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A5B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0A0B5A" wp14:editId="46625190">
            <wp:extent cx="1516380" cy="327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AA9E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B6F60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9901" w14:textId="5BD2EE3C" w:rsidR="00CB52C1" w:rsidRPr="007C7312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Q&amp;A Addendum #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496A11F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RFP No. 013122</w:t>
      </w:r>
    </w:p>
    <w:p w14:paraId="21AFC900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6FBEDB51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The University of Arkansas</w:t>
      </w:r>
    </w:p>
    <w:p w14:paraId="07F095DC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Fayetteville Campus</w:t>
      </w:r>
    </w:p>
    <w:p w14:paraId="33B1CDE6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and</w:t>
      </w:r>
    </w:p>
    <w:p w14:paraId="4734B424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Department of Athletics</w:t>
      </w:r>
    </w:p>
    <w:p w14:paraId="4BEF9CC6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425E2DA6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Campus Sponsorship and Beverage Pouring Rights, and Athletic Sponsorship and Beverage Pouring Rights, Isotonic Beverages, and Energy Drinks</w:t>
      </w:r>
    </w:p>
    <w:p w14:paraId="6BD9EF4C" w14:textId="50CBEE0C" w:rsidR="00DA6511" w:rsidRDefault="00DA6511"/>
    <w:p w14:paraId="3A782770" w14:textId="2E8DCECD" w:rsidR="00CB52C1" w:rsidRDefault="00CB52C1"/>
    <w:p w14:paraId="11436385" w14:textId="674E4396" w:rsidR="00CB52C1" w:rsidRDefault="00CB52C1">
      <w:r>
        <w:t xml:space="preserve">The dates highlighted below have been amended from the originally posted dates. </w:t>
      </w:r>
    </w:p>
    <w:p w14:paraId="79DA0AAE" w14:textId="3CD8B830" w:rsidR="00CB52C1" w:rsidRDefault="00CB52C1"/>
    <w:tbl>
      <w:tblPr>
        <w:tblW w:w="9810" w:type="dxa"/>
        <w:tblInd w:w="2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230"/>
      </w:tblGrid>
      <w:tr w:rsidR="00CB52C1" w:rsidRPr="00782BA0" w14:paraId="45BD30F7" w14:textId="77777777" w:rsidTr="006D65A4">
        <w:trPr>
          <w:trHeight w:val="332"/>
        </w:trPr>
        <w:tc>
          <w:tcPr>
            <w:tcW w:w="5580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762D8D0D" w14:textId="77777777" w:rsidR="00CB52C1" w:rsidRPr="00782BA0" w:rsidRDefault="00CB52C1" w:rsidP="006D65A4">
            <w:pPr>
              <w:pStyle w:val="TableParagraph"/>
              <w:spacing w:before="40"/>
              <w:ind w:left="1440" w:right="-20"/>
              <w:jc w:val="center"/>
              <w:rPr>
                <w:rFonts w:asciiTheme="majorHAnsi" w:hAnsiTheme="majorHAnsi" w:cs="Times New Roman"/>
                <w:b/>
              </w:rPr>
            </w:pPr>
            <w:r w:rsidRPr="00782BA0">
              <w:rPr>
                <w:rFonts w:asciiTheme="majorHAnsi" w:hAnsiTheme="majorHAnsi" w:cs="Times New Roman"/>
                <w:b/>
              </w:rPr>
              <w:t>ACTIVITY</w:t>
            </w:r>
          </w:p>
        </w:tc>
        <w:tc>
          <w:tcPr>
            <w:tcW w:w="42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6A6A6" w:themeFill="background1" w:themeFillShade="A6"/>
          </w:tcPr>
          <w:p w14:paraId="4C892E2C" w14:textId="77777777" w:rsidR="00CB52C1" w:rsidRPr="00782BA0" w:rsidRDefault="00CB52C1" w:rsidP="006D65A4">
            <w:pPr>
              <w:pStyle w:val="TableParagraph"/>
              <w:spacing w:before="40"/>
              <w:ind w:left="677" w:right="-20"/>
              <w:jc w:val="center"/>
              <w:rPr>
                <w:rFonts w:asciiTheme="majorHAnsi" w:hAnsiTheme="majorHAnsi" w:cs="Times New Roman"/>
                <w:b/>
              </w:rPr>
            </w:pPr>
            <w:r w:rsidRPr="00782BA0">
              <w:rPr>
                <w:rFonts w:asciiTheme="majorHAnsi" w:hAnsiTheme="majorHAnsi" w:cs="Times New Roman"/>
                <w:b/>
              </w:rPr>
              <w:t>DATE</w:t>
            </w:r>
          </w:p>
        </w:tc>
      </w:tr>
      <w:tr w:rsidR="00CB52C1" w:rsidRPr="00EC5C91" w14:paraId="43431375" w14:textId="77777777" w:rsidTr="006D65A4">
        <w:trPr>
          <w:trHeight w:val="346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0C4B8D" w14:textId="77777777" w:rsidR="00CB52C1" w:rsidRPr="00782BA0" w:rsidRDefault="00CB52C1" w:rsidP="006D65A4">
            <w:pPr>
              <w:numPr>
                <w:ilvl w:val="1"/>
                <w:numId w:val="0"/>
              </w:numPr>
              <w:tabs>
                <w:tab w:val="num" w:pos="540"/>
              </w:tabs>
              <w:ind w:left="835" w:right="-20" w:hanging="547"/>
              <w:rPr>
                <w:rFonts w:asciiTheme="majorHAnsi" w:hAnsiTheme="majorHAnsi" w:cs="Times New Roman"/>
              </w:rPr>
            </w:pPr>
            <w:r w:rsidRPr="00782BA0">
              <w:rPr>
                <w:rFonts w:asciiTheme="majorHAnsi" w:eastAsia="Times New Roman" w:hAnsiTheme="majorHAnsi" w:cs="Times New Roman"/>
              </w:rPr>
              <w:t>RFP Release</w:t>
            </w:r>
            <w:r>
              <w:rPr>
                <w:rFonts w:asciiTheme="majorHAnsi" w:eastAsia="Times New Roman" w:hAnsiTheme="majorHAnsi" w:cs="Times New Roman"/>
              </w:rPr>
              <w:t>d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0BB0F34" w14:textId="77777777" w:rsidR="00CB52C1" w:rsidRPr="00EC5C91" w:rsidRDefault="00CB52C1" w:rsidP="006D65A4">
            <w:pPr>
              <w:pStyle w:val="TableParagraph"/>
              <w:ind w:left="682" w:right="-20" w:hanging="23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Monday,</w:t>
            </w:r>
            <w:r w:rsidRPr="00EC5C91">
              <w:rPr>
                <w:rFonts w:asciiTheme="majorHAnsi" w:eastAsia="Times New Roman" w:hAnsiTheme="majorHAnsi" w:cs="Times New Roman"/>
              </w:rPr>
              <w:t xml:space="preserve"> January </w:t>
            </w:r>
            <w:r>
              <w:rPr>
                <w:rFonts w:asciiTheme="majorHAnsi" w:eastAsia="Times New Roman" w:hAnsiTheme="majorHAnsi" w:cs="Times New Roman"/>
              </w:rPr>
              <w:t>31</w:t>
            </w:r>
            <w:r w:rsidRPr="00EC5C91">
              <w:rPr>
                <w:rFonts w:asciiTheme="majorHAnsi" w:eastAsia="Times New Roman" w:hAnsiTheme="majorHAnsi" w:cs="Times New Roman"/>
              </w:rPr>
              <w:t>, 2022</w:t>
            </w:r>
          </w:p>
        </w:tc>
      </w:tr>
      <w:tr w:rsidR="00CB52C1" w:rsidRPr="00EC5C91" w14:paraId="6BB6F768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4E59F9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Deadline for Respondent Contact Information and Questions for the </w:t>
            </w:r>
            <w:r w:rsidRPr="00782BA0">
              <w:rPr>
                <w:rFonts w:asciiTheme="majorHAnsi" w:hAnsiTheme="majorHAnsi" w:cs="Times New Roman"/>
              </w:rPr>
              <w:t xml:space="preserve">Mandatory </w:t>
            </w:r>
            <w:r w:rsidRPr="00782BA0">
              <w:rPr>
                <w:rFonts w:asciiTheme="majorHAnsi" w:eastAsia="Times New Roman" w:hAnsiTheme="majorHAnsi" w:cs="Times New Roman"/>
              </w:rPr>
              <w:t xml:space="preserve">Pre-Proposal </w:t>
            </w:r>
            <w:r>
              <w:rPr>
                <w:rFonts w:asciiTheme="majorHAnsi" w:eastAsia="Times New Roman" w:hAnsiTheme="majorHAnsi" w:cs="Times New Roman"/>
              </w:rPr>
              <w:t xml:space="preserve">Meeting and </w:t>
            </w:r>
            <w:r w:rsidRPr="00782BA0">
              <w:rPr>
                <w:rFonts w:asciiTheme="majorHAnsi" w:eastAsia="Times New Roman" w:hAnsiTheme="majorHAnsi" w:cs="Times New Roman"/>
              </w:rPr>
              <w:t>On</w:t>
            </w:r>
            <w:r>
              <w:rPr>
                <w:rFonts w:asciiTheme="majorHAnsi" w:eastAsia="Times New Roman" w:hAnsiTheme="majorHAnsi" w:cs="Times New Roman"/>
              </w:rPr>
              <w:t>s</w:t>
            </w:r>
            <w:r w:rsidRPr="00782BA0">
              <w:rPr>
                <w:rFonts w:asciiTheme="majorHAnsi" w:eastAsia="Times New Roman" w:hAnsiTheme="majorHAnsi" w:cs="Times New Roman"/>
              </w:rPr>
              <w:t>ite Tour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BDEA9ED" w14:textId="77777777" w:rsidR="00CB52C1" w:rsidRPr="00EC5C9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2829EEB2" w14:textId="77777777" w:rsidR="00CB52C1" w:rsidRPr="00EC5C9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</w:rPr>
            </w:pPr>
            <w:r w:rsidRPr="00EC5C91">
              <w:rPr>
                <w:rFonts w:asciiTheme="majorHAnsi" w:eastAsia="Times New Roman" w:hAnsiTheme="majorHAnsi" w:cs="Times New Roman"/>
              </w:rPr>
              <w:t>Friday, February 11, 2022</w:t>
            </w:r>
          </w:p>
        </w:tc>
      </w:tr>
      <w:tr w:rsidR="00CB52C1" w:rsidRPr="00EC5C91" w14:paraId="32C3F9B4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3E3B54" w14:textId="77777777" w:rsidR="00CB52C1" w:rsidRPr="00782BA0" w:rsidRDefault="00CB52C1" w:rsidP="00CB52C1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Respondent</w:t>
            </w:r>
            <w:r w:rsidRPr="00782BA0">
              <w:rPr>
                <w:rFonts w:asciiTheme="majorHAnsi" w:hAnsiTheme="majorHAnsi" w:cs="Times New Roman"/>
              </w:rPr>
              <w:t xml:space="preserve"> Mandatory </w:t>
            </w:r>
            <w:r w:rsidRPr="00782BA0">
              <w:rPr>
                <w:rFonts w:asciiTheme="majorHAnsi" w:eastAsia="Times New Roman" w:hAnsiTheme="majorHAnsi" w:cs="Times New Roman"/>
              </w:rPr>
              <w:t xml:space="preserve">Pre-Proposal </w:t>
            </w:r>
            <w:r>
              <w:rPr>
                <w:rFonts w:asciiTheme="majorHAnsi" w:eastAsia="Times New Roman" w:hAnsiTheme="majorHAnsi" w:cs="Times New Roman"/>
              </w:rPr>
              <w:t xml:space="preserve">Meeting and </w:t>
            </w:r>
            <w:r w:rsidRPr="00782BA0">
              <w:rPr>
                <w:rFonts w:asciiTheme="majorHAnsi" w:eastAsia="Times New Roman" w:hAnsiTheme="majorHAnsi" w:cs="Times New Roman"/>
              </w:rPr>
              <w:t>On</w:t>
            </w:r>
            <w:r>
              <w:rPr>
                <w:rFonts w:asciiTheme="majorHAnsi" w:eastAsia="Times New Roman" w:hAnsiTheme="majorHAnsi" w:cs="Times New Roman"/>
              </w:rPr>
              <w:t>s</w:t>
            </w:r>
            <w:r w:rsidRPr="00782BA0">
              <w:rPr>
                <w:rFonts w:asciiTheme="majorHAnsi" w:eastAsia="Times New Roman" w:hAnsiTheme="majorHAnsi" w:cs="Times New Roman"/>
              </w:rPr>
              <w:t xml:space="preserve">ite </w:t>
            </w:r>
            <w:r w:rsidRPr="00FD3098">
              <w:rPr>
                <w:rFonts w:asciiTheme="majorHAnsi" w:eastAsia="Times New Roman" w:hAnsiTheme="majorHAnsi" w:cs="Times New Roman"/>
              </w:rPr>
              <w:t>Tour (estimated time - 4 hours)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F76EABF" w14:textId="77777777" w:rsidR="00CB52C1" w:rsidRPr="00EC5C9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</w:rPr>
            </w:pPr>
            <w:r w:rsidRPr="00EC5C91">
              <w:rPr>
                <w:rFonts w:asciiTheme="majorHAnsi" w:eastAsia="Times New Roman" w:hAnsiTheme="majorHAnsi" w:cs="Times New Roman"/>
              </w:rPr>
              <w:t xml:space="preserve">February 16, 2022 </w:t>
            </w:r>
          </w:p>
          <w:p w14:paraId="30186413" w14:textId="77777777" w:rsidR="00CB52C1" w:rsidRPr="00EC5C9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</w:rPr>
            </w:pPr>
            <w:r w:rsidRPr="00EC5C91">
              <w:rPr>
                <w:rFonts w:asciiTheme="majorHAnsi" w:eastAsia="Times New Roman" w:hAnsiTheme="majorHAnsi" w:cs="Times New Roman"/>
              </w:rPr>
              <w:t>9:00AM CST</w:t>
            </w:r>
          </w:p>
        </w:tc>
      </w:tr>
      <w:tr w:rsidR="00CB52C1" w:rsidRPr="00EC5C91" w14:paraId="6F6C412E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4F4F33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Final </w:t>
            </w:r>
            <w:r w:rsidRPr="00782BA0">
              <w:rPr>
                <w:rFonts w:asciiTheme="majorHAnsi" w:hAnsiTheme="majorHAnsi" w:cs="Times New Roman"/>
              </w:rPr>
              <w:t>Deadline</w:t>
            </w:r>
            <w:r w:rsidRPr="00782BA0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782BA0">
              <w:rPr>
                <w:rFonts w:asciiTheme="majorHAnsi" w:hAnsiTheme="majorHAnsi" w:cs="Times New Roman"/>
              </w:rPr>
              <w:t>for</w:t>
            </w:r>
            <w:r w:rsidRPr="00782BA0">
              <w:rPr>
                <w:rFonts w:asciiTheme="majorHAnsi" w:hAnsiTheme="majorHAnsi" w:cs="Times New Roman"/>
                <w:spacing w:val="-1"/>
              </w:rPr>
              <w:t xml:space="preserve"> </w:t>
            </w:r>
            <w:r>
              <w:rPr>
                <w:rFonts w:asciiTheme="majorHAnsi" w:hAnsiTheme="majorHAnsi" w:cs="Times New Roman"/>
              </w:rPr>
              <w:t>Respondent</w:t>
            </w:r>
            <w:r w:rsidRPr="00782BA0">
              <w:rPr>
                <w:rFonts w:asciiTheme="majorHAnsi" w:hAnsiTheme="majorHAnsi" w:cs="Times New Roman"/>
                <w:spacing w:val="-1"/>
              </w:rPr>
              <w:t xml:space="preserve"> </w:t>
            </w:r>
            <w:r w:rsidRPr="00782BA0">
              <w:rPr>
                <w:rFonts w:asciiTheme="majorHAnsi" w:hAnsiTheme="majorHAnsi" w:cs="Times New Roman"/>
              </w:rPr>
              <w:t xml:space="preserve">Questions.  </w:t>
            </w:r>
          </w:p>
          <w:p w14:paraId="349E2514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  <w:color w:val="FF0000"/>
              </w:rPr>
            </w:pPr>
            <w:r w:rsidRPr="00782BA0">
              <w:rPr>
                <w:rFonts w:asciiTheme="majorHAnsi" w:hAnsiTheme="majorHAnsi" w:cs="Times New Roman"/>
              </w:rPr>
              <w:t>Note:   Answers</w:t>
            </w:r>
            <w:r w:rsidRPr="00782BA0">
              <w:rPr>
                <w:rFonts w:asciiTheme="majorHAnsi" w:hAnsiTheme="majorHAnsi" w:cs="Times New Roman"/>
                <w:spacing w:val="-1"/>
              </w:rPr>
              <w:t xml:space="preserve"> </w:t>
            </w:r>
            <w:r w:rsidRPr="00782BA0">
              <w:rPr>
                <w:rFonts w:asciiTheme="majorHAnsi" w:hAnsiTheme="majorHAnsi" w:cs="Times New Roman"/>
              </w:rPr>
              <w:t>to</w:t>
            </w:r>
            <w:r w:rsidRPr="00782BA0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782BA0">
              <w:rPr>
                <w:rFonts w:asciiTheme="majorHAnsi" w:hAnsiTheme="majorHAnsi" w:cs="Times New Roman"/>
              </w:rPr>
              <w:t>questions</w:t>
            </w:r>
            <w:r>
              <w:rPr>
                <w:rFonts w:asciiTheme="majorHAnsi" w:hAnsiTheme="majorHAnsi" w:cs="Times New Roman"/>
              </w:rPr>
              <w:t xml:space="preserve"> will be posted to </w:t>
            </w:r>
            <w:r w:rsidRPr="00782BA0">
              <w:rPr>
                <w:rFonts w:asciiTheme="majorHAnsi" w:hAnsiTheme="majorHAnsi" w:cs="Times New Roman"/>
                <w:spacing w:val="-3"/>
              </w:rPr>
              <w:t xml:space="preserve"> </w:t>
            </w:r>
            <w:hyperlink r:id="rId5" w:history="1">
              <w:proofErr w:type="spellStart"/>
              <w:r w:rsidRPr="001446E0">
                <w:rPr>
                  <w:rStyle w:val="Hyperlink"/>
                  <w:rFonts w:cs="Times New Roman"/>
                </w:rPr>
                <w:t>HogBid</w:t>
              </w:r>
              <w:proofErr w:type="spellEnd"/>
            </w:hyperlink>
            <w:r w:rsidRPr="00444D78">
              <w:rPr>
                <w:rStyle w:val="Hyperlink"/>
                <w:rFonts w:cs="Times New Roman"/>
              </w:rPr>
              <w:t xml:space="preserve">. </w:t>
            </w:r>
            <w:r>
              <w:rPr>
                <w:rFonts w:asciiTheme="majorHAnsi" w:hAnsiTheme="majorHAnsi" w:cs="Times New Roman"/>
              </w:rPr>
              <w:t>Refer to page 23 Section G.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2014A08" w14:textId="6C0B0B0A" w:rsidR="00CB52C1" w:rsidRPr="00CB52C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highlight w:val="yellow"/>
              </w:rPr>
              <w:t>Wednes</w:t>
            </w: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>day, February 2</w:t>
            </w:r>
            <w:r>
              <w:rPr>
                <w:rFonts w:asciiTheme="majorHAnsi" w:eastAsia="Times New Roman" w:hAnsiTheme="majorHAnsi" w:cs="Times New Roman"/>
                <w:highlight w:val="yellow"/>
              </w:rPr>
              <w:t>3</w:t>
            </w: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>, 2022</w:t>
            </w:r>
          </w:p>
          <w:p w14:paraId="7681DF9B" w14:textId="77777777" w:rsidR="00CB52C1" w:rsidRPr="00EC5C9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hAnsiTheme="majorHAnsi" w:cs="Times New Roman"/>
              </w:rPr>
            </w:pP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>10:00 AM CST</w:t>
            </w:r>
            <w:r w:rsidRPr="00EC5C91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CB52C1" w:rsidRPr="00EC5C91" w14:paraId="0BF000F8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0D75ED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Last Date University </w:t>
            </w:r>
            <w:r w:rsidRPr="00F72F1D">
              <w:rPr>
                <w:rFonts w:asciiTheme="majorHAnsi" w:hAnsiTheme="majorHAnsi" w:cs="Times New Roman"/>
              </w:rPr>
              <w:t>will issue an addendum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A71D472" w14:textId="1AB3B8B9" w:rsidR="00CB52C1" w:rsidRPr="00EC5C91" w:rsidRDefault="008D00ED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highlight w:val="yellow"/>
              </w:rPr>
              <w:t>Wedne</w:t>
            </w:r>
            <w:r w:rsidR="00CB52C1">
              <w:rPr>
                <w:rFonts w:asciiTheme="majorHAnsi" w:eastAsia="Times New Roman" w:hAnsiTheme="majorHAnsi" w:cs="Times New Roman"/>
                <w:highlight w:val="yellow"/>
              </w:rPr>
              <w:t>s</w:t>
            </w:r>
            <w:r w:rsidR="00CB52C1" w:rsidRPr="00CB52C1">
              <w:rPr>
                <w:rFonts w:asciiTheme="majorHAnsi" w:eastAsia="Times New Roman" w:hAnsiTheme="majorHAnsi" w:cs="Times New Roman"/>
                <w:highlight w:val="yellow"/>
              </w:rPr>
              <w:t xml:space="preserve">day, </w:t>
            </w:r>
            <w:r w:rsidR="00CB52C1">
              <w:rPr>
                <w:rFonts w:asciiTheme="majorHAnsi" w:eastAsia="Times New Roman" w:hAnsiTheme="majorHAnsi" w:cs="Times New Roman"/>
                <w:highlight w:val="yellow"/>
              </w:rPr>
              <w:t>March</w:t>
            </w:r>
            <w:r w:rsidR="00CB52C1" w:rsidRPr="00CB52C1">
              <w:rPr>
                <w:rFonts w:asciiTheme="majorHAnsi" w:eastAsia="Times New Roman" w:hAnsiTheme="majorHAnsi" w:cs="Times New Roman"/>
                <w:highlight w:val="yellow"/>
              </w:rPr>
              <w:t xml:space="preserve"> 2, 2022</w:t>
            </w:r>
          </w:p>
        </w:tc>
      </w:tr>
      <w:tr w:rsidR="00CB52C1" w:rsidRPr="00EC5C91" w14:paraId="396E9801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61DE9F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 w:rsidRPr="00782BA0">
              <w:rPr>
                <w:rFonts w:asciiTheme="majorHAnsi" w:hAnsiTheme="majorHAnsi" w:cs="Times New Roman"/>
              </w:rPr>
              <w:t>Proposal</w:t>
            </w:r>
            <w:r w:rsidRPr="00782BA0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782BA0">
              <w:rPr>
                <w:rFonts w:asciiTheme="majorHAnsi" w:hAnsiTheme="majorHAnsi" w:cs="Times New Roman"/>
              </w:rPr>
              <w:t>Due</w:t>
            </w:r>
            <w:r w:rsidRPr="00782BA0">
              <w:rPr>
                <w:rFonts w:asciiTheme="majorHAnsi" w:hAnsiTheme="majorHAnsi" w:cs="Times New Roman"/>
                <w:spacing w:val="-1"/>
              </w:rPr>
              <w:t xml:space="preserve"> Date </w:t>
            </w:r>
            <w:r>
              <w:rPr>
                <w:rFonts w:asciiTheme="majorHAnsi" w:hAnsiTheme="majorHAnsi" w:cs="Times New Roman"/>
                <w:spacing w:val="-1"/>
              </w:rPr>
              <w:t>and Time</w:t>
            </w:r>
          </w:p>
          <w:p w14:paraId="72A639E6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E0818F9" w14:textId="4965AD21" w:rsidR="00CB52C1" w:rsidRPr="00CB52C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 xml:space="preserve">Wednesday, March </w:t>
            </w:r>
            <w:r w:rsidR="008D00ED">
              <w:rPr>
                <w:rFonts w:asciiTheme="majorHAnsi" w:eastAsia="Times New Roman" w:hAnsiTheme="majorHAnsi" w:cs="Times New Roman"/>
                <w:highlight w:val="yellow"/>
              </w:rPr>
              <w:t>9</w:t>
            </w: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 xml:space="preserve">, 2022 </w:t>
            </w:r>
          </w:p>
          <w:p w14:paraId="47B3025D" w14:textId="77777777" w:rsidR="00CB52C1" w:rsidRPr="00EC5C91" w:rsidRDefault="00CB52C1" w:rsidP="006D65A4">
            <w:pPr>
              <w:pStyle w:val="TableParagraph"/>
              <w:ind w:left="681" w:right="-20" w:hanging="232"/>
              <w:jc w:val="center"/>
              <w:rPr>
                <w:rFonts w:asciiTheme="majorHAnsi" w:hAnsiTheme="majorHAnsi" w:cs="Times New Roman"/>
              </w:rPr>
            </w:pP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>10:00 AM CST</w:t>
            </w:r>
          </w:p>
        </w:tc>
      </w:tr>
      <w:tr w:rsidR="00CB52C1" w:rsidRPr="00EC5C91" w14:paraId="4967F8B0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CA3F9E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 w:rsidRPr="00782BA0">
              <w:rPr>
                <w:rFonts w:asciiTheme="majorHAnsi" w:hAnsiTheme="majorHAnsi" w:cs="Times New Roman"/>
              </w:rPr>
              <w:t>Proposal Opening</w:t>
            </w:r>
            <w:r>
              <w:rPr>
                <w:rFonts w:asciiTheme="majorHAnsi" w:hAnsiTheme="majorHAnsi" w:cs="Times New Roman"/>
              </w:rPr>
              <w:t xml:space="preserve"> Date and Time</w:t>
            </w:r>
            <w:r w:rsidRPr="00782BA0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3F787C3" w14:textId="6927A458" w:rsidR="00CB52C1" w:rsidRPr="00CB52C1" w:rsidRDefault="00CB52C1" w:rsidP="006D65A4">
            <w:pPr>
              <w:pStyle w:val="TableParagraph"/>
              <w:ind w:left="682" w:right="-20" w:hanging="232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 xml:space="preserve">Wednesday, March </w:t>
            </w:r>
            <w:r w:rsidR="008D00ED">
              <w:rPr>
                <w:rFonts w:asciiTheme="majorHAnsi" w:eastAsia="Times New Roman" w:hAnsiTheme="majorHAnsi" w:cs="Times New Roman"/>
                <w:highlight w:val="yellow"/>
              </w:rPr>
              <w:t>9</w:t>
            </w: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 xml:space="preserve">, 2022 </w:t>
            </w:r>
          </w:p>
          <w:p w14:paraId="4A2004E1" w14:textId="77777777" w:rsidR="00CB52C1" w:rsidRPr="00EC5C91" w:rsidRDefault="00CB52C1" w:rsidP="006D65A4">
            <w:pPr>
              <w:pStyle w:val="TableParagraph"/>
              <w:ind w:left="682" w:right="-20" w:hanging="232"/>
              <w:jc w:val="center"/>
              <w:rPr>
                <w:rFonts w:asciiTheme="majorHAnsi" w:hAnsiTheme="majorHAnsi" w:cs="Times New Roman"/>
              </w:rPr>
            </w:pPr>
            <w:r w:rsidRPr="00CB52C1">
              <w:rPr>
                <w:rFonts w:asciiTheme="majorHAnsi" w:eastAsia="Times New Roman" w:hAnsiTheme="majorHAnsi" w:cs="Times New Roman"/>
                <w:highlight w:val="yellow"/>
              </w:rPr>
              <w:t>2:30 PM CST</w:t>
            </w:r>
          </w:p>
        </w:tc>
      </w:tr>
      <w:tr w:rsidR="00CB52C1" w:rsidRPr="00EC5C91" w14:paraId="5B47149D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BC66AF" w14:textId="77777777" w:rsidR="00CB52C1" w:rsidRPr="000E0DAB" w:rsidRDefault="00CB52C1" w:rsidP="006D65A4">
            <w:pPr>
              <w:pStyle w:val="TableParagraph"/>
              <w:ind w:left="288" w:right="360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Respondent</w:t>
            </w:r>
            <w:r w:rsidRPr="002556DB">
              <w:rPr>
                <w:rFonts w:asciiTheme="majorHAnsi" w:eastAsia="Times New Roman" w:hAnsiTheme="majorHAnsi" w:cs="Times New Roman"/>
              </w:rPr>
              <w:t xml:space="preserve"> Presentations (if </w:t>
            </w:r>
            <w:r>
              <w:rPr>
                <w:rFonts w:asciiTheme="majorHAnsi" w:eastAsia="Times New Roman" w:hAnsiTheme="majorHAnsi" w:cs="Times New Roman"/>
              </w:rPr>
              <w:t>requested</w:t>
            </w:r>
            <w:r w:rsidRPr="002556DB">
              <w:rPr>
                <w:rFonts w:asciiTheme="majorHAnsi" w:eastAsia="Times New Roman" w:hAnsiTheme="majorHAnsi" w:cs="Times New Roman"/>
              </w:rPr>
              <w:t xml:space="preserve">) 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ABC0CE2" w14:textId="77777777" w:rsidR="00CB52C1" w:rsidRPr="00CB52C1" w:rsidRDefault="00CB52C1" w:rsidP="006D65A4">
            <w:pPr>
              <w:pStyle w:val="TableParagraph"/>
              <w:ind w:left="682" w:right="-20"/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8D00ED">
              <w:rPr>
                <w:rFonts w:asciiTheme="majorHAnsi" w:eastAsia="Times New Roman" w:hAnsiTheme="majorHAnsi" w:cs="Times New Roman"/>
              </w:rPr>
              <w:t>Tuesday, March 22, 2022</w:t>
            </w:r>
          </w:p>
        </w:tc>
      </w:tr>
      <w:tr w:rsidR="00CB52C1" w:rsidRPr="00EC5C91" w14:paraId="7F76B921" w14:textId="77777777" w:rsidTr="006D65A4">
        <w:trPr>
          <w:trHeight w:val="330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EEB50F" w14:textId="77777777" w:rsidR="00CB52C1" w:rsidRPr="000E0DAB" w:rsidRDefault="00CB52C1" w:rsidP="006D65A4">
            <w:pPr>
              <w:pStyle w:val="TableParagraph"/>
              <w:ind w:left="258" w:right="360"/>
              <w:rPr>
                <w:rFonts w:asciiTheme="majorHAnsi" w:hAnsiTheme="majorHAnsi" w:cs="Times New Roman"/>
              </w:rPr>
            </w:pPr>
            <w:r w:rsidRPr="000E0DAB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Respondent </w:t>
            </w:r>
            <w:r w:rsidRPr="000E0DAB">
              <w:rPr>
                <w:rFonts w:asciiTheme="majorHAnsi" w:hAnsiTheme="majorHAnsi" w:cs="Times New Roman"/>
              </w:rPr>
              <w:t>Discussions</w:t>
            </w:r>
            <w:r>
              <w:rPr>
                <w:rFonts w:asciiTheme="majorHAnsi" w:hAnsiTheme="majorHAnsi" w:cs="Times New Roman"/>
              </w:rPr>
              <w:t xml:space="preserve"> (if requested)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0A4DB1C" w14:textId="77777777" w:rsidR="00CB52C1" w:rsidRPr="00EC5C91" w:rsidRDefault="00CB52C1" w:rsidP="006D65A4">
            <w:pPr>
              <w:pStyle w:val="TableParagraph"/>
              <w:ind w:left="681" w:right="-20"/>
              <w:jc w:val="center"/>
              <w:rPr>
                <w:rFonts w:asciiTheme="majorHAnsi" w:hAnsiTheme="majorHAnsi" w:cs="Times New Roman"/>
              </w:rPr>
            </w:pPr>
            <w:r w:rsidRPr="00274B2B">
              <w:rPr>
                <w:rFonts w:asciiTheme="majorHAnsi" w:eastAsia="Times New Roman" w:hAnsiTheme="majorHAnsi" w:cs="Times New Roman"/>
              </w:rPr>
              <w:t>March 2022</w:t>
            </w:r>
          </w:p>
        </w:tc>
      </w:tr>
      <w:tr w:rsidR="00CB52C1" w:rsidRPr="00EC5C91" w14:paraId="0030D5F0" w14:textId="77777777" w:rsidTr="006D65A4">
        <w:trPr>
          <w:trHeight w:val="333"/>
        </w:trPr>
        <w:tc>
          <w:tcPr>
            <w:tcW w:w="558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A91FDA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eastAsia="Times New Roman" w:hAnsiTheme="majorHAnsi" w:cs="Times New Roman"/>
              </w:rPr>
            </w:pPr>
            <w:r w:rsidRPr="00782BA0">
              <w:rPr>
                <w:rFonts w:asciiTheme="majorHAnsi" w:eastAsia="Times New Roman" w:hAnsiTheme="majorHAnsi" w:cs="Times New Roman"/>
              </w:rPr>
              <w:t>Post Anticipation to Award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B37A138" w14:textId="77777777" w:rsidR="00CB52C1" w:rsidRPr="00EC5C91" w:rsidRDefault="00CB52C1" w:rsidP="006D65A4">
            <w:pPr>
              <w:pStyle w:val="TableParagraph"/>
              <w:ind w:left="682" w:right="-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</w:t>
            </w:r>
            <w:r w:rsidRPr="00274B2B">
              <w:rPr>
                <w:rFonts w:asciiTheme="majorHAnsi" w:eastAsia="Times New Roman" w:hAnsiTheme="majorHAnsi" w:cs="Times New Roman"/>
              </w:rPr>
              <w:t xml:space="preserve"> 2022</w:t>
            </w:r>
          </w:p>
        </w:tc>
      </w:tr>
      <w:tr w:rsidR="00CB52C1" w:rsidRPr="00EC5C91" w14:paraId="7E86824A" w14:textId="77777777" w:rsidTr="006D65A4">
        <w:trPr>
          <w:trHeight w:val="332"/>
        </w:trPr>
        <w:tc>
          <w:tcPr>
            <w:tcW w:w="5580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6C8BFD93" w14:textId="77777777" w:rsidR="00CB52C1" w:rsidRPr="00782BA0" w:rsidRDefault="00CB52C1" w:rsidP="006D65A4">
            <w:pPr>
              <w:pStyle w:val="TableParagraph"/>
              <w:ind w:left="288" w:right="36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Contract Award (upon final Contract Approval)  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14:paraId="518BE2BE" w14:textId="77777777" w:rsidR="00CB52C1" w:rsidRPr="00EC5C91" w:rsidRDefault="00CB52C1" w:rsidP="006D65A4">
            <w:pPr>
              <w:pStyle w:val="TableParagraph"/>
              <w:ind w:left="682" w:right="-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May 2022</w:t>
            </w:r>
          </w:p>
        </w:tc>
      </w:tr>
    </w:tbl>
    <w:p w14:paraId="611ED065" w14:textId="77777777" w:rsidR="00CB52C1" w:rsidRDefault="00CB52C1"/>
    <w:sectPr w:rsidR="00CB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C1"/>
    <w:rsid w:val="008D00ED"/>
    <w:rsid w:val="00CB52C1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656"/>
  <w15:chartTrackingRefBased/>
  <w15:docId w15:val="{3AE1F9FC-794C-44E6-AE6A-CB88750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2C1"/>
    <w:pPr>
      <w:widowControl w:val="0"/>
      <w:autoSpaceDE w:val="0"/>
      <w:autoSpaceDN w:val="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2C1"/>
  </w:style>
  <w:style w:type="character" w:styleId="Hyperlink">
    <w:name w:val="Hyperlink"/>
    <w:basedOn w:val="DefaultParagraphFont"/>
    <w:uiPriority w:val="99"/>
    <w:unhideWhenUsed/>
    <w:rsid w:val="00CB5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gbid.uark.ed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2022-02-10T21:15:00Z</dcterms:created>
  <dcterms:modified xsi:type="dcterms:W3CDTF">2022-02-10T21:24:00Z</dcterms:modified>
</cp:coreProperties>
</file>