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A110" w14:textId="0FD464E1" w:rsidR="00EA2524" w:rsidRPr="00EA2524" w:rsidRDefault="00EA2524" w:rsidP="00EA2524">
      <w:pPr>
        <w:pStyle w:val="NormalWeb"/>
        <w:spacing w:before="0" w:beforeAutospacing="0" w:after="0" w:afterAutospacing="0"/>
        <w:jc w:val="center"/>
        <w:rPr>
          <w:b/>
          <w:bCs/>
          <w:sz w:val="22"/>
          <w:szCs w:val="22"/>
        </w:rPr>
      </w:pPr>
      <w:r w:rsidRPr="00EA2524">
        <w:rPr>
          <w:b/>
          <w:bCs/>
          <w:sz w:val="22"/>
          <w:szCs w:val="22"/>
        </w:rPr>
        <w:t>UNIVERSITY OF ARKANSAS</w:t>
      </w:r>
    </w:p>
    <w:p w14:paraId="622ECD4C" w14:textId="2F9F71F2" w:rsidR="00EA2524" w:rsidRPr="00EA2524" w:rsidRDefault="00EA2524" w:rsidP="00EA2524">
      <w:pPr>
        <w:pStyle w:val="NormalWeb"/>
        <w:spacing w:before="0" w:beforeAutospacing="0" w:after="0" w:afterAutospacing="0"/>
        <w:jc w:val="center"/>
        <w:rPr>
          <w:b/>
          <w:bCs/>
          <w:sz w:val="22"/>
          <w:szCs w:val="22"/>
        </w:rPr>
      </w:pPr>
      <w:r w:rsidRPr="00EA2524">
        <w:rPr>
          <w:b/>
          <w:bCs/>
          <w:sz w:val="22"/>
          <w:szCs w:val="22"/>
        </w:rPr>
        <w:t>RFP #737571</w:t>
      </w:r>
    </w:p>
    <w:p w14:paraId="12E31733" w14:textId="3D65F5A6" w:rsidR="00EA2524" w:rsidRPr="00EA2524" w:rsidRDefault="00EA2524" w:rsidP="00EA2524">
      <w:pPr>
        <w:pStyle w:val="NormalWeb"/>
        <w:spacing w:before="0" w:beforeAutospacing="0" w:after="0" w:afterAutospacing="0"/>
        <w:jc w:val="center"/>
        <w:rPr>
          <w:b/>
          <w:bCs/>
          <w:sz w:val="22"/>
          <w:szCs w:val="22"/>
        </w:rPr>
      </w:pPr>
      <w:r w:rsidRPr="00EA2524">
        <w:rPr>
          <w:b/>
          <w:bCs/>
          <w:sz w:val="22"/>
          <w:szCs w:val="22"/>
        </w:rPr>
        <w:t>Q&amp;A #3</w:t>
      </w:r>
    </w:p>
    <w:p w14:paraId="435AB798" w14:textId="77777777" w:rsidR="00EA2524" w:rsidRDefault="00EA2524" w:rsidP="006A65C6">
      <w:pPr>
        <w:pStyle w:val="NormalWeb"/>
        <w:spacing w:before="0" w:beforeAutospacing="0" w:after="0" w:afterAutospacing="0"/>
        <w:rPr>
          <w:sz w:val="22"/>
          <w:szCs w:val="22"/>
        </w:rPr>
      </w:pPr>
    </w:p>
    <w:p w14:paraId="744BC2F8" w14:textId="1A5ED694" w:rsidR="006A65C6" w:rsidRPr="00331FB5" w:rsidRDefault="006A65C6" w:rsidP="006A65C6">
      <w:pPr>
        <w:pStyle w:val="NormalWeb"/>
        <w:spacing w:before="0" w:beforeAutospacing="0" w:after="0" w:afterAutospacing="0"/>
        <w:rPr>
          <w:color w:val="000000" w:themeColor="text1"/>
          <w:sz w:val="22"/>
          <w:szCs w:val="22"/>
        </w:rPr>
      </w:pPr>
      <w:proofErr w:type="gramStart"/>
      <w:r w:rsidRPr="00331FB5">
        <w:rPr>
          <w:sz w:val="22"/>
          <w:szCs w:val="22"/>
        </w:rPr>
        <w:t>  What</w:t>
      </w:r>
      <w:proofErr w:type="gramEnd"/>
      <w:r w:rsidRPr="00331FB5">
        <w:rPr>
          <w:sz w:val="22"/>
          <w:szCs w:val="22"/>
        </w:rPr>
        <w:t xml:space="preserve"> is the goal of </w:t>
      </w:r>
      <w:r w:rsidRPr="00331FB5">
        <w:rPr>
          <w:color w:val="000000" w:themeColor="text1"/>
          <w:sz w:val="22"/>
          <w:szCs w:val="22"/>
        </w:rPr>
        <w:t>the website? (information, lead generation, specific functionality, etc.)</w:t>
      </w:r>
    </w:p>
    <w:p w14:paraId="566700F4" w14:textId="0C0A89ED" w:rsidR="00263975" w:rsidRPr="00331FB5" w:rsidRDefault="00C14970" w:rsidP="00FC3959">
      <w:pPr>
        <w:pStyle w:val="NormalWeb"/>
        <w:spacing w:before="0" w:beforeAutospacing="0" w:after="0" w:afterAutospacing="0"/>
        <w:ind w:left="720"/>
        <w:rPr>
          <w:sz w:val="22"/>
          <w:szCs w:val="22"/>
        </w:rPr>
      </w:pPr>
      <w:r w:rsidRPr="00331FB5">
        <w:rPr>
          <w:b/>
          <w:bCs/>
          <w:color w:val="000000" w:themeColor="text1"/>
          <w:sz w:val="22"/>
          <w:szCs w:val="22"/>
        </w:rPr>
        <w:br/>
      </w:r>
      <w:r w:rsidR="00263975" w:rsidRPr="00331FB5">
        <w:rPr>
          <w:b/>
          <w:bCs/>
          <w:color w:val="000000" w:themeColor="text1"/>
          <w:sz w:val="22"/>
          <w:szCs w:val="22"/>
        </w:rPr>
        <w:t>Answer:</w:t>
      </w:r>
      <w:r w:rsidR="00263975" w:rsidRPr="00331FB5">
        <w:rPr>
          <w:b/>
          <w:bCs/>
          <w:sz w:val="22"/>
          <w:szCs w:val="22"/>
        </w:rPr>
        <w:t xml:space="preserve"> </w:t>
      </w:r>
      <w:r w:rsidR="00263975" w:rsidRPr="00331FB5">
        <w:rPr>
          <w:sz w:val="22"/>
          <w:szCs w:val="22"/>
        </w:rPr>
        <w:t xml:space="preserve">The goal of the microsite is to act as a </w:t>
      </w:r>
      <w:r w:rsidR="00FC3959" w:rsidRPr="00331FB5">
        <w:rPr>
          <w:sz w:val="22"/>
          <w:szCs w:val="22"/>
        </w:rPr>
        <w:t>visually impacting intermediate marketing site, positioned between</w:t>
      </w:r>
      <w:r w:rsidR="00263975" w:rsidRPr="00331FB5">
        <w:rPr>
          <w:sz w:val="22"/>
          <w:szCs w:val="22"/>
        </w:rPr>
        <w:t xml:space="preserve"> initial lead generation (e-mail, paid advertising</w:t>
      </w:r>
      <w:r w:rsidR="00FC3959" w:rsidRPr="00331FB5">
        <w:rPr>
          <w:sz w:val="22"/>
          <w:szCs w:val="22"/>
        </w:rPr>
        <w:t>, etc.</w:t>
      </w:r>
      <w:r w:rsidR="00263975" w:rsidRPr="00331FB5">
        <w:rPr>
          <w:sz w:val="22"/>
          <w:szCs w:val="22"/>
        </w:rPr>
        <w:t xml:space="preserve">) and the official GSIE website. It is primarily intended to be a </w:t>
      </w:r>
      <w:proofErr w:type="gramStart"/>
      <w:r w:rsidR="00263975" w:rsidRPr="00331FB5">
        <w:rPr>
          <w:sz w:val="22"/>
          <w:szCs w:val="22"/>
        </w:rPr>
        <w:t>visually-appealing</w:t>
      </w:r>
      <w:proofErr w:type="gramEnd"/>
      <w:r w:rsidR="00263975" w:rsidRPr="00331FB5">
        <w:rPr>
          <w:sz w:val="22"/>
          <w:szCs w:val="22"/>
        </w:rPr>
        <w:t xml:space="preserve"> marketing platform that </w:t>
      </w:r>
      <w:r w:rsidR="00FC3959" w:rsidRPr="00331FB5">
        <w:rPr>
          <w:sz w:val="22"/>
          <w:szCs w:val="22"/>
        </w:rPr>
        <w:t xml:space="preserve">nurtures </w:t>
      </w:r>
      <w:r w:rsidR="00263975" w:rsidRPr="00331FB5">
        <w:rPr>
          <w:sz w:val="22"/>
          <w:szCs w:val="22"/>
        </w:rPr>
        <w:t>users</w:t>
      </w:r>
      <w:r w:rsidR="00FC3959" w:rsidRPr="00331FB5">
        <w:rPr>
          <w:sz w:val="22"/>
          <w:szCs w:val="22"/>
        </w:rPr>
        <w:t xml:space="preserve"> (leads)</w:t>
      </w:r>
      <w:r w:rsidR="00263975" w:rsidRPr="00331FB5">
        <w:rPr>
          <w:sz w:val="22"/>
          <w:szCs w:val="22"/>
        </w:rPr>
        <w:t xml:space="preserve"> with rich media (videos/photos)</w:t>
      </w:r>
      <w:r w:rsidR="00FC3959" w:rsidRPr="00331FB5">
        <w:rPr>
          <w:sz w:val="22"/>
          <w:szCs w:val="22"/>
        </w:rPr>
        <w:t xml:space="preserve"> before ultimately encouraging them to continue to the official GSIE site and/or seek more information.  </w:t>
      </w:r>
      <w:r w:rsidR="00263975" w:rsidRPr="00331FB5">
        <w:rPr>
          <w:sz w:val="22"/>
          <w:szCs w:val="22"/>
        </w:rPr>
        <w:br/>
      </w:r>
    </w:p>
    <w:p w14:paraId="3DC00EF4" w14:textId="77777777" w:rsidR="00C14970" w:rsidRPr="00331FB5" w:rsidRDefault="006A65C6" w:rsidP="00C14970">
      <w:pPr>
        <w:pStyle w:val="NormalWeb"/>
        <w:spacing w:before="0" w:beforeAutospacing="0" w:after="0" w:afterAutospacing="0"/>
        <w:rPr>
          <w:b/>
          <w:bCs/>
          <w:color w:val="000000" w:themeColor="text1"/>
          <w:sz w:val="22"/>
          <w:szCs w:val="22"/>
        </w:rPr>
      </w:pPr>
      <w:proofErr w:type="gramStart"/>
      <w:r w:rsidRPr="00331FB5">
        <w:rPr>
          <w:color w:val="000000" w:themeColor="text1"/>
          <w:sz w:val="22"/>
          <w:szCs w:val="22"/>
        </w:rPr>
        <w:t>  Who</w:t>
      </w:r>
      <w:proofErr w:type="gramEnd"/>
      <w:r w:rsidRPr="00331FB5">
        <w:rPr>
          <w:color w:val="000000" w:themeColor="text1"/>
          <w:sz w:val="22"/>
          <w:szCs w:val="22"/>
        </w:rPr>
        <w:t xml:space="preserve"> is the target audience?</w:t>
      </w:r>
      <w:r w:rsidR="00FC3959" w:rsidRPr="00331FB5">
        <w:rPr>
          <w:color w:val="000000" w:themeColor="text1"/>
          <w:sz w:val="22"/>
          <w:szCs w:val="22"/>
        </w:rPr>
        <w:br/>
      </w:r>
    </w:p>
    <w:p w14:paraId="1983977C" w14:textId="47590921" w:rsidR="006A65C6" w:rsidRPr="00331FB5" w:rsidRDefault="00FC3959" w:rsidP="00C14970">
      <w:pPr>
        <w:pStyle w:val="NormalWeb"/>
        <w:spacing w:before="0" w:beforeAutospacing="0" w:after="0" w:afterAutospacing="0"/>
        <w:ind w:left="720"/>
        <w:rPr>
          <w:b/>
          <w:bCs/>
          <w:color w:val="000000" w:themeColor="text1"/>
          <w:sz w:val="22"/>
          <w:szCs w:val="22"/>
        </w:rPr>
      </w:pPr>
      <w:r w:rsidRPr="00331FB5">
        <w:rPr>
          <w:b/>
          <w:bCs/>
          <w:color w:val="000000" w:themeColor="text1"/>
          <w:sz w:val="22"/>
          <w:szCs w:val="22"/>
        </w:rPr>
        <w:t xml:space="preserve">Answer: </w:t>
      </w:r>
      <w:r w:rsidRPr="00331FB5">
        <w:rPr>
          <w:color w:val="000000" w:themeColor="text1"/>
          <w:sz w:val="22"/>
          <w:szCs w:val="22"/>
        </w:rPr>
        <w:t>Prospective domestic graduate and prospective international graduate and undergraduate students. This population may vary widely in demographic makeup, but can broadly be categorized by these three classifications.</w:t>
      </w:r>
      <w:r w:rsidRPr="00331FB5">
        <w:rPr>
          <w:color w:val="000000" w:themeColor="text1"/>
          <w:sz w:val="22"/>
          <w:szCs w:val="22"/>
        </w:rPr>
        <w:br/>
      </w:r>
    </w:p>
    <w:p w14:paraId="68573F65" w14:textId="77777777" w:rsidR="006A65C6" w:rsidRPr="00331FB5" w:rsidRDefault="006A65C6" w:rsidP="006A65C6">
      <w:pPr>
        <w:pStyle w:val="NormalWeb"/>
        <w:spacing w:before="0" w:beforeAutospacing="0" w:after="0" w:afterAutospacing="0"/>
        <w:rPr>
          <w:color w:val="000000" w:themeColor="text1"/>
          <w:sz w:val="22"/>
          <w:szCs w:val="22"/>
        </w:rPr>
      </w:pPr>
      <w:proofErr w:type="gramStart"/>
      <w:r w:rsidRPr="00331FB5">
        <w:rPr>
          <w:color w:val="000000" w:themeColor="text1"/>
          <w:sz w:val="22"/>
          <w:szCs w:val="22"/>
        </w:rPr>
        <w:t>  Is</w:t>
      </w:r>
      <w:proofErr w:type="gramEnd"/>
      <w:r w:rsidRPr="00331FB5">
        <w:rPr>
          <w:color w:val="000000" w:themeColor="text1"/>
          <w:sz w:val="22"/>
          <w:szCs w:val="22"/>
        </w:rPr>
        <w:t xml:space="preserve"> this an eCommerce website?</w:t>
      </w:r>
    </w:p>
    <w:p w14:paraId="7627ED3D" w14:textId="46A2B09C" w:rsidR="006A65C6" w:rsidRPr="00331FB5" w:rsidRDefault="006A65C6" w:rsidP="006A65C6">
      <w:pPr>
        <w:pStyle w:val="NormalWeb"/>
        <w:numPr>
          <w:ilvl w:val="0"/>
          <w:numId w:val="1"/>
        </w:numPr>
        <w:spacing w:before="0" w:beforeAutospacing="0" w:after="0" w:afterAutospacing="0"/>
        <w:textAlignment w:val="baseline"/>
        <w:rPr>
          <w:color w:val="000000" w:themeColor="text1"/>
          <w:sz w:val="22"/>
          <w:szCs w:val="22"/>
        </w:rPr>
      </w:pPr>
      <w:r w:rsidRPr="00331FB5">
        <w:rPr>
          <w:color w:val="000000" w:themeColor="text1"/>
          <w:sz w:val="22"/>
          <w:szCs w:val="22"/>
        </w:rPr>
        <w:t>eCommerce websites require some extra steps and have specific requirements, those requirements may require an addition spec sheet.</w:t>
      </w:r>
      <w:r w:rsidR="00263975" w:rsidRPr="00331FB5">
        <w:rPr>
          <w:color w:val="000000" w:themeColor="text1"/>
          <w:sz w:val="22"/>
          <w:szCs w:val="22"/>
        </w:rPr>
        <w:br/>
      </w:r>
      <w:r w:rsidR="00C14970" w:rsidRPr="00331FB5">
        <w:rPr>
          <w:b/>
          <w:bCs/>
          <w:color w:val="000000" w:themeColor="text1"/>
          <w:sz w:val="22"/>
          <w:szCs w:val="22"/>
        </w:rPr>
        <w:br/>
      </w:r>
      <w:r w:rsidR="00C14970" w:rsidRPr="00331FB5">
        <w:rPr>
          <w:b/>
          <w:bCs/>
          <w:color w:val="000000" w:themeColor="text1"/>
          <w:sz w:val="22"/>
          <w:szCs w:val="22"/>
        </w:rPr>
        <w:tab/>
        <w:t>A</w:t>
      </w:r>
      <w:r w:rsidR="00263975" w:rsidRPr="00331FB5">
        <w:rPr>
          <w:b/>
          <w:bCs/>
          <w:color w:val="000000" w:themeColor="text1"/>
          <w:sz w:val="22"/>
          <w:szCs w:val="22"/>
        </w:rPr>
        <w:t xml:space="preserve">nswer: </w:t>
      </w:r>
      <w:r w:rsidR="00263975" w:rsidRPr="00331FB5">
        <w:rPr>
          <w:color w:val="000000" w:themeColor="text1"/>
          <w:sz w:val="22"/>
          <w:szCs w:val="22"/>
        </w:rPr>
        <w:t>No</w:t>
      </w:r>
      <w:r w:rsidR="00263975" w:rsidRPr="00331FB5">
        <w:rPr>
          <w:color w:val="000000" w:themeColor="text1"/>
          <w:sz w:val="22"/>
          <w:szCs w:val="22"/>
        </w:rPr>
        <w:br/>
      </w:r>
    </w:p>
    <w:p w14:paraId="74C53E69" w14:textId="77777777" w:rsidR="006A65C6" w:rsidRPr="00331FB5" w:rsidRDefault="006A65C6" w:rsidP="006A65C6">
      <w:pPr>
        <w:pStyle w:val="NormalWeb"/>
        <w:spacing w:before="0" w:beforeAutospacing="0" w:after="0" w:afterAutospacing="0"/>
        <w:rPr>
          <w:color w:val="000000" w:themeColor="text1"/>
          <w:sz w:val="22"/>
          <w:szCs w:val="22"/>
        </w:rPr>
      </w:pPr>
      <w:proofErr w:type="gramStart"/>
      <w:r w:rsidRPr="00331FB5">
        <w:rPr>
          <w:color w:val="000000" w:themeColor="text1"/>
          <w:sz w:val="22"/>
          <w:szCs w:val="22"/>
        </w:rPr>
        <w:t>  Does</w:t>
      </w:r>
      <w:proofErr w:type="gramEnd"/>
      <w:r w:rsidRPr="00331FB5">
        <w:rPr>
          <w:color w:val="000000" w:themeColor="text1"/>
          <w:sz w:val="22"/>
          <w:szCs w:val="22"/>
        </w:rPr>
        <w:t xml:space="preserve"> this site require an event management component? </w:t>
      </w:r>
    </w:p>
    <w:p w14:paraId="395B17B8" w14:textId="77777777" w:rsidR="00C14970" w:rsidRPr="00331FB5" w:rsidRDefault="006A65C6" w:rsidP="006A65C6">
      <w:pPr>
        <w:pStyle w:val="NormalWeb"/>
        <w:numPr>
          <w:ilvl w:val="0"/>
          <w:numId w:val="2"/>
        </w:numPr>
        <w:spacing w:before="0" w:beforeAutospacing="0" w:after="0" w:afterAutospacing="0"/>
        <w:textAlignment w:val="baseline"/>
        <w:rPr>
          <w:color w:val="000000" w:themeColor="text1"/>
          <w:sz w:val="22"/>
          <w:szCs w:val="22"/>
        </w:rPr>
      </w:pPr>
      <w:r w:rsidRPr="00331FB5">
        <w:rPr>
          <w:color w:val="000000" w:themeColor="text1"/>
          <w:sz w:val="22"/>
          <w:szCs w:val="22"/>
        </w:rPr>
        <w:t>Event management websites require some extra steps and have specific requirements, those requirements are may require an addition spec sheet.</w:t>
      </w:r>
      <w:r w:rsidR="00263975" w:rsidRPr="00331FB5">
        <w:rPr>
          <w:color w:val="000000" w:themeColor="text1"/>
          <w:sz w:val="22"/>
          <w:szCs w:val="22"/>
        </w:rPr>
        <w:br/>
      </w:r>
    </w:p>
    <w:p w14:paraId="4DF828B9" w14:textId="6A5E2916" w:rsidR="006A65C6" w:rsidRPr="00331FB5" w:rsidRDefault="00263975" w:rsidP="00C14970">
      <w:pPr>
        <w:pStyle w:val="NormalWeb"/>
        <w:spacing w:before="0" w:beforeAutospacing="0" w:after="0" w:afterAutospacing="0"/>
        <w:ind w:firstLine="720"/>
        <w:textAlignment w:val="baseline"/>
        <w:rPr>
          <w:color w:val="000000" w:themeColor="text1"/>
          <w:sz w:val="22"/>
          <w:szCs w:val="22"/>
        </w:rPr>
      </w:pPr>
      <w:r w:rsidRPr="00331FB5">
        <w:rPr>
          <w:b/>
          <w:bCs/>
          <w:color w:val="000000" w:themeColor="text1"/>
          <w:sz w:val="22"/>
          <w:szCs w:val="22"/>
        </w:rPr>
        <w:t xml:space="preserve">Answer: </w:t>
      </w:r>
      <w:r w:rsidRPr="00331FB5">
        <w:rPr>
          <w:color w:val="000000" w:themeColor="text1"/>
          <w:sz w:val="22"/>
          <w:szCs w:val="22"/>
        </w:rPr>
        <w:t>No</w:t>
      </w:r>
      <w:r w:rsidRPr="00331FB5">
        <w:rPr>
          <w:color w:val="000000" w:themeColor="text1"/>
          <w:sz w:val="22"/>
          <w:szCs w:val="22"/>
        </w:rPr>
        <w:br/>
      </w:r>
    </w:p>
    <w:p w14:paraId="443F0E4F" w14:textId="77777777" w:rsidR="006A65C6" w:rsidRPr="00331FB5" w:rsidRDefault="006A65C6" w:rsidP="006A65C6">
      <w:pPr>
        <w:pStyle w:val="NormalWeb"/>
        <w:spacing w:before="0" w:beforeAutospacing="0" w:after="0" w:afterAutospacing="0"/>
        <w:rPr>
          <w:color w:val="000000" w:themeColor="text1"/>
          <w:sz w:val="22"/>
          <w:szCs w:val="22"/>
        </w:rPr>
      </w:pPr>
      <w:proofErr w:type="gramStart"/>
      <w:r w:rsidRPr="00331FB5">
        <w:rPr>
          <w:color w:val="000000" w:themeColor="text1"/>
          <w:sz w:val="22"/>
          <w:szCs w:val="22"/>
        </w:rPr>
        <w:t>  Does</w:t>
      </w:r>
      <w:proofErr w:type="gramEnd"/>
      <w:r w:rsidRPr="00331FB5">
        <w:rPr>
          <w:color w:val="000000" w:themeColor="text1"/>
          <w:sz w:val="22"/>
          <w:szCs w:val="22"/>
        </w:rPr>
        <w:t xml:space="preserve"> the site need to integrate with any 3rd party services?</w:t>
      </w:r>
    </w:p>
    <w:p w14:paraId="6A89744E" w14:textId="77777777" w:rsidR="00C14970" w:rsidRPr="00331FB5" w:rsidRDefault="006A65C6" w:rsidP="006A65C6">
      <w:pPr>
        <w:pStyle w:val="NormalWeb"/>
        <w:numPr>
          <w:ilvl w:val="0"/>
          <w:numId w:val="3"/>
        </w:numPr>
        <w:spacing w:before="0" w:beforeAutospacing="0" w:after="0" w:afterAutospacing="0"/>
        <w:textAlignment w:val="baseline"/>
        <w:rPr>
          <w:color w:val="000000" w:themeColor="text1"/>
          <w:sz w:val="22"/>
          <w:szCs w:val="22"/>
        </w:rPr>
      </w:pPr>
      <w:r w:rsidRPr="00331FB5">
        <w:rPr>
          <w:color w:val="000000" w:themeColor="text1"/>
          <w:sz w:val="22"/>
          <w:szCs w:val="22"/>
        </w:rPr>
        <w:t>Examples may be: Newsletter signup, bill payment gateways, or custom analytic platforms.</w:t>
      </w:r>
      <w:r w:rsidR="00263975" w:rsidRPr="00331FB5">
        <w:rPr>
          <w:color w:val="000000" w:themeColor="text1"/>
          <w:sz w:val="22"/>
          <w:szCs w:val="22"/>
        </w:rPr>
        <w:br/>
      </w:r>
    </w:p>
    <w:p w14:paraId="4214C304" w14:textId="76A9C8CE" w:rsidR="006A65C6" w:rsidRPr="00331FB5" w:rsidRDefault="00263975" w:rsidP="00C14970">
      <w:pPr>
        <w:pStyle w:val="NormalWeb"/>
        <w:spacing w:before="0" w:beforeAutospacing="0" w:after="0" w:afterAutospacing="0"/>
        <w:ind w:left="720"/>
        <w:textAlignment w:val="baseline"/>
        <w:rPr>
          <w:color w:val="000000" w:themeColor="text1"/>
          <w:sz w:val="22"/>
          <w:szCs w:val="22"/>
        </w:rPr>
      </w:pPr>
      <w:r w:rsidRPr="00331FB5">
        <w:rPr>
          <w:b/>
          <w:bCs/>
          <w:color w:val="000000" w:themeColor="text1"/>
          <w:sz w:val="22"/>
          <w:szCs w:val="22"/>
        </w:rPr>
        <w:t xml:space="preserve">Answer: </w:t>
      </w:r>
      <w:r w:rsidRPr="00331FB5">
        <w:rPr>
          <w:color w:val="000000" w:themeColor="text1"/>
          <w:sz w:val="22"/>
          <w:szCs w:val="22"/>
        </w:rPr>
        <w:t>Potentially, in the case of analytics (i.e. integration with Google Analytics).</w:t>
      </w:r>
      <w:r w:rsidR="00437F65" w:rsidRPr="00331FB5">
        <w:rPr>
          <w:color w:val="000000" w:themeColor="text1"/>
          <w:sz w:val="22"/>
          <w:szCs w:val="22"/>
        </w:rPr>
        <w:t xml:space="preserve"> The site should also have the ability to host embedded forms from the Slate CRM platform for lead generation, and contain Facebook Pixel script for paid advertising purposes.</w:t>
      </w:r>
      <w:r w:rsidRPr="00331FB5">
        <w:rPr>
          <w:color w:val="000000" w:themeColor="text1"/>
          <w:sz w:val="22"/>
          <w:szCs w:val="22"/>
        </w:rPr>
        <w:br/>
      </w:r>
    </w:p>
    <w:p w14:paraId="70BBD48B" w14:textId="77777777" w:rsidR="00C14970" w:rsidRPr="00331FB5" w:rsidRDefault="006A65C6" w:rsidP="00C14970">
      <w:pPr>
        <w:pStyle w:val="NormalWeb"/>
        <w:spacing w:before="0" w:beforeAutospacing="0" w:after="0" w:afterAutospacing="0"/>
        <w:rPr>
          <w:b/>
          <w:bCs/>
          <w:color w:val="000000" w:themeColor="text1"/>
          <w:sz w:val="22"/>
          <w:szCs w:val="22"/>
        </w:rPr>
      </w:pPr>
      <w:proofErr w:type="gramStart"/>
      <w:r w:rsidRPr="00331FB5">
        <w:rPr>
          <w:color w:val="000000" w:themeColor="text1"/>
          <w:sz w:val="22"/>
          <w:szCs w:val="22"/>
        </w:rPr>
        <w:t>  Number</w:t>
      </w:r>
      <w:proofErr w:type="gramEnd"/>
      <w:r w:rsidRPr="00331FB5">
        <w:rPr>
          <w:color w:val="000000" w:themeColor="text1"/>
          <w:sz w:val="22"/>
          <w:szCs w:val="22"/>
        </w:rPr>
        <w:t xml:space="preserve"> of known pages</w:t>
      </w:r>
      <w:r w:rsidR="00437F65" w:rsidRPr="00331FB5">
        <w:rPr>
          <w:color w:val="000000" w:themeColor="text1"/>
          <w:sz w:val="22"/>
          <w:szCs w:val="22"/>
        </w:rPr>
        <w:br/>
      </w:r>
    </w:p>
    <w:p w14:paraId="318A53E2" w14:textId="252AA9AB" w:rsidR="006A65C6" w:rsidRPr="00331FB5" w:rsidRDefault="00437F65" w:rsidP="00C14970">
      <w:pPr>
        <w:pStyle w:val="NormalWeb"/>
        <w:spacing w:before="0" w:beforeAutospacing="0" w:after="0" w:afterAutospacing="0"/>
        <w:ind w:left="720"/>
        <w:rPr>
          <w:color w:val="000000" w:themeColor="text1"/>
          <w:sz w:val="22"/>
          <w:szCs w:val="22"/>
        </w:rPr>
      </w:pPr>
      <w:r w:rsidRPr="00331FB5">
        <w:rPr>
          <w:b/>
          <w:bCs/>
          <w:color w:val="000000" w:themeColor="text1"/>
          <w:sz w:val="22"/>
          <w:szCs w:val="22"/>
        </w:rPr>
        <w:t xml:space="preserve">Answer: </w:t>
      </w:r>
      <w:r w:rsidRPr="00331FB5">
        <w:rPr>
          <w:color w:val="000000" w:themeColor="text1"/>
          <w:sz w:val="22"/>
          <w:szCs w:val="22"/>
        </w:rPr>
        <w:t>Total page count in unknown, and to be determined during creative planning process with vendor. However, we estimate page count to range from 6-10, depending on content layout.</w:t>
      </w:r>
      <w:r w:rsidR="00C14970" w:rsidRPr="00331FB5">
        <w:rPr>
          <w:color w:val="000000" w:themeColor="text1"/>
          <w:sz w:val="22"/>
          <w:szCs w:val="22"/>
        </w:rPr>
        <w:br/>
      </w:r>
    </w:p>
    <w:p w14:paraId="22C0E05E" w14:textId="7EEBA667" w:rsidR="006A65C6" w:rsidRPr="00331FB5" w:rsidRDefault="006A65C6" w:rsidP="00437F65">
      <w:pPr>
        <w:pStyle w:val="NormalWeb"/>
        <w:spacing w:before="0" w:beforeAutospacing="0" w:after="0" w:afterAutospacing="0"/>
        <w:ind w:left="720" w:hanging="720"/>
        <w:rPr>
          <w:color w:val="000000" w:themeColor="text1"/>
          <w:sz w:val="22"/>
          <w:szCs w:val="22"/>
        </w:rPr>
      </w:pPr>
      <w:proofErr w:type="gramStart"/>
      <w:r w:rsidRPr="00331FB5">
        <w:rPr>
          <w:color w:val="000000" w:themeColor="text1"/>
          <w:sz w:val="22"/>
          <w:szCs w:val="22"/>
        </w:rPr>
        <w:t>  Number</w:t>
      </w:r>
      <w:proofErr w:type="gramEnd"/>
      <w:r w:rsidRPr="00331FB5">
        <w:rPr>
          <w:color w:val="000000" w:themeColor="text1"/>
          <w:sz w:val="22"/>
          <w:szCs w:val="22"/>
        </w:rPr>
        <w:t xml:space="preserve"> of unique page designs.</w:t>
      </w:r>
      <w:r w:rsidR="00437F65" w:rsidRPr="00331FB5">
        <w:rPr>
          <w:color w:val="000000" w:themeColor="text1"/>
          <w:sz w:val="22"/>
          <w:szCs w:val="22"/>
        </w:rPr>
        <w:br/>
      </w:r>
      <w:r w:rsidR="00C14970" w:rsidRPr="00331FB5">
        <w:rPr>
          <w:b/>
          <w:bCs/>
          <w:color w:val="000000" w:themeColor="text1"/>
          <w:sz w:val="22"/>
          <w:szCs w:val="22"/>
        </w:rPr>
        <w:br/>
      </w:r>
      <w:r w:rsidR="00437F65" w:rsidRPr="00331FB5">
        <w:rPr>
          <w:b/>
          <w:bCs/>
          <w:color w:val="000000" w:themeColor="text1"/>
          <w:sz w:val="22"/>
          <w:szCs w:val="22"/>
        </w:rPr>
        <w:t xml:space="preserve">Answer: </w:t>
      </w:r>
      <w:r w:rsidR="00437F65" w:rsidRPr="00331FB5">
        <w:rPr>
          <w:color w:val="000000" w:themeColor="text1"/>
          <w:sz w:val="22"/>
          <w:szCs w:val="22"/>
        </w:rPr>
        <w:t>There is no pre-determined figure for unique page designs at this time.</w:t>
      </w:r>
      <w:r w:rsidR="00437F65" w:rsidRPr="00331FB5">
        <w:rPr>
          <w:color w:val="000000" w:themeColor="text1"/>
          <w:sz w:val="22"/>
          <w:szCs w:val="22"/>
        </w:rPr>
        <w:br/>
      </w:r>
    </w:p>
    <w:p w14:paraId="5C6C32C4" w14:textId="77777777" w:rsidR="006A65C6" w:rsidRPr="00331FB5" w:rsidRDefault="006A65C6" w:rsidP="006A65C6">
      <w:pPr>
        <w:pStyle w:val="NormalWeb"/>
        <w:spacing w:before="0" w:beforeAutospacing="0" w:after="0" w:afterAutospacing="0"/>
        <w:rPr>
          <w:color w:val="000000" w:themeColor="text1"/>
          <w:sz w:val="22"/>
          <w:szCs w:val="22"/>
        </w:rPr>
      </w:pPr>
      <w:proofErr w:type="gramStart"/>
      <w:r w:rsidRPr="00331FB5">
        <w:rPr>
          <w:color w:val="000000" w:themeColor="text1"/>
          <w:sz w:val="22"/>
          <w:szCs w:val="22"/>
        </w:rPr>
        <w:t>  Content</w:t>
      </w:r>
      <w:proofErr w:type="gramEnd"/>
    </w:p>
    <w:p w14:paraId="525E1A2A" w14:textId="77777777" w:rsidR="00C14970" w:rsidRPr="00331FB5" w:rsidRDefault="006A65C6" w:rsidP="006A65C6">
      <w:pPr>
        <w:pStyle w:val="NormalWeb"/>
        <w:numPr>
          <w:ilvl w:val="0"/>
          <w:numId w:val="4"/>
        </w:numPr>
        <w:spacing w:before="0" w:beforeAutospacing="0" w:after="0" w:afterAutospacing="0"/>
        <w:textAlignment w:val="baseline"/>
        <w:rPr>
          <w:color w:val="000000" w:themeColor="text1"/>
          <w:sz w:val="22"/>
          <w:szCs w:val="22"/>
        </w:rPr>
      </w:pPr>
      <w:r w:rsidRPr="00331FB5">
        <w:rPr>
          <w:color w:val="000000" w:themeColor="text1"/>
          <w:sz w:val="22"/>
          <w:szCs w:val="22"/>
        </w:rPr>
        <w:t>Are we creating content (copy) from scratch, or modifying existing content? If modifying, how? (proofing, editing for length, etc.) </w:t>
      </w:r>
      <w:r w:rsidR="00437F65" w:rsidRPr="00331FB5">
        <w:rPr>
          <w:color w:val="000000" w:themeColor="text1"/>
          <w:sz w:val="22"/>
          <w:szCs w:val="22"/>
        </w:rPr>
        <w:br/>
      </w:r>
      <w:r w:rsidR="00C14970" w:rsidRPr="00331FB5">
        <w:rPr>
          <w:b/>
          <w:bCs/>
          <w:color w:val="000000" w:themeColor="text1"/>
          <w:sz w:val="22"/>
          <w:szCs w:val="22"/>
        </w:rPr>
        <w:br/>
      </w:r>
    </w:p>
    <w:p w14:paraId="3DE46105" w14:textId="459070A3" w:rsidR="006A65C6" w:rsidRPr="00331FB5" w:rsidRDefault="00437F65" w:rsidP="00C14970">
      <w:pPr>
        <w:pStyle w:val="NormalWeb"/>
        <w:spacing w:before="0" w:beforeAutospacing="0" w:after="0" w:afterAutospacing="0"/>
        <w:ind w:firstLine="720"/>
        <w:textAlignment w:val="baseline"/>
        <w:rPr>
          <w:color w:val="000000" w:themeColor="text1"/>
          <w:sz w:val="22"/>
          <w:szCs w:val="22"/>
        </w:rPr>
      </w:pPr>
      <w:r w:rsidRPr="00331FB5">
        <w:rPr>
          <w:b/>
          <w:bCs/>
          <w:color w:val="000000" w:themeColor="text1"/>
          <w:sz w:val="22"/>
          <w:szCs w:val="22"/>
        </w:rPr>
        <w:t xml:space="preserve">Answer: </w:t>
      </w:r>
      <w:r w:rsidR="00331FB5" w:rsidRPr="00331FB5">
        <w:rPr>
          <w:rStyle w:val="normaltextrun"/>
          <w:color w:val="595959"/>
          <w:sz w:val="22"/>
          <w:szCs w:val="22"/>
          <w:shd w:val="clear" w:color="auto" w:fill="FFFFFF"/>
        </w:rPr>
        <w:t>Content is to be created by vendor’s production team in collaboration with GSIE</w:t>
      </w:r>
      <w:r w:rsidRPr="00331FB5">
        <w:rPr>
          <w:color w:val="000000" w:themeColor="text1"/>
          <w:sz w:val="22"/>
          <w:szCs w:val="22"/>
        </w:rPr>
        <w:t>.</w:t>
      </w:r>
      <w:r w:rsidRPr="00331FB5">
        <w:rPr>
          <w:color w:val="000000" w:themeColor="text1"/>
          <w:sz w:val="22"/>
          <w:szCs w:val="22"/>
        </w:rPr>
        <w:br/>
      </w:r>
    </w:p>
    <w:p w14:paraId="7D6AD228" w14:textId="686A882C" w:rsidR="006A65C6" w:rsidRPr="00331FB5" w:rsidRDefault="006A65C6" w:rsidP="006A65C6">
      <w:pPr>
        <w:pStyle w:val="NormalWeb"/>
        <w:numPr>
          <w:ilvl w:val="0"/>
          <w:numId w:val="4"/>
        </w:numPr>
        <w:spacing w:before="0" w:beforeAutospacing="0" w:after="0" w:afterAutospacing="0"/>
        <w:textAlignment w:val="baseline"/>
        <w:rPr>
          <w:color w:val="000000" w:themeColor="text1"/>
          <w:sz w:val="22"/>
          <w:szCs w:val="22"/>
        </w:rPr>
      </w:pPr>
      <w:r w:rsidRPr="00331FB5">
        <w:rPr>
          <w:color w:val="000000" w:themeColor="text1"/>
          <w:sz w:val="22"/>
          <w:szCs w:val="22"/>
        </w:rPr>
        <w:t>If creating content from scratch, please provide links to any resources (Google Drive, etc.) for information/preferences from client. </w:t>
      </w:r>
    </w:p>
    <w:p w14:paraId="59F6E9A2" w14:textId="7F1EA900" w:rsidR="00C14970" w:rsidRPr="00331FB5" w:rsidRDefault="00C14970" w:rsidP="00C14970">
      <w:pPr>
        <w:pStyle w:val="NormalWeb"/>
        <w:spacing w:before="0" w:beforeAutospacing="0" w:after="0" w:afterAutospacing="0"/>
        <w:ind w:left="720"/>
        <w:textAlignment w:val="baseline"/>
        <w:rPr>
          <w:color w:val="000000" w:themeColor="text1"/>
          <w:sz w:val="22"/>
          <w:szCs w:val="22"/>
        </w:rPr>
      </w:pPr>
      <w:r w:rsidRPr="00331FB5">
        <w:rPr>
          <w:b/>
          <w:bCs/>
          <w:color w:val="000000" w:themeColor="text1"/>
          <w:sz w:val="22"/>
          <w:szCs w:val="22"/>
        </w:rPr>
        <w:lastRenderedPageBreak/>
        <w:br/>
        <w:t xml:space="preserve">Answer: </w:t>
      </w:r>
      <w:r w:rsidRPr="00331FB5">
        <w:rPr>
          <w:color w:val="000000" w:themeColor="text1"/>
          <w:sz w:val="22"/>
          <w:szCs w:val="22"/>
        </w:rPr>
        <w:t xml:space="preserve">Content is to be developed during pre-production process with vendor. For examples of the types of videos to be created, visit </w:t>
      </w:r>
      <w:hyperlink r:id="rId5" w:history="1">
        <w:r w:rsidRPr="00331FB5">
          <w:rPr>
            <w:rStyle w:val="Hyperlink"/>
            <w:rFonts w:eastAsiaTheme="majorEastAsia"/>
            <w:sz w:val="22"/>
            <w:szCs w:val="22"/>
          </w:rPr>
          <w:t>https://www.uark.edu/short-takes/</w:t>
        </w:r>
      </w:hyperlink>
    </w:p>
    <w:p w14:paraId="4B916CF9" w14:textId="250E7549" w:rsidR="00C14970" w:rsidRPr="00331FB5" w:rsidRDefault="006A65C6" w:rsidP="00437F65">
      <w:pPr>
        <w:pStyle w:val="NormalWeb"/>
        <w:rPr>
          <w:b/>
          <w:bCs/>
          <w:color w:val="000000" w:themeColor="text1"/>
          <w:sz w:val="22"/>
          <w:szCs w:val="22"/>
        </w:rPr>
      </w:pPr>
      <w:proofErr w:type="gramStart"/>
      <w:r w:rsidRPr="00331FB5">
        <w:rPr>
          <w:color w:val="000000" w:themeColor="text1"/>
          <w:sz w:val="22"/>
          <w:szCs w:val="22"/>
        </w:rPr>
        <w:t>  Does</w:t>
      </w:r>
      <w:proofErr w:type="gramEnd"/>
      <w:r w:rsidRPr="00331FB5">
        <w:rPr>
          <w:color w:val="000000" w:themeColor="text1"/>
          <w:sz w:val="22"/>
          <w:szCs w:val="22"/>
        </w:rPr>
        <w:t xml:space="preserve"> the website need to be ADA compliant? </w:t>
      </w:r>
      <w:r w:rsidR="00437F65" w:rsidRPr="00331FB5">
        <w:rPr>
          <w:color w:val="000000" w:themeColor="text1"/>
          <w:sz w:val="22"/>
          <w:szCs w:val="22"/>
        </w:rPr>
        <w:br/>
      </w:r>
    </w:p>
    <w:p w14:paraId="3C64C03C" w14:textId="2A66F9FF" w:rsidR="00437F65" w:rsidRPr="00437F65" w:rsidRDefault="00437F65" w:rsidP="00C14970">
      <w:pPr>
        <w:pStyle w:val="NormalWeb"/>
        <w:ind w:left="720"/>
        <w:rPr>
          <w:color w:val="000000" w:themeColor="text1"/>
          <w:sz w:val="22"/>
          <w:szCs w:val="22"/>
        </w:rPr>
      </w:pPr>
      <w:r w:rsidRPr="00331FB5">
        <w:rPr>
          <w:b/>
          <w:bCs/>
          <w:color w:val="000000" w:themeColor="text1"/>
          <w:sz w:val="22"/>
          <w:szCs w:val="22"/>
        </w:rPr>
        <w:t>Answer</w:t>
      </w:r>
      <w:r w:rsidRPr="00331FB5">
        <w:rPr>
          <w:color w:val="000000" w:themeColor="text1"/>
          <w:sz w:val="22"/>
          <w:szCs w:val="22"/>
        </w:rPr>
        <w:t xml:space="preserve">: Yes - per University of Arkansas </w:t>
      </w:r>
      <w:hyperlink r:id="rId6" w:history="1">
        <w:r w:rsidRPr="00437F65">
          <w:rPr>
            <w:rStyle w:val="Hyperlink"/>
            <w:sz w:val="22"/>
            <w:szCs w:val="22"/>
          </w:rPr>
          <w:t>Board Policy 280.1 Information Technology Accessibility</w:t>
        </w:r>
      </w:hyperlink>
    </w:p>
    <w:p w14:paraId="43A343A3" w14:textId="6966A88B" w:rsidR="00C14970" w:rsidRPr="00331FB5" w:rsidRDefault="006A65C6" w:rsidP="00C14970">
      <w:pPr>
        <w:pStyle w:val="NormalWeb"/>
        <w:spacing w:before="0" w:beforeAutospacing="0" w:after="0" w:afterAutospacing="0"/>
        <w:rPr>
          <w:b/>
          <w:bCs/>
          <w:color w:val="000000" w:themeColor="text1"/>
          <w:sz w:val="22"/>
          <w:szCs w:val="22"/>
        </w:rPr>
      </w:pPr>
      <w:proofErr w:type="gramStart"/>
      <w:r w:rsidRPr="00331FB5">
        <w:rPr>
          <w:color w:val="000000" w:themeColor="text1"/>
          <w:sz w:val="22"/>
          <w:szCs w:val="22"/>
        </w:rPr>
        <w:t>  Does</w:t>
      </w:r>
      <w:proofErr w:type="gramEnd"/>
      <w:r w:rsidRPr="00331FB5">
        <w:rPr>
          <w:color w:val="000000" w:themeColor="text1"/>
          <w:sz w:val="22"/>
          <w:szCs w:val="22"/>
        </w:rPr>
        <w:t xml:space="preserve"> the website need special mobile considerations?</w:t>
      </w:r>
      <w:r w:rsidR="00437F65" w:rsidRPr="00331FB5">
        <w:rPr>
          <w:color w:val="000000" w:themeColor="text1"/>
          <w:sz w:val="22"/>
          <w:szCs w:val="22"/>
        </w:rPr>
        <w:br/>
      </w:r>
    </w:p>
    <w:p w14:paraId="46084D7D" w14:textId="055FB4AF" w:rsidR="006A65C6" w:rsidRPr="00331FB5" w:rsidRDefault="00437F65" w:rsidP="00C14970">
      <w:pPr>
        <w:pStyle w:val="NormalWeb"/>
        <w:spacing w:before="0" w:beforeAutospacing="0" w:after="0" w:afterAutospacing="0"/>
        <w:ind w:firstLine="720"/>
        <w:rPr>
          <w:color w:val="000000" w:themeColor="text1"/>
          <w:sz w:val="22"/>
          <w:szCs w:val="22"/>
        </w:rPr>
      </w:pPr>
      <w:r w:rsidRPr="00331FB5">
        <w:rPr>
          <w:b/>
          <w:bCs/>
          <w:color w:val="000000" w:themeColor="text1"/>
          <w:sz w:val="22"/>
          <w:szCs w:val="22"/>
        </w:rPr>
        <w:t xml:space="preserve">Answer: </w:t>
      </w:r>
      <w:r w:rsidRPr="00331FB5">
        <w:rPr>
          <w:color w:val="000000" w:themeColor="text1"/>
          <w:sz w:val="22"/>
          <w:szCs w:val="22"/>
        </w:rPr>
        <w:t>The website should be responsive on mobile devices, and remain fully accessible.</w:t>
      </w:r>
      <w:r w:rsidRPr="00331FB5">
        <w:rPr>
          <w:color w:val="000000" w:themeColor="text1"/>
          <w:sz w:val="22"/>
          <w:szCs w:val="22"/>
        </w:rPr>
        <w:br/>
      </w:r>
    </w:p>
    <w:p w14:paraId="449BA6ED" w14:textId="225FA425" w:rsidR="00C14970" w:rsidRPr="00331FB5" w:rsidRDefault="006A65C6" w:rsidP="006A65C6">
      <w:pPr>
        <w:pStyle w:val="NormalWeb"/>
        <w:spacing w:before="0" w:beforeAutospacing="0" w:after="0" w:afterAutospacing="0"/>
        <w:rPr>
          <w:b/>
          <w:bCs/>
          <w:color w:val="000000" w:themeColor="text1"/>
          <w:sz w:val="22"/>
          <w:szCs w:val="22"/>
        </w:rPr>
      </w:pPr>
      <w:proofErr w:type="gramStart"/>
      <w:r w:rsidRPr="00331FB5">
        <w:rPr>
          <w:color w:val="000000" w:themeColor="text1"/>
          <w:sz w:val="22"/>
          <w:szCs w:val="22"/>
        </w:rPr>
        <w:t>  Does</w:t>
      </w:r>
      <w:proofErr w:type="gramEnd"/>
      <w:r w:rsidRPr="00331FB5">
        <w:rPr>
          <w:color w:val="000000" w:themeColor="text1"/>
          <w:sz w:val="22"/>
          <w:szCs w:val="22"/>
        </w:rPr>
        <w:t xml:space="preserve"> the website need to support legacy browsers?</w:t>
      </w:r>
      <w:r w:rsidR="00437F65" w:rsidRPr="00331FB5">
        <w:rPr>
          <w:color w:val="000000" w:themeColor="text1"/>
          <w:sz w:val="22"/>
          <w:szCs w:val="22"/>
        </w:rPr>
        <w:br/>
      </w:r>
    </w:p>
    <w:p w14:paraId="4791A075" w14:textId="40D4BD66" w:rsidR="006A65C6" w:rsidRPr="00331FB5" w:rsidRDefault="00437F65" w:rsidP="00C14970">
      <w:pPr>
        <w:pStyle w:val="NormalWeb"/>
        <w:spacing w:before="0" w:beforeAutospacing="0" w:after="0" w:afterAutospacing="0"/>
        <w:ind w:left="720"/>
        <w:rPr>
          <w:color w:val="000000" w:themeColor="text1"/>
          <w:sz w:val="22"/>
          <w:szCs w:val="22"/>
        </w:rPr>
      </w:pPr>
      <w:r w:rsidRPr="00331FB5">
        <w:rPr>
          <w:b/>
          <w:bCs/>
          <w:color w:val="000000" w:themeColor="text1"/>
          <w:sz w:val="22"/>
          <w:szCs w:val="22"/>
        </w:rPr>
        <w:t xml:space="preserve">Answer: </w:t>
      </w:r>
      <w:r w:rsidR="00331FB5" w:rsidRPr="00331FB5">
        <w:rPr>
          <w:rStyle w:val="normaltextrun"/>
          <w:color w:val="595959"/>
          <w:sz w:val="22"/>
          <w:szCs w:val="22"/>
          <w:shd w:val="clear" w:color="auto" w:fill="FFFFFF"/>
        </w:rPr>
        <w:t>Legacy browser support is not a priority; however, support is primarily expected for previous two years’ versions of Chrome, Firefox, Safari and MS Edge.</w:t>
      </w:r>
      <w:r w:rsidRPr="00331FB5">
        <w:rPr>
          <w:color w:val="000000" w:themeColor="text1"/>
          <w:sz w:val="22"/>
          <w:szCs w:val="22"/>
        </w:rPr>
        <w:br/>
      </w:r>
    </w:p>
    <w:p w14:paraId="38C57F7F" w14:textId="2528C3F6" w:rsidR="006A65C6" w:rsidRPr="00331FB5" w:rsidRDefault="006A65C6" w:rsidP="006A65C6">
      <w:pPr>
        <w:pStyle w:val="NormalWeb"/>
        <w:spacing w:before="0" w:beforeAutospacing="0" w:after="0" w:afterAutospacing="0"/>
        <w:rPr>
          <w:color w:val="000000" w:themeColor="text1"/>
          <w:sz w:val="22"/>
          <w:szCs w:val="22"/>
        </w:rPr>
      </w:pPr>
      <w:proofErr w:type="gramStart"/>
      <w:r w:rsidRPr="00331FB5">
        <w:rPr>
          <w:color w:val="000000" w:themeColor="text1"/>
          <w:sz w:val="22"/>
          <w:szCs w:val="22"/>
        </w:rPr>
        <w:t>  Are</w:t>
      </w:r>
      <w:proofErr w:type="gramEnd"/>
      <w:r w:rsidRPr="00331FB5">
        <w:rPr>
          <w:color w:val="000000" w:themeColor="text1"/>
          <w:sz w:val="22"/>
          <w:szCs w:val="22"/>
        </w:rPr>
        <w:t xml:space="preserve"> there specific design considerations that need to be accounted for based on functionality requirements?</w:t>
      </w:r>
      <w:r w:rsidR="00C14970" w:rsidRPr="00331FB5">
        <w:rPr>
          <w:color w:val="000000" w:themeColor="text1"/>
          <w:sz w:val="22"/>
          <w:szCs w:val="22"/>
        </w:rPr>
        <w:br/>
      </w:r>
    </w:p>
    <w:p w14:paraId="27F27ED9" w14:textId="71ED19AA" w:rsidR="00C14970" w:rsidRPr="00331FB5" w:rsidRDefault="00C14970" w:rsidP="00331FB5">
      <w:pPr>
        <w:pStyle w:val="NormalWeb"/>
        <w:spacing w:before="0" w:beforeAutospacing="0" w:after="0" w:afterAutospacing="0"/>
        <w:ind w:left="720"/>
        <w:rPr>
          <w:sz w:val="22"/>
          <w:szCs w:val="22"/>
        </w:rPr>
      </w:pPr>
      <w:r w:rsidRPr="00331FB5">
        <w:rPr>
          <w:b/>
          <w:bCs/>
          <w:color w:val="000000" w:themeColor="text1"/>
          <w:sz w:val="22"/>
          <w:szCs w:val="22"/>
        </w:rPr>
        <w:t>Answer:</w:t>
      </w:r>
      <w:r w:rsidR="00331FB5" w:rsidRPr="00331FB5">
        <w:rPr>
          <w:b/>
          <w:bCs/>
          <w:color w:val="000000" w:themeColor="text1"/>
          <w:sz w:val="22"/>
          <w:szCs w:val="22"/>
        </w:rPr>
        <w:t xml:space="preserve"> </w:t>
      </w:r>
      <w:r w:rsidR="00331FB5" w:rsidRPr="00331FB5">
        <w:rPr>
          <w:rStyle w:val="normaltextrun"/>
          <w:color w:val="595959"/>
          <w:sz w:val="22"/>
          <w:szCs w:val="22"/>
          <w:bdr w:val="none" w:sz="0" w:space="0" w:color="auto" w:frame="1"/>
        </w:rPr>
        <w:t>At the time, we do not anticipate specific design considerations based on functionality requirements.</w:t>
      </w:r>
    </w:p>
    <w:p w14:paraId="1A6B89E7" w14:textId="77777777" w:rsidR="00C14970" w:rsidRPr="00331FB5" w:rsidRDefault="00C14970" w:rsidP="006A65C6">
      <w:pPr>
        <w:pStyle w:val="NormalWeb"/>
        <w:spacing w:before="0" w:beforeAutospacing="0" w:after="0" w:afterAutospacing="0"/>
        <w:rPr>
          <w:color w:val="000000" w:themeColor="text1"/>
          <w:sz w:val="22"/>
          <w:szCs w:val="22"/>
        </w:rPr>
      </w:pPr>
    </w:p>
    <w:p w14:paraId="7345BF42" w14:textId="55C733EC" w:rsidR="00C14970" w:rsidRPr="00331FB5" w:rsidRDefault="006A65C6" w:rsidP="006A65C6">
      <w:pPr>
        <w:pStyle w:val="NormalWeb"/>
        <w:spacing w:before="0" w:beforeAutospacing="0" w:after="0" w:afterAutospacing="0"/>
        <w:rPr>
          <w:b/>
          <w:bCs/>
          <w:color w:val="000000" w:themeColor="text1"/>
          <w:sz w:val="22"/>
          <w:szCs w:val="22"/>
        </w:rPr>
      </w:pPr>
      <w:proofErr w:type="gramStart"/>
      <w:r w:rsidRPr="00331FB5">
        <w:rPr>
          <w:color w:val="000000" w:themeColor="text1"/>
          <w:sz w:val="22"/>
          <w:szCs w:val="22"/>
        </w:rPr>
        <w:t>  Are</w:t>
      </w:r>
      <w:proofErr w:type="gramEnd"/>
      <w:r w:rsidRPr="00331FB5">
        <w:rPr>
          <w:color w:val="000000" w:themeColor="text1"/>
          <w:sz w:val="22"/>
          <w:szCs w:val="22"/>
        </w:rPr>
        <w:t xml:space="preserve"> there specific design considerations that we need to avoid based on client preferences? (i.e. no scrolling, or no sliders, etc.)</w:t>
      </w:r>
      <w:r w:rsidR="00C14970" w:rsidRPr="00331FB5">
        <w:rPr>
          <w:color w:val="000000" w:themeColor="text1"/>
          <w:sz w:val="22"/>
          <w:szCs w:val="22"/>
        </w:rPr>
        <w:br/>
      </w:r>
    </w:p>
    <w:p w14:paraId="0BB9008F" w14:textId="2AA16AE1" w:rsidR="006A65C6" w:rsidRPr="00331FB5" w:rsidRDefault="00C14970" w:rsidP="00331FB5">
      <w:pPr>
        <w:pStyle w:val="NormalWeb"/>
        <w:spacing w:before="0" w:beforeAutospacing="0" w:after="0" w:afterAutospacing="0"/>
        <w:ind w:left="720"/>
        <w:rPr>
          <w:color w:val="000000" w:themeColor="text1"/>
          <w:sz w:val="22"/>
          <w:szCs w:val="22"/>
        </w:rPr>
      </w:pPr>
      <w:r w:rsidRPr="00331FB5">
        <w:rPr>
          <w:b/>
          <w:bCs/>
          <w:color w:val="000000" w:themeColor="text1"/>
          <w:sz w:val="22"/>
          <w:szCs w:val="22"/>
        </w:rPr>
        <w:t xml:space="preserve">Answer: </w:t>
      </w:r>
      <w:r w:rsidR="00331FB5" w:rsidRPr="00331FB5">
        <w:rPr>
          <w:rStyle w:val="normaltextrun"/>
          <w:color w:val="595959"/>
          <w:sz w:val="22"/>
          <w:szCs w:val="22"/>
          <w:shd w:val="clear" w:color="auto" w:fill="FFFFFF"/>
        </w:rPr>
        <w:t>We do not anticipate that any specific design considerations should be avoided, provided they are in compliance with University of Arkansas </w:t>
      </w:r>
      <w:hyperlink r:id="rId7" w:tgtFrame="_blank" w:history="1">
        <w:r w:rsidR="00331FB5" w:rsidRPr="00331FB5">
          <w:rPr>
            <w:rStyle w:val="normaltextrun"/>
            <w:color w:val="0563C1"/>
            <w:sz w:val="22"/>
            <w:szCs w:val="22"/>
            <w:shd w:val="clear" w:color="auto" w:fill="FFFFFF"/>
          </w:rPr>
          <w:t>Board Policy 280.1 Information Technology</w:t>
        </w:r>
      </w:hyperlink>
      <w:r w:rsidR="00331FB5" w:rsidRPr="00331FB5">
        <w:rPr>
          <w:rStyle w:val="normaltextrun"/>
          <w:b/>
          <w:bCs/>
          <w:color w:val="595959"/>
          <w:sz w:val="22"/>
          <w:szCs w:val="22"/>
          <w:shd w:val="clear" w:color="auto" w:fill="FFFFFF"/>
        </w:rPr>
        <w:t> </w:t>
      </w:r>
      <w:r w:rsidR="00331FB5" w:rsidRPr="00331FB5">
        <w:rPr>
          <w:rStyle w:val="normaltextrun"/>
          <w:color w:val="595959"/>
          <w:sz w:val="22"/>
          <w:szCs w:val="22"/>
          <w:shd w:val="clear" w:color="auto" w:fill="FFFFFF"/>
        </w:rPr>
        <w:t>regarding web accessibility guidelines.</w:t>
      </w:r>
      <w:r w:rsidRPr="00331FB5">
        <w:rPr>
          <w:color w:val="000000" w:themeColor="text1"/>
          <w:sz w:val="22"/>
          <w:szCs w:val="22"/>
        </w:rPr>
        <w:br/>
      </w:r>
    </w:p>
    <w:p w14:paraId="48328AC8" w14:textId="5602E5BC" w:rsidR="00C14970" w:rsidRPr="00331FB5" w:rsidRDefault="006A65C6" w:rsidP="00E92BE4">
      <w:pPr>
        <w:pStyle w:val="NormalWeb"/>
        <w:spacing w:before="0" w:beforeAutospacing="0" w:after="0" w:afterAutospacing="0"/>
        <w:rPr>
          <w:b/>
          <w:bCs/>
          <w:color w:val="000000" w:themeColor="text1"/>
          <w:sz w:val="22"/>
          <w:szCs w:val="22"/>
        </w:rPr>
      </w:pPr>
      <w:proofErr w:type="gramStart"/>
      <w:r w:rsidRPr="00331FB5">
        <w:rPr>
          <w:color w:val="000000" w:themeColor="text1"/>
          <w:sz w:val="22"/>
          <w:szCs w:val="22"/>
        </w:rPr>
        <w:t>  Are</w:t>
      </w:r>
      <w:proofErr w:type="gramEnd"/>
      <w:r w:rsidRPr="00331FB5">
        <w:rPr>
          <w:color w:val="000000" w:themeColor="text1"/>
          <w:sz w:val="22"/>
          <w:szCs w:val="22"/>
        </w:rPr>
        <w:t xml:space="preserve"> we creating visual assets for the websites, i.e. photos, videos, graphics, etc.?</w:t>
      </w:r>
      <w:r w:rsidR="00C14970" w:rsidRPr="00331FB5">
        <w:rPr>
          <w:color w:val="000000" w:themeColor="text1"/>
          <w:sz w:val="22"/>
          <w:szCs w:val="22"/>
        </w:rPr>
        <w:br/>
      </w:r>
    </w:p>
    <w:p w14:paraId="5357241F" w14:textId="4F38917F" w:rsidR="006A65C6" w:rsidRPr="00331FB5" w:rsidRDefault="00C14970" w:rsidP="00C14970">
      <w:pPr>
        <w:pStyle w:val="NormalWeb"/>
        <w:spacing w:before="0" w:beforeAutospacing="0" w:after="0" w:afterAutospacing="0"/>
        <w:ind w:firstLine="720"/>
        <w:rPr>
          <w:color w:val="000000" w:themeColor="text1"/>
          <w:sz w:val="22"/>
          <w:szCs w:val="22"/>
        </w:rPr>
      </w:pPr>
      <w:r w:rsidRPr="00331FB5">
        <w:rPr>
          <w:b/>
          <w:bCs/>
          <w:color w:val="000000" w:themeColor="text1"/>
          <w:sz w:val="22"/>
          <w:szCs w:val="22"/>
        </w:rPr>
        <w:t xml:space="preserve">Answer: </w:t>
      </w:r>
      <w:r w:rsidRPr="00331FB5">
        <w:rPr>
          <w:color w:val="000000" w:themeColor="text1"/>
          <w:sz w:val="22"/>
          <w:szCs w:val="22"/>
        </w:rPr>
        <w:t>Yes, the vendor is expected to create all visual assets for website.</w:t>
      </w:r>
      <w:r w:rsidRPr="00331FB5">
        <w:rPr>
          <w:color w:val="000000" w:themeColor="text1"/>
          <w:sz w:val="22"/>
          <w:szCs w:val="22"/>
        </w:rPr>
        <w:br/>
      </w:r>
    </w:p>
    <w:p w14:paraId="51119F9D" w14:textId="194435CC" w:rsidR="006A65C6" w:rsidRPr="00331FB5" w:rsidRDefault="006A65C6" w:rsidP="00C14970">
      <w:pPr>
        <w:pStyle w:val="NormalWeb"/>
        <w:numPr>
          <w:ilvl w:val="0"/>
          <w:numId w:val="5"/>
        </w:numPr>
        <w:spacing w:before="0" w:beforeAutospacing="0" w:after="0" w:afterAutospacing="0"/>
        <w:ind w:left="720" w:hanging="720"/>
        <w:textAlignment w:val="baseline"/>
        <w:rPr>
          <w:color w:val="000000" w:themeColor="text1"/>
          <w:sz w:val="22"/>
          <w:szCs w:val="22"/>
        </w:rPr>
      </w:pPr>
      <w:r w:rsidRPr="00331FB5">
        <w:rPr>
          <w:color w:val="000000" w:themeColor="text1"/>
          <w:sz w:val="22"/>
          <w:szCs w:val="22"/>
        </w:rPr>
        <w:t>If we aren’t creating photography, are stock images ok or will the client be providing imagery?</w:t>
      </w:r>
      <w:r w:rsidR="00C14970" w:rsidRPr="00331FB5">
        <w:rPr>
          <w:color w:val="000000" w:themeColor="text1"/>
          <w:sz w:val="22"/>
          <w:szCs w:val="22"/>
        </w:rPr>
        <w:br/>
      </w:r>
      <w:r w:rsidR="00C14970" w:rsidRPr="00331FB5">
        <w:rPr>
          <w:b/>
          <w:bCs/>
          <w:color w:val="000000" w:themeColor="text1"/>
          <w:sz w:val="22"/>
          <w:szCs w:val="22"/>
        </w:rPr>
        <w:br/>
        <w:t xml:space="preserve">Answer: </w:t>
      </w:r>
      <w:r w:rsidR="00331FB5" w:rsidRPr="00331FB5">
        <w:rPr>
          <w:color w:val="000000" w:themeColor="text1"/>
          <w:sz w:val="22"/>
          <w:szCs w:val="22"/>
        </w:rPr>
        <w:t>GSIE has access to a database of pre-existing photographic assets. If suitable photos do not exist (as determined during the pre-production process), then it is expected that vendor will capture photo needs during the period they are on campus to capture media. However, some stock images may be used if appropriate and deemed suitable by GSIE.</w:t>
      </w:r>
      <w:r w:rsidR="00C14970" w:rsidRPr="00331FB5">
        <w:rPr>
          <w:color w:val="000000" w:themeColor="text1"/>
          <w:sz w:val="22"/>
          <w:szCs w:val="22"/>
        </w:rPr>
        <w:br/>
      </w:r>
    </w:p>
    <w:p w14:paraId="1B0012B3" w14:textId="7BAE9DD6" w:rsidR="00092309" w:rsidRPr="00331FB5" w:rsidRDefault="00E92BE4" w:rsidP="00E92BE4">
      <w:pPr>
        <w:pStyle w:val="NormalWeb"/>
        <w:numPr>
          <w:ilvl w:val="0"/>
          <w:numId w:val="6"/>
        </w:numPr>
        <w:spacing w:before="0" w:beforeAutospacing="0" w:after="0" w:afterAutospacing="0"/>
        <w:ind w:left="360"/>
        <w:textAlignment w:val="baseline"/>
        <w:rPr>
          <w:color w:val="616365"/>
          <w:sz w:val="22"/>
          <w:szCs w:val="22"/>
        </w:rPr>
      </w:pPr>
      <w:r w:rsidRPr="00331FB5">
        <w:rPr>
          <w:sz w:val="22"/>
          <w:szCs w:val="22"/>
        </w:rPr>
        <w:t>For the Website is there a current lead management system or CRM that we are responsible to integrate with?</w:t>
      </w:r>
    </w:p>
    <w:p w14:paraId="74EA091C" w14:textId="6AD0F43D" w:rsidR="00C14970" w:rsidRPr="00331FB5" w:rsidRDefault="00C14970" w:rsidP="00C14970">
      <w:pPr>
        <w:pStyle w:val="NormalWeb"/>
        <w:spacing w:before="0" w:beforeAutospacing="0" w:after="0" w:afterAutospacing="0"/>
        <w:ind w:left="720"/>
        <w:textAlignment w:val="baseline"/>
        <w:rPr>
          <w:color w:val="616365"/>
          <w:sz w:val="22"/>
          <w:szCs w:val="22"/>
        </w:rPr>
      </w:pPr>
      <w:r w:rsidRPr="00331FB5">
        <w:rPr>
          <w:b/>
          <w:bCs/>
          <w:sz w:val="22"/>
          <w:szCs w:val="22"/>
        </w:rPr>
        <w:br/>
        <w:t xml:space="preserve">Answer: </w:t>
      </w:r>
      <w:r w:rsidRPr="00331FB5">
        <w:rPr>
          <w:sz w:val="22"/>
          <w:szCs w:val="22"/>
        </w:rPr>
        <w:t>GSIE utilizes Slate as its CRM solution and the ability to integrate via embedded forms is expected.</w:t>
      </w:r>
    </w:p>
    <w:p w14:paraId="070AFBC5" w14:textId="4B695E9A" w:rsidR="00092309" w:rsidRPr="00331FB5" w:rsidRDefault="00092309" w:rsidP="00092309">
      <w:pPr>
        <w:pStyle w:val="NormalWeb"/>
        <w:spacing w:before="0" w:beforeAutospacing="0" w:after="0" w:afterAutospacing="0"/>
        <w:textAlignment w:val="baseline"/>
        <w:rPr>
          <w:color w:val="616365"/>
          <w:sz w:val="22"/>
          <w:szCs w:val="22"/>
        </w:rPr>
      </w:pPr>
    </w:p>
    <w:p w14:paraId="245F0FF7" w14:textId="725373E8" w:rsidR="00092309" w:rsidRPr="00331FB5" w:rsidRDefault="00092309" w:rsidP="00E92BE4">
      <w:pPr>
        <w:pStyle w:val="NormalWeb"/>
        <w:numPr>
          <w:ilvl w:val="0"/>
          <w:numId w:val="6"/>
        </w:numPr>
        <w:spacing w:before="0" w:beforeAutospacing="0" w:after="0" w:afterAutospacing="0"/>
        <w:ind w:left="360"/>
        <w:textAlignment w:val="baseline"/>
        <w:rPr>
          <w:color w:val="000000" w:themeColor="text1"/>
          <w:sz w:val="22"/>
          <w:szCs w:val="22"/>
        </w:rPr>
      </w:pPr>
      <w:r w:rsidRPr="00331FB5">
        <w:rPr>
          <w:color w:val="000000" w:themeColor="text1"/>
          <w:sz w:val="22"/>
          <w:szCs w:val="22"/>
        </w:rPr>
        <w:t xml:space="preserve">Will we be able to ask any follow-up questions once you respond to these initial questions? </w:t>
      </w:r>
    </w:p>
    <w:p w14:paraId="0692704A" w14:textId="42328223" w:rsidR="00E92BE4" w:rsidRPr="00331FB5" w:rsidRDefault="00C14970" w:rsidP="00EA2524">
      <w:pPr>
        <w:pStyle w:val="NormalWeb"/>
        <w:spacing w:before="0" w:beforeAutospacing="0" w:after="0" w:afterAutospacing="0"/>
        <w:ind w:left="720"/>
        <w:textAlignment w:val="baseline"/>
        <w:rPr>
          <w:color w:val="000000" w:themeColor="text1"/>
          <w:sz w:val="22"/>
          <w:szCs w:val="22"/>
        </w:rPr>
      </w:pPr>
      <w:r w:rsidRPr="00331FB5">
        <w:rPr>
          <w:b/>
          <w:bCs/>
          <w:sz w:val="22"/>
          <w:szCs w:val="22"/>
        </w:rPr>
        <w:br/>
      </w:r>
      <w:r w:rsidR="00263975" w:rsidRPr="00331FB5">
        <w:rPr>
          <w:b/>
          <w:bCs/>
          <w:sz w:val="22"/>
          <w:szCs w:val="22"/>
        </w:rPr>
        <w:t xml:space="preserve">Answer: </w:t>
      </w:r>
      <w:r w:rsidR="00E92BE4" w:rsidRPr="00331FB5">
        <w:rPr>
          <w:sz w:val="22"/>
          <w:szCs w:val="22"/>
        </w:rPr>
        <w:t>04/14/2020 at 4:00 PM CDT is the last date/time UA will accept questions.</w:t>
      </w:r>
    </w:p>
    <w:p w14:paraId="16CAAA5F" w14:textId="77777777" w:rsidR="006047EE" w:rsidRPr="00331FB5" w:rsidRDefault="00EA2524">
      <w:pPr>
        <w:rPr>
          <w:rFonts w:ascii="Times New Roman" w:hAnsi="Times New Roman" w:cs="Times New Roman"/>
          <w:sz w:val="22"/>
          <w:szCs w:val="22"/>
        </w:rPr>
      </w:pPr>
    </w:p>
    <w:sectPr w:rsidR="006047EE" w:rsidRPr="00331FB5" w:rsidSect="00EA2524">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54F"/>
    <w:multiLevelType w:val="multilevel"/>
    <w:tmpl w:val="4C9EB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C19F0"/>
    <w:multiLevelType w:val="multilevel"/>
    <w:tmpl w:val="873C7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3758A"/>
    <w:multiLevelType w:val="multilevel"/>
    <w:tmpl w:val="0978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96C2D"/>
    <w:multiLevelType w:val="multilevel"/>
    <w:tmpl w:val="7974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D2B44"/>
    <w:multiLevelType w:val="hybridMultilevel"/>
    <w:tmpl w:val="98F8E7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F9A1844"/>
    <w:multiLevelType w:val="multilevel"/>
    <w:tmpl w:val="366AF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0"/>
    <w:lvlOverride w:ilvl="0">
      <w:lvl w:ilvl="0">
        <w:numFmt w:val="lowerLetter"/>
        <w:lvlText w:val="%1."/>
        <w:lvlJc w:val="left"/>
      </w:lvl>
    </w:lvlOverride>
  </w:num>
  <w:num w:numId="4">
    <w:abstractNumId w:val="5"/>
    <w:lvlOverride w:ilvl="0">
      <w:lvl w:ilvl="0">
        <w:numFmt w:val="lowerLetter"/>
        <w:lvlText w:val="%1."/>
        <w:lvlJc w:val="left"/>
      </w:lvl>
    </w:lvlOverride>
  </w:num>
  <w:num w:numId="5">
    <w:abstractNumId w:val="3"/>
    <w:lvlOverride w:ilvl="0">
      <w:lvl w:ilvl="0">
        <w:numFmt w:val="lowerLetter"/>
        <w:lvlText w:val="%1."/>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C6"/>
    <w:rsid w:val="00092309"/>
    <w:rsid w:val="00243B98"/>
    <w:rsid w:val="00263975"/>
    <w:rsid w:val="00331FB5"/>
    <w:rsid w:val="00437F65"/>
    <w:rsid w:val="006A65C6"/>
    <w:rsid w:val="00C14970"/>
    <w:rsid w:val="00D51F38"/>
    <w:rsid w:val="00E92BE4"/>
    <w:rsid w:val="00EA2524"/>
    <w:rsid w:val="00FC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BF11"/>
  <w15:chartTrackingRefBased/>
  <w15:docId w15:val="{049DB964-A8A8-E64B-A2B0-C1EC026B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F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5C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37F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37F65"/>
    <w:rPr>
      <w:color w:val="0563C1" w:themeColor="hyperlink"/>
      <w:u w:val="single"/>
    </w:rPr>
  </w:style>
  <w:style w:type="character" w:styleId="UnresolvedMention">
    <w:name w:val="Unresolved Mention"/>
    <w:basedOn w:val="DefaultParagraphFont"/>
    <w:uiPriority w:val="99"/>
    <w:semiHidden/>
    <w:unhideWhenUsed/>
    <w:rsid w:val="00437F65"/>
    <w:rPr>
      <w:color w:val="605E5C"/>
      <w:shd w:val="clear" w:color="auto" w:fill="E1DFDD"/>
    </w:rPr>
  </w:style>
  <w:style w:type="character" w:customStyle="1" w:styleId="normaltextrun">
    <w:name w:val="normaltextrun"/>
    <w:basedOn w:val="DefaultParagraphFont"/>
    <w:rsid w:val="0033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71531">
      <w:bodyDiv w:val="1"/>
      <w:marLeft w:val="0"/>
      <w:marRight w:val="0"/>
      <w:marTop w:val="0"/>
      <w:marBottom w:val="0"/>
      <w:divBdr>
        <w:top w:val="none" w:sz="0" w:space="0" w:color="auto"/>
        <w:left w:val="none" w:sz="0" w:space="0" w:color="auto"/>
        <w:bottom w:val="none" w:sz="0" w:space="0" w:color="auto"/>
        <w:right w:val="none" w:sz="0" w:space="0" w:color="auto"/>
      </w:divBdr>
      <w:divsChild>
        <w:div w:id="732387074">
          <w:marLeft w:val="0"/>
          <w:marRight w:val="0"/>
          <w:marTop w:val="90"/>
          <w:marBottom w:val="0"/>
          <w:divBdr>
            <w:top w:val="none" w:sz="0" w:space="0" w:color="auto"/>
            <w:left w:val="none" w:sz="0" w:space="0" w:color="auto"/>
            <w:bottom w:val="none" w:sz="0" w:space="0" w:color="auto"/>
            <w:right w:val="none" w:sz="0" w:space="0" w:color="auto"/>
          </w:divBdr>
          <w:divsChild>
            <w:div w:id="602418180">
              <w:marLeft w:val="0"/>
              <w:marRight w:val="0"/>
              <w:marTop w:val="0"/>
              <w:marBottom w:val="405"/>
              <w:divBdr>
                <w:top w:val="none" w:sz="0" w:space="0" w:color="auto"/>
                <w:left w:val="none" w:sz="0" w:space="0" w:color="auto"/>
                <w:bottom w:val="none" w:sz="0" w:space="0" w:color="auto"/>
                <w:right w:val="none" w:sz="0" w:space="0" w:color="auto"/>
              </w:divBdr>
              <w:divsChild>
                <w:div w:id="1201894986">
                  <w:marLeft w:val="0"/>
                  <w:marRight w:val="0"/>
                  <w:marTop w:val="0"/>
                  <w:marBottom w:val="0"/>
                  <w:divBdr>
                    <w:top w:val="none" w:sz="0" w:space="0" w:color="auto"/>
                    <w:left w:val="none" w:sz="0" w:space="0" w:color="auto"/>
                    <w:bottom w:val="none" w:sz="0" w:space="0" w:color="auto"/>
                    <w:right w:val="none" w:sz="0" w:space="0" w:color="auto"/>
                  </w:divBdr>
                  <w:divsChild>
                    <w:div w:id="18066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49538">
      <w:bodyDiv w:val="1"/>
      <w:marLeft w:val="0"/>
      <w:marRight w:val="0"/>
      <w:marTop w:val="0"/>
      <w:marBottom w:val="0"/>
      <w:divBdr>
        <w:top w:val="none" w:sz="0" w:space="0" w:color="auto"/>
        <w:left w:val="none" w:sz="0" w:space="0" w:color="auto"/>
        <w:bottom w:val="none" w:sz="0" w:space="0" w:color="auto"/>
        <w:right w:val="none" w:sz="0" w:space="0" w:color="auto"/>
      </w:divBdr>
    </w:div>
    <w:div w:id="1920745569">
      <w:bodyDiv w:val="1"/>
      <w:marLeft w:val="0"/>
      <w:marRight w:val="0"/>
      <w:marTop w:val="0"/>
      <w:marBottom w:val="0"/>
      <w:divBdr>
        <w:top w:val="none" w:sz="0" w:space="0" w:color="auto"/>
        <w:left w:val="none" w:sz="0" w:space="0" w:color="auto"/>
        <w:bottom w:val="none" w:sz="0" w:space="0" w:color="auto"/>
        <w:right w:val="none" w:sz="0" w:space="0" w:color="auto"/>
      </w:divBdr>
      <w:divsChild>
        <w:div w:id="734938240">
          <w:marLeft w:val="0"/>
          <w:marRight w:val="0"/>
          <w:marTop w:val="90"/>
          <w:marBottom w:val="0"/>
          <w:divBdr>
            <w:top w:val="none" w:sz="0" w:space="0" w:color="auto"/>
            <w:left w:val="none" w:sz="0" w:space="0" w:color="auto"/>
            <w:bottom w:val="none" w:sz="0" w:space="0" w:color="auto"/>
            <w:right w:val="none" w:sz="0" w:space="0" w:color="auto"/>
          </w:divBdr>
          <w:divsChild>
            <w:div w:id="64034405">
              <w:marLeft w:val="0"/>
              <w:marRight w:val="0"/>
              <w:marTop w:val="0"/>
              <w:marBottom w:val="405"/>
              <w:divBdr>
                <w:top w:val="none" w:sz="0" w:space="0" w:color="auto"/>
                <w:left w:val="none" w:sz="0" w:space="0" w:color="auto"/>
                <w:bottom w:val="none" w:sz="0" w:space="0" w:color="auto"/>
                <w:right w:val="none" w:sz="0" w:space="0" w:color="auto"/>
              </w:divBdr>
              <w:divsChild>
                <w:div w:id="330449991">
                  <w:marLeft w:val="0"/>
                  <w:marRight w:val="0"/>
                  <w:marTop w:val="0"/>
                  <w:marBottom w:val="0"/>
                  <w:divBdr>
                    <w:top w:val="none" w:sz="0" w:space="0" w:color="auto"/>
                    <w:left w:val="none" w:sz="0" w:space="0" w:color="auto"/>
                    <w:bottom w:val="none" w:sz="0" w:space="0" w:color="auto"/>
                    <w:right w:val="none" w:sz="0" w:space="0" w:color="auto"/>
                  </w:divBdr>
                  <w:divsChild>
                    <w:div w:id="9150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asys.edu/wp-content/uploads/sites/16/2018/04/280.1-Information-Technology-Accessibil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sys.edu/wp-content/uploads/sites/16/2018/04/280.1-Information-Technology-Accessibility.pdf" TargetMode="External"/><Relationship Id="rId5" Type="http://schemas.openxmlformats.org/officeDocument/2006/relationships/hyperlink" Target="https://www.uark.edu/short-tak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Moulton</dc:creator>
  <cp:keywords/>
  <dc:description/>
  <cp:lastModifiedBy>Ellen Ann Ferguson</cp:lastModifiedBy>
  <cp:revision>2</cp:revision>
  <dcterms:created xsi:type="dcterms:W3CDTF">2020-04-16T14:37:00Z</dcterms:created>
  <dcterms:modified xsi:type="dcterms:W3CDTF">2020-04-16T14:37:00Z</dcterms:modified>
</cp:coreProperties>
</file>