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437E" w14:textId="51B45E13" w:rsidR="00AA7DF8" w:rsidRPr="00311C9A" w:rsidRDefault="00AA7DF8" w:rsidP="00AA7DF8">
      <w:pPr>
        <w:pStyle w:val="MyNormal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Q&amp;A Addendum #1</w:t>
      </w:r>
    </w:p>
    <w:p w14:paraId="58A311F0" w14:textId="555161B8" w:rsidR="00AA7DF8" w:rsidRPr="00907CA7" w:rsidRDefault="00AA7DF8" w:rsidP="00AA7DF8">
      <w:pPr>
        <w:pStyle w:val="MyNormal"/>
        <w:jc w:val="center"/>
        <w:rPr>
          <w:rFonts w:cs="Arial"/>
          <w:b/>
          <w:sz w:val="28"/>
          <w:szCs w:val="28"/>
        </w:rPr>
      </w:pPr>
      <w:r w:rsidRPr="00907CA7">
        <w:rPr>
          <w:rFonts w:cs="Arial"/>
          <w:b/>
          <w:sz w:val="28"/>
          <w:szCs w:val="28"/>
        </w:rPr>
        <w:t xml:space="preserve">RFP No. </w:t>
      </w:r>
      <w:r w:rsidR="003D2F4B">
        <w:rPr>
          <w:rFonts w:cs="Arial"/>
          <w:b/>
          <w:sz w:val="32"/>
          <w:szCs w:val="32"/>
        </w:rPr>
        <w:t>726876</w:t>
      </w:r>
    </w:p>
    <w:p w14:paraId="02F403E0" w14:textId="11E2973F" w:rsidR="00AA7DF8" w:rsidRPr="00907CA7" w:rsidRDefault="003D2F4B" w:rsidP="00AA7DF8">
      <w:pPr>
        <w:pStyle w:val="MyNormal"/>
        <w:jc w:val="center"/>
        <w:rPr>
          <w:rFonts w:cs="Arial"/>
          <w:b/>
          <w:sz w:val="32"/>
          <w:szCs w:val="32"/>
        </w:rPr>
      </w:pPr>
      <w:r>
        <w:rPr>
          <w:b/>
          <w:sz w:val="32"/>
          <w:szCs w:val="32"/>
        </w:rPr>
        <w:t>Hazardous Waste Disposal Services</w:t>
      </w:r>
    </w:p>
    <w:p w14:paraId="5B451C22" w14:textId="0F89E3E9" w:rsidR="00DA6511" w:rsidRDefault="00DA6511"/>
    <w:p w14:paraId="37F90F6D" w14:textId="68D1A1C3" w:rsidR="00AA7DF8" w:rsidRDefault="00AA7DF8"/>
    <w:p w14:paraId="4D379586" w14:textId="7E9DC96F" w:rsidR="00AA7DF8" w:rsidRDefault="00AA7DF8" w:rsidP="00AA7DF8">
      <w:r>
        <w:t>Question:</w:t>
      </w:r>
    </w:p>
    <w:p w14:paraId="4F78BEEE" w14:textId="164DA8A1" w:rsidR="00AA7DF8" w:rsidRDefault="003D2F4B" w:rsidP="00AA7DF8">
      <w:r>
        <w:t>Who is the current vendor for this contract</w:t>
      </w:r>
      <w:r w:rsidR="00AA7DF8">
        <w:t>?</w:t>
      </w:r>
    </w:p>
    <w:p w14:paraId="06459BB1" w14:textId="66419AC8" w:rsidR="00AA7DF8" w:rsidRDefault="00AA7DF8" w:rsidP="00AA7DF8"/>
    <w:p w14:paraId="7DDBE130" w14:textId="714B2771" w:rsidR="00AA7DF8" w:rsidRDefault="00AA7DF8" w:rsidP="00AA7DF8">
      <w:r>
        <w:t>Answer:</w:t>
      </w:r>
    </w:p>
    <w:p w14:paraId="6B35087E" w14:textId="3FA9EAA1" w:rsidR="00AA7DF8" w:rsidRDefault="003D2F4B" w:rsidP="00AA7DF8">
      <w:r>
        <w:t>Clean Harbors</w:t>
      </w:r>
      <w:r w:rsidR="002C55B9">
        <w:t xml:space="preserve"> Environmental Services.</w:t>
      </w:r>
    </w:p>
    <w:p w14:paraId="70B0964E" w14:textId="41830FE5" w:rsidR="00AA7DF8" w:rsidRDefault="00AA7DF8" w:rsidP="00AA7DF8"/>
    <w:p w14:paraId="5C058AD9" w14:textId="4959B28C" w:rsidR="00AA7DF8" w:rsidRDefault="00AA7DF8" w:rsidP="00AA7DF8">
      <w:r>
        <w:t>Question:</w:t>
      </w:r>
    </w:p>
    <w:p w14:paraId="16B87C15" w14:textId="3D7CB2AA" w:rsidR="00AA7DF8" w:rsidRDefault="003D2F4B" w:rsidP="00AA7DF8">
      <w:r>
        <w:t>Is the bid sheet/pricing from the previous winning bid available under the Freedom of Information Act</w:t>
      </w:r>
      <w:r w:rsidR="00AA7DF8">
        <w:t>?</w:t>
      </w:r>
    </w:p>
    <w:p w14:paraId="1123714A" w14:textId="3E7CE5DB" w:rsidR="00AA7DF8" w:rsidRDefault="00AA7DF8" w:rsidP="00AA7DF8"/>
    <w:p w14:paraId="588ACD30" w14:textId="25A459F2" w:rsidR="00AA7DF8" w:rsidRDefault="00AA7DF8" w:rsidP="00AA7DF8">
      <w:r>
        <w:t>Answer:</w:t>
      </w:r>
    </w:p>
    <w:p w14:paraId="2D1B6EDC" w14:textId="7FC5B555" w:rsidR="001E0777" w:rsidRDefault="001E0777" w:rsidP="00AA7DF8">
      <w:r>
        <w:t xml:space="preserve">Those documents are </w:t>
      </w:r>
      <w:r w:rsidR="002C55B9">
        <w:t>exempt</w:t>
      </w:r>
      <w:bookmarkStart w:id="0" w:name="_GoBack"/>
      <w:bookmarkEnd w:id="0"/>
      <w:r>
        <w:t xml:space="preserve"> under the competitive advantage exemption to FOIA (Ark. Code Ann </w:t>
      </w:r>
      <w:r>
        <w:t>§ 25-19-105(b)(9)(A</w:t>
      </w:r>
      <w:r>
        <w:t xml:space="preserve">)). </w:t>
      </w:r>
    </w:p>
    <w:p w14:paraId="5D901682" w14:textId="7BBC64D2" w:rsidR="00AA7DF8" w:rsidRDefault="00AA7DF8" w:rsidP="00AA7DF8"/>
    <w:p w14:paraId="453F9B04" w14:textId="5B995BF4" w:rsidR="003D2F4B" w:rsidRDefault="003D2F4B" w:rsidP="00AA7DF8">
      <w:r>
        <w:t>Question:</w:t>
      </w:r>
    </w:p>
    <w:p w14:paraId="2569756F" w14:textId="3AAE52B4" w:rsidR="003D2F4B" w:rsidRDefault="003D2F4B" w:rsidP="00AA7DF8">
      <w:r>
        <w:t>For the VPAT form, since this is not a technology project and/or we’re not connecting our IT systems, is it sufficient to reply to each/every section of the form that it does not apply?</w:t>
      </w:r>
    </w:p>
    <w:p w14:paraId="4CA79A88" w14:textId="54E036C3" w:rsidR="003D2F4B" w:rsidRDefault="003D2F4B" w:rsidP="00AA7DF8"/>
    <w:p w14:paraId="38A1AB23" w14:textId="6C7144F6" w:rsidR="003D2F4B" w:rsidRDefault="003D2F4B" w:rsidP="00AA7DF8">
      <w:r>
        <w:t>Answer:</w:t>
      </w:r>
    </w:p>
    <w:p w14:paraId="506F8E32" w14:textId="2B55FB0C" w:rsidR="003D2F4B" w:rsidRDefault="003D2F4B" w:rsidP="00AA7DF8">
      <w:r>
        <w:t xml:space="preserve">The VPAT form is not applicable to this RFP; may be marked as “N/A”. </w:t>
      </w:r>
    </w:p>
    <w:sectPr w:rsidR="003D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28B5"/>
    <w:multiLevelType w:val="hybridMultilevel"/>
    <w:tmpl w:val="F300D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F8"/>
    <w:rsid w:val="001A2877"/>
    <w:rsid w:val="001E0777"/>
    <w:rsid w:val="002C55B9"/>
    <w:rsid w:val="003D2F4B"/>
    <w:rsid w:val="0047296F"/>
    <w:rsid w:val="0070778F"/>
    <w:rsid w:val="00AA7DF8"/>
    <w:rsid w:val="00DA6511"/>
    <w:rsid w:val="00E2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DFE2"/>
  <w15:chartTrackingRefBased/>
  <w15:docId w15:val="{7CFB78AB-BF35-40FB-8D09-8AB95009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AA7DF8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jc w:val="both"/>
    </w:pPr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AA7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6</cp:revision>
  <dcterms:created xsi:type="dcterms:W3CDTF">2019-11-12T20:00:00Z</dcterms:created>
  <dcterms:modified xsi:type="dcterms:W3CDTF">2019-11-13T16:17:00Z</dcterms:modified>
</cp:coreProperties>
</file>