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E2816" w14:textId="77777777" w:rsidR="00B12523" w:rsidRDefault="00B12523" w:rsidP="00B12523">
      <w:pPr>
        <w:pStyle w:val="MyNormal"/>
        <w:jc w:val="center"/>
        <w:rPr>
          <w:rFonts w:cs="Arial"/>
          <w:b/>
          <w:sz w:val="32"/>
          <w:szCs w:val="32"/>
        </w:rPr>
      </w:pPr>
      <w:bookmarkStart w:id="0" w:name="_Toc251665747"/>
      <w:r>
        <w:rPr>
          <w:noProof/>
          <w:sz w:val="24"/>
        </w:rPr>
        <w:drawing>
          <wp:inline distT="0" distB="0" distL="0" distR="0" wp14:anchorId="26F4A272" wp14:editId="1208A9B6">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Pr>
          <w:noProof/>
          <w:sz w:val="24"/>
        </w:rPr>
        <w:drawing>
          <wp:inline distT="0" distB="0" distL="0" distR="0" wp14:anchorId="71636ABB" wp14:editId="0E0269F1">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Default="007E06D5" w:rsidP="007E06D5">
      <w:pPr>
        <w:pStyle w:val="MyNormal"/>
        <w:jc w:val="center"/>
        <w:rPr>
          <w:rFonts w:cs="Arial"/>
          <w:b/>
          <w:sz w:val="32"/>
          <w:szCs w:val="32"/>
        </w:rPr>
      </w:pPr>
    </w:p>
    <w:p w14:paraId="6ED06D28" w14:textId="77777777" w:rsidR="00B12523" w:rsidRPr="00311C9A" w:rsidRDefault="00B12523" w:rsidP="00B12523">
      <w:pPr>
        <w:pStyle w:val="MyNormal"/>
        <w:jc w:val="center"/>
        <w:rPr>
          <w:rFonts w:cs="Arial"/>
          <w:b/>
          <w:sz w:val="28"/>
          <w:szCs w:val="28"/>
        </w:rPr>
      </w:pPr>
      <w:r w:rsidRPr="00311C9A">
        <w:rPr>
          <w:rFonts w:cs="Arial"/>
          <w:b/>
          <w:sz w:val="28"/>
          <w:szCs w:val="28"/>
        </w:rPr>
        <w:t>Request for Proposal (RFP)</w:t>
      </w:r>
    </w:p>
    <w:p w14:paraId="4CF89808" w14:textId="74F1E60D" w:rsidR="00B12523" w:rsidRPr="00885B1A" w:rsidRDefault="00B12523" w:rsidP="00B12523">
      <w:pPr>
        <w:pStyle w:val="MyNormal"/>
        <w:jc w:val="center"/>
        <w:rPr>
          <w:rFonts w:cs="Arial"/>
          <w:b/>
          <w:sz w:val="28"/>
          <w:szCs w:val="28"/>
        </w:rPr>
      </w:pPr>
      <w:r w:rsidRPr="00885B1A">
        <w:rPr>
          <w:rFonts w:cs="Arial"/>
          <w:b/>
          <w:sz w:val="28"/>
          <w:szCs w:val="28"/>
        </w:rPr>
        <w:t>RFP No.</w:t>
      </w:r>
      <w:r w:rsidR="004816FB">
        <w:rPr>
          <w:rFonts w:cs="Arial"/>
          <w:b/>
          <w:sz w:val="28"/>
          <w:szCs w:val="28"/>
        </w:rPr>
        <w:t xml:space="preserve"> 717734</w:t>
      </w:r>
    </w:p>
    <w:p w14:paraId="02D4D770" w14:textId="68BA5352" w:rsidR="00424659" w:rsidRPr="00885B1A" w:rsidRDefault="005B1518" w:rsidP="00424659">
      <w:pPr>
        <w:pStyle w:val="MyNormal"/>
        <w:jc w:val="center"/>
        <w:rPr>
          <w:b/>
          <w:sz w:val="28"/>
          <w:szCs w:val="28"/>
        </w:rPr>
      </w:pPr>
      <w:r w:rsidRPr="00885B1A">
        <w:rPr>
          <w:rFonts w:cs="Arial"/>
          <w:b/>
          <w:sz w:val="28"/>
          <w:szCs w:val="28"/>
        </w:rPr>
        <w:t xml:space="preserve">Advisory Services – </w:t>
      </w:r>
      <w:r w:rsidR="002452AA" w:rsidRPr="00885B1A">
        <w:rPr>
          <w:rFonts w:cs="Arial"/>
          <w:b/>
          <w:sz w:val="28"/>
          <w:szCs w:val="28"/>
        </w:rPr>
        <w:t>Administrative Review</w:t>
      </w:r>
    </w:p>
    <w:p w14:paraId="676A02EA" w14:textId="77777777" w:rsidR="00B12523" w:rsidRPr="00963FB0" w:rsidRDefault="00B12523" w:rsidP="00B12523">
      <w:pPr>
        <w:pStyle w:val="MyNormal"/>
        <w:jc w:val="left"/>
        <w:rPr>
          <w:rFonts w:cs="Arial"/>
          <w:b/>
          <w:sz w:val="32"/>
          <w:szCs w:val="32"/>
        </w:rPr>
      </w:pPr>
    </w:p>
    <w:p w14:paraId="68FEBD1F" w14:textId="7C87D1C0" w:rsidR="00B12523" w:rsidRPr="00963FB0" w:rsidRDefault="008B598E"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963FB0">
        <w:rPr>
          <w:rFonts w:cs="Arial"/>
          <w:b/>
          <w:sz w:val="24"/>
        </w:rPr>
        <w:tab/>
      </w:r>
      <w:r w:rsidR="00B12523" w:rsidRPr="00963FB0">
        <w:rPr>
          <w:rFonts w:cs="Arial"/>
          <w:b/>
          <w:sz w:val="24"/>
        </w:rPr>
        <w:t>PROPOSAL RELEASE DATE:</w:t>
      </w:r>
      <w:r w:rsidR="00B12523" w:rsidRPr="00963FB0">
        <w:rPr>
          <w:rFonts w:cs="Arial"/>
          <w:b/>
          <w:sz w:val="24"/>
        </w:rPr>
        <w:tab/>
      </w:r>
      <w:r w:rsidR="00963FB0" w:rsidRPr="00963FB0">
        <w:rPr>
          <w:rFonts w:cs="Arial"/>
          <w:b/>
          <w:sz w:val="24"/>
        </w:rPr>
        <w:t xml:space="preserve">July </w:t>
      </w:r>
      <w:r w:rsidR="009D6B8C" w:rsidRPr="00963FB0">
        <w:rPr>
          <w:rFonts w:cs="Arial"/>
          <w:b/>
          <w:sz w:val="24"/>
        </w:rPr>
        <w:t>19</w:t>
      </w:r>
      <w:r w:rsidR="00963FB0" w:rsidRPr="00963FB0">
        <w:rPr>
          <w:rFonts w:cs="Arial"/>
          <w:b/>
          <w:sz w:val="24"/>
        </w:rPr>
        <w:t xml:space="preserve">, </w:t>
      </w:r>
      <w:r w:rsidR="002452AA" w:rsidRPr="00963FB0">
        <w:rPr>
          <w:rFonts w:cs="Arial"/>
          <w:b/>
          <w:sz w:val="24"/>
        </w:rPr>
        <w:t>2019</w:t>
      </w:r>
    </w:p>
    <w:p w14:paraId="29A1A37C" w14:textId="13D0A48B" w:rsidR="00B12523" w:rsidRPr="00963FB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963FB0">
        <w:rPr>
          <w:rFonts w:cs="Arial"/>
          <w:b/>
          <w:sz w:val="24"/>
        </w:rPr>
        <w:tab/>
      </w:r>
      <w:r w:rsidRPr="00963FB0">
        <w:rPr>
          <w:rFonts w:cs="Arial"/>
          <w:b/>
          <w:sz w:val="24"/>
        </w:rPr>
        <w:tab/>
      </w:r>
      <w:r w:rsidRPr="00963FB0">
        <w:rPr>
          <w:rFonts w:cs="Arial"/>
          <w:b/>
          <w:sz w:val="24"/>
        </w:rPr>
        <w:tab/>
      </w:r>
      <w:r w:rsidRPr="00963FB0">
        <w:rPr>
          <w:rFonts w:cs="Arial"/>
          <w:b/>
          <w:sz w:val="24"/>
        </w:rPr>
        <w:tab/>
      </w:r>
    </w:p>
    <w:p w14:paraId="3F757D39" w14:textId="3241AB68" w:rsidR="007562E2" w:rsidRPr="00963FB0" w:rsidRDefault="007562E2" w:rsidP="007562E2">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963FB0">
        <w:rPr>
          <w:rFonts w:cs="Arial"/>
          <w:b/>
          <w:sz w:val="24"/>
        </w:rPr>
        <w:tab/>
        <w:t xml:space="preserve">MANDATORY PRE-PROPOSAL </w:t>
      </w:r>
    </w:p>
    <w:p w14:paraId="1951BBDE" w14:textId="77529CC8" w:rsidR="007562E2" w:rsidRPr="00963FB0" w:rsidRDefault="007562E2" w:rsidP="007562E2">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963FB0">
        <w:rPr>
          <w:rFonts w:cs="Arial"/>
          <w:b/>
          <w:sz w:val="24"/>
        </w:rPr>
        <w:tab/>
        <w:t>TELE-CONFERENCE:</w:t>
      </w:r>
      <w:r w:rsidRPr="00963FB0">
        <w:rPr>
          <w:rFonts w:cs="Arial"/>
          <w:b/>
          <w:sz w:val="24"/>
        </w:rPr>
        <w:tab/>
      </w:r>
      <w:r w:rsidR="00963FB0" w:rsidRPr="00963FB0">
        <w:rPr>
          <w:rFonts w:cs="Arial"/>
          <w:b/>
          <w:sz w:val="24"/>
        </w:rPr>
        <w:t xml:space="preserve">July 23, </w:t>
      </w:r>
      <w:r w:rsidRPr="00963FB0">
        <w:rPr>
          <w:rFonts w:cs="Arial"/>
          <w:b/>
          <w:sz w:val="24"/>
        </w:rPr>
        <w:t>2019 10:30</w:t>
      </w:r>
      <w:r w:rsidR="00963FB0" w:rsidRPr="00963FB0">
        <w:rPr>
          <w:rFonts w:cs="Arial"/>
          <w:b/>
          <w:sz w:val="24"/>
        </w:rPr>
        <w:t xml:space="preserve">-11:30 </w:t>
      </w:r>
      <w:r w:rsidRPr="00963FB0">
        <w:rPr>
          <w:rFonts w:cs="Arial"/>
          <w:b/>
          <w:sz w:val="24"/>
        </w:rPr>
        <w:t>AM CST</w:t>
      </w:r>
    </w:p>
    <w:p w14:paraId="6FA0E40D" w14:textId="4BCEB6DC" w:rsidR="007562E2" w:rsidRPr="00963FB0" w:rsidRDefault="007562E2" w:rsidP="007562E2">
      <w:pPr>
        <w:pStyle w:val="MyNormal"/>
        <w:tabs>
          <w:tab w:val="clear" w:pos="540"/>
          <w:tab w:val="clear" w:pos="1260"/>
          <w:tab w:val="clear" w:pos="2160"/>
          <w:tab w:val="clear" w:pos="2880"/>
          <w:tab w:val="clear" w:pos="3600"/>
          <w:tab w:val="clear" w:pos="4320"/>
          <w:tab w:val="left" w:pos="4230"/>
          <w:tab w:val="right" w:pos="5400"/>
        </w:tabs>
        <w:jc w:val="left"/>
        <w:rPr>
          <w:rFonts w:cs="Arial"/>
          <w:b/>
          <w:sz w:val="24"/>
        </w:rPr>
      </w:pPr>
      <w:r w:rsidRPr="00963FB0">
        <w:rPr>
          <w:rFonts w:cs="Arial"/>
          <w:b/>
          <w:sz w:val="24"/>
        </w:rPr>
        <w:tab/>
      </w:r>
      <w:r w:rsidRPr="00963FB0">
        <w:rPr>
          <w:rFonts w:cs="Arial"/>
          <w:b/>
          <w:sz w:val="24"/>
        </w:rPr>
        <w:tab/>
      </w:r>
      <w:r w:rsidRPr="00963FB0">
        <w:rPr>
          <w:rFonts w:cs="Arial"/>
          <w:b/>
          <w:sz w:val="24"/>
        </w:rPr>
        <w:tab/>
        <w:t>Dial-In #:</w:t>
      </w:r>
      <w:r w:rsidRPr="00963FB0">
        <w:rPr>
          <w:rFonts w:cs="Arial"/>
          <w:b/>
          <w:sz w:val="24"/>
        </w:rPr>
        <w:tab/>
      </w:r>
      <w:r w:rsidR="00BE29F1" w:rsidRPr="00963FB0">
        <w:rPr>
          <w:rFonts w:cs="Arial"/>
          <w:b/>
          <w:sz w:val="24"/>
        </w:rPr>
        <w:tab/>
      </w:r>
      <w:r w:rsidR="00963FB0" w:rsidRPr="00963FB0">
        <w:rPr>
          <w:rFonts w:cs="Arial"/>
          <w:b/>
          <w:sz w:val="24"/>
        </w:rPr>
        <w:t>479/431-0936</w:t>
      </w:r>
    </w:p>
    <w:p w14:paraId="0A59AD9A" w14:textId="3B5E7E15" w:rsidR="007562E2" w:rsidRPr="00963FB0" w:rsidRDefault="007562E2" w:rsidP="007562E2">
      <w:pPr>
        <w:pStyle w:val="MyNormal"/>
        <w:tabs>
          <w:tab w:val="clear" w:pos="540"/>
          <w:tab w:val="clear" w:pos="1260"/>
          <w:tab w:val="clear" w:pos="2160"/>
          <w:tab w:val="clear" w:pos="2880"/>
          <w:tab w:val="clear" w:pos="3600"/>
          <w:tab w:val="clear" w:pos="4320"/>
          <w:tab w:val="right" w:pos="5400"/>
          <w:tab w:val="left" w:pos="5760"/>
        </w:tabs>
        <w:jc w:val="left"/>
        <w:rPr>
          <w:rFonts w:cs="Arial"/>
          <w:b/>
          <w:sz w:val="24"/>
        </w:rPr>
      </w:pPr>
      <w:r w:rsidRPr="00963FB0">
        <w:rPr>
          <w:rFonts w:cs="Arial"/>
          <w:b/>
          <w:sz w:val="24"/>
        </w:rPr>
        <w:tab/>
        <w:t xml:space="preserve"> </w:t>
      </w:r>
      <w:r w:rsidRPr="00963FB0">
        <w:rPr>
          <w:rFonts w:cs="Arial"/>
          <w:b/>
          <w:sz w:val="24"/>
        </w:rPr>
        <w:tab/>
        <w:t>Access Code:</w:t>
      </w:r>
      <w:r w:rsidRPr="00963FB0">
        <w:rPr>
          <w:rFonts w:cs="Arial"/>
          <w:b/>
          <w:sz w:val="24"/>
        </w:rPr>
        <w:tab/>
      </w:r>
      <w:r w:rsidR="00963FB0" w:rsidRPr="00963FB0">
        <w:rPr>
          <w:rFonts w:cs="Arial"/>
          <w:b/>
          <w:sz w:val="24"/>
        </w:rPr>
        <w:t>59517136#</w:t>
      </w:r>
    </w:p>
    <w:p w14:paraId="752D8DA8" w14:textId="1C599418" w:rsidR="007562E2" w:rsidRPr="00963FB0" w:rsidRDefault="00B12523" w:rsidP="0063517B">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963FB0">
        <w:rPr>
          <w:rFonts w:cs="Arial"/>
          <w:b/>
          <w:sz w:val="24"/>
        </w:rPr>
        <w:tab/>
      </w:r>
    </w:p>
    <w:p w14:paraId="0EA48142" w14:textId="14363475" w:rsidR="0063517B" w:rsidRPr="00963FB0" w:rsidRDefault="007562E2" w:rsidP="0063517B">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963FB0">
        <w:rPr>
          <w:rFonts w:cs="Arial"/>
          <w:b/>
          <w:sz w:val="24"/>
        </w:rPr>
        <w:tab/>
      </w:r>
      <w:r w:rsidR="00B12523" w:rsidRPr="00963FB0">
        <w:rPr>
          <w:rFonts w:cs="Arial"/>
          <w:b/>
          <w:sz w:val="24"/>
        </w:rPr>
        <w:t>PROPOSAL DUE DATE:</w:t>
      </w:r>
      <w:r w:rsidR="00B12523" w:rsidRPr="00963FB0">
        <w:rPr>
          <w:rFonts w:cs="Arial"/>
          <w:b/>
          <w:sz w:val="24"/>
        </w:rPr>
        <w:tab/>
      </w:r>
      <w:r w:rsidR="00963FB0" w:rsidRPr="00963FB0">
        <w:rPr>
          <w:rFonts w:cs="Arial"/>
          <w:b/>
          <w:sz w:val="24"/>
        </w:rPr>
        <w:t xml:space="preserve">August </w:t>
      </w:r>
      <w:r w:rsidR="009D6B8C" w:rsidRPr="00963FB0">
        <w:rPr>
          <w:rFonts w:cs="Arial"/>
          <w:b/>
          <w:sz w:val="24"/>
        </w:rPr>
        <w:t>2</w:t>
      </w:r>
      <w:r w:rsidR="00963FB0" w:rsidRPr="00963FB0">
        <w:rPr>
          <w:rFonts w:cs="Arial"/>
          <w:b/>
          <w:sz w:val="24"/>
        </w:rPr>
        <w:t xml:space="preserve">, </w:t>
      </w:r>
      <w:r w:rsidR="002452AA" w:rsidRPr="00963FB0">
        <w:rPr>
          <w:rFonts w:cs="Arial"/>
          <w:b/>
          <w:sz w:val="24"/>
        </w:rPr>
        <w:t>2019</w:t>
      </w:r>
      <w:r w:rsidR="00122224" w:rsidRPr="00963FB0">
        <w:rPr>
          <w:rFonts w:cs="Arial"/>
          <w:b/>
          <w:sz w:val="24"/>
        </w:rPr>
        <w:t>*</w:t>
      </w:r>
    </w:p>
    <w:p w14:paraId="3D4B5F65" w14:textId="77777777" w:rsidR="00B12523" w:rsidRPr="00963FB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p>
    <w:p w14:paraId="0F9774AB" w14:textId="3422814D" w:rsidR="00B12523" w:rsidRPr="00963FB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963FB0">
        <w:rPr>
          <w:rFonts w:cs="Arial"/>
          <w:b/>
          <w:sz w:val="24"/>
        </w:rPr>
        <w:tab/>
        <w:t>PROPOSAL DUE TIME:</w:t>
      </w:r>
      <w:r w:rsidRPr="00963FB0">
        <w:rPr>
          <w:rFonts w:cs="Arial"/>
          <w:b/>
          <w:sz w:val="24"/>
        </w:rPr>
        <w:tab/>
      </w:r>
      <w:r w:rsidR="00BE29F1" w:rsidRPr="00963FB0">
        <w:rPr>
          <w:rFonts w:cs="Arial"/>
          <w:b/>
          <w:sz w:val="24"/>
        </w:rPr>
        <w:t>10</w:t>
      </w:r>
      <w:r w:rsidRPr="00963FB0">
        <w:rPr>
          <w:rFonts w:cs="Arial"/>
          <w:b/>
          <w:sz w:val="24"/>
        </w:rPr>
        <w:t xml:space="preserve">:30 </w:t>
      </w:r>
      <w:r w:rsidR="00E76C69" w:rsidRPr="00963FB0">
        <w:rPr>
          <w:rFonts w:cs="Arial"/>
          <w:b/>
          <w:sz w:val="24"/>
        </w:rPr>
        <w:t>A</w:t>
      </w:r>
      <w:r w:rsidRPr="00963FB0">
        <w:rPr>
          <w:rFonts w:cs="Arial"/>
          <w:b/>
          <w:sz w:val="24"/>
        </w:rPr>
        <w:t>M CST</w:t>
      </w:r>
      <w:r w:rsidR="00122224" w:rsidRPr="00963FB0">
        <w:rPr>
          <w:rFonts w:cs="Arial"/>
          <w:b/>
          <w:sz w:val="24"/>
        </w:rPr>
        <w:t>*</w:t>
      </w:r>
    </w:p>
    <w:p w14:paraId="406388D5"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p>
    <w:p w14:paraId="45851C82"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t>SUBMIT ALL PROPOSALS TO:</w:t>
      </w:r>
      <w:r w:rsidRPr="00201DE0">
        <w:rPr>
          <w:rFonts w:cs="Arial"/>
          <w:b/>
          <w:sz w:val="24"/>
        </w:rPr>
        <w:tab/>
        <w:t>University of Arkansas</w:t>
      </w:r>
    </w:p>
    <w:p w14:paraId="1EA38BDC"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Pr>
          <w:rFonts w:cs="Arial"/>
          <w:b/>
          <w:sz w:val="24"/>
        </w:rPr>
        <w:t>Business Services</w:t>
      </w:r>
    </w:p>
    <w:p w14:paraId="0339283B" w14:textId="77777777" w:rsidR="00B12523"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Pr>
          <w:rFonts w:cs="Arial"/>
          <w:b/>
          <w:sz w:val="24"/>
        </w:rPr>
        <w:t>Administration Bldg, Rm 321</w:t>
      </w:r>
    </w:p>
    <w:p w14:paraId="42C9007A"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Pr>
          <w:rFonts w:cs="Arial"/>
          <w:b/>
          <w:sz w:val="24"/>
        </w:rPr>
        <w:tab/>
        <w:t>1125 W Maple St</w:t>
      </w:r>
    </w:p>
    <w:p w14:paraId="20CB1FB7" w14:textId="34242622" w:rsidR="007E06D5" w:rsidRDefault="00B12523" w:rsidP="0013475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Fayetteville, AR  72701</w:t>
      </w:r>
    </w:p>
    <w:p w14:paraId="5A5E0EED" w14:textId="77777777" w:rsidR="00902BF9" w:rsidRDefault="00902BF9" w:rsidP="00134754">
      <w:pPr>
        <w:widowControl w:val="0"/>
        <w:shd w:val="clear" w:color="auto" w:fill="FFFFFF"/>
        <w:tabs>
          <w:tab w:val="left" w:pos="4320"/>
        </w:tabs>
        <w:autoSpaceDE w:val="0"/>
        <w:autoSpaceDN w:val="0"/>
        <w:adjustRightInd w:val="0"/>
        <w:spacing w:after="0" w:line="240" w:lineRule="auto"/>
        <w:jc w:val="center"/>
        <w:rPr>
          <w:rFonts w:ascii="Arial" w:eastAsia="MS Mincho" w:hAnsi="Arial" w:cs="Arial"/>
          <w:b/>
          <w:bCs/>
          <w:color w:val="000000"/>
          <w:spacing w:val="-1"/>
          <w:sz w:val="28"/>
          <w:szCs w:val="28"/>
          <w:u w:val="single"/>
        </w:rPr>
      </w:pPr>
    </w:p>
    <w:p w14:paraId="48746C5C" w14:textId="08B9C8EE" w:rsidR="007E06D5" w:rsidRPr="00311C9A" w:rsidRDefault="007E06D5" w:rsidP="00134754">
      <w:pPr>
        <w:widowControl w:val="0"/>
        <w:shd w:val="clear" w:color="auto" w:fill="FFFFFF"/>
        <w:tabs>
          <w:tab w:val="left" w:pos="4320"/>
        </w:tabs>
        <w:autoSpaceDE w:val="0"/>
        <w:autoSpaceDN w:val="0"/>
        <w:adjustRightInd w:val="0"/>
        <w:spacing w:after="0" w:line="240" w:lineRule="auto"/>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 xml:space="preserve">Signature Required For </w:t>
      </w:r>
      <w:r w:rsidR="00640E3A">
        <w:rPr>
          <w:rFonts w:ascii="Arial" w:eastAsia="MS Mincho" w:hAnsi="Arial" w:cs="Arial"/>
          <w:b/>
          <w:bCs/>
          <w:color w:val="000000"/>
          <w:spacing w:val="-1"/>
          <w:sz w:val="28"/>
          <w:szCs w:val="28"/>
          <w:u w:val="single"/>
        </w:rPr>
        <w:t>Proposal</w:t>
      </w:r>
    </w:p>
    <w:p w14:paraId="356DDA51" w14:textId="4654A7BE" w:rsidR="007E06D5" w:rsidRDefault="007E06D5" w:rsidP="00BA213F">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A35255">
        <w:rPr>
          <w:rFonts w:ascii="Arial" w:hAnsi="Arial" w:cs="Arial"/>
          <w:sz w:val="20"/>
          <w:szCs w:val="20"/>
        </w:rPr>
        <w:t>Respondent complies with all articles of the Standard Terms and Conditions document</w:t>
      </w:r>
      <w:r>
        <w:rPr>
          <w:rFonts w:ascii="Arial" w:hAnsi="Arial" w:cs="Arial"/>
          <w:sz w:val="20"/>
          <w:szCs w:val="20"/>
        </w:rPr>
        <w:t xml:space="preserve">s </w:t>
      </w:r>
      <w:r w:rsidRPr="00A35255">
        <w:rPr>
          <w:rFonts w:ascii="Arial" w:hAnsi="Arial" w:cs="Arial"/>
          <w:sz w:val="20"/>
          <w:szCs w:val="20"/>
        </w:rPr>
        <w:t>as counterpart to this RFP document, and with all articles within the RFP document.  I</w:t>
      </w:r>
      <w:r w:rsidRPr="00A35255">
        <w:rPr>
          <w:rFonts w:ascii="Arial" w:eastAsia="MS Mincho" w:hAnsi="Arial" w:cs="Arial"/>
          <w:color w:val="000000"/>
          <w:spacing w:val="-1"/>
          <w:sz w:val="20"/>
          <w:szCs w:val="20"/>
        </w:rPr>
        <w:t xml:space="preserve">f Respondent receives the </w:t>
      </w:r>
      <w:r w:rsidR="00311C9A">
        <w:rPr>
          <w:rFonts w:ascii="Arial" w:eastAsia="MS Mincho" w:hAnsi="Arial" w:cs="Arial"/>
          <w:color w:val="000000"/>
          <w:spacing w:val="-1"/>
          <w:sz w:val="20"/>
          <w:szCs w:val="20"/>
        </w:rPr>
        <w:t>U</w:t>
      </w:r>
      <w:r w:rsidRPr="00A35255">
        <w:rPr>
          <w:rFonts w:ascii="Arial" w:eastAsia="MS Mincho" w:hAnsi="Arial" w:cs="Arial"/>
          <w:color w:val="000000"/>
          <w:spacing w:val="-1"/>
          <w:sz w:val="20"/>
          <w:szCs w:val="20"/>
        </w:rPr>
        <w:t>niversity’s purchase order, Respondent agrees to</w:t>
      </w:r>
      <w:r w:rsidRPr="00A35255">
        <w:rPr>
          <w:rFonts w:ascii="Arial" w:eastAsia="MS Mincho" w:hAnsi="Arial" w:cs="Arial"/>
          <w:color w:val="000000"/>
          <w:sz w:val="20"/>
          <w:szCs w:val="20"/>
        </w:rPr>
        <w:t xml:space="preserve"> </w:t>
      </w:r>
      <w:r w:rsidRPr="00A35255">
        <w:rPr>
          <w:rFonts w:ascii="Arial" w:eastAsia="MS Mincho" w:hAnsi="Arial" w:cs="Arial"/>
          <w:color w:val="000000"/>
          <w:spacing w:val="-1"/>
          <w:sz w:val="20"/>
          <w:szCs w:val="20"/>
        </w:rPr>
        <w:t xml:space="preserve">furnish the items and/or services listed herein at the prices and/or under the conditions </w:t>
      </w:r>
      <w:r>
        <w:rPr>
          <w:rFonts w:ascii="Arial" w:eastAsia="MS Mincho" w:hAnsi="Arial" w:cs="Arial"/>
          <w:color w:val="000000"/>
          <w:spacing w:val="-1"/>
          <w:sz w:val="20"/>
          <w:szCs w:val="20"/>
        </w:rPr>
        <w:t xml:space="preserve">as </w:t>
      </w:r>
      <w:r w:rsidRPr="00A35255">
        <w:rPr>
          <w:rFonts w:ascii="Arial" w:eastAsia="MS Mincho" w:hAnsi="Arial" w:cs="Arial"/>
          <w:color w:val="000000"/>
          <w:spacing w:val="-1"/>
          <w:sz w:val="20"/>
          <w:szCs w:val="20"/>
        </w:rPr>
        <w:t>indicated in the RFP.</w:t>
      </w:r>
      <w:r w:rsidR="008F2868">
        <w:rPr>
          <w:rFonts w:ascii="Arial" w:eastAsia="MS Mincho" w:hAnsi="Arial" w:cs="Arial"/>
          <w:color w:val="000000"/>
          <w:spacing w:val="-1"/>
          <w:sz w:val="20"/>
          <w:szCs w:val="20"/>
        </w:rPr>
        <w:t xml:space="preserve">  </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301"/>
        <w:gridCol w:w="8558"/>
      </w:tblGrid>
      <w:tr w:rsidR="007E06D5" w14:paraId="064B4288" w14:textId="77777777" w:rsidTr="00885B1A">
        <w:trPr>
          <w:trHeight w:val="379"/>
          <w:jc w:val="center"/>
        </w:trPr>
        <w:tc>
          <w:tcPr>
            <w:tcW w:w="2301" w:type="dxa"/>
            <w:shd w:val="clear" w:color="auto" w:fill="auto"/>
            <w:vAlign w:val="bottom"/>
          </w:tcPr>
          <w:p w14:paraId="525D278C" w14:textId="5953608F" w:rsidR="007E06D5" w:rsidRPr="00A94224" w:rsidRDefault="00995BAF" w:rsidP="004C0791">
            <w:pPr>
              <w:widowControl w:val="0"/>
              <w:tabs>
                <w:tab w:val="left" w:pos="4320"/>
              </w:tabs>
              <w:autoSpaceDE w:val="0"/>
              <w:autoSpaceDN w:val="0"/>
              <w:adjustRightInd w:val="0"/>
              <w:rPr>
                <w:rFonts w:ascii="Arial" w:eastAsia="MS Mincho" w:hAnsi="Arial" w:cs="Arial"/>
                <w:b/>
                <w:color w:val="000000"/>
                <w:spacing w:val="-1"/>
                <w:sz w:val="20"/>
                <w:szCs w:val="20"/>
              </w:rPr>
            </w:pPr>
            <w:r>
              <w:rPr>
                <w:rFonts w:ascii="Arial" w:eastAsia="MS Mincho" w:hAnsi="Arial" w:cs="Arial"/>
                <w:b/>
                <w:color w:val="000000"/>
                <w:spacing w:val="-1"/>
                <w:sz w:val="20"/>
                <w:szCs w:val="20"/>
              </w:rPr>
              <w:t>Respondent</w:t>
            </w:r>
            <w:r w:rsidR="007E06D5" w:rsidRPr="00A94224">
              <w:rPr>
                <w:rFonts w:ascii="Arial" w:eastAsia="MS Mincho" w:hAnsi="Arial" w:cs="Arial"/>
                <w:b/>
                <w:color w:val="000000"/>
                <w:spacing w:val="-1"/>
                <w:sz w:val="20"/>
                <w:szCs w:val="20"/>
              </w:rPr>
              <w:t xml:space="preserve"> Name:</w:t>
            </w:r>
          </w:p>
        </w:tc>
        <w:tc>
          <w:tcPr>
            <w:tcW w:w="8558" w:type="dxa"/>
            <w:shd w:val="clear" w:color="auto" w:fill="auto"/>
            <w:vAlign w:val="center"/>
          </w:tcPr>
          <w:p w14:paraId="5AC302B2"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4F69BB98" w14:textId="77777777" w:rsidTr="00885B1A">
        <w:trPr>
          <w:trHeight w:val="315"/>
          <w:jc w:val="center"/>
        </w:trPr>
        <w:tc>
          <w:tcPr>
            <w:tcW w:w="2301" w:type="dxa"/>
            <w:shd w:val="clear" w:color="auto" w:fill="auto"/>
            <w:vAlign w:val="bottom"/>
          </w:tcPr>
          <w:p w14:paraId="1044030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Mailing Address:</w:t>
            </w:r>
          </w:p>
        </w:tc>
        <w:tc>
          <w:tcPr>
            <w:tcW w:w="8558" w:type="dxa"/>
            <w:shd w:val="clear" w:color="auto" w:fill="auto"/>
            <w:vAlign w:val="center"/>
          </w:tcPr>
          <w:p w14:paraId="1C359A36"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37CA6904" w14:textId="77777777" w:rsidTr="00885B1A">
        <w:trPr>
          <w:trHeight w:val="379"/>
          <w:jc w:val="center"/>
        </w:trPr>
        <w:tc>
          <w:tcPr>
            <w:tcW w:w="2301" w:type="dxa"/>
            <w:shd w:val="clear" w:color="auto" w:fill="auto"/>
            <w:vAlign w:val="bottom"/>
          </w:tcPr>
          <w:p w14:paraId="264E95FB"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City, State, Zip:</w:t>
            </w:r>
          </w:p>
        </w:tc>
        <w:tc>
          <w:tcPr>
            <w:tcW w:w="8558" w:type="dxa"/>
            <w:shd w:val="clear" w:color="auto" w:fill="auto"/>
            <w:vAlign w:val="center"/>
          </w:tcPr>
          <w:p w14:paraId="2FDC76E8"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16A2FCA7" w14:textId="77777777" w:rsidTr="00885B1A">
        <w:trPr>
          <w:trHeight w:val="379"/>
          <w:jc w:val="center"/>
        </w:trPr>
        <w:tc>
          <w:tcPr>
            <w:tcW w:w="2301" w:type="dxa"/>
            <w:shd w:val="clear" w:color="auto" w:fill="auto"/>
            <w:vAlign w:val="bottom"/>
          </w:tcPr>
          <w:p w14:paraId="6B2B83E9"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Telephone:</w:t>
            </w:r>
          </w:p>
        </w:tc>
        <w:tc>
          <w:tcPr>
            <w:tcW w:w="8558" w:type="dxa"/>
            <w:shd w:val="clear" w:color="auto" w:fill="auto"/>
            <w:vAlign w:val="center"/>
          </w:tcPr>
          <w:p w14:paraId="7F706A1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2EC0FA2F" w14:textId="77777777" w:rsidTr="00885B1A">
        <w:trPr>
          <w:trHeight w:val="379"/>
          <w:jc w:val="center"/>
        </w:trPr>
        <w:tc>
          <w:tcPr>
            <w:tcW w:w="2301" w:type="dxa"/>
            <w:shd w:val="clear" w:color="auto" w:fill="auto"/>
            <w:vAlign w:val="bottom"/>
          </w:tcPr>
          <w:p w14:paraId="05C355B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Email:</w:t>
            </w:r>
          </w:p>
        </w:tc>
        <w:tc>
          <w:tcPr>
            <w:tcW w:w="8558" w:type="dxa"/>
            <w:shd w:val="clear" w:color="auto" w:fill="auto"/>
            <w:vAlign w:val="center"/>
          </w:tcPr>
          <w:p w14:paraId="31BCB03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bl>
    <w:p w14:paraId="7925805D" w14:textId="77777777" w:rsidR="00885B1A" w:rsidRDefault="00885B1A" w:rsidP="00885B1A">
      <w:pPr>
        <w:widowControl w:val="0"/>
        <w:shd w:val="clear" w:color="auto" w:fill="FFFFFF"/>
        <w:tabs>
          <w:tab w:val="left" w:pos="4320"/>
        </w:tabs>
        <w:autoSpaceDE w:val="0"/>
        <w:autoSpaceDN w:val="0"/>
        <w:adjustRightInd w:val="0"/>
        <w:spacing w:after="0" w:line="240" w:lineRule="auto"/>
        <w:rPr>
          <w:rFonts w:ascii="Arial" w:eastAsia="MS Mincho" w:hAnsi="Arial" w:cs="Arial"/>
          <w:b/>
          <w:color w:val="000000"/>
          <w:spacing w:val="-1"/>
          <w:sz w:val="20"/>
          <w:szCs w:val="20"/>
        </w:rPr>
      </w:pPr>
    </w:p>
    <w:p w14:paraId="17C872A9" w14:textId="3566CDFE" w:rsidR="00076EA4" w:rsidRDefault="007E06D5" w:rsidP="00885B1A">
      <w:pPr>
        <w:widowControl w:val="0"/>
        <w:shd w:val="clear" w:color="auto" w:fill="FFFFFF"/>
        <w:tabs>
          <w:tab w:val="left" w:pos="4320"/>
        </w:tabs>
        <w:autoSpaceDE w:val="0"/>
        <w:autoSpaceDN w:val="0"/>
        <w:adjustRightInd w:val="0"/>
        <w:spacing w:after="0" w:line="240" w:lineRule="auto"/>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Authorized Signature:</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____________</w:t>
      </w:r>
      <w:r>
        <w:rPr>
          <w:rFonts w:ascii="Arial" w:eastAsia="MS Mincho" w:hAnsi="Arial" w:cs="Arial"/>
          <w:b/>
          <w:color w:val="000000"/>
          <w:spacing w:val="-1"/>
          <w:sz w:val="20"/>
          <w:szCs w:val="20"/>
        </w:rPr>
        <w:tab/>
      </w:r>
      <w:r w:rsidRPr="00EA75F5">
        <w:rPr>
          <w:rFonts w:ascii="Arial" w:eastAsia="MS Mincho" w:hAnsi="Arial" w:cs="Arial"/>
          <w:b/>
          <w:color w:val="000000"/>
          <w:spacing w:val="-1"/>
          <w:sz w:val="20"/>
          <w:szCs w:val="20"/>
        </w:rPr>
        <w:tab/>
        <w:t>Date: ______________</w:t>
      </w:r>
    </w:p>
    <w:p w14:paraId="43F96968" w14:textId="77777777" w:rsidR="00885B1A" w:rsidRDefault="00885B1A" w:rsidP="00885B1A">
      <w:pPr>
        <w:widowControl w:val="0"/>
        <w:shd w:val="clear" w:color="auto" w:fill="FFFFFF"/>
        <w:tabs>
          <w:tab w:val="left" w:pos="4320"/>
        </w:tabs>
        <w:autoSpaceDE w:val="0"/>
        <w:autoSpaceDN w:val="0"/>
        <w:adjustRightInd w:val="0"/>
        <w:spacing w:after="0" w:line="240" w:lineRule="auto"/>
        <w:rPr>
          <w:rFonts w:ascii="Arial" w:eastAsia="MS Mincho" w:hAnsi="Arial" w:cs="Arial"/>
          <w:b/>
          <w:color w:val="000000"/>
          <w:spacing w:val="-1"/>
          <w:sz w:val="20"/>
          <w:szCs w:val="20"/>
        </w:rPr>
      </w:pPr>
    </w:p>
    <w:p w14:paraId="7FE36DCB" w14:textId="524D9658" w:rsidR="007E06D5" w:rsidRDefault="007E06D5" w:rsidP="00885B1A">
      <w:pPr>
        <w:widowControl w:val="0"/>
        <w:shd w:val="clear" w:color="auto" w:fill="FFFFFF"/>
        <w:tabs>
          <w:tab w:val="left" w:pos="4320"/>
        </w:tabs>
        <w:autoSpaceDE w:val="0"/>
        <w:autoSpaceDN w:val="0"/>
        <w:adjustRightInd w:val="0"/>
        <w:spacing w:after="0" w:line="240" w:lineRule="auto"/>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Typed/Printed Name of Signor:</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w:t>
      </w:r>
      <w:r w:rsidRPr="00EA75F5">
        <w:rPr>
          <w:rFonts w:ascii="Arial" w:eastAsia="MS Mincho" w:hAnsi="Arial" w:cs="Arial"/>
          <w:b/>
          <w:color w:val="000000"/>
          <w:spacing w:val="-1"/>
          <w:sz w:val="20"/>
          <w:szCs w:val="20"/>
        </w:rPr>
        <w:tab/>
        <w:t>Title: ______________</w:t>
      </w:r>
    </w:p>
    <w:p w14:paraId="058D8677" w14:textId="77777777" w:rsidR="00885B1A" w:rsidRDefault="00885B1A" w:rsidP="00885B1A">
      <w:pPr>
        <w:widowControl w:val="0"/>
        <w:shd w:val="clear" w:color="auto" w:fill="FFFFFF"/>
        <w:tabs>
          <w:tab w:val="left" w:pos="4320"/>
        </w:tabs>
        <w:autoSpaceDE w:val="0"/>
        <w:autoSpaceDN w:val="0"/>
        <w:adjustRightInd w:val="0"/>
        <w:spacing w:after="0" w:line="240" w:lineRule="auto"/>
        <w:rPr>
          <w:rFonts w:ascii="Arial" w:eastAsia="MS Mincho" w:hAnsi="Arial" w:cs="Arial"/>
          <w:b/>
          <w:color w:val="000000"/>
          <w:spacing w:val="-1"/>
          <w:sz w:val="20"/>
          <w:szCs w:val="20"/>
        </w:rPr>
      </w:pPr>
    </w:p>
    <w:p w14:paraId="32D7A47B" w14:textId="2151CF00" w:rsidR="004B1F89" w:rsidRDefault="00122224" w:rsidP="00885B1A">
      <w:pPr>
        <w:widowControl w:val="0"/>
        <w:shd w:val="clear" w:color="auto" w:fill="FFFFFF"/>
        <w:tabs>
          <w:tab w:val="left" w:pos="4320"/>
        </w:tabs>
        <w:autoSpaceDE w:val="0"/>
        <w:autoSpaceDN w:val="0"/>
        <w:adjustRightInd w:val="0"/>
        <w:spacing w:after="0" w:line="240" w:lineRule="auto"/>
        <w:rPr>
          <w:rFonts w:ascii="Arial" w:hAnsi="Arial" w:cs="Arial"/>
          <w:b/>
          <w:sz w:val="20"/>
          <w:szCs w:val="20"/>
        </w:rPr>
      </w:pPr>
      <w:r>
        <w:rPr>
          <w:rFonts w:cs="Arial"/>
          <w:b/>
          <w:sz w:val="24"/>
        </w:rPr>
        <w:t>*</w:t>
      </w:r>
      <w:r w:rsidR="004B1F89">
        <w:rPr>
          <w:rFonts w:ascii="Arial" w:eastAsia="MS Mincho" w:hAnsi="Arial" w:cs="Arial"/>
          <w:b/>
          <w:color w:val="000000"/>
          <w:spacing w:val="-1"/>
          <w:sz w:val="20"/>
          <w:szCs w:val="20"/>
        </w:rPr>
        <w:t xml:space="preserve">Under no circumstances will late bids be accepted. Failure to deliver by overnight carriers or other such methods </w:t>
      </w:r>
      <w:r w:rsidR="004B1F89" w:rsidRPr="00882590">
        <w:rPr>
          <w:rFonts w:ascii="Arial" w:eastAsia="MS Mincho" w:hAnsi="Arial" w:cs="Arial"/>
          <w:b/>
          <w:color w:val="000000"/>
          <w:spacing w:val="-1"/>
          <w:sz w:val="20"/>
          <w:szCs w:val="20"/>
          <w:u w:val="single"/>
        </w:rPr>
        <w:t>shall not</w:t>
      </w:r>
      <w:r w:rsidR="004B1F89">
        <w:rPr>
          <w:rFonts w:ascii="Arial" w:eastAsia="MS Mincho" w:hAnsi="Arial" w:cs="Arial"/>
          <w:b/>
          <w:color w:val="000000"/>
          <w:spacing w:val="-1"/>
          <w:sz w:val="20"/>
          <w:szCs w:val="20"/>
        </w:rPr>
        <w:t xml:space="preserve"> be taken into consideration. Bids MUST arrive and be time-stamped by the Procurement Office, located at 1125 West Maple Street, Administration Building 321, Fayetteville, AR 72701 prior to the time and date specified in the Request for Proposal.</w:t>
      </w:r>
      <w:r w:rsidR="007A0EE3">
        <w:rPr>
          <w:rFonts w:ascii="Arial" w:eastAsia="MS Mincho" w:hAnsi="Arial" w:cs="Arial"/>
          <w:b/>
          <w:color w:val="000000"/>
          <w:spacing w:val="-1"/>
          <w:sz w:val="20"/>
          <w:szCs w:val="20"/>
        </w:rPr>
        <w:t xml:space="preserve"> </w:t>
      </w:r>
      <w:r w:rsidR="007A0EE3" w:rsidRPr="007A0EE3">
        <w:rPr>
          <w:rFonts w:ascii="Arial" w:hAnsi="Arial" w:cs="Arial"/>
          <w:b/>
          <w:sz w:val="20"/>
          <w:szCs w:val="20"/>
          <w:u w:val="single"/>
        </w:rPr>
        <w:t>VENDOR NAME, BID NUMBER, AND BID OPENING DATE MUST BE CLEARLY NOTED ON OUTSIDE OF PACKAGE IN ORDER FOR BID TO BE ACCEPTED</w:t>
      </w:r>
      <w:r w:rsidR="007A0EE3" w:rsidRPr="000D47F3">
        <w:rPr>
          <w:rFonts w:ascii="Arial" w:hAnsi="Arial" w:cs="Arial"/>
          <w:b/>
          <w:sz w:val="20"/>
          <w:szCs w:val="20"/>
        </w:rPr>
        <w:t>.</w:t>
      </w:r>
    </w:p>
    <w:p w14:paraId="4CB58F5E" w14:textId="77777777" w:rsidR="00885B1A" w:rsidRDefault="00885B1A" w:rsidP="00885B1A">
      <w:pPr>
        <w:widowControl w:val="0"/>
        <w:shd w:val="clear" w:color="auto" w:fill="FFFFFF"/>
        <w:tabs>
          <w:tab w:val="left" w:pos="4320"/>
        </w:tabs>
        <w:autoSpaceDE w:val="0"/>
        <w:autoSpaceDN w:val="0"/>
        <w:adjustRightInd w:val="0"/>
        <w:spacing w:after="0" w:line="240" w:lineRule="auto"/>
        <w:rPr>
          <w:rFonts w:ascii="Arial" w:eastAsia="MS Mincho" w:hAnsi="Arial" w:cs="Arial"/>
          <w:b/>
          <w:color w:val="000000"/>
          <w:spacing w:val="-1"/>
          <w:sz w:val="20"/>
          <w:szCs w:val="20"/>
        </w:rPr>
      </w:pPr>
    </w:p>
    <w:p w14:paraId="3ABB40BA" w14:textId="30C7E969" w:rsidR="002A5625" w:rsidRPr="00122224" w:rsidRDefault="00AA41DB" w:rsidP="002A5625">
      <w:pPr>
        <w:spacing w:after="0" w:line="240" w:lineRule="auto"/>
        <w:rPr>
          <w:rFonts w:ascii="Arial" w:hAnsi="Arial" w:cs="Arial"/>
          <w:b/>
          <w:bCs/>
          <w:iCs/>
          <w:sz w:val="20"/>
          <w:szCs w:val="20"/>
        </w:rPr>
      </w:pPr>
      <w:r w:rsidRPr="00122224">
        <w:rPr>
          <w:rFonts w:ascii="Arial" w:hAnsi="Arial" w:cs="Arial"/>
          <w:b/>
          <w:bCs/>
          <w:iCs/>
          <w:sz w:val="20"/>
          <w:szCs w:val="20"/>
        </w:rPr>
        <w:lastRenderedPageBreak/>
        <w:t>INTERGOVERNMENTAL/COOPERATIVE USE OF COMPETITIVELY BID PROPOSALS AND CONTRACTS:</w:t>
      </w:r>
    </w:p>
    <w:p w14:paraId="4AC2B528" w14:textId="7307B6D4" w:rsidR="002A5625" w:rsidRPr="00122224" w:rsidRDefault="002A5625" w:rsidP="002A5625">
      <w:pPr>
        <w:spacing w:after="0" w:line="240" w:lineRule="auto"/>
        <w:rPr>
          <w:rFonts w:ascii="Arial" w:hAnsi="Arial" w:cs="Arial"/>
          <w:bCs/>
          <w:iCs/>
          <w:sz w:val="20"/>
          <w:szCs w:val="20"/>
        </w:rPr>
      </w:pPr>
      <w:r w:rsidRPr="00122224">
        <w:rPr>
          <w:rFonts w:ascii="Arial" w:hAnsi="Arial" w:cs="Arial"/>
          <w:bCs/>
          <w:iCs/>
          <w:sz w:val="20"/>
          <w:szCs w:val="20"/>
        </w:rPr>
        <w:t>In accordance with Arkansas Code Annotated § 19-11-249, any State public procurement unit may participate in any contract resulting from this solicitation with a participating addendum signed by the contractor and approved by the chief procurement officer of the procurement agency issuing this solicitation.</w:t>
      </w:r>
    </w:p>
    <w:p w14:paraId="09FDE2D9" w14:textId="77777777" w:rsidR="00122224" w:rsidRPr="00122224" w:rsidRDefault="00122224" w:rsidP="002A5625">
      <w:pPr>
        <w:spacing w:after="0" w:line="240" w:lineRule="auto"/>
        <w:rPr>
          <w:rFonts w:ascii="Arial" w:hAnsi="Arial" w:cs="Arial"/>
          <w:bCs/>
          <w:iCs/>
        </w:rPr>
      </w:pPr>
    </w:p>
    <w:p w14:paraId="5C8D4039" w14:textId="77777777" w:rsidR="00D62C9D" w:rsidRPr="00122224" w:rsidRDefault="00D62C9D" w:rsidP="00D62C9D">
      <w:pPr>
        <w:tabs>
          <w:tab w:val="left" w:pos="1440"/>
        </w:tabs>
        <w:spacing w:after="0" w:line="240" w:lineRule="auto"/>
        <w:outlineLvl w:val="0"/>
        <w:rPr>
          <w:rFonts w:ascii="Arial" w:hAnsi="Arial" w:cs="Arial"/>
          <w:b/>
        </w:rPr>
      </w:pPr>
      <w:r w:rsidRPr="00122224">
        <w:rPr>
          <w:rFonts w:ascii="Arial" w:hAnsi="Arial" w:cs="Arial"/>
          <w:b/>
        </w:rPr>
        <w:t>General Campus Background for University of Arkansas</w:t>
      </w:r>
    </w:p>
    <w:p w14:paraId="31E5A752" w14:textId="77777777" w:rsidR="00D62C9D" w:rsidRPr="00122224" w:rsidRDefault="00D62C9D" w:rsidP="00D62C9D">
      <w:pPr>
        <w:pStyle w:val="BodyText"/>
        <w:tabs>
          <w:tab w:val="left" w:pos="2060"/>
        </w:tabs>
        <w:jc w:val="left"/>
        <w:rPr>
          <w:rFonts w:cs="Arial"/>
          <w:sz w:val="22"/>
          <w:szCs w:val="22"/>
        </w:rPr>
      </w:pPr>
      <w:r w:rsidRPr="00122224">
        <w:rPr>
          <w:rFonts w:cs="Arial"/>
          <w:sz w:val="22"/>
          <w:szCs w:val="22"/>
        </w:rPr>
        <w:t>Founded in 1871 as a land-grant institution, the University of Arkansas, Fayetteville Arkansas (UofA), is the flagship campus of the University of Arkansas System. Our students represent all 50 states and more than 120 countries. The UofA has 10 colleges and schools offering more than 210 academic programs. As of Fall 2018, student enrollment totaled approximately 27,778. The faculty count totaled 1,401 and the staff count totaled 3,372. The UofA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UofA as having "the highest possible level of research," placing us among the top 3 percent of colleges and universities nationwide.</w:t>
      </w:r>
    </w:p>
    <w:p w14:paraId="39B6E530" w14:textId="77777777" w:rsidR="0040052B" w:rsidRPr="0040052B" w:rsidRDefault="0040052B" w:rsidP="0040052B">
      <w:pPr>
        <w:spacing w:after="0" w:line="240" w:lineRule="auto"/>
        <w:rPr>
          <w:rFonts w:ascii="Arial" w:hAnsi="Arial" w:cs="Arial"/>
          <w:b/>
          <w:sz w:val="20"/>
          <w:szCs w:val="20"/>
        </w:rPr>
      </w:pPr>
    </w:p>
    <w:p w14:paraId="52F811FC" w14:textId="77777777" w:rsidR="00572BB1" w:rsidRPr="00B12F00" w:rsidRDefault="009045EE" w:rsidP="00F6113E">
      <w:pPr>
        <w:spacing w:after="0" w:line="240" w:lineRule="auto"/>
        <w:ind w:left="540" w:hanging="540"/>
        <w:jc w:val="both"/>
        <w:rPr>
          <w:rFonts w:ascii="Arial" w:eastAsia="Times New Roman" w:hAnsi="Arial" w:cs="Arial"/>
          <w:b/>
        </w:rPr>
      </w:pPr>
      <w:r w:rsidRPr="00B12F00">
        <w:rPr>
          <w:rFonts w:ascii="Arial" w:eastAsia="Times New Roman" w:hAnsi="Arial" w:cs="Arial"/>
          <w:b/>
        </w:rPr>
        <w:t>1.</w:t>
      </w:r>
      <w:r w:rsidRPr="00B12F00">
        <w:rPr>
          <w:rFonts w:ascii="Arial" w:eastAsia="Times New Roman" w:hAnsi="Arial" w:cs="Arial"/>
        </w:rPr>
        <w:t xml:space="preserve"> </w:t>
      </w:r>
      <w:r w:rsidRPr="00B12F00">
        <w:rPr>
          <w:rFonts w:ascii="Arial" w:eastAsia="Times New Roman" w:hAnsi="Arial" w:cs="Arial"/>
        </w:rPr>
        <w:tab/>
      </w:r>
      <w:r w:rsidR="003263CC" w:rsidRPr="00B12F00">
        <w:rPr>
          <w:rFonts w:ascii="Arial" w:eastAsia="Times New Roman" w:hAnsi="Arial" w:cs="Arial"/>
          <w:b/>
        </w:rPr>
        <w:t>DESCRIPTION AND O</w:t>
      </w:r>
      <w:r w:rsidRPr="00B12F00">
        <w:rPr>
          <w:rFonts w:ascii="Arial" w:eastAsia="Times New Roman" w:hAnsi="Arial" w:cs="Arial"/>
          <w:b/>
        </w:rPr>
        <w:t>VERVIEW OF RFP</w:t>
      </w:r>
    </w:p>
    <w:p w14:paraId="22841F8B" w14:textId="2B04ED84" w:rsidR="007001C4" w:rsidRPr="002452AA" w:rsidRDefault="00572BB1" w:rsidP="00BF7682">
      <w:pPr>
        <w:spacing w:after="0" w:line="240" w:lineRule="auto"/>
        <w:ind w:left="540" w:hanging="540"/>
        <w:jc w:val="both"/>
        <w:rPr>
          <w:rFonts w:ascii="Arial" w:eastAsia="Times New Roman" w:hAnsi="Arial" w:cs="Arial"/>
          <w:color w:val="FF0000"/>
        </w:rPr>
      </w:pPr>
      <w:r w:rsidRPr="0027681E">
        <w:rPr>
          <w:rFonts w:ascii="Arial" w:eastAsia="Times New Roman" w:hAnsi="Arial" w:cs="Arial"/>
          <w:b/>
          <w:color w:val="FF0000"/>
        </w:rPr>
        <w:tab/>
      </w:r>
      <w:r w:rsidR="008573DC" w:rsidRPr="002452AA">
        <w:rPr>
          <w:rFonts w:ascii="Arial" w:eastAsia="Times New Roman" w:hAnsi="Arial" w:cs="Arial"/>
        </w:rPr>
        <w:t xml:space="preserve">The Board of Trustees of the University of Arkansas, acting on behalf of the University of Arkansas Department of Athletics, located in Fayetteville, Arkansas </w:t>
      </w:r>
      <w:r w:rsidR="007001C4" w:rsidRPr="002452AA">
        <w:rPr>
          <w:rFonts w:ascii="Arial" w:eastAsia="Times New Roman" w:hAnsi="Arial" w:cs="Arial"/>
        </w:rPr>
        <w:t xml:space="preserve">(UA) is seeking </w:t>
      </w:r>
      <w:r w:rsidR="008573DC" w:rsidRPr="002452AA">
        <w:rPr>
          <w:rFonts w:ascii="Arial" w:eastAsia="Times New Roman" w:hAnsi="Arial" w:cs="Arial"/>
        </w:rPr>
        <w:t xml:space="preserve">bid proposals from </w:t>
      </w:r>
      <w:r w:rsidR="007001C4" w:rsidRPr="002452AA">
        <w:rPr>
          <w:rFonts w:ascii="Arial" w:eastAsia="Times New Roman" w:hAnsi="Arial" w:cs="Arial"/>
        </w:rPr>
        <w:t xml:space="preserve">qualified and reputable vendors to </w:t>
      </w:r>
      <w:r w:rsidR="008573DC" w:rsidRPr="002452AA">
        <w:rPr>
          <w:rFonts w:ascii="Arial" w:eastAsia="Times New Roman" w:hAnsi="Arial" w:cs="Arial"/>
        </w:rPr>
        <w:t>provide services for a</w:t>
      </w:r>
      <w:r w:rsidR="002452AA" w:rsidRPr="002452AA">
        <w:rPr>
          <w:rFonts w:ascii="Arial" w:eastAsia="Times New Roman" w:hAnsi="Arial" w:cs="Arial"/>
        </w:rPr>
        <w:t xml:space="preserve">n administrative review </w:t>
      </w:r>
      <w:r w:rsidR="008573DC" w:rsidRPr="002452AA">
        <w:rPr>
          <w:rFonts w:ascii="Arial" w:eastAsia="Times New Roman" w:hAnsi="Arial" w:cs="Arial"/>
        </w:rPr>
        <w:t>pursuant to the specifications, terms and conditions stated in this RFP (“Proposal(s)”).</w:t>
      </w:r>
    </w:p>
    <w:p w14:paraId="7718AA74" w14:textId="77777777" w:rsidR="002452AA" w:rsidRPr="002452AA" w:rsidRDefault="002452AA" w:rsidP="00BF7682">
      <w:pPr>
        <w:spacing w:after="0" w:line="240" w:lineRule="auto"/>
        <w:ind w:left="540" w:hanging="540"/>
        <w:jc w:val="both"/>
        <w:rPr>
          <w:rFonts w:ascii="Arial" w:eastAsia="Times New Roman" w:hAnsi="Arial" w:cs="Arial"/>
          <w:color w:val="FF0000"/>
        </w:rPr>
      </w:pPr>
    </w:p>
    <w:p w14:paraId="0695718E" w14:textId="62CD00D8" w:rsidR="002452AA" w:rsidRDefault="002452AA" w:rsidP="00BF7682">
      <w:pPr>
        <w:spacing w:after="0" w:line="240" w:lineRule="auto"/>
        <w:ind w:left="540"/>
        <w:rPr>
          <w:rFonts w:ascii="Arial" w:hAnsi="Arial" w:cs="Arial"/>
        </w:rPr>
      </w:pPr>
      <w:r w:rsidRPr="002452AA">
        <w:rPr>
          <w:rFonts w:ascii="Arial" w:hAnsi="Arial" w:cs="Arial"/>
        </w:rPr>
        <w:t>The University of Arkansas, Fayetteville (University), as part of the University of Arkansas System (UASYS), is on a multi-year Implementation to improve the efficiency, effectiveness and accountability of the administrative and student services functions. While UASYS is moving toward implementing an enterprise-wide Workday Human Capital Management (HCM) and Financial Management (FM) Software-as-a-Service applications on July 1, 2020 (referred to as Project One), the UAF is looking to align the University organization in a manner to exploit the benefits of the new enterprise system.</w:t>
      </w:r>
    </w:p>
    <w:p w14:paraId="6DA639A7" w14:textId="77777777" w:rsidR="00BF7682" w:rsidRPr="002452AA" w:rsidRDefault="00BF7682" w:rsidP="00BF7682">
      <w:pPr>
        <w:spacing w:after="0" w:line="240" w:lineRule="auto"/>
        <w:ind w:left="540"/>
        <w:rPr>
          <w:rFonts w:ascii="Arial" w:hAnsi="Arial" w:cs="Arial"/>
        </w:rPr>
      </w:pPr>
    </w:p>
    <w:p w14:paraId="52CAA432" w14:textId="36CE091F" w:rsidR="002452AA" w:rsidRDefault="002452AA" w:rsidP="00BF7682">
      <w:pPr>
        <w:spacing w:after="0" w:line="240" w:lineRule="auto"/>
        <w:ind w:left="540"/>
        <w:rPr>
          <w:rFonts w:ascii="Arial" w:hAnsi="Arial" w:cs="Arial"/>
        </w:rPr>
      </w:pPr>
      <w:r w:rsidRPr="002452AA">
        <w:rPr>
          <w:rFonts w:ascii="Arial" w:hAnsi="Arial" w:cs="Arial"/>
        </w:rPr>
        <w:t>Currently, The University of Arkansas, Fayetteville is highly decentralized with administrative functions existing both centrally as well as in the academic and administrative departments, colleges and central administration.  With the implementation of Workday, The University of Arkansas, Fayetteville recognizes that administrative functions should be designed and implemented, in coordination with the UASYS Project One Workday implementation.</w:t>
      </w:r>
    </w:p>
    <w:p w14:paraId="1940B784" w14:textId="77777777" w:rsidR="00BF7682" w:rsidRPr="002452AA" w:rsidRDefault="00BF7682" w:rsidP="00BF7682">
      <w:pPr>
        <w:spacing w:after="0" w:line="240" w:lineRule="auto"/>
        <w:ind w:left="540"/>
        <w:rPr>
          <w:rFonts w:ascii="Arial" w:hAnsi="Arial" w:cs="Arial"/>
        </w:rPr>
      </w:pPr>
    </w:p>
    <w:p w14:paraId="7089FEB2" w14:textId="77777777" w:rsidR="002452AA" w:rsidRPr="002452AA" w:rsidRDefault="002452AA" w:rsidP="00BF7682">
      <w:pPr>
        <w:spacing w:after="0" w:line="240" w:lineRule="auto"/>
        <w:ind w:left="540"/>
        <w:rPr>
          <w:rFonts w:ascii="Arial" w:hAnsi="Arial" w:cs="Arial"/>
        </w:rPr>
      </w:pPr>
      <w:r w:rsidRPr="002452AA">
        <w:rPr>
          <w:rFonts w:ascii="Arial" w:hAnsi="Arial" w:cs="Arial"/>
        </w:rPr>
        <w:t xml:space="preserve">Therefore, the University is exploring opportunities to enhance administrative efficiency, effectiveness and execution and to identify administrative cost savings that can be redirected into teaching, research and service without sacrificing quality. The University is requesting an Administrative Review effort to develop recommendations to recognize ways to accomplish these objectives.  </w:t>
      </w:r>
    </w:p>
    <w:p w14:paraId="67030125" w14:textId="7567C0E9" w:rsidR="002452AA" w:rsidRDefault="002452AA" w:rsidP="00BF7682">
      <w:pPr>
        <w:spacing w:after="0" w:line="240" w:lineRule="auto"/>
        <w:ind w:left="540"/>
        <w:rPr>
          <w:rFonts w:ascii="Arial" w:hAnsi="Arial" w:cs="Arial"/>
        </w:rPr>
      </w:pPr>
      <w:r w:rsidRPr="002452AA">
        <w:rPr>
          <w:rFonts w:ascii="Arial" w:hAnsi="Arial" w:cs="Arial"/>
        </w:rPr>
        <w:t>The objective of this review is to explore and identify opportunities for cost savings and implementation actions to enhance administrative efficiency and effectiveness.  We believe this can be done through:</w:t>
      </w:r>
    </w:p>
    <w:p w14:paraId="28609844" w14:textId="77777777" w:rsidR="0002783C" w:rsidRPr="002452AA" w:rsidRDefault="0002783C" w:rsidP="00BF7682">
      <w:pPr>
        <w:spacing w:after="0" w:line="240" w:lineRule="auto"/>
        <w:ind w:left="540"/>
        <w:rPr>
          <w:rFonts w:ascii="Arial" w:hAnsi="Arial" w:cs="Arial"/>
        </w:rPr>
      </w:pPr>
    </w:p>
    <w:p w14:paraId="794FC81F" w14:textId="74E55375" w:rsidR="002452AA" w:rsidRPr="002452AA" w:rsidRDefault="002452AA" w:rsidP="00BF7682">
      <w:pPr>
        <w:pStyle w:val="ListParagraph"/>
        <w:numPr>
          <w:ilvl w:val="0"/>
          <w:numId w:val="18"/>
        </w:numPr>
        <w:rPr>
          <w:rFonts w:ascii="Arial" w:hAnsi="Arial" w:cs="Arial"/>
          <w:sz w:val="22"/>
          <w:szCs w:val="22"/>
        </w:rPr>
      </w:pPr>
      <w:r w:rsidRPr="002452AA">
        <w:rPr>
          <w:rFonts w:ascii="Arial" w:hAnsi="Arial" w:cs="Arial"/>
          <w:sz w:val="22"/>
          <w:szCs w:val="22"/>
        </w:rPr>
        <w:t>Standardize administrative processes to reduce complexity, enhance efficiency and facilitate compliance</w:t>
      </w:r>
      <w:r>
        <w:rPr>
          <w:rFonts w:ascii="Arial" w:hAnsi="Arial" w:cs="Arial"/>
          <w:sz w:val="22"/>
          <w:szCs w:val="22"/>
        </w:rPr>
        <w:t>,</w:t>
      </w:r>
    </w:p>
    <w:p w14:paraId="04BD4BBF" w14:textId="1CBFB807" w:rsidR="002452AA" w:rsidRPr="002452AA" w:rsidRDefault="002452AA" w:rsidP="00BF7682">
      <w:pPr>
        <w:pStyle w:val="ListParagraph"/>
        <w:numPr>
          <w:ilvl w:val="0"/>
          <w:numId w:val="18"/>
        </w:numPr>
        <w:rPr>
          <w:rFonts w:ascii="Arial" w:hAnsi="Arial" w:cs="Arial"/>
          <w:sz w:val="22"/>
          <w:szCs w:val="22"/>
        </w:rPr>
      </w:pPr>
      <w:r w:rsidRPr="002452AA">
        <w:rPr>
          <w:rFonts w:ascii="Arial" w:hAnsi="Arial" w:cs="Arial"/>
          <w:sz w:val="22"/>
          <w:szCs w:val="22"/>
        </w:rPr>
        <w:t>Eliminate duplication to reduce administrative costs</w:t>
      </w:r>
      <w:r>
        <w:rPr>
          <w:rFonts w:ascii="Arial" w:hAnsi="Arial" w:cs="Arial"/>
          <w:sz w:val="22"/>
          <w:szCs w:val="22"/>
        </w:rPr>
        <w:t>,</w:t>
      </w:r>
    </w:p>
    <w:p w14:paraId="6D0F82E0" w14:textId="16EBB539" w:rsidR="002452AA" w:rsidRPr="002452AA" w:rsidRDefault="002452AA" w:rsidP="00BF7682">
      <w:pPr>
        <w:pStyle w:val="ListParagraph"/>
        <w:numPr>
          <w:ilvl w:val="0"/>
          <w:numId w:val="18"/>
        </w:numPr>
        <w:rPr>
          <w:rFonts w:ascii="Arial" w:hAnsi="Arial" w:cs="Arial"/>
          <w:sz w:val="22"/>
          <w:szCs w:val="22"/>
        </w:rPr>
      </w:pPr>
      <w:r w:rsidRPr="002452AA">
        <w:rPr>
          <w:rFonts w:ascii="Arial" w:hAnsi="Arial" w:cs="Arial"/>
          <w:sz w:val="22"/>
          <w:szCs w:val="22"/>
        </w:rPr>
        <w:t>Align and clarify administrative roles and responsibilities with organizational mission and objectives</w:t>
      </w:r>
      <w:r>
        <w:rPr>
          <w:rFonts w:ascii="Arial" w:hAnsi="Arial" w:cs="Arial"/>
          <w:sz w:val="22"/>
          <w:szCs w:val="22"/>
        </w:rPr>
        <w:t>, and</w:t>
      </w:r>
    </w:p>
    <w:p w14:paraId="071CB6D3" w14:textId="6B94144F" w:rsidR="002452AA" w:rsidRPr="002452AA" w:rsidRDefault="002452AA" w:rsidP="00BF7682">
      <w:pPr>
        <w:pStyle w:val="ListParagraph"/>
        <w:numPr>
          <w:ilvl w:val="0"/>
          <w:numId w:val="18"/>
        </w:numPr>
        <w:rPr>
          <w:rFonts w:ascii="Arial" w:hAnsi="Arial" w:cs="Arial"/>
          <w:sz w:val="22"/>
          <w:szCs w:val="22"/>
        </w:rPr>
      </w:pPr>
      <w:r w:rsidRPr="002452AA">
        <w:rPr>
          <w:rFonts w:ascii="Arial" w:hAnsi="Arial" w:cs="Arial"/>
          <w:sz w:val="22"/>
          <w:szCs w:val="22"/>
        </w:rPr>
        <w:t>Determine opportunities for campus shared services, business centers, collaboration centers, etc. to improve quality through specialization</w:t>
      </w:r>
      <w:r>
        <w:rPr>
          <w:rFonts w:ascii="Arial" w:hAnsi="Arial" w:cs="Arial"/>
          <w:sz w:val="22"/>
          <w:szCs w:val="22"/>
        </w:rPr>
        <w:t>.</w:t>
      </w:r>
    </w:p>
    <w:p w14:paraId="1B8E04CE" w14:textId="77777777" w:rsidR="00BF7682" w:rsidRDefault="00BF7682" w:rsidP="00BF7682">
      <w:pPr>
        <w:spacing w:after="0" w:line="240" w:lineRule="auto"/>
        <w:ind w:left="540"/>
        <w:rPr>
          <w:rFonts w:ascii="Arial" w:hAnsi="Arial" w:cs="Arial"/>
        </w:rPr>
      </w:pPr>
    </w:p>
    <w:p w14:paraId="4890313D" w14:textId="759FA5DA" w:rsidR="0002783C" w:rsidRDefault="002452AA" w:rsidP="00BF7682">
      <w:pPr>
        <w:spacing w:after="0" w:line="240" w:lineRule="auto"/>
        <w:ind w:left="540"/>
        <w:rPr>
          <w:rFonts w:ascii="Arial" w:hAnsi="Arial" w:cs="Arial"/>
        </w:rPr>
      </w:pPr>
      <w:r w:rsidRPr="002452AA">
        <w:rPr>
          <w:rFonts w:ascii="Arial" w:hAnsi="Arial" w:cs="Arial"/>
        </w:rPr>
        <w:t xml:space="preserve">Core administrative functions performed by the University are within the scope of this project. These include functions under Human Resources, Business Affairs, Financial Affairs and Information Technology.  For the purpose of this review, any “administrative costs” should be defined to include expenses classified by the National Association of College and University Business Officers (NACUBO) under the areas of academic support, student services and institutional support.  The scope of the </w:t>
      </w:r>
      <w:r w:rsidRPr="002452AA">
        <w:rPr>
          <w:rFonts w:ascii="Arial" w:hAnsi="Arial" w:cs="Arial"/>
        </w:rPr>
        <w:lastRenderedPageBreak/>
        <w:t xml:space="preserve">administrative review will include staff and faculty performing administrative functions (e.g., deans, department/unit heads). </w:t>
      </w:r>
    </w:p>
    <w:p w14:paraId="3318C58D" w14:textId="77777777" w:rsidR="0002783C" w:rsidRPr="002452AA" w:rsidRDefault="0002783C" w:rsidP="00BF7682">
      <w:pPr>
        <w:spacing w:after="0" w:line="240" w:lineRule="auto"/>
        <w:ind w:left="540"/>
        <w:rPr>
          <w:rFonts w:ascii="Arial" w:hAnsi="Arial" w:cs="Arial"/>
        </w:rPr>
      </w:pPr>
    </w:p>
    <w:p w14:paraId="7BD46575" w14:textId="77777777" w:rsidR="002452AA" w:rsidRPr="002452AA" w:rsidRDefault="002452AA" w:rsidP="00BF7682">
      <w:pPr>
        <w:spacing w:after="0" w:line="240" w:lineRule="auto"/>
        <w:ind w:left="540"/>
        <w:rPr>
          <w:rFonts w:ascii="Arial" w:hAnsi="Arial" w:cs="Arial"/>
        </w:rPr>
      </w:pPr>
      <w:r w:rsidRPr="002452AA">
        <w:rPr>
          <w:rFonts w:ascii="Arial" w:hAnsi="Arial" w:cs="Arial"/>
        </w:rPr>
        <w:t>Functions related to of instruction, research, athletics and public service are excluded from review.</w:t>
      </w:r>
    </w:p>
    <w:p w14:paraId="389A4D23" w14:textId="3FABF39A" w:rsidR="007001C4" w:rsidRPr="002452AA" w:rsidRDefault="007001C4" w:rsidP="00BF7682">
      <w:pPr>
        <w:spacing w:after="0" w:line="240" w:lineRule="auto"/>
        <w:ind w:left="540"/>
        <w:rPr>
          <w:rFonts w:ascii="Arial" w:hAnsi="Arial" w:cs="Arial"/>
        </w:rPr>
      </w:pPr>
      <w:r w:rsidRPr="002452AA">
        <w:rPr>
          <w:rFonts w:ascii="Arial" w:hAnsi="Arial" w:cs="Arial"/>
        </w:rPr>
        <w:t xml:space="preserve">UA is seeking to award a term contract for an </w:t>
      </w:r>
      <w:r w:rsidR="002452AA" w:rsidRPr="002452AA">
        <w:rPr>
          <w:rFonts w:ascii="Arial" w:hAnsi="Arial" w:cs="Arial"/>
        </w:rPr>
        <w:t>administrative review</w:t>
      </w:r>
      <w:r w:rsidRPr="002452AA">
        <w:rPr>
          <w:rFonts w:ascii="Arial" w:hAnsi="Arial" w:cs="Arial"/>
        </w:rPr>
        <w:t xml:space="preserve"> to the vendor that can provide the best overall value to the University. This value will be determined by UA based on the overall competence, compliance, format and presentation of each RFP response. Respondents m</w:t>
      </w:r>
      <w:r w:rsidR="002452AA" w:rsidRPr="002452AA">
        <w:rPr>
          <w:rFonts w:ascii="Arial" w:hAnsi="Arial" w:cs="Arial"/>
        </w:rPr>
        <w:t>ust</w:t>
      </w:r>
      <w:r w:rsidRPr="002452AA">
        <w:rPr>
          <w:rFonts w:ascii="Arial" w:hAnsi="Arial" w:cs="Arial"/>
        </w:rPr>
        <w:t xml:space="preserve"> submit a proposal for all the services entailed in this RFP</w:t>
      </w:r>
      <w:r w:rsidR="002452AA" w:rsidRPr="002452AA">
        <w:rPr>
          <w:rFonts w:ascii="Arial" w:hAnsi="Arial" w:cs="Arial"/>
        </w:rPr>
        <w:t>.</w:t>
      </w:r>
    </w:p>
    <w:p w14:paraId="128E0F16" w14:textId="77777777" w:rsidR="007001C4" w:rsidRPr="002452AA" w:rsidRDefault="007001C4" w:rsidP="00BF7682">
      <w:pPr>
        <w:spacing w:after="0" w:line="240" w:lineRule="auto"/>
        <w:ind w:left="540"/>
        <w:jc w:val="both"/>
        <w:rPr>
          <w:rFonts w:ascii="Arial" w:eastAsia="Times New Roman" w:hAnsi="Arial" w:cs="Arial"/>
        </w:rPr>
      </w:pPr>
    </w:p>
    <w:p w14:paraId="6EE56A86" w14:textId="35344854" w:rsidR="007001C4" w:rsidRPr="002452AA" w:rsidRDefault="007001C4" w:rsidP="00BF7682">
      <w:pPr>
        <w:spacing w:after="0" w:line="240" w:lineRule="auto"/>
        <w:ind w:left="540"/>
        <w:jc w:val="both"/>
        <w:rPr>
          <w:rFonts w:ascii="Arial" w:eastAsia="Times New Roman" w:hAnsi="Arial" w:cs="Arial"/>
          <w:b/>
        </w:rPr>
      </w:pPr>
      <w:r w:rsidRPr="002452AA">
        <w:rPr>
          <w:rFonts w:ascii="Arial" w:eastAsia="Times New Roman" w:hAnsi="Arial" w:cs="Arial"/>
          <w:b/>
        </w:rPr>
        <w:t xml:space="preserve">UA expects to achieve the following goals (at minimum) through the selected </w:t>
      </w:r>
      <w:r w:rsidR="005C6AA5" w:rsidRPr="002452AA">
        <w:rPr>
          <w:rFonts w:ascii="Arial" w:eastAsia="Times New Roman" w:hAnsi="Arial" w:cs="Arial"/>
          <w:b/>
        </w:rPr>
        <w:t>Respondent</w:t>
      </w:r>
      <w:r w:rsidRPr="002452AA">
        <w:rPr>
          <w:rFonts w:ascii="Arial" w:eastAsia="Times New Roman" w:hAnsi="Arial" w:cs="Arial"/>
          <w:b/>
        </w:rPr>
        <w:t>:</w:t>
      </w:r>
    </w:p>
    <w:p w14:paraId="723484F9" w14:textId="77777777" w:rsidR="007001C4" w:rsidRPr="002452AA" w:rsidRDefault="007001C4" w:rsidP="00BF7682">
      <w:pPr>
        <w:spacing w:after="0" w:line="240" w:lineRule="auto"/>
        <w:ind w:left="540"/>
        <w:jc w:val="both"/>
        <w:rPr>
          <w:rFonts w:ascii="Arial" w:eastAsia="Times New Roman" w:hAnsi="Arial" w:cs="Arial"/>
        </w:rPr>
      </w:pPr>
    </w:p>
    <w:p w14:paraId="63DE2CAE" w14:textId="5A9CC3CB" w:rsidR="007001C4" w:rsidRPr="002452AA" w:rsidRDefault="007001C4" w:rsidP="0002783C">
      <w:pPr>
        <w:pStyle w:val="ListParagraph"/>
        <w:numPr>
          <w:ilvl w:val="0"/>
          <w:numId w:val="8"/>
        </w:numPr>
        <w:rPr>
          <w:rFonts w:ascii="Arial" w:hAnsi="Arial" w:cs="Arial"/>
          <w:sz w:val="22"/>
          <w:szCs w:val="22"/>
        </w:rPr>
      </w:pPr>
      <w:r w:rsidRPr="002452AA">
        <w:rPr>
          <w:rFonts w:ascii="Arial" w:hAnsi="Arial" w:cs="Arial"/>
          <w:sz w:val="22"/>
          <w:szCs w:val="22"/>
        </w:rPr>
        <w:t xml:space="preserve">Obtain </w:t>
      </w:r>
      <w:r w:rsidR="002452AA" w:rsidRPr="002452AA">
        <w:rPr>
          <w:rFonts w:ascii="Arial" w:hAnsi="Arial" w:cs="Arial"/>
          <w:sz w:val="22"/>
          <w:szCs w:val="22"/>
        </w:rPr>
        <w:t>advisory services to conduct and report on an administrative review</w:t>
      </w:r>
      <w:r w:rsidRPr="002452AA">
        <w:rPr>
          <w:rFonts w:ascii="Arial" w:hAnsi="Arial" w:cs="Arial"/>
          <w:sz w:val="22"/>
          <w:szCs w:val="22"/>
        </w:rPr>
        <w:t xml:space="preserve"> to be provided by a qualified vendor.</w:t>
      </w:r>
    </w:p>
    <w:p w14:paraId="5D650286" w14:textId="2AAB46C6" w:rsidR="007001C4" w:rsidRPr="002452AA" w:rsidRDefault="007001C4" w:rsidP="0002783C">
      <w:pPr>
        <w:spacing w:after="0" w:line="240" w:lineRule="auto"/>
        <w:ind w:left="990" w:hanging="450"/>
        <w:rPr>
          <w:rFonts w:ascii="Arial" w:eastAsia="Times New Roman" w:hAnsi="Arial" w:cs="Arial"/>
        </w:rPr>
      </w:pPr>
      <w:r w:rsidRPr="002452AA">
        <w:rPr>
          <w:rFonts w:ascii="Arial" w:eastAsia="Times New Roman" w:hAnsi="Arial" w:cs="Arial"/>
        </w:rPr>
        <w:t>2.</w:t>
      </w:r>
      <w:r w:rsidRPr="002452AA">
        <w:rPr>
          <w:rFonts w:ascii="Arial" w:eastAsia="Times New Roman" w:hAnsi="Arial" w:cs="Arial"/>
        </w:rPr>
        <w:tab/>
        <w:t xml:space="preserve">Accountability and desire to work together to form a mutually beneficial </w:t>
      </w:r>
      <w:r w:rsidR="00357448" w:rsidRPr="002452AA">
        <w:rPr>
          <w:rFonts w:ascii="Arial" w:eastAsia="Times New Roman" w:hAnsi="Arial" w:cs="Arial"/>
        </w:rPr>
        <w:t>long-term</w:t>
      </w:r>
      <w:r w:rsidRPr="002452AA">
        <w:rPr>
          <w:rFonts w:ascii="Arial" w:eastAsia="Times New Roman" w:hAnsi="Arial" w:cs="Arial"/>
        </w:rPr>
        <w:t xml:space="preserve"> partnership.</w:t>
      </w:r>
    </w:p>
    <w:p w14:paraId="246E4DAC" w14:textId="77777777" w:rsidR="007001C4" w:rsidRPr="002452AA" w:rsidRDefault="007001C4" w:rsidP="0002783C">
      <w:pPr>
        <w:spacing w:after="0" w:line="240" w:lineRule="auto"/>
        <w:ind w:left="990" w:hanging="450"/>
        <w:rPr>
          <w:rFonts w:ascii="Arial" w:eastAsia="Times New Roman" w:hAnsi="Arial" w:cs="Arial"/>
        </w:rPr>
      </w:pPr>
      <w:r w:rsidRPr="002452AA">
        <w:rPr>
          <w:rFonts w:ascii="Arial" w:eastAsia="Times New Roman" w:hAnsi="Arial" w:cs="Arial"/>
        </w:rPr>
        <w:t>3.</w:t>
      </w:r>
      <w:r w:rsidRPr="002452AA">
        <w:rPr>
          <w:rFonts w:ascii="Arial" w:eastAsia="Times New Roman" w:hAnsi="Arial" w:cs="Arial"/>
        </w:rPr>
        <w:tab/>
        <w:t>Proactive in communicating and following up on issues and working to find areas of improvement.</w:t>
      </w:r>
    </w:p>
    <w:p w14:paraId="53D58D87" w14:textId="72B5BDDA" w:rsidR="00EB12FA" w:rsidRPr="002452AA" w:rsidRDefault="007001C4" w:rsidP="0002783C">
      <w:pPr>
        <w:spacing w:after="0" w:line="240" w:lineRule="auto"/>
        <w:ind w:left="990" w:hanging="450"/>
        <w:rPr>
          <w:rFonts w:ascii="Arial" w:eastAsia="Times New Roman" w:hAnsi="Arial" w:cs="Arial"/>
        </w:rPr>
      </w:pPr>
      <w:r w:rsidRPr="002452AA">
        <w:rPr>
          <w:rFonts w:ascii="Arial" w:eastAsia="Times New Roman" w:hAnsi="Arial" w:cs="Arial"/>
        </w:rPr>
        <w:t xml:space="preserve">4. </w:t>
      </w:r>
      <w:r w:rsidRPr="002452AA">
        <w:rPr>
          <w:rFonts w:ascii="Arial" w:eastAsia="Times New Roman" w:hAnsi="Arial" w:cs="Arial"/>
        </w:rPr>
        <w:tab/>
        <w:t xml:space="preserve">Achieve cost containment by carrying out a </w:t>
      </w:r>
      <w:r w:rsidR="002452AA" w:rsidRPr="002452AA">
        <w:rPr>
          <w:rFonts w:ascii="Arial" w:eastAsia="Times New Roman" w:hAnsi="Arial" w:cs="Arial"/>
        </w:rPr>
        <w:t>risk-based</w:t>
      </w:r>
      <w:r w:rsidRPr="002452AA">
        <w:rPr>
          <w:rFonts w:ascii="Arial" w:eastAsia="Times New Roman" w:hAnsi="Arial" w:cs="Arial"/>
        </w:rPr>
        <w:t xml:space="preserve"> approach that finds the proper balance in service and cost.</w:t>
      </w:r>
    </w:p>
    <w:p w14:paraId="3FB41A10" w14:textId="77777777" w:rsidR="00FD49A9" w:rsidRPr="00B12F00" w:rsidRDefault="00FD49A9" w:rsidP="00BF7682">
      <w:pPr>
        <w:spacing w:after="0" w:line="240" w:lineRule="auto"/>
        <w:ind w:left="540" w:hanging="540"/>
        <w:jc w:val="both"/>
        <w:rPr>
          <w:rFonts w:ascii="Arial" w:eastAsia="Times New Roman" w:hAnsi="Arial" w:cs="Arial"/>
        </w:rPr>
      </w:pPr>
    </w:p>
    <w:p w14:paraId="4837387A" w14:textId="64413428" w:rsidR="006A3ED0" w:rsidRPr="002452AA" w:rsidRDefault="00432050" w:rsidP="0002783C">
      <w:pPr>
        <w:spacing w:after="0" w:line="240" w:lineRule="auto"/>
        <w:rPr>
          <w:rFonts w:ascii="Arial" w:hAnsi="Arial" w:cs="Arial"/>
          <w:b/>
        </w:rPr>
      </w:pPr>
      <w:r>
        <w:rPr>
          <w:rFonts w:ascii="Arial" w:eastAsia="Times New Roman" w:hAnsi="Arial" w:cs="Arial"/>
          <w:b/>
        </w:rPr>
        <w:t>2</w:t>
      </w:r>
      <w:r w:rsidRPr="00B12F00">
        <w:rPr>
          <w:rFonts w:ascii="Arial" w:eastAsia="Times New Roman" w:hAnsi="Arial" w:cs="Arial"/>
          <w:b/>
        </w:rPr>
        <w:t>.</w:t>
      </w:r>
      <w:r w:rsidRPr="00B12F00">
        <w:rPr>
          <w:rFonts w:ascii="Arial" w:eastAsia="Times New Roman" w:hAnsi="Arial" w:cs="Arial"/>
        </w:rPr>
        <w:t xml:space="preserve"> </w:t>
      </w:r>
      <w:r w:rsidRPr="00B12F00">
        <w:rPr>
          <w:rFonts w:ascii="Arial" w:eastAsia="Times New Roman" w:hAnsi="Arial" w:cs="Arial"/>
        </w:rPr>
        <w:tab/>
      </w:r>
      <w:r>
        <w:rPr>
          <w:rFonts w:ascii="Arial" w:eastAsia="Times New Roman" w:hAnsi="Arial" w:cs="Arial"/>
          <w:b/>
        </w:rPr>
        <w:t>SCOPE OF WORK</w:t>
      </w:r>
    </w:p>
    <w:p w14:paraId="3A2D78E9" w14:textId="5736F5F3" w:rsidR="00CA27C1" w:rsidRDefault="00572BB1" w:rsidP="0002783C">
      <w:pPr>
        <w:spacing w:after="0" w:line="240" w:lineRule="auto"/>
        <w:ind w:left="720" w:hanging="720"/>
        <w:rPr>
          <w:rFonts w:ascii="Arial" w:hAnsi="Arial" w:cs="Arial"/>
        </w:rPr>
      </w:pPr>
      <w:r w:rsidRPr="002452AA">
        <w:tab/>
      </w:r>
      <w:r w:rsidR="002700AA" w:rsidRPr="002452AA">
        <w:rPr>
          <w:rFonts w:ascii="Arial" w:hAnsi="Arial" w:cs="Arial"/>
        </w:rPr>
        <w:t>U</w:t>
      </w:r>
      <w:r w:rsidR="002452AA">
        <w:rPr>
          <w:rFonts w:ascii="Arial" w:hAnsi="Arial" w:cs="Arial"/>
        </w:rPr>
        <w:t>A</w:t>
      </w:r>
      <w:r w:rsidR="002700AA" w:rsidRPr="002452AA">
        <w:rPr>
          <w:rFonts w:ascii="Arial" w:hAnsi="Arial" w:cs="Arial"/>
        </w:rPr>
        <w:t xml:space="preserve"> is issuing this RFP to solicit Proposals for </w:t>
      </w:r>
      <w:r w:rsidR="002452AA" w:rsidRPr="002452AA">
        <w:rPr>
          <w:rFonts w:ascii="Arial" w:hAnsi="Arial" w:cs="Arial"/>
        </w:rPr>
        <w:t>advisory services to conduct an administrative review</w:t>
      </w:r>
      <w:r w:rsidR="002700AA" w:rsidRPr="002452AA">
        <w:rPr>
          <w:rFonts w:ascii="Arial" w:hAnsi="Arial" w:cs="Arial"/>
        </w:rPr>
        <w:t xml:space="preserve"> pursuant</w:t>
      </w:r>
      <w:r w:rsidR="002452AA" w:rsidRPr="002452AA">
        <w:rPr>
          <w:rFonts w:ascii="Arial" w:hAnsi="Arial" w:cs="Arial"/>
        </w:rPr>
        <w:t xml:space="preserve"> </w:t>
      </w:r>
      <w:r w:rsidR="002700AA" w:rsidRPr="002452AA">
        <w:rPr>
          <w:rFonts w:ascii="Arial" w:hAnsi="Arial" w:cs="Arial"/>
        </w:rPr>
        <w:t xml:space="preserve">to the specifications, terms and conditions stated in this RFP.  </w:t>
      </w:r>
    </w:p>
    <w:p w14:paraId="72865A2B" w14:textId="77777777" w:rsidR="0002783C" w:rsidRDefault="0002783C" w:rsidP="0002783C">
      <w:pPr>
        <w:spacing w:after="0" w:line="240" w:lineRule="auto"/>
        <w:ind w:left="720" w:hanging="720"/>
        <w:rPr>
          <w:rFonts w:ascii="Arial" w:hAnsi="Arial" w:cs="Arial"/>
        </w:rPr>
      </w:pPr>
    </w:p>
    <w:p w14:paraId="1AEE779C" w14:textId="50C8B91E" w:rsidR="00432050" w:rsidRDefault="006A3ED0" w:rsidP="0002783C">
      <w:pPr>
        <w:spacing w:after="0" w:line="240" w:lineRule="auto"/>
        <w:ind w:left="720"/>
        <w:rPr>
          <w:rFonts w:ascii="Arial" w:hAnsi="Arial" w:cs="Arial"/>
        </w:rPr>
      </w:pPr>
      <w:r w:rsidRPr="006A3ED0">
        <w:rPr>
          <w:rFonts w:ascii="Arial" w:hAnsi="Arial" w:cs="Arial"/>
        </w:rPr>
        <w:t xml:space="preserve">The proposed administrative review will be divided into four sections used to identify and to develop options for organizational changes to address the project objectives.  The initial scope of work will consist of phase 0 and 1.  Upon completion of Phase 1, the University will determine if phase 2 will commence.  If phase 2 is undertaken, at its completion, the University will determine if phase 3 will commence.  Vendor will be notified, and a change order will be issued for the additional phase additions.  </w:t>
      </w:r>
    </w:p>
    <w:p w14:paraId="3F72A4E4" w14:textId="77777777" w:rsidR="00432050" w:rsidRDefault="00432050" w:rsidP="00432050">
      <w:pPr>
        <w:spacing w:after="0" w:line="240" w:lineRule="auto"/>
        <w:ind w:left="720"/>
        <w:rPr>
          <w:rFonts w:ascii="Arial" w:hAnsi="Arial" w:cs="Arial"/>
        </w:rPr>
      </w:pPr>
    </w:p>
    <w:p w14:paraId="79DAB19D" w14:textId="046E6A3E" w:rsidR="006A3ED0" w:rsidRPr="0002783C" w:rsidRDefault="006A3ED0" w:rsidP="006A3ED0">
      <w:pPr>
        <w:ind w:left="720"/>
        <w:rPr>
          <w:rFonts w:ascii="Arial" w:hAnsi="Arial" w:cs="Arial"/>
          <w:b/>
          <w:bCs/>
        </w:rPr>
      </w:pPr>
      <w:r w:rsidRPr="0002783C">
        <w:rPr>
          <w:rFonts w:ascii="Arial" w:hAnsi="Arial" w:cs="Arial"/>
          <w:b/>
          <w:bCs/>
        </w:rPr>
        <w:t>Phase 0:   Preparation and Orientation</w:t>
      </w:r>
    </w:p>
    <w:p w14:paraId="55DCBB36" w14:textId="77777777" w:rsidR="006A3ED0" w:rsidRPr="006A3ED0" w:rsidRDefault="006A3ED0" w:rsidP="006A3ED0">
      <w:pPr>
        <w:ind w:left="1080"/>
        <w:rPr>
          <w:rFonts w:ascii="Arial" w:hAnsi="Arial" w:cs="Arial"/>
        </w:rPr>
      </w:pPr>
      <w:r w:rsidRPr="006A3ED0">
        <w:rPr>
          <w:rFonts w:ascii="Arial" w:hAnsi="Arial" w:cs="Arial"/>
        </w:rPr>
        <w:t>The preparation phase includes:</w:t>
      </w:r>
    </w:p>
    <w:p w14:paraId="1006E51B" w14:textId="07F2C238" w:rsidR="006A3ED0" w:rsidRPr="006A3ED0" w:rsidRDefault="004514F2" w:rsidP="006A3ED0">
      <w:pPr>
        <w:pStyle w:val="ListParagraph"/>
        <w:numPr>
          <w:ilvl w:val="0"/>
          <w:numId w:val="20"/>
        </w:numPr>
        <w:spacing w:after="160" w:line="259" w:lineRule="auto"/>
        <w:ind w:left="1800"/>
        <w:contextualSpacing/>
        <w:rPr>
          <w:rFonts w:ascii="Arial" w:hAnsi="Arial" w:cs="Arial"/>
          <w:sz w:val="22"/>
          <w:szCs w:val="22"/>
        </w:rPr>
      </w:pPr>
      <w:r>
        <w:rPr>
          <w:rFonts w:ascii="Arial" w:hAnsi="Arial" w:cs="Arial"/>
          <w:sz w:val="22"/>
          <w:szCs w:val="22"/>
        </w:rPr>
        <w:t xml:space="preserve">Confirming </w:t>
      </w:r>
      <w:r w:rsidR="006A3ED0" w:rsidRPr="006A3ED0">
        <w:rPr>
          <w:rFonts w:ascii="Arial" w:hAnsi="Arial" w:cs="Arial"/>
          <w:sz w:val="22"/>
          <w:szCs w:val="22"/>
        </w:rPr>
        <w:t>and validating UAF goals, objectives, current risks, and project participants and stakeholders.</w:t>
      </w:r>
    </w:p>
    <w:p w14:paraId="738FF228" w14:textId="5FFE97A9" w:rsidR="006A3ED0" w:rsidRPr="006A3ED0" w:rsidRDefault="006A3ED0" w:rsidP="006A3ED0">
      <w:pPr>
        <w:pStyle w:val="ListParagraph"/>
        <w:numPr>
          <w:ilvl w:val="0"/>
          <w:numId w:val="20"/>
        </w:numPr>
        <w:spacing w:after="160" w:line="259" w:lineRule="auto"/>
        <w:ind w:left="1800"/>
        <w:contextualSpacing/>
        <w:rPr>
          <w:rFonts w:ascii="Arial" w:hAnsi="Arial" w:cs="Arial"/>
          <w:sz w:val="22"/>
          <w:szCs w:val="22"/>
        </w:rPr>
      </w:pPr>
      <w:r w:rsidRPr="006A3ED0">
        <w:rPr>
          <w:rFonts w:ascii="Arial" w:hAnsi="Arial" w:cs="Arial"/>
          <w:sz w:val="22"/>
          <w:szCs w:val="22"/>
        </w:rPr>
        <w:t>Con</w:t>
      </w:r>
      <w:r w:rsidR="004514F2">
        <w:rPr>
          <w:rFonts w:ascii="Arial" w:hAnsi="Arial" w:cs="Arial"/>
          <w:sz w:val="22"/>
          <w:szCs w:val="22"/>
        </w:rPr>
        <w:t>firming</w:t>
      </w:r>
      <w:r w:rsidRPr="006A3ED0">
        <w:rPr>
          <w:rFonts w:ascii="Arial" w:hAnsi="Arial" w:cs="Arial"/>
          <w:sz w:val="22"/>
          <w:szCs w:val="22"/>
        </w:rPr>
        <w:t xml:space="preserve"> scope and approach, develop project timeline and deliverable expectations.</w:t>
      </w:r>
    </w:p>
    <w:p w14:paraId="7449CEF5" w14:textId="77777777" w:rsidR="006A3ED0" w:rsidRPr="0002783C" w:rsidRDefault="006A3ED0" w:rsidP="006A3ED0">
      <w:pPr>
        <w:ind w:left="720"/>
        <w:rPr>
          <w:rFonts w:ascii="Arial" w:hAnsi="Arial" w:cs="Arial"/>
          <w:b/>
          <w:bCs/>
        </w:rPr>
      </w:pPr>
      <w:r w:rsidRPr="0002783C">
        <w:rPr>
          <w:rFonts w:ascii="Arial" w:hAnsi="Arial" w:cs="Arial"/>
          <w:b/>
          <w:bCs/>
        </w:rPr>
        <w:t>Phase 1:  Organizational Assessment</w:t>
      </w:r>
    </w:p>
    <w:p w14:paraId="4E957288" w14:textId="77777777" w:rsidR="006A3ED0" w:rsidRPr="006A3ED0" w:rsidRDefault="006A3ED0" w:rsidP="006A3ED0">
      <w:pPr>
        <w:ind w:left="1080"/>
        <w:rPr>
          <w:rFonts w:ascii="Arial" w:hAnsi="Arial" w:cs="Arial"/>
        </w:rPr>
      </w:pPr>
      <w:r w:rsidRPr="006A3ED0">
        <w:rPr>
          <w:rFonts w:ascii="Arial" w:hAnsi="Arial" w:cs="Arial"/>
        </w:rPr>
        <w:t xml:space="preserve">The organizational assessment phase includes engaging the campus and gathering data.  </w:t>
      </w:r>
      <w:r w:rsidRPr="006A3ED0">
        <w:rPr>
          <w:rFonts w:ascii="Arial" w:eastAsia="Times New Roman" w:hAnsi="Arial" w:cs="Arial"/>
          <w:color w:val="000000"/>
        </w:rPr>
        <w:t xml:space="preserve">Including the development and dissemination of a survey and/or meetings and collection and analysis of data. </w:t>
      </w:r>
      <w:r w:rsidRPr="006A3ED0">
        <w:rPr>
          <w:rFonts w:ascii="Arial" w:hAnsi="Arial" w:cs="Arial"/>
        </w:rPr>
        <w:t>This phase includes:</w:t>
      </w:r>
    </w:p>
    <w:p w14:paraId="5657AA0A" w14:textId="77777777" w:rsidR="006A3ED0" w:rsidRPr="006A3ED0" w:rsidRDefault="006A3ED0" w:rsidP="006A3ED0">
      <w:pPr>
        <w:pStyle w:val="ListParagraph"/>
        <w:numPr>
          <w:ilvl w:val="0"/>
          <w:numId w:val="19"/>
        </w:numPr>
        <w:spacing w:after="160" w:line="259" w:lineRule="auto"/>
        <w:ind w:left="1800"/>
        <w:contextualSpacing/>
        <w:rPr>
          <w:rFonts w:ascii="Arial" w:hAnsi="Arial" w:cs="Arial"/>
          <w:sz w:val="22"/>
          <w:szCs w:val="22"/>
        </w:rPr>
      </w:pPr>
      <w:r w:rsidRPr="006A3ED0">
        <w:rPr>
          <w:rFonts w:ascii="Arial" w:hAnsi="Arial" w:cs="Arial"/>
          <w:sz w:val="22"/>
          <w:szCs w:val="22"/>
        </w:rPr>
        <w:t>Developing list of UAF administrative analysis and University units to be examined as part of this administrative review.</w:t>
      </w:r>
    </w:p>
    <w:p w14:paraId="7C232B47" w14:textId="77777777" w:rsidR="006A3ED0" w:rsidRPr="006A3ED0" w:rsidRDefault="006A3ED0" w:rsidP="006A3ED0">
      <w:pPr>
        <w:pStyle w:val="ListParagraph"/>
        <w:numPr>
          <w:ilvl w:val="0"/>
          <w:numId w:val="19"/>
        </w:numPr>
        <w:spacing w:after="160" w:line="259" w:lineRule="auto"/>
        <w:ind w:left="1800"/>
        <w:contextualSpacing/>
        <w:rPr>
          <w:rFonts w:ascii="Arial" w:hAnsi="Arial" w:cs="Arial"/>
          <w:sz w:val="22"/>
          <w:szCs w:val="22"/>
        </w:rPr>
      </w:pPr>
      <w:r w:rsidRPr="006A3ED0">
        <w:rPr>
          <w:rFonts w:ascii="Arial" w:hAnsi="Arial" w:cs="Arial"/>
          <w:sz w:val="22"/>
          <w:szCs w:val="22"/>
        </w:rPr>
        <w:t>An Administrative function and activity analysis to include:</w:t>
      </w:r>
    </w:p>
    <w:p w14:paraId="6C404757" w14:textId="77777777" w:rsidR="006A3ED0" w:rsidRPr="006A3ED0" w:rsidRDefault="006A3ED0" w:rsidP="006A3ED0">
      <w:pPr>
        <w:pStyle w:val="ListParagraph"/>
        <w:numPr>
          <w:ilvl w:val="1"/>
          <w:numId w:val="19"/>
        </w:numPr>
        <w:spacing w:after="160" w:line="259" w:lineRule="auto"/>
        <w:ind w:left="2520"/>
        <w:contextualSpacing/>
        <w:rPr>
          <w:rFonts w:ascii="Arial" w:hAnsi="Arial" w:cs="Arial"/>
          <w:sz w:val="22"/>
          <w:szCs w:val="22"/>
        </w:rPr>
      </w:pPr>
      <w:r w:rsidRPr="006A3ED0">
        <w:rPr>
          <w:rFonts w:ascii="Arial" w:hAnsi="Arial" w:cs="Arial"/>
          <w:sz w:val="22"/>
          <w:szCs w:val="22"/>
        </w:rPr>
        <w:t xml:space="preserve">A survey of university job positions capturing the distribution of effort for budgeted positions across a comprehensive set of functions (e.g., human resources and payroll management, financial management, financial management, information technology) and activities (e.g., talent acquisition, onboarding, budgeting, management reporting).   This survey should provide supervisor-reported and employee- reported data regarding the activities performed by staff and faculty with administrative responsibilities at the individual position, department, college/division, </w:t>
      </w:r>
      <w:r w:rsidRPr="006A3ED0">
        <w:rPr>
          <w:rFonts w:ascii="Arial" w:hAnsi="Arial" w:cs="Arial"/>
          <w:sz w:val="22"/>
          <w:szCs w:val="22"/>
        </w:rPr>
        <w:lastRenderedPageBreak/>
        <w:t xml:space="preserve">business unit, and central university administration.  Staff and Supervisor related data should be compiled to examine separately.  </w:t>
      </w:r>
    </w:p>
    <w:p w14:paraId="78FDBAE1" w14:textId="77777777" w:rsidR="006A3ED0" w:rsidRPr="006A3ED0" w:rsidRDefault="006A3ED0" w:rsidP="006A3ED0">
      <w:pPr>
        <w:pStyle w:val="ListParagraph"/>
        <w:numPr>
          <w:ilvl w:val="1"/>
          <w:numId w:val="19"/>
        </w:numPr>
        <w:spacing w:after="160" w:line="259" w:lineRule="auto"/>
        <w:ind w:left="2520"/>
        <w:contextualSpacing/>
        <w:rPr>
          <w:rFonts w:ascii="Arial" w:hAnsi="Arial" w:cs="Arial"/>
          <w:sz w:val="22"/>
          <w:szCs w:val="22"/>
        </w:rPr>
      </w:pPr>
      <w:r w:rsidRPr="006A3ED0">
        <w:rPr>
          <w:rFonts w:ascii="Arial" w:hAnsi="Arial" w:cs="Arial"/>
          <w:sz w:val="22"/>
          <w:szCs w:val="22"/>
        </w:rPr>
        <w:t xml:space="preserve">A business function and activities analysis examining the areas where business units are expending significant effort and the cost of providing services on campus to perform administrative functions within the scope of this project.   The analysis should be performed to identify opportunities to increase efficiency.  </w:t>
      </w:r>
    </w:p>
    <w:p w14:paraId="38F747B2" w14:textId="77777777" w:rsidR="006A3ED0" w:rsidRPr="006A3ED0" w:rsidRDefault="006A3ED0" w:rsidP="006A3ED0">
      <w:pPr>
        <w:pStyle w:val="ListParagraph"/>
        <w:numPr>
          <w:ilvl w:val="1"/>
          <w:numId w:val="19"/>
        </w:numPr>
        <w:spacing w:after="160" w:line="259" w:lineRule="auto"/>
        <w:ind w:left="2520"/>
        <w:contextualSpacing/>
        <w:rPr>
          <w:rFonts w:ascii="Arial" w:hAnsi="Arial" w:cs="Arial"/>
          <w:sz w:val="22"/>
          <w:szCs w:val="22"/>
        </w:rPr>
      </w:pPr>
      <w:r w:rsidRPr="006A3ED0">
        <w:rPr>
          <w:rFonts w:ascii="Arial" w:hAnsi="Arial" w:cs="Arial"/>
          <w:sz w:val="22"/>
          <w:szCs w:val="22"/>
        </w:rPr>
        <w:t>A staffing analysis examining existing university staff and how much time/effort and funding is spent in the business units to perform administrative functions within the scope of this project.   The analysis should be performed to identify opportunities to increase efficiency.  This review will only evaluate positions and position characteristics (e.g., number of positions, type of positions, effort). The review will not evaluate the qualifications or performance of individuals serving in these positions.</w:t>
      </w:r>
    </w:p>
    <w:p w14:paraId="0186382E" w14:textId="77777777" w:rsidR="006A3ED0" w:rsidRPr="006A3ED0" w:rsidRDefault="006A3ED0" w:rsidP="006A3ED0">
      <w:pPr>
        <w:pStyle w:val="ListParagraph"/>
        <w:numPr>
          <w:ilvl w:val="1"/>
          <w:numId w:val="19"/>
        </w:numPr>
        <w:spacing w:after="160" w:line="259" w:lineRule="auto"/>
        <w:ind w:left="2520"/>
        <w:contextualSpacing/>
        <w:rPr>
          <w:rFonts w:ascii="Arial" w:hAnsi="Arial" w:cs="Arial"/>
          <w:sz w:val="22"/>
          <w:szCs w:val="22"/>
        </w:rPr>
      </w:pPr>
      <w:r w:rsidRPr="006A3ED0">
        <w:rPr>
          <w:rFonts w:ascii="Arial" w:hAnsi="Arial" w:cs="Arial"/>
          <w:sz w:val="22"/>
          <w:szCs w:val="22"/>
        </w:rPr>
        <w:t xml:space="preserve">Administrative Span of Control analysis (not including faculty members supervising only faculty members and/or graduate students).  This analysis would explore opportunities to better align with industry practice, thus improving administrative efficiencies and resource utilization.  </w:t>
      </w:r>
    </w:p>
    <w:p w14:paraId="1525FF40" w14:textId="77777777" w:rsidR="006A3ED0" w:rsidRPr="006A3ED0" w:rsidRDefault="006A3ED0" w:rsidP="006A3ED0">
      <w:pPr>
        <w:pStyle w:val="ListParagraph"/>
        <w:numPr>
          <w:ilvl w:val="0"/>
          <w:numId w:val="19"/>
        </w:numPr>
        <w:spacing w:after="160" w:line="259" w:lineRule="auto"/>
        <w:ind w:left="1440"/>
        <w:contextualSpacing/>
        <w:rPr>
          <w:rFonts w:ascii="Arial" w:hAnsi="Arial" w:cs="Arial"/>
          <w:sz w:val="22"/>
          <w:szCs w:val="22"/>
        </w:rPr>
      </w:pPr>
      <w:r w:rsidRPr="006A3ED0">
        <w:rPr>
          <w:rFonts w:ascii="Arial" w:hAnsi="Arial" w:cs="Arial"/>
          <w:sz w:val="22"/>
          <w:szCs w:val="22"/>
        </w:rPr>
        <w:t>A business case outlining recommendations for administrative organizational changes including a prioritized summary matrix of recommendations and opportunities for improvements using shared service, business center, collaboration center and/or other structures.  This should include a review of the current UASYS Workday implementation business processes and security roles to ensure alignment with any proposed recommendations.  Vendor will develop a draft conceptual model(s) and business case justifying the transition including a preliminary end state model.</w:t>
      </w:r>
    </w:p>
    <w:p w14:paraId="6DBDF91D" w14:textId="77777777" w:rsidR="006A3ED0" w:rsidRPr="0002783C" w:rsidRDefault="006A3ED0" w:rsidP="0002783C">
      <w:pPr>
        <w:ind w:left="720"/>
        <w:rPr>
          <w:rFonts w:ascii="Arial" w:hAnsi="Arial" w:cs="Arial"/>
          <w:b/>
          <w:bCs/>
        </w:rPr>
      </w:pPr>
      <w:r w:rsidRPr="0002783C">
        <w:rPr>
          <w:rFonts w:ascii="Arial" w:hAnsi="Arial" w:cs="Arial"/>
          <w:b/>
          <w:bCs/>
        </w:rPr>
        <w:t xml:space="preserve">Phase 2:  Future state model </w:t>
      </w:r>
    </w:p>
    <w:p w14:paraId="2C0AC216" w14:textId="77777777" w:rsidR="006A3ED0" w:rsidRPr="006A3ED0" w:rsidRDefault="006A3ED0" w:rsidP="006A3ED0">
      <w:pPr>
        <w:ind w:left="1440"/>
        <w:rPr>
          <w:rFonts w:ascii="Arial" w:hAnsi="Arial" w:cs="Arial"/>
        </w:rPr>
      </w:pPr>
      <w:r w:rsidRPr="006A3ED0">
        <w:rPr>
          <w:rFonts w:ascii="Arial" w:hAnsi="Arial" w:cs="Arial"/>
        </w:rPr>
        <w:t>Vendor will work with UAF to determine the best model(s) to deploy for delivering functions/services (e.g., local business unit(s), centralized service unit(s), variations on these options). within the scope of this effort.  Vendor will develop a future state model. The model will include a proposed division of responsibilities for standardized business processes within scope , a high-level service catalog for the service center(s), and a proposed staffing and funding model, proposed use of position assignments aligned with the UASYS Workday access privilege assignment, opportunities and costs and risks and potential mitigating actions</w:t>
      </w:r>
    </w:p>
    <w:p w14:paraId="33C4A17B" w14:textId="77777777" w:rsidR="006A3ED0" w:rsidRPr="0002783C" w:rsidRDefault="006A3ED0" w:rsidP="006A3ED0">
      <w:pPr>
        <w:ind w:left="720"/>
        <w:rPr>
          <w:rFonts w:ascii="Arial" w:hAnsi="Arial" w:cs="Arial"/>
          <w:b/>
          <w:bCs/>
        </w:rPr>
      </w:pPr>
      <w:r w:rsidRPr="0002783C">
        <w:rPr>
          <w:rFonts w:ascii="Arial" w:hAnsi="Arial" w:cs="Arial"/>
          <w:b/>
          <w:bCs/>
        </w:rPr>
        <w:t>Phase 3:  Implementation Plan and Roadmap</w:t>
      </w:r>
    </w:p>
    <w:p w14:paraId="1973BD35" w14:textId="77777777" w:rsidR="006A3ED0" w:rsidRPr="006A3ED0" w:rsidRDefault="006A3ED0" w:rsidP="006A3ED0">
      <w:pPr>
        <w:ind w:left="1440"/>
        <w:rPr>
          <w:rFonts w:ascii="Arial" w:hAnsi="Arial" w:cs="Arial"/>
        </w:rPr>
      </w:pPr>
      <w:r w:rsidRPr="006A3ED0">
        <w:rPr>
          <w:rFonts w:ascii="Arial" w:hAnsi="Arial" w:cs="Arial"/>
        </w:rPr>
        <w:t>Vendor will develop a roadmap for implementation of the future state model. The roadmap/plan should address the logistics of set-up and initial operation, change management and communications.  A plan for each aspect should be delivered by the vendor.  Vendor will also deliver any observations and lessons learned in the final deliverable.  A cohesive final report encompassing the scope of work and deliverables should be the outcome of this phase.</w:t>
      </w:r>
    </w:p>
    <w:p w14:paraId="243C34D7" w14:textId="0D970B73" w:rsidR="00EB3B15" w:rsidRPr="0031642E" w:rsidRDefault="00EB3B15" w:rsidP="00735295">
      <w:pPr>
        <w:pStyle w:val="MyNormal"/>
        <w:ind w:left="990"/>
        <w:rPr>
          <w:rFonts w:cs="Arial"/>
          <w:color w:val="FF0000"/>
          <w:szCs w:val="22"/>
        </w:rPr>
      </w:pPr>
    </w:p>
    <w:p w14:paraId="6A54BEC4" w14:textId="5BC6FB4B" w:rsidR="00572BB1" w:rsidRPr="00B12F00" w:rsidRDefault="003B51D9" w:rsidP="00F6113E">
      <w:pPr>
        <w:spacing w:after="0" w:line="240" w:lineRule="auto"/>
        <w:ind w:left="540" w:hanging="540"/>
        <w:jc w:val="both"/>
        <w:rPr>
          <w:rFonts w:ascii="Arial" w:eastAsia="Times New Roman" w:hAnsi="Arial" w:cs="Arial"/>
          <w:b/>
        </w:rPr>
      </w:pPr>
      <w:r>
        <w:rPr>
          <w:rFonts w:ascii="Arial" w:eastAsia="Times New Roman" w:hAnsi="Arial" w:cs="Arial"/>
          <w:b/>
        </w:rPr>
        <w:t>3</w:t>
      </w:r>
      <w:r w:rsidR="009045EE" w:rsidRPr="00B12F00">
        <w:rPr>
          <w:rFonts w:ascii="Arial" w:eastAsia="Times New Roman" w:hAnsi="Arial" w:cs="Arial"/>
          <w:b/>
        </w:rPr>
        <w:t>.</w:t>
      </w:r>
      <w:r w:rsidR="009045EE" w:rsidRPr="00B12F00">
        <w:rPr>
          <w:rFonts w:ascii="Arial" w:eastAsia="Times New Roman" w:hAnsi="Arial" w:cs="Arial"/>
          <w:b/>
        </w:rPr>
        <w:tab/>
        <w:t>COSTS</w:t>
      </w:r>
      <w:r w:rsidR="00F11EB0">
        <w:rPr>
          <w:rFonts w:ascii="Arial" w:eastAsia="Times New Roman" w:hAnsi="Arial" w:cs="Arial"/>
          <w:b/>
        </w:rPr>
        <w:t xml:space="preserve"> / PRICING</w:t>
      </w:r>
    </w:p>
    <w:p w14:paraId="42BA9550" w14:textId="43F1C5D3" w:rsidR="002700AA" w:rsidRDefault="00572BB1" w:rsidP="0004083B">
      <w:pPr>
        <w:pStyle w:val="MyNormal"/>
        <w:tabs>
          <w:tab w:val="clear" w:pos="1260"/>
        </w:tabs>
        <w:ind w:left="540" w:hanging="1260"/>
        <w:rPr>
          <w:rFonts w:cs="Arial"/>
          <w:szCs w:val="22"/>
        </w:rPr>
      </w:pPr>
      <w:r w:rsidRPr="00B12F00">
        <w:rPr>
          <w:rFonts w:cs="Arial"/>
          <w:szCs w:val="22"/>
        </w:rPr>
        <w:tab/>
      </w:r>
      <w:r w:rsidR="002700AA" w:rsidRPr="00782F64">
        <w:rPr>
          <w:rFonts w:cs="Arial"/>
          <w:szCs w:val="22"/>
        </w:rPr>
        <w:t>Respondents must provide detailed/itemized retail pricing for each individual component, and/or the</w:t>
      </w:r>
      <w:r w:rsidR="002700AA">
        <w:rPr>
          <w:rFonts w:cs="Arial"/>
          <w:szCs w:val="22"/>
        </w:rPr>
        <w:t xml:space="preserve"> </w:t>
      </w:r>
      <w:r w:rsidR="002700AA" w:rsidRPr="00782F64">
        <w:rPr>
          <w:rFonts w:cs="Arial"/>
          <w:szCs w:val="22"/>
        </w:rPr>
        <w:t xml:space="preserve">overall system, as listed on the Official Bid Price Sheet provided within this RFP document </w:t>
      </w:r>
      <w:r w:rsidR="002700AA" w:rsidRPr="006069CC">
        <w:rPr>
          <w:rFonts w:cs="Arial"/>
          <w:b/>
          <w:bCs/>
          <w:szCs w:val="22"/>
        </w:rPr>
        <w:t>(see Appendix II)</w:t>
      </w:r>
      <w:r w:rsidR="002700AA" w:rsidRPr="006069CC">
        <w:rPr>
          <w:rFonts w:cs="Arial"/>
          <w:szCs w:val="22"/>
        </w:rPr>
        <w:t xml:space="preserve">. </w:t>
      </w:r>
      <w:r w:rsidR="002700AA" w:rsidRPr="00782F64">
        <w:rPr>
          <w:rFonts w:cs="Arial"/>
          <w:szCs w:val="22"/>
        </w:rPr>
        <w:t>If pricing is dependent on any assumptions that are not specifically stated on the</w:t>
      </w:r>
      <w:r w:rsidR="002700AA">
        <w:rPr>
          <w:rFonts w:cs="Arial"/>
          <w:szCs w:val="22"/>
        </w:rPr>
        <w:t xml:space="preserve"> </w:t>
      </w:r>
      <w:r w:rsidR="002700AA" w:rsidRPr="00782F64">
        <w:rPr>
          <w:rFonts w:cs="Arial"/>
          <w:szCs w:val="22"/>
        </w:rPr>
        <w:t>Official Price Sheet, please list those assumptions accordingly on a separate spreadsheet and show</w:t>
      </w:r>
      <w:r w:rsidR="002700AA">
        <w:rPr>
          <w:rFonts w:cs="Arial"/>
          <w:szCs w:val="22"/>
        </w:rPr>
        <w:t xml:space="preserve"> </w:t>
      </w:r>
      <w:r w:rsidR="002700AA" w:rsidRPr="00782F64">
        <w:rPr>
          <w:rFonts w:cs="Arial"/>
          <w:szCs w:val="22"/>
        </w:rPr>
        <w:t xml:space="preserve">detailed pricing.  </w:t>
      </w:r>
    </w:p>
    <w:p w14:paraId="0AFEF0B6" w14:textId="77777777" w:rsidR="002700AA" w:rsidRDefault="002700AA" w:rsidP="002700AA">
      <w:pPr>
        <w:pStyle w:val="MyNormal"/>
        <w:tabs>
          <w:tab w:val="clear" w:pos="1260"/>
        </w:tabs>
        <w:ind w:left="540" w:hanging="1260"/>
        <w:rPr>
          <w:rFonts w:cs="Arial"/>
          <w:szCs w:val="22"/>
        </w:rPr>
      </w:pPr>
    </w:p>
    <w:p w14:paraId="4C4CBFBC" w14:textId="77777777" w:rsidR="002700AA" w:rsidRDefault="002700AA" w:rsidP="002700AA">
      <w:pPr>
        <w:pStyle w:val="MyNormal"/>
        <w:ind w:left="1260" w:hanging="1260"/>
        <w:rPr>
          <w:rFonts w:cs="Arial"/>
          <w:szCs w:val="22"/>
        </w:rPr>
      </w:pPr>
      <w:r>
        <w:rPr>
          <w:rFonts w:cs="Arial"/>
          <w:szCs w:val="22"/>
        </w:rPr>
        <w:tab/>
      </w:r>
      <w:r w:rsidRPr="00782F64">
        <w:rPr>
          <w:rFonts w:cs="Arial"/>
          <w:szCs w:val="22"/>
        </w:rPr>
        <w:t>Any additional pricing lists should remain attached to the Official Price Sheet for</w:t>
      </w:r>
      <w:r>
        <w:rPr>
          <w:rFonts w:cs="Arial"/>
          <w:szCs w:val="22"/>
        </w:rPr>
        <w:t xml:space="preserve"> </w:t>
      </w:r>
      <w:r w:rsidRPr="00782F64">
        <w:rPr>
          <w:rFonts w:cs="Arial"/>
          <w:szCs w:val="22"/>
        </w:rPr>
        <w:t>purposes of accurate</w:t>
      </w:r>
    </w:p>
    <w:p w14:paraId="476EAB04" w14:textId="77777777" w:rsidR="002700AA" w:rsidRDefault="002700AA" w:rsidP="002700AA">
      <w:pPr>
        <w:pStyle w:val="MyNormal"/>
        <w:ind w:left="1260" w:hanging="1260"/>
        <w:rPr>
          <w:rFonts w:cs="Arial"/>
          <w:szCs w:val="22"/>
        </w:rPr>
      </w:pPr>
      <w:r>
        <w:rPr>
          <w:rFonts w:cs="Arial"/>
          <w:szCs w:val="22"/>
        </w:rPr>
        <w:tab/>
      </w:r>
      <w:r w:rsidRPr="00782F64">
        <w:rPr>
          <w:rFonts w:cs="Arial"/>
          <w:szCs w:val="22"/>
        </w:rPr>
        <w:t xml:space="preserve">evaluation. </w:t>
      </w:r>
      <w:r>
        <w:rPr>
          <w:rFonts w:cs="Arial"/>
          <w:szCs w:val="22"/>
        </w:rPr>
        <w:t xml:space="preserve"> </w:t>
      </w:r>
      <w:r w:rsidRPr="00782F64">
        <w:rPr>
          <w:rFonts w:cs="Arial"/>
          <w:szCs w:val="22"/>
        </w:rPr>
        <w:t xml:space="preserve">Pricing must be valid </w:t>
      </w:r>
      <w:r w:rsidRPr="006A3ED0">
        <w:rPr>
          <w:rFonts w:cs="Arial"/>
          <w:szCs w:val="22"/>
        </w:rPr>
        <w:t xml:space="preserve">for one hundred twenty (120) days </w:t>
      </w:r>
      <w:r w:rsidRPr="00782F64">
        <w:rPr>
          <w:rFonts w:cs="Arial"/>
          <w:szCs w:val="22"/>
        </w:rPr>
        <w:t xml:space="preserve">following the bid </w:t>
      </w:r>
      <w:r>
        <w:rPr>
          <w:rFonts w:cs="Arial"/>
          <w:szCs w:val="22"/>
        </w:rPr>
        <w:t xml:space="preserve">Proposal </w:t>
      </w:r>
      <w:r w:rsidRPr="00782F64">
        <w:rPr>
          <w:rFonts w:cs="Arial"/>
          <w:szCs w:val="22"/>
        </w:rPr>
        <w:t>due</w:t>
      </w:r>
      <w:r>
        <w:rPr>
          <w:rFonts w:cs="Arial"/>
          <w:szCs w:val="22"/>
        </w:rPr>
        <w:t xml:space="preserve"> </w:t>
      </w:r>
      <w:r w:rsidRPr="00B12F00">
        <w:rPr>
          <w:rFonts w:cs="Arial"/>
          <w:szCs w:val="22"/>
        </w:rPr>
        <w:t>date</w:t>
      </w:r>
    </w:p>
    <w:p w14:paraId="2114C654" w14:textId="77777777" w:rsidR="002700AA" w:rsidRDefault="002700AA" w:rsidP="002700AA">
      <w:pPr>
        <w:pStyle w:val="MyNormal"/>
        <w:ind w:left="1260" w:hanging="1260"/>
        <w:rPr>
          <w:rFonts w:cs="Arial"/>
          <w:szCs w:val="22"/>
        </w:rPr>
      </w:pPr>
      <w:r>
        <w:rPr>
          <w:rFonts w:cs="Arial"/>
          <w:szCs w:val="22"/>
        </w:rPr>
        <w:lastRenderedPageBreak/>
        <w:tab/>
      </w:r>
      <w:r w:rsidRPr="00B12F00">
        <w:rPr>
          <w:rFonts w:cs="Arial"/>
          <w:szCs w:val="22"/>
        </w:rPr>
        <w:t>and</w:t>
      </w:r>
      <w:r>
        <w:rPr>
          <w:rFonts w:cs="Arial"/>
          <w:szCs w:val="22"/>
        </w:rPr>
        <w:t xml:space="preserve"> </w:t>
      </w:r>
      <w:r w:rsidRPr="00B12F00">
        <w:rPr>
          <w:rFonts w:cs="Arial"/>
          <w:szCs w:val="22"/>
        </w:rPr>
        <w:t>time.</w:t>
      </w:r>
      <w:r>
        <w:rPr>
          <w:rFonts w:cs="Arial"/>
          <w:szCs w:val="22"/>
        </w:rPr>
        <w:t xml:space="preserve">  UA</w:t>
      </w:r>
      <w:r w:rsidRPr="00B12F00">
        <w:rPr>
          <w:rFonts w:cs="Arial"/>
          <w:szCs w:val="22"/>
        </w:rPr>
        <w:t xml:space="preserve"> will not be obligated to pay any costs</w:t>
      </w:r>
      <w:r>
        <w:rPr>
          <w:rFonts w:cs="Arial"/>
          <w:szCs w:val="22"/>
        </w:rPr>
        <w:t xml:space="preserve"> not identified on the Official </w:t>
      </w:r>
      <w:r w:rsidRPr="00B12F00">
        <w:rPr>
          <w:rFonts w:cs="Arial"/>
          <w:szCs w:val="22"/>
        </w:rPr>
        <w:t>Price</w:t>
      </w:r>
      <w:r>
        <w:rPr>
          <w:rFonts w:cs="Arial"/>
          <w:szCs w:val="22"/>
        </w:rPr>
        <w:t xml:space="preserve"> </w:t>
      </w:r>
      <w:r w:rsidRPr="00B12F00">
        <w:rPr>
          <w:rFonts w:cs="Arial"/>
          <w:szCs w:val="22"/>
        </w:rPr>
        <w:t xml:space="preserve">Sheet. </w:t>
      </w:r>
      <w:r>
        <w:rPr>
          <w:rFonts w:cs="Arial"/>
          <w:szCs w:val="22"/>
        </w:rPr>
        <w:t xml:space="preserve"> R</w:t>
      </w:r>
      <w:r w:rsidRPr="00B12F00">
        <w:rPr>
          <w:rFonts w:cs="Arial"/>
          <w:szCs w:val="22"/>
        </w:rPr>
        <w:t>espondents</w:t>
      </w:r>
    </w:p>
    <w:p w14:paraId="34E73374" w14:textId="77777777" w:rsidR="002700AA" w:rsidRDefault="002700AA" w:rsidP="002700AA">
      <w:pPr>
        <w:pStyle w:val="MyNormal"/>
        <w:ind w:left="1260" w:hanging="1260"/>
        <w:rPr>
          <w:rFonts w:cs="Arial"/>
          <w:szCs w:val="22"/>
        </w:rPr>
      </w:pPr>
      <w:r>
        <w:rPr>
          <w:rFonts w:cs="Arial"/>
          <w:szCs w:val="22"/>
        </w:rPr>
        <w:tab/>
      </w:r>
      <w:r w:rsidRPr="00B12F00">
        <w:rPr>
          <w:rFonts w:cs="Arial"/>
          <w:szCs w:val="22"/>
        </w:rPr>
        <w:t xml:space="preserve">must certify that any costs not identified by the </w:t>
      </w:r>
      <w:r>
        <w:rPr>
          <w:rFonts w:cs="Arial"/>
          <w:szCs w:val="22"/>
        </w:rPr>
        <w:t>R</w:t>
      </w:r>
      <w:r w:rsidRPr="00B12F00">
        <w:rPr>
          <w:rFonts w:cs="Arial"/>
          <w:szCs w:val="22"/>
        </w:rPr>
        <w:t>espondent, but</w:t>
      </w:r>
      <w:r>
        <w:rPr>
          <w:rFonts w:cs="Arial"/>
          <w:szCs w:val="22"/>
        </w:rPr>
        <w:t xml:space="preserve"> </w:t>
      </w:r>
      <w:r w:rsidRPr="00B12F00">
        <w:rPr>
          <w:rFonts w:cs="Arial"/>
          <w:szCs w:val="22"/>
        </w:rPr>
        <w:t>subsequently incurred in order to achieve</w:t>
      </w:r>
    </w:p>
    <w:p w14:paraId="3F194AF2" w14:textId="7C8CD0E0" w:rsidR="002700AA" w:rsidRDefault="002700AA" w:rsidP="002700AA">
      <w:pPr>
        <w:pStyle w:val="MyNormal"/>
        <w:ind w:left="1260" w:hanging="1260"/>
        <w:rPr>
          <w:rFonts w:cs="Arial"/>
          <w:szCs w:val="22"/>
        </w:rPr>
      </w:pPr>
      <w:r>
        <w:rPr>
          <w:rFonts w:cs="Arial"/>
          <w:szCs w:val="22"/>
        </w:rPr>
        <w:tab/>
      </w:r>
      <w:r w:rsidR="004514F2" w:rsidRPr="00B12F00">
        <w:rPr>
          <w:rFonts w:cs="Arial"/>
          <w:szCs w:val="22"/>
        </w:rPr>
        <w:t>successful operation of the service</w:t>
      </w:r>
      <w:r w:rsidRPr="00B12F00">
        <w:rPr>
          <w:rFonts w:cs="Arial"/>
          <w:szCs w:val="22"/>
        </w:rPr>
        <w:t xml:space="preserve"> will be borne</w:t>
      </w:r>
      <w:r>
        <w:rPr>
          <w:rFonts w:cs="Arial"/>
          <w:szCs w:val="22"/>
        </w:rPr>
        <w:t xml:space="preserve"> by the R</w:t>
      </w:r>
      <w:r w:rsidRPr="00B12F00">
        <w:rPr>
          <w:rFonts w:cs="Arial"/>
          <w:szCs w:val="22"/>
        </w:rPr>
        <w:t xml:space="preserve">espondent.  </w:t>
      </w:r>
      <w:r>
        <w:rPr>
          <w:rFonts w:cs="Arial"/>
          <w:szCs w:val="22"/>
        </w:rPr>
        <w:t xml:space="preserve"> </w:t>
      </w:r>
      <w:r w:rsidRPr="00B12F00">
        <w:rPr>
          <w:rFonts w:cs="Arial"/>
          <w:szCs w:val="22"/>
        </w:rPr>
        <w:t>Failure to do so may result in</w:t>
      </w:r>
    </w:p>
    <w:p w14:paraId="5BF8A768" w14:textId="6C063058" w:rsidR="001A3677" w:rsidRDefault="002700AA" w:rsidP="002700AA">
      <w:pPr>
        <w:pStyle w:val="MyNormal"/>
        <w:ind w:left="1260" w:hanging="1260"/>
        <w:rPr>
          <w:rFonts w:cs="Arial"/>
          <w:szCs w:val="22"/>
        </w:rPr>
      </w:pPr>
      <w:r>
        <w:rPr>
          <w:rFonts w:cs="Arial"/>
          <w:szCs w:val="22"/>
        </w:rPr>
        <w:tab/>
      </w:r>
      <w:r w:rsidRPr="00B12F00">
        <w:rPr>
          <w:rFonts w:cs="Arial"/>
          <w:szCs w:val="22"/>
        </w:rPr>
        <w:t xml:space="preserve">rejection of the </w:t>
      </w:r>
      <w:r>
        <w:rPr>
          <w:rFonts w:cs="Arial"/>
          <w:szCs w:val="22"/>
        </w:rPr>
        <w:t>Proposal.</w:t>
      </w:r>
    </w:p>
    <w:p w14:paraId="4479935C" w14:textId="77777777" w:rsidR="00562166" w:rsidRDefault="00562166" w:rsidP="002700AA">
      <w:pPr>
        <w:pStyle w:val="MyNormal"/>
        <w:ind w:left="1260" w:hanging="1260"/>
        <w:rPr>
          <w:rFonts w:cs="Arial"/>
          <w:szCs w:val="22"/>
        </w:rPr>
      </w:pPr>
    </w:p>
    <w:p w14:paraId="56614693" w14:textId="42E679C1" w:rsidR="00100F1E" w:rsidRPr="00100F1E" w:rsidRDefault="00100F1E" w:rsidP="00100F1E">
      <w:pPr>
        <w:pStyle w:val="BodyText"/>
        <w:tabs>
          <w:tab w:val="left" w:pos="540"/>
        </w:tabs>
        <w:jc w:val="left"/>
        <w:rPr>
          <w:rFonts w:cs="Arial"/>
          <w:sz w:val="22"/>
          <w:szCs w:val="22"/>
        </w:rPr>
      </w:pPr>
      <w:r w:rsidRPr="00100F1E">
        <w:rPr>
          <w:rFonts w:cs="Arial"/>
          <w:szCs w:val="22"/>
        </w:rPr>
        <w:tab/>
      </w:r>
      <w:r w:rsidRPr="00100F1E">
        <w:rPr>
          <w:rFonts w:cs="Arial"/>
          <w:sz w:val="22"/>
          <w:szCs w:val="22"/>
          <w:u w:val="single"/>
        </w:rPr>
        <w:t>Price Escalation</w:t>
      </w:r>
      <w:r w:rsidR="00A76AE8">
        <w:rPr>
          <w:rFonts w:cs="Arial"/>
          <w:sz w:val="22"/>
          <w:szCs w:val="22"/>
          <w:u w:val="single"/>
        </w:rPr>
        <w:t xml:space="preserve"> (when applicable)</w:t>
      </w:r>
      <w:r>
        <w:rPr>
          <w:rFonts w:cs="Arial"/>
          <w:sz w:val="22"/>
          <w:szCs w:val="22"/>
        </w:rPr>
        <w:t>:</w:t>
      </w:r>
    </w:p>
    <w:p w14:paraId="56A8FBDB" w14:textId="486D63E1" w:rsidR="00100F1E" w:rsidRPr="006069CC" w:rsidRDefault="00100F1E" w:rsidP="006069CC">
      <w:pPr>
        <w:ind w:left="540"/>
        <w:rPr>
          <w:rFonts w:ascii="Arial" w:hAnsi="Arial" w:cs="Arial"/>
        </w:rPr>
      </w:pPr>
      <w:r w:rsidRPr="006069CC">
        <w:rPr>
          <w:rFonts w:ascii="Arial" w:hAnsi="Arial" w:cs="Arial"/>
        </w:rPr>
        <w:t xml:space="preserve">Upon bid award, all pricing and/or discounts must be </w:t>
      </w:r>
      <w:r w:rsidR="00094C8C" w:rsidRPr="006069CC">
        <w:rPr>
          <w:rFonts w:ascii="Arial" w:hAnsi="Arial" w:cs="Arial"/>
        </w:rPr>
        <w:t>contractor</w:t>
      </w:r>
      <w:r w:rsidRPr="006069CC">
        <w:rPr>
          <w:rFonts w:ascii="Arial" w:hAnsi="Arial" w:cs="Arial"/>
        </w:rPr>
        <w:t xml:space="preserve"> for a period of two (2) years. The contract is</w:t>
      </w:r>
      <w:r w:rsidR="006069CC">
        <w:rPr>
          <w:rFonts w:ascii="Arial" w:hAnsi="Arial" w:cs="Arial"/>
        </w:rPr>
        <w:t xml:space="preserve"> </w:t>
      </w:r>
      <w:r w:rsidRPr="006069CC">
        <w:rPr>
          <w:rFonts w:ascii="Arial" w:hAnsi="Arial" w:cs="Arial"/>
        </w:rPr>
        <w:t>renewable on a yearly basis. At the time of contract renewal, the University and/or vendor can request</w:t>
      </w:r>
      <w:r w:rsidR="006069CC">
        <w:rPr>
          <w:rFonts w:ascii="Arial" w:hAnsi="Arial" w:cs="Arial"/>
        </w:rPr>
        <w:t xml:space="preserve"> </w:t>
      </w:r>
      <w:r w:rsidRPr="006069CC">
        <w:rPr>
          <w:rFonts w:ascii="Arial" w:hAnsi="Arial" w:cs="Arial"/>
        </w:rPr>
        <w:t>price and/or discount adjustments based on current market trends and total volume of business</w:t>
      </w:r>
      <w:r w:rsidR="006069CC">
        <w:rPr>
          <w:rFonts w:ascii="Arial" w:hAnsi="Arial" w:cs="Arial"/>
        </w:rPr>
        <w:t xml:space="preserve"> </w:t>
      </w:r>
      <w:r w:rsidRPr="006069CC">
        <w:rPr>
          <w:rFonts w:ascii="Arial" w:hAnsi="Arial" w:cs="Arial"/>
        </w:rPr>
        <w:t>associated with the contract. New pricing and/or discount schedules must be submitted in writing and</w:t>
      </w:r>
      <w:r w:rsidR="006069CC">
        <w:rPr>
          <w:rFonts w:ascii="Arial" w:hAnsi="Arial" w:cs="Arial"/>
        </w:rPr>
        <w:t xml:space="preserve"> </w:t>
      </w:r>
      <w:r w:rsidRPr="006069CC">
        <w:rPr>
          <w:rFonts w:ascii="Arial" w:hAnsi="Arial" w:cs="Arial"/>
        </w:rPr>
        <w:t>agreed upon by both parties.  The vendor may request a price adjustment provided the vendor submits</w:t>
      </w:r>
      <w:r w:rsidR="006069CC">
        <w:rPr>
          <w:rFonts w:ascii="Arial" w:hAnsi="Arial" w:cs="Arial"/>
        </w:rPr>
        <w:t xml:space="preserve"> </w:t>
      </w:r>
      <w:r w:rsidRPr="006069CC">
        <w:rPr>
          <w:rFonts w:ascii="Arial" w:hAnsi="Arial" w:cs="Arial"/>
        </w:rPr>
        <w:t>proof of an increase in cost prior to the contract renewal.  Acceptable proof includes, but is not limited to,</w:t>
      </w:r>
      <w:r w:rsidR="006069CC">
        <w:rPr>
          <w:rFonts w:ascii="Arial" w:hAnsi="Arial" w:cs="Arial"/>
        </w:rPr>
        <w:t xml:space="preserve"> </w:t>
      </w:r>
      <w:r w:rsidRPr="006069CC">
        <w:rPr>
          <w:rFonts w:ascii="Arial" w:hAnsi="Arial" w:cs="Arial"/>
        </w:rPr>
        <w:t>dated price lists or invoices from both before and after the increase, and letters from the manufacturer</w:t>
      </w:r>
      <w:r w:rsidR="006069CC">
        <w:rPr>
          <w:rFonts w:ascii="Arial" w:hAnsi="Arial" w:cs="Arial"/>
        </w:rPr>
        <w:t xml:space="preserve"> </w:t>
      </w:r>
      <w:r w:rsidRPr="006069CC">
        <w:rPr>
          <w:rFonts w:ascii="Arial" w:hAnsi="Arial" w:cs="Arial"/>
        </w:rPr>
        <w:t>con</w:t>
      </w:r>
      <w:r w:rsidR="006069CC" w:rsidRPr="006069CC">
        <w:rPr>
          <w:rFonts w:ascii="Arial" w:hAnsi="Arial" w:cs="Arial"/>
        </w:rPr>
        <w:t>firm</w:t>
      </w:r>
      <w:r w:rsidRPr="006069CC">
        <w:rPr>
          <w:rFonts w:ascii="Arial" w:hAnsi="Arial" w:cs="Arial"/>
        </w:rPr>
        <w:t>ing the cost increase.  Only the increased percentage, up to a maximum of five (5) percent will be</w:t>
      </w:r>
      <w:r w:rsidR="006069CC">
        <w:rPr>
          <w:rFonts w:ascii="Arial" w:hAnsi="Arial" w:cs="Arial"/>
        </w:rPr>
        <w:t xml:space="preserve"> </w:t>
      </w:r>
      <w:r w:rsidRPr="006069CC">
        <w:rPr>
          <w:rFonts w:ascii="Arial" w:hAnsi="Arial" w:cs="Arial"/>
        </w:rPr>
        <w:t>allowed and will become effective after approval by the Business Office.  Pricing catalogs must be</w:t>
      </w:r>
      <w:r w:rsidR="006069CC">
        <w:rPr>
          <w:rFonts w:ascii="Arial" w:hAnsi="Arial" w:cs="Arial"/>
        </w:rPr>
        <w:t xml:space="preserve"> </w:t>
      </w:r>
      <w:r w:rsidRPr="006069CC">
        <w:rPr>
          <w:rFonts w:ascii="Arial" w:hAnsi="Arial" w:cs="Arial"/>
        </w:rPr>
        <w:t>provided by the bidder.  In the event of a general price schedule decrease, the University will be given full</w:t>
      </w:r>
      <w:r w:rsidR="006069CC">
        <w:rPr>
          <w:rFonts w:ascii="Arial" w:hAnsi="Arial" w:cs="Arial"/>
        </w:rPr>
        <w:t xml:space="preserve"> </w:t>
      </w:r>
      <w:r w:rsidRPr="006069CC">
        <w:rPr>
          <w:rFonts w:ascii="Arial" w:hAnsi="Arial" w:cs="Arial"/>
        </w:rPr>
        <w:t>price reduction at the time of the contract renewal.  Requests for price adjustments shall be submitted to</w:t>
      </w:r>
      <w:r w:rsidR="006069CC">
        <w:rPr>
          <w:rFonts w:ascii="Arial" w:hAnsi="Arial" w:cs="Arial"/>
        </w:rPr>
        <w:t xml:space="preserve"> </w:t>
      </w:r>
      <w:r w:rsidRPr="006069CC">
        <w:rPr>
          <w:rFonts w:ascii="Arial" w:hAnsi="Arial" w:cs="Arial"/>
        </w:rPr>
        <w:t>the University of Arkansas, Business Affairs Office, 321Administration Building, Fayetteville, AR 72701.</w:t>
      </w:r>
    </w:p>
    <w:p w14:paraId="59EC90EC" w14:textId="5256865F" w:rsidR="009B2797" w:rsidRPr="00B12F00" w:rsidRDefault="009B2797" w:rsidP="00F6113E">
      <w:pPr>
        <w:pStyle w:val="MyNormal"/>
        <w:ind w:left="1260" w:hanging="1260"/>
        <w:rPr>
          <w:rFonts w:cs="Arial"/>
          <w:szCs w:val="22"/>
          <w:highlight w:val="lightGray"/>
        </w:rPr>
      </w:pPr>
    </w:p>
    <w:p w14:paraId="540EED62" w14:textId="5AB26239" w:rsidR="00E517FE" w:rsidRPr="00B12F00" w:rsidRDefault="003B51D9"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bookmarkStart w:id="1" w:name="_Toc251665749"/>
      <w:bookmarkEnd w:id="0"/>
      <w:r>
        <w:rPr>
          <w:rFonts w:ascii="Arial" w:eastAsia="Times New Roman" w:hAnsi="Arial" w:cs="Arial"/>
          <w:b/>
          <w:noProof/>
        </w:rPr>
        <w:t>4</w:t>
      </w:r>
      <w:r w:rsidR="00B20B53" w:rsidRPr="00B12F00">
        <w:rPr>
          <w:rFonts w:ascii="Arial" w:eastAsia="Times New Roman" w:hAnsi="Arial" w:cs="Arial"/>
          <w:b/>
          <w:noProof/>
        </w:rPr>
        <w:t>.</w:t>
      </w:r>
      <w:r w:rsidR="00B20B53" w:rsidRPr="00B12F00">
        <w:rPr>
          <w:rFonts w:ascii="Arial" w:eastAsia="Times New Roman" w:hAnsi="Arial" w:cs="Arial"/>
          <w:b/>
          <w:noProof/>
        </w:rPr>
        <w:tab/>
      </w:r>
      <w:bookmarkEnd w:id="1"/>
      <w:r w:rsidR="001436AA">
        <w:rPr>
          <w:rFonts w:ascii="Arial" w:eastAsia="Times New Roman" w:hAnsi="Arial" w:cs="Arial"/>
          <w:b/>
          <w:noProof/>
        </w:rPr>
        <w:t>RESPONDENT</w:t>
      </w:r>
      <w:r w:rsidR="00B37A2F">
        <w:rPr>
          <w:rFonts w:ascii="Arial" w:eastAsia="Times New Roman" w:hAnsi="Arial" w:cs="Arial"/>
          <w:b/>
          <w:noProof/>
        </w:rPr>
        <w:t xml:space="preserve"> </w:t>
      </w:r>
      <w:r w:rsidR="00E517FE" w:rsidRPr="001A3677">
        <w:rPr>
          <w:rFonts w:ascii="Arial" w:eastAsia="Times New Roman" w:hAnsi="Arial" w:cs="Arial"/>
          <w:b/>
          <w:noProof/>
        </w:rPr>
        <w:t>REFERENCES</w:t>
      </w:r>
    </w:p>
    <w:p w14:paraId="5BB5BE2A" w14:textId="04123146" w:rsidR="00E517FE" w:rsidRDefault="00E517FE" w:rsidP="00204524">
      <w:pPr>
        <w:numPr>
          <w:ilvl w:val="1"/>
          <w:numId w:val="0"/>
        </w:numPr>
        <w:tabs>
          <w:tab w:val="num" w:pos="540"/>
        </w:tabs>
        <w:spacing w:after="0" w:line="240" w:lineRule="auto"/>
        <w:ind w:left="540" w:hanging="540"/>
        <w:outlineLvl w:val="1"/>
        <w:rPr>
          <w:rFonts w:ascii="Arial" w:hAnsi="Arial" w:cs="Arial"/>
          <w:b/>
        </w:rPr>
      </w:pPr>
      <w:r w:rsidRPr="00B12F00">
        <w:rPr>
          <w:rFonts w:ascii="Arial" w:eastAsia="Times New Roman" w:hAnsi="Arial" w:cs="Arial"/>
          <w:b/>
          <w:noProof/>
        </w:rPr>
        <w:tab/>
      </w:r>
      <w:r w:rsidRPr="00B12F00">
        <w:rPr>
          <w:rFonts w:ascii="Arial" w:hAnsi="Arial" w:cs="Arial"/>
        </w:rPr>
        <w:t xml:space="preserve">Respondents must </w:t>
      </w:r>
      <w:r w:rsidR="000D22E3">
        <w:rPr>
          <w:rFonts w:ascii="Arial" w:hAnsi="Arial" w:cs="Arial"/>
        </w:rPr>
        <w:t>provide</w:t>
      </w:r>
      <w:r w:rsidRPr="00B12F00">
        <w:rPr>
          <w:rFonts w:ascii="Arial" w:hAnsi="Arial" w:cs="Arial"/>
        </w:rPr>
        <w:t xml:space="preserve"> </w:t>
      </w:r>
      <w:r w:rsidR="000D22E3">
        <w:rPr>
          <w:rFonts w:ascii="Arial" w:hAnsi="Arial" w:cs="Arial"/>
        </w:rPr>
        <w:t>a minimum of</w:t>
      </w:r>
      <w:r w:rsidRPr="00B12F00">
        <w:rPr>
          <w:rFonts w:ascii="Arial" w:hAnsi="Arial" w:cs="Arial"/>
        </w:rPr>
        <w:t xml:space="preserve"> three (3) reference</w:t>
      </w:r>
      <w:r w:rsidR="000D22E3">
        <w:rPr>
          <w:rFonts w:ascii="Arial" w:hAnsi="Arial" w:cs="Arial"/>
        </w:rPr>
        <w:t>s</w:t>
      </w:r>
      <w:r w:rsidRPr="00B12F00">
        <w:rPr>
          <w:rFonts w:ascii="Arial" w:hAnsi="Arial" w:cs="Arial"/>
        </w:rPr>
        <w:t xml:space="preserve">, preferably in higher education, (including </w:t>
      </w:r>
      <w:r w:rsidR="000D22E3">
        <w:rPr>
          <w:rFonts w:ascii="Arial" w:hAnsi="Arial" w:cs="Arial"/>
        </w:rPr>
        <w:t xml:space="preserve">the organization’s name, address, </w:t>
      </w:r>
      <w:r w:rsidRPr="00B12F00">
        <w:rPr>
          <w:rFonts w:ascii="Arial" w:hAnsi="Arial" w:cs="Arial"/>
        </w:rPr>
        <w:t xml:space="preserve">persons to contact, telephone numbers, and email </w:t>
      </w:r>
      <w:r w:rsidRPr="00165024">
        <w:rPr>
          <w:rFonts w:ascii="Arial" w:hAnsi="Arial" w:cs="Arial"/>
        </w:rPr>
        <w:t xml:space="preserve">addresses) located in the continental United States currently served by respondent.  </w:t>
      </w:r>
      <w:r w:rsidR="000D22E3" w:rsidRPr="00165024">
        <w:rPr>
          <w:rFonts w:ascii="Arial" w:hAnsi="Arial" w:cs="Arial"/>
        </w:rPr>
        <w:t>References are to be parties who can attest to the qualifications relevant to providing services requested.</w:t>
      </w:r>
      <w:r w:rsidR="00556AA6" w:rsidRPr="00165024">
        <w:rPr>
          <w:rFonts w:ascii="Arial" w:hAnsi="Arial" w:cs="Arial"/>
        </w:rPr>
        <w:t xml:space="preserve"> </w:t>
      </w:r>
      <w:r w:rsidR="00FD0FE1">
        <w:rPr>
          <w:rFonts w:ascii="Arial" w:hAnsi="Arial" w:cs="Arial"/>
        </w:rPr>
        <w:t>UA</w:t>
      </w:r>
      <w:r w:rsidRPr="00165024">
        <w:rPr>
          <w:rFonts w:ascii="Arial" w:hAnsi="Arial" w:cs="Arial"/>
        </w:rPr>
        <w:t xml:space="preserve"> reserves the right to contact any </w:t>
      </w:r>
      <w:r w:rsidR="000D22E3" w:rsidRPr="00165024">
        <w:rPr>
          <w:rFonts w:ascii="Arial" w:hAnsi="Arial" w:cs="Arial"/>
        </w:rPr>
        <w:t>references provided</w:t>
      </w:r>
      <w:r w:rsidRPr="00165024">
        <w:rPr>
          <w:rFonts w:ascii="Arial" w:hAnsi="Arial" w:cs="Arial"/>
        </w:rPr>
        <w:t xml:space="preserve"> to evaluate the level of performance and customer satisfaction.</w:t>
      </w:r>
      <w:r w:rsidR="00A42BD7" w:rsidRPr="00165024">
        <w:rPr>
          <w:rFonts w:ascii="Arial" w:hAnsi="Arial" w:cs="Arial"/>
        </w:rPr>
        <w:t xml:space="preserve">  </w:t>
      </w:r>
      <w:r w:rsidR="00A42BD7" w:rsidRPr="00094C8C">
        <w:rPr>
          <w:rFonts w:ascii="Arial" w:hAnsi="Arial" w:cs="Arial"/>
          <w:b/>
        </w:rPr>
        <w:t>See Appendix I for format.</w:t>
      </w:r>
    </w:p>
    <w:p w14:paraId="48F90267" w14:textId="13DDF732" w:rsidR="006032C6" w:rsidRDefault="006032C6" w:rsidP="00204524">
      <w:pPr>
        <w:numPr>
          <w:ilvl w:val="1"/>
          <w:numId w:val="0"/>
        </w:numPr>
        <w:tabs>
          <w:tab w:val="num" w:pos="540"/>
        </w:tabs>
        <w:spacing w:after="0" w:line="240" w:lineRule="auto"/>
        <w:ind w:left="540" w:hanging="540"/>
        <w:outlineLvl w:val="1"/>
        <w:rPr>
          <w:rFonts w:ascii="Arial" w:hAnsi="Arial" w:cs="Arial"/>
          <w:b/>
        </w:rPr>
      </w:pPr>
    </w:p>
    <w:p w14:paraId="3CD55D2B" w14:textId="77777777" w:rsidR="006032C6" w:rsidRPr="006903FD" w:rsidRDefault="006032C6" w:rsidP="006032C6">
      <w:pPr>
        <w:numPr>
          <w:ilvl w:val="1"/>
          <w:numId w:val="0"/>
        </w:numPr>
        <w:tabs>
          <w:tab w:val="num" w:pos="540"/>
        </w:tabs>
        <w:spacing w:after="0" w:line="240" w:lineRule="auto"/>
        <w:ind w:left="540" w:hanging="540"/>
        <w:jc w:val="both"/>
        <w:outlineLvl w:val="1"/>
        <w:rPr>
          <w:rFonts w:ascii="Arial" w:hAnsi="Arial" w:cs="Arial"/>
          <w:b/>
        </w:rPr>
      </w:pPr>
      <w:r w:rsidRPr="006903FD">
        <w:rPr>
          <w:rFonts w:ascii="Arial" w:hAnsi="Arial" w:cs="Arial"/>
          <w:b/>
        </w:rPr>
        <w:t>5.</w:t>
      </w:r>
      <w:r w:rsidRPr="006903FD">
        <w:rPr>
          <w:rFonts w:ascii="Arial" w:hAnsi="Arial" w:cs="Arial"/>
          <w:b/>
        </w:rPr>
        <w:tab/>
        <w:t>MANDATORY PRE-PROPOSAL MEETING</w:t>
      </w:r>
    </w:p>
    <w:p w14:paraId="1D3CEA29" w14:textId="17FB5403" w:rsidR="00963FB0" w:rsidRDefault="006032C6" w:rsidP="006032C6">
      <w:pPr>
        <w:numPr>
          <w:ilvl w:val="1"/>
          <w:numId w:val="0"/>
        </w:numPr>
        <w:tabs>
          <w:tab w:val="num" w:pos="540"/>
        </w:tabs>
        <w:spacing w:after="0" w:line="240" w:lineRule="auto"/>
        <w:ind w:left="540" w:hanging="540"/>
        <w:jc w:val="both"/>
        <w:outlineLvl w:val="1"/>
        <w:rPr>
          <w:rFonts w:ascii="Arial" w:hAnsi="Arial" w:cs="Arial"/>
          <w:u w:val="single"/>
        </w:rPr>
      </w:pPr>
      <w:r w:rsidRPr="006903FD">
        <w:rPr>
          <w:rFonts w:ascii="Arial" w:hAnsi="Arial" w:cs="Arial"/>
          <w:b/>
        </w:rPr>
        <w:tab/>
      </w:r>
      <w:r w:rsidRPr="006903FD">
        <w:rPr>
          <w:rFonts w:ascii="Arial" w:hAnsi="Arial" w:cs="Arial"/>
        </w:rPr>
        <w:t>A mandatory conference call will be held by the University of Arkansas on the date, time, and through means as specified on the cover sheet of this RFP document. The purpose of the conference will be to provide a forum for bidders to obtain clarification about the RFP prior to finalizing their responses. Questions should be submitted t</w:t>
      </w:r>
      <w:r w:rsidR="00AF4FEC" w:rsidRPr="006903FD">
        <w:rPr>
          <w:rFonts w:ascii="Arial" w:hAnsi="Arial" w:cs="Arial"/>
        </w:rPr>
        <w:t xml:space="preserve">o Whitney Smith, </w:t>
      </w:r>
      <w:hyperlink r:id="rId10" w:history="1">
        <w:r w:rsidR="00AF4FEC" w:rsidRPr="006903FD">
          <w:rPr>
            <w:rStyle w:val="Hyperlink"/>
            <w:rFonts w:ascii="Arial" w:hAnsi="Arial" w:cs="Arial"/>
          </w:rPr>
          <w:t>wesmith@uark.edu</w:t>
        </w:r>
      </w:hyperlink>
      <w:r w:rsidRPr="006903FD">
        <w:rPr>
          <w:rFonts w:ascii="Arial" w:hAnsi="Arial" w:cs="Arial"/>
        </w:rPr>
        <w:t xml:space="preserve">, in advance of the scheduled conference for preparation purposes to make the best use of time during discussion. Vendors who anticipate responding to this RFP are required to participate in this pre-proposal conference to discuss information and clarifications. </w:t>
      </w:r>
      <w:r w:rsidRPr="006903FD">
        <w:rPr>
          <w:rFonts w:ascii="Arial" w:hAnsi="Arial" w:cs="Arial"/>
          <w:u w:val="single"/>
        </w:rPr>
        <w:t>Proposals will NOT be considered from vendors who have not participated in the mandatory pre-proposal conference</w:t>
      </w:r>
      <w:r w:rsidR="00AF4FEC" w:rsidRPr="006903FD">
        <w:rPr>
          <w:rFonts w:ascii="Arial" w:hAnsi="Arial" w:cs="Arial"/>
          <w:u w:val="single"/>
        </w:rPr>
        <w:t>.</w:t>
      </w:r>
    </w:p>
    <w:p w14:paraId="664D2ADF" w14:textId="6A0BD512" w:rsidR="00F951CC" w:rsidRPr="00B12F00" w:rsidRDefault="00963FB0" w:rsidP="00F6113E">
      <w:pPr>
        <w:numPr>
          <w:ilvl w:val="1"/>
          <w:numId w:val="0"/>
        </w:numPr>
        <w:tabs>
          <w:tab w:val="num" w:pos="540"/>
        </w:tabs>
        <w:spacing w:after="0" w:line="240" w:lineRule="auto"/>
        <w:ind w:left="540" w:hanging="540"/>
        <w:jc w:val="both"/>
        <w:outlineLvl w:val="1"/>
        <w:rPr>
          <w:rFonts w:ascii="Arial" w:hAnsi="Arial" w:cs="Arial"/>
        </w:rPr>
      </w:pPr>
      <w:r>
        <w:rPr>
          <w:rFonts w:ascii="Arial" w:hAnsi="Arial" w:cs="Arial"/>
        </w:rPr>
        <w:tab/>
      </w:r>
    </w:p>
    <w:p w14:paraId="39729024" w14:textId="3033D2C7" w:rsidR="00F951CC" w:rsidRPr="00E4748A" w:rsidRDefault="00EB1553" w:rsidP="00F6113E">
      <w:pPr>
        <w:numPr>
          <w:ilvl w:val="1"/>
          <w:numId w:val="0"/>
        </w:numPr>
        <w:tabs>
          <w:tab w:val="num" w:pos="540"/>
        </w:tabs>
        <w:spacing w:after="0" w:line="240" w:lineRule="auto"/>
        <w:ind w:left="540" w:hanging="540"/>
        <w:jc w:val="both"/>
        <w:outlineLvl w:val="1"/>
        <w:rPr>
          <w:rFonts w:ascii="Arial" w:hAnsi="Arial" w:cs="Arial"/>
          <w:b/>
        </w:rPr>
      </w:pPr>
      <w:r>
        <w:rPr>
          <w:rFonts w:ascii="Arial" w:hAnsi="Arial" w:cs="Arial"/>
          <w:b/>
        </w:rPr>
        <w:t>6</w:t>
      </w:r>
      <w:r w:rsidR="00E0384C" w:rsidRPr="00E4748A">
        <w:rPr>
          <w:rFonts w:ascii="Arial" w:hAnsi="Arial" w:cs="Arial"/>
          <w:b/>
        </w:rPr>
        <w:t>.</w:t>
      </w:r>
      <w:r w:rsidR="00E0384C" w:rsidRPr="00E4748A">
        <w:rPr>
          <w:rFonts w:ascii="Arial" w:hAnsi="Arial" w:cs="Arial"/>
          <w:b/>
        </w:rPr>
        <w:tab/>
      </w:r>
      <w:bookmarkStart w:id="2" w:name="_Hlk532908596"/>
      <w:r w:rsidR="00F951CC" w:rsidRPr="00E4748A">
        <w:rPr>
          <w:rFonts w:ascii="Arial" w:hAnsi="Arial" w:cs="Arial"/>
          <w:b/>
        </w:rPr>
        <w:t>RESPONDENT</w:t>
      </w:r>
      <w:r w:rsidR="00C0231C">
        <w:rPr>
          <w:rFonts w:ascii="Arial" w:hAnsi="Arial" w:cs="Arial"/>
          <w:b/>
        </w:rPr>
        <w:t>’</w:t>
      </w:r>
      <w:r w:rsidR="00F951CC" w:rsidRPr="00E4748A">
        <w:rPr>
          <w:rFonts w:ascii="Arial" w:hAnsi="Arial" w:cs="Arial"/>
          <w:b/>
        </w:rPr>
        <w:t>S RESPONSIBILITY TO READ RFP</w:t>
      </w:r>
      <w:r w:rsidR="002B214A">
        <w:rPr>
          <w:rFonts w:ascii="Arial" w:hAnsi="Arial" w:cs="Arial"/>
          <w:b/>
        </w:rPr>
        <w:t xml:space="preserve"> </w:t>
      </w:r>
    </w:p>
    <w:p w14:paraId="7B109AD4" w14:textId="0A40C5A4" w:rsidR="00F951CC" w:rsidRPr="00E4748A" w:rsidRDefault="00F951CC" w:rsidP="00F6113E">
      <w:pPr>
        <w:numPr>
          <w:ilvl w:val="1"/>
          <w:numId w:val="0"/>
        </w:numPr>
        <w:tabs>
          <w:tab w:val="num" w:pos="540"/>
        </w:tabs>
        <w:spacing w:after="0" w:line="240" w:lineRule="auto"/>
        <w:ind w:left="540" w:hanging="540"/>
        <w:jc w:val="both"/>
        <w:outlineLvl w:val="1"/>
        <w:rPr>
          <w:rFonts w:ascii="Arial" w:hAnsi="Arial" w:cs="Arial"/>
        </w:rPr>
      </w:pPr>
      <w:r w:rsidRPr="00E4748A">
        <w:rPr>
          <w:rFonts w:ascii="Arial" w:hAnsi="Arial" w:cs="Arial"/>
        </w:rPr>
        <w:tab/>
        <w:t>It is the Respondent's responsibility to thoroughly examine and read the entire RFP document</w:t>
      </w:r>
      <w:r w:rsidR="002B214A">
        <w:rPr>
          <w:rFonts w:ascii="Arial" w:hAnsi="Arial" w:cs="Arial"/>
        </w:rPr>
        <w:t>, including any and all appendices</w:t>
      </w:r>
      <w:r w:rsidRPr="00E4748A">
        <w:rPr>
          <w:rFonts w:ascii="Arial" w:hAnsi="Arial" w:cs="Arial"/>
        </w:rPr>
        <w:t xml:space="preserve">.  Failure of Respondents to fully acquaint themselves with existing conditions or the amount of goods and work involved will not be a basis for requesting extra compensation after the award of a </w:t>
      </w:r>
      <w:r w:rsidRPr="008B5D43">
        <w:rPr>
          <w:rFonts w:ascii="Arial" w:hAnsi="Arial" w:cs="Arial"/>
        </w:rPr>
        <w:t>Contract.</w:t>
      </w:r>
      <w:r w:rsidR="008F2868" w:rsidRPr="008B5D43">
        <w:rPr>
          <w:rFonts w:ascii="Arial" w:hAnsi="Arial" w:cs="Arial"/>
        </w:rPr>
        <w:t xml:space="preserve"> </w:t>
      </w:r>
      <w:bookmarkStart w:id="3" w:name="_Hlk532908544"/>
      <w:r w:rsidR="008F2868" w:rsidRPr="008B5D43">
        <w:rPr>
          <w:rFonts w:ascii="Arial" w:hAnsi="Arial" w:cs="Arial"/>
        </w:rPr>
        <w:t xml:space="preserve">This engagement is separate from any other engagement bidder may be currently pursuing with the University of Arkansas. Interpretation </w:t>
      </w:r>
      <w:r w:rsidR="00C236AD" w:rsidRPr="008B5D43">
        <w:rPr>
          <w:rFonts w:ascii="Arial" w:hAnsi="Arial" w:cs="Arial"/>
        </w:rPr>
        <w:t xml:space="preserve">by and </w:t>
      </w:r>
      <w:r w:rsidR="008F2868" w:rsidRPr="008B5D43">
        <w:rPr>
          <w:rFonts w:ascii="Arial" w:hAnsi="Arial" w:cs="Arial"/>
        </w:rPr>
        <w:t>of the University of Arkansas is final.</w:t>
      </w:r>
      <w:bookmarkEnd w:id="2"/>
    </w:p>
    <w:bookmarkEnd w:id="3"/>
    <w:p w14:paraId="2EF71910" w14:textId="77777777" w:rsidR="008B067A" w:rsidRPr="00E4748A" w:rsidRDefault="008B067A" w:rsidP="00F6113E">
      <w:pPr>
        <w:numPr>
          <w:ilvl w:val="1"/>
          <w:numId w:val="0"/>
        </w:numPr>
        <w:tabs>
          <w:tab w:val="num" w:pos="540"/>
        </w:tabs>
        <w:spacing w:after="0" w:line="240" w:lineRule="auto"/>
        <w:ind w:left="540" w:hanging="540"/>
        <w:jc w:val="both"/>
        <w:outlineLvl w:val="1"/>
        <w:rPr>
          <w:rFonts w:ascii="Arial" w:hAnsi="Arial" w:cs="Arial"/>
        </w:rPr>
      </w:pPr>
    </w:p>
    <w:p w14:paraId="65690713" w14:textId="13117EDC" w:rsidR="009C0813" w:rsidRPr="00E4748A" w:rsidRDefault="00EB1553"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Pr>
          <w:rFonts w:ascii="Arial" w:eastAsia="Times New Roman" w:hAnsi="Arial" w:cs="Arial"/>
          <w:b/>
          <w:noProof/>
        </w:rPr>
        <w:t>7</w:t>
      </w:r>
      <w:r w:rsidR="00E517FE" w:rsidRPr="00E4748A">
        <w:rPr>
          <w:rFonts w:ascii="Arial" w:eastAsia="Times New Roman" w:hAnsi="Arial" w:cs="Arial"/>
          <w:b/>
          <w:noProof/>
        </w:rPr>
        <w:t>.</w:t>
      </w:r>
      <w:r w:rsidR="00E517FE" w:rsidRPr="00E4748A">
        <w:rPr>
          <w:rFonts w:ascii="Arial" w:eastAsia="Times New Roman" w:hAnsi="Arial" w:cs="Arial"/>
          <w:b/>
          <w:noProof/>
        </w:rPr>
        <w:tab/>
      </w:r>
      <w:r w:rsidR="00213B1D" w:rsidRPr="00E4748A">
        <w:rPr>
          <w:rFonts w:ascii="Arial" w:eastAsia="Times New Roman" w:hAnsi="Arial" w:cs="Arial"/>
          <w:b/>
          <w:noProof/>
        </w:rPr>
        <w:t xml:space="preserve">PROJECTED </w:t>
      </w:r>
      <w:r w:rsidR="00C626E4" w:rsidRPr="00E4748A">
        <w:rPr>
          <w:rFonts w:ascii="Arial" w:eastAsia="Times New Roman" w:hAnsi="Arial" w:cs="Arial"/>
          <w:b/>
          <w:noProof/>
        </w:rPr>
        <w:t>T</w:t>
      </w:r>
      <w:r w:rsidR="00213B1D" w:rsidRPr="00E4748A">
        <w:rPr>
          <w:rFonts w:ascii="Arial" w:eastAsia="Times New Roman" w:hAnsi="Arial" w:cs="Arial"/>
          <w:b/>
          <w:noProof/>
        </w:rPr>
        <w:t>IMETABLE OF ACTIVITIES</w:t>
      </w:r>
    </w:p>
    <w:p w14:paraId="7C5B6479" w14:textId="77777777" w:rsidR="006A3ED0" w:rsidRPr="006A3ED0" w:rsidRDefault="009C0813" w:rsidP="006A3ED0">
      <w:pPr>
        <w:tabs>
          <w:tab w:val="num" w:pos="540"/>
        </w:tabs>
        <w:spacing w:after="0" w:line="240" w:lineRule="auto"/>
        <w:ind w:left="540" w:hanging="540"/>
        <w:jc w:val="both"/>
        <w:outlineLvl w:val="1"/>
        <w:rPr>
          <w:rFonts w:ascii="Arial" w:eastAsia="Times New Roman" w:hAnsi="Arial" w:cs="Arial"/>
          <w:u w:val="single"/>
        </w:rPr>
      </w:pPr>
      <w:r w:rsidRPr="00E4748A">
        <w:rPr>
          <w:rFonts w:ascii="Arial" w:eastAsia="Times New Roman" w:hAnsi="Arial" w:cs="Arial"/>
        </w:rPr>
        <w:tab/>
      </w:r>
      <w:r w:rsidR="006A3ED0" w:rsidRPr="002700F1">
        <w:rPr>
          <w:rFonts w:eastAsia="Times New Roman" w:cstheme="minorHAnsi"/>
        </w:rPr>
        <w:tab/>
      </w:r>
      <w:r w:rsidR="006A3ED0" w:rsidRPr="006A3ED0">
        <w:rPr>
          <w:rFonts w:ascii="Arial" w:eastAsia="Times New Roman" w:hAnsi="Arial" w:cs="Arial"/>
          <w:u w:val="single"/>
        </w:rPr>
        <w:t>The following schedule will apply to this RFP, but may change in accordance with the UA's needs:</w:t>
      </w:r>
    </w:p>
    <w:p w14:paraId="592A6EAA" w14:textId="77777777" w:rsidR="006A3ED0" w:rsidRPr="006A3ED0" w:rsidRDefault="006A3ED0" w:rsidP="006A3ED0">
      <w:pPr>
        <w:tabs>
          <w:tab w:val="num" w:pos="540"/>
        </w:tabs>
        <w:spacing w:after="0" w:line="240" w:lineRule="auto"/>
        <w:ind w:left="540" w:hanging="540"/>
        <w:jc w:val="both"/>
        <w:outlineLvl w:val="1"/>
        <w:rPr>
          <w:rFonts w:ascii="Arial" w:eastAsia="Times New Roman" w:hAnsi="Arial" w:cs="Arial"/>
        </w:rPr>
      </w:pPr>
    </w:p>
    <w:tbl>
      <w:tblPr>
        <w:tblW w:w="9738" w:type="dxa"/>
        <w:tblInd w:w="612" w:type="dxa"/>
        <w:tblLook w:val="04A0" w:firstRow="1" w:lastRow="0" w:firstColumn="1" w:lastColumn="0" w:noHBand="0" w:noVBand="1"/>
      </w:tblPr>
      <w:tblGrid>
        <w:gridCol w:w="2898"/>
        <w:gridCol w:w="630"/>
        <w:gridCol w:w="6210"/>
      </w:tblGrid>
      <w:tr w:rsidR="006A3ED0" w:rsidRPr="006A3ED0" w14:paraId="1FA1747A" w14:textId="77777777" w:rsidTr="006A3ED0">
        <w:trPr>
          <w:trHeight w:val="300"/>
        </w:trPr>
        <w:tc>
          <w:tcPr>
            <w:tcW w:w="2898" w:type="dxa"/>
            <w:tcBorders>
              <w:top w:val="nil"/>
              <w:left w:val="nil"/>
              <w:bottom w:val="nil"/>
              <w:right w:val="nil"/>
            </w:tcBorders>
            <w:shd w:val="clear" w:color="auto" w:fill="auto"/>
            <w:noWrap/>
            <w:vAlign w:val="center"/>
            <w:hideMark/>
          </w:tcPr>
          <w:p w14:paraId="4BE46193" w14:textId="53567F2B" w:rsidR="006A3ED0" w:rsidRPr="00963FB0" w:rsidRDefault="006A3ED0" w:rsidP="00781B09">
            <w:pPr>
              <w:spacing w:after="0" w:line="240" w:lineRule="auto"/>
              <w:jc w:val="both"/>
              <w:rPr>
                <w:rFonts w:ascii="Arial" w:eastAsia="Times New Roman" w:hAnsi="Arial" w:cs="Arial"/>
              </w:rPr>
            </w:pPr>
            <w:r w:rsidRPr="00963FB0">
              <w:rPr>
                <w:rFonts w:ascii="Arial" w:eastAsia="Times New Roman" w:hAnsi="Arial" w:cs="Arial"/>
              </w:rPr>
              <w:t>07/</w:t>
            </w:r>
            <w:r w:rsidR="00335A51" w:rsidRPr="00963FB0">
              <w:rPr>
                <w:rFonts w:ascii="Arial" w:eastAsia="Times New Roman" w:hAnsi="Arial" w:cs="Arial"/>
              </w:rPr>
              <w:t>19</w:t>
            </w:r>
            <w:r w:rsidRPr="00963FB0">
              <w:rPr>
                <w:rFonts w:ascii="Arial" w:eastAsia="Times New Roman" w:hAnsi="Arial" w:cs="Arial"/>
              </w:rPr>
              <w:t>/19:</w:t>
            </w:r>
          </w:p>
        </w:tc>
        <w:tc>
          <w:tcPr>
            <w:tcW w:w="630" w:type="dxa"/>
            <w:tcBorders>
              <w:top w:val="nil"/>
              <w:left w:val="nil"/>
              <w:bottom w:val="nil"/>
              <w:right w:val="nil"/>
            </w:tcBorders>
            <w:shd w:val="clear" w:color="auto" w:fill="auto"/>
            <w:noWrap/>
            <w:vAlign w:val="bottom"/>
            <w:hideMark/>
          </w:tcPr>
          <w:p w14:paraId="13801ADF" w14:textId="77777777" w:rsidR="006A3ED0" w:rsidRPr="00963FB0" w:rsidRDefault="006A3ED0" w:rsidP="00781B09">
            <w:pPr>
              <w:spacing w:after="0" w:line="240" w:lineRule="auto"/>
              <w:jc w:val="both"/>
              <w:rPr>
                <w:rFonts w:ascii="Arial" w:eastAsia="Times New Roman" w:hAnsi="Arial" w:cs="Arial"/>
              </w:rPr>
            </w:pPr>
          </w:p>
        </w:tc>
        <w:tc>
          <w:tcPr>
            <w:tcW w:w="6210" w:type="dxa"/>
            <w:tcBorders>
              <w:top w:val="nil"/>
              <w:left w:val="nil"/>
              <w:bottom w:val="nil"/>
              <w:right w:val="nil"/>
            </w:tcBorders>
            <w:shd w:val="clear" w:color="auto" w:fill="auto"/>
            <w:noWrap/>
            <w:vAlign w:val="center"/>
            <w:hideMark/>
          </w:tcPr>
          <w:p w14:paraId="3493A804" w14:textId="77777777" w:rsidR="006A3ED0" w:rsidRPr="00963FB0" w:rsidRDefault="006A3ED0" w:rsidP="00781B09">
            <w:pPr>
              <w:spacing w:after="0" w:line="240" w:lineRule="auto"/>
              <w:jc w:val="both"/>
              <w:rPr>
                <w:rFonts w:ascii="Arial" w:eastAsia="Times New Roman" w:hAnsi="Arial" w:cs="Arial"/>
              </w:rPr>
            </w:pPr>
            <w:r w:rsidRPr="00963FB0">
              <w:rPr>
                <w:rFonts w:ascii="Arial" w:eastAsia="Times New Roman" w:hAnsi="Arial" w:cs="Arial"/>
              </w:rPr>
              <w:t xml:space="preserve">RFP released </w:t>
            </w:r>
          </w:p>
        </w:tc>
      </w:tr>
      <w:tr w:rsidR="006A3ED0" w:rsidRPr="006A3ED0" w14:paraId="2778955A" w14:textId="77777777" w:rsidTr="006A3ED0">
        <w:trPr>
          <w:trHeight w:val="300"/>
        </w:trPr>
        <w:tc>
          <w:tcPr>
            <w:tcW w:w="2898" w:type="dxa"/>
            <w:tcBorders>
              <w:top w:val="nil"/>
              <w:left w:val="nil"/>
              <w:bottom w:val="nil"/>
              <w:right w:val="nil"/>
            </w:tcBorders>
            <w:shd w:val="clear" w:color="auto" w:fill="auto"/>
            <w:noWrap/>
            <w:vAlign w:val="center"/>
          </w:tcPr>
          <w:p w14:paraId="0FFE29B1" w14:textId="77777777" w:rsidR="006A3ED0" w:rsidRPr="00963FB0" w:rsidRDefault="006A3ED0" w:rsidP="00781B09">
            <w:pPr>
              <w:spacing w:after="0" w:line="240" w:lineRule="auto"/>
              <w:jc w:val="both"/>
              <w:rPr>
                <w:rFonts w:ascii="Arial" w:eastAsia="Times New Roman" w:hAnsi="Arial" w:cs="Arial"/>
              </w:rPr>
            </w:pPr>
            <w:r w:rsidRPr="00963FB0">
              <w:rPr>
                <w:rFonts w:ascii="Arial" w:eastAsia="Times New Roman" w:hAnsi="Arial" w:cs="Arial"/>
              </w:rPr>
              <w:t>07/23/19</w:t>
            </w:r>
          </w:p>
        </w:tc>
        <w:tc>
          <w:tcPr>
            <w:tcW w:w="630" w:type="dxa"/>
            <w:tcBorders>
              <w:top w:val="nil"/>
              <w:left w:val="nil"/>
              <w:bottom w:val="nil"/>
              <w:right w:val="nil"/>
            </w:tcBorders>
            <w:shd w:val="clear" w:color="auto" w:fill="auto"/>
            <w:noWrap/>
            <w:vAlign w:val="bottom"/>
          </w:tcPr>
          <w:p w14:paraId="249215B6" w14:textId="77777777" w:rsidR="006A3ED0" w:rsidRPr="00963FB0" w:rsidRDefault="006A3ED0" w:rsidP="00781B09">
            <w:pPr>
              <w:spacing w:after="0" w:line="240" w:lineRule="auto"/>
              <w:jc w:val="both"/>
              <w:rPr>
                <w:rFonts w:ascii="Arial" w:eastAsia="Times New Roman" w:hAnsi="Arial" w:cs="Arial"/>
              </w:rPr>
            </w:pPr>
          </w:p>
        </w:tc>
        <w:tc>
          <w:tcPr>
            <w:tcW w:w="6210" w:type="dxa"/>
            <w:tcBorders>
              <w:top w:val="nil"/>
              <w:left w:val="nil"/>
              <w:bottom w:val="nil"/>
              <w:right w:val="nil"/>
            </w:tcBorders>
            <w:shd w:val="clear" w:color="auto" w:fill="auto"/>
            <w:noWrap/>
            <w:vAlign w:val="center"/>
          </w:tcPr>
          <w:p w14:paraId="1357B99E" w14:textId="1B562E64" w:rsidR="006A3ED0" w:rsidRPr="00963FB0" w:rsidRDefault="00202D16" w:rsidP="00781B09">
            <w:pPr>
              <w:spacing w:after="0" w:line="240" w:lineRule="auto"/>
              <w:jc w:val="both"/>
              <w:rPr>
                <w:rFonts w:ascii="Arial" w:eastAsia="Times New Roman" w:hAnsi="Arial" w:cs="Arial"/>
              </w:rPr>
            </w:pPr>
            <w:r w:rsidRPr="00963FB0">
              <w:rPr>
                <w:rFonts w:ascii="Arial" w:eastAsia="Times New Roman" w:hAnsi="Arial" w:cs="Arial"/>
              </w:rPr>
              <w:t>1</w:t>
            </w:r>
            <w:r w:rsidR="006A3ED0" w:rsidRPr="00963FB0">
              <w:rPr>
                <w:rFonts w:ascii="Arial" w:eastAsia="Times New Roman" w:hAnsi="Arial" w:cs="Arial"/>
              </w:rPr>
              <w:t>0:</w:t>
            </w:r>
            <w:r w:rsidRPr="00963FB0">
              <w:rPr>
                <w:rFonts w:ascii="Arial" w:eastAsia="Times New Roman" w:hAnsi="Arial" w:cs="Arial"/>
              </w:rPr>
              <w:t>3</w:t>
            </w:r>
            <w:r w:rsidR="006A3ED0" w:rsidRPr="00963FB0">
              <w:rPr>
                <w:rFonts w:ascii="Arial" w:eastAsia="Times New Roman" w:hAnsi="Arial" w:cs="Arial"/>
              </w:rPr>
              <w:t xml:space="preserve">0 AM CST </w:t>
            </w:r>
            <w:r w:rsidR="007562E2" w:rsidRPr="00963FB0">
              <w:rPr>
                <w:rFonts w:ascii="Arial" w:eastAsia="Times New Roman" w:hAnsi="Arial" w:cs="Arial"/>
              </w:rPr>
              <w:t>Pre-Proposal</w:t>
            </w:r>
            <w:r w:rsidR="006A3ED0" w:rsidRPr="00963FB0">
              <w:rPr>
                <w:rFonts w:ascii="Arial" w:eastAsia="Times New Roman" w:hAnsi="Arial" w:cs="Arial"/>
              </w:rPr>
              <w:t xml:space="preserve"> Conference Call</w:t>
            </w:r>
          </w:p>
        </w:tc>
      </w:tr>
      <w:tr w:rsidR="006A3ED0" w:rsidRPr="006A3ED0" w14:paraId="5BADE6FD" w14:textId="77777777" w:rsidTr="006A3ED0">
        <w:trPr>
          <w:trHeight w:val="300"/>
        </w:trPr>
        <w:tc>
          <w:tcPr>
            <w:tcW w:w="2898" w:type="dxa"/>
            <w:tcBorders>
              <w:top w:val="nil"/>
              <w:left w:val="nil"/>
              <w:bottom w:val="nil"/>
              <w:right w:val="nil"/>
            </w:tcBorders>
            <w:shd w:val="clear" w:color="auto" w:fill="auto"/>
            <w:noWrap/>
            <w:vAlign w:val="center"/>
            <w:hideMark/>
          </w:tcPr>
          <w:p w14:paraId="580664F3" w14:textId="77777777" w:rsidR="006A3ED0" w:rsidRPr="00963FB0" w:rsidRDefault="006A3ED0" w:rsidP="00781B09">
            <w:pPr>
              <w:spacing w:after="0" w:line="240" w:lineRule="auto"/>
              <w:jc w:val="both"/>
              <w:rPr>
                <w:rFonts w:ascii="Arial" w:eastAsia="Times New Roman" w:hAnsi="Arial" w:cs="Arial"/>
              </w:rPr>
            </w:pPr>
            <w:r w:rsidRPr="00963FB0">
              <w:rPr>
                <w:rFonts w:ascii="Arial" w:eastAsia="Times New Roman" w:hAnsi="Arial" w:cs="Arial"/>
              </w:rPr>
              <w:t>07/26/19:</w:t>
            </w:r>
          </w:p>
        </w:tc>
        <w:tc>
          <w:tcPr>
            <w:tcW w:w="630" w:type="dxa"/>
            <w:tcBorders>
              <w:top w:val="nil"/>
              <w:left w:val="nil"/>
              <w:bottom w:val="nil"/>
              <w:right w:val="nil"/>
            </w:tcBorders>
            <w:shd w:val="clear" w:color="auto" w:fill="auto"/>
            <w:noWrap/>
            <w:vAlign w:val="bottom"/>
            <w:hideMark/>
          </w:tcPr>
          <w:p w14:paraId="085BB485" w14:textId="77777777" w:rsidR="006A3ED0" w:rsidRPr="00963FB0" w:rsidRDefault="006A3ED0" w:rsidP="00781B09">
            <w:pPr>
              <w:spacing w:after="0" w:line="240" w:lineRule="auto"/>
              <w:jc w:val="both"/>
              <w:rPr>
                <w:rFonts w:ascii="Arial" w:eastAsia="Times New Roman" w:hAnsi="Arial" w:cs="Arial"/>
              </w:rPr>
            </w:pPr>
          </w:p>
        </w:tc>
        <w:tc>
          <w:tcPr>
            <w:tcW w:w="6210" w:type="dxa"/>
            <w:tcBorders>
              <w:top w:val="nil"/>
              <w:left w:val="nil"/>
              <w:bottom w:val="nil"/>
              <w:right w:val="nil"/>
            </w:tcBorders>
            <w:shd w:val="clear" w:color="auto" w:fill="auto"/>
            <w:noWrap/>
            <w:vAlign w:val="center"/>
            <w:hideMark/>
          </w:tcPr>
          <w:p w14:paraId="4128F78E" w14:textId="3EDD3199" w:rsidR="006A3ED0" w:rsidRPr="00963FB0" w:rsidRDefault="00833F88" w:rsidP="00781B09">
            <w:pPr>
              <w:spacing w:after="0" w:line="240" w:lineRule="auto"/>
              <w:jc w:val="both"/>
              <w:rPr>
                <w:rFonts w:ascii="Arial" w:eastAsia="Times New Roman" w:hAnsi="Arial" w:cs="Arial"/>
              </w:rPr>
            </w:pPr>
            <w:r w:rsidRPr="00963FB0">
              <w:rPr>
                <w:rFonts w:ascii="Arial" w:eastAsia="Times New Roman" w:hAnsi="Arial" w:cs="Arial"/>
              </w:rPr>
              <w:t>10:30 AM</w:t>
            </w:r>
            <w:r w:rsidR="006A3ED0" w:rsidRPr="00963FB0">
              <w:rPr>
                <w:rFonts w:ascii="Arial" w:eastAsia="Times New Roman" w:hAnsi="Arial" w:cs="Arial"/>
              </w:rPr>
              <w:t xml:space="preserve"> CST - Last date/time UA will accept questions </w:t>
            </w:r>
          </w:p>
        </w:tc>
      </w:tr>
      <w:tr w:rsidR="006A3ED0" w:rsidRPr="006A3ED0" w14:paraId="0FABBDB8" w14:textId="77777777" w:rsidTr="006A3ED0">
        <w:trPr>
          <w:trHeight w:val="300"/>
        </w:trPr>
        <w:tc>
          <w:tcPr>
            <w:tcW w:w="2898" w:type="dxa"/>
            <w:tcBorders>
              <w:top w:val="nil"/>
              <w:left w:val="nil"/>
              <w:bottom w:val="nil"/>
              <w:right w:val="nil"/>
            </w:tcBorders>
            <w:shd w:val="clear" w:color="auto" w:fill="auto"/>
            <w:noWrap/>
            <w:vAlign w:val="center"/>
            <w:hideMark/>
          </w:tcPr>
          <w:p w14:paraId="39836109" w14:textId="77777777" w:rsidR="006A3ED0" w:rsidRPr="00963FB0" w:rsidRDefault="006A3ED0" w:rsidP="00781B09">
            <w:pPr>
              <w:spacing w:after="0" w:line="240" w:lineRule="auto"/>
              <w:jc w:val="both"/>
              <w:rPr>
                <w:rFonts w:ascii="Arial" w:eastAsia="Times New Roman" w:hAnsi="Arial" w:cs="Arial"/>
              </w:rPr>
            </w:pPr>
            <w:r w:rsidRPr="00963FB0">
              <w:rPr>
                <w:rFonts w:ascii="Arial" w:eastAsia="Times New Roman" w:hAnsi="Arial" w:cs="Arial"/>
              </w:rPr>
              <w:t xml:space="preserve">07/29/19: </w:t>
            </w:r>
          </w:p>
        </w:tc>
        <w:tc>
          <w:tcPr>
            <w:tcW w:w="630" w:type="dxa"/>
            <w:tcBorders>
              <w:top w:val="nil"/>
              <w:left w:val="nil"/>
              <w:bottom w:val="nil"/>
              <w:right w:val="nil"/>
            </w:tcBorders>
            <w:shd w:val="clear" w:color="auto" w:fill="auto"/>
            <w:noWrap/>
            <w:vAlign w:val="bottom"/>
            <w:hideMark/>
          </w:tcPr>
          <w:p w14:paraId="002E6A0B" w14:textId="77777777" w:rsidR="006A3ED0" w:rsidRPr="00963FB0" w:rsidRDefault="006A3ED0" w:rsidP="00781B09">
            <w:pPr>
              <w:spacing w:after="0" w:line="240" w:lineRule="auto"/>
              <w:jc w:val="both"/>
              <w:rPr>
                <w:rFonts w:ascii="Arial" w:eastAsia="Times New Roman" w:hAnsi="Arial" w:cs="Arial"/>
              </w:rPr>
            </w:pPr>
          </w:p>
        </w:tc>
        <w:tc>
          <w:tcPr>
            <w:tcW w:w="6210" w:type="dxa"/>
            <w:tcBorders>
              <w:top w:val="nil"/>
              <w:left w:val="nil"/>
              <w:bottom w:val="nil"/>
              <w:right w:val="nil"/>
            </w:tcBorders>
            <w:shd w:val="clear" w:color="auto" w:fill="auto"/>
            <w:noWrap/>
            <w:vAlign w:val="center"/>
            <w:hideMark/>
          </w:tcPr>
          <w:p w14:paraId="0FA6DE53" w14:textId="77777777" w:rsidR="006A3ED0" w:rsidRPr="00963FB0" w:rsidRDefault="006A3ED0" w:rsidP="00781B09">
            <w:pPr>
              <w:spacing w:after="0" w:line="240" w:lineRule="auto"/>
              <w:jc w:val="both"/>
              <w:rPr>
                <w:rFonts w:ascii="Arial" w:eastAsia="Times New Roman" w:hAnsi="Arial" w:cs="Arial"/>
              </w:rPr>
            </w:pPr>
            <w:r w:rsidRPr="00963FB0">
              <w:rPr>
                <w:rFonts w:ascii="Arial" w:eastAsia="Times New Roman" w:hAnsi="Arial" w:cs="Arial"/>
              </w:rPr>
              <w:t>Last date UA will issue an addendum</w:t>
            </w:r>
          </w:p>
        </w:tc>
      </w:tr>
      <w:tr w:rsidR="006A3ED0" w:rsidRPr="006A3ED0" w14:paraId="60D7B951" w14:textId="77777777" w:rsidTr="006A3ED0">
        <w:trPr>
          <w:trHeight w:val="300"/>
        </w:trPr>
        <w:tc>
          <w:tcPr>
            <w:tcW w:w="2898" w:type="dxa"/>
            <w:tcBorders>
              <w:top w:val="nil"/>
              <w:left w:val="nil"/>
              <w:bottom w:val="nil"/>
              <w:right w:val="nil"/>
            </w:tcBorders>
            <w:shd w:val="clear" w:color="auto" w:fill="auto"/>
            <w:noWrap/>
            <w:vAlign w:val="center"/>
            <w:hideMark/>
          </w:tcPr>
          <w:p w14:paraId="4A99FA17" w14:textId="5AEC6B28" w:rsidR="006A3ED0" w:rsidRPr="00963FB0" w:rsidRDefault="006A3ED0" w:rsidP="00781B09">
            <w:pPr>
              <w:spacing w:after="0" w:line="240" w:lineRule="auto"/>
              <w:jc w:val="both"/>
              <w:rPr>
                <w:rFonts w:ascii="Arial" w:eastAsia="Times New Roman" w:hAnsi="Arial" w:cs="Arial"/>
              </w:rPr>
            </w:pPr>
            <w:r w:rsidRPr="00963FB0">
              <w:rPr>
                <w:rFonts w:ascii="Arial" w:eastAsia="Times New Roman" w:hAnsi="Arial" w:cs="Arial"/>
              </w:rPr>
              <w:lastRenderedPageBreak/>
              <w:t>08/0</w:t>
            </w:r>
            <w:r w:rsidR="00335A51" w:rsidRPr="00963FB0">
              <w:rPr>
                <w:rFonts w:ascii="Arial" w:eastAsia="Times New Roman" w:hAnsi="Arial" w:cs="Arial"/>
              </w:rPr>
              <w:t>2</w:t>
            </w:r>
            <w:r w:rsidRPr="00963FB0">
              <w:rPr>
                <w:rFonts w:ascii="Arial" w:eastAsia="Times New Roman" w:hAnsi="Arial" w:cs="Arial"/>
              </w:rPr>
              <w:t>/19:</w:t>
            </w:r>
          </w:p>
        </w:tc>
        <w:tc>
          <w:tcPr>
            <w:tcW w:w="630" w:type="dxa"/>
            <w:tcBorders>
              <w:top w:val="nil"/>
              <w:left w:val="nil"/>
              <w:bottom w:val="nil"/>
              <w:right w:val="nil"/>
            </w:tcBorders>
            <w:shd w:val="clear" w:color="auto" w:fill="auto"/>
            <w:noWrap/>
            <w:vAlign w:val="bottom"/>
            <w:hideMark/>
          </w:tcPr>
          <w:p w14:paraId="101C23E0" w14:textId="77777777" w:rsidR="006A3ED0" w:rsidRPr="00963FB0" w:rsidRDefault="006A3ED0" w:rsidP="00781B09">
            <w:pPr>
              <w:spacing w:after="0" w:line="240" w:lineRule="auto"/>
              <w:jc w:val="both"/>
              <w:rPr>
                <w:rFonts w:ascii="Arial" w:eastAsia="Times New Roman" w:hAnsi="Arial" w:cs="Arial"/>
              </w:rPr>
            </w:pPr>
          </w:p>
        </w:tc>
        <w:tc>
          <w:tcPr>
            <w:tcW w:w="6210" w:type="dxa"/>
            <w:tcBorders>
              <w:top w:val="nil"/>
              <w:left w:val="nil"/>
              <w:bottom w:val="nil"/>
              <w:right w:val="nil"/>
            </w:tcBorders>
            <w:shd w:val="clear" w:color="auto" w:fill="auto"/>
            <w:noWrap/>
            <w:vAlign w:val="center"/>
            <w:hideMark/>
          </w:tcPr>
          <w:p w14:paraId="2298F40F" w14:textId="77777777" w:rsidR="006A3ED0" w:rsidRPr="00963FB0" w:rsidRDefault="006A3ED0" w:rsidP="00781B09">
            <w:pPr>
              <w:spacing w:after="0" w:line="240" w:lineRule="auto"/>
              <w:jc w:val="both"/>
              <w:rPr>
                <w:rFonts w:ascii="Arial" w:eastAsia="Times New Roman" w:hAnsi="Arial" w:cs="Arial"/>
              </w:rPr>
            </w:pPr>
            <w:r w:rsidRPr="00963FB0">
              <w:rPr>
                <w:rFonts w:ascii="Arial" w:eastAsia="Times New Roman" w:hAnsi="Arial" w:cs="Arial"/>
              </w:rPr>
              <w:t>Proposal submission deadline 10:30 AM CST</w:t>
            </w:r>
          </w:p>
        </w:tc>
      </w:tr>
      <w:tr w:rsidR="006A3ED0" w:rsidRPr="006A3ED0" w14:paraId="5C9207A1" w14:textId="77777777" w:rsidTr="006A3ED0">
        <w:trPr>
          <w:trHeight w:val="300"/>
        </w:trPr>
        <w:tc>
          <w:tcPr>
            <w:tcW w:w="2898" w:type="dxa"/>
            <w:tcBorders>
              <w:top w:val="nil"/>
              <w:left w:val="nil"/>
              <w:bottom w:val="nil"/>
              <w:right w:val="nil"/>
            </w:tcBorders>
            <w:shd w:val="clear" w:color="auto" w:fill="auto"/>
            <w:noWrap/>
            <w:vAlign w:val="center"/>
            <w:hideMark/>
          </w:tcPr>
          <w:p w14:paraId="4EED3869" w14:textId="25793645" w:rsidR="006A3ED0" w:rsidRPr="006A3ED0" w:rsidRDefault="006A3ED0" w:rsidP="00781B09">
            <w:pPr>
              <w:spacing w:after="0" w:line="240" w:lineRule="auto"/>
              <w:jc w:val="both"/>
              <w:rPr>
                <w:rFonts w:ascii="Arial" w:eastAsia="Times New Roman" w:hAnsi="Arial" w:cs="Arial"/>
                <w:color w:val="000000"/>
              </w:rPr>
            </w:pPr>
            <w:r w:rsidRPr="006A3ED0">
              <w:rPr>
                <w:rFonts w:ascii="Arial" w:eastAsia="Times New Roman" w:hAnsi="Arial" w:cs="Arial"/>
                <w:color w:val="000000"/>
              </w:rPr>
              <w:t>08/12/19</w:t>
            </w:r>
            <w:r w:rsidR="00C34466">
              <w:rPr>
                <w:rFonts w:ascii="Arial" w:eastAsia="Times New Roman" w:hAnsi="Arial" w:cs="Arial"/>
                <w:color w:val="000000"/>
              </w:rPr>
              <w:t xml:space="preserve"> or TBD</w:t>
            </w:r>
            <w:r w:rsidRPr="006A3ED0">
              <w:rPr>
                <w:rFonts w:ascii="Arial" w:eastAsia="Times New Roman" w:hAnsi="Arial" w:cs="Arial"/>
                <w:color w:val="000000"/>
              </w:rPr>
              <w:t>:</w:t>
            </w:r>
          </w:p>
        </w:tc>
        <w:tc>
          <w:tcPr>
            <w:tcW w:w="630" w:type="dxa"/>
            <w:tcBorders>
              <w:top w:val="nil"/>
              <w:left w:val="nil"/>
              <w:bottom w:val="nil"/>
              <w:right w:val="nil"/>
            </w:tcBorders>
            <w:shd w:val="clear" w:color="auto" w:fill="auto"/>
            <w:noWrap/>
            <w:vAlign w:val="bottom"/>
            <w:hideMark/>
          </w:tcPr>
          <w:p w14:paraId="7D99E1C4" w14:textId="77777777" w:rsidR="006A3ED0" w:rsidRPr="006A3ED0" w:rsidRDefault="006A3ED0" w:rsidP="00781B09">
            <w:pPr>
              <w:spacing w:after="0" w:line="240" w:lineRule="auto"/>
              <w:jc w:val="both"/>
              <w:rPr>
                <w:rFonts w:ascii="Arial" w:eastAsia="Times New Roman" w:hAnsi="Arial" w:cs="Arial"/>
                <w:color w:val="000000"/>
              </w:rPr>
            </w:pPr>
          </w:p>
        </w:tc>
        <w:tc>
          <w:tcPr>
            <w:tcW w:w="6210" w:type="dxa"/>
            <w:tcBorders>
              <w:top w:val="nil"/>
              <w:left w:val="nil"/>
              <w:bottom w:val="nil"/>
              <w:right w:val="nil"/>
            </w:tcBorders>
            <w:shd w:val="clear" w:color="auto" w:fill="auto"/>
            <w:noWrap/>
            <w:vAlign w:val="center"/>
            <w:hideMark/>
          </w:tcPr>
          <w:p w14:paraId="1377234D" w14:textId="77777777" w:rsidR="006A3ED0" w:rsidRPr="006A3ED0" w:rsidRDefault="006A3ED0" w:rsidP="00781B09">
            <w:pPr>
              <w:spacing w:after="0" w:line="240" w:lineRule="auto"/>
              <w:jc w:val="both"/>
              <w:rPr>
                <w:rFonts w:ascii="Arial" w:eastAsia="Times New Roman" w:hAnsi="Arial" w:cs="Arial"/>
                <w:color w:val="000000"/>
              </w:rPr>
            </w:pPr>
            <w:r w:rsidRPr="006A3ED0">
              <w:rPr>
                <w:rFonts w:ascii="Arial" w:eastAsia="Times New Roman" w:hAnsi="Arial" w:cs="Arial"/>
                <w:color w:val="000000"/>
              </w:rPr>
              <w:t>Notice of Intent to Award</w:t>
            </w:r>
          </w:p>
        </w:tc>
      </w:tr>
      <w:tr w:rsidR="006A3ED0" w:rsidRPr="006A3ED0" w14:paraId="1D8E840D" w14:textId="77777777" w:rsidTr="006A3ED0">
        <w:trPr>
          <w:trHeight w:val="300"/>
        </w:trPr>
        <w:tc>
          <w:tcPr>
            <w:tcW w:w="2898" w:type="dxa"/>
            <w:tcBorders>
              <w:top w:val="nil"/>
              <w:left w:val="nil"/>
              <w:bottom w:val="nil"/>
              <w:right w:val="nil"/>
            </w:tcBorders>
            <w:shd w:val="clear" w:color="auto" w:fill="auto"/>
            <w:noWrap/>
            <w:vAlign w:val="center"/>
            <w:hideMark/>
          </w:tcPr>
          <w:p w14:paraId="693B9057" w14:textId="77777777" w:rsidR="006A3ED0" w:rsidRPr="006A3ED0" w:rsidRDefault="006A3ED0" w:rsidP="00781B09">
            <w:pPr>
              <w:spacing w:after="0" w:line="240" w:lineRule="auto"/>
              <w:jc w:val="both"/>
              <w:rPr>
                <w:rFonts w:ascii="Arial" w:eastAsia="Times New Roman" w:hAnsi="Arial" w:cs="Arial"/>
                <w:color w:val="000000"/>
              </w:rPr>
            </w:pPr>
            <w:r w:rsidRPr="006A3ED0">
              <w:rPr>
                <w:rFonts w:ascii="Arial" w:eastAsia="Times New Roman" w:hAnsi="Arial" w:cs="Arial"/>
                <w:color w:val="000000"/>
              </w:rPr>
              <w:t>Upon Award:</w:t>
            </w:r>
          </w:p>
        </w:tc>
        <w:tc>
          <w:tcPr>
            <w:tcW w:w="630" w:type="dxa"/>
            <w:tcBorders>
              <w:top w:val="nil"/>
              <w:left w:val="nil"/>
              <w:bottom w:val="nil"/>
              <w:right w:val="nil"/>
            </w:tcBorders>
            <w:shd w:val="clear" w:color="auto" w:fill="auto"/>
            <w:noWrap/>
            <w:vAlign w:val="bottom"/>
            <w:hideMark/>
          </w:tcPr>
          <w:p w14:paraId="2D1D462E" w14:textId="77777777" w:rsidR="006A3ED0" w:rsidRPr="006A3ED0" w:rsidRDefault="006A3ED0" w:rsidP="00781B09">
            <w:pPr>
              <w:spacing w:after="0" w:line="240" w:lineRule="auto"/>
              <w:jc w:val="both"/>
              <w:rPr>
                <w:rFonts w:ascii="Arial" w:eastAsia="Times New Roman" w:hAnsi="Arial" w:cs="Arial"/>
                <w:color w:val="000000"/>
              </w:rPr>
            </w:pPr>
          </w:p>
        </w:tc>
        <w:tc>
          <w:tcPr>
            <w:tcW w:w="6210" w:type="dxa"/>
            <w:tcBorders>
              <w:top w:val="nil"/>
              <w:left w:val="nil"/>
              <w:bottom w:val="nil"/>
              <w:right w:val="nil"/>
            </w:tcBorders>
            <w:shd w:val="clear" w:color="auto" w:fill="auto"/>
            <w:noWrap/>
            <w:vAlign w:val="center"/>
            <w:hideMark/>
          </w:tcPr>
          <w:p w14:paraId="571A0DC1" w14:textId="77777777" w:rsidR="006A3ED0" w:rsidRPr="006A3ED0" w:rsidRDefault="006A3ED0" w:rsidP="00781B09">
            <w:pPr>
              <w:spacing w:after="0" w:line="240" w:lineRule="auto"/>
              <w:jc w:val="both"/>
              <w:rPr>
                <w:rFonts w:ascii="Arial" w:eastAsia="Times New Roman" w:hAnsi="Arial" w:cs="Arial"/>
                <w:color w:val="000000"/>
              </w:rPr>
            </w:pPr>
            <w:r w:rsidRPr="006A3ED0">
              <w:rPr>
                <w:rFonts w:ascii="Arial" w:eastAsia="Times New Roman" w:hAnsi="Arial" w:cs="Arial"/>
                <w:color w:val="000000"/>
              </w:rPr>
              <w:t>Contract Negotiations Begin (upon intent to award)</w:t>
            </w:r>
          </w:p>
        </w:tc>
      </w:tr>
      <w:tr w:rsidR="006A3ED0" w:rsidRPr="006A3ED0" w14:paraId="11FA34DE" w14:textId="77777777" w:rsidTr="006A3ED0">
        <w:trPr>
          <w:trHeight w:val="300"/>
        </w:trPr>
        <w:tc>
          <w:tcPr>
            <w:tcW w:w="2898" w:type="dxa"/>
            <w:tcBorders>
              <w:top w:val="nil"/>
              <w:left w:val="nil"/>
              <w:bottom w:val="nil"/>
              <w:right w:val="nil"/>
            </w:tcBorders>
            <w:shd w:val="clear" w:color="auto" w:fill="auto"/>
            <w:noWrap/>
            <w:vAlign w:val="center"/>
            <w:hideMark/>
          </w:tcPr>
          <w:p w14:paraId="7F6C9F84" w14:textId="7770D2C2" w:rsidR="006A3ED0" w:rsidRPr="006A3ED0" w:rsidRDefault="006A3ED0" w:rsidP="00781B09">
            <w:pPr>
              <w:spacing w:after="0" w:line="240" w:lineRule="auto"/>
              <w:jc w:val="both"/>
              <w:rPr>
                <w:rFonts w:ascii="Arial" w:eastAsia="Times New Roman" w:hAnsi="Arial" w:cs="Arial"/>
                <w:color w:val="000000"/>
              </w:rPr>
            </w:pPr>
            <w:r w:rsidRPr="006A3ED0">
              <w:rPr>
                <w:rFonts w:ascii="Arial" w:eastAsia="Times New Roman" w:hAnsi="Arial" w:cs="Arial"/>
                <w:color w:val="000000"/>
              </w:rPr>
              <w:t>Upon</w:t>
            </w:r>
            <w:r>
              <w:rPr>
                <w:rFonts w:ascii="Arial" w:eastAsia="Times New Roman" w:hAnsi="Arial" w:cs="Arial"/>
                <w:color w:val="000000"/>
              </w:rPr>
              <w:t xml:space="preserve"> </w:t>
            </w:r>
            <w:r w:rsidRPr="006A3ED0">
              <w:rPr>
                <w:rFonts w:ascii="Arial" w:eastAsia="Times New Roman" w:hAnsi="Arial" w:cs="Arial"/>
                <w:color w:val="000000"/>
              </w:rPr>
              <w:t>Contract</w:t>
            </w:r>
            <w:r>
              <w:rPr>
                <w:rFonts w:ascii="Arial" w:eastAsia="Times New Roman" w:hAnsi="Arial" w:cs="Arial"/>
                <w:color w:val="000000"/>
              </w:rPr>
              <w:t xml:space="preserve"> </w:t>
            </w:r>
            <w:r w:rsidRPr="006A3ED0">
              <w:rPr>
                <w:rFonts w:ascii="Arial" w:eastAsia="Times New Roman" w:hAnsi="Arial" w:cs="Arial"/>
                <w:color w:val="000000"/>
              </w:rPr>
              <w:t>Approval:</w:t>
            </w:r>
          </w:p>
        </w:tc>
        <w:tc>
          <w:tcPr>
            <w:tcW w:w="630" w:type="dxa"/>
            <w:tcBorders>
              <w:top w:val="nil"/>
              <w:left w:val="nil"/>
              <w:bottom w:val="nil"/>
              <w:right w:val="nil"/>
            </w:tcBorders>
            <w:shd w:val="clear" w:color="auto" w:fill="auto"/>
            <w:noWrap/>
            <w:vAlign w:val="bottom"/>
            <w:hideMark/>
          </w:tcPr>
          <w:p w14:paraId="05307F05" w14:textId="77777777" w:rsidR="006A3ED0" w:rsidRPr="006A3ED0" w:rsidRDefault="006A3ED0" w:rsidP="00781B09">
            <w:pPr>
              <w:spacing w:after="0" w:line="240" w:lineRule="auto"/>
              <w:jc w:val="both"/>
              <w:rPr>
                <w:rFonts w:ascii="Arial" w:eastAsia="Times New Roman" w:hAnsi="Arial" w:cs="Arial"/>
                <w:color w:val="000000"/>
              </w:rPr>
            </w:pPr>
          </w:p>
        </w:tc>
        <w:tc>
          <w:tcPr>
            <w:tcW w:w="6210" w:type="dxa"/>
            <w:tcBorders>
              <w:top w:val="nil"/>
              <w:left w:val="nil"/>
              <w:bottom w:val="nil"/>
              <w:right w:val="nil"/>
            </w:tcBorders>
            <w:shd w:val="clear" w:color="auto" w:fill="auto"/>
            <w:noWrap/>
            <w:vAlign w:val="center"/>
            <w:hideMark/>
          </w:tcPr>
          <w:p w14:paraId="3085A43B" w14:textId="77777777" w:rsidR="006A3ED0" w:rsidRPr="006A3ED0" w:rsidRDefault="006A3ED0" w:rsidP="00781B09">
            <w:pPr>
              <w:spacing w:after="0" w:line="240" w:lineRule="auto"/>
              <w:jc w:val="both"/>
              <w:rPr>
                <w:rFonts w:ascii="Arial" w:eastAsia="Times New Roman" w:hAnsi="Arial" w:cs="Arial"/>
                <w:color w:val="000000"/>
              </w:rPr>
            </w:pPr>
            <w:r w:rsidRPr="006A3ED0">
              <w:rPr>
                <w:rFonts w:ascii="Arial" w:eastAsia="Times New Roman" w:hAnsi="Arial" w:cs="Arial"/>
                <w:color w:val="000000"/>
              </w:rPr>
              <w:t>Service to Commence</w:t>
            </w:r>
          </w:p>
        </w:tc>
      </w:tr>
    </w:tbl>
    <w:p w14:paraId="1AEF915F" w14:textId="5C95DD65" w:rsidR="000F462C" w:rsidRPr="00E4748A" w:rsidRDefault="00545FA1" w:rsidP="006A3ED0">
      <w:pPr>
        <w:numPr>
          <w:ilvl w:val="1"/>
          <w:numId w:val="0"/>
        </w:numPr>
        <w:tabs>
          <w:tab w:val="num" w:pos="540"/>
        </w:tabs>
        <w:spacing w:after="0" w:line="240" w:lineRule="auto"/>
        <w:ind w:left="540" w:hanging="540"/>
        <w:jc w:val="both"/>
        <w:outlineLvl w:val="1"/>
        <w:rPr>
          <w:rFonts w:ascii="Arial" w:eastAsia="Times New Roman" w:hAnsi="Arial" w:cs="Arial"/>
        </w:rPr>
      </w:pPr>
      <w:r>
        <w:rPr>
          <w:rFonts w:ascii="Arial" w:eastAsia="Times New Roman" w:hAnsi="Arial" w:cs="Arial"/>
          <w:color w:val="FF0000"/>
        </w:rPr>
        <w:tab/>
      </w:r>
    </w:p>
    <w:p w14:paraId="67046CED" w14:textId="29EAC44B" w:rsidR="00C807B0" w:rsidRPr="00E4748A" w:rsidRDefault="00EB1553" w:rsidP="00F6113E">
      <w:pPr>
        <w:tabs>
          <w:tab w:val="num" w:pos="540"/>
        </w:tabs>
        <w:spacing w:after="0" w:line="240" w:lineRule="auto"/>
        <w:ind w:left="540" w:hanging="540"/>
        <w:jc w:val="both"/>
        <w:outlineLvl w:val="0"/>
        <w:rPr>
          <w:rFonts w:ascii="Arial" w:eastAsia="Times New Roman" w:hAnsi="Arial" w:cs="Arial"/>
          <w:b/>
          <w:noProof/>
          <w:color w:val="FF0000"/>
        </w:rPr>
      </w:pPr>
      <w:bookmarkStart w:id="4" w:name="_Toc472326936"/>
      <w:bookmarkStart w:id="5" w:name="_Toc251665759"/>
      <w:r>
        <w:rPr>
          <w:rFonts w:ascii="Arial" w:eastAsia="Times New Roman" w:hAnsi="Arial" w:cs="Arial"/>
          <w:b/>
          <w:bCs/>
          <w:smallCaps/>
          <w:noProof/>
        </w:rPr>
        <w:t>8</w:t>
      </w:r>
      <w:r w:rsidR="00B20B53" w:rsidRPr="00A253C4">
        <w:rPr>
          <w:rFonts w:ascii="Arial" w:eastAsia="Times New Roman" w:hAnsi="Arial" w:cs="Arial"/>
          <w:b/>
          <w:bCs/>
          <w:smallCaps/>
          <w:noProof/>
        </w:rPr>
        <w:t>.</w:t>
      </w:r>
      <w:r w:rsidR="00B20B53" w:rsidRPr="00A253C4">
        <w:rPr>
          <w:rFonts w:ascii="Arial" w:eastAsia="Times New Roman" w:hAnsi="Arial" w:cs="Arial"/>
          <w:b/>
          <w:bCs/>
          <w:smallCaps/>
          <w:noProof/>
        </w:rPr>
        <w:tab/>
      </w:r>
      <w:bookmarkEnd w:id="4"/>
      <w:bookmarkEnd w:id="5"/>
      <w:r w:rsidR="00C807B0" w:rsidRPr="00A253C4">
        <w:rPr>
          <w:rFonts w:ascii="Arial" w:eastAsia="Times New Roman" w:hAnsi="Arial" w:cs="Arial"/>
          <w:b/>
          <w:noProof/>
        </w:rPr>
        <w:t>CONTRACT TERM</w:t>
      </w:r>
      <w:r w:rsidR="009A569A" w:rsidRPr="00A253C4">
        <w:rPr>
          <w:rFonts w:ascii="Arial" w:eastAsia="Times New Roman" w:hAnsi="Arial" w:cs="Arial"/>
          <w:b/>
          <w:noProof/>
        </w:rPr>
        <w:t xml:space="preserve"> AND TERMINATION</w:t>
      </w:r>
    </w:p>
    <w:p w14:paraId="2FD3AEFE" w14:textId="4D437ED6" w:rsidR="009A569A" w:rsidRPr="00E4748A" w:rsidRDefault="00C807B0" w:rsidP="00F826B7">
      <w:pPr>
        <w:tabs>
          <w:tab w:val="num" w:pos="540"/>
        </w:tabs>
        <w:spacing w:after="0" w:line="240" w:lineRule="auto"/>
        <w:ind w:left="540" w:hanging="540"/>
        <w:outlineLvl w:val="0"/>
        <w:rPr>
          <w:rFonts w:ascii="Arial" w:hAnsi="Arial" w:cs="Arial"/>
        </w:rPr>
      </w:pPr>
      <w:r w:rsidRPr="00E4748A">
        <w:rPr>
          <w:rFonts w:ascii="Arial" w:eastAsia="Times New Roman" w:hAnsi="Arial" w:cs="Arial"/>
          <w:b/>
          <w:noProof/>
        </w:rPr>
        <w:tab/>
      </w:r>
      <w:r w:rsidR="00A56CFC" w:rsidRPr="006A3ED0">
        <w:rPr>
          <w:rFonts w:ascii="Arial" w:hAnsi="Arial" w:cs="Arial"/>
        </w:rPr>
        <w:t xml:space="preserve">The term (“Term”) of </w:t>
      </w:r>
      <w:r w:rsidR="008347D3" w:rsidRPr="006A3ED0">
        <w:rPr>
          <w:rFonts w:ascii="Arial" w:hAnsi="Arial" w:cs="Arial"/>
        </w:rPr>
        <w:t>any resulting C</w:t>
      </w:r>
      <w:r w:rsidR="00A56CFC" w:rsidRPr="006A3ED0">
        <w:rPr>
          <w:rFonts w:ascii="Arial" w:hAnsi="Arial" w:cs="Arial"/>
        </w:rPr>
        <w:t xml:space="preserve">ontract will </w:t>
      </w:r>
      <w:r w:rsidR="00A56CFC" w:rsidRPr="006A3ED0">
        <w:rPr>
          <w:rFonts w:ascii="Arial" w:hAnsi="Arial" w:cs="Arial"/>
          <w:bCs/>
        </w:rPr>
        <w:t xml:space="preserve">begin upon date of </w:t>
      </w:r>
      <w:r w:rsidR="008347D3" w:rsidRPr="006A3ED0">
        <w:rPr>
          <w:rFonts w:ascii="Arial" w:hAnsi="Arial" w:cs="Arial"/>
          <w:bCs/>
        </w:rPr>
        <w:t>C</w:t>
      </w:r>
      <w:r w:rsidR="00A56CFC" w:rsidRPr="006A3ED0">
        <w:rPr>
          <w:rFonts w:ascii="Arial" w:hAnsi="Arial" w:cs="Arial"/>
          <w:bCs/>
        </w:rPr>
        <w:t>ontract award</w:t>
      </w:r>
      <w:r w:rsidR="00A56CFC" w:rsidRPr="006A3ED0">
        <w:rPr>
          <w:rFonts w:ascii="Arial" w:hAnsi="Arial" w:cs="Arial"/>
        </w:rPr>
        <w:t xml:space="preserve">.  If mutually agreed upon in writing by the </w:t>
      </w:r>
      <w:r w:rsidR="008347D3" w:rsidRPr="006A3ED0">
        <w:rPr>
          <w:rFonts w:ascii="Arial" w:hAnsi="Arial" w:cs="Arial"/>
        </w:rPr>
        <w:t>C</w:t>
      </w:r>
      <w:r w:rsidR="00A56CFC" w:rsidRPr="006A3ED0">
        <w:rPr>
          <w:rFonts w:ascii="Arial" w:hAnsi="Arial" w:cs="Arial"/>
        </w:rPr>
        <w:t xml:space="preserve">ontractor and </w:t>
      </w:r>
      <w:r w:rsidR="008347D3" w:rsidRPr="006A3ED0">
        <w:rPr>
          <w:rFonts w:ascii="Arial" w:hAnsi="Arial" w:cs="Arial"/>
        </w:rPr>
        <w:t>UA</w:t>
      </w:r>
      <w:r w:rsidR="00A56CFC" w:rsidRPr="006A3ED0">
        <w:rPr>
          <w:rFonts w:ascii="Arial" w:hAnsi="Arial" w:cs="Arial"/>
        </w:rPr>
        <w:t>, the term shall be for an initial period of one (1) year, with option to renew</w:t>
      </w:r>
      <w:r w:rsidR="00A56CFC" w:rsidRPr="006A3ED0">
        <w:rPr>
          <w:rFonts w:ascii="Arial" w:hAnsi="Arial" w:cs="Arial"/>
          <w:bCs/>
        </w:rPr>
        <w:t xml:space="preserve"> on an annual basis for six (6) additional years, for a combined total of seven (7) years (or 84 months)</w:t>
      </w:r>
      <w:r w:rsidR="00A56CFC" w:rsidRPr="006A3ED0">
        <w:rPr>
          <w:rFonts w:ascii="Arial" w:hAnsi="Arial" w:cs="Arial"/>
        </w:rPr>
        <w:t xml:space="preserve">. </w:t>
      </w:r>
    </w:p>
    <w:p w14:paraId="66ED1984" w14:textId="77777777" w:rsidR="00CC219B" w:rsidRPr="00E4748A" w:rsidRDefault="00CC219B" w:rsidP="00F826B7">
      <w:pPr>
        <w:tabs>
          <w:tab w:val="num" w:pos="540"/>
        </w:tabs>
        <w:spacing w:after="0" w:line="240" w:lineRule="auto"/>
        <w:ind w:left="540" w:hanging="540"/>
        <w:outlineLvl w:val="0"/>
        <w:rPr>
          <w:rFonts w:ascii="Arial" w:hAnsi="Arial" w:cs="Arial"/>
        </w:rPr>
      </w:pPr>
    </w:p>
    <w:p w14:paraId="30F8D597" w14:textId="6C0ED951" w:rsidR="009A569A" w:rsidRPr="00E4748A" w:rsidRDefault="009A569A" w:rsidP="00F826B7">
      <w:pPr>
        <w:tabs>
          <w:tab w:val="num" w:pos="540"/>
        </w:tabs>
        <w:spacing w:after="0" w:line="240" w:lineRule="auto"/>
        <w:ind w:left="720" w:hanging="540"/>
        <w:outlineLvl w:val="0"/>
        <w:rPr>
          <w:rFonts w:ascii="Arial" w:hAnsi="Arial" w:cs="Arial"/>
        </w:rPr>
      </w:pPr>
      <w:r w:rsidRPr="00E4748A">
        <w:rPr>
          <w:rFonts w:ascii="Arial" w:hAnsi="Arial" w:cs="Arial"/>
        </w:rPr>
        <w:tab/>
      </w:r>
      <w:r w:rsidR="000418FA">
        <w:rPr>
          <w:rFonts w:ascii="Arial" w:hAnsi="Arial" w:cs="Arial"/>
        </w:rPr>
        <w:tab/>
      </w:r>
      <w:r w:rsidRPr="00491B7D">
        <w:rPr>
          <w:rFonts w:ascii="Arial" w:hAnsi="Arial" w:cs="Arial"/>
          <w:b/>
        </w:rPr>
        <w:t>a)</w:t>
      </w:r>
      <w:r w:rsidRPr="00E4748A">
        <w:rPr>
          <w:rFonts w:ascii="Arial" w:hAnsi="Arial" w:cs="Arial"/>
        </w:rPr>
        <w:t xml:space="preserve"> If at any time the services become unsatisfactory, </w:t>
      </w:r>
      <w:r w:rsidR="008347D3">
        <w:rPr>
          <w:rFonts w:ascii="Arial" w:hAnsi="Arial" w:cs="Arial"/>
        </w:rPr>
        <w:t>UA</w:t>
      </w:r>
      <w:r w:rsidRPr="00E4748A">
        <w:rPr>
          <w:rFonts w:ascii="Arial" w:hAnsi="Arial" w:cs="Arial"/>
        </w:rPr>
        <w:t xml:space="preserve"> will give thirty (30) days written notice to the </w:t>
      </w:r>
      <w:r w:rsidR="008347D3">
        <w:rPr>
          <w:rFonts w:ascii="Arial" w:hAnsi="Arial" w:cs="Arial"/>
        </w:rPr>
        <w:t>C</w:t>
      </w:r>
      <w:r w:rsidRPr="00E4748A">
        <w:rPr>
          <w:rFonts w:ascii="Arial" w:hAnsi="Arial" w:cs="Arial"/>
        </w:rPr>
        <w:t xml:space="preserve">ontractor. If at the end of the thirty (30) day period </w:t>
      </w:r>
      <w:r w:rsidR="000418FA">
        <w:rPr>
          <w:rFonts w:ascii="Arial" w:hAnsi="Arial" w:cs="Arial"/>
        </w:rPr>
        <w:t xml:space="preserve">the </w:t>
      </w:r>
      <w:r w:rsidRPr="00E4748A">
        <w:rPr>
          <w:rFonts w:ascii="Arial" w:hAnsi="Arial" w:cs="Arial"/>
        </w:rPr>
        <w:t xml:space="preserve">services are still deemed unsatisfactory, the </w:t>
      </w:r>
      <w:r w:rsidR="008347D3">
        <w:rPr>
          <w:rFonts w:ascii="Arial" w:hAnsi="Arial" w:cs="Arial"/>
        </w:rPr>
        <w:t>C</w:t>
      </w:r>
      <w:r w:rsidRPr="00E4748A">
        <w:rPr>
          <w:rFonts w:ascii="Arial" w:hAnsi="Arial" w:cs="Arial"/>
        </w:rPr>
        <w:t xml:space="preserve">ontract shall be cancelled by </w:t>
      </w:r>
      <w:r w:rsidR="008347D3">
        <w:rPr>
          <w:rFonts w:ascii="Arial" w:hAnsi="Arial" w:cs="Arial"/>
        </w:rPr>
        <w:t>UA</w:t>
      </w:r>
      <w:r w:rsidRPr="00E4748A">
        <w:rPr>
          <w:rFonts w:ascii="Arial" w:hAnsi="Arial" w:cs="Arial"/>
        </w:rPr>
        <w:t xml:space="preserve">, Office of Business Affairs.  Additionally, the </w:t>
      </w:r>
      <w:r w:rsidR="00B13F9A">
        <w:rPr>
          <w:rFonts w:ascii="Arial" w:hAnsi="Arial" w:cs="Arial"/>
        </w:rPr>
        <w:t>Contract</w:t>
      </w:r>
      <w:r w:rsidRPr="00E4748A">
        <w:rPr>
          <w:rFonts w:ascii="Arial" w:hAnsi="Arial" w:cs="Arial"/>
        </w:rPr>
        <w:t xml:space="preserve"> may be terminated, without penalty, by </w:t>
      </w:r>
      <w:r w:rsidR="00B13F9A">
        <w:rPr>
          <w:rFonts w:ascii="Arial" w:hAnsi="Arial" w:cs="Arial"/>
        </w:rPr>
        <w:t>UA</w:t>
      </w:r>
      <w:r w:rsidRPr="00E4748A">
        <w:rPr>
          <w:rFonts w:ascii="Arial" w:hAnsi="Arial" w:cs="Arial"/>
        </w:rPr>
        <w:t xml:space="preserve"> without cause by giving thirty (30) days written notice of such termination to </w:t>
      </w:r>
      <w:r w:rsidR="00B13F9A">
        <w:rPr>
          <w:rFonts w:ascii="Arial" w:hAnsi="Arial" w:cs="Arial"/>
        </w:rPr>
        <w:t>Contractor</w:t>
      </w:r>
      <w:r w:rsidRPr="00E4748A">
        <w:rPr>
          <w:rFonts w:ascii="Arial" w:hAnsi="Arial" w:cs="Arial"/>
        </w:rPr>
        <w:t>.</w:t>
      </w:r>
    </w:p>
    <w:p w14:paraId="5526C644" w14:textId="77777777" w:rsidR="002B2FA4" w:rsidRPr="00E4748A" w:rsidRDefault="009A569A" w:rsidP="00F826B7">
      <w:pPr>
        <w:tabs>
          <w:tab w:val="num" w:pos="540"/>
        </w:tabs>
        <w:spacing w:after="0" w:line="240" w:lineRule="auto"/>
        <w:ind w:left="540" w:hanging="540"/>
        <w:outlineLvl w:val="0"/>
        <w:rPr>
          <w:rFonts w:ascii="Arial" w:hAnsi="Arial" w:cs="Arial"/>
        </w:rPr>
      </w:pPr>
      <w:r w:rsidRPr="00E4748A">
        <w:rPr>
          <w:rFonts w:ascii="Arial" w:hAnsi="Arial" w:cs="Arial"/>
        </w:rPr>
        <w:tab/>
      </w:r>
      <w:r w:rsidR="002B2FA4" w:rsidRPr="00E4748A">
        <w:rPr>
          <w:rFonts w:ascii="Arial" w:hAnsi="Arial" w:cs="Arial"/>
        </w:rPr>
        <w:tab/>
      </w:r>
    </w:p>
    <w:p w14:paraId="4B90F253" w14:textId="19E7A39D" w:rsidR="009A569A" w:rsidRPr="00E4748A" w:rsidRDefault="000418FA" w:rsidP="00F826B7">
      <w:pPr>
        <w:tabs>
          <w:tab w:val="num" w:pos="540"/>
        </w:tabs>
        <w:spacing w:after="0" w:line="240" w:lineRule="auto"/>
        <w:ind w:left="720" w:hanging="540"/>
        <w:outlineLvl w:val="0"/>
        <w:rPr>
          <w:rFonts w:ascii="Arial" w:hAnsi="Arial" w:cs="Arial"/>
        </w:rPr>
      </w:pPr>
      <w:r>
        <w:rPr>
          <w:rFonts w:ascii="Arial" w:hAnsi="Arial" w:cs="Arial"/>
        </w:rPr>
        <w:tab/>
      </w:r>
      <w:r>
        <w:rPr>
          <w:rFonts w:ascii="Arial" w:hAnsi="Arial" w:cs="Arial"/>
        </w:rPr>
        <w:tab/>
      </w:r>
      <w:r w:rsidR="009A569A" w:rsidRPr="00491B7D">
        <w:rPr>
          <w:rFonts w:ascii="Arial" w:hAnsi="Arial" w:cs="Arial"/>
          <w:b/>
        </w:rPr>
        <w:t xml:space="preserve">b) </w:t>
      </w:r>
      <w:r w:rsidR="009A569A" w:rsidRPr="00E4748A">
        <w:rPr>
          <w:rFonts w:ascii="Arial" w:hAnsi="Arial" w:cs="Arial"/>
        </w:rPr>
        <w:t xml:space="preserve">Upon award, the agreement is subject to cancellation, without penalty, either in whole </w:t>
      </w:r>
      <w:r>
        <w:rPr>
          <w:rFonts w:ascii="Arial" w:hAnsi="Arial" w:cs="Arial"/>
        </w:rPr>
        <w:t xml:space="preserve">or </w:t>
      </w:r>
      <w:r w:rsidR="009A569A" w:rsidRPr="00E4748A">
        <w:rPr>
          <w:rFonts w:ascii="Arial" w:hAnsi="Arial" w:cs="Arial"/>
        </w:rPr>
        <w:t xml:space="preserve">in part, if funds </w:t>
      </w:r>
      <w:r w:rsidR="00B13F9A" w:rsidRPr="00E4748A">
        <w:rPr>
          <w:rFonts w:ascii="Arial" w:hAnsi="Arial" w:cs="Arial"/>
        </w:rPr>
        <w:t xml:space="preserve">necessary to fulfill the terms and conditions of this </w:t>
      </w:r>
      <w:r w:rsidR="00B13F9A">
        <w:rPr>
          <w:rFonts w:ascii="Arial" w:hAnsi="Arial" w:cs="Arial"/>
        </w:rPr>
        <w:t xml:space="preserve">Contract </w:t>
      </w:r>
      <w:r w:rsidR="00B13F9A" w:rsidRPr="00E4748A">
        <w:rPr>
          <w:rFonts w:ascii="Arial" w:hAnsi="Arial" w:cs="Arial"/>
        </w:rPr>
        <w:t>during any biennium period of the Term (including any renewal periods)</w:t>
      </w:r>
      <w:r w:rsidR="00B13F9A">
        <w:rPr>
          <w:rFonts w:ascii="Arial" w:hAnsi="Arial" w:cs="Arial"/>
        </w:rPr>
        <w:t xml:space="preserve"> </w:t>
      </w:r>
      <w:r w:rsidR="00B13F9A" w:rsidRPr="00E4748A">
        <w:rPr>
          <w:rFonts w:ascii="Arial" w:hAnsi="Arial" w:cs="Arial"/>
        </w:rPr>
        <w:t xml:space="preserve">are not </w:t>
      </w:r>
      <w:r w:rsidR="003C03E7" w:rsidRPr="00E4748A">
        <w:rPr>
          <w:rFonts w:ascii="Arial" w:hAnsi="Arial" w:cs="Arial"/>
        </w:rPr>
        <w:t>appropriated.</w:t>
      </w:r>
    </w:p>
    <w:p w14:paraId="12AD28E8" w14:textId="77777777" w:rsidR="009A569A" w:rsidRPr="00E4748A" w:rsidRDefault="009A569A" w:rsidP="00F826B7">
      <w:pPr>
        <w:tabs>
          <w:tab w:val="num" w:pos="540"/>
        </w:tabs>
        <w:spacing w:after="0" w:line="240" w:lineRule="auto"/>
        <w:ind w:left="540" w:hanging="540"/>
        <w:outlineLvl w:val="0"/>
        <w:rPr>
          <w:rFonts w:ascii="Arial" w:hAnsi="Arial" w:cs="Arial"/>
        </w:rPr>
      </w:pPr>
    </w:p>
    <w:p w14:paraId="1806FC17" w14:textId="7AD1CFDD" w:rsidR="009A569A" w:rsidRPr="00E4748A" w:rsidRDefault="009A569A" w:rsidP="00F826B7">
      <w:pPr>
        <w:tabs>
          <w:tab w:val="num" w:pos="540"/>
        </w:tabs>
        <w:spacing w:after="0" w:line="240" w:lineRule="auto"/>
        <w:ind w:left="720" w:hanging="540"/>
        <w:outlineLvl w:val="0"/>
        <w:rPr>
          <w:rFonts w:ascii="Arial" w:hAnsi="Arial" w:cs="Arial"/>
        </w:rPr>
      </w:pPr>
      <w:r w:rsidRPr="00E4748A">
        <w:rPr>
          <w:rFonts w:ascii="Arial" w:hAnsi="Arial" w:cs="Arial"/>
        </w:rPr>
        <w:tab/>
      </w:r>
      <w:r w:rsidR="000418FA">
        <w:rPr>
          <w:rFonts w:ascii="Arial" w:hAnsi="Arial" w:cs="Arial"/>
        </w:rPr>
        <w:tab/>
      </w:r>
      <w:r w:rsidRPr="00491B7D">
        <w:rPr>
          <w:rFonts w:ascii="Arial" w:hAnsi="Arial" w:cs="Arial"/>
          <w:b/>
        </w:rPr>
        <w:t xml:space="preserve">c) </w:t>
      </w:r>
      <w:r w:rsidRPr="00E4748A">
        <w:rPr>
          <w:rFonts w:ascii="Arial" w:hAnsi="Arial" w:cs="Arial"/>
        </w:rPr>
        <w:t xml:space="preserve">In no event shall such termination by </w:t>
      </w:r>
      <w:r w:rsidR="00316B19">
        <w:rPr>
          <w:rFonts w:ascii="Arial" w:hAnsi="Arial" w:cs="Arial"/>
        </w:rPr>
        <w:t>UA</w:t>
      </w:r>
      <w:r w:rsidRPr="00E4748A">
        <w:rPr>
          <w:rFonts w:ascii="Arial" w:hAnsi="Arial" w:cs="Arial"/>
        </w:rPr>
        <w:t xml:space="preserve"> as provided for under this </w:t>
      </w:r>
      <w:r w:rsidR="00316B19">
        <w:rPr>
          <w:rFonts w:ascii="Arial" w:hAnsi="Arial" w:cs="Arial"/>
        </w:rPr>
        <w:t>s</w:t>
      </w:r>
      <w:r w:rsidRPr="00E4748A">
        <w:rPr>
          <w:rFonts w:ascii="Arial" w:hAnsi="Arial" w:cs="Arial"/>
        </w:rPr>
        <w:t xml:space="preserve">ection give rise to any liability on </w:t>
      </w:r>
      <w:r w:rsidR="00316B19" w:rsidRPr="00E4748A">
        <w:rPr>
          <w:rFonts w:ascii="Arial" w:hAnsi="Arial" w:cs="Arial"/>
        </w:rPr>
        <w:t xml:space="preserve">the part of </w:t>
      </w:r>
      <w:r w:rsidR="00316B19">
        <w:rPr>
          <w:rFonts w:ascii="Arial" w:hAnsi="Arial" w:cs="Arial"/>
        </w:rPr>
        <w:t xml:space="preserve">UA, its trustees, officers, employees or agents </w:t>
      </w:r>
      <w:r w:rsidR="00316B19" w:rsidRPr="00E4748A">
        <w:rPr>
          <w:rFonts w:ascii="Arial" w:hAnsi="Arial" w:cs="Arial"/>
        </w:rPr>
        <w:t xml:space="preserve">including, but not limited to, claims </w:t>
      </w:r>
      <w:r w:rsidR="00316B19">
        <w:rPr>
          <w:rFonts w:ascii="Arial" w:hAnsi="Arial" w:cs="Arial"/>
        </w:rPr>
        <w:t xml:space="preserve">related to </w:t>
      </w:r>
      <w:r w:rsidR="00316B19" w:rsidRPr="00E4748A">
        <w:rPr>
          <w:rFonts w:ascii="Arial" w:hAnsi="Arial" w:cs="Arial"/>
        </w:rPr>
        <w:t>compensation for anticipated profits,</w:t>
      </w:r>
      <w:r w:rsidR="00316B19">
        <w:rPr>
          <w:rFonts w:ascii="Arial" w:hAnsi="Arial" w:cs="Arial"/>
        </w:rPr>
        <w:t xml:space="preserve"> lost business opportunities,</w:t>
      </w:r>
      <w:r w:rsidR="00316B19" w:rsidRPr="00E4748A">
        <w:rPr>
          <w:rFonts w:ascii="Arial" w:hAnsi="Arial" w:cs="Arial"/>
        </w:rPr>
        <w:t xml:space="preserve"> unabsorbed overhead,</w:t>
      </w:r>
      <w:r w:rsidR="00316B19">
        <w:rPr>
          <w:rFonts w:ascii="Arial" w:hAnsi="Arial" w:cs="Arial"/>
        </w:rPr>
        <w:t xml:space="preserve"> misrepresentation,</w:t>
      </w:r>
      <w:r w:rsidR="00316B19" w:rsidRPr="00E4748A">
        <w:rPr>
          <w:rFonts w:ascii="Arial" w:hAnsi="Arial" w:cs="Arial"/>
        </w:rPr>
        <w:t xml:space="preserve"> or borrowing.  </w:t>
      </w:r>
      <w:r w:rsidR="00316B19">
        <w:rPr>
          <w:rFonts w:ascii="Arial" w:hAnsi="Arial" w:cs="Arial"/>
        </w:rPr>
        <w:t>UA</w:t>
      </w:r>
      <w:r w:rsidR="00316B19" w:rsidRPr="00E4748A">
        <w:rPr>
          <w:rFonts w:ascii="Arial" w:hAnsi="Arial" w:cs="Arial"/>
        </w:rPr>
        <w:t xml:space="preserve">’s sole obligation hereunder is to pay </w:t>
      </w:r>
      <w:r w:rsidR="00316B19">
        <w:rPr>
          <w:rFonts w:ascii="Arial" w:hAnsi="Arial" w:cs="Arial"/>
        </w:rPr>
        <w:t xml:space="preserve">Contractor </w:t>
      </w:r>
      <w:r w:rsidR="00316B19" w:rsidRPr="00E4748A">
        <w:rPr>
          <w:rFonts w:ascii="Arial" w:hAnsi="Arial" w:cs="Arial"/>
        </w:rPr>
        <w:t>for services ordered and received prior to the date of termination.</w:t>
      </w:r>
    </w:p>
    <w:p w14:paraId="5F01AD7C" w14:textId="77777777" w:rsidR="009A569A" w:rsidRPr="00E4748A" w:rsidRDefault="009A569A" w:rsidP="00F6113E">
      <w:pPr>
        <w:tabs>
          <w:tab w:val="num" w:pos="540"/>
        </w:tabs>
        <w:spacing w:after="0" w:line="240" w:lineRule="auto"/>
        <w:ind w:left="540" w:hanging="540"/>
        <w:jc w:val="both"/>
        <w:outlineLvl w:val="0"/>
        <w:rPr>
          <w:rFonts w:ascii="Arial" w:hAnsi="Arial" w:cs="Arial"/>
        </w:rPr>
      </w:pPr>
    </w:p>
    <w:p w14:paraId="5E69518D" w14:textId="24B16D85" w:rsidR="001D2AD2" w:rsidRPr="00E4748A" w:rsidRDefault="009A569A" w:rsidP="0062713B">
      <w:pPr>
        <w:tabs>
          <w:tab w:val="num" w:pos="540"/>
        </w:tabs>
        <w:spacing w:after="0" w:line="240" w:lineRule="auto"/>
        <w:ind w:left="540" w:hanging="540"/>
        <w:outlineLvl w:val="0"/>
        <w:rPr>
          <w:rFonts w:ascii="Arial" w:hAnsi="Arial" w:cs="Arial"/>
        </w:rPr>
      </w:pPr>
      <w:r w:rsidRPr="00E4748A">
        <w:rPr>
          <w:rFonts w:ascii="Arial" w:hAnsi="Arial" w:cs="Arial"/>
        </w:rPr>
        <w:tab/>
      </w:r>
      <w:r w:rsidR="00D31407" w:rsidRPr="00E4748A">
        <w:rPr>
          <w:rFonts w:ascii="Arial" w:hAnsi="Arial" w:cs="Arial"/>
        </w:rPr>
        <w:t xml:space="preserve">The terms, conditions, representations, and warranties contained in the </w:t>
      </w:r>
      <w:r w:rsidR="0032770F">
        <w:rPr>
          <w:rFonts w:ascii="Arial" w:hAnsi="Arial" w:cs="Arial"/>
        </w:rPr>
        <w:t xml:space="preserve">Contract </w:t>
      </w:r>
      <w:r w:rsidR="00D31407" w:rsidRPr="00E4748A">
        <w:rPr>
          <w:rFonts w:ascii="Arial" w:hAnsi="Arial" w:cs="Arial"/>
        </w:rPr>
        <w:t xml:space="preserve">shall survive the termination of </w:t>
      </w:r>
      <w:r w:rsidR="0032770F">
        <w:rPr>
          <w:rFonts w:ascii="Arial" w:hAnsi="Arial" w:cs="Arial"/>
        </w:rPr>
        <w:t>the Contract</w:t>
      </w:r>
      <w:r w:rsidR="00D31407" w:rsidRPr="00E4748A">
        <w:rPr>
          <w:rFonts w:ascii="Arial" w:hAnsi="Arial" w:cs="Arial"/>
        </w:rPr>
        <w:t>.</w:t>
      </w:r>
    </w:p>
    <w:p w14:paraId="096A7075" w14:textId="77777777" w:rsidR="009A569A" w:rsidRPr="00E4748A" w:rsidRDefault="009A569A" w:rsidP="00F6113E">
      <w:pPr>
        <w:tabs>
          <w:tab w:val="num" w:pos="540"/>
        </w:tabs>
        <w:spacing w:after="0" w:line="240" w:lineRule="auto"/>
        <w:ind w:left="540" w:hanging="540"/>
        <w:jc w:val="both"/>
        <w:outlineLvl w:val="0"/>
        <w:rPr>
          <w:rFonts w:ascii="Arial" w:eastAsia="Times New Roman" w:hAnsi="Arial" w:cs="Arial"/>
          <w:b/>
          <w:noProof/>
        </w:rPr>
      </w:pPr>
    </w:p>
    <w:p w14:paraId="5368F100" w14:textId="7BB2FA26" w:rsidR="00024BF8" w:rsidRPr="00E4748A" w:rsidRDefault="00EB1553"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9</w:t>
      </w:r>
      <w:r w:rsidR="005855CE" w:rsidRPr="00E4748A">
        <w:rPr>
          <w:rFonts w:ascii="Arial" w:eastAsia="Times New Roman" w:hAnsi="Arial" w:cs="Arial"/>
          <w:b/>
          <w:noProof/>
        </w:rPr>
        <w:t xml:space="preserve">. </w:t>
      </w:r>
      <w:r w:rsidR="005855CE" w:rsidRPr="00E4748A">
        <w:rPr>
          <w:rFonts w:ascii="Arial" w:eastAsia="Times New Roman" w:hAnsi="Arial" w:cs="Arial"/>
          <w:b/>
          <w:noProof/>
        </w:rPr>
        <w:tab/>
      </w:r>
      <w:r w:rsidR="00024BF8" w:rsidRPr="00E4748A">
        <w:rPr>
          <w:rFonts w:ascii="Arial" w:eastAsia="Times New Roman" w:hAnsi="Arial" w:cs="Arial"/>
          <w:b/>
          <w:noProof/>
        </w:rPr>
        <w:t xml:space="preserve">GENERAL INFORMATION FOR </w:t>
      </w:r>
      <w:r w:rsidR="00DD1C3B">
        <w:rPr>
          <w:rFonts w:ascii="Arial" w:eastAsia="Times New Roman" w:hAnsi="Arial" w:cs="Arial"/>
          <w:b/>
          <w:noProof/>
        </w:rPr>
        <w:t>RESPONDENTS</w:t>
      </w:r>
    </w:p>
    <w:p w14:paraId="7BF26530" w14:textId="77777777" w:rsidR="00024BF8" w:rsidRPr="00E4748A" w:rsidRDefault="00024BF8" w:rsidP="00F6113E">
      <w:pPr>
        <w:tabs>
          <w:tab w:val="left" w:pos="540"/>
        </w:tabs>
        <w:spacing w:after="0" w:line="240" w:lineRule="auto"/>
        <w:jc w:val="both"/>
        <w:rPr>
          <w:rFonts w:ascii="Arial" w:eastAsia="Times New Roman" w:hAnsi="Arial" w:cs="Arial"/>
          <w:b/>
          <w:noProof/>
        </w:rPr>
      </w:pPr>
    </w:p>
    <w:p w14:paraId="1D20DAA0" w14:textId="7C5F74DF" w:rsidR="00024BF8" w:rsidRPr="00E4748A" w:rsidRDefault="00EB1553"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9</w:t>
      </w:r>
      <w:r w:rsidR="00024BF8" w:rsidRPr="00E4748A">
        <w:rPr>
          <w:rFonts w:ascii="Arial" w:eastAsia="Times New Roman" w:hAnsi="Arial" w:cs="Arial"/>
          <w:b/>
          <w:noProof/>
        </w:rPr>
        <w:t>.1</w:t>
      </w:r>
      <w:r w:rsidR="00685B13" w:rsidRPr="00E4748A">
        <w:rPr>
          <w:rFonts w:ascii="Arial" w:eastAsia="Times New Roman" w:hAnsi="Arial" w:cs="Arial"/>
          <w:b/>
          <w:noProof/>
        </w:rPr>
        <w:tab/>
      </w:r>
      <w:r w:rsidR="00024BF8" w:rsidRPr="00E4748A">
        <w:rPr>
          <w:rFonts w:ascii="Arial" w:eastAsia="Times New Roman" w:hAnsi="Arial" w:cs="Arial"/>
          <w:b/>
          <w:noProof/>
        </w:rPr>
        <w:t>Distributing Organization</w:t>
      </w:r>
    </w:p>
    <w:p w14:paraId="0F1F61DD" w14:textId="52456E77" w:rsidR="00BC7FBF" w:rsidRPr="00E4748A" w:rsidRDefault="00024BF8" w:rsidP="00F6113E">
      <w:pPr>
        <w:tabs>
          <w:tab w:val="left" w:pos="540"/>
        </w:tabs>
        <w:spacing w:after="0" w:line="240" w:lineRule="auto"/>
        <w:ind w:left="540"/>
        <w:jc w:val="both"/>
        <w:rPr>
          <w:rFonts w:ascii="Arial" w:hAnsi="Arial" w:cs="Arial"/>
          <w:b/>
        </w:rPr>
      </w:pPr>
      <w:r w:rsidRPr="00E4748A">
        <w:rPr>
          <w:rFonts w:ascii="Arial" w:hAnsi="Arial" w:cs="Arial"/>
        </w:rPr>
        <w:t xml:space="preserve">This RFP is issued by the Office </w:t>
      </w:r>
      <w:r w:rsidRPr="008B5D43">
        <w:rPr>
          <w:rFonts w:ascii="Arial" w:hAnsi="Arial" w:cs="Arial"/>
        </w:rPr>
        <w:t>of Business Affairs</w:t>
      </w:r>
      <w:r w:rsidR="009D29E9" w:rsidRPr="008B5D43">
        <w:rPr>
          <w:rFonts w:ascii="Arial" w:hAnsi="Arial" w:cs="Arial"/>
        </w:rPr>
        <w:t xml:space="preserve"> at UA.  </w:t>
      </w:r>
      <w:r w:rsidR="0006419E" w:rsidRPr="008B5D43">
        <w:rPr>
          <w:rFonts w:ascii="Arial" w:hAnsi="Arial" w:cs="Arial"/>
          <w:u w:val="single"/>
        </w:rPr>
        <w:t xml:space="preserve">The University </w:t>
      </w:r>
      <w:r w:rsidRPr="008B5D43">
        <w:rPr>
          <w:rFonts w:ascii="Arial" w:hAnsi="Arial" w:cs="Arial"/>
          <w:u w:val="single"/>
        </w:rPr>
        <w:t>Purchasing Official is the sole point of contact during this process.</w:t>
      </w:r>
      <w:r w:rsidR="00631655" w:rsidRPr="008B5D43">
        <w:rPr>
          <w:rFonts w:ascii="Arial" w:hAnsi="Arial" w:cs="Arial"/>
          <w:u w:val="single"/>
        </w:rPr>
        <w:t xml:space="preserve"> </w:t>
      </w:r>
      <w:bookmarkStart w:id="6" w:name="_Hlk532908478"/>
      <w:r w:rsidR="00631655" w:rsidRPr="008B5D43">
        <w:rPr>
          <w:rFonts w:ascii="Arial" w:hAnsi="Arial" w:cs="Arial"/>
          <w:u w:val="single"/>
        </w:rPr>
        <w:t xml:space="preserve">Only written communication is considered formal and </w:t>
      </w:r>
      <w:r w:rsidR="00D61DEF" w:rsidRPr="008B5D43">
        <w:rPr>
          <w:rFonts w:ascii="Arial" w:hAnsi="Arial" w:cs="Arial"/>
          <w:u w:val="single"/>
        </w:rPr>
        <w:t xml:space="preserve">can be </w:t>
      </w:r>
      <w:r w:rsidR="00631655" w:rsidRPr="008B5D43">
        <w:rPr>
          <w:rFonts w:ascii="Arial" w:hAnsi="Arial" w:cs="Arial"/>
          <w:u w:val="single"/>
        </w:rPr>
        <w:t>supported</w:t>
      </w:r>
      <w:r w:rsidR="00D61DEF" w:rsidRPr="008B5D43">
        <w:rPr>
          <w:rFonts w:ascii="Arial" w:hAnsi="Arial" w:cs="Arial"/>
        </w:rPr>
        <w:t xml:space="preserve"> </w:t>
      </w:r>
      <w:r w:rsidR="00D61DEF" w:rsidRPr="008B5D43">
        <w:rPr>
          <w:rFonts w:ascii="Arial" w:hAnsi="Arial" w:cs="Arial"/>
          <w:u w:val="single"/>
        </w:rPr>
        <w:t>throughout this process</w:t>
      </w:r>
      <w:r w:rsidR="00D61DEF" w:rsidRPr="008B5D43">
        <w:rPr>
          <w:rFonts w:ascii="Arial" w:hAnsi="Arial" w:cs="Arial"/>
        </w:rPr>
        <w:t>.</w:t>
      </w:r>
      <w:bookmarkEnd w:id="6"/>
    </w:p>
    <w:p w14:paraId="302F2ADC" w14:textId="77777777" w:rsidR="00BC7FBF" w:rsidRPr="00E4748A" w:rsidRDefault="00BC7FBF" w:rsidP="00F6113E">
      <w:pPr>
        <w:tabs>
          <w:tab w:val="left" w:pos="540"/>
        </w:tabs>
        <w:spacing w:after="0" w:line="240" w:lineRule="auto"/>
        <w:ind w:left="540"/>
        <w:jc w:val="both"/>
        <w:rPr>
          <w:rFonts w:ascii="Arial" w:hAnsi="Arial" w:cs="Arial"/>
          <w:b/>
        </w:rPr>
      </w:pPr>
    </w:p>
    <w:p w14:paraId="0CB2A422" w14:textId="77777777" w:rsidR="005D7773" w:rsidRDefault="009D29E9" w:rsidP="009D29E9">
      <w:pPr>
        <w:tabs>
          <w:tab w:val="left" w:pos="540"/>
        </w:tabs>
        <w:spacing w:after="0" w:line="240" w:lineRule="auto"/>
        <w:ind w:left="540"/>
        <w:rPr>
          <w:rFonts w:ascii="Arial" w:hAnsi="Arial" w:cs="Arial"/>
        </w:rPr>
      </w:pPr>
      <w:r>
        <w:rPr>
          <w:rFonts w:ascii="Arial" w:hAnsi="Arial" w:cs="Arial"/>
          <w:b/>
        </w:rPr>
        <w:t xml:space="preserve">Respondent </w:t>
      </w:r>
      <w:r w:rsidR="00C16E29" w:rsidRPr="00E4748A">
        <w:rPr>
          <w:rFonts w:ascii="Arial" w:hAnsi="Arial" w:cs="Arial"/>
          <w:b/>
        </w:rPr>
        <w:t xml:space="preserve">Questions and Addenda:  </w:t>
      </w:r>
      <w:r>
        <w:rPr>
          <w:rFonts w:ascii="Arial" w:hAnsi="Arial" w:cs="Arial"/>
        </w:rPr>
        <w:t>Respondent</w:t>
      </w:r>
      <w:r w:rsidR="00BC7FBF" w:rsidRPr="00E4748A">
        <w:rPr>
          <w:rFonts w:ascii="Arial" w:hAnsi="Arial" w:cs="Arial"/>
        </w:rPr>
        <w:t xml:space="preserve"> </w:t>
      </w:r>
      <w:r w:rsidR="0006419E" w:rsidRPr="00E4748A">
        <w:rPr>
          <w:rFonts w:ascii="Arial" w:hAnsi="Arial" w:cs="Arial"/>
        </w:rPr>
        <w:t xml:space="preserve">questions </w:t>
      </w:r>
      <w:r w:rsidR="00BC7FBF" w:rsidRPr="00E4748A">
        <w:rPr>
          <w:rFonts w:ascii="Arial" w:hAnsi="Arial" w:cs="Arial"/>
        </w:rPr>
        <w:t>concerning</w:t>
      </w:r>
      <w:r w:rsidR="00024BF8" w:rsidRPr="00E4748A">
        <w:rPr>
          <w:rFonts w:ascii="Arial" w:hAnsi="Arial" w:cs="Arial"/>
        </w:rPr>
        <w:t xml:space="preserve"> all matters </w:t>
      </w:r>
      <w:r w:rsidR="00BC7FBF" w:rsidRPr="00E4748A">
        <w:rPr>
          <w:rFonts w:ascii="Arial" w:hAnsi="Arial" w:cs="Arial"/>
        </w:rPr>
        <w:t xml:space="preserve">of this RFP </w:t>
      </w:r>
      <w:r w:rsidR="00024BF8" w:rsidRPr="00E4748A">
        <w:rPr>
          <w:rFonts w:ascii="Arial" w:hAnsi="Arial" w:cs="Arial"/>
        </w:rPr>
        <w:t xml:space="preserve">should be </w:t>
      </w:r>
      <w:r w:rsidR="00100E19" w:rsidRPr="00E4748A">
        <w:rPr>
          <w:rFonts w:ascii="Arial" w:hAnsi="Arial" w:cs="Arial"/>
        </w:rPr>
        <w:t xml:space="preserve">sent </w:t>
      </w:r>
      <w:r w:rsidR="00024BF8" w:rsidRPr="00E4748A">
        <w:rPr>
          <w:rFonts w:ascii="Arial" w:hAnsi="Arial" w:cs="Arial"/>
        </w:rPr>
        <w:t>via email to</w:t>
      </w:r>
      <w:r w:rsidR="00692866" w:rsidRPr="00E4748A">
        <w:rPr>
          <w:rFonts w:ascii="Arial" w:hAnsi="Arial" w:cs="Arial"/>
        </w:rPr>
        <w:t>:</w:t>
      </w:r>
      <w:r>
        <w:rPr>
          <w:rFonts w:ascii="Arial" w:hAnsi="Arial" w:cs="Arial"/>
        </w:rPr>
        <w:tab/>
      </w:r>
    </w:p>
    <w:p w14:paraId="4709FCE3" w14:textId="774DDA7A" w:rsidR="00DF5BDE" w:rsidRPr="00483755" w:rsidRDefault="005D7773" w:rsidP="009D29E9">
      <w:pPr>
        <w:tabs>
          <w:tab w:val="left" w:pos="540"/>
        </w:tabs>
        <w:spacing w:after="0" w:line="240" w:lineRule="auto"/>
        <w:ind w:left="540"/>
        <w:rPr>
          <w:rFonts w:ascii="Arial" w:hAnsi="Arial" w:cs="Arial"/>
          <w:bCs/>
          <w:color w:val="FF0000"/>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483755" w:rsidRPr="00483755">
        <w:rPr>
          <w:rFonts w:ascii="Arial" w:hAnsi="Arial" w:cs="Arial"/>
          <w:bCs/>
        </w:rPr>
        <w:t>Whitney Smith, Procurement Manager</w:t>
      </w:r>
    </w:p>
    <w:p w14:paraId="64A84345" w14:textId="1D97922F" w:rsidR="00DF5BDE" w:rsidRPr="00204524" w:rsidRDefault="00DF5BDE" w:rsidP="00F6113E">
      <w:pPr>
        <w:tabs>
          <w:tab w:val="left" w:pos="540"/>
        </w:tabs>
        <w:spacing w:after="0" w:line="240" w:lineRule="auto"/>
        <w:ind w:left="540"/>
        <w:jc w:val="both"/>
        <w:rPr>
          <w:rFonts w:ascii="Arial" w:hAnsi="Arial" w:cs="Arial"/>
          <w:color w:val="FF0000"/>
        </w:rPr>
      </w:pPr>
      <w:r w:rsidRPr="00204524">
        <w:rPr>
          <w:rFonts w:ascii="Arial" w:hAnsi="Arial" w:cs="Arial"/>
          <w:color w:val="FF0000"/>
        </w:rPr>
        <w:tab/>
      </w:r>
      <w:r w:rsidRPr="00204524">
        <w:rPr>
          <w:rFonts w:ascii="Arial" w:hAnsi="Arial" w:cs="Arial"/>
          <w:color w:val="FF0000"/>
        </w:rPr>
        <w:tab/>
      </w:r>
      <w:r w:rsidR="009D29E9">
        <w:rPr>
          <w:rFonts w:ascii="Arial" w:hAnsi="Arial" w:cs="Arial"/>
          <w:color w:val="FF0000"/>
        </w:rPr>
        <w:tab/>
      </w:r>
      <w:r w:rsidR="009D29E9">
        <w:rPr>
          <w:rFonts w:ascii="Arial" w:hAnsi="Arial" w:cs="Arial"/>
          <w:color w:val="FF0000"/>
        </w:rPr>
        <w:tab/>
      </w:r>
      <w:r w:rsidR="009D29E9">
        <w:rPr>
          <w:rFonts w:ascii="Arial" w:hAnsi="Arial" w:cs="Arial"/>
          <w:color w:val="FF0000"/>
        </w:rPr>
        <w:tab/>
      </w:r>
      <w:r w:rsidR="009D29E9" w:rsidRPr="00483755">
        <w:rPr>
          <w:rFonts w:ascii="Arial" w:hAnsi="Arial" w:cs="Arial"/>
        </w:rPr>
        <w:t>Office of Business Services</w:t>
      </w:r>
    </w:p>
    <w:p w14:paraId="30E75157" w14:textId="366516F0" w:rsidR="00024BF8" w:rsidRDefault="00DF5BDE" w:rsidP="00483755">
      <w:pPr>
        <w:tabs>
          <w:tab w:val="left" w:pos="540"/>
        </w:tabs>
        <w:spacing w:after="0" w:line="240" w:lineRule="auto"/>
        <w:ind w:left="540"/>
        <w:jc w:val="both"/>
        <w:rPr>
          <w:rFonts w:ascii="Arial" w:hAnsi="Arial" w:cs="Arial"/>
          <w:color w:val="FF0000"/>
        </w:rPr>
      </w:pPr>
      <w:r w:rsidRPr="00204524">
        <w:rPr>
          <w:rFonts w:ascii="Arial" w:hAnsi="Arial" w:cs="Arial"/>
          <w:color w:val="FF0000"/>
        </w:rPr>
        <w:tab/>
      </w:r>
      <w:r w:rsidRPr="00204524">
        <w:rPr>
          <w:rFonts w:ascii="Arial" w:hAnsi="Arial" w:cs="Arial"/>
          <w:color w:val="FF0000"/>
        </w:rPr>
        <w:tab/>
      </w:r>
      <w:r w:rsidR="009D29E9">
        <w:rPr>
          <w:rFonts w:ascii="Arial" w:hAnsi="Arial" w:cs="Arial"/>
          <w:color w:val="FF0000"/>
        </w:rPr>
        <w:tab/>
      </w:r>
      <w:r w:rsidR="009D29E9">
        <w:rPr>
          <w:rFonts w:ascii="Arial" w:hAnsi="Arial" w:cs="Arial"/>
          <w:color w:val="FF0000"/>
        </w:rPr>
        <w:tab/>
      </w:r>
      <w:r w:rsidR="009D29E9">
        <w:rPr>
          <w:rFonts w:ascii="Arial" w:hAnsi="Arial" w:cs="Arial"/>
          <w:color w:val="FF0000"/>
        </w:rPr>
        <w:tab/>
      </w:r>
      <w:hyperlink r:id="rId11" w:history="1">
        <w:r w:rsidR="00483755" w:rsidRPr="00DF11F4">
          <w:rPr>
            <w:rStyle w:val="Hyperlink"/>
            <w:rFonts w:ascii="Arial" w:hAnsi="Arial" w:cs="Arial"/>
          </w:rPr>
          <w:t>wesmith@uark.edu</w:t>
        </w:r>
      </w:hyperlink>
      <w:r w:rsidR="00483755">
        <w:rPr>
          <w:rFonts w:ascii="Arial" w:hAnsi="Arial" w:cs="Arial"/>
          <w:color w:val="FF0000"/>
        </w:rPr>
        <w:t xml:space="preserve"> </w:t>
      </w:r>
    </w:p>
    <w:p w14:paraId="5F2DCECD" w14:textId="77777777" w:rsidR="00483755" w:rsidRPr="00E4748A" w:rsidRDefault="00483755" w:rsidP="00483755">
      <w:pPr>
        <w:tabs>
          <w:tab w:val="left" w:pos="540"/>
        </w:tabs>
        <w:spacing w:after="0" w:line="240" w:lineRule="auto"/>
        <w:ind w:left="540"/>
        <w:jc w:val="both"/>
        <w:rPr>
          <w:rFonts w:ascii="Arial" w:hAnsi="Arial" w:cs="Arial"/>
        </w:rPr>
      </w:pPr>
    </w:p>
    <w:p w14:paraId="55D3C841" w14:textId="77777777" w:rsidR="00E169E8" w:rsidRPr="00E4748A" w:rsidRDefault="00392310" w:rsidP="00E169E8">
      <w:pPr>
        <w:tabs>
          <w:tab w:val="left" w:pos="540"/>
        </w:tabs>
        <w:spacing w:after="0" w:line="240" w:lineRule="auto"/>
        <w:ind w:left="540" w:hanging="540"/>
        <w:jc w:val="both"/>
        <w:rPr>
          <w:rFonts w:ascii="Arial" w:hAnsi="Arial" w:cs="Arial"/>
        </w:rPr>
      </w:pPr>
      <w:r w:rsidRPr="00E4748A">
        <w:rPr>
          <w:rFonts w:ascii="Arial" w:hAnsi="Arial" w:cs="Arial"/>
        </w:rPr>
        <w:tab/>
      </w:r>
      <w:r w:rsidR="00E169E8" w:rsidRPr="00E4748A">
        <w:rPr>
          <w:rFonts w:ascii="Arial" w:hAnsi="Arial" w:cs="Arial"/>
        </w:rPr>
        <w:t xml:space="preserve">Questions received via email will be directly addressed via email, and compilation of </w:t>
      </w:r>
      <w:r w:rsidR="00E169E8" w:rsidRPr="00E4748A">
        <w:rPr>
          <w:rFonts w:ascii="Arial" w:hAnsi="Arial" w:cs="Arial"/>
          <w:i/>
        </w:rPr>
        <w:t>all</w:t>
      </w:r>
      <w:r w:rsidR="00E169E8" w:rsidRPr="00E4748A">
        <w:rPr>
          <w:rFonts w:ascii="Arial" w:hAnsi="Arial" w:cs="Arial"/>
        </w:rPr>
        <w:t xml:space="preserve"> questions and answers (Q&amp;A), as well as any revision, update and/or addenda specific to this RFP solicitation </w:t>
      </w:r>
      <w:r w:rsidR="00E169E8" w:rsidRPr="00AD3126">
        <w:rPr>
          <w:rFonts w:ascii="Arial" w:hAnsi="Arial" w:cs="Arial"/>
        </w:rPr>
        <w:t xml:space="preserve">will be made available on HogBid, the </w:t>
      </w:r>
      <w:r w:rsidR="00E169E8">
        <w:rPr>
          <w:rFonts w:ascii="Arial" w:hAnsi="Arial" w:cs="Arial"/>
        </w:rPr>
        <w:t xml:space="preserve">UA </w:t>
      </w:r>
      <w:r w:rsidR="00E169E8" w:rsidRPr="00AD3126">
        <w:rPr>
          <w:rFonts w:ascii="Arial" w:hAnsi="Arial" w:cs="Arial"/>
        </w:rPr>
        <w:t xml:space="preserve">bid solicitation website:  </w:t>
      </w:r>
      <w:hyperlink r:id="rId12" w:history="1">
        <w:r w:rsidR="00E169E8" w:rsidRPr="00EE58E0">
          <w:rPr>
            <w:rStyle w:val="Hyperlink"/>
            <w:rFonts w:ascii="Arial" w:hAnsi="Arial" w:cs="Arial"/>
          </w:rPr>
          <w:t>http://hogbid/</w:t>
        </w:r>
      </w:hyperlink>
      <w:r w:rsidR="00E169E8" w:rsidRPr="00EE58E0">
        <w:rPr>
          <w:rFonts w:ascii="Arial" w:hAnsi="Arial" w:cs="Arial"/>
        </w:rPr>
        <w:t>.</w:t>
      </w:r>
      <w:r w:rsidR="00E169E8" w:rsidRPr="00AD3126">
        <w:rPr>
          <w:rFonts w:ascii="Arial" w:hAnsi="Arial" w:cs="Arial"/>
        </w:rPr>
        <w:t xml:space="preserve">  During</w:t>
      </w:r>
      <w:r w:rsidR="00E169E8" w:rsidRPr="00E4748A">
        <w:rPr>
          <w:rFonts w:ascii="Arial" w:hAnsi="Arial" w:cs="Arial"/>
        </w:rPr>
        <w:t xml:space="preserve"> the time between the bid opening and contract award(s), with the exception of </w:t>
      </w:r>
      <w:r w:rsidR="00E169E8">
        <w:rPr>
          <w:rFonts w:ascii="Arial" w:hAnsi="Arial" w:cs="Arial"/>
        </w:rPr>
        <w:t xml:space="preserve">Respondent’s </w:t>
      </w:r>
      <w:r w:rsidR="00E169E8" w:rsidRPr="00E4748A">
        <w:rPr>
          <w:rFonts w:ascii="Arial" w:hAnsi="Arial" w:cs="Arial"/>
        </w:rPr>
        <w:t xml:space="preserve">questions during this process, any contact concerning this RFP will be initiated by the issuing agency and not </w:t>
      </w:r>
      <w:r w:rsidR="00E169E8">
        <w:rPr>
          <w:rFonts w:ascii="Arial" w:hAnsi="Arial" w:cs="Arial"/>
        </w:rPr>
        <w:t>R</w:t>
      </w:r>
      <w:r w:rsidR="00E169E8" w:rsidRPr="00E4748A">
        <w:rPr>
          <w:rFonts w:ascii="Arial" w:hAnsi="Arial" w:cs="Arial"/>
        </w:rPr>
        <w:t xml:space="preserve">espondent. </w:t>
      </w:r>
      <w:r w:rsidR="00E169E8">
        <w:rPr>
          <w:rFonts w:ascii="Arial" w:hAnsi="Arial" w:cs="Arial"/>
        </w:rPr>
        <w:t xml:space="preserve"> </w:t>
      </w:r>
      <w:r w:rsidR="00E169E8" w:rsidRPr="00E4748A">
        <w:rPr>
          <w:rFonts w:ascii="Arial" w:hAnsi="Arial" w:cs="Arial"/>
        </w:rPr>
        <w:t>Specifically, the persons named herein will initiate all contact.</w:t>
      </w:r>
    </w:p>
    <w:p w14:paraId="38B6539C" w14:textId="77777777" w:rsidR="00E169E8" w:rsidRPr="00E4748A" w:rsidRDefault="00E169E8" w:rsidP="00E169E8">
      <w:pPr>
        <w:tabs>
          <w:tab w:val="left" w:pos="540"/>
        </w:tabs>
        <w:spacing w:after="0" w:line="240" w:lineRule="auto"/>
        <w:ind w:left="540" w:hanging="540"/>
        <w:jc w:val="both"/>
        <w:rPr>
          <w:rFonts w:ascii="Arial" w:hAnsi="Arial" w:cs="Arial"/>
        </w:rPr>
      </w:pPr>
    </w:p>
    <w:p w14:paraId="67F83FD7" w14:textId="0716FFC6" w:rsidR="00024BF8" w:rsidRDefault="00E169E8" w:rsidP="00E169E8">
      <w:pPr>
        <w:tabs>
          <w:tab w:val="left" w:pos="540"/>
        </w:tabs>
        <w:spacing w:after="0" w:line="240" w:lineRule="auto"/>
        <w:ind w:left="540" w:hanging="540"/>
        <w:rPr>
          <w:rFonts w:ascii="Arial" w:hAnsi="Arial" w:cs="Arial"/>
        </w:rPr>
      </w:pPr>
      <w:r w:rsidRPr="00E4748A">
        <w:rPr>
          <w:rFonts w:ascii="Arial" w:hAnsi="Arial" w:cs="Arial"/>
        </w:rPr>
        <w:tab/>
        <w:t xml:space="preserve">Respondents shall not rely on any other interpretations, changes, or corrections. It is Respondent's responsibility to thoroughly examine and read the entire RFP document and any Q&amp;A or addenda to this RFP. </w:t>
      </w:r>
      <w:r>
        <w:rPr>
          <w:rFonts w:ascii="Arial" w:hAnsi="Arial" w:cs="Arial"/>
        </w:rPr>
        <w:t xml:space="preserve"> </w:t>
      </w:r>
      <w:r w:rsidRPr="00E4748A">
        <w:rPr>
          <w:rFonts w:ascii="Arial" w:hAnsi="Arial" w:cs="Arial"/>
        </w:rPr>
        <w:t>Failure of Respondents to fully acquaint themselves with existing conditions or information provided will not be a basis for requesting extra compensation after the award of a Contract.</w:t>
      </w:r>
    </w:p>
    <w:p w14:paraId="185F101F" w14:textId="77777777" w:rsidR="00562166" w:rsidRDefault="00562166" w:rsidP="00E169E8">
      <w:pPr>
        <w:tabs>
          <w:tab w:val="left" w:pos="540"/>
        </w:tabs>
        <w:spacing w:after="0" w:line="240" w:lineRule="auto"/>
        <w:ind w:left="540" w:hanging="540"/>
        <w:rPr>
          <w:rFonts w:ascii="Arial" w:hAnsi="Arial" w:cs="Arial"/>
        </w:rPr>
      </w:pPr>
    </w:p>
    <w:p w14:paraId="1A061A17" w14:textId="08F17399" w:rsidR="008B07E9" w:rsidRPr="00E4748A" w:rsidRDefault="00EB1553" w:rsidP="00F6113E">
      <w:pPr>
        <w:tabs>
          <w:tab w:val="left" w:pos="540"/>
        </w:tabs>
        <w:spacing w:after="0" w:line="240" w:lineRule="auto"/>
        <w:jc w:val="both"/>
        <w:rPr>
          <w:rFonts w:ascii="Arial" w:hAnsi="Arial" w:cs="Arial"/>
          <w:b/>
          <w:color w:val="000000"/>
        </w:rPr>
      </w:pPr>
      <w:r>
        <w:rPr>
          <w:rFonts w:ascii="Arial" w:hAnsi="Arial" w:cs="Arial"/>
          <w:b/>
        </w:rPr>
        <w:t>9</w:t>
      </w:r>
      <w:r w:rsidR="00685B13" w:rsidRPr="00E4748A">
        <w:rPr>
          <w:rFonts w:ascii="Arial" w:hAnsi="Arial" w:cs="Arial"/>
          <w:b/>
        </w:rPr>
        <w:t>.2</w:t>
      </w:r>
      <w:r w:rsidR="00685B13" w:rsidRPr="00E4748A">
        <w:rPr>
          <w:rFonts w:ascii="Arial" w:hAnsi="Arial" w:cs="Arial"/>
          <w:b/>
        </w:rPr>
        <w:tab/>
      </w:r>
      <w:r w:rsidR="00685B13" w:rsidRPr="00E4748A">
        <w:rPr>
          <w:rFonts w:ascii="Arial" w:hAnsi="Arial" w:cs="Arial"/>
          <w:b/>
          <w:color w:val="000000"/>
        </w:rPr>
        <w:t>Agency Employees and Agents</w:t>
      </w:r>
    </w:p>
    <w:p w14:paraId="7723A132" w14:textId="73F4C486" w:rsidR="00685B13" w:rsidRDefault="008B07E9" w:rsidP="00E33D21">
      <w:pPr>
        <w:tabs>
          <w:tab w:val="left" w:pos="540"/>
        </w:tabs>
        <w:spacing w:after="0" w:line="240" w:lineRule="auto"/>
        <w:ind w:left="540" w:hanging="540"/>
        <w:rPr>
          <w:rFonts w:ascii="Arial" w:hAnsi="Arial" w:cs="Arial"/>
          <w:color w:val="000000"/>
        </w:rPr>
      </w:pPr>
      <w:r w:rsidRPr="00E4748A">
        <w:rPr>
          <w:rFonts w:ascii="Arial" w:hAnsi="Arial" w:cs="Arial"/>
          <w:b/>
          <w:color w:val="000000"/>
        </w:rPr>
        <w:tab/>
      </w:r>
      <w:r w:rsidR="00275CF9">
        <w:rPr>
          <w:rFonts w:ascii="Arial" w:hAnsi="Arial" w:cs="Arial"/>
          <w:color w:val="000000"/>
        </w:rPr>
        <w:t xml:space="preserve">Contractor </w:t>
      </w:r>
      <w:r w:rsidR="00275CF9" w:rsidRPr="00E4748A">
        <w:rPr>
          <w:rFonts w:ascii="Arial" w:hAnsi="Arial" w:cs="Arial"/>
          <w:color w:val="000000"/>
        </w:rPr>
        <w:t xml:space="preserve">shall be responsible for the acts of its employees and agents while performing services pursuant to the Agreement. </w:t>
      </w:r>
      <w:r w:rsidR="00275CF9">
        <w:rPr>
          <w:rFonts w:ascii="Arial" w:hAnsi="Arial" w:cs="Arial"/>
          <w:color w:val="000000"/>
        </w:rPr>
        <w:t xml:space="preserve"> </w:t>
      </w:r>
      <w:r w:rsidR="00275CF9" w:rsidRPr="00E4748A">
        <w:rPr>
          <w:rFonts w:ascii="Arial" w:hAnsi="Arial" w:cs="Arial"/>
          <w:color w:val="000000"/>
        </w:rPr>
        <w:t>Acc</w:t>
      </w:r>
      <w:r w:rsidR="00275CF9">
        <w:rPr>
          <w:rFonts w:ascii="Arial" w:hAnsi="Arial" w:cs="Arial"/>
          <w:color w:val="000000"/>
        </w:rPr>
        <w:t xml:space="preserve">ordingly, Contractor agrees to take all </w:t>
      </w:r>
      <w:r w:rsidR="00275CF9" w:rsidRPr="00E4748A">
        <w:rPr>
          <w:rFonts w:ascii="Arial" w:hAnsi="Arial" w:cs="Arial"/>
          <w:color w:val="000000"/>
        </w:rPr>
        <w:t xml:space="preserve">necessary measures to prevent injury and loss to persons or property while on the </w:t>
      </w:r>
      <w:r w:rsidR="00275CF9">
        <w:rPr>
          <w:rFonts w:ascii="Arial" w:hAnsi="Arial" w:cs="Arial"/>
          <w:color w:val="000000"/>
        </w:rPr>
        <w:t xml:space="preserve">UA </w:t>
      </w:r>
      <w:r w:rsidR="00275CF9" w:rsidRPr="00E4748A">
        <w:rPr>
          <w:rFonts w:ascii="Arial" w:hAnsi="Arial" w:cs="Arial"/>
          <w:color w:val="000000"/>
        </w:rPr>
        <w:t xml:space="preserve">premises. </w:t>
      </w:r>
      <w:r w:rsidR="00275CF9">
        <w:rPr>
          <w:rFonts w:ascii="Arial" w:hAnsi="Arial" w:cs="Arial"/>
          <w:color w:val="000000"/>
        </w:rPr>
        <w:t xml:space="preserve"> Contractor </w:t>
      </w:r>
      <w:r w:rsidR="00275CF9" w:rsidRPr="00E4748A">
        <w:rPr>
          <w:rFonts w:ascii="Arial" w:hAnsi="Arial" w:cs="Arial"/>
          <w:color w:val="000000"/>
        </w:rPr>
        <w:t xml:space="preserve">shall be responsible for all damages to persons </w:t>
      </w:r>
      <w:r w:rsidR="00275CF9">
        <w:rPr>
          <w:rFonts w:ascii="Arial" w:hAnsi="Arial" w:cs="Arial"/>
          <w:color w:val="000000"/>
        </w:rPr>
        <w:t>or property</w:t>
      </w:r>
      <w:r w:rsidR="00275CF9" w:rsidRPr="00E4748A">
        <w:rPr>
          <w:rFonts w:ascii="Arial" w:hAnsi="Arial" w:cs="Arial"/>
          <w:color w:val="000000"/>
        </w:rPr>
        <w:t xml:space="preserve"> on and off campus caused solely or partially by </w:t>
      </w:r>
      <w:r w:rsidR="00275CF9">
        <w:rPr>
          <w:rFonts w:ascii="Arial" w:hAnsi="Arial" w:cs="Arial"/>
          <w:color w:val="000000"/>
        </w:rPr>
        <w:t xml:space="preserve">Contractor </w:t>
      </w:r>
      <w:r w:rsidR="00275CF9" w:rsidRPr="00E4748A">
        <w:rPr>
          <w:rFonts w:ascii="Arial" w:hAnsi="Arial" w:cs="Arial"/>
          <w:color w:val="000000"/>
        </w:rPr>
        <w:t xml:space="preserve">or any of its agents or employees. </w:t>
      </w:r>
      <w:r w:rsidR="00275CF9">
        <w:rPr>
          <w:rFonts w:ascii="Arial" w:hAnsi="Arial" w:cs="Arial"/>
          <w:color w:val="000000"/>
        </w:rPr>
        <w:t xml:space="preserve"> Contractor’s </w:t>
      </w:r>
      <w:r w:rsidR="00275CF9" w:rsidRPr="00E4748A">
        <w:rPr>
          <w:rFonts w:ascii="Arial" w:hAnsi="Arial" w:cs="Arial"/>
          <w:color w:val="000000"/>
        </w:rPr>
        <w:t>employees shall conduct themselves in a professional manner and shall not use</w:t>
      </w:r>
      <w:r w:rsidR="00275CF9">
        <w:rPr>
          <w:rFonts w:ascii="Arial" w:hAnsi="Arial" w:cs="Arial"/>
          <w:color w:val="000000"/>
        </w:rPr>
        <w:t xml:space="preserve"> UA</w:t>
      </w:r>
      <w:r w:rsidR="00275CF9" w:rsidRPr="00E4748A">
        <w:rPr>
          <w:rFonts w:ascii="Arial" w:hAnsi="Arial" w:cs="Arial"/>
          <w:color w:val="000000"/>
        </w:rPr>
        <w:t xml:space="preserve">’s facilities for any activity or operation other than the operation and performance of services as herein stated. </w:t>
      </w:r>
      <w:r w:rsidR="00275CF9">
        <w:rPr>
          <w:rFonts w:ascii="Arial" w:hAnsi="Arial" w:cs="Arial"/>
          <w:color w:val="000000"/>
        </w:rPr>
        <w:t xml:space="preserve"> UA </w:t>
      </w:r>
      <w:r w:rsidR="00275CF9" w:rsidRPr="00E4748A">
        <w:rPr>
          <w:rFonts w:ascii="Arial" w:hAnsi="Arial" w:cs="Arial"/>
          <w:color w:val="000000"/>
        </w:rPr>
        <w:t xml:space="preserve">reserves the right to deny access to any individual. </w:t>
      </w:r>
      <w:r w:rsidR="00275CF9">
        <w:rPr>
          <w:rFonts w:ascii="Arial" w:hAnsi="Arial" w:cs="Arial"/>
          <w:color w:val="000000"/>
        </w:rPr>
        <w:t xml:space="preserve"> </w:t>
      </w:r>
      <w:r w:rsidR="00275CF9" w:rsidRPr="00E4748A">
        <w:rPr>
          <w:rFonts w:ascii="Arial" w:hAnsi="Arial" w:cs="Arial"/>
          <w:color w:val="000000"/>
        </w:rPr>
        <w:t>The following conduct is unacceptable for</w:t>
      </w:r>
      <w:r w:rsidR="00275CF9">
        <w:rPr>
          <w:rFonts w:ascii="Arial" w:hAnsi="Arial" w:cs="Arial"/>
          <w:color w:val="000000"/>
        </w:rPr>
        <w:t xml:space="preserve"> Contracto</w:t>
      </w:r>
      <w:r w:rsidR="00275CF9" w:rsidRPr="00E4748A">
        <w:rPr>
          <w:rFonts w:ascii="Arial" w:hAnsi="Arial" w:cs="Arial"/>
          <w:color w:val="000000"/>
        </w:rPr>
        <w:t xml:space="preserve">r’s employees and agents: foul language, offensive or distasteful comments related to age, race, ethnic background or sex, evidence of alcohol influence or influence of drugs, refusal to provide services requested, refusal to make arrangements for additional services needed and general rudeness. </w:t>
      </w:r>
      <w:r w:rsidR="00275CF9">
        <w:rPr>
          <w:rFonts w:ascii="Arial" w:hAnsi="Arial" w:cs="Arial"/>
          <w:color w:val="000000"/>
        </w:rPr>
        <w:t xml:space="preserve"> Contractor </w:t>
      </w:r>
      <w:r w:rsidR="00275CF9" w:rsidRPr="00E4748A">
        <w:rPr>
          <w:rFonts w:ascii="Arial" w:hAnsi="Arial" w:cs="Arial"/>
          <w:color w:val="000000"/>
        </w:rPr>
        <w:t>shall require standard criminal background checks on all employees of the</w:t>
      </w:r>
      <w:r w:rsidR="00275CF9">
        <w:rPr>
          <w:rFonts w:ascii="Arial" w:hAnsi="Arial" w:cs="Arial"/>
          <w:color w:val="000000"/>
        </w:rPr>
        <w:t xml:space="preserve"> Contractor’s business </w:t>
      </w:r>
      <w:r w:rsidR="00275CF9" w:rsidRPr="00E4748A">
        <w:rPr>
          <w:rFonts w:ascii="Arial" w:hAnsi="Arial" w:cs="Arial"/>
          <w:color w:val="000000"/>
        </w:rPr>
        <w:t xml:space="preserve">in advance of the </w:t>
      </w:r>
      <w:r w:rsidR="00275CF9">
        <w:rPr>
          <w:rFonts w:ascii="Arial" w:hAnsi="Arial" w:cs="Arial"/>
          <w:color w:val="000000"/>
        </w:rPr>
        <w:t xml:space="preserve">performance of any </w:t>
      </w:r>
      <w:r w:rsidR="00275CF9" w:rsidRPr="00E4748A">
        <w:rPr>
          <w:rFonts w:ascii="Arial" w:hAnsi="Arial" w:cs="Arial"/>
          <w:color w:val="000000"/>
        </w:rPr>
        <w:t xml:space="preserve">on-campus duties. </w:t>
      </w:r>
      <w:r w:rsidR="00275CF9">
        <w:rPr>
          <w:rFonts w:ascii="Arial" w:hAnsi="Arial" w:cs="Arial"/>
          <w:color w:val="000000"/>
        </w:rPr>
        <w:t xml:space="preserve"> </w:t>
      </w:r>
      <w:r w:rsidR="00275CF9" w:rsidRPr="00E4748A">
        <w:rPr>
          <w:rFonts w:ascii="Arial" w:hAnsi="Arial" w:cs="Arial"/>
          <w:color w:val="000000"/>
        </w:rPr>
        <w:t xml:space="preserve">Employees whose background checks reveal felony convictions of any type are to be either removed from all support activities on the </w:t>
      </w:r>
      <w:r w:rsidR="00275CF9">
        <w:rPr>
          <w:rFonts w:ascii="Arial" w:hAnsi="Arial" w:cs="Arial"/>
          <w:color w:val="000000"/>
        </w:rPr>
        <w:t xml:space="preserve">UA </w:t>
      </w:r>
      <w:r w:rsidR="00275CF9" w:rsidRPr="00E4748A">
        <w:rPr>
          <w:rFonts w:ascii="Arial" w:hAnsi="Arial" w:cs="Arial"/>
          <w:color w:val="000000"/>
        </w:rPr>
        <w:t xml:space="preserve">campus or reported to </w:t>
      </w:r>
      <w:r w:rsidR="00275CF9">
        <w:rPr>
          <w:rFonts w:ascii="Arial" w:hAnsi="Arial" w:cs="Arial"/>
          <w:color w:val="000000"/>
        </w:rPr>
        <w:t xml:space="preserve">UA </w:t>
      </w:r>
      <w:r w:rsidR="00275CF9" w:rsidRPr="00E4748A">
        <w:rPr>
          <w:rFonts w:ascii="Arial" w:hAnsi="Arial" w:cs="Arial"/>
          <w:color w:val="000000"/>
        </w:rPr>
        <w:t>for review and approval in advance of the performance of any on-campus duties.</w:t>
      </w:r>
    </w:p>
    <w:p w14:paraId="58C5103B" w14:textId="77777777" w:rsidR="0009383C" w:rsidRDefault="0009383C" w:rsidP="00F6113E">
      <w:pPr>
        <w:pStyle w:val="Default"/>
        <w:tabs>
          <w:tab w:val="left" w:pos="540"/>
        </w:tabs>
        <w:jc w:val="both"/>
        <w:rPr>
          <w:b/>
          <w:sz w:val="22"/>
          <w:szCs w:val="22"/>
        </w:rPr>
      </w:pPr>
    </w:p>
    <w:p w14:paraId="712BB884" w14:textId="55BCD4FB" w:rsidR="00FC5826" w:rsidRPr="00E4748A" w:rsidRDefault="00EB1553" w:rsidP="00F6113E">
      <w:pPr>
        <w:pStyle w:val="Default"/>
        <w:tabs>
          <w:tab w:val="left" w:pos="540"/>
        </w:tabs>
        <w:jc w:val="both"/>
        <w:rPr>
          <w:b/>
          <w:color w:val="auto"/>
          <w:sz w:val="22"/>
          <w:szCs w:val="22"/>
        </w:rPr>
      </w:pPr>
      <w:r>
        <w:rPr>
          <w:b/>
          <w:sz w:val="22"/>
          <w:szCs w:val="22"/>
        </w:rPr>
        <w:t>9</w:t>
      </w:r>
      <w:r w:rsidR="00685B13" w:rsidRPr="00E4748A">
        <w:rPr>
          <w:b/>
          <w:sz w:val="22"/>
          <w:szCs w:val="22"/>
        </w:rPr>
        <w:t>.3</w:t>
      </w:r>
      <w:r w:rsidR="00685B13" w:rsidRPr="00E4748A">
        <w:rPr>
          <w:b/>
          <w:sz w:val="22"/>
          <w:szCs w:val="22"/>
        </w:rPr>
        <w:tab/>
      </w:r>
      <w:r w:rsidR="00685B13" w:rsidRPr="00E4748A">
        <w:rPr>
          <w:b/>
          <w:color w:val="auto"/>
          <w:sz w:val="22"/>
          <w:szCs w:val="22"/>
        </w:rPr>
        <w:t>Tobacco Free Campus</w:t>
      </w:r>
    </w:p>
    <w:p w14:paraId="3552A3FA" w14:textId="6BFDD104" w:rsidR="00685B13" w:rsidRDefault="00F226FC" w:rsidP="00BB3B87">
      <w:pPr>
        <w:pStyle w:val="Default"/>
        <w:tabs>
          <w:tab w:val="left" w:pos="540"/>
        </w:tabs>
        <w:ind w:left="540"/>
        <w:rPr>
          <w:sz w:val="22"/>
          <w:szCs w:val="22"/>
        </w:rPr>
      </w:pPr>
      <w:r w:rsidRPr="00E4748A">
        <w:rPr>
          <w:color w:val="auto"/>
          <w:sz w:val="22"/>
          <w:szCs w:val="22"/>
        </w:rPr>
        <w:t xml:space="preserve">Smoking and the use of tobacco products (including cigarettes, cigars, pipes, smokeless tobacco, and other tobacco products), as well as the use of electronic cigarettes, by students, faculty, staff, </w:t>
      </w:r>
      <w:r w:rsidRPr="00E4748A">
        <w:rPr>
          <w:sz w:val="22"/>
          <w:szCs w:val="22"/>
        </w:rPr>
        <w:t xml:space="preserve">contractors, and visitors, are prohibited at all times on and within all property, including buildings, grounds, and Athletic facilities, owned or operated by </w:t>
      </w:r>
      <w:r>
        <w:rPr>
          <w:sz w:val="22"/>
          <w:szCs w:val="22"/>
        </w:rPr>
        <w:t xml:space="preserve">UA </w:t>
      </w:r>
      <w:r w:rsidRPr="00E4748A">
        <w:rPr>
          <w:sz w:val="22"/>
          <w:szCs w:val="22"/>
        </w:rPr>
        <w:t xml:space="preserve">and on and within all vehicles on </w:t>
      </w:r>
      <w:r>
        <w:rPr>
          <w:sz w:val="22"/>
          <w:szCs w:val="22"/>
        </w:rPr>
        <w:t xml:space="preserve">UA </w:t>
      </w:r>
      <w:r w:rsidRPr="00E4748A">
        <w:rPr>
          <w:sz w:val="22"/>
          <w:szCs w:val="22"/>
        </w:rPr>
        <w:t xml:space="preserve">property, and on and within all </w:t>
      </w:r>
      <w:r>
        <w:rPr>
          <w:sz w:val="22"/>
          <w:szCs w:val="22"/>
        </w:rPr>
        <w:t xml:space="preserve">UA </w:t>
      </w:r>
      <w:r w:rsidRPr="00E4748A">
        <w:rPr>
          <w:sz w:val="22"/>
          <w:szCs w:val="22"/>
        </w:rPr>
        <w:t>vehicles at any location.</w:t>
      </w:r>
    </w:p>
    <w:p w14:paraId="52E6DE5C" w14:textId="77777777" w:rsidR="00BA7F7C" w:rsidRPr="00E4748A" w:rsidRDefault="00BA7F7C" w:rsidP="00BB3B87">
      <w:pPr>
        <w:pStyle w:val="Default"/>
        <w:tabs>
          <w:tab w:val="left" w:pos="540"/>
        </w:tabs>
        <w:ind w:left="540"/>
        <w:rPr>
          <w:b/>
          <w:color w:val="auto"/>
          <w:sz w:val="22"/>
          <w:szCs w:val="22"/>
        </w:rPr>
      </w:pPr>
    </w:p>
    <w:p w14:paraId="71D6AC71" w14:textId="62FE0261" w:rsidR="00FC5826" w:rsidRPr="00E4748A" w:rsidRDefault="00EB1553" w:rsidP="00F6113E">
      <w:pPr>
        <w:tabs>
          <w:tab w:val="left" w:pos="540"/>
        </w:tabs>
        <w:spacing w:after="0" w:line="240" w:lineRule="auto"/>
        <w:jc w:val="both"/>
        <w:rPr>
          <w:rFonts w:ascii="Arial" w:hAnsi="Arial" w:cs="Arial"/>
          <w:b/>
        </w:rPr>
      </w:pPr>
      <w:r>
        <w:rPr>
          <w:rFonts w:ascii="Arial" w:hAnsi="Arial" w:cs="Arial"/>
          <w:b/>
        </w:rPr>
        <w:t>9</w:t>
      </w:r>
      <w:r w:rsidR="00685B13" w:rsidRPr="00E4748A">
        <w:rPr>
          <w:rFonts w:ascii="Arial" w:hAnsi="Arial" w:cs="Arial"/>
          <w:b/>
        </w:rPr>
        <w:t>.4</w:t>
      </w:r>
      <w:r w:rsidR="00685B13" w:rsidRPr="00E4748A">
        <w:rPr>
          <w:rFonts w:ascii="Arial" w:hAnsi="Arial" w:cs="Arial"/>
          <w:b/>
        </w:rPr>
        <w:tab/>
        <w:t>Disputes</w:t>
      </w:r>
    </w:p>
    <w:p w14:paraId="53A26A81" w14:textId="0743F503" w:rsidR="00685B13" w:rsidRPr="00E4748A" w:rsidRDefault="009F407D" w:rsidP="00F6113E">
      <w:pPr>
        <w:tabs>
          <w:tab w:val="left" w:pos="540"/>
        </w:tabs>
        <w:spacing w:after="0" w:line="240" w:lineRule="auto"/>
        <w:ind w:left="540"/>
        <w:jc w:val="both"/>
        <w:rPr>
          <w:rFonts w:ascii="Arial" w:hAnsi="Arial" w:cs="Arial"/>
        </w:rPr>
      </w:pPr>
      <w:r w:rsidRPr="00E44ADC">
        <w:rPr>
          <w:rFonts w:ascii="Arial" w:hAnsi="Arial" w:cs="Arial"/>
        </w:rPr>
        <w:t>Contractor and UA agree that they will attempt to resolve any disputes in good faith.  Contractor and UA agree that the State of Arkansas shall be the sole and exclusive venue for any litigation or proceeding that may arise out of or in connection with this Contract.  The Respondent acknowledges, understands and agrees that any actions for damages against UA may only be initiated and pursued in the Arkansas Claims Commission, if at all.  Under no circumstances does UA agree to binding arbitration of any disputes or to the payment of attorney fees, court costs or litigation expenses.</w:t>
      </w:r>
    </w:p>
    <w:p w14:paraId="18DCAFA8" w14:textId="77777777" w:rsidR="00B53F6E" w:rsidRPr="00E4748A" w:rsidRDefault="00B53F6E" w:rsidP="00F6113E">
      <w:pPr>
        <w:tabs>
          <w:tab w:val="left" w:pos="540"/>
        </w:tabs>
        <w:spacing w:after="0" w:line="240" w:lineRule="auto"/>
        <w:jc w:val="both"/>
        <w:rPr>
          <w:rFonts w:ascii="Arial" w:hAnsi="Arial" w:cs="Arial"/>
          <w:b/>
        </w:rPr>
      </w:pPr>
    </w:p>
    <w:p w14:paraId="654B7CDF" w14:textId="479DABE6" w:rsidR="00FC5826" w:rsidRPr="00E4748A" w:rsidRDefault="00EB1553" w:rsidP="00F6113E">
      <w:pPr>
        <w:tabs>
          <w:tab w:val="left" w:pos="540"/>
        </w:tabs>
        <w:spacing w:after="0" w:line="240" w:lineRule="auto"/>
        <w:jc w:val="both"/>
        <w:rPr>
          <w:rFonts w:ascii="Arial" w:hAnsi="Arial" w:cs="Arial"/>
          <w:b/>
        </w:rPr>
      </w:pPr>
      <w:r>
        <w:rPr>
          <w:rFonts w:ascii="Arial" w:hAnsi="Arial" w:cs="Arial"/>
          <w:b/>
        </w:rPr>
        <w:t>9</w:t>
      </w:r>
      <w:r w:rsidR="00685B13" w:rsidRPr="00E4748A">
        <w:rPr>
          <w:rFonts w:ascii="Arial" w:hAnsi="Arial" w:cs="Arial"/>
          <w:b/>
        </w:rPr>
        <w:t>.5</w:t>
      </w:r>
      <w:r w:rsidR="00685B13" w:rsidRPr="00E4748A">
        <w:rPr>
          <w:rFonts w:ascii="Arial" w:hAnsi="Arial" w:cs="Arial"/>
          <w:b/>
        </w:rPr>
        <w:tab/>
        <w:t>Conditions of Contract</w:t>
      </w:r>
    </w:p>
    <w:p w14:paraId="1C0263BC" w14:textId="7A9D94F9" w:rsidR="0031743A" w:rsidRDefault="00FC5826" w:rsidP="00F6113E">
      <w:pPr>
        <w:tabs>
          <w:tab w:val="left" w:pos="540"/>
        </w:tabs>
        <w:spacing w:after="0" w:line="240" w:lineRule="auto"/>
        <w:ind w:left="540" w:hanging="540"/>
        <w:jc w:val="both"/>
        <w:rPr>
          <w:rFonts w:ascii="Arial" w:hAnsi="Arial" w:cs="Arial"/>
          <w:color w:val="000000"/>
        </w:rPr>
      </w:pPr>
      <w:r w:rsidRPr="00E4748A">
        <w:rPr>
          <w:rFonts w:ascii="Arial" w:hAnsi="Arial" w:cs="Arial"/>
          <w:b/>
        </w:rPr>
        <w:tab/>
      </w:r>
      <w:r w:rsidR="00E177B7" w:rsidRPr="009A71CF">
        <w:rPr>
          <w:rFonts w:ascii="Arial" w:hAnsi="Arial" w:cs="Arial"/>
        </w:rPr>
        <w:t xml:space="preserve">Contractor </w:t>
      </w:r>
      <w:r w:rsidR="00E177B7" w:rsidRPr="00E4748A">
        <w:rPr>
          <w:rFonts w:ascii="Arial" w:hAnsi="Arial" w:cs="Arial"/>
          <w:color w:val="000000"/>
        </w:rPr>
        <w:t>shall at all times observe and comply with federal and Arkansas State laws, local laws, ordinances, orders, and regulations existing at the time of or enacted subsequent to the execution of th</w:t>
      </w:r>
      <w:r w:rsidR="00E177B7">
        <w:rPr>
          <w:rFonts w:ascii="Arial" w:hAnsi="Arial" w:cs="Arial"/>
          <w:color w:val="000000"/>
        </w:rPr>
        <w:t>e</w:t>
      </w:r>
      <w:r w:rsidR="00E177B7" w:rsidRPr="00E4748A">
        <w:rPr>
          <w:rFonts w:ascii="Arial" w:hAnsi="Arial" w:cs="Arial"/>
          <w:color w:val="000000"/>
        </w:rPr>
        <w:t xml:space="preserve"> </w:t>
      </w:r>
      <w:r w:rsidR="00E177B7">
        <w:rPr>
          <w:rFonts w:ascii="Arial" w:hAnsi="Arial" w:cs="Arial"/>
          <w:color w:val="000000"/>
        </w:rPr>
        <w:t>C</w:t>
      </w:r>
      <w:r w:rsidR="00E177B7" w:rsidRPr="00E4748A">
        <w:rPr>
          <w:rFonts w:ascii="Arial" w:hAnsi="Arial" w:cs="Arial"/>
          <w:color w:val="000000"/>
        </w:rPr>
        <w:t xml:space="preserve">ontract which </w:t>
      </w:r>
      <w:r w:rsidR="00E177B7" w:rsidRPr="004071FB">
        <w:rPr>
          <w:rFonts w:ascii="Arial" w:hAnsi="Arial" w:cs="Arial"/>
          <w:color w:val="000000"/>
        </w:rPr>
        <w:t xml:space="preserve">in any manner affect the completion of work.  Contractor shall indemnify and save harmless </w:t>
      </w:r>
      <w:r w:rsidR="00E177B7">
        <w:rPr>
          <w:rFonts w:ascii="Arial" w:hAnsi="Arial" w:cs="Arial"/>
          <w:color w:val="000000"/>
        </w:rPr>
        <w:t>UA</w:t>
      </w:r>
      <w:r w:rsidR="00E177B7" w:rsidRPr="004071FB">
        <w:rPr>
          <w:rFonts w:ascii="Arial" w:hAnsi="Arial" w:cs="Arial"/>
          <w:color w:val="000000"/>
        </w:rPr>
        <w:t xml:space="preserve"> and all its trustees, officers, employees and agents against any claim or liability arising from or based upon the violation of any such law, ordinance, regulation, order or decree by an employee, representative, or subcontractor of the Contractor.  </w:t>
      </w:r>
      <w:r w:rsidR="00E177B7" w:rsidRPr="004071FB">
        <w:rPr>
          <w:rFonts w:ascii="Arial" w:hAnsi="Arial" w:cs="Arial"/>
        </w:rPr>
        <w:t xml:space="preserve">Contractor shall </w:t>
      </w:r>
      <w:r w:rsidR="00E177B7">
        <w:rPr>
          <w:rFonts w:ascii="Arial" w:hAnsi="Arial" w:cs="Arial"/>
        </w:rPr>
        <w:t xml:space="preserve">also </w:t>
      </w:r>
      <w:r w:rsidR="00E177B7" w:rsidRPr="004071FB">
        <w:rPr>
          <w:rFonts w:ascii="Arial" w:hAnsi="Arial" w:cs="Arial"/>
        </w:rPr>
        <w:t>obtain a full and properly executed release, indemnification, and hold harmless agreement of</w:t>
      </w:r>
      <w:r w:rsidR="00E177B7">
        <w:rPr>
          <w:rFonts w:ascii="Arial" w:hAnsi="Arial" w:cs="Arial"/>
        </w:rPr>
        <w:t xml:space="preserve"> UA</w:t>
      </w:r>
      <w:r w:rsidR="00E177B7" w:rsidRPr="004071FB">
        <w:rPr>
          <w:rFonts w:ascii="Arial" w:hAnsi="Arial" w:cs="Arial"/>
        </w:rPr>
        <w:t xml:space="preserve">, its trustees, officers, employees, agents and volunteers, in a form acceptable to University, from each customer.  Contractor shall retain the release from each customer for a minimum period of three (3) </w:t>
      </w:r>
      <w:r w:rsidR="004514F2" w:rsidRPr="004071FB">
        <w:rPr>
          <w:rFonts w:ascii="Arial" w:hAnsi="Arial" w:cs="Arial"/>
        </w:rPr>
        <w:t>years and</w:t>
      </w:r>
      <w:r w:rsidR="00E177B7" w:rsidRPr="004071FB">
        <w:rPr>
          <w:rFonts w:ascii="Arial" w:hAnsi="Arial" w:cs="Arial"/>
        </w:rPr>
        <w:t xml:space="preserve"> furnish copies of any and all releases to </w:t>
      </w:r>
      <w:r w:rsidR="00E177B7">
        <w:rPr>
          <w:rFonts w:ascii="Arial" w:hAnsi="Arial" w:cs="Arial"/>
        </w:rPr>
        <w:t>UA</w:t>
      </w:r>
      <w:r w:rsidR="00E177B7" w:rsidRPr="004071FB">
        <w:rPr>
          <w:rFonts w:ascii="Arial" w:hAnsi="Arial" w:cs="Arial"/>
        </w:rPr>
        <w:t xml:space="preserve"> upon its request.</w:t>
      </w:r>
    </w:p>
    <w:p w14:paraId="371FD158" w14:textId="43E87BF3" w:rsidR="00BB49C5" w:rsidRDefault="00BB49C5" w:rsidP="00F6113E">
      <w:pPr>
        <w:tabs>
          <w:tab w:val="left" w:pos="540"/>
        </w:tabs>
        <w:spacing w:after="0" w:line="240" w:lineRule="auto"/>
        <w:ind w:left="540" w:hanging="540"/>
        <w:jc w:val="both"/>
        <w:rPr>
          <w:rFonts w:ascii="Arial" w:hAnsi="Arial" w:cs="Arial"/>
          <w:color w:val="000000"/>
        </w:rPr>
      </w:pPr>
    </w:p>
    <w:p w14:paraId="0B9F0F81" w14:textId="77777777" w:rsidR="00D2753D" w:rsidRPr="003046C1" w:rsidRDefault="00BB49C5" w:rsidP="00D2753D">
      <w:pPr>
        <w:tabs>
          <w:tab w:val="left" w:pos="540"/>
        </w:tabs>
        <w:spacing w:after="0" w:line="240" w:lineRule="auto"/>
        <w:ind w:left="540" w:hanging="540"/>
        <w:jc w:val="both"/>
        <w:rPr>
          <w:rFonts w:ascii="Arial" w:hAnsi="Arial" w:cs="Arial"/>
          <w:color w:val="000000"/>
        </w:rPr>
      </w:pPr>
      <w:r>
        <w:rPr>
          <w:rFonts w:ascii="Arial" w:hAnsi="Arial" w:cs="Arial"/>
          <w:color w:val="000000"/>
        </w:rPr>
        <w:tab/>
      </w:r>
      <w:r w:rsidR="00D2753D" w:rsidRPr="003046C1">
        <w:rPr>
          <w:rFonts w:ascii="Arial" w:hAnsi="Arial" w:cs="Arial"/>
        </w:rPr>
        <w:t xml:space="preserve">To the extent </w:t>
      </w:r>
      <w:r w:rsidR="00D2753D">
        <w:rPr>
          <w:rFonts w:ascii="Arial" w:hAnsi="Arial" w:cs="Arial"/>
        </w:rPr>
        <w:t xml:space="preserve">Contractor </w:t>
      </w:r>
      <w:r w:rsidR="00D2753D" w:rsidRPr="003046C1">
        <w:rPr>
          <w:rFonts w:ascii="Arial" w:hAnsi="Arial" w:cs="Arial"/>
        </w:rPr>
        <w:t xml:space="preserve">shall have access to, store or receive student education records, </w:t>
      </w:r>
      <w:r w:rsidR="00D2753D">
        <w:rPr>
          <w:rFonts w:ascii="Arial" w:hAnsi="Arial" w:cs="Arial"/>
        </w:rPr>
        <w:t xml:space="preserve">Contractor </w:t>
      </w:r>
      <w:r w:rsidR="00D2753D" w:rsidRPr="003046C1">
        <w:rPr>
          <w:rFonts w:ascii="Arial" w:hAnsi="Arial" w:cs="Arial"/>
        </w:rPr>
        <w:t xml:space="preserve">agrees to abide by the limitations on use and re-disclosure of such </w:t>
      </w:r>
      <w:r w:rsidR="00D2753D" w:rsidRPr="003046C1">
        <w:rPr>
          <w:rStyle w:val="Strong"/>
          <w:rFonts w:ascii="Arial" w:hAnsi="Arial" w:cs="Arial"/>
          <w:b w:val="0"/>
        </w:rPr>
        <w:t xml:space="preserve">records </w:t>
      </w:r>
      <w:r w:rsidR="00D2753D" w:rsidRPr="003046C1">
        <w:rPr>
          <w:rFonts w:ascii="Arial" w:hAnsi="Arial" w:cs="Arial"/>
        </w:rPr>
        <w:t xml:space="preserve">set forth in </w:t>
      </w:r>
      <w:r w:rsidR="00D2753D" w:rsidRPr="003046C1">
        <w:rPr>
          <w:rStyle w:val="Strong"/>
          <w:rFonts w:ascii="Arial" w:hAnsi="Arial" w:cs="Arial"/>
          <w:b w:val="0"/>
        </w:rPr>
        <w:t xml:space="preserve">the Family Educational Rights and Privacy Act </w:t>
      </w:r>
      <w:r w:rsidR="00D2753D" w:rsidRPr="003046C1">
        <w:rPr>
          <w:rFonts w:ascii="Arial" w:hAnsi="Arial" w:cs="Arial"/>
          <w:color w:val="000000"/>
        </w:rPr>
        <w:t xml:space="preserve">(FERPA), </w:t>
      </w:r>
      <w:r w:rsidR="00D2753D" w:rsidRPr="003046C1">
        <w:rPr>
          <w:rFonts w:ascii="Arial" w:hAnsi="Arial" w:cs="Arial"/>
        </w:rPr>
        <w:t>20 U.S.C. § 1232g</w:t>
      </w:r>
      <w:r w:rsidR="00D2753D" w:rsidRPr="003046C1">
        <w:rPr>
          <w:rFonts w:ascii="Arial" w:hAnsi="Arial" w:cs="Arial"/>
          <w:color w:val="000000"/>
        </w:rPr>
        <w:t>, and 34</w:t>
      </w:r>
      <w:r w:rsidR="00D2753D" w:rsidRPr="003046C1">
        <w:rPr>
          <w:rFonts w:ascii="Arial" w:hAnsi="Arial" w:cs="Arial"/>
        </w:rPr>
        <w:t xml:space="preserve"> CFR Part 99.  </w:t>
      </w:r>
      <w:r w:rsidR="00D2753D">
        <w:rPr>
          <w:rFonts w:ascii="Arial" w:hAnsi="Arial" w:cs="Arial"/>
        </w:rPr>
        <w:t xml:space="preserve">Contractor </w:t>
      </w:r>
      <w:r w:rsidR="00D2753D" w:rsidRPr="003046C1">
        <w:rPr>
          <w:rFonts w:ascii="Arial" w:hAnsi="Arial" w:cs="Arial"/>
          <w:color w:val="000000"/>
        </w:rPr>
        <w:t>agrees to hold student record information in strict confidence and</w:t>
      </w:r>
      <w:r w:rsidR="00D2753D" w:rsidRPr="003046C1">
        <w:rPr>
          <w:rFonts w:ascii="Arial" w:hAnsi="Arial" w:cs="Arial"/>
          <w:b/>
          <w:color w:val="000000"/>
        </w:rPr>
        <w:t xml:space="preserve"> </w:t>
      </w:r>
      <w:r w:rsidR="00D2753D" w:rsidRPr="003046C1">
        <w:rPr>
          <w:rFonts w:ascii="Arial" w:hAnsi="Arial" w:cs="Arial"/>
        </w:rPr>
        <w:t xml:space="preserve">shall not use or disclose such information except as authorized in writing by </w:t>
      </w:r>
      <w:r w:rsidR="00D2753D">
        <w:rPr>
          <w:rFonts w:ascii="Arial" w:hAnsi="Arial" w:cs="Arial"/>
        </w:rPr>
        <w:t xml:space="preserve">UA </w:t>
      </w:r>
      <w:r w:rsidR="00D2753D" w:rsidRPr="003046C1">
        <w:rPr>
          <w:rFonts w:ascii="Arial" w:hAnsi="Arial" w:cs="Arial"/>
        </w:rPr>
        <w:t xml:space="preserve">or as required by law.  </w:t>
      </w:r>
      <w:r w:rsidR="00D2753D">
        <w:rPr>
          <w:rFonts w:ascii="Arial" w:hAnsi="Arial" w:cs="Arial"/>
        </w:rPr>
        <w:t xml:space="preserve">Contractor </w:t>
      </w:r>
      <w:r w:rsidR="00D2753D" w:rsidRPr="003046C1">
        <w:rPr>
          <w:rFonts w:ascii="Arial" w:hAnsi="Arial" w:cs="Arial"/>
        </w:rPr>
        <w:t xml:space="preserve">agrees not to use the information for any purpose other than the purpose for which the disclosure was made.  Upon termination, </w:t>
      </w:r>
      <w:r w:rsidR="00D2753D">
        <w:rPr>
          <w:rFonts w:ascii="Arial" w:hAnsi="Arial" w:cs="Arial"/>
        </w:rPr>
        <w:t xml:space="preserve">Contractor </w:t>
      </w:r>
      <w:r w:rsidR="00D2753D" w:rsidRPr="003046C1">
        <w:rPr>
          <w:rFonts w:ascii="Arial" w:hAnsi="Arial" w:cs="Arial"/>
        </w:rPr>
        <w:t xml:space="preserve">shall return or destroy all student education record information within </w:t>
      </w:r>
      <w:r w:rsidR="00D2753D">
        <w:rPr>
          <w:rFonts w:ascii="Arial" w:hAnsi="Arial" w:cs="Arial"/>
        </w:rPr>
        <w:t>thirty (</w:t>
      </w:r>
      <w:r w:rsidR="00D2753D" w:rsidRPr="003046C1">
        <w:rPr>
          <w:rFonts w:ascii="Arial" w:hAnsi="Arial" w:cs="Arial"/>
        </w:rPr>
        <w:t>30</w:t>
      </w:r>
      <w:r w:rsidR="00D2753D">
        <w:rPr>
          <w:rFonts w:ascii="Arial" w:hAnsi="Arial" w:cs="Arial"/>
        </w:rPr>
        <w:t>)</w:t>
      </w:r>
      <w:r w:rsidR="00D2753D" w:rsidRPr="003046C1">
        <w:rPr>
          <w:rFonts w:ascii="Arial" w:hAnsi="Arial" w:cs="Arial"/>
        </w:rPr>
        <w:t xml:space="preserve"> days. </w:t>
      </w:r>
    </w:p>
    <w:p w14:paraId="70228FA4" w14:textId="77777777" w:rsidR="00D2753D" w:rsidRPr="003046C1" w:rsidRDefault="00D2753D" w:rsidP="00D2753D">
      <w:pPr>
        <w:autoSpaceDE w:val="0"/>
        <w:autoSpaceDN w:val="0"/>
        <w:adjustRightInd w:val="0"/>
        <w:spacing w:after="0" w:line="240" w:lineRule="auto"/>
        <w:ind w:left="540"/>
        <w:jc w:val="both"/>
        <w:rPr>
          <w:rFonts w:ascii="Arial" w:hAnsi="Arial" w:cs="Arial"/>
          <w:color w:val="000000"/>
        </w:rPr>
      </w:pPr>
    </w:p>
    <w:p w14:paraId="46C702E8" w14:textId="4B69B7A0" w:rsidR="00BB49C5" w:rsidRPr="003046C1" w:rsidRDefault="00D2753D" w:rsidP="00D2753D">
      <w:pPr>
        <w:tabs>
          <w:tab w:val="left" w:pos="540"/>
        </w:tabs>
        <w:spacing w:after="0" w:line="240" w:lineRule="auto"/>
        <w:ind w:left="540" w:hanging="540"/>
        <w:jc w:val="both"/>
        <w:rPr>
          <w:rFonts w:ascii="Arial" w:hAnsi="Arial" w:cs="Arial"/>
        </w:rPr>
      </w:pPr>
      <w:r>
        <w:rPr>
          <w:rFonts w:ascii="Arial" w:hAnsi="Arial" w:cs="Arial"/>
        </w:rPr>
        <w:tab/>
      </w:r>
      <w:r w:rsidRPr="003046C1">
        <w:rPr>
          <w:rFonts w:ascii="Arial" w:hAnsi="Arial" w:cs="Arial"/>
        </w:rPr>
        <w:t>When procuring a technology product or when soliciting the development of such a product, the State of Arkansas is required to comply with the provisions of Arkansas Code Annotated § 25</w:t>
      </w:r>
      <w:r w:rsidRPr="003046C1">
        <w:rPr>
          <w:rFonts w:ascii="Cambria Math" w:hAnsi="Cambria Math" w:cs="Cambria Math"/>
        </w:rPr>
        <w:t>‐</w:t>
      </w:r>
      <w:r w:rsidRPr="003046C1">
        <w:rPr>
          <w:rFonts w:ascii="Arial" w:hAnsi="Arial" w:cs="Arial"/>
        </w:rPr>
        <w:t>26</w:t>
      </w:r>
      <w:r w:rsidRPr="003046C1">
        <w:rPr>
          <w:rFonts w:ascii="Cambria Math" w:hAnsi="Cambria Math" w:cs="Cambria Math"/>
        </w:rPr>
        <w:t>‐</w:t>
      </w:r>
      <w:r w:rsidRPr="003046C1">
        <w:rPr>
          <w:rFonts w:ascii="Arial" w:hAnsi="Arial" w:cs="Arial"/>
        </w:rPr>
        <w:t xml:space="preserve">201 et seq., as </w:t>
      </w:r>
      <w:r w:rsidRPr="003046C1">
        <w:rPr>
          <w:rFonts w:ascii="Arial" w:hAnsi="Arial" w:cs="Arial"/>
        </w:rPr>
        <w:lastRenderedPageBreak/>
        <w:t>amended by Act 308 of 2013, which expresses the policy of the State to provide individuals who are blind or visually impaired with access to information technology purchased in whole or in part with state funds. Instructure expressly acknowledges and agrees that state funds may not be expended in connection with the purchase of information technology unless that system meets the statutory requirements found in 36 C.F.R. § 1194.21, as it existed on January 1, 2013 (software applications and operating systems) and 36 C.F.R. § 1194.22, as it existed on January 1, 2013 (web</w:t>
      </w:r>
      <w:r w:rsidRPr="003046C1">
        <w:rPr>
          <w:rFonts w:ascii="Cambria Math" w:hAnsi="Cambria Math" w:cs="Cambria Math"/>
        </w:rPr>
        <w:t>‐</w:t>
      </w:r>
      <w:r w:rsidRPr="003046C1">
        <w:rPr>
          <w:rFonts w:ascii="Arial" w:hAnsi="Arial" w:cs="Arial"/>
        </w:rPr>
        <w:t>based intranet and internet information and applications), in accordance with the State of Arkansas technology policy standards relating to accessibility by persons with visual impairments.</w:t>
      </w:r>
    </w:p>
    <w:p w14:paraId="5BC750DA" w14:textId="77777777" w:rsidR="00BB49C5" w:rsidRPr="003046C1" w:rsidRDefault="00BB49C5" w:rsidP="00BB49C5">
      <w:pPr>
        <w:autoSpaceDE w:val="0"/>
        <w:autoSpaceDN w:val="0"/>
        <w:adjustRightInd w:val="0"/>
        <w:spacing w:after="0" w:line="240" w:lineRule="auto"/>
        <w:jc w:val="both"/>
        <w:rPr>
          <w:rFonts w:ascii="Arial" w:hAnsi="Arial" w:cs="Arial"/>
          <w:b/>
          <w:bCs/>
        </w:rPr>
      </w:pPr>
    </w:p>
    <w:p w14:paraId="08759B7B" w14:textId="41366954" w:rsidR="00BB49C5" w:rsidRPr="003046C1" w:rsidRDefault="00BB49C5" w:rsidP="00BB49C5">
      <w:pPr>
        <w:autoSpaceDE w:val="0"/>
        <w:autoSpaceDN w:val="0"/>
        <w:adjustRightInd w:val="0"/>
        <w:spacing w:after="0" w:line="240" w:lineRule="auto"/>
        <w:ind w:left="540"/>
        <w:jc w:val="both"/>
        <w:rPr>
          <w:rFonts w:ascii="Arial" w:hAnsi="Arial" w:cs="Arial"/>
        </w:rPr>
      </w:pPr>
      <w:r w:rsidRPr="003046C1">
        <w:rPr>
          <w:rFonts w:ascii="Arial" w:hAnsi="Arial" w:cs="Arial"/>
          <w:b/>
          <w:bCs/>
        </w:rPr>
        <w:t xml:space="preserve">ACCORDINGLY, </w:t>
      </w:r>
      <w:r w:rsidR="00D1607E">
        <w:rPr>
          <w:rFonts w:ascii="Arial" w:hAnsi="Arial" w:cs="Arial"/>
          <w:b/>
          <w:caps/>
        </w:rPr>
        <w:t>CONTRACTOR</w:t>
      </w:r>
      <w:r w:rsidRPr="003046C1">
        <w:rPr>
          <w:rFonts w:ascii="Arial" w:hAnsi="Arial" w:cs="Arial"/>
          <w:b/>
          <w:caps/>
        </w:rPr>
        <w:t xml:space="preserve"> SHALL </w:t>
      </w:r>
      <w:r w:rsidRPr="003046C1">
        <w:rPr>
          <w:rFonts w:ascii="Arial" w:hAnsi="Arial" w:cs="Arial"/>
          <w:b/>
          <w:bCs/>
        </w:rPr>
        <w:t xml:space="preserve">EXPRESSLY REPRESENT AND WARRANT </w:t>
      </w:r>
      <w:r w:rsidRPr="003046C1">
        <w:rPr>
          <w:rFonts w:ascii="Arial" w:hAnsi="Arial" w:cs="Arial"/>
        </w:rPr>
        <w:t>to the State of Arkansas through the procurement process by submission of a Voluntary Product Accessibility Template (</w:t>
      </w:r>
      <w:r w:rsidR="00D1607E">
        <w:rPr>
          <w:rFonts w:ascii="Arial" w:hAnsi="Arial" w:cs="Arial"/>
        </w:rPr>
        <w:t>“</w:t>
      </w:r>
      <w:r w:rsidRPr="003046C1">
        <w:rPr>
          <w:rFonts w:ascii="Arial" w:hAnsi="Arial" w:cs="Arial"/>
        </w:rPr>
        <w:t>VPAT</w:t>
      </w:r>
      <w:r w:rsidR="00D1607E">
        <w:rPr>
          <w:rFonts w:ascii="Arial" w:hAnsi="Arial" w:cs="Arial"/>
        </w:rPr>
        <w:t>”</w:t>
      </w:r>
      <w:r w:rsidRPr="003046C1">
        <w:rPr>
          <w:rFonts w:ascii="Arial" w:hAnsi="Arial" w:cs="Arial"/>
        </w:rPr>
        <w:t>) or similar documentation to demonstrate compliance with 36 C.F.R. § 1194.21, as it existed on January 1, 2013 (software applications and operating systems) and 36 C.F.R. § 1194.22, as it existed on January 1, 2013 (web</w:t>
      </w:r>
      <w:r w:rsidRPr="003046C1">
        <w:rPr>
          <w:rFonts w:ascii="Cambria Math" w:hAnsi="Cambria Math" w:cs="Cambria Math"/>
        </w:rPr>
        <w:t>‐</w:t>
      </w:r>
      <w:r w:rsidRPr="003046C1">
        <w:rPr>
          <w:rFonts w:ascii="Arial" w:hAnsi="Arial" w:cs="Arial"/>
        </w:rPr>
        <w:t>based intranet and internet information and applications) that the technology provided to the State for purchase is capable, either by virtue of features included within the technology, or because it is readily adaptable by use with other technology, of:</w:t>
      </w:r>
    </w:p>
    <w:p w14:paraId="22DA80D2" w14:textId="77777777" w:rsidR="00BB49C5" w:rsidRPr="003046C1" w:rsidRDefault="00BB49C5" w:rsidP="00BB49C5">
      <w:pPr>
        <w:autoSpaceDE w:val="0"/>
        <w:autoSpaceDN w:val="0"/>
        <w:adjustRightInd w:val="0"/>
        <w:spacing w:after="0" w:line="240" w:lineRule="auto"/>
        <w:ind w:left="540"/>
        <w:jc w:val="both"/>
        <w:rPr>
          <w:rFonts w:ascii="Arial" w:hAnsi="Arial" w:cs="Arial"/>
        </w:rPr>
      </w:pPr>
    </w:p>
    <w:p w14:paraId="338CC88A"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to the extent required by Arkansas Code Annotated § 25</w:t>
      </w:r>
      <w:r w:rsidRPr="003046C1">
        <w:rPr>
          <w:rFonts w:ascii="Cambria Math" w:hAnsi="Cambria Math" w:cs="Cambria Math"/>
        </w:rPr>
        <w:t>‐</w:t>
      </w:r>
      <w:r w:rsidRPr="003046C1">
        <w:rPr>
          <w:rFonts w:ascii="Arial" w:hAnsi="Arial" w:cs="Arial"/>
        </w:rPr>
        <w:t>26</w:t>
      </w:r>
      <w:r w:rsidRPr="003046C1">
        <w:rPr>
          <w:rFonts w:ascii="Cambria Math" w:hAnsi="Cambria Math" w:cs="Cambria Math"/>
        </w:rPr>
        <w:t>‐</w:t>
      </w:r>
      <w:r w:rsidRPr="003046C1">
        <w:rPr>
          <w:rFonts w:ascii="Arial" w:hAnsi="Arial" w:cs="Arial"/>
        </w:rPr>
        <w:t>201 et seq., as amended by Act 308 of 2013, equivalent access for effective use by both visual and non</w:t>
      </w:r>
      <w:r w:rsidRPr="003046C1">
        <w:rPr>
          <w:rFonts w:ascii="Cambria Math" w:hAnsi="Cambria Math" w:cs="Cambria Math"/>
        </w:rPr>
        <w:t>‐</w:t>
      </w:r>
      <w:r w:rsidRPr="003046C1">
        <w:rPr>
          <w:rFonts w:ascii="Arial" w:hAnsi="Arial" w:cs="Arial"/>
        </w:rPr>
        <w:t>visual means;</w:t>
      </w:r>
    </w:p>
    <w:p w14:paraId="3AF61E37" w14:textId="77777777" w:rsidR="00BB49C5" w:rsidRPr="003046C1" w:rsidRDefault="00BB49C5" w:rsidP="00BB49C5">
      <w:pPr>
        <w:autoSpaceDE w:val="0"/>
        <w:autoSpaceDN w:val="0"/>
        <w:adjustRightInd w:val="0"/>
        <w:spacing w:after="0" w:line="240" w:lineRule="auto"/>
        <w:ind w:firstLine="720"/>
        <w:jc w:val="both"/>
        <w:rPr>
          <w:rFonts w:ascii="Arial" w:hAnsi="Arial" w:cs="Arial"/>
        </w:rPr>
      </w:pPr>
    </w:p>
    <w:p w14:paraId="0EF1F3C8"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Presenting information, including prompts used for interactive communications, in formats intended for non</w:t>
      </w:r>
      <w:r w:rsidRPr="003046C1">
        <w:rPr>
          <w:rFonts w:ascii="Cambria Math" w:hAnsi="Cambria Math" w:cs="Cambria Math"/>
        </w:rPr>
        <w:t>‐</w:t>
      </w:r>
      <w:r w:rsidRPr="003046C1">
        <w:rPr>
          <w:rFonts w:ascii="Arial" w:hAnsi="Arial" w:cs="Arial"/>
        </w:rPr>
        <w:t>visual use;</w:t>
      </w:r>
    </w:p>
    <w:p w14:paraId="7322044A" w14:textId="77777777" w:rsidR="00BB49C5" w:rsidRPr="003046C1" w:rsidRDefault="00BB49C5" w:rsidP="00BB49C5">
      <w:pPr>
        <w:autoSpaceDE w:val="0"/>
        <w:autoSpaceDN w:val="0"/>
        <w:adjustRightInd w:val="0"/>
        <w:spacing w:after="0" w:line="240" w:lineRule="auto"/>
        <w:ind w:firstLine="720"/>
        <w:jc w:val="both"/>
        <w:rPr>
          <w:rFonts w:ascii="Arial" w:hAnsi="Arial" w:cs="Arial"/>
        </w:rPr>
      </w:pPr>
    </w:p>
    <w:p w14:paraId="7B0B7368"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After being made accessible, integrating into networks for obtaining, retrieving, and disseminating information used by individuals who are not blind or visually impaired;</w:t>
      </w:r>
    </w:p>
    <w:p w14:paraId="0157459C" w14:textId="77777777" w:rsidR="00BB49C5" w:rsidRPr="003046C1" w:rsidRDefault="00BB49C5" w:rsidP="00BB49C5">
      <w:pPr>
        <w:autoSpaceDE w:val="0"/>
        <w:autoSpaceDN w:val="0"/>
        <w:adjustRightInd w:val="0"/>
        <w:spacing w:after="0" w:line="240" w:lineRule="auto"/>
        <w:ind w:left="720"/>
        <w:jc w:val="both"/>
        <w:rPr>
          <w:rFonts w:ascii="Arial" w:hAnsi="Arial" w:cs="Arial"/>
        </w:rPr>
      </w:pPr>
    </w:p>
    <w:p w14:paraId="0C1629A6"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effective, interactive control and use of the technology, including without limitation the operating system, software applications, and format of the data presented is readily achievable by nonvisual means;</w:t>
      </w:r>
    </w:p>
    <w:p w14:paraId="49486CB8" w14:textId="77777777" w:rsidR="00BB49C5" w:rsidRPr="003046C1" w:rsidRDefault="00BB49C5" w:rsidP="00BB49C5">
      <w:pPr>
        <w:autoSpaceDE w:val="0"/>
        <w:autoSpaceDN w:val="0"/>
        <w:adjustRightInd w:val="0"/>
        <w:spacing w:after="0" w:line="240" w:lineRule="auto"/>
        <w:ind w:left="720"/>
        <w:jc w:val="both"/>
        <w:rPr>
          <w:rFonts w:ascii="Arial" w:hAnsi="Arial" w:cs="Arial"/>
        </w:rPr>
      </w:pPr>
    </w:p>
    <w:p w14:paraId="7A7FA2A6"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Being compatible with information technology used by other individuals with whom the blind or visually impaired individuals interact;</w:t>
      </w:r>
    </w:p>
    <w:p w14:paraId="0D8FADB3" w14:textId="77777777" w:rsidR="00BB49C5" w:rsidRPr="003046C1" w:rsidRDefault="00BB49C5" w:rsidP="00BB49C5">
      <w:pPr>
        <w:autoSpaceDE w:val="0"/>
        <w:autoSpaceDN w:val="0"/>
        <w:adjustRightInd w:val="0"/>
        <w:spacing w:after="0" w:line="240" w:lineRule="auto"/>
        <w:ind w:firstLine="720"/>
        <w:jc w:val="both"/>
        <w:rPr>
          <w:rFonts w:ascii="Arial" w:hAnsi="Arial" w:cs="Arial"/>
        </w:rPr>
      </w:pPr>
    </w:p>
    <w:p w14:paraId="20553BA5" w14:textId="0BCC9CDC"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Integrating into networks used to share communications among employees, program</w:t>
      </w:r>
      <w:r>
        <w:rPr>
          <w:rFonts w:ascii="Arial" w:hAnsi="Arial" w:cs="Arial"/>
        </w:rPr>
        <w:t xml:space="preserve"> </w:t>
      </w:r>
      <w:r w:rsidRPr="003046C1">
        <w:rPr>
          <w:rFonts w:ascii="Arial" w:hAnsi="Arial" w:cs="Arial"/>
        </w:rPr>
        <w:t>participants, and the public; and</w:t>
      </w:r>
    </w:p>
    <w:p w14:paraId="00DDDD78" w14:textId="77777777" w:rsidR="00BB49C5" w:rsidRPr="003046C1" w:rsidRDefault="00BB49C5" w:rsidP="00BB49C5">
      <w:pPr>
        <w:autoSpaceDE w:val="0"/>
        <w:autoSpaceDN w:val="0"/>
        <w:adjustRightInd w:val="0"/>
        <w:spacing w:after="0" w:line="240" w:lineRule="auto"/>
        <w:ind w:left="720"/>
        <w:jc w:val="both"/>
        <w:rPr>
          <w:rFonts w:ascii="Arial" w:hAnsi="Arial" w:cs="Arial"/>
        </w:rPr>
      </w:pPr>
    </w:p>
    <w:p w14:paraId="5A8604BB"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the capability of equivalent access by nonvisual means to telecommunications or other interconnected network services used by persons who are not blind or visually impaired.</w:t>
      </w:r>
    </w:p>
    <w:p w14:paraId="6270665B" w14:textId="77777777" w:rsidR="00BB49C5" w:rsidRPr="003046C1" w:rsidRDefault="00BB49C5" w:rsidP="00BB49C5">
      <w:pPr>
        <w:autoSpaceDE w:val="0"/>
        <w:autoSpaceDN w:val="0"/>
        <w:adjustRightInd w:val="0"/>
        <w:spacing w:after="0" w:line="240" w:lineRule="auto"/>
        <w:jc w:val="both"/>
        <w:rPr>
          <w:rFonts w:ascii="Arial" w:hAnsi="Arial" w:cs="Arial"/>
        </w:rPr>
      </w:pPr>
    </w:p>
    <w:p w14:paraId="22B8EC47" w14:textId="55CB53E8" w:rsidR="0031743A" w:rsidRDefault="00BB49C5" w:rsidP="00BA7F7C">
      <w:pPr>
        <w:tabs>
          <w:tab w:val="left" w:pos="540"/>
        </w:tabs>
        <w:spacing w:after="0" w:line="240" w:lineRule="auto"/>
        <w:ind w:left="540" w:hanging="540"/>
        <w:jc w:val="both"/>
        <w:rPr>
          <w:rFonts w:ascii="Arial" w:hAnsi="Arial" w:cs="Arial"/>
        </w:rPr>
      </w:pPr>
      <w:r w:rsidRPr="003046C1">
        <w:rPr>
          <w:rFonts w:ascii="Arial" w:hAnsi="Arial" w:cs="Arial"/>
        </w:rPr>
        <w:tab/>
      </w:r>
      <w:r w:rsidR="008B3D2B" w:rsidRPr="003046C1">
        <w:rPr>
          <w:rFonts w:ascii="Arial" w:hAnsi="Arial" w:cs="Arial"/>
        </w:rPr>
        <w:t xml:space="preserve">If the information technology product or system being offered does not completely meet these standards, the </w:t>
      </w:r>
      <w:r w:rsidR="008B3D2B">
        <w:rPr>
          <w:rFonts w:ascii="Arial" w:hAnsi="Arial" w:cs="Arial"/>
        </w:rPr>
        <w:t>Respondent</w:t>
      </w:r>
      <w:r w:rsidR="008B3D2B" w:rsidRPr="003046C1">
        <w:rPr>
          <w:rFonts w:ascii="Arial" w:hAnsi="Arial" w:cs="Arial"/>
        </w:rPr>
        <w:t xml:space="preserve"> must provide an explanation within the VPAT detailing the deviation from these standards.  State agencies cannot claim a product as a whole is not commercially available because no product in the marketplace meets all the standards. If products are commercially available that meet some but not all of the standards, the agency must procure the product that best meets the standards or provide written documentation supporting selection of a different product.</w:t>
      </w:r>
    </w:p>
    <w:p w14:paraId="194F45A9" w14:textId="77777777" w:rsidR="00BA7F7C" w:rsidRPr="00E4748A" w:rsidRDefault="00BA7F7C" w:rsidP="00BA7F7C">
      <w:pPr>
        <w:tabs>
          <w:tab w:val="left" w:pos="540"/>
        </w:tabs>
        <w:spacing w:after="0" w:line="240" w:lineRule="auto"/>
        <w:ind w:left="540" w:hanging="540"/>
        <w:jc w:val="both"/>
        <w:rPr>
          <w:rFonts w:ascii="Arial" w:hAnsi="Arial" w:cs="Arial"/>
          <w:color w:val="000000"/>
        </w:rPr>
      </w:pPr>
    </w:p>
    <w:p w14:paraId="2B4D367D" w14:textId="36E6F52D" w:rsidR="00FC5826" w:rsidRPr="00E4748A" w:rsidRDefault="00EB1553" w:rsidP="00F6113E">
      <w:pPr>
        <w:tabs>
          <w:tab w:val="left" w:pos="540"/>
        </w:tabs>
        <w:spacing w:after="0" w:line="240" w:lineRule="auto"/>
        <w:jc w:val="both"/>
        <w:rPr>
          <w:rFonts w:ascii="Arial" w:hAnsi="Arial" w:cs="Arial"/>
          <w:b/>
          <w:color w:val="000000"/>
        </w:rPr>
      </w:pPr>
      <w:r>
        <w:rPr>
          <w:rFonts w:ascii="Arial" w:hAnsi="Arial" w:cs="Arial"/>
          <w:b/>
          <w:color w:val="000000"/>
        </w:rPr>
        <w:t>9</w:t>
      </w:r>
      <w:r w:rsidR="0031743A" w:rsidRPr="00E4748A">
        <w:rPr>
          <w:rFonts w:ascii="Arial" w:hAnsi="Arial" w:cs="Arial"/>
          <w:b/>
          <w:color w:val="000000"/>
        </w:rPr>
        <w:t>.6</w:t>
      </w:r>
      <w:r w:rsidR="0031743A" w:rsidRPr="00E4748A">
        <w:rPr>
          <w:rFonts w:ascii="Arial" w:hAnsi="Arial" w:cs="Arial"/>
          <w:b/>
          <w:color w:val="000000"/>
        </w:rPr>
        <w:tab/>
        <w:t>Contract Information</w:t>
      </w:r>
    </w:p>
    <w:p w14:paraId="49D825E3" w14:textId="79A9C766" w:rsidR="005D4610" w:rsidRPr="00E4748A" w:rsidRDefault="00FC5826" w:rsidP="005D4610">
      <w:pPr>
        <w:tabs>
          <w:tab w:val="left" w:pos="540"/>
        </w:tabs>
        <w:spacing w:after="0" w:line="240" w:lineRule="auto"/>
        <w:ind w:left="540" w:hanging="540"/>
        <w:jc w:val="both"/>
        <w:rPr>
          <w:rFonts w:ascii="Arial" w:hAnsi="Arial" w:cs="Arial"/>
        </w:rPr>
      </w:pPr>
      <w:r w:rsidRPr="00E4748A">
        <w:rPr>
          <w:rFonts w:ascii="Arial" w:hAnsi="Arial" w:cs="Arial"/>
        </w:rPr>
        <w:tab/>
      </w:r>
      <w:r w:rsidR="005D4610" w:rsidRPr="00E4748A">
        <w:rPr>
          <w:rFonts w:ascii="Arial" w:hAnsi="Arial" w:cs="Arial"/>
        </w:rPr>
        <w:t xml:space="preserve">Respondents should note the following regarding the State’s contracting </w:t>
      </w:r>
      <w:r w:rsidR="004514F2" w:rsidRPr="00E4748A">
        <w:rPr>
          <w:rFonts w:ascii="Arial" w:hAnsi="Arial" w:cs="Arial"/>
        </w:rPr>
        <w:t>authority and</w:t>
      </w:r>
      <w:r w:rsidR="005D4610" w:rsidRPr="00E4748A">
        <w:rPr>
          <w:rFonts w:ascii="Arial" w:hAnsi="Arial" w:cs="Arial"/>
        </w:rPr>
        <w:t xml:space="preserve"> amend any documents accordingly. </w:t>
      </w:r>
      <w:r w:rsidR="005D4610">
        <w:rPr>
          <w:rFonts w:ascii="Arial" w:hAnsi="Arial" w:cs="Arial"/>
        </w:rPr>
        <w:t xml:space="preserve"> </w:t>
      </w:r>
      <w:r w:rsidR="005D4610" w:rsidRPr="00E4748A">
        <w:rPr>
          <w:rFonts w:ascii="Arial" w:hAnsi="Arial" w:cs="Arial"/>
        </w:rPr>
        <w:t>Failure to conform to these standards may result in rejection of</w:t>
      </w:r>
      <w:r w:rsidR="005D4610">
        <w:rPr>
          <w:rFonts w:ascii="Arial" w:hAnsi="Arial" w:cs="Arial"/>
        </w:rPr>
        <w:t xml:space="preserve"> Respondent’s bid</w:t>
      </w:r>
      <w:r w:rsidR="005D4610" w:rsidRPr="00E4748A">
        <w:rPr>
          <w:rFonts w:ascii="Arial" w:hAnsi="Arial" w:cs="Arial"/>
        </w:rPr>
        <w:t>:</w:t>
      </w:r>
    </w:p>
    <w:p w14:paraId="043249FD" w14:textId="77777777" w:rsidR="005D4610" w:rsidRPr="00E4748A" w:rsidRDefault="005D4610" w:rsidP="005D4610">
      <w:pPr>
        <w:tabs>
          <w:tab w:val="left" w:pos="540"/>
        </w:tabs>
        <w:spacing w:after="0" w:line="240" w:lineRule="auto"/>
        <w:jc w:val="both"/>
        <w:rPr>
          <w:rFonts w:ascii="Arial" w:hAnsi="Arial" w:cs="Arial"/>
        </w:rPr>
      </w:pPr>
    </w:p>
    <w:p w14:paraId="0EECA3F9" w14:textId="77777777" w:rsidR="007352D3" w:rsidRPr="00E4748A" w:rsidRDefault="005D4610" w:rsidP="007352D3">
      <w:pPr>
        <w:tabs>
          <w:tab w:val="left" w:pos="540"/>
          <w:tab w:val="left" w:pos="810"/>
        </w:tabs>
        <w:spacing w:after="0" w:line="240" w:lineRule="auto"/>
        <w:jc w:val="both"/>
      </w:pPr>
      <w:r w:rsidRPr="00E4748A">
        <w:rPr>
          <w:rFonts w:ascii="Arial" w:hAnsi="Arial" w:cs="Arial"/>
        </w:rPr>
        <w:tab/>
      </w:r>
      <w:r w:rsidR="007352D3" w:rsidRPr="00E4748A">
        <w:rPr>
          <w:rFonts w:ascii="Arial" w:hAnsi="Arial" w:cs="Arial"/>
        </w:rPr>
        <w:t>A. The State of Arkansas may not contract with another party</w:t>
      </w:r>
      <w:r w:rsidR="007352D3">
        <w:rPr>
          <w:rFonts w:ascii="Arial" w:hAnsi="Arial" w:cs="Arial"/>
        </w:rPr>
        <w:t xml:space="preserve"> to perform any of the following</w:t>
      </w:r>
      <w:r w:rsidR="007352D3" w:rsidRPr="00E4748A">
        <w:rPr>
          <w:rFonts w:ascii="Arial" w:hAnsi="Arial" w:cs="Arial"/>
        </w:rPr>
        <w:t xml:space="preserve">: </w:t>
      </w:r>
    </w:p>
    <w:p w14:paraId="275B4A72" w14:textId="77777777" w:rsidR="007352D3" w:rsidRPr="00E4748A" w:rsidRDefault="007352D3" w:rsidP="007352D3">
      <w:pPr>
        <w:pStyle w:val="Default"/>
        <w:jc w:val="both"/>
        <w:rPr>
          <w:sz w:val="22"/>
          <w:szCs w:val="22"/>
        </w:rPr>
      </w:pPr>
    </w:p>
    <w:p w14:paraId="7443B9B9" w14:textId="77777777" w:rsidR="007352D3" w:rsidRPr="00E4748A" w:rsidRDefault="007352D3" w:rsidP="007352D3">
      <w:pPr>
        <w:pStyle w:val="Default"/>
        <w:ind w:left="1170" w:hanging="360"/>
        <w:jc w:val="both"/>
        <w:rPr>
          <w:sz w:val="22"/>
          <w:szCs w:val="22"/>
        </w:rPr>
      </w:pPr>
      <w:r w:rsidRPr="00E4748A">
        <w:rPr>
          <w:sz w:val="22"/>
          <w:szCs w:val="22"/>
        </w:rPr>
        <w:t xml:space="preserve">1. </w:t>
      </w:r>
      <w:r w:rsidRPr="00E4748A">
        <w:rPr>
          <w:sz w:val="22"/>
          <w:szCs w:val="22"/>
        </w:rPr>
        <w:tab/>
      </w:r>
      <w:r>
        <w:rPr>
          <w:sz w:val="22"/>
          <w:szCs w:val="22"/>
        </w:rPr>
        <w:t>P</w:t>
      </w:r>
      <w:r w:rsidRPr="00E4748A">
        <w:rPr>
          <w:sz w:val="22"/>
          <w:szCs w:val="22"/>
        </w:rPr>
        <w:t>ay any penalties or charges for late payment or any penalties or charges which in fact are penalties for any reason.</w:t>
      </w:r>
    </w:p>
    <w:p w14:paraId="6538E4E4" w14:textId="77777777" w:rsidR="007352D3" w:rsidRPr="00E4748A" w:rsidRDefault="007352D3" w:rsidP="007352D3">
      <w:pPr>
        <w:pStyle w:val="Default"/>
        <w:ind w:left="1170" w:hanging="360"/>
        <w:jc w:val="both"/>
        <w:rPr>
          <w:sz w:val="22"/>
          <w:szCs w:val="22"/>
        </w:rPr>
      </w:pPr>
      <w:r w:rsidRPr="00E4748A">
        <w:rPr>
          <w:sz w:val="22"/>
          <w:szCs w:val="22"/>
        </w:rPr>
        <w:lastRenderedPageBreak/>
        <w:t xml:space="preserve">2. </w:t>
      </w:r>
      <w:r w:rsidRPr="00E4748A">
        <w:rPr>
          <w:sz w:val="22"/>
          <w:szCs w:val="22"/>
        </w:rPr>
        <w:tab/>
      </w:r>
      <w:r>
        <w:rPr>
          <w:sz w:val="22"/>
          <w:szCs w:val="22"/>
        </w:rPr>
        <w:t>I</w:t>
      </w:r>
      <w:r w:rsidRPr="00E4748A">
        <w:rPr>
          <w:sz w:val="22"/>
          <w:szCs w:val="22"/>
        </w:rPr>
        <w:t xml:space="preserve">ndemnify and defend that party for liability and damages. Under Arkansas law </w:t>
      </w:r>
      <w:r>
        <w:rPr>
          <w:sz w:val="22"/>
          <w:szCs w:val="22"/>
        </w:rPr>
        <w:t xml:space="preserve">UA </w:t>
      </w:r>
      <w:r w:rsidRPr="00E4748A">
        <w:rPr>
          <w:sz w:val="22"/>
          <w:szCs w:val="22"/>
        </w:rPr>
        <w:t>may not enter into a covenant or agreement to hold a party harmless or to indemnify a party from prospective damages.</w:t>
      </w:r>
    </w:p>
    <w:p w14:paraId="52B1F43D" w14:textId="77777777" w:rsidR="007352D3" w:rsidRPr="00E4748A" w:rsidRDefault="007352D3" w:rsidP="007352D3">
      <w:pPr>
        <w:pStyle w:val="Default"/>
        <w:ind w:left="1170" w:hanging="360"/>
        <w:jc w:val="both"/>
        <w:rPr>
          <w:sz w:val="22"/>
          <w:szCs w:val="22"/>
        </w:rPr>
      </w:pPr>
      <w:r w:rsidRPr="00E4748A">
        <w:rPr>
          <w:sz w:val="22"/>
          <w:szCs w:val="22"/>
        </w:rPr>
        <w:t xml:space="preserve">3. </w:t>
      </w:r>
      <w:r w:rsidRPr="00E4748A">
        <w:rPr>
          <w:sz w:val="22"/>
          <w:szCs w:val="22"/>
        </w:rPr>
        <w:tab/>
      </w:r>
      <w:r>
        <w:rPr>
          <w:sz w:val="22"/>
          <w:szCs w:val="22"/>
        </w:rPr>
        <w:t>P</w:t>
      </w:r>
      <w:r w:rsidRPr="00E4748A">
        <w:rPr>
          <w:sz w:val="22"/>
          <w:szCs w:val="22"/>
        </w:rPr>
        <w:t>ay all sums that become due under a contract</w:t>
      </w:r>
      <w:r>
        <w:rPr>
          <w:sz w:val="22"/>
          <w:szCs w:val="22"/>
        </w:rPr>
        <w:t xml:space="preserve"> upon default</w:t>
      </w:r>
      <w:r w:rsidRPr="00E4748A">
        <w:rPr>
          <w:sz w:val="22"/>
          <w:szCs w:val="22"/>
        </w:rPr>
        <w:t xml:space="preserve">. </w:t>
      </w:r>
    </w:p>
    <w:p w14:paraId="0FF3BA34" w14:textId="77777777" w:rsidR="007352D3" w:rsidRPr="00E4748A" w:rsidRDefault="007352D3" w:rsidP="007352D3">
      <w:pPr>
        <w:pStyle w:val="Default"/>
        <w:ind w:left="1170" w:hanging="360"/>
        <w:jc w:val="both"/>
        <w:rPr>
          <w:sz w:val="22"/>
          <w:szCs w:val="22"/>
        </w:rPr>
      </w:pPr>
      <w:r w:rsidRPr="00E4748A">
        <w:rPr>
          <w:sz w:val="22"/>
          <w:szCs w:val="22"/>
        </w:rPr>
        <w:t xml:space="preserve">4. </w:t>
      </w:r>
      <w:r w:rsidRPr="00E4748A">
        <w:rPr>
          <w:sz w:val="22"/>
          <w:szCs w:val="22"/>
        </w:rPr>
        <w:tab/>
      </w:r>
      <w:r>
        <w:rPr>
          <w:sz w:val="22"/>
          <w:szCs w:val="22"/>
        </w:rPr>
        <w:t>P</w:t>
      </w:r>
      <w:r w:rsidRPr="00E4748A">
        <w:rPr>
          <w:sz w:val="22"/>
          <w:szCs w:val="22"/>
        </w:rPr>
        <w:t xml:space="preserve">ay damages, legal expenses, </w:t>
      </w:r>
      <w:r>
        <w:rPr>
          <w:sz w:val="22"/>
          <w:szCs w:val="22"/>
        </w:rPr>
        <w:t xml:space="preserve">attorneys’ fees </w:t>
      </w:r>
      <w:r w:rsidRPr="00E4748A">
        <w:rPr>
          <w:sz w:val="22"/>
          <w:szCs w:val="22"/>
        </w:rPr>
        <w:t xml:space="preserve">or other costs </w:t>
      </w:r>
      <w:r>
        <w:rPr>
          <w:sz w:val="22"/>
          <w:szCs w:val="22"/>
        </w:rPr>
        <w:t>or</w:t>
      </w:r>
      <w:r w:rsidRPr="00E4748A">
        <w:rPr>
          <w:sz w:val="22"/>
          <w:szCs w:val="22"/>
        </w:rPr>
        <w:t xml:space="preserve"> expenses of any party. </w:t>
      </w:r>
    </w:p>
    <w:p w14:paraId="143B21E7" w14:textId="77777777" w:rsidR="007352D3" w:rsidRPr="00E4748A" w:rsidRDefault="007352D3" w:rsidP="007352D3">
      <w:pPr>
        <w:pStyle w:val="Default"/>
        <w:ind w:left="1170" w:hanging="360"/>
        <w:jc w:val="both"/>
        <w:rPr>
          <w:sz w:val="22"/>
          <w:szCs w:val="22"/>
        </w:rPr>
      </w:pPr>
      <w:r w:rsidRPr="00E4748A">
        <w:rPr>
          <w:sz w:val="22"/>
          <w:szCs w:val="22"/>
        </w:rPr>
        <w:t xml:space="preserve">5. </w:t>
      </w:r>
      <w:r w:rsidRPr="00E4748A">
        <w:rPr>
          <w:sz w:val="22"/>
          <w:szCs w:val="22"/>
        </w:rPr>
        <w:tab/>
      </w:r>
      <w:r>
        <w:rPr>
          <w:sz w:val="22"/>
          <w:szCs w:val="22"/>
        </w:rPr>
        <w:t>C</w:t>
      </w:r>
      <w:r w:rsidRPr="00E4748A">
        <w:rPr>
          <w:sz w:val="22"/>
          <w:szCs w:val="22"/>
        </w:rPr>
        <w:t xml:space="preserve">onduct litigation in a place other than </w:t>
      </w:r>
      <w:r>
        <w:rPr>
          <w:sz w:val="22"/>
          <w:szCs w:val="22"/>
        </w:rPr>
        <w:t xml:space="preserve">the State of </w:t>
      </w:r>
      <w:r w:rsidRPr="00E4748A">
        <w:rPr>
          <w:sz w:val="22"/>
          <w:szCs w:val="22"/>
        </w:rPr>
        <w:t>Arkansas.</w:t>
      </w:r>
    </w:p>
    <w:p w14:paraId="3B90598F" w14:textId="77777777" w:rsidR="007352D3" w:rsidRPr="00E4748A" w:rsidRDefault="007352D3" w:rsidP="007352D3">
      <w:pPr>
        <w:pStyle w:val="Default"/>
        <w:ind w:left="1170" w:hanging="360"/>
        <w:jc w:val="both"/>
        <w:rPr>
          <w:sz w:val="22"/>
          <w:szCs w:val="22"/>
        </w:rPr>
      </w:pPr>
      <w:r w:rsidRPr="00E4748A">
        <w:rPr>
          <w:sz w:val="22"/>
          <w:szCs w:val="22"/>
        </w:rPr>
        <w:t>6.</w:t>
      </w:r>
      <w:r w:rsidRPr="00E4748A">
        <w:rPr>
          <w:sz w:val="22"/>
          <w:szCs w:val="22"/>
        </w:rPr>
        <w:tab/>
      </w:r>
      <w:r>
        <w:rPr>
          <w:sz w:val="22"/>
          <w:szCs w:val="22"/>
        </w:rPr>
        <w:t>A</w:t>
      </w:r>
      <w:r w:rsidRPr="00E4748A">
        <w:rPr>
          <w:sz w:val="22"/>
          <w:szCs w:val="22"/>
        </w:rPr>
        <w:t xml:space="preserve">gree to any provision of a contract that violates the laws or constitution of the State of Arkansas. </w:t>
      </w:r>
    </w:p>
    <w:p w14:paraId="2BC89718" w14:textId="77777777" w:rsidR="007352D3" w:rsidRPr="00E4748A" w:rsidRDefault="007352D3" w:rsidP="007352D3">
      <w:pPr>
        <w:pStyle w:val="Default"/>
        <w:jc w:val="both"/>
        <w:rPr>
          <w:sz w:val="22"/>
          <w:szCs w:val="22"/>
        </w:rPr>
      </w:pPr>
    </w:p>
    <w:p w14:paraId="49594CE2" w14:textId="77777777" w:rsidR="007352D3" w:rsidRPr="00E4748A" w:rsidRDefault="007352D3" w:rsidP="007352D3">
      <w:pPr>
        <w:pStyle w:val="Default"/>
        <w:tabs>
          <w:tab w:val="left" w:pos="810"/>
        </w:tabs>
        <w:ind w:left="720" w:hanging="180"/>
        <w:jc w:val="both"/>
        <w:rPr>
          <w:sz w:val="22"/>
          <w:szCs w:val="22"/>
        </w:rPr>
      </w:pPr>
      <w:r w:rsidRPr="00E4748A">
        <w:rPr>
          <w:sz w:val="22"/>
          <w:szCs w:val="22"/>
        </w:rPr>
        <w:t xml:space="preserve">B. A party wishing to contract with </w:t>
      </w:r>
      <w:r>
        <w:rPr>
          <w:sz w:val="22"/>
          <w:szCs w:val="22"/>
        </w:rPr>
        <w:t>UA</w:t>
      </w:r>
      <w:r w:rsidRPr="00E4748A">
        <w:rPr>
          <w:sz w:val="22"/>
          <w:szCs w:val="22"/>
        </w:rPr>
        <w:t xml:space="preserve"> should: </w:t>
      </w:r>
    </w:p>
    <w:p w14:paraId="01E759CA" w14:textId="77777777" w:rsidR="007352D3" w:rsidRDefault="007352D3" w:rsidP="007352D3">
      <w:pPr>
        <w:pStyle w:val="Default"/>
        <w:ind w:left="1170" w:hanging="360"/>
        <w:jc w:val="both"/>
        <w:rPr>
          <w:sz w:val="22"/>
          <w:szCs w:val="22"/>
        </w:rPr>
      </w:pPr>
      <w:r w:rsidRPr="00E4748A">
        <w:rPr>
          <w:sz w:val="22"/>
          <w:szCs w:val="22"/>
        </w:rPr>
        <w:t xml:space="preserve">1. </w:t>
      </w:r>
      <w:r w:rsidRPr="00E4748A">
        <w:rPr>
          <w:sz w:val="22"/>
          <w:szCs w:val="22"/>
        </w:rPr>
        <w:tab/>
        <w:t xml:space="preserve">Remove any language from its contract which grants </w:t>
      </w:r>
      <w:r>
        <w:rPr>
          <w:sz w:val="22"/>
          <w:szCs w:val="22"/>
        </w:rPr>
        <w:t>to it any remedies other than:</w:t>
      </w:r>
    </w:p>
    <w:p w14:paraId="236C4C23" w14:textId="77777777" w:rsidR="007352D3" w:rsidRPr="00E4748A" w:rsidRDefault="007352D3" w:rsidP="007352D3">
      <w:pPr>
        <w:pStyle w:val="Default"/>
        <w:numPr>
          <w:ilvl w:val="0"/>
          <w:numId w:val="9"/>
        </w:numPr>
        <w:jc w:val="both"/>
        <w:rPr>
          <w:sz w:val="22"/>
          <w:szCs w:val="22"/>
        </w:rPr>
      </w:pPr>
      <w:r w:rsidRPr="00E4748A">
        <w:rPr>
          <w:sz w:val="22"/>
          <w:szCs w:val="22"/>
        </w:rPr>
        <w:t xml:space="preserve">The right to possession. </w:t>
      </w:r>
    </w:p>
    <w:p w14:paraId="0CB1A593" w14:textId="77777777" w:rsidR="007352D3" w:rsidRPr="00E4748A" w:rsidRDefault="007352D3" w:rsidP="007352D3">
      <w:pPr>
        <w:pStyle w:val="Default"/>
        <w:numPr>
          <w:ilvl w:val="0"/>
          <w:numId w:val="9"/>
        </w:numPr>
        <w:jc w:val="both"/>
        <w:rPr>
          <w:sz w:val="22"/>
          <w:szCs w:val="22"/>
        </w:rPr>
      </w:pPr>
      <w:r w:rsidRPr="00E4748A">
        <w:rPr>
          <w:sz w:val="22"/>
          <w:szCs w:val="22"/>
        </w:rPr>
        <w:t>The right to accrued payment.</w:t>
      </w:r>
    </w:p>
    <w:p w14:paraId="1629AE21" w14:textId="77777777" w:rsidR="007352D3" w:rsidRPr="00E4748A" w:rsidRDefault="007352D3" w:rsidP="007352D3">
      <w:pPr>
        <w:pStyle w:val="Default"/>
        <w:numPr>
          <w:ilvl w:val="0"/>
          <w:numId w:val="10"/>
        </w:numPr>
        <w:jc w:val="both"/>
        <w:rPr>
          <w:sz w:val="22"/>
          <w:szCs w:val="22"/>
        </w:rPr>
      </w:pPr>
      <w:r w:rsidRPr="00E4748A">
        <w:rPr>
          <w:sz w:val="22"/>
          <w:szCs w:val="22"/>
        </w:rPr>
        <w:t xml:space="preserve">The right to expenses of de-installation. </w:t>
      </w:r>
    </w:p>
    <w:p w14:paraId="46E40E36" w14:textId="77777777" w:rsidR="007352D3" w:rsidRDefault="007352D3" w:rsidP="007352D3">
      <w:pPr>
        <w:pStyle w:val="Default"/>
        <w:ind w:left="1170" w:hanging="360"/>
        <w:jc w:val="both"/>
        <w:rPr>
          <w:sz w:val="22"/>
          <w:szCs w:val="22"/>
        </w:rPr>
      </w:pPr>
      <w:r w:rsidRPr="00E4748A">
        <w:rPr>
          <w:sz w:val="22"/>
          <w:szCs w:val="22"/>
        </w:rPr>
        <w:t>2.</w:t>
      </w:r>
      <w:r w:rsidRPr="00E4748A">
        <w:rPr>
          <w:sz w:val="22"/>
          <w:szCs w:val="22"/>
        </w:rPr>
        <w:tab/>
      </w:r>
      <w:r w:rsidRPr="00E44ADC">
        <w:rPr>
          <w:sz w:val="22"/>
          <w:szCs w:val="22"/>
        </w:rPr>
        <w:t>Include in its contract that the laws of the State of Arkansas govern the contract</w:t>
      </w:r>
      <w:r>
        <w:rPr>
          <w:sz w:val="22"/>
          <w:szCs w:val="22"/>
        </w:rPr>
        <w:t>.</w:t>
      </w:r>
    </w:p>
    <w:p w14:paraId="1F9D65BC" w14:textId="5D52A72B" w:rsidR="00EA520C" w:rsidRPr="00E4748A" w:rsidRDefault="007352D3" w:rsidP="007352D3">
      <w:pPr>
        <w:pStyle w:val="Default"/>
        <w:ind w:left="1170" w:hanging="360"/>
        <w:jc w:val="both"/>
        <w:rPr>
          <w:sz w:val="22"/>
          <w:szCs w:val="22"/>
        </w:rPr>
      </w:pPr>
      <w:r w:rsidRPr="00E4748A">
        <w:rPr>
          <w:sz w:val="22"/>
          <w:szCs w:val="22"/>
        </w:rPr>
        <w:t xml:space="preserve">3. </w:t>
      </w:r>
      <w:r w:rsidRPr="00E4748A">
        <w:rPr>
          <w:sz w:val="22"/>
          <w:szCs w:val="22"/>
        </w:rPr>
        <w:tab/>
        <w:t xml:space="preserve">Acknowledge in its contract that contracts become effective when awarded by </w:t>
      </w:r>
      <w:r>
        <w:rPr>
          <w:sz w:val="22"/>
          <w:szCs w:val="22"/>
        </w:rPr>
        <w:t xml:space="preserve">UA </w:t>
      </w:r>
      <w:r w:rsidRPr="00E4748A">
        <w:rPr>
          <w:sz w:val="22"/>
          <w:szCs w:val="22"/>
        </w:rPr>
        <w:t>Purchasing Official.</w:t>
      </w:r>
    </w:p>
    <w:p w14:paraId="7454A9B9" w14:textId="77777777" w:rsidR="00EA520C" w:rsidRPr="00E4748A" w:rsidRDefault="00EA520C" w:rsidP="00F6113E">
      <w:pPr>
        <w:pStyle w:val="Default"/>
        <w:ind w:left="1080" w:hanging="1080"/>
        <w:jc w:val="both"/>
        <w:rPr>
          <w:sz w:val="22"/>
          <w:szCs w:val="22"/>
        </w:rPr>
      </w:pPr>
    </w:p>
    <w:p w14:paraId="6F000289" w14:textId="42B49B37" w:rsidR="000E3F61" w:rsidRPr="00E4748A" w:rsidRDefault="00EB1553" w:rsidP="00F6113E">
      <w:pPr>
        <w:pStyle w:val="Default"/>
        <w:ind w:left="540" w:hanging="540"/>
        <w:jc w:val="both"/>
        <w:rPr>
          <w:b/>
          <w:sz w:val="22"/>
          <w:szCs w:val="22"/>
        </w:rPr>
      </w:pPr>
      <w:r>
        <w:rPr>
          <w:b/>
          <w:sz w:val="22"/>
          <w:szCs w:val="22"/>
        </w:rPr>
        <w:t>9</w:t>
      </w:r>
      <w:r w:rsidR="00EA520C" w:rsidRPr="00E4748A">
        <w:rPr>
          <w:b/>
          <w:sz w:val="22"/>
          <w:szCs w:val="22"/>
        </w:rPr>
        <w:t>.7</w:t>
      </w:r>
      <w:r w:rsidR="00626845" w:rsidRPr="00E4748A">
        <w:rPr>
          <w:b/>
          <w:sz w:val="22"/>
          <w:szCs w:val="22"/>
        </w:rPr>
        <w:tab/>
      </w:r>
      <w:r w:rsidR="00EA520C" w:rsidRPr="00E4748A">
        <w:rPr>
          <w:b/>
          <w:sz w:val="22"/>
          <w:szCs w:val="22"/>
        </w:rPr>
        <w:t>Reservation</w:t>
      </w:r>
    </w:p>
    <w:p w14:paraId="62520ED3" w14:textId="53FD9B94" w:rsidR="00840267" w:rsidRPr="00E4748A" w:rsidRDefault="000E3F61" w:rsidP="00F6113E">
      <w:pPr>
        <w:pStyle w:val="Default"/>
        <w:ind w:left="540" w:hanging="540"/>
        <w:jc w:val="both"/>
        <w:rPr>
          <w:b/>
          <w:sz w:val="22"/>
          <w:szCs w:val="22"/>
        </w:rPr>
      </w:pPr>
      <w:r w:rsidRPr="00E4748A">
        <w:rPr>
          <w:b/>
          <w:sz w:val="22"/>
          <w:szCs w:val="22"/>
        </w:rPr>
        <w:tab/>
      </w:r>
      <w:r w:rsidR="00E212F2" w:rsidRPr="00E4748A">
        <w:rPr>
          <w:sz w:val="22"/>
          <w:szCs w:val="22"/>
        </w:rPr>
        <w:t xml:space="preserve">This RFP does not commit </w:t>
      </w:r>
      <w:r w:rsidR="00E212F2">
        <w:rPr>
          <w:sz w:val="22"/>
          <w:szCs w:val="22"/>
        </w:rPr>
        <w:t>UA</w:t>
      </w:r>
      <w:r w:rsidR="00E212F2" w:rsidRPr="00E4748A">
        <w:rPr>
          <w:sz w:val="22"/>
          <w:szCs w:val="22"/>
        </w:rPr>
        <w:t xml:space="preserve"> to award a contract, to pay costs incurred in the preparation of a </w:t>
      </w:r>
      <w:r w:rsidR="00E212F2">
        <w:rPr>
          <w:sz w:val="22"/>
          <w:szCs w:val="22"/>
        </w:rPr>
        <w:t>Proposal</w:t>
      </w:r>
      <w:r w:rsidR="00E212F2" w:rsidRPr="00E4748A">
        <w:rPr>
          <w:sz w:val="22"/>
          <w:szCs w:val="22"/>
        </w:rPr>
        <w:t xml:space="preserve"> to this request, or to procure or contract for services or supplies. </w:t>
      </w:r>
      <w:r w:rsidR="00E212F2">
        <w:rPr>
          <w:sz w:val="22"/>
          <w:szCs w:val="22"/>
        </w:rPr>
        <w:t xml:space="preserve"> UA</w:t>
      </w:r>
      <w:r w:rsidR="00E212F2" w:rsidRPr="00E4748A">
        <w:rPr>
          <w:sz w:val="22"/>
          <w:szCs w:val="22"/>
        </w:rPr>
        <w:t xml:space="preserve"> reserves the right to accept or reject (in its entirety), any </w:t>
      </w:r>
      <w:r w:rsidR="00E212F2">
        <w:rPr>
          <w:sz w:val="22"/>
          <w:szCs w:val="22"/>
        </w:rPr>
        <w:t>Proposal</w:t>
      </w:r>
      <w:r w:rsidR="00E212F2" w:rsidRPr="00E4748A">
        <w:rPr>
          <w:sz w:val="22"/>
          <w:szCs w:val="22"/>
        </w:rPr>
        <w:t xml:space="preserve"> received as a result of this RFP, if it is in the best interest of </w:t>
      </w:r>
      <w:r w:rsidR="00E212F2">
        <w:rPr>
          <w:sz w:val="22"/>
          <w:szCs w:val="22"/>
        </w:rPr>
        <w:t xml:space="preserve">UA </w:t>
      </w:r>
      <w:r w:rsidR="00E212F2" w:rsidRPr="00E4748A">
        <w:rPr>
          <w:sz w:val="22"/>
          <w:szCs w:val="22"/>
        </w:rPr>
        <w:t xml:space="preserve">to do so. </w:t>
      </w:r>
      <w:r w:rsidR="00E212F2">
        <w:rPr>
          <w:sz w:val="22"/>
          <w:szCs w:val="22"/>
        </w:rPr>
        <w:t xml:space="preserve"> </w:t>
      </w:r>
      <w:r w:rsidR="00E212F2" w:rsidRPr="00E4748A">
        <w:rPr>
          <w:sz w:val="22"/>
          <w:szCs w:val="22"/>
        </w:rPr>
        <w:t xml:space="preserve">In responding to this RFP, respondents recognize that </w:t>
      </w:r>
      <w:r w:rsidR="00E212F2">
        <w:rPr>
          <w:sz w:val="22"/>
          <w:szCs w:val="22"/>
        </w:rPr>
        <w:t xml:space="preserve">UA </w:t>
      </w:r>
      <w:r w:rsidR="00E212F2" w:rsidRPr="00E4748A">
        <w:rPr>
          <w:sz w:val="22"/>
          <w:szCs w:val="22"/>
        </w:rPr>
        <w:t xml:space="preserve">may make an award to a primary </w:t>
      </w:r>
      <w:r w:rsidR="00E212F2">
        <w:rPr>
          <w:sz w:val="22"/>
          <w:szCs w:val="22"/>
        </w:rPr>
        <w:t>Respondent</w:t>
      </w:r>
      <w:r w:rsidR="00E212F2" w:rsidRPr="00E4748A">
        <w:rPr>
          <w:sz w:val="22"/>
          <w:szCs w:val="22"/>
        </w:rPr>
        <w:t xml:space="preserve">; however, </w:t>
      </w:r>
      <w:r w:rsidR="00E212F2">
        <w:rPr>
          <w:sz w:val="22"/>
          <w:szCs w:val="22"/>
        </w:rPr>
        <w:t xml:space="preserve">UA </w:t>
      </w:r>
      <w:r w:rsidR="00E212F2" w:rsidRPr="00E4748A">
        <w:rPr>
          <w:sz w:val="22"/>
          <w:szCs w:val="22"/>
        </w:rPr>
        <w:t>reserves the right to purchase like and similar services from other agencies as necessary to meet operation requirements.</w:t>
      </w:r>
    </w:p>
    <w:p w14:paraId="1267F2F0" w14:textId="77777777" w:rsidR="00D31407" w:rsidRPr="00E4748A" w:rsidRDefault="00D31407" w:rsidP="00F6113E">
      <w:pPr>
        <w:pStyle w:val="Default"/>
        <w:jc w:val="both"/>
        <w:rPr>
          <w:sz w:val="22"/>
          <w:szCs w:val="22"/>
        </w:rPr>
      </w:pPr>
    </w:p>
    <w:p w14:paraId="38DF9A0F" w14:textId="6BFE34AB" w:rsidR="000E3F61" w:rsidRPr="00E4748A" w:rsidRDefault="00EB1553" w:rsidP="00F6113E">
      <w:pPr>
        <w:pStyle w:val="Default"/>
        <w:tabs>
          <w:tab w:val="left" w:pos="540"/>
        </w:tabs>
        <w:jc w:val="both"/>
        <w:rPr>
          <w:b/>
          <w:sz w:val="22"/>
          <w:szCs w:val="22"/>
        </w:rPr>
      </w:pPr>
      <w:r>
        <w:rPr>
          <w:b/>
          <w:sz w:val="22"/>
          <w:szCs w:val="22"/>
        </w:rPr>
        <w:t>9</w:t>
      </w:r>
      <w:r w:rsidR="00D31407" w:rsidRPr="00E4748A">
        <w:rPr>
          <w:b/>
          <w:sz w:val="22"/>
          <w:szCs w:val="22"/>
        </w:rPr>
        <w:t>.8</w:t>
      </w:r>
      <w:r w:rsidR="00D31407" w:rsidRPr="00E4748A">
        <w:rPr>
          <w:b/>
          <w:sz w:val="22"/>
          <w:szCs w:val="22"/>
        </w:rPr>
        <w:tab/>
        <w:t xml:space="preserve">Qualifications of </w:t>
      </w:r>
      <w:r w:rsidR="00EE0784">
        <w:rPr>
          <w:b/>
          <w:sz w:val="22"/>
          <w:szCs w:val="22"/>
        </w:rPr>
        <w:t>Respondent</w:t>
      </w:r>
    </w:p>
    <w:p w14:paraId="7526061E" w14:textId="70327977" w:rsidR="00D31407" w:rsidRPr="00E4748A" w:rsidRDefault="000E3F61" w:rsidP="00435D0C">
      <w:pPr>
        <w:pStyle w:val="Default"/>
        <w:tabs>
          <w:tab w:val="left" w:pos="540"/>
        </w:tabs>
        <w:ind w:left="540" w:hanging="540"/>
        <w:rPr>
          <w:b/>
          <w:sz w:val="22"/>
          <w:szCs w:val="22"/>
        </w:rPr>
      </w:pPr>
      <w:r w:rsidRPr="00E4748A">
        <w:rPr>
          <w:b/>
          <w:sz w:val="22"/>
          <w:szCs w:val="22"/>
        </w:rPr>
        <w:tab/>
      </w:r>
      <w:r w:rsidR="00E967C0">
        <w:rPr>
          <w:sz w:val="22"/>
          <w:szCs w:val="22"/>
        </w:rPr>
        <w:t>UA</w:t>
      </w:r>
      <w:r w:rsidR="00E967C0" w:rsidRPr="009A71CF">
        <w:rPr>
          <w:sz w:val="22"/>
          <w:szCs w:val="22"/>
        </w:rPr>
        <w:t xml:space="preserve"> </w:t>
      </w:r>
      <w:r w:rsidR="00E967C0" w:rsidRPr="00E4748A">
        <w:rPr>
          <w:sz w:val="22"/>
          <w:szCs w:val="22"/>
        </w:rPr>
        <w:t xml:space="preserve">may make such investigations as deems necessary to determine the ability of </w:t>
      </w:r>
      <w:r w:rsidR="00E967C0">
        <w:rPr>
          <w:sz w:val="22"/>
          <w:szCs w:val="22"/>
        </w:rPr>
        <w:t xml:space="preserve">Respondents </w:t>
      </w:r>
      <w:r w:rsidR="00E967C0" w:rsidRPr="00E4748A">
        <w:rPr>
          <w:sz w:val="22"/>
          <w:szCs w:val="22"/>
        </w:rPr>
        <w:t>to meet all requirements as stated within this</w:t>
      </w:r>
      <w:r w:rsidR="00E967C0">
        <w:rPr>
          <w:sz w:val="22"/>
          <w:szCs w:val="22"/>
        </w:rPr>
        <w:t xml:space="preserve"> RFP</w:t>
      </w:r>
      <w:r w:rsidR="00E967C0" w:rsidRPr="00E4748A">
        <w:rPr>
          <w:sz w:val="22"/>
          <w:szCs w:val="22"/>
        </w:rPr>
        <w:t xml:space="preserve">, and </w:t>
      </w:r>
      <w:r w:rsidR="00E967C0">
        <w:rPr>
          <w:sz w:val="22"/>
          <w:szCs w:val="22"/>
        </w:rPr>
        <w:t xml:space="preserve">Respondent </w:t>
      </w:r>
      <w:r w:rsidR="00E967C0" w:rsidRPr="00E4748A">
        <w:rPr>
          <w:sz w:val="22"/>
          <w:szCs w:val="22"/>
        </w:rPr>
        <w:t xml:space="preserve">shall furnish to </w:t>
      </w:r>
      <w:r w:rsidR="00E967C0">
        <w:rPr>
          <w:sz w:val="22"/>
          <w:szCs w:val="22"/>
        </w:rPr>
        <w:t xml:space="preserve">UA </w:t>
      </w:r>
      <w:r w:rsidR="00E967C0" w:rsidRPr="00E4748A">
        <w:rPr>
          <w:sz w:val="22"/>
          <w:szCs w:val="22"/>
        </w:rPr>
        <w:t xml:space="preserve">all such information and data for this purpose that </w:t>
      </w:r>
      <w:r w:rsidR="00E967C0">
        <w:rPr>
          <w:sz w:val="22"/>
          <w:szCs w:val="22"/>
        </w:rPr>
        <w:t xml:space="preserve">UA may request.  UA </w:t>
      </w:r>
      <w:r w:rsidR="00E967C0" w:rsidRPr="00E4748A">
        <w:rPr>
          <w:sz w:val="22"/>
          <w:szCs w:val="22"/>
        </w:rPr>
        <w:t xml:space="preserve">reserves the right to reject any bid if the evidence submitted by, or investigations of, such </w:t>
      </w:r>
      <w:r w:rsidR="00E967C0">
        <w:rPr>
          <w:sz w:val="22"/>
          <w:szCs w:val="22"/>
        </w:rPr>
        <w:t xml:space="preserve">Respondent </w:t>
      </w:r>
      <w:r w:rsidR="00E967C0" w:rsidRPr="00E4748A">
        <w:rPr>
          <w:sz w:val="22"/>
          <w:szCs w:val="22"/>
        </w:rPr>
        <w:t xml:space="preserve">fails to satisfy </w:t>
      </w:r>
      <w:r w:rsidR="00E967C0">
        <w:rPr>
          <w:sz w:val="22"/>
          <w:szCs w:val="22"/>
        </w:rPr>
        <w:t xml:space="preserve">UA </w:t>
      </w:r>
      <w:r w:rsidR="00E967C0" w:rsidRPr="00E4748A">
        <w:rPr>
          <w:sz w:val="22"/>
          <w:szCs w:val="22"/>
        </w:rPr>
        <w:t xml:space="preserve">that such </w:t>
      </w:r>
      <w:r w:rsidR="00E967C0">
        <w:rPr>
          <w:sz w:val="22"/>
          <w:szCs w:val="22"/>
        </w:rPr>
        <w:t xml:space="preserve">Respondent </w:t>
      </w:r>
      <w:r w:rsidR="00E967C0" w:rsidRPr="00E4748A">
        <w:rPr>
          <w:sz w:val="22"/>
          <w:szCs w:val="22"/>
        </w:rPr>
        <w:t>is properly qualified to carry out the obligations of the</w:t>
      </w:r>
      <w:r w:rsidR="00E967C0">
        <w:rPr>
          <w:sz w:val="22"/>
          <w:szCs w:val="22"/>
        </w:rPr>
        <w:t xml:space="preserve"> Contract</w:t>
      </w:r>
      <w:r w:rsidR="00E967C0" w:rsidRPr="00E4748A">
        <w:rPr>
          <w:sz w:val="22"/>
          <w:szCs w:val="22"/>
        </w:rPr>
        <w:t>.</w:t>
      </w:r>
    </w:p>
    <w:p w14:paraId="4EC5907A" w14:textId="77777777" w:rsidR="00D31407" w:rsidRPr="00E4748A" w:rsidRDefault="00D31407" w:rsidP="00F6113E">
      <w:pPr>
        <w:pStyle w:val="Default"/>
        <w:tabs>
          <w:tab w:val="left" w:pos="540"/>
        </w:tabs>
        <w:jc w:val="both"/>
        <w:rPr>
          <w:sz w:val="22"/>
          <w:szCs w:val="22"/>
        </w:rPr>
      </w:pPr>
    </w:p>
    <w:p w14:paraId="37E7082C" w14:textId="75EAC0C2" w:rsidR="005738FD" w:rsidRPr="00E4748A" w:rsidRDefault="00EB1553" w:rsidP="00F6113E">
      <w:pPr>
        <w:tabs>
          <w:tab w:val="left" w:pos="540"/>
        </w:tabs>
        <w:spacing w:after="0" w:line="240" w:lineRule="auto"/>
        <w:jc w:val="both"/>
        <w:rPr>
          <w:rFonts w:ascii="Arial" w:hAnsi="Arial" w:cs="Arial"/>
          <w:b/>
          <w:color w:val="000000"/>
        </w:rPr>
      </w:pPr>
      <w:r>
        <w:rPr>
          <w:rFonts w:ascii="Arial" w:hAnsi="Arial" w:cs="Arial"/>
          <w:b/>
          <w:color w:val="000000"/>
        </w:rPr>
        <w:t>9</w:t>
      </w:r>
      <w:r w:rsidR="009C12E5" w:rsidRPr="00E4748A">
        <w:rPr>
          <w:rFonts w:ascii="Arial" w:hAnsi="Arial" w:cs="Arial"/>
          <w:b/>
          <w:color w:val="000000"/>
        </w:rPr>
        <w:t>.</w:t>
      </w:r>
      <w:r w:rsidR="005E3A15">
        <w:rPr>
          <w:rFonts w:ascii="Arial" w:hAnsi="Arial" w:cs="Arial"/>
          <w:b/>
          <w:color w:val="000000"/>
        </w:rPr>
        <w:t>9</w:t>
      </w:r>
      <w:r w:rsidR="009C12E5" w:rsidRPr="00E4748A">
        <w:rPr>
          <w:rFonts w:ascii="Arial" w:hAnsi="Arial" w:cs="Arial"/>
          <w:b/>
          <w:color w:val="000000"/>
        </w:rPr>
        <w:tab/>
      </w:r>
      <w:r w:rsidR="004514F2" w:rsidRPr="00E4748A">
        <w:rPr>
          <w:rFonts w:ascii="Arial" w:hAnsi="Arial" w:cs="Arial"/>
          <w:b/>
          <w:color w:val="000000"/>
        </w:rPr>
        <w:t>Non-Waiver</w:t>
      </w:r>
      <w:r w:rsidR="009C12E5" w:rsidRPr="00E4748A">
        <w:rPr>
          <w:rFonts w:ascii="Arial" w:hAnsi="Arial" w:cs="Arial"/>
          <w:b/>
          <w:color w:val="000000"/>
        </w:rPr>
        <w:t xml:space="preserve"> of Defaults</w:t>
      </w:r>
    </w:p>
    <w:p w14:paraId="35314F2F" w14:textId="41B68DB1" w:rsidR="009C12E5" w:rsidRDefault="005E3A15" w:rsidP="00F6113E">
      <w:pPr>
        <w:tabs>
          <w:tab w:val="left" w:pos="540"/>
        </w:tabs>
        <w:spacing w:after="0" w:line="240" w:lineRule="auto"/>
        <w:ind w:left="540"/>
        <w:jc w:val="both"/>
        <w:rPr>
          <w:rFonts w:ascii="Arial" w:hAnsi="Arial" w:cs="Arial"/>
        </w:rPr>
      </w:pPr>
      <w:r w:rsidRPr="00E4748A">
        <w:rPr>
          <w:rFonts w:ascii="Arial" w:hAnsi="Arial" w:cs="Arial"/>
        </w:rPr>
        <w:t xml:space="preserve">Any failure of </w:t>
      </w:r>
      <w:r>
        <w:rPr>
          <w:rFonts w:ascii="Arial" w:hAnsi="Arial" w:cs="Arial"/>
        </w:rPr>
        <w:t xml:space="preserve">UA </w:t>
      </w:r>
      <w:r w:rsidRPr="00E4748A">
        <w:rPr>
          <w:rFonts w:ascii="Arial" w:hAnsi="Arial" w:cs="Arial"/>
        </w:rPr>
        <w:t>at any time, to enforce or require the strict keeping and performance of any of the terms and conditions of th</w:t>
      </w:r>
      <w:r>
        <w:rPr>
          <w:rFonts w:ascii="Arial" w:hAnsi="Arial" w:cs="Arial"/>
        </w:rPr>
        <w:t>e</w:t>
      </w:r>
      <w:r w:rsidRPr="00E4748A">
        <w:rPr>
          <w:rFonts w:ascii="Arial" w:hAnsi="Arial" w:cs="Arial"/>
        </w:rPr>
        <w:t xml:space="preserve"> </w:t>
      </w:r>
      <w:r>
        <w:rPr>
          <w:rFonts w:ascii="Arial" w:hAnsi="Arial" w:cs="Arial"/>
        </w:rPr>
        <w:t xml:space="preserve">Contract </w:t>
      </w:r>
      <w:r w:rsidRPr="00E4748A">
        <w:rPr>
          <w:rFonts w:ascii="Arial" w:hAnsi="Arial" w:cs="Arial"/>
        </w:rPr>
        <w:t xml:space="preserve">shall not constitute a waiver of such terms, conditions, or rights, and shall not affect or impair same, or the right of </w:t>
      </w:r>
      <w:r>
        <w:rPr>
          <w:rFonts w:ascii="Arial" w:hAnsi="Arial" w:cs="Arial"/>
        </w:rPr>
        <w:t xml:space="preserve">UA </w:t>
      </w:r>
      <w:r w:rsidRPr="00E4748A">
        <w:rPr>
          <w:rFonts w:ascii="Arial" w:hAnsi="Arial" w:cs="Arial"/>
        </w:rPr>
        <w:t>at any time to avail itself of same.</w:t>
      </w:r>
    </w:p>
    <w:p w14:paraId="3FB797B0" w14:textId="77777777" w:rsidR="009A569A" w:rsidRPr="00E4748A" w:rsidRDefault="009A569A" w:rsidP="00F6113E">
      <w:pPr>
        <w:tabs>
          <w:tab w:val="left" w:pos="540"/>
        </w:tabs>
        <w:spacing w:after="0" w:line="240" w:lineRule="auto"/>
        <w:jc w:val="both"/>
        <w:rPr>
          <w:rFonts w:ascii="Arial" w:hAnsi="Arial" w:cs="Arial"/>
        </w:rPr>
      </w:pPr>
    </w:p>
    <w:p w14:paraId="01431E12" w14:textId="5E48C23A" w:rsidR="005738FD" w:rsidRPr="00E4748A" w:rsidRDefault="00EB1553" w:rsidP="00F6113E">
      <w:pPr>
        <w:tabs>
          <w:tab w:val="left" w:pos="540"/>
        </w:tabs>
        <w:spacing w:after="0" w:line="240" w:lineRule="auto"/>
        <w:jc w:val="both"/>
        <w:rPr>
          <w:rFonts w:ascii="Arial" w:hAnsi="Arial" w:cs="Arial"/>
          <w:b/>
        </w:rPr>
      </w:pPr>
      <w:r>
        <w:rPr>
          <w:rFonts w:ascii="Arial" w:hAnsi="Arial" w:cs="Arial"/>
          <w:b/>
        </w:rPr>
        <w:t>9</w:t>
      </w:r>
      <w:r w:rsidR="009A569A" w:rsidRPr="00E4748A">
        <w:rPr>
          <w:rFonts w:ascii="Arial" w:hAnsi="Arial" w:cs="Arial"/>
          <w:b/>
        </w:rPr>
        <w:t>.1</w:t>
      </w:r>
      <w:r w:rsidR="009D02B0">
        <w:rPr>
          <w:rFonts w:ascii="Arial" w:hAnsi="Arial" w:cs="Arial"/>
          <w:b/>
        </w:rPr>
        <w:t>0</w:t>
      </w:r>
      <w:r w:rsidR="009A569A" w:rsidRPr="00E4748A">
        <w:rPr>
          <w:rFonts w:ascii="Arial" w:hAnsi="Arial" w:cs="Arial"/>
          <w:b/>
        </w:rPr>
        <w:tab/>
        <w:t>Independent Parties</w:t>
      </w:r>
    </w:p>
    <w:p w14:paraId="06E557EF" w14:textId="15CE7922" w:rsidR="00610C65" w:rsidRPr="00E4748A" w:rsidRDefault="0067113A" w:rsidP="0067113A">
      <w:pPr>
        <w:tabs>
          <w:tab w:val="left" w:pos="540"/>
        </w:tabs>
        <w:spacing w:after="0" w:line="240" w:lineRule="auto"/>
        <w:ind w:left="540" w:hanging="540"/>
        <w:rPr>
          <w:rFonts w:ascii="Arial" w:hAnsi="Arial" w:cs="Arial"/>
          <w:bCs/>
        </w:rPr>
      </w:pPr>
      <w:r>
        <w:rPr>
          <w:rFonts w:ascii="Arial" w:hAnsi="Arial" w:cs="Arial"/>
          <w:bCs/>
        </w:rPr>
        <w:tab/>
      </w:r>
      <w:r w:rsidR="009D02B0">
        <w:rPr>
          <w:rFonts w:ascii="Arial" w:hAnsi="Arial" w:cs="Arial"/>
          <w:bCs/>
        </w:rPr>
        <w:t xml:space="preserve">Contractor </w:t>
      </w:r>
      <w:r w:rsidR="009D02B0" w:rsidRPr="00E4748A">
        <w:rPr>
          <w:rFonts w:ascii="Arial" w:hAnsi="Arial" w:cs="Arial"/>
          <w:bCs/>
        </w:rPr>
        <w:t>acknowledges that under th</w:t>
      </w:r>
      <w:r w:rsidR="009D02B0">
        <w:rPr>
          <w:rFonts w:ascii="Arial" w:hAnsi="Arial" w:cs="Arial"/>
          <w:bCs/>
        </w:rPr>
        <w:t>e</w:t>
      </w:r>
      <w:r w:rsidR="009D02B0" w:rsidRPr="00E4748A">
        <w:rPr>
          <w:rFonts w:ascii="Arial" w:hAnsi="Arial" w:cs="Arial"/>
          <w:bCs/>
        </w:rPr>
        <w:t xml:space="preserve"> </w:t>
      </w:r>
      <w:r w:rsidR="009D02B0">
        <w:rPr>
          <w:rFonts w:ascii="Arial" w:hAnsi="Arial" w:cs="Arial"/>
          <w:bCs/>
        </w:rPr>
        <w:t>C</w:t>
      </w:r>
      <w:r w:rsidR="009D02B0" w:rsidRPr="00E4748A">
        <w:rPr>
          <w:rFonts w:ascii="Arial" w:hAnsi="Arial" w:cs="Arial"/>
          <w:bCs/>
        </w:rPr>
        <w:t>ontract it is an independent vendor and is not operating in any fashion as the agent of</w:t>
      </w:r>
      <w:r w:rsidR="009D02B0">
        <w:rPr>
          <w:rFonts w:ascii="Arial" w:hAnsi="Arial" w:cs="Arial"/>
          <w:bCs/>
        </w:rPr>
        <w:t xml:space="preserve"> UA</w:t>
      </w:r>
      <w:r w:rsidR="009D02B0" w:rsidRPr="00E4748A">
        <w:rPr>
          <w:rFonts w:ascii="Arial" w:hAnsi="Arial" w:cs="Arial"/>
          <w:bCs/>
        </w:rPr>
        <w:t xml:space="preserve">. </w:t>
      </w:r>
      <w:r w:rsidR="009D02B0">
        <w:rPr>
          <w:rFonts w:ascii="Arial" w:hAnsi="Arial" w:cs="Arial"/>
          <w:bCs/>
        </w:rPr>
        <w:t xml:space="preserve"> </w:t>
      </w:r>
      <w:r w:rsidR="009D02B0" w:rsidRPr="00E4748A">
        <w:rPr>
          <w:rFonts w:ascii="Arial" w:hAnsi="Arial" w:cs="Arial"/>
          <w:bCs/>
        </w:rPr>
        <w:t xml:space="preserve">The relationship of </w:t>
      </w:r>
      <w:r w:rsidR="009D02B0">
        <w:rPr>
          <w:rFonts w:ascii="Arial" w:hAnsi="Arial" w:cs="Arial"/>
          <w:bCs/>
        </w:rPr>
        <w:t xml:space="preserve">Contractor </w:t>
      </w:r>
      <w:r w:rsidR="009D02B0" w:rsidRPr="00E4748A">
        <w:rPr>
          <w:rFonts w:ascii="Arial" w:hAnsi="Arial" w:cs="Arial"/>
          <w:bCs/>
        </w:rPr>
        <w:t xml:space="preserve">and </w:t>
      </w:r>
      <w:r w:rsidR="009D02B0">
        <w:rPr>
          <w:rFonts w:ascii="Arial" w:hAnsi="Arial" w:cs="Arial"/>
          <w:bCs/>
        </w:rPr>
        <w:t xml:space="preserve">UA is </w:t>
      </w:r>
      <w:r w:rsidR="009D02B0" w:rsidRPr="00E4748A">
        <w:rPr>
          <w:rFonts w:ascii="Arial" w:hAnsi="Arial" w:cs="Arial"/>
          <w:bCs/>
        </w:rPr>
        <w:t>that of independent contractors, and nothing in this contract should be construed to create any agency, joint venture, or partnership relationship between the parties.</w:t>
      </w:r>
    </w:p>
    <w:p w14:paraId="4E79E480" w14:textId="77777777" w:rsidR="00204DB5" w:rsidRPr="00E4748A" w:rsidRDefault="00204DB5" w:rsidP="00F6113E">
      <w:pPr>
        <w:tabs>
          <w:tab w:val="left" w:pos="540"/>
        </w:tabs>
        <w:spacing w:after="0" w:line="240" w:lineRule="auto"/>
        <w:jc w:val="both"/>
        <w:rPr>
          <w:rFonts w:ascii="Arial" w:hAnsi="Arial" w:cs="Arial"/>
          <w:bCs/>
        </w:rPr>
      </w:pPr>
    </w:p>
    <w:p w14:paraId="276B1291" w14:textId="24F820DB" w:rsidR="008C1C30" w:rsidRPr="00E4748A" w:rsidRDefault="00EB1553" w:rsidP="00F6113E">
      <w:pPr>
        <w:tabs>
          <w:tab w:val="left" w:pos="540"/>
        </w:tabs>
        <w:spacing w:after="0" w:line="240" w:lineRule="auto"/>
        <w:jc w:val="both"/>
        <w:rPr>
          <w:rFonts w:ascii="Arial" w:hAnsi="Arial" w:cs="Arial"/>
          <w:b/>
          <w:bCs/>
        </w:rPr>
      </w:pPr>
      <w:r>
        <w:rPr>
          <w:rFonts w:ascii="Arial" w:hAnsi="Arial" w:cs="Arial"/>
          <w:b/>
          <w:bCs/>
        </w:rPr>
        <w:t>9</w:t>
      </w:r>
      <w:r w:rsidR="009A569A" w:rsidRPr="00E4748A">
        <w:rPr>
          <w:rFonts w:ascii="Arial" w:hAnsi="Arial" w:cs="Arial"/>
          <w:b/>
          <w:bCs/>
        </w:rPr>
        <w:t>.1</w:t>
      </w:r>
      <w:r w:rsidR="00204DB5">
        <w:rPr>
          <w:rFonts w:ascii="Arial" w:hAnsi="Arial" w:cs="Arial"/>
          <w:b/>
          <w:bCs/>
        </w:rPr>
        <w:t>1</w:t>
      </w:r>
      <w:r w:rsidR="009A569A" w:rsidRPr="00E4748A">
        <w:rPr>
          <w:rFonts w:ascii="Arial" w:hAnsi="Arial" w:cs="Arial"/>
          <w:b/>
          <w:bCs/>
        </w:rPr>
        <w:tab/>
        <w:t>Governing Law</w:t>
      </w:r>
    </w:p>
    <w:p w14:paraId="51B40021" w14:textId="74CC845A" w:rsidR="009A569A" w:rsidRPr="00E4748A" w:rsidRDefault="008C1C30" w:rsidP="00F6113E">
      <w:pPr>
        <w:tabs>
          <w:tab w:val="left" w:pos="540"/>
        </w:tabs>
        <w:spacing w:after="0" w:line="240" w:lineRule="auto"/>
        <w:ind w:left="540" w:hanging="540"/>
        <w:jc w:val="both"/>
        <w:rPr>
          <w:rFonts w:ascii="Arial" w:hAnsi="Arial" w:cs="Arial"/>
          <w:b/>
          <w:bCs/>
        </w:rPr>
      </w:pPr>
      <w:r w:rsidRPr="00E4748A">
        <w:rPr>
          <w:rFonts w:ascii="Arial" w:hAnsi="Arial" w:cs="Arial"/>
          <w:b/>
          <w:bCs/>
        </w:rPr>
        <w:tab/>
      </w:r>
      <w:r w:rsidR="00204DB5">
        <w:rPr>
          <w:rFonts w:ascii="Arial" w:eastAsia="Times New Roman" w:hAnsi="Arial" w:cs="Arial"/>
        </w:rPr>
        <w:t xml:space="preserve">This RFP, any resulting </w:t>
      </w:r>
      <w:r w:rsidR="00204DB5" w:rsidRPr="004071FB">
        <w:rPr>
          <w:rFonts w:ascii="Arial" w:eastAsia="Times New Roman" w:hAnsi="Arial" w:cs="Arial"/>
        </w:rPr>
        <w:t xml:space="preserve">Contract and all </w:t>
      </w:r>
      <w:r w:rsidR="00204DB5">
        <w:rPr>
          <w:rFonts w:ascii="Arial" w:eastAsia="Times New Roman" w:hAnsi="Arial" w:cs="Arial"/>
        </w:rPr>
        <w:t xml:space="preserve">performance thereunder, </w:t>
      </w:r>
      <w:r w:rsidR="00204DB5" w:rsidRPr="004071FB">
        <w:rPr>
          <w:rFonts w:ascii="Arial" w:eastAsia="Times New Roman" w:hAnsi="Arial" w:cs="Arial"/>
        </w:rPr>
        <w:t xml:space="preserve">transactions and subsequent amendments </w:t>
      </w:r>
      <w:r w:rsidR="00204DB5">
        <w:rPr>
          <w:rFonts w:ascii="Arial" w:eastAsia="Times New Roman" w:hAnsi="Arial" w:cs="Arial"/>
        </w:rPr>
        <w:t xml:space="preserve">thereto </w:t>
      </w:r>
      <w:r w:rsidR="00204DB5" w:rsidRPr="004071FB">
        <w:rPr>
          <w:rFonts w:ascii="Arial" w:eastAsia="Times New Roman" w:hAnsi="Arial" w:cs="Arial"/>
        </w:rPr>
        <w:t xml:space="preserve">between </w:t>
      </w:r>
      <w:r w:rsidR="00204DB5" w:rsidRPr="004071FB">
        <w:rPr>
          <w:rFonts w:ascii="Arial" w:eastAsia="Times New Roman" w:hAnsi="Arial" w:cs="Arial"/>
          <w:snapToGrid w:val="0"/>
          <w:color w:val="000000"/>
        </w:rPr>
        <w:t xml:space="preserve">Respondent(s) or Contractor(s) </w:t>
      </w:r>
      <w:r w:rsidR="00204DB5" w:rsidRPr="004071FB">
        <w:rPr>
          <w:rFonts w:ascii="Arial" w:eastAsia="Times New Roman" w:hAnsi="Arial" w:cs="Arial"/>
        </w:rPr>
        <w:t xml:space="preserve">and </w:t>
      </w:r>
      <w:r w:rsidR="00204DB5">
        <w:rPr>
          <w:rFonts w:ascii="Arial" w:eastAsia="Times New Roman" w:hAnsi="Arial" w:cs="Arial"/>
        </w:rPr>
        <w:t>UA</w:t>
      </w:r>
      <w:r w:rsidR="00204DB5" w:rsidRPr="004071FB">
        <w:rPr>
          <w:rFonts w:ascii="Arial" w:eastAsia="Times New Roman" w:hAnsi="Arial" w:cs="Arial"/>
        </w:rPr>
        <w:t xml:space="preserve">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t>
      </w:r>
      <w:r w:rsidR="00204DB5">
        <w:rPr>
          <w:rFonts w:ascii="Arial" w:eastAsia="Times New Roman" w:hAnsi="Arial" w:cs="Arial"/>
        </w:rPr>
        <w:t>with this RFP or any</w:t>
      </w:r>
      <w:r w:rsidR="00204DB5" w:rsidRPr="004071FB">
        <w:rPr>
          <w:rFonts w:ascii="Arial" w:eastAsia="Times New Roman" w:hAnsi="Arial" w:cs="Arial"/>
        </w:rPr>
        <w:t xml:space="preserve"> Contract</w:t>
      </w:r>
      <w:r w:rsidR="00204DB5">
        <w:rPr>
          <w:rFonts w:ascii="Arial" w:eastAsia="Times New Roman" w:hAnsi="Arial" w:cs="Arial"/>
        </w:rPr>
        <w:t xml:space="preserve"> with UA</w:t>
      </w:r>
      <w:r w:rsidR="00204DB5" w:rsidRPr="004071FB">
        <w:rPr>
          <w:rFonts w:ascii="Arial" w:eastAsia="Times New Roman" w:hAnsi="Arial" w:cs="Arial"/>
        </w:rPr>
        <w:t xml:space="preserve">.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t>
      </w:r>
      <w:r w:rsidR="00204DB5" w:rsidRPr="004071FB">
        <w:rPr>
          <w:rFonts w:ascii="Arial" w:eastAsia="Times New Roman" w:hAnsi="Arial" w:cs="Arial"/>
        </w:rPr>
        <w:lastRenderedPageBreak/>
        <w:t xml:space="preserve">waiver of any immunities to suit available to </w:t>
      </w:r>
      <w:r w:rsidR="00204DB5">
        <w:rPr>
          <w:rFonts w:ascii="Arial" w:eastAsia="Times New Roman" w:hAnsi="Arial" w:cs="Arial"/>
        </w:rPr>
        <w:t xml:space="preserve">UA </w:t>
      </w:r>
      <w:r w:rsidR="00204DB5" w:rsidRPr="004071FB">
        <w:rPr>
          <w:rFonts w:ascii="Arial" w:eastAsia="Times New Roman" w:hAnsi="Arial" w:cs="Arial"/>
        </w:rPr>
        <w:t xml:space="preserve">or its trustees, officials, employees and representatives.  </w:t>
      </w:r>
      <w:r w:rsidR="00204DB5">
        <w:rPr>
          <w:rFonts w:ascii="Arial" w:eastAsia="Times New Roman" w:hAnsi="Arial" w:cs="Arial"/>
        </w:rPr>
        <w:t>In no event shall UA</w:t>
      </w:r>
      <w:r w:rsidR="00204DB5" w:rsidRPr="004071FB">
        <w:rPr>
          <w:rFonts w:ascii="Arial" w:eastAsia="Times New Roman" w:hAnsi="Arial" w:cs="Arial"/>
        </w:rPr>
        <w:t xml:space="preserve"> or</w:t>
      </w:r>
      <w:r w:rsidR="00204DB5">
        <w:rPr>
          <w:rFonts w:ascii="Arial" w:eastAsia="Times New Roman" w:hAnsi="Arial" w:cs="Arial"/>
        </w:rPr>
        <w:t xml:space="preserve"> any of its current and former t</w:t>
      </w:r>
      <w:r w:rsidR="00204DB5" w:rsidRPr="004071FB">
        <w:rPr>
          <w:rFonts w:ascii="Arial" w:eastAsia="Times New Roman" w:hAnsi="Arial" w:cs="Arial"/>
        </w:rPr>
        <w:t xml:space="preserve">rustees, officials, representatives and employees (in their official or individual capacities) be liable to Respondent(s) </w:t>
      </w:r>
      <w:r w:rsidR="00204DB5">
        <w:rPr>
          <w:rFonts w:ascii="Arial" w:eastAsia="Times New Roman" w:hAnsi="Arial" w:cs="Arial"/>
        </w:rPr>
        <w:t xml:space="preserve">or Contractor(s) </w:t>
      </w:r>
      <w:r w:rsidR="00204DB5" w:rsidRPr="004071FB">
        <w:rPr>
          <w:rFonts w:ascii="Arial" w:eastAsia="Times New Roman" w:hAnsi="Arial" w:cs="Arial"/>
        </w:rPr>
        <w:t>for special, indirect, punitive, or consequential damages, attorneys’ fees or costs or any damages constituting lost profits</w:t>
      </w:r>
      <w:r w:rsidR="00204DB5">
        <w:rPr>
          <w:rFonts w:ascii="Arial" w:eastAsia="Times New Roman" w:hAnsi="Arial" w:cs="Arial"/>
        </w:rPr>
        <w:t xml:space="preserve"> or lost business opportunities</w:t>
      </w:r>
      <w:r w:rsidR="00204DB5" w:rsidRPr="004071FB">
        <w:rPr>
          <w:rFonts w:ascii="Arial" w:eastAsia="Times New Roman" w:hAnsi="Arial" w:cs="Arial"/>
        </w:rPr>
        <w:t>.</w:t>
      </w:r>
    </w:p>
    <w:p w14:paraId="0175E412" w14:textId="77777777" w:rsidR="004C3CCF" w:rsidRPr="00E4748A" w:rsidRDefault="004C3CCF" w:rsidP="00F6113E">
      <w:pPr>
        <w:tabs>
          <w:tab w:val="left" w:pos="540"/>
        </w:tabs>
        <w:spacing w:after="0" w:line="240" w:lineRule="auto"/>
        <w:jc w:val="both"/>
        <w:rPr>
          <w:rFonts w:ascii="Arial" w:hAnsi="Arial" w:cs="Arial"/>
          <w:bCs/>
        </w:rPr>
      </w:pPr>
    </w:p>
    <w:p w14:paraId="22BB3BE4" w14:textId="56055691" w:rsidR="00C81157" w:rsidRPr="00E4748A" w:rsidRDefault="00EB1553" w:rsidP="00F6113E">
      <w:pPr>
        <w:tabs>
          <w:tab w:val="left" w:pos="540"/>
        </w:tabs>
        <w:spacing w:after="0" w:line="240" w:lineRule="auto"/>
        <w:jc w:val="both"/>
        <w:rPr>
          <w:rFonts w:ascii="Arial" w:hAnsi="Arial" w:cs="Arial"/>
          <w:b/>
          <w:bCs/>
        </w:rPr>
      </w:pPr>
      <w:r>
        <w:rPr>
          <w:rFonts w:ascii="Arial" w:hAnsi="Arial" w:cs="Arial"/>
          <w:b/>
          <w:bCs/>
        </w:rPr>
        <w:t>9</w:t>
      </w:r>
      <w:r w:rsidR="004C3CCF" w:rsidRPr="00E4748A">
        <w:rPr>
          <w:rFonts w:ascii="Arial" w:hAnsi="Arial" w:cs="Arial"/>
          <w:b/>
          <w:bCs/>
        </w:rPr>
        <w:t>.1</w:t>
      </w:r>
      <w:r w:rsidR="000C75E9">
        <w:rPr>
          <w:rFonts w:ascii="Arial" w:hAnsi="Arial" w:cs="Arial"/>
          <w:b/>
          <w:bCs/>
        </w:rPr>
        <w:t>2</w:t>
      </w:r>
      <w:r w:rsidR="004C3CCF" w:rsidRPr="00E4748A">
        <w:rPr>
          <w:rFonts w:ascii="Arial" w:hAnsi="Arial" w:cs="Arial"/>
          <w:b/>
          <w:bCs/>
        </w:rPr>
        <w:tab/>
        <w:t>Proprietary Information</w:t>
      </w:r>
    </w:p>
    <w:p w14:paraId="1CABF99B" w14:textId="77777777" w:rsidR="000C75E9" w:rsidRDefault="00C81157" w:rsidP="000C75E9">
      <w:pPr>
        <w:tabs>
          <w:tab w:val="left" w:pos="540"/>
        </w:tabs>
        <w:spacing w:after="0" w:line="240" w:lineRule="auto"/>
        <w:ind w:left="540" w:hanging="540"/>
        <w:jc w:val="both"/>
        <w:rPr>
          <w:rFonts w:ascii="Arial" w:hAnsi="Arial" w:cs="Arial"/>
        </w:rPr>
      </w:pPr>
      <w:r w:rsidRPr="00E4748A">
        <w:rPr>
          <w:rFonts w:ascii="Arial" w:hAnsi="Arial" w:cs="Arial"/>
          <w:b/>
          <w:bCs/>
        </w:rPr>
        <w:tab/>
      </w:r>
      <w:r w:rsidR="000C75E9" w:rsidRPr="00E4748A">
        <w:rPr>
          <w:rFonts w:ascii="Arial" w:hAnsi="Arial" w:cs="Arial"/>
        </w:rPr>
        <w:t xml:space="preserve">Proprietary information submitted in response to this bid will be processed in accordance with applicable </w:t>
      </w:r>
      <w:r w:rsidR="000C75E9">
        <w:rPr>
          <w:rFonts w:ascii="Arial" w:hAnsi="Arial" w:cs="Arial"/>
        </w:rPr>
        <w:t xml:space="preserve">UA </w:t>
      </w:r>
      <w:r w:rsidR="000C75E9" w:rsidRPr="00E4748A">
        <w:rPr>
          <w:rFonts w:ascii="Arial" w:hAnsi="Arial" w:cs="Arial"/>
        </w:rPr>
        <w:t xml:space="preserve">procurement procedures.  All material submitted in response to this </w:t>
      </w:r>
      <w:r w:rsidR="000C75E9">
        <w:rPr>
          <w:rFonts w:ascii="Arial" w:hAnsi="Arial" w:cs="Arial"/>
        </w:rPr>
        <w:t xml:space="preserve">RFP </w:t>
      </w:r>
      <w:r w:rsidR="000C75E9" w:rsidRPr="00E4748A">
        <w:rPr>
          <w:rFonts w:ascii="Arial" w:hAnsi="Arial" w:cs="Arial"/>
        </w:rPr>
        <w:t xml:space="preserve">becomes the public property of the State of Arkansas and will be a matter of public record and open to public inspection subsequent to bid opening as defined by the Arkansas Freedom of Information Act.  </w:t>
      </w:r>
      <w:r w:rsidR="000C75E9" w:rsidRPr="00E4748A">
        <w:rPr>
          <w:rFonts w:ascii="Arial" w:hAnsi="Arial" w:cs="Arial"/>
          <w:u w:val="single"/>
        </w:rPr>
        <w:t>Respondent is hereby cautioned that any part of its bid that is considered confidential, proprietary, or trade secret, must be labeled as such and submitted in a separate envelope along with the bid, and can only be protected to the extent permitted by Arkansas law</w:t>
      </w:r>
      <w:r w:rsidR="000C75E9" w:rsidRPr="00E4748A">
        <w:rPr>
          <w:rFonts w:ascii="Arial" w:hAnsi="Arial" w:cs="Arial"/>
        </w:rPr>
        <w:t>.</w:t>
      </w:r>
    </w:p>
    <w:p w14:paraId="0C93827C" w14:textId="77777777" w:rsidR="000C75E9" w:rsidRDefault="000C75E9" w:rsidP="000C75E9">
      <w:pPr>
        <w:tabs>
          <w:tab w:val="left" w:pos="540"/>
        </w:tabs>
        <w:spacing w:after="0" w:line="240" w:lineRule="auto"/>
        <w:ind w:left="540" w:hanging="540"/>
        <w:jc w:val="both"/>
        <w:rPr>
          <w:rFonts w:ascii="Arial" w:hAnsi="Arial" w:cs="Arial"/>
        </w:rPr>
      </w:pPr>
    </w:p>
    <w:p w14:paraId="610E0C9A" w14:textId="120173FD" w:rsidR="00352556" w:rsidRPr="001F34E3" w:rsidRDefault="000C75E9" w:rsidP="000C75E9">
      <w:pPr>
        <w:tabs>
          <w:tab w:val="left" w:pos="540"/>
        </w:tabs>
        <w:spacing w:after="0" w:line="240" w:lineRule="auto"/>
        <w:ind w:left="540" w:hanging="540"/>
        <w:jc w:val="both"/>
        <w:rPr>
          <w:rFonts w:ascii="Arial" w:hAnsi="Arial" w:cs="Arial"/>
        </w:rPr>
      </w:pPr>
      <w:r w:rsidRPr="001F34E3">
        <w:rPr>
          <w:rFonts w:ascii="Arial" w:hAnsi="Arial" w:cs="Arial"/>
        </w:rPr>
        <w:tab/>
      </w:r>
      <w:r w:rsidRPr="009A71CF">
        <w:rPr>
          <w:rFonts w:ascii="Arial" w:hAnsi="Arial" w:cs="Arial"/>
          <w:b/>
          <w:bCs/>
          <w:u w:val="double"/>
        </w:rPr>
        <w:t>Note of Caution</w:t>
      </w:r>
      <w:r w:rsidRPr="001F34E3">
        <w:rPr>
          <w:rFonts w:ascii="Arial" w:hAnsi="Arial" w:cs="Arial"/>
        </w:rPr>
        <w:t xml:space="preserve">:  </w:t>
      </w:r>
      <w:r>
        <w:rPr>
          <w:rFonts w:ascii="Arial" w:hAnsi="Arial" w:cs="Arial"/>
        </w:rPr>
        <w:t>Respondents should</w:t>
      </w:r>
      <w:r w:rsidRPr="001F34E3">
        <w:rPr>
          <w:rFonts w:ascii="Arial" w:hAnsi="Arial" w:cs="Arial"/>
        </w:rPr>
        <w:t xml:space="preserve"> not attempt to mark the entire proposal as "proprietary"</w:t>
      </w:r>
      <w:r>
        <w:rPr>
          <w:rFonts w:ascii="Arial" w:hAnsi="Arial" w:cs="Arial"/>
        </w:rPr>
        <w:t xml:space="preserve"> or </w:t>
      </w:r>
      <w:r w:rsidRPr="001F34E3">
        <w:rPr>
          <w:rFonts w:ascii="Arial" w:hAnsi="Arial" w:cs="Arial"/>
        </w:rPr>
        <w:t xml:space="preserve">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Pr>
          <w:rFonts w:ascii="Arial" w:hAnsi="Arial" w:cs="Arial"/>
        </w:rPr>
        <w:t xml:space="preserve"> </w:t>
      </w:r>
      <w:r w:rsidRPr="001F34E3">
        <w:rPr>
          <w:rFonts w:ascii="Arial" w:hAnsi="Arial" w:cs="Arial"/>
          <w:b/>
        </w:rPr>
        <w:t>Cost</w:t>
      </w:r>
      <w:r>
        <w:rPr>
          <w:rFonts w:ascii="Arial" w:hAnsi="Arial" w:cs="Arial"/>
          <w:b/>
        </w:rPr>
        <w:t>s and pricing terms</w:t>
      </w:r>
      <w:r w:rsidRPr="001F34E3">
        <w:rPr>
          <w:rFonts w:ascii="Arial" w:hAnsi="Arial" w:cs="Arial"/>
          <w:b/>
        </w:rPr>
        <w:t xml:space="preserve"> </w:t>
      </w:r>
      <w:r>
        <w:rPr>
          <w:rFonts w:ascii="Arial" w:hAnsi="Arial" w:cs="Arial"/>
          <w:b/>
        </w:rPr>
        <w:t>are not</w:t>
      </w:r>
      <w:r w:rsidRPr="001F34E3">
        <w:rPr>
          <w:rFonts w:ascii="Arial" w:hAnsi="Arial" w:cs="Arial"/>
          <w:b/>
        </w:rPr>
        <w:t xml:space="preserve"> considered as proprietary</w:t>
      </w:r>
      <w:r w:rsidRPr="001F34E3">
        <w:rPr>
          <w:rFonts w:ascii="Arial" w:hAnsi="Arial" w:cs="Arial"/>
        </w:rPr>
        <w:t>.</w:t>
      </w:r>
    </w:p>
    <w:p w14:paraId="4A6330E7" w14:textId="77777777" w:rsidR="005936BA" w:rsidRPr="00E4748A" w:rsidRDefault="005936BA" w:rsidP="00F6113E">
      <w:pPr>
        <w:tabs>
          <w:tab w:val="left" w:pos="540"/>
        </w:tabs>
        <w:spacing w:after="0" w:line="240" w:lineRule="auto"/>
        <w:jc w:val="both"/>
        <w:rPr>
          <w:rFonts w:ascii="Arial" w:hAnsi="Arial" w:cs="Arial"/>
          <w:b/>
          <w:bCs/>
        </w:rPr>
      </w:pPr>
    </w:p>
    <w:p w14:paraId="41B46B15" w14:textId="3D038760" w:rsidR="000A302F" w:rsidRDefault="00EB1553" w:rsidP="000A302F">
      <w:pPr>
        <w:tabs>
          <w:tab w:val="left" w:pos="540"/>
        </w:tabs>
        <w:spacing w:after="0" w:line="240" w:lineRule="auto"/>
        <w:jc w:val="both"/>
        <w:rPr>
          <w:rFonts w:ascii="Arial" w:hAnsi="Arial" w:cs="Arial"/>
          <w:b/>
        </w:rPr>
      </w:pPr>
      <w:r>
        <w:rPr>
          <w:rFonts w:ascii="Arial" w:hAnsi="Arial" w:cs="Arial"/>
          <w:b/>
        </w:rPr>
        <w:t>9</w:t>
      </w:r>
      <w:r w:rsidR="0004641D" w:rsidRPr="00E4748A">
        <w:rPr>
          <w:rFonts w:ascii="Arial" w:hAnsi="Arial" w:cs="Arial"/>
          <w:b/>
        </w:rPr>
        <w:t>.1</w:t>
      </w:r>
      <w:r w:rsidR="000C75E9">
        <w:rPr>
          <w:rFonts w:ascii="Arial" w:hAnsi="Arial" w:cs="Arial"/>
          <w:b/>
        </w:rPr>
        <w:t>3</w:t>
      </w:r>
      <w:r w:rsidR="0004641D" w:rsidRPr="00E4748A">
        <w:rPr>
          <w:rFonts w:ascii="Arial" w:hAnsi="Arial" w:cs="Arial"/>
          <w:b/>
        </w:rPr>
        <w:tab/>
        <w:t>Disclosure</w:t>
      </w:r>
      <w:bookmarkStart w:id="7" w:name="_Hlk497221491"/>
    </w:p>
    <w:p w14:paraId="206891B5" w14:textId="23745A2E" w:rsidR="00DA5053" w:rsidRPr="003D298E" w:rsidRDefault="00350527" w:rsidP="000A302F">
      <w:pPr>
        <w:tabs>
          <w:tab w:val="left" w:pos="540"/>
        </w:tabs>
        <w:spacing w:after="0" w:line="240" w:lineRule="auto"/>
        <w:jc w:val="both"/>
        <w:rPr>
          <w:rFonts w:ascii="Arial" w:hAnsi="Arial" w:cs="Arial"/>
          <w:b/>
        </w:rPr>
      </w:pPr>
      <w:r w:rsidRPr="003D298E">
        <w:rPr>
          <w:rFonts w:ascii="Arial" w:hAnsi="Arial" w:cs="Arial"/>
          <w:b/>
        </w:rPr>
        <w:tab/>
      </w:r>
    </w:p>
    <w:p w14:paraId="6E83F22A" w14:textId="77777777" w:rsidR="00CA0CF0" w:rsidRPr="003D298E" w:rsidRDefault="00CA0CF0" w:rsidP="00CA0CF0">
      <w:pPr>
        <w:pStyle w:val="ListParagraph"/>
        <w:numPr>
          <w:ilvl w:val="0"/>
          <w:numId w:val="16"/>
        </w:numPr>
        <w:tabs>
          <w:tab w:val="left" w:pos="540"/>
        </w:tabs>
        <w:jc w:val="both"/>
        <w:rPr>
          <w:rFonts w:ascii="Arial" w:hAnsi="Arial" w:cs="Arial"/>
          <w:b/>
          <w:sz w:val="22"/>
          <w:szCs w:val="22"/>
        </w:rPr>
      </w:pPr>
      <w:bookmarkStart w:id="8" w:name="_Hlk497220876"/>
      <w:r w:rsidRPr="003D298E">
        <w:rPr>
          <w:rFonts w:ascii="Arial" w:hAnsi="Arial" w:cs="Arial"/>
          <w:b/>
          <w:sz w:val="22"/>
          <w:szCs w:val="22"/>
        </w:rPr>
        <w:t>Contract and Grant Disclosure</w:t>
      </w:r>
    </w:p>
    <w:p w14:paraId="56EE280C" w14:textId="77777777" w:rsidR="00CA0CF0" w:rsidRPr="003D298E" w:rsidRDefault="00CA0CF0" w:rsidP="00CA0CF0">
      <w:pPr>
        <w:pStyle w:val="ListParagraph"/>
        <w:tabs>
          <w:tab w:val="left" w:pos="540"/>
        </w:tabs>
        <w:ind w:left="900"/>
        <w:jc w:val="both"/>
        <w:rPr>
          <w:rFonts w:ascii="Arial" w:hAnsi="Arial" w:cs="Arial"/>
          <w:sz w:val="22"/>
          <w:szCs w:val="22"/>
        </w:rPr>
      </w:pPr>
      <w:r w:rsidRPr="003D298E">
        <w:rPr>
          <w:rFonts w:ascii="Arial" w:hAnsi="Arial" w:cs="Arial"/>
          <w:sz w:val="22"/>
          <w:szCs w:val="22"/>
        </w:rPr>
        <w:t>Disclosure is a condition of this contract and the University of Arkansas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w:t>
      </w:r>
      <w:r>
        <w:rPr>
          <w:rFonts w:ascii="Arial" w:hAnsi="Arial" w:cs="Arial"/>
          <w:sz w:val="22"/>
          <w:szCs w:val="22"/>
        </w:rPr>
        <w:t xml:space="preserve"> Respondent</w:t>
      </w:r>
      <w:r w:rsidRPr="003D298E">
        <w:rPr>
          <w:rFonts w:ascii="Arial" w:hAnsi="Arial" w:cs="Arial"/>
          <w:sz w:val="22"/>
          <w:szCs w:val="22"/>
        </w:rPr>
        <w:t xml:space="preserve">’s business, </w:t>
      </w:r>
      <w:r>
        <w:rPr>
          <w:rFonts w:ascii="Arial" w:hAnsi="Arial" w:cs="Arial"/>
          <w:sz w:val="22"/>
          <w:szCs w:val="22"/>
        </w:rPr>
        <w:t xml:space="preserve">Respondent </w:t>
      </w:r>
      <w:r w:rsidRPr="003D298E">
        <w:rPr>
          <w:rFonts w:ascii="Arial" w:hAnsi="Arial" w:cs="Arial"/>
          <w:sz w:val="22"/>
          <w:szCs w:val="22"/>
        </w:rPr>
        <w:t>must state so in writing.</w:t>
      </w:r>
    </w:p>
    <w:p w14:paraId="098338B1" w14:textId="77777777" w:rsidR="00CA0CF0" w:rsidRPr="003D298E" w:rsidRDefault="00CA0CF0" w:rsidP="00CA0CF0">
      <w:pPr>
        <w:tabs>
          <w:tab w:val="left" w:pos="540"/>
        </w:tabs>
        <w:spacing w:after="0" w:line="240" w:lineRule="auto"/>
        <w:ind w:left="540" w:hanging="540"/>
        <w:jc w:val="both"/>
        <w:rPr>
          <w:rFonts w:ascii="Arial" w:hAnsi="Arial" w:cs="Arial"/>
        </w:rPr>
      </w:pPr>
    </w:p>
    <w:p w14:paraId="0A229A19" w14:textId="77777777" w:rsidR="00CA0CF0" w:rsidRPr="003D298E" w:rsidRDefault="00CA0CF0" w:rsidP="00CA0CF0">
      <w:pPr>
        <w:pStyle w:val="ListParagraph"/>
        <w:numPr>
          <w:ilvl w:val="0"/>
          <w:numId w:val="16"/>
        </w:numPr>
        <w:tabs>
          <w:tab w:val="left" w:pos="540"/>
        </w:tabs>
        <w:jc w:val="both"/>
        <w:rPr>
          <w:rFonts w:ascii="Arial" w:hAnsi="Arial" w:cs="Arial"/>
          <w:b/>
          <w:sz w:val="22"/>
          <w:szCs w:val="22"/>
        </w:rPr>
      </w:pPr>
      <w:r>
        <w:rPr>
          <w:rFonts w:ascii="Arial" w:hAnsi="Arial" w:cs="Arial"/>
          <w:b/>
          <w:sz w:val="22"/>
          <w:szCs w:val="22"/>
        </w:rPr>
        <w:t>Respondent</w:t>
      </w:r>
      <w:r w:rsidRPr="003D298E">
        <w:rPr>
          <w:rFonts w:ascii="Arial" w:hAnsi="Arial" w:cs="Arial"/>
          <w:b/>
          <w:sz w:val="22"/>
          <w:szCs w:val="22"/>
        </w:rPr>
        <w:t xml:space="preserve"> Conflict of Interest Form</w:t>
      </w:r>
    </w:p>
    <w:p w14:paraId="2365CB3C" w14:textId="6C7E629B" w:rsidR="008D2E51" w:rsidRPr="003D298E" w:rsidRDefault="00CA0CF0" w:rsidP="00CA0CF0">
      <w:pPr>
        <w:pStyle w:val="ListParagraph"/>
        <w:ind w:left="900"/>
        <w:rPr>
          <w:rFonts w:ascii="Arial" w:hAnsi="Arial" w:cs="Arial"/>
          <w:b/>
          <w:sz w:val="22"/>
          <w:szCs w:val="22"/>
        </w:rPr>
      </w:pPr>
      <w:r w:rsidRPr="00D661E3">
        <w:rPr>
          <w:rFonts w:ascii="Arial" w:hAnsi="Arial" w:cs="Arial"/>
          <w:sz w:val="22"/>
          <w:szCs w:val="22"/>
        </w:rPr>
        <w:t xml:space="preserve">Only when applicable, for any RFP that requires the disclosure of existing conflict of interest </w:t>
      </w:r>
      <w:r w:rsidRPr="00D661E3">
        <w:rPr>
          <w:rFonts w:ascii="Arial" w:hAnsi="Arial" w:cs="Arial"/>
        </w:rPr>
        <w:t>circumstances, Respondent</w:t>
      </w:r>
      <w:r w:rsidRPr="00D661E3">
        <w:rPr>
          <w:rFonts w:ascii="Arial" w:hAnsi="Arial" w:cs="Arial"/>
          <w:sz w:val="22"/>
          <w:szCs w:val="22"/>
        </w:rPr>
        <w:t xml:space="preserve"> should complete the </w:t>
      </w:r>
      <w:r w:rsidRPr="00D661E3">
        <w:rPr>
          <w:rFonts w:ascii="Arial" w:hAnsi="Arial" w:cs="Arial"/>
          <w:i/>
          <w:sz w:val="22"/>
          <w:szCs w:val="22"/>
        </w:rPr>
        <w:t>Bidder Conflict of Interest Form</w:t>
      </w:r>
      <w:r w:rsidRPr="00D661E3">
        <w:rPr>
          <w:rFonts w:ascii="Arial" w:hAnsi="Arial" w:cs="Arial"/>
          <w:sz w:val="22"/>
          <w:szCs w:val="22"/>
        </w:rPr>
        <w:t xml:space="preserve"> and submit with bid Proposal.  It is the responsibility of Respondent desiring to be considered for a bid award to complete and return this form, along with the </w:t>
      </w:r>
      <w:r w:rsidRPr="00D661E3">
        <w:rPr>
          <w:rFonts w:ascii="Arial" w:hAnsi="Arial" w:cs="Arial"/>
          <w:i/>
          <w:sz w:val="22"/>
          <w:szCs w:val="22"/>
        </w:rPr>
        <w:t>Contract and Grant Disclosure and Certification Form</w:t>
      </w:r>
      <w:r w:rsidRPr="00D661E3">
        <w:rPr>
          <w:rFonts w:ascii="Arial" w:hAnsi="Arial" w:cs="Arial"/>
          <w:sz w:val="22"/>
          <w:szCs w:val="22"/>
        </w:rPr>
        <w:t>. The purpose of these forms is to give Respondent an opportunity to disclose any actual or perceived conflicts of interest.  The determination of UA regarding any questions of conflict of interest shall be final.</w:t>
      </w:r>
    </w:p>
    <w:bookmarkEnd w:id="7"/>
    <w:bookmarkEnd w:id="8"/>
    <w:p w14:paraId="3B4020B2" w14:textId="430E2C39" w:rsidR="00AD3DAB" w:rsidRPr="008D2E51" w:rsidRDefault="00DA5053" w:rsidP="008D2E51">
      <w:pPr>
        <w:pStyle w:val="ListParagraph"/>
        <w:tabs>
          <w:tab w:val="left" w:pos="540"/>
        </w:tabs>
        <w:ind w:left="900"/>
        <w:jc w:val="both"/>
        <w:rPr>
          <w:rFonts w:ascii="Arial" w:hAnsi="Arial" w:cs="Arial"/>
          <w:b/>
          <w:sz w:val="22"/>
          <w:szCs w:val="22"/>
        </w:rPr>
      </w:pPr>
      <w:r w:rsidRPr="008D2E51">
        <w:rPr>
          <w:rFonts w:ascii="Arial" w:hAnsi="Arial" w:cs="Arial"/>
          <w:b/>
        </w:rPr>
        <w:tab/>
      </w:r>
    </w:p>
    <w:p w14:paraId="5D4F7E10" w14:textId="3AFD624C" w:rsidR="00FF26EE" w:rsidRPr="00E4748A" w:rsidRDefault="00EB1553" w:rsidP="00F6113E">
      <w:pPr>
        <w:tabs>
          <w:tab w:val="left" w:pos="540"/>
        </w:tabs>
        <w:spacing w:after="0" w:line="240" w:lineRule="auto"/>
        <w:jc w:val="both"/>
        <w:rPr>
          <w:rFonts w:ascii="Arial" w:hAnsi="Arial" w:cs="Arial"/>
          <w:b/>
        </w:rPr>
      </w:pPr>
      <w:r>
        <w:rPr>
          <w:rFonts w:ascii="Arial" w:hAnsi="Arial" w:cs="Arial"/>
          <w:b/>
        </w:rPr>
        <w:t>9</w:t>
      </w:r>
      <w:r w:rsidR="00882E3C" w:rsidRPr="00E4748A">
        <w:rPr>
          <w:rFonts w:ascii="Arial" w:hAnsi="Arial" w:cs="Arial"/>
          <w:b/>
        </w:rPr>
        <w:t>.1</w:t>
      </w:r>
      <w:r w:rsidR="000C75E9">
        <w:rPr>
          <w:rFonts w:ascii="Arial" w:hAnsi="Arial" w:cs="Arial"/>
          <w:b/>
        </w:rPr>
        <w:t>4</w:t>
      </w:r>
      <w:r w:rsidR="00882E3C" w:rsidRPr="00E4748A">
        <w:rPr>
          <w:rFonts w:ascii="Arial" w:hAnsi="Arial" w:cs="Arial"/>
          <w:b/>
        </w:rPr>
        <w:tab/>
        <w:t>Proposal Modification</w:t>
      </w:r>
    </w:p>
    <w:p w14:paraId="5757FFDA" w14:textId="11FA29CA" w:rsidR="009E7C1F" w:rsidRDefault="00CA0CF0" w:rsidP="00F6113E">
      <w:pPr>
        <w:tabs>
          <w:tab w:val="left" w:pos="540"/>
        </w:tabs>
        <w:spacing w:after="0" w:line="240" w:lineRule="auto"/>
        <w:ind w:left="540"/>
        <w:jc w:val="both"/>
        <w:rPr>
          <w:rFonts w:ascii="Arial" w:hAnsi="Arial" w:cs="Arial"/>
        </w:rPr>
      </w:pPr>
      <w:r w:rsidRPr="00E4748A">
        <w:rPr>
          <w:rFonts w:ascii="Arial" w:hAnsi="Arial" w:cs="Arial"/>
        </w:rPr>
        <w:t>Proposals submitted prior to the Proposal opening date may be modified or withdrawn only by written notice to</w:t>
      </w:r>
      <w:r>
        <w:rPr>
          <w:rFonts w:ascii="Arial" w:hAnsi="Arial" w:cs="Arial"/>
        </w:rPr>
        <w:t xml:space="preserve"> UA</w:t>
      </w:r>
      <w:r w:rsidRPr="00E4748A">
        <w:rPr>
          <w:rFonts w:ascii="Arial" w:hAnsi="Arial" w:cs="Arial"/>
        </w:rPr>
        <w:t xml:space="preserve">. </w:t>
      </w:r>
      <w:r>
        <w:rPr>
          <w:rFonts w:ascii="Arial" w:hAnsi="Arial" w:cs="Arial"/>
        </w:rPr>
        <w:t xml:space="preserve"> </w:t>
      </w:r>
      <w:r w:rsidRPr="00E4748A">
        <w:rPr>
          <w:rFonts w:ascii="Arial" w:hAnsi="Arial" w:cs="Arial"/>
        </w:rPr>
        <w:t xml:space="preserve">Such notice must be received by the </w:t>
      </w:r>
      <w:r>
        <w:rPr>
          <w:rFonts w:ascii="Arial" w:hAnsi="Arial" w:cs="Arial"/>
        </w:rPr>
        <w:t>UA</w:t>
      </w:r>
      <w:r w:rsidRPr="00E4748A">
        <w:rPr>
          <w:rFonts w:ascii="Arial" w:hAnsi="Arial" w:cs="Arial"/>
        </w:rPr>
        <w:t xml:space="preserve"> Purchasing Official prior to the time designated for opening of the Proposal. </w:t>
      </w:r>
      <w:r>
        <w:rPr>
          <w:rFonts w:ascii="Arial" w:hAnsi="Arial" w:cs="Arial"/>
        </w:rPr>
        <w:t xml:space="preserve"> </w:t>
      </w:r>
      <w:r w:rsidRPr="00E4748A">
        <w:rPr>
          <w:rFonts w:ascii="Arial" w:hAnsi="Arial" w:cs="Arial"/>
        </w:rPr>
        <w:t xml:space="preserve">Respondent may change or withdraw the Proposal at any time prior to Proposal opening; however, no oral modifications will be allowed. </w:t>
      </w:r>
      <w:r>
        <w:rPr>
          <w:rFonts w:ascii="Arial" w:hAnsi="Arial" w:cs="Arial"/>
        </w:rPr>
        <w:t xml:space="preserve"> </w:t>
      </w:r>
      <w:r w:rsidRPr="00E4748A">
        <w:rPr>
          <w:rFonts w:ascii="Arial" w:hAnsi="Arial" w:cs="Arial"/>
        </w:rPr>
        <w:t>Only letters or other formal written requests for modifications or corrections of a previously submitted Proposal that are addressed in the same manner as the Proposal and that are received prior to the scheduled Proposal opening time will be accepted.</w:t>
      </w:r>
      <w:r>
        <w:rPr>
          <w:rFonts w:ascii="Arial" w:hAnsi="Arial" w:cs="Arial"/>
        </w:rPr>
        <w:t xml:space="preserve"> </w:t>
      </w:r>
      <w:r w:rsidRPr="00E4748A">
        <w:rPr>
          <w:rFonts w:ascii="Arial" w:hAnsi="Arial" w:cs="Arial"/>
        </w:rPr>
        <w:t xml:space="preserve"> The Proposal, when opened, will then be corrected in accordance with such written requests, provided that the written request is contained in a sealed envelope that is clearly marked with the RFP number and “Modification of Proposal”. </w:t>
      </w:r>
      <w:r>
        <w:rPr>
          <w:rFonts w:ascii="Arial" w:hAnsi="Arial" w:cs="Arial"/>
        </w:rPr>
        <w:t xml:space="preserve"> </w:t>
      </w:r>
      <w:r w:rsidRPr="00E4748A">
        <w:rPr>
          <w:rFonts w:ascii="Arial" w:hAnsi="Arial" w:cs="Arial"/>
        </w:rPr>
        <w:t>No modifications of the Proposal will be accepted at any time after the Proposal due date and time.</w:t>
      </w:r>
    </w:p>
    <w:p w14:paraId="2BB2A43A" w14:textId="23B781C7" w:rsidR="008F3B9D" w:rsidRDefault="008F3B9D" w:rsidP="00F6113E">
      <w:pPr>
        <w:tabs>
          <w:tab w:val="left" w:pos="540"/>
        </w:tabs>
        <w:spacing w:after="0" w:line="240" w:lineRule="auto"/>
        <w:jc w:val="both"/>
        <w:rPr>
          <w:rFonts w:ascii="Arial" w:hAnsi="Arial" w:cs="Arial"/>
          <w:b/>
        </w:rPr>
      </w:pPr>
    </w:p>
    <w:p w14:paraId="51FA64CA" w14:textId="0DF98DC0" w:rsidR="002C62A2" w:rsidRDefault="002C62A2" w:rsidP="00F6113E">
      <w:pPr>
        <w:tabs>
          <w:tab w:val="left" w:pos="540"/>
        </w:tabs>
        <w:spacing w:after="0" w:line="240" w:lineRule="auto"/>
        <w:jc w:val="both"/>
        <w:rPr>
          <w:rFonts w:ascii="Arial" w:hAnsi="Arial" w:cs="Arial"/>
          <w:b/>
        </w:rPr>
      </w:pPr>
    </w:p>
    <w:p w14:paraId="39BFB599" w14:textId="0AA686ED" w:rsidR="002C62A2" w:rsidRDefault="002C62A2" w:rsidP="00F6113E">
      <w:pPr>
        <w:tabs>
          <w:tab w:val="left" w:pos="540"/>
        </w:tabs>
        <w:spacing w:after="0" w:line="240" w:lineRule="auto"/>
        <w:jc w:val="both"/>
        <w:rPr>
          <w:rFonts w:ascii="Arial" w:hAnsi="Arial" w:cs="Arial"/>
          <w:b/>
        </w:rPr>
      </w:pPr>
    </w:p>
    <w:p w14:paraId="3192EB7E" w14:textId="77777777" w:rsidR="002C62A2" w:rsidRPr="00E4748A" w:rsidRDefault="002C62A2" w:rsidP="00F6113E">
      <w:pPr>
        <w:tabs>
          <w:tab w:val="left" w:pos="540"/>
        </w:tabs>
        <w:spacing w:after="0" w:line="240" w:lineRule="auto"/>
        <w:jc w:val="both"/>
        <w:rPr>
          <w:rFonts w:ascii="Arial" w:hAnsi="Arial" w:cs="Arial"/>
          <w:b/>
        </w:rPr>
      </w:pPr>
    </w:p>
    <w:p w14:paraId="7F52FE9D" w14:textId="0DF834ED" w:rsidR="00D3308A" w:rsidRPr="00E4748A" w:rsidRDefault="00EB1553" w:rsidP="00F6113E">
      <w:pPr>
        <w:tabs>
          <w:tab w:val="left" w:pos="540"/>
        </w:tabs>
        <w:spacing w:after="0" w:line="240" w:lineRule="auto"/>
        <w:jc w:val="both"/>
        <w:rPr>
          <w:rFonts w:ascii="Arial" w:hAnsi="Arial" w:cs="Arial"/>
          <w:b/>
        </w:rPr>
      </w:pPr>
      <w:r>
        <w:rPr>
          <w:rFonts w:ascii="Arial" w:hAnsi="Arial" w:cs="Arial"/>
          <w:b/>
        </w:rPr>
        <w:lastRenderedPageBreak/>
        <w:t>9</w:t>
      </w:r>
      <w:r w:rsidR="00565862" w:rsidRPr="00E4748A">
        <w:rPr>
          <w:rFonts w:ascii="Arial" w:hAnsi="Arial" w:cs="Arial"/>
          <w:b/>
        </w:rPr>
        <w:t>.1</w:t>
      </w:r>
      <w:r w:rsidR="008C772F">
        <w:rPr>
          <w:rFonts w:ascii="Arial" w:hAnsi="Arial" w:cs="Arial"/>
          <w:b/>
        </w:rPr>
        <w:t>5</w:t>
      </w:r>
      <w:r w:rsidR="00565862" w:rsidRPr="00E4748A">
        <w:rPr>
          <w:rFonts w:ascii="Arial" w:hAnsi="Arial" w:cs="Arial"/>
          <w:b/>
        </w:rPr>
        <w:tab/>
        <w:t>Prime Contractor Responsibility</w:t>
      </w:r>
    </w:p>
    <w:p w14:paraId="2DFEBA0F" w14:textId="2513C82A" w:rsidR="00565862" w:rsidRPr="00E4748A" w:rsidRDefault="002C38E4" w:rsidP="00F6113E">
      <w:pPr>
        <w:tabs>
          <w:tab w:val="left" w:pos="540"/>
        </w:tabs>
        <w:spacing w:after="0" w:line="240" w:lineRule="auto"/>
        <w:ind w:left="540"/>
        <w:jc w:val="both"/>
        <w:rPr>
          <w:rFonts w:ascii="Arial" w:hAnsi="Arial" w:cs="Arial"/>
        </w:rPr>
      </w:pPr>
      <w:r w:rsidRPr="00E4748A">
        <w:rPr>
          <w:rFonts w:ascii="Arial" w:hAnsi="Arial" w:cs="Arial"/>
        </w:rPr>
        <w:t xml:space="preserve">Single and joint </w:t>
      </w:r>
      <w:r>
        <w:rPr>
          <w:rFonts w:ascii="Arial" w:hAnsi="Arial" w:cs="Arial"/>
        </w:rPr>
        <w:t xml:space="preserve">Respondent </w:t>
      </w:r>
      <w:r w:rsidRPr="00E4748A">
        <w:rPr>
          <w:rFonts w:ascii="Arial" w:hAnsi="Arial" w:cs="Arial"/>
        </w:rPr>
        <w:t xml:space="preserve">bids and multiple bids by </w:t>
      </w:r>
      <w:r>
        <w:rPr>
          <w:rFonts w:ascii="Arial" w:hAnsi="Arial" w:cs="Arial"/>
        </w:rPr>
        <w:t xml:space="preserve">Respondents </w:t>
      </w:r>
      <w:r w:rsidRPr="00E4748A">
        <w:rPr>
          <w:rFonts w:ascii="Arial" w:hAnsi="Arial" w:cs="Arial"/>
        </w:rPr>
        <w:t xml:space="preserve">are acceptable.  However, the selected </w:t>
      </w:r>
      <w:r>
        <w:rPr>
          <w:rFonts w:ascii="Arial" w:hAnsi="Arial" w:cs="Arial"/>
        </w:rPr>
        <w:t>Respondent</w:t>
      </w:r>
      <w:r w:rsidRPr="00E4748A">
        <w:rPr>
          <w:rFonts w:ascii="Arial" w:hAnsi="Arial" w:cs="Arial"/>
        </w:rPr>
        <w:t xml:space="preserve">(s) will be required to assume prime contractor responsibility for the </w:t>
      </w:r>
      <w:r>
        <w:rPr>
          <w:rFonts w:ascii="Arial" w:hAnsi="Arial" w:cs="Arial"/>
        </w:rPr>
        <w:t>C</w:t>
      </w:r>
      <w:r w:rsidRPr="00E4748A">
        <w:rPr>
          <w:rFonts w:ascii="Arial" w:hAnsi="Arial" w:cs="Arial"/>
        </w:rPr>
        <w:t>ontract and will be the sole point of contact with regard to the award of this RFP.</w:t>
      </w:r>
    </w:p>
    <w:p w14:paraId="70BAABCF" w14:textId="77777777" w:rsidR="00986654" w:rsidRPr="00E4748A" w:rsidRDefault="00986654" w:rsidP="00F6113E">
      <w:pPr>
        <w:tabs>
          <w:tab w:val="left" w:pos="540"/>
        </w:tabs>
        <w:spacing w:after="0" w:line="240" w:lineRule="auto"/>
        <w:jc w:val="both"/>
        <w:rPr>
          <w:rFonts w:ascii="Arial" w:hAnsi="Arial" w:cs="Arial"/>
          <w:b/>
        </w:rPr>
      </w:pPr>
    </w:p>
    <w:p w14:paraId="1B85B6A2" w14:textId="24BF9777" w:rsidR="00B84B48" w:rsidRPr="00E4748A" w:rsidRDefault="00EB1553" w:rsidP="00F6113E">
      <w:pPr>
        <w:tabs>
          <w:tab w:val="left" w:pos="540"/>
        </w:tabs>
        <w:spacing w:after="0" w:line="240" w:lineRule="auto"/>
        <w:jc w:val="both"/>
        <w:rPr>
          <w:rFonts w:ascii="Arial" w:hAnsi="Arial" w:cs="Arial"/>
          <w:b/>
        </w:rPr>
      </w:pPr>
      <w:r>
        <w:rPr>
          <w:rFonts w:ascii="Arial" w:hAnsi="Arial" w:cs="Arial"/>
          <w:b/>
        </w:rPr>
        <w:t>9</w:t>
      </w:r>
      <w:r w:rsidR="007078B9" w:rsidRPr="00E4748A">
        <w:rPr>
          <w:rFonts w:ascii="Arial" w:hAnsi="Arial" w:cs="Arial"/>
          <w:b/>
        </w:rPr>
        <w:t>.1</w:t>
      </w:r>
      <w:r w:rsidR="008C772F">
        <w:rPr>
          <w:rFonts w:ascii="Arial" w:hAnsi="Arial" w:cs="Arial"/>
          <w:b/>
        </w:rPr>
        <w:t>6</w:t>
      </w:r>
      <w:r w:rsidR="007078B9" w:rsidRPr="00E4748A">
        <w:rPr>
          <w:rFonts w:ascii="Arial" w:hAnsi="Arial" w:cs="Arial"/>
          <w:b/>
        </w:rPr>
        <w:tab/>
        <w:t xml:space="preserve">Period of </w:t>
      </w:r>
      <w:r w:rsidR="00094C8C">
        <w:rPr>
          <w:rFonts w:ascii="Arial" w:hAnsi="Arial" w:cs="Arial"/>
          <w:b/>
        </w:rPr>
        <w:t>Contractor</w:t>
      </w:r>
      <w:r w:rsidR="007078B9" w:rsidRPr="00E4748A">
        <w:rPr>
          <w:rFonts w:ascii="Arial" w:hAnsi="Arial" w:cs="Arial"/>
          <w:b/>
        </w:rPr>
        <w:t xml:space="preserve"> Proposal</w:t>
      </w:r>
    </w:p>
    <w:p w14:paraId="73BC1BC5" w14:textId="1B9D5068" w:rsidR="007078B9" w:rsidRPr="006A3ED0" w:rsidRDefault="00B84B48" w:rsidP="00F6113E">
      <w:pPr>
        <w:tabs>
          <w:tab w:val="left" w:pos="540"/>
        </w:tabs>
        <w:spacing w:after="0" w:line="240" w:lineRule="auto"/>
        <w:ind w:left="540" w:hanging="540"/>
        <w:jc w:val="both"/>
        <w:rPr>
          <w:rFonts w:ascii="Arial" w:hAnsi="Arial" w:cs="Arial"/>
        </w:rPr>
      </w:pPr>
      <w:r w:rsidRPr="00E4748A">
        <w:rPr>
          <w:rFonts w:ascii="Arial" w:hAnsi="Arial" w:cs="Arial"/>
          <w:b/>
        </w:rPr>
        <w:tab/>
      </w:r>
      <w:r w:rsidR="00357616" w:rsidRPr="00E4748A">
        <w:rPr>
          <w:rFonts w:ascii="Arial" w:hAnsi="Arial" w:cs="Arial"/>
          <w:u w:val="single"/>
        </w:rPr>
        <w:t xml:space="preserve">Prices for the proposed services must be kept </w:t>
      </w:r>
      <w:r w:rsidR="00094C8C">
        <w:rPr>
          <w:rFonts w:ascii="Arial" w:hAnsi="Arial" w:cs="Arial"/>
          <w:u w:val="single"/>
        </w:rPr>
        <w:t>contractor</w:t>
      </w:r>
      <w:r w:rsidR="00357616" w:rsidRPr="00E4748A">
        <w:rPr>
          <w:rFonts w:ascii="Arial" w:hAnsi="Arial" w:cs="Arial"/>
          <w:u w:val="single"/>
        </w:rPr>
        <w:t xml:space="preserve"> for </w:t>
      </w:r>
      <w:r w:rsidR="00357616">
        <w:rPr>
          <w:rFonts w:ascii="Arial" w:hAnsi="Arial" w:cs="Arial"/>
          <w:b/>
          <w:u w:val="single"/>
        </w:rPr>
        <w:t xml:space="preserve">at least </w:t>
      </w:r>
      <w:r w:rsidR="00357616" w:rsidRPr="006A3ED0">
        <w:rPr>
          <w:rFonts w:ascii="Arial" w:hAnsi="Arial" w:cs="Arial"/>
          <w:b/>
          <w:u w:val="single"/>
        </w:rPr>
        <w:t>one hundred twenty (120) days</w:t>
      </w:r>
      <w:r w:rsidR="00357616" w:rsidRPr="006A3ED0">
        <w:rPr>
          <w:rFonts w:ascii="Arial" w:hAnsi="Arial" w:cs="Arial"/>
          <w:u w:val="single"/>
        </w:rPr>
        <w:t xml:space="preserve"> </w:t>
      </w:r>
      <w:r w:rsidR="00357616" w:rsidRPr="00782F64">
        <w:rPr>
          <w:rFonts w:ascii="Arial" w:hAnsi="Arial" w:cs="Arial"/>
          <w:u w:val="single"/>
        </w:rPr>
        <w:t>after the Proposal Due Date specified on the cover sheet of this RFP</w:t>
      </w:r>
      <w:r w:rsidR="00357616" w:rsidRPr="00782F64">
        <w:rPr>
          <w:rFonts w:ascii="Arial" w:hAnsi="Arial" w:cs="Arial"/>
        </w:rPr>
        <w:t xml:space="preserve">. </w:t>
      </w:r>
      <w:r w:rsidR="00357616">
        <w:rPr>
          <w:rFonts w:ascii="Arial" w:hAnsi="Arial" w:cs="Arial"/>
        </w:rPr>
        <w:t xml:space="preserve"> </w:t>
      </w:r>
      <w:r w:rsidR="00094C8C">
        <w:rPr>
          <w:rFonts w:ascii="Arial" w:hAnsi="Arial" w:cs="Arial"/>
        </w:rPr>
        <w:t>Contractor</w:t>
      </w:r>
      <w:r w:rsidR="00357616" w:rsidRPr="00782F64">
        <w:rPr>
          <w:rFonts w:ascii="Arial" w:hAnsi="Arial" w:cs="Arial"/>
        </w:rPr>
        <w:t xml:space="preserve"> Proposals for periods of less than this </w:t>
      </w:r>
      <w:r w:rsidR="00357616" w:rsidRPr="006A3ED0">
        <w:rPr>
          <w:rFonts w:ascii="Arial" w:hAnsi="Arial" w:cs="Arial"/>
        </w:rPr>
        <w:t xml:space="preserve">number of days may be considered non-responsive.  The Respondent may specify a longer period of </w:t>
      </w:r>
      <w:r w:rsidR="00094C8C">
        <w:rPr>
          <w:rFonts w:ascii="Arial" w:hAnsi="Arial" w:cs="Arial"/>
        </w:rPr>
        <w:t>contractor</w:t>
      </w:r>
      <w:r w:rsidR="00357616" w:rsidRPr="006A3ED0">
        <w:rPr>
          <w:rFonts w:ascii="Arial" w:hAnsi="Arial" w:cs="Arial"/>
        </w:rPr>
        <w:t xml:space="preserve"> price than indicated here.  If no period is indicated by the Respondent in the Proposal, the price will be </w:t>
      </w:r>
      <w:r w:rsidR="00094C8C">
        <w:rPr>
          <w:rFonts w:ascii="Arial" w:hAnsi="Arial" w:cs="Arial"/>
        </w:rPr>
        <w:t>contractor</w:t>
      </w:r>
      <w:r w:rsidR="00357616" w:rsidRPr="006A3ED0">
        <w:rPr>
          <w:rFonts w:ascii="Arial" w:hAnsi="Arial" w:cs="Arial"/>
        </w:rPr>
        <w:t xml:space="preserve"> for one hundred twenty (120) days or until written notice to the contrary is received from the Respondent, whichever is longer.</w:t>
      </w:r>
    </w:p>
    <w:p w14:paraId="12825A3E" w14:textId="77777777" w:rsidR="00422142" w:rsidRPr="00CB1257" w:rsidRDefault="00422142" w:rsidP="00F6113E">
      <w:pPr>
        <w:tabs>
          <w:tab w:val="left" w:pos="540"/>
        </w:tabs>
        <w:spacing w:after="0" w:line="240" w:lineRule="auto"/>
        <w:jc w:val="both"/>
        <w:rPr>
          <w:rFonts w:ascii="Arial" w:hAnsi="Arial" w:cs="Arial"/>
          <w:color w:val="FF0000"/>
        </w:rPr>
      </w:pPr>
    </w:p>
    <w:p w14:paraId="593EEA6F" w14:textId="77C75557" w:rsidR="00CB1257" w:rsidRPr="006A3ED0" w:rsidRDefault="00EB1553" w:rsidP="00CB1257">
      <w:pPr>
        <w:tabs>
          <w:tab w:val="left" w:pos="540"/>
        </w:tabs>
        <w:spacing w:after="0" w:line="240" w:lineRule="auto"/>
        <w:jc w:val="both"/>
        <w:rPr>
          <w:rFonts w:ascii="Arial" w:hAnsi="Arial" w:cs="Arial"/>
          <w:b/>
        </w:rPr>
      </w:pPr>
      <w:r>
        <w:rPr>
          <w:rFonts w:ascii="Arial" w:hAnsi="Arial" w:cs="Arial"/>
          <w:b/>
        </w:rPr>
        <w:t>9</w:t>
      </w:r>
      <w:r w:rsidR="00281237" w:rsidRPr="006A3ED0">
        <w:rPr>
          <w:rFonts w:ascii="Arial" w:hAnsi="Arial" w:cs="Arial"/>
          <w:b/>
        </w:rPr>
        <w:t>.1</w:t>
      </w:r>
      <w:r w:rsidR="008C772F" w:rsidRPr="006A3ED0">
        <w:rPr>
          <w:rFonts w:ascii="Arial" w:hAnsi="Arial" w:cs="Arial"/>
          <w:b/>
        </w:rPr>
        <w:t>7</w:t>
      </w:r>
      <w:r w:rsidR="00281237" w:rsidRPr="006A3ED0">
        <w:rPr>
          <w:rFonts w:ascii="Arial" w:hAnsi="Arial" w:cs="Arial"/>
          <w:b/>
        </w:rPr>
        <w:tab/>
      </w:r>
      <w:r w:rsidR="00CB1257" w:rsidRPr="006A3ED0">
        <w:rPr>
          <w:rFonts w:ascii="Arial" w:hAnsi="Arial" w:cs="Arial"/>
          <w:b/>
        </w:rPr>
        <w:t>Warranty</w:t>
      </w:r>
    </w:p>
    <w:p w14:paraId="5DB4843B" w14:textId="77777777" w:rsidR="00CB1257" w:rsidRPr="006A3ED0" w:rsidRDefault="00CB1257" w:rsidP="00CB1257">
      <w:pPr>
        <w:pStyle w:val="MyNormal"/>
        <w:ind w:left="1260" w:hanging="1260"/>
        <w:rPr>
          <w:rFonts w:cs="Arial"/>
        </w:rPr>
      </w:pPr>
      <w:r w:rsidRPr="006A3ED0">
        <w:rPr>
          <w:rFonts w:cs="Arial"/>
        </w:rPr>
        <w:tab/>
        <w:t>The vendor must:</w:t>
      </w:r>
    </w:p>
    <w:p w14:paraId="7141B874" w14:textId="77777777" w:rsidR="00CB1257" w:rsidRPr="006A3ED0" w:rsidRDefault="00CB1257" w:rsidP="00CB1257">
      <w:pPr>
        <w:pStyle w:val="MyNormal"/>
        <w:rPr>
          <w:rFonts w:cs="Arial"/>
        </w:rPr>
      </w:pPr>
    </w:p>
    <w:p w14:paraId="014E1F00" w14:textId="77777777" w:rsidR="00CB1257" w:rsidRPr="006A3ED0" w:rsidRDefault="00CB1257" w:rsidP="00B44EDA">
      <w:pPr>
        <w:pStyle w:val="MyNormal"/>
        <w:numPr>
          <w:ilvl w:val="0"/>
          <w:numId w:val="15"/>
        </w:numPr>
        <w:tabs>
          <w:tab w:val="clear" w:pos="2160"/>
          <w:tab w:val="left" w:pos="1620"/>
        </w:tabs>
        <w:rPr>
          <w:rFonts w:cs="Arial"/>
        </w:rPr>
      </w:pPr>
      <w:r w:rsidRPr="006A3ED0">
        <w:rPr>
          <w:rFonts w:cs="Arial"/>
        </w:rPr>
        <w:t>Define the provisions of the warranty regarding response time for service and support.</w:t>
      </w:r>
    </w:p>
    <w:p w14:paraId="2D07E2FF" w14:textId="77777777" w:rsidR="00CB1257" w:rsidRPr="006A3ED0" w:rsidRDefault="00CB1257" w:rsidP="00B44EDA">
      <w:pPr>
        <w:pStyle w:val="MyNormal"/>
        <w:numPr>
          <w:ilvl w:val="0"/>
          <w:numId w:val="15"/>
        </w:numPr>
        <w:tabs>
          <w:tab w:val="clear" w:pos="2160"/>
          <w:tab w:val="left" w:pos="1620"/>
        </w:tabs>
        <w:rPr>
          <w:rFonts w:cs="Arial"/>
        </w:rPr>
      </w:pPr>
      <w:r w:rsidRPr="006A3ED0">
        <w:rPr>
          <w:rFonts w:cs="Arial"/>
        </w:rPr>
        <w:t>Define the provisions of the warranty regarding system up time including maintenance windows.</w:t>
      </w:r>
    </w:p>
    <w:p w14:paraId="775416CE" w14:textId="77777777" w:rsidR="00CB1257" w:rsidRPr="006A3ED0" w:rsidRDefault="00CB1257" w:rsidP="00B44EDA">
      <w:pPr>
        <w:pStyle w:val="MyNormal"/>
        <w:numPr>
          <w:ilvl w:val="0"/>
          <w:numId w:val="15"/>
        </w:numPr>
        <w:tabs>
          <w:tab w:val="clear" w:pos="2160"/>
          <w:tab w:val="left" w:pos="1620"/>
        </w:tabs>
        <w:rPr>
          <w:rFonts w:cs="Arial"/>
        </w:rPr>
      </w:pPr>
      <w:r w:rsidRPr="006A3ED0">
        <w:rPr>
          <w:rFonts w:cs="Arial"/>
        </w:rPr>
        <w:t>Outline the standard or proposed plan of action for correcting problems during the warranty period.</w:t>
      </w:r>
    </w:p>
    <w:p w14:paraId="59554B07" w14:textId="426A4639" w:rsidR="00CB1257" w:rsidRDefault="00CB1257" w:rsidP="00B44EDA">
      <w:pPr>
        <w:pStyle w:val="MyNormal"/>
        <w:numPr>
          <w:ilvl w:val="0"/>
          <w:numId w:val="15"/>
        </w:numPr>
        <w:tabs>
          <w:tab w:val="clear" w:pos="2160"/>
          <w:tab w:val="left" w:pos="1620"/>
        </w:tabs>
        <w:rPr>
          <w:rFonts w:cs="Arial"/>
        </w:rPr>
      </w:pPr>
      <w:r w:rsidRPr="006A3ED0">
        <w:rPr>
          <w:rFonts w:cs="Arial"/>
        </w:rPr>
        <w:t>Respondents must itemize any components, services, and labor that are excluded from warranty.</w:t>
      </w:r>
    </w:p>
    <w:p w14:paraId="0214C9EF" w14:textId="77777777" w:rsidR="003A081F" w:rsidRPr="006A3ED0" w:rsidRDefault="003A081F" w:rsidP="003A081F">
      <w:pPr>
        <w:pStyle w:val="MyNormal"/>
        <w:tabs>
          <w:tab w:val="clear" w:pos="2160"/>
          <w:tab w:val="left" w:pos="1620"/>
        </w:tabs>
        <w:ind w:left="900"/>
        <w:rPr>
          <w:rFonts w:cs="Arial"/>
        </w:rPr>
      </w:pPr>
    </w:p>
    <w:p w14:paraId="339F906D" w14:textId="6EAD563A" w:rsidR="00DA1EB4" w:rsidRPr="00CB1257" w:rsidRDefault="00EB1553" w:rsidP="00CB1257">
      <w:pPr>
        <w:tabs>
          <w:tab w:val="left" w:pos="540"/>
        </w:tabs>
        <w:spacing w:after="0" w:line="240" w:lineRule="auto"/>
        <w:jc w:val="both"/>
        <w:rPr>
          <w:rFonts w:ascii="Arial" w:hAnsi="Arial" w:cs="Arial"/>
          <w:b/>
        </w:rPr>
      </w:pPr>
      <w:r>
        <w:rPr>
          <w:rFonts w:ascii="Arial" w:hAnsi="Arial" w:cs="Arial"/>
          <w:b/>
        </w:rPr>
        <w:t>9</w:t>
      </w:r>
      <w:r w:rsidR="00CB1257" w:rsidRPr="00CB1257">
        <w:rPr>
          <w:rFonts w:ascii="Arial" w:hAnsi="Arial" w:cs="Arial"/>
          <w:b/>
        </w:rPr>
        <w:t>.1</w:t>
      </w:r>
      <w:r w:rsidR="008C772F">
        <w:rPr>
          <w:rFonts w:ascii="Arial" w:hAnsi="Arial" w:cs="Arial"/>
          <w:b/>
        </w:rPr>
        <w:t>8</w:t>
      </w:r>
      <w:r w:rsidR="00CB1257" w:rsidRPr="00CB1257">
        <w:rPr>
          <w:rFonts w:ascii="Arial" w:hAnsi="Arial" w:cs="Arial"/>
          <w:b/>
        </w:rPr>
        <w:tab/>
      </w:r>
      <w:r w:rsidR="00281237" w:rsidRPr="00CB1257">
        <w:rPr>
          <w:rFonts w:ascii="Arial" w:hAnsi="Arial" w:cs="Arial"/>
          <w:b/>
        </w:rPr>
        <w:t>Errors and Omissions</w:t>
      </w:r>
    </w:p>
    <w:p w14:paraId="0B7474BA" w14:textId="2F5A828D" w:rsidR="00281237" w:rsidRPr="00E4748A" w:rsidRDefault="00DA1EB4" w:rsidP="00F6113E">
      <w:pPr>
        <w:tabs>
          <w:tab w:val="left" w:pos="540"/>
        </w:tabs>
        <w:spacing w:after="0" w:line="240" w:lineRule="auto"/>
        <w:ind w:left="540" w:hanging="540"/>
        <w:jc w:val="both"/>
        <w:rPr>
          <w:rFonts w:ascii="Arial" w:hAnsi="Arial" w:cs="Arial"/>
          <w:b/>
        </w:rPr>
      </w:pPr>
      <w:r w:rsidRPr="00E4748A">
        <w:rPr>
          <w:rFonts w:ascii="Arial" w:hAnsi="Arial" w:cs="Arial"/>
          <w:b/>
        </w:rPr>
        <w:tab/>
      </w:r>
      <w:r w:rsidR="00A64A62" w:rsidRPr="00E4748A">
        <w:rPr>
          <w:rFonts w:ascii="Arial" w:hAnsi="Arial" w:cs="Arial"/>
        </w:rPr>
        <w:t xml:space="preserve">The Respondent is expected to comply with the true intent of this RFP taken as a whole and shall not avail itself of any errors or omissions to the detriment of the services. </w:t>
      </w:r>
      <w:r w:rsidR="00A64A62">
        <w:rPr>
          <w:rFonts w:ascii="Arial" w:hAnsi="Arial" w:cs="Arial"/>
        </w:rPr>
        <w:t xml:space="preserve"> </w:t>
      </w:r>
      <w:r w:rsidR="00A64A62" w:rsidRPr="00E4748A">
        <w:rPr>
          <w:rFonts w:ascii="Arial" w:hAnsi="Arial" w:cs="Arial"/>
        </w:rPr>
        <w:t xml:space="preserve">Should the Respondent suspect any error, omission, or discrepancy in the specifications or instructions, the Respondent shall immediately notify the </w:t>
      </w:r>
      <w:r w:rsidR="00A64A62">
        <w:rPr>
          <w:rFonts w:ascii="Arial" w:hAnsi="Arial" w:cs="Arial"/>
        </w:rPr>
        <w:t>UA</w:t>
      </w:r>
      <w:r w:rsidR="00A64A62" w:rsidRPr="00E4748A">
        <w:rPr>
          <w:rFonts w:ascii="Arial" w:hAnsi="Arial" w:cs="Arial"/>
        </w:rPr>
        <w:t xml:space="preserve"> Purchasing Official, in </w:t>
      </w:r>
      <w:r w:rsidR="00A64A62">
        <w:rPr>
          <w:rFonts w:ascii="Arial" w:hAnsi="Arial" w:cs="Arial"/>
        </w:rPr>
        <w:t xml:space="preserve">writing, and UA </w:t>
      </w:r>
      <w:r w:rsidR="00A64A62" w:rsidRPr="00E4748A">
        <w:rPr>
          <w:rFonts w:ascii="Arial" w:hAnsi="Arial" w:cs="Arial"/>
        </w:rPr>
        <w:t xml:space="preserve">shall issue written instructions to be followed. </w:t>
      </w:r>
      <w:r w:rsidR="00A64A62">
        <w:rPr>
          <w:rFonts w:ascii="Arial" w:hAnsi="Arial" w:cs="Arial"/>
        </w:rPr>
        <w:t xml:space="preserve"> </w:t>
      </w:r>
      <w:r w:rsidR="00A64A62" w:rsidRPr="00E4748A">
        <w:rPr>
          <w:rFonts w:ascii="Arial" w:hAnsi="Arial" w:cs="Arial"/>
        </w:rPr>
        <w:t>The Respondent is responsible for the contents of its Proposal and for satisfying the requirements set forth in the RFP.</w:t>
      </w:r>
    </w:p>
    <w:p w14:paraId="0DAEAFDB" w14:textId="77777777" w:rsidR="00F554E8" w:rsidRPr="00E4748A" w:rsidRDefault="00F554E8" w:rsidP="00F6113E">
      <w:pPr>
        <w:tabs>
          <w:tab w:val="left" w:pos="540"/>
        </w:tabs>
        <w:spacing w:after="0" w:line="240" w:lineRule="auto"/>
        <w:jc w:val="both"/>
        <w:rPr>
          <w:rFonts w:ascii="Arial" w:hAnsi="Arial" w:cs="Arial"/>
        </w:rPr>
      </w:pPr>
    </w:p>
    <w:p w14:paraId="019D2573" w14:textId="2F3A6BC4" w:rsidR="00DA1EB4" w:rsidRPr="00E4748A" w:rsidRDefault="00EB1553" w:rsidP="00F6113E">
      <w:pPr>
        <w:tabs>
          <w:tab w:val="left" w:pos="540"/>
        </w:tabs>
        <w:spacing w:after="0" w:line="240" w:lineRule="auto"/>
        <w:jc w:val="both"/>
        <w:rPr>
          <w:rFonts w:ascii="Arial" w:hAnsi="Arial" w:cs="Arial"/>
          <w:b/>
        </w:rPr>
      </w:pPr>
      <w:r>
        <w:rPr>
          <w:rFonts w:ascii="Arial" w:hAnsi="Arial" w:cs="Arial"/>
          <w:b/>
        </w:rPr>
        <w:t>9</w:t>
      </w:r>
      <w:r w:rsidR="00F554E8" w:rsidRPr="00E4748A">
        <w:rPr>
          <w:rFonts w:ascii="Arial" w:hAnsi="Arial" w:cs="Arial"/>
          <w:b/>
        </w:rPr>
        <w:t>.</w:t>
      </w:r>
      <w:r w:rsidR="008C772F">
        <w:rPr>
          <w:rFonts w:ascii="Arial" w:hAnsi="Arial" w:cs="Arial"/>
          <w:b/>
        </w:rPr>
        <w:t>19</w:t>
      </w:r>
      <w:r w:rsidR="00F554E8" w:rsidRPr="00E4748A">
        <w:rPr>
          <w:rFonts w:ascii="Arial" w:hAnsi="Arial" w:cs="Arial"/>
          <w:b/>
        </w:rPr>
        <w:tab/>
        <w:t>Award Responsibility</w:t>
      </w:r>
    </w:p>
    <w:p w14:paraId="2B35D805" w14:textId="77777777" w:rsidR="00BB3A84" w:rsidRPr="00E4748A" w:rsidRDefault="00BB3A84" w:rsidP="00BB3A84">
      <w:pPr>
        <w:tabs>
          <w:tab w:val="left" w:pos="540"/>
        </w:tabs>
        <w:spacing w:after="0" w:line="240" w:lineRule="auto"/>
        <w:ind w:left="540"/>
        <w:jc w:val="both"/>
        <w:rPr>
          <w:rFonts w:ascii="Arial" w:hAnsi="Arial" w:cs="Arial"/>
          <w:b/>
        </w:rPr>
      </w:pPr>
      <w:r w:rsidRPr="00E4748A">
        <w:rPr>
          <w:rFonts w:ascii="Arial" w:hAnsi="Arial" w:cs="Arial"/>
        </w:rPr>
        <w:t xml:space="preserve">The </w:t>
      </w:r>
      <w:r>
        <w:rPr>
          <w:rFonts w:ascii="Arial" w:hAnsi="Arial" w:cs="Arial"/>
        </w:rPr>
        <w:t xml:space="preserve">UA </w:t>
      </w:r>
      <w:r w:rsidRPr="00E4748A">
        <w:rPr>
          <w:rFonts w:ascii="Arial" w:hAnsi="Arial" w:cs="Arial"/>
        </w:rPr>
        <w:t xml:space="preserve">Purchasing Official will be responsible for award and administration of any resulting </w:t>
      </w:r>
      <w:r>
        <w:rPr>
          <w:rFonts w:ascii="Arial" w:hAnsi="Arial" w:cs="Arial"/>
        </w:rPr>
        <w:t>C</w:t>
      </w:r>
      <w:r w:rsidRPr="00E4748A">
        <w:rPr>
          <w:rFonts w:ascii="Arial" w:hAnsi="Arial" w:cs="Arial"/>
        </w:rPr>
        <w:t xml:space="preserve">ontract(s). </w:t>
      </w:r>
      <w:r>
        <w:rPr>
          <w:rFonts w:ascii="Arial" w:hAnsi="Arial" w:cs="Arial"/>
        </w:rPr>
        <w:t xml:space="preserve">UA </w:t>
      </w:r>
      <w:r w:rsidRPr="00E4748A">
        <w:rPr>
          <w:rFonts w:ascii="Arial" w:hAnsi="Arial" w:cs="Arial"/>
        </w:rPr>
        <w:t>reserves the right to reject any or all bids, or any portion thereof, to re-advertise if deemed necessary, and to investigate any or all bids and request additional information as necessary in order to substantiate the professional, financial and/or technical qualifications of the</w:t>
      </w:r>
      <w:r>
        <w:rPr>
          <w:rFonts w:ascii="Arial" w:hAnsi="Arial" w:cs="Arial"/>
        </w:rPr>
        <w:t xml:space="preserve"> Respondent(s)</w:t>
      </w:r>
      <w:r w:rsidRPr="00E4748A">
        <w:rPr>
          <w:rFonts w:ascii="Arial" w:hAnsi="Arial" w:cs="Arial"/>
        </w:rPr>
        <w:t>.</w:t>
      </w:r>
    </w:p>
    <w:p w14:paraId="4BAD0119" w14:textId="77777777" w:rsidR="00BB3A84" w:rsidRPr="00E4748A" w:rsidRDefault="00BB3A84" w:rsidP="00BB3A84">
      <w:pPr>
        <w:tabs>
          <w:tab w:val="left" w:pos="540"/>
        </w:tabs>
        <w:spacing w:after="0" w:line="240" w:lineRule="auto"/>
        <w:jc w:val="both"/>
        <w:rPr>
          <w:rFonts w:ascii="Arial" w:hAnsi="Arial" w:cs="Arial"/>
        </w:rPr>
      </w:pPr>
    </w:p>
    <w:p w14:paraId="22CCDB92" w14:textId="470FE849" w:rsidR="00F554E8" w:rsidRPr="00E4748A" w:rsidRDefault="00BB3A84" w:rsidP="00BB3A84">
      <w:pPr>
        <w:tabs>
          <w:tab w:val="left" w:pos="540"/>
        </w:tabs>
        <w:spacing w:after="0" w:line="240" w:lineRule="auto"/>
        <w:ind w:left="540" w:hanging="540"/>
        <w:jc w:val="both"/>
        <w:rPr>
          <w:rFonts w:ascii="Arial" w:hAnsi="Arial" w:cs="Arial"/>
        </w:rPr>
      </w:pPr>
      <w:r>
        <w:rPr>
          <w:rFonts w:ascii="Arial" w:hAnsi="Arial" w:cs="Arial"/>
        </w:rPr>
        <w:tab/>
      </w:r>
      <w:r w:rsidRPr="00E4748A">
        <w:rPr>
          <w:rFonts w:ascii="Arial" w:hAnsi="Arial" w:cs="Arial"/>
        </w:rPr>
        <w:t xml:space="preserve">Contract(s) will be awarded to the </w:t>
      </w:r>
      <w:r>
        <w:rPr>
          <w:rFonts w:ascii="Arial" w:hAnsi="Arial" w:cs="Arial"/>
        </w:rPr>
        <w:t>Respondent</w:t>
      </w:r>
      <w:r w:rsidRPr="00E4748A">
        <w:rPr>
          <w:rFonts w:ascii="Arial" w:hAnsi="Arial" w:cs="Arial"/>
        </w:rPr>
        <w:t>(s) whose proposal adheres to the conditions set forth in the RFP, and in the sole judgment of</w:t>
      </w:r>
      <w:r>
        <w:rPr>
          <w:rFonts w:ascii="Arial" w:hAnsi="Arial" w:cs="Arial"/>
        </w:rPr>
        <w:t xml:space="preserve"> UA</w:t>
      </w:r>
      <w:r w:rsidRPr="00E4748A">
        <w:rPr>
          <w:rFonts w:ascii="Arial" w:hAnsi="Arial" w:cs="Arial"/>
        </w:rPr>
        <w:t xml:space="preserve">, best meets the overall goals and financial objectives of </w:t>
      </w:r>
      <w:r>
        <w:rPr>
          <w:rFonts w:ascii="Arial" w:hAnsi="Arial" w:cs="Arial"/>
        </w:rPr>
        <w:t>UA</w:t>
      </w:r>
      <w:r w:rsidRPr="00E4748A">
        <w:rPr>
          <w:rFonts w:ascii="Arial" w:hAnsi="Arial" w:cs="Arial"/>
        </w:rPr>
        <w:t xml:space="preserve">. </w:t>
      </w:r>
      <w:r>
        <w:rPr>
          <w:rFonts w:ascii="Arial" w:hAnsi="Arial" w:cs="Arial"/>
        </w:rPr>
        <w:t xml:space="preserve"> </w:t>
      </w:r>
      <w:r w:rsidRPr="00E4748A">
        <w:rPr>
          <w:rFonts w:ascii="Arial" w:hAnsi="Arial" w:cs="Arial"/>
        </w:rPr>
        <w:t xml:space="preserve">A resultant </w:t>
      </w:r>
      <w:r>
        <w:rPr>
          <w:rFonts w:ascii="Arial" w:hAnsi="Arial" w:cs="Arial"/>
        </w:rPr>
        <w:t>C</w:t>
      </w:r>
      <w:r w:rsidRPr="00E4748A">
        <w:rPr>
          <w:rFonts w:ascii="Arial" w:hAnsi="Arial" w:cs="Arial"/>
        </w:rPr>
        <w:t>ontract will not be assignable without prior written consent of both parties</w:t>
      </w:r>
      <w:r w:rsidR="00F554E8" w:rsidRPr="00E4748A">
        <w:rPr>
          <w:rFonts w:ascii="Arial" w:hAnsi="Arial" w:cs="Arial"/>
        </w:rPr>
        <w:t>.</w:t>
      </w:r>
    </w:p>
    <w:p w14:paraId="28103247" w14:textId="77777777" w:rsidR="00281237" w:rsidRPr="00E4748A" w:rsidRDefault="00281237" w:rsidP="00F6113E">
      <w:pPr>
        <w:tabs>
          <w:tab w:val="left" w:pos="540"/>
        </w:tabs>
        <w:spacing w:after="0" w:line="240" w:lineRule="auto"/>
        <w:jc w:val="both"/>
        <w:rPr>
          <w:rFonts w:ascii="Arial" w:hAnsi="Arial" w:cs="Arial"/>
          <w:b/>
        </w:rPr>
      </w:pPr>
    </w:p>
    <w:p w14:paraId="10659727" w14:textId="47C3DAA9" w:rsidR="00C465E7" w:rsidRPr="00E4748A" w:rsidRDefault="00EB1553" w:rsidP="00F6113E">
      <w:pPr>
        <w:tabs>
          <w:tab w:val="left" w:pos="540"/>
        </w:tabs>
        <w:spacing w:after="0" w:line="240" w:lineRule="auto"/>
        <w:jc w:val="both"/>
        <w:rPr>
          <w:rFonts w:ascii="Arial" w:hAnsi="Arial" w:cs="Arial"/>
          <w:b/>
        </w:rPr>
      </w:pPr>
      <w:r>
        <w:rPr>
          <w:rFonts w:ascii="Arial" w:hAnsi="Arial" w:cs="Arial"/>
          <w:b/>
        </w:rPr>
        <w:t>9</w:t>
      </w:r>
      <w:r w:rsidR="00F554E8" w:rsidRPr="00E4748A">
        <w:rPr>
          <w:rFonts w:ascii="Arial" w:hAnsi="Arial" w:cs="Arial"/>
          <w:b/>
        </w:rPr>
        <w:t>.2</w:t>
      </w:r>
      <w:r w:rsidR="000E37CD">
        <w:rPr>
          <w:rFonts w:ascii="Arial" w:hAnsi="Arial" w:cs="Arial"/>
          <w:b/>
        </w:rPr>
        <w:t>0</w:t>
      </w:r>
      <w:r w:rsidR="00F554E8" w:rsidRPr="00E4748A">
        <w:rPr>
          <w:rFonts w:ascii="Arial" w:hAnsi="Arial" w:cs="Arial"/>
          <w:b/>
        </w:rPr>
        <w:tab/>
        <w:t>Confidentiality and Publicity</w:t>
      </w:r>
    </w:p>
    <w:p w14:paraId="077548EB" w14:textId="77777777" w:rsidR="006F4E13" w:rsidRDefault="00C465E7" w:rsidP="006F4E13">
      <w:pPr>
        <w:tabs>
          <w:tab w:val="left" w:pos="540"/>
        </w:tabs>
        <w:spacing w:after="0" w:line="240" w:lineRule="auto"/>
        <w:ind w:left="540" w:hanging="540"/>
        <w:jc w:val="both"/>
        <w:rPr>
          <w:rFonts w:ascii="Arial" w:hAnsi="Arial" w:cs="Arial"/>
        </w:rPr>
      </w:pPr>
      <w:r w:rsidRPr="00E4748A">
        <w:rPr>
          <w:rFonts w:ascii="Arial" w:hAnsi="Arial" w:cs="Arial"/>
        </w:rPr>
        <w:tab/>
      </w:r>
      <w:r w:rsidR="006F4E13" w:rsidRPr="00E4748A">
        <w:rPr>
          <w:rFonts w:ascii="Arial" w:hAnsi="Arial" w:cs="Arial"/>
        </w:rPr>
        <w:t xml:space="preserve">From the date of issuance of the RFP until the opening date, the Respondent must not make available or discuss its Proposal, or any part thereof, with any </w:t>
      </w:r>
      <w:r w:rsidR="006F4E13">
        <w:rPr>
          <w:rFonts w:ascii="Arial" w:hAnsi="Arial" w:cs="Arial"/>
        </w:rPr>
        <w:t xml:space="preserve">trustee, official, </w:t>
      </w:r>
      <w:r w:rsidR="006F4E13" w:rsidRPr="00E4748A">
        <w:rPr>
          <w:rFonts w:ascii="Arial" w:hAnsi="Arial" w:cs="Arial"/>
        </w:rPr>
        <w:t>employee or agent of</w:t>
      </w:r>
      <w:r w:rsidR="006F4E13">
        <w:rPr>
          <w:rFonts w:ascii="Arial" w:hAnsi="Arial" w:cs="Arial"/>
        </w:rPr>
        <w:t xml:space="preserve"> UA</w:t>
      </w:r>
      <w:r w:rsidR="006F4E13" w:rsidRPr="00E4748A">
        <w:rPr>
          <w:rFonts w:ascii="Arial" w:hAnsi="Arial" w:cs="Arial"/>
        </w:rPr>
        <w:t xml:space="preserve">. </w:t>
      </w:r>
      <w:r w:rsidR="006F4E13">
        <w:rPr>
          <w:rFonts w:ascii="Arial" w:hAnsi="Arial" w:cs="Arial"/>
        </w:rPr>
        <w:t xml:space="preserve"> </w:t>
      </w:r>
      <w:r w:rsidR="006F4E13" w:rsidRPr="00E4748A">
        <w:rPr>
          <w:rFonts w:ascii="Arial" w:hAnsi="Arial" w:cs="Arial"/>
        </w:rPr>
        <w:t>The Respondent is hereby warned that any part of its Proposal or any other material marked as confidential, proprietary, or trade secret, can only be protected to the extent permitted by law.  All material submitted in response to this RFP becomes the property of</w:t>
      </w:r>
      <w:r w:rsidR="006F4E13">
        <w:rPr>
          <w:rFonts w:ascii="Arial" w:hAnsi="Arial" w:cs="Arial"/>
        </w:rPr>
        <w:t xml:space="preserve"> UA</w:t>
      </w:r>
      <w:r w:rsidR="006F4E13" w:rsidRPr="00E4748A">
        <w:rPr>
          <w:rFonts w:ascii="Arial" w:hAnsi="Arial" w:cs="Arial"/>
        </w:rPr>
        <w:t>.</w:t>
      </w:r>
    </w:p>
    <w:p w14:paraId="397B18D8" w14:textId="77777777" w:rsidR="006F4E13" w:rsidRPr="00E4748A" w:rsidRDefault="006F4E13" w:rsidP="006F4E13">
      <w:pPr>
        <w:tabs>
          <w:tab w:val="left" w:pos="540"/>
        </w:tabs>
        <w:spacing w:after="0" w:line="240" w:lineRule="auto"/>
        <w:ind w:left="540" w:hanging="540"/>
        <w:jc w:val="both"/>
        <w:rPr>
          <w:rFonts w:ascii="Arial" w:hAnsi="Arial" w:cs="Arial"/>
        </w:rPr>
      </w:pPr>
    </w:p>
    <w:p w14:paraId="4274D628" w14:textId="77777777" w:rsidR="006F4E13" w:rsidRDefault="006F4E13" w:rsidP="006F4E13">
      <w:pPr>
        <w:tabs>
          <w:tab w:val="left" w:pos="540"/>
        </w:tabs>
        <w:spacing w:after="0" w:line="240" w:lineRule="auto"/>
        <w:ind w:left="540" w:hanging="540"/>
        <w:jc w:val="both"/>
        <w:rPr>
          <w:rFonts w:ascii="Arial" w:hAnsi="Arial" w:cs="Arial"/>
        </w:rPr>
      </w:pPr>
      <w:r w:rsidRPr="00E4748A">
        <w:rPr>
          <w:rFonts w:ascii="Arial" w:hAnsi="Arial" w:cs="Arial"/>
        </w:rPr>
        <w:tab/>
        <w:t xml:space="preserve">News release(s) by a </w:t>
      </w:r>
      <w:r>
        <w:rPr>
          <w:rFonts w:ascii="Arial" w:hAnsi="Arial" w:cs="Arial"/>
        </w:rPr>
        <w:t xml:space="preserve">Respondent </w:t>
      </w:r>
      <w:r w:rsidRPr="00E4748A">
        <w:rPr>
          <w:rFonts w:ascii="Arial" w:hAnsi="Arial" w:cs="Arial"/>
        </w:rPr>
        <w:t xml:space="preserve">pertaining to this RFP or any portion of the project shall not be made without prior written approval of the </w:t>
      </w:r>
      <w:r>
        <w:rPr>
          <w:rFonts w:ascii="Arial" w:hAnsi="Arial" w:cs="Arial"/>
        </w:rPr>
        <w:t xml:space="preserve">UA </w:t>
      </w:r>
      <w:r w:rsidRPr="00E4748A">
        <w:rPr>
          <w:rFonts w:ascii="Arial" w:hAnsi="Arial" w:cs="Arial"/>
        </w:rPr>
        <w:t xml:space="preserve">Purchasing Official.  Failure to comply with this requirement is deemed to be a valid reason for disqualification of the </w:t>
      </w:r>
      <w:r>
        <w:rPr>
          <w:rFonts w:ascii="Arial" w:hAnsi="Arial" w:cs="Arial"/>
        </w:rPr>
        <w:t>R</w:t>
      </w:r>
      <w:r w:rsidRPr="00E4748A">
        <w:rPr>
          <w:rFonts w:ascii="Arial" w:hAnsi="Arial" w:cs="Arial"/>
        </w:rPr>
        <w:t>espondent</w:t>
      </w:r>
      <w:r>
        <w:rPr>
          <w:rFonts w:ascii="Arial" w:hAnsi="Arial" w:cs="Arial"/>
        </w:rPr>
        <w:t>’</w:t>
      </w:r>
      <w:r w:rsidRPr="00E4748A">
        <w:rPr>
          <w:rFonts w:ascii="Arial" w:hAnsi="Arial" w:cs="Arial"/>
        </w:rPr>
        <w:t xml:space="preserve">s bid.  The </w:t>
      </w:r>
      <w:r>
        <w:rPr>
          <w:rFonts w:ascii="Arial" w:hAnsi="Arial" w:cs="Arial"/>
        </w:rPr>
        <w:t xml:space="preserve">UA </w:t>
      </w:r>
      <w:r w:rsidRPr="00E4748A">
        <w:rPr>
          <w:rFonts w:ascii="Arial" w:hAnsi="Arial" w:cs="Arial"/>
        </w:rPr>
        <w:t xml:space="preserve">Purchasing Official will not initiate any publicity relating to this procurement action before the </w:t>
      </w:r>
      <w:r>
        <w:rPr>
          <w:rFonts w:ascii="Arial" w:hAnsi="Arial" w:cs="Arial"/>
        </w:rPr>
        <w:t>C</w:t>
      </w:r>
      <w:r w:rsidRPr="00E4748A">
        <w:rPr>
          <w:rFonts w:ascii="Arial" w:hAnsi="Arial" w:cs="Arial"/>
        </w:rPr>
        <w:t>ontract award is completed.</w:t>
      </w:r>
    </w:p>
    <w:p w14:paraId="1748A582" w14:textId="77777777" w:rsidR="006F4E13" w:rsidRPr="00E4748A" w:rsidRDefault="006F4E13" w:rsidP="006F4E13">
      <w:pPr>
        <w:tabs>
          <w:tab w:val="left" w:pos="540"/>
        </w:tabs>
        <w:spacing w:after="0" w:line="240" w:lineRule="auto"/>
        <w:ind w:left="540" w:hanging="540"/>
        <w:jc w:val="both"/>
        <w:rPr>
          <w:rFonts w:ascii="Arial" w:hAnsi="Arial" w:cs="Arial"/>
        </w:rPr>
      </w:pPr>
    </w:p>
    <w:p w14:paraId="0CCD9E92" w14:textId="5902320F" w:rsidR="00671B10" w:rsidRPr="00E4748A" w:rsidRDefault="006F4E13" w:rsidP="006F4E13">
      <w:pPr>
        <w:tabs>
          <w:tab w:val="left" w:pos="540"/>
        </w:tabs>
        <w:spacing w:after="0" w:line="240" w:lineRule="auto"/>
        <w:ind w:left="540" w:hanging="540"/>
        <w:rPr>
          <w:rFonts w:ascii="Arial" w:hAnsi="Arial" w:cs="Arial"/>
        </w:rPr>
      </w:pPr>
      <w:r w:rsidRPr="00E4748A">
        <w:rPr>
          <w:rFonts w:ascii="Arial" w:hAnsi="Arial" w:cs="Arial"/>
        </w:rPr>
        <w:tab/>
        <w:t xml:space="preserve">Employees of the </w:t>
      </w:r>
      <w:r>
        <w:rPr>
          <w:rFonts w:ascii="Arial" w:hAnsi="Arial" w:cs="Arial"/>
        </w:rPr>
        <w:t xml:space="preserve">Contractor </w:t>
      </w:r>
      <w:r w:rsidRPr="00E4748A">
        <w:rPr>
          <w:rFonts w:ascii="Arial" w:hAnsi="Arial" w:cs="Arial"/>
        </w:rPr>
        <w:t xml:space="preserve">may have access to records and information about </w:t>
      </w:r>
      <w:r>
        <w:rPr>
          <w:rFonts w:ascii="Arial" w:hAnsi="Arial" w:cs="Arial"/>
        </w:rPr>
        <w:t xml:space="preserve">UA </w:t>
      </w:r>
      <w:r w:rsidRPr="00E4748A">
        <w:rPr>
          <w:rFonts w:ascii="Arial" w:hAnsi="Arial" w:cs="Arial"/>
        </w:rPr>
        <w:t>processes, employees, inc</w:t>
      </w:r>
      <w:r>
        <w:rPr>
          <w:rFonts w:ascii="Arial" w:hAnsi="Arial" w:cs="Arial"/>
        </w:rPr>
        <w:t xml:space="preserve">luding proprietary information, </w:t>
      </w:r>
      <w:r w:rsidRPr="00E4748A">
        <w:rPr>
          <w:rFonts w:ascii="Arial" w:hAnsi="Arial" w:cs="Arial"/>
        </w:rPr>
        <w:t xml:space="preserve">trade secrets, and intellectual property to which </w:t>
      </w:r>
      <w:r>
        <w:rPr>
          <w:rFonts w:ascii="Arial" w:hAnsi="Arial" w:cs="Arial"/>
        </w:rPr>
        <w:t xml:space="preserve">UA </w:t>
      </w:r>
      <w:r w:rsidRPr="00E4748A">
        <w:rPr>
          <w:rFonts w:ascii="Arial" w:hAnsi="Arial" w:cs="Arial"/>
        </w:rPr>
        <w:t xml:space="preserve">holds rights. </w:t>
      </w:r>
      <w:r>
        <w:rPr>
          <w:rFonts w:ascii="Arial" w:hAnsi="Arial" w:cs="Arial"/>
        </w:rPr>
        <w:t xml:space="preserve"> Contractor </w:t>
      </w:r>
      <w:r w:rsidRPr="00E4748A">
        <w:rPr>
          <w:rFonts w:ascii="Arial" w:hAnsi="Arial" w:cs="Arial"/>
        </w:rPr>
        <w:t xml:space="preserve">agrees to keep all such information strictly confidential and to refrain from discussing this information with anyone else without </w:t>
      </w:r>
      <w:r>
        <w:rPr>
          <w:rFonts w:ascii="Arial" w:hAnsi="Arial" w:cs="Arial"/>
        </w:rPr>
        <w:t xml:space="preserve">written </w:t>
      </w:r>
      <w:r w:rsidRPr="00E4748A">
        <w:rPr>
          <w:rFonts w:ascii="Arial" w:hAnsi="Arial" w:cs="Arial"/>
        </w:rPr>
        <w:t>author</w:t>
      </w:r>
      <w:r>
        <w:rPr>
          <w:rFonts w:ascii="Arial" w:hAnsi="Arial" w:cs="Arial"/>
        </w:rPr>
        <w:t>ization from an authorized official of UA</w:t>
      </w:r>
      <w:r w:rsidRPr="00E4748A">
        <w:rPr>
          <w:rFonts w:ascii="Arial" w:hAnsi="Arial" w:cs="Arial"/>
        </w:rPr>
        <w:t>.</w:t>
      </w:r>
    </w:p>
    <w:p w14:paraId="4748F2B9" w14:textId="77777777" w:rsidR="00671B10" w:rsidRPr="00E4748A" w:rsidRDefault="00671B10" w:rsidP="00F6113E">
      <w:pPr>
        <w:pStyle w:val="MyNormal"/>
        <w:ind w:left="1260" w:hanging="1260"/>
        <w:rPr>
          <w:rFonts w:cs="Arial"/>
          <w:szCs w:val="22"/>
        </w:rPr>
      </w:pPr>
    </w:p>
    <w:p w14:paraId="54947913" w14:textId="684E16C1" w:rsidR="00FB38FC" w:rsidRPr="00E4748A" w:rsidRDefault="008B0C3B" w:rsidP="00F6113E">
      <w:pPr>
        <w:pStyle w:val="MyNormal"/>
        <w:ind w:left="1260" w:hanging="1260"/>
        <w:rPr>
          <w:rFonts w:cs="Arial"/>
          <w:b/>
          <w:szCs w:val="22"/>
        </w:rPr>
      </w:pPr>
      <w:r>
        <w:rPr>
          <w:rFonts w:cs="Arial"/>
          <w:b/>
          <w:szCs w:val="22"/>
        </w:rPr>
        <w:lastRenderedPageBreak/>
        <w:t>9</w:t>
      </w:r>
      <w:r w:rsidR="00671B10" w:rsidRPr="00E4748A">
        <w:rPr>
          <w:rFonts w:cs="Arial"/>
          <w:b/>
          <w:szCs w:val="22"/>
        </w:rPr>
        <w:t>.2</w:t>
      </w:r>
      <w:r w:rsidR="00E02D74">
        <w:rPr>
          <w:rFonts w:cs="Arial"/>
          <w:b/>
          <w:szCs w:val="22"/>
        </w:rPr>
        <w:t>1</w:t>
      </w:r>
      <w:r w:rsidR="00671B10" w:rsidRPr="00E4748A">
        <w:rPr>
          <w:rFonts w:cs="Arial"/>
          <w:b/>
          <w:szCs w:val="22"/>
        </w:rPr>
        <w:tab/>
        <w:t>Respondent Presentations</w:t>
      </w:r>
    </w:p>
    <w:p w14:paraId="0E1A36F9" w14:textId="77777777" w:rsidR="005139EC" w:rsidRDefault="00FB38FC" w:rsidP="005139EC">
      <w:pPr>
        <w:pStyle w:val="MyNormal"/>
        <w:ind w:left="1260" w:hanging="1260"/>
        <w:jc w:val="left"/>
        <w:rPr>
          <w:rFonts w:cs="Arial"/>
          <w:szCs w:val="22"/>
        </w:rPr>
      </w:pPr>
      <w:r w:rsidRPr="00E4748A">
        <w:rPr>
          <w:rFonts w:cs="Arial"/>
          <w:b/>
          <w:szCs w:val="22"/>
        </w:rPr>
        <w:tab/>
      </w:r>
      <w:r w:rsidR="005139EC">
        <w:rPr>
          <w:rFonts w:cs="Arial"/>
          <w:szCs w:val="22"/>
        </w:rPr>
        <w:t>UA</w:t>
      </w:r>
      <w:r w:rsidR="005139EC" w:rsidRPr="009A71CF">
        <w:rPr>
          <w:rFonts w:cs="Arial"/>
          <w:szCs w:val="22"/>
        </w:rPr>
        <w:t xml:space="preserve"> </w:t>
      </w:r>
      <w:r w:rsidR="005139EC" w:rsidRPr="00E4748A">
        <w:rPr>
          <w:rFonts w:cs="Arial"/>
          <w:szCs w:val="22"/>
        </w:rPr>
        <w:t>reserves the right to, but is not obligated to, request and</w:t>
      </w:r>
      <w:r w:rsidR="005139EC">
        <w:rPr>
          <w:rFonts w:cs="Arial"/>
          <w:szCs w:val="22"/>
        </w:rPr>
        <w:t xml:space="preserve"> </w:t>
      </w:r>
      <w:r w:rsidR="005139EC" w:rsidRPr="00E4748A">
        <w:rPr>
          <w:rFonts w:cs="Arial"/>
          <w:szCs w:val="22"/>
        </w:rPr>
        <w:t>require that</w:t>
      </w:r>
      <w:r w:rsidR="005139EC">
        <w:rPr>
          <w:rFonts w:cs="Arial"/>
          <w:szCs w:val="22"/>
        </w:rPr>
        <w:t xml:space="preserve"> </w:t>
      </w:r>
      <w:r w:rsidR="005139EC" w:rsidRPr="00E4748A">
        <w:rPr>
          <w:rFonts w:cs="Arial"/>
          <w:szCs w:val="22"/>
        </w:rPr>
        <w:t>final contenders determined by</w:t>
      </w:r>
    </w:p>
    <w:p w14:paraId="19604421" w14:textId="77777777" w:rsidR="005139EC" w:rsidRDefault="005139EC" w:rsidP="005139EC">
      <w:pPr>
        <w:pStyle w:val="MyNormal"/>
        <w:ind w:left="1260" w:hanging="1260"/>
        <w:jc w:val="left"/>
        <w:rPr>
          <w:rFonts w:cs="Arial"/>
          <w:szCs w:val="22"/>
        </w:rPr>
      </w:pPr>
      <w:r>
        <w:rPr>
          <w:rFonts w:cs="Arial"/>
          <w:szCs w:val="22"/>
        </w:rPr>
        <w:tab/>
      </w:r>
      <w:r w:rsidRPr="00E4748A">
        <w:rPr>
          <w:rFonts w:cs="Arial"/>
          <w:szCs w:val="22"/>
        </w:rPr>
        <w:t>the Evaluation Committee provide a formal</w:t>
      </w:r>
      <w:r>
        <w:rPr>
          <w:rFonts w:cs="Arial"/>
          <w:szCs w:val="22"/>
        </w:rPr>
        <w:t xml:space="preserve"> </w:t>
      </w:r>
      <w:r w:rsidRPr="00E4748A">
        <w:rPr>
          <w:rFonts w:cs="Arial"/>
          <w:szCs w:val="22"/>
        </w:rPr>
        <w:t>presentation of their</w:t>
      </w:r>
      <w:r>
        <w:rPr>
          <w:rFonts w:cs="Arial"/>
          <w:szCs w:val="22"/>
        </w:rPr>
        <w:t xml:space="preserve"> </w:t>
      </w:r>
      <w:r w:rsidRPr="00E4748A">
        <w:rPr>
          <w:rFonts w:cs="Arial"/>
          <w:szCs w:val="22"/>
        </w:rPr>
        <w:t>Proposal at a date and time to be</w:t>
      </w:r>
    </w:p>
    <w:p w14:paraId="2935748C" w14:textId="77777777" w:rsidR="005139EC" w:rsidRDefault="005139EC" w:rsidP="005139EC">
      <w:pPr>
        <w:pStyle w:val="MyNormal"/>
        <w:ind w:left="1260" w:hanging="1260"/>
        <w:jc w:val="left"/>
        <w:rPr>
          <w:rFonts w:cs="Arial"/>
          <w:szCs w:val="22"/>
          <w:u w:val="single"/>
        </w:rPr>
      </w:pPr>
      <w:r>
        <w:rPr>
          <w:rFonts w:cs="Arial"/>
          <w:szCs w:val="22"/>
        </w:rPr>
        <w:tab/>
      </w:r>
      <w:r w:rsidRPr="00E4748A">
        <w:rPr>
          <w:rFonts w:cs="Arial"/>
          <w:szCs w:val="22"/>
        </w:rPr>
        <w:t>determined by the Evaluation</w:t>
      </w:r>
      <w:r>
        <w:rPr>
          <w:rFonts w:cs="Arial"/>
          <w:szCs w:val="22"/>
        </w:rPr>
        <w:t xml:space="preserve"> </w:t>
      </w:r>
      <w:r w:rsidRPr="00E4748A">
        <w:rPr>
          <w:rFonts w:cs="Arial"/>
          <w:szCs w:val="22"/>
        </w:rPr>
        <w:t xml:space="preserve">Committee. </w:t>
      </w:r>
      <w:r w:rsidRPr="00E4748A">
        <w:rPr>
          <w:rFonts w:cs="Arial"/>
          <w:szCs w:val="22"/>
          <w:u w:val="single"/>
        </w:rPr>
        <w:t>Respondents are</w:t>
      </w:r>
      <w:r>
        <w:rPr>
          <w:rFonts w:cs="Arial"/>
          <w:szCs w:val="22"/>
          <w:u w:val="single"/>
        </w:rPr>
        <w:t xml:space="preserve"> </w:t>
      </w:r>
      <w:r w:rsidRPr="00E4748A">
        <w:rPr>
          <w:rFonts w:cs="Arial"/>
          <w:szCs w:val="22"/>
          <w:u w:val="single"/>
        </w:rPr>
        <w:t>required to participate in such a request if the</w:t>
      </w:r>
    </w:p>
    <w:p w14:paraId="6F0B285D" w14:textId="02C4F4CE" w:rsidR="00CF41D1" w:rsidRDefault="005139EC" w:rsidP="005139EC">
      <w:pPr>
        <w:pStyle w:val="MyNormal"/>
        <w:ind w:left="1260" w:hanging="1260"/>
        <w:jc w:val="left"/>
        <w:rPr>
          <w:rFonts w:cs="Arial"/>
          <w:szCs w:val="22"/>
        </w:rPr>
      </w:pPr>
      <w:r w:rsidRPr="005139EC">
        <w:rPr>
          <w:rFonts w:cs="Arial"/>
          <w:szCs w:val="22"/>
        </w:rPr>
        <w:tab/>
      </w:r>
      <w:r>
        <w:rPr>
          <w:rFonts w:cs="Arial"/>
          <w:szCs w:val="22"/>
          <w:u w:val="single"/>
        </w:rPr>
        <w:t xml:space="preserve">UA </w:t>
      </w:r>
      <w:r w:rsidRPr="00E4748A">
        <w:rPr>
          <w:rFonts w:cs="Arial"/>
          <w:szCs w:val="22"/>
          <w:u w:val="single"/>
        </w:rPr>
        <w:t>chooses to engage such</w:t>
      </w:r>
      <w:r>
        <w:rPr>
          <w:rFonts w:cs="Arial"/>
          <w:szCs w:val="22"/>
          <w:u w:val="single"/>
        </w:rPr>
        <w:t xml:space="preserve"> </w:t>
      </w:r>
      <w:r w:rsidRPr="00E4748A">
        <w:rPr>
          <w:rFonts w:cs="Arial"/>
          <w:szCs w:val="22"/>
          <w:u w:val="single"/>
        </w:rPr>
        <w:t>opportunity</w:t>
      </w:r>
      <w:r w:rsidRPr="00E4748A">
        <w:rPr>
          <w:rFonts w:cs="Arial"/>
          <w:szCs w:val="22"/>
        </w:rPr>
        <w:t>.</w:t>
      </w:r>
    </w:p>
    <w:p w14:paraId="39098F3B" w14:textId="77777777" w:rsidR="00CF41D1" w:rsidRDefault="00CF41D1" w:rsidP="00CF41D1">
      <w:pPr>
        <w:pStyle w:val="MyNormal"/>
        <w:ind w:left="1260" w:hanging="1260"/>
        <w:jc w:val="left"/>
        <w:rPr>
          <w:rFonts w:cs="Arial"/>
          <w:b/>
          <w:szCs w:val="22"/>
        </w:rPr>
      </w:pPr>
    </w:p>
    <w:p w14:paraId="61032A3F" w14:textId="23D2A62D" w:rsidR="00FE39E1" w:rsidRPr="00E4748A" w:rsidRDefault="008B0C3B" w:rsidP="00CF41D1">
      <w:pPr>
        <w:pStyle w:val="MyNormal"/>
        <w:jc w:val="left"/>
        <w:rPr>
          <w:rFonts w:cs="Arial"/>
          <w:b/>
          <w:szCs w:val="22"/>
        </w:rPr>
      </w:pPr>
      <w:r>
        <w:rPr>
          <w:rFonts w:cs="Arial"/>
          <w:b/>
          <w:szCs w:val="22"/>
        </w:rPr>
        <w:t>9</w:t>
      </w:r>
      <w:r w:rsidR="001D2AD2" w:rsidRPr="00E4748A">
        <w:rPr>
          <w:rFonts w:cs="Arial"/>
          <w:b/>
          <w:szCs w:val="22"/>
        </w:rPr>
        <w:t>.2</w:t>
      </w:r>
      <w:r w:rsidR="00E02D74">
        <w:rPr>
          <w:rFonts w:cs="Arial"/>
          <w:b/>
          <w:szCs w:val="22"/>
        </w:rPr>
        <w:t>2</w:t>
      </w:r>
      <w:r w:rsidR="003F408D" w:rsidRPr="00E4748A">
        <w:rPr>
          <w:rFonts w:cs="Arial"/>
          <w:b/>
          <w:szCs w:val="22"/>
        </w:rPr>
        <w:tab/>
        <w:t>Excused Performance</w:t>
      </w:r>
    </w:p>
    <w:p w14:paraId="0667A40B" w14:textId="2071A760" w:rsidR="008C6106" w:rsidRDefault="005905DA" w:rsidP="00CF41D1">
      <w:pPr>
        <w:pStyle w:val="MyNormal"/>
        <w:ind w:left="540"/>
        <w:jc w:val="left"/>
        <w:rPr>
          <w:rFonts w:cs="Arial"/>
          <w:szCs w:val="22"/>
        </w:rPr>
      </w:pPr>
      <w:r w:rsidRPr="009A71CF">
        <w:rPr>
          <w:rFonts w:cs="Arial"/>
          <w:szCs w:val="22"/>
        </w:rPr>
        <w:t>Notwi</w:t>
      </w:r>
      <w:r>
        <w:rPr>
          <w:rFonts w:cs="Arial"/>
          <w:szCs w:val="22"/>
        </w:rPr>
        <w:t>th</w:t>
      </w:r>
      <w:r w:rsidRPr="009A71CF">
        <w:rPr>
          <w:rFonts w:cs="Arial"/>
          <w:szCs w:val="22"/>
        </w:rPr>
        <w:t>standing any other provisions in this RFP or any resultant Contract,</w:t>
      </w:r>
      <w:r>
        <w:rPr>
          <w:rFonts w:cs="Arial"/>
          <w:b/>
          <w:szCs w:val="22"/>
        </w:rPr>
        <w:t xml:space="preserve"> </w:t>
      </w:r>
      <w:r>
        <w:rPr>
          <w:rFonts w:cs="Arial"/>
          <w:szCs w:val="22"/>
        </w:rPr>
        <w:t>i</w:t>
      </w:r>
      <w:r w:rsidRPr="00E4748A">
        <w:rPr>
          <w:rFonts w:cs="Arial"/>
          <w:szCs w:val="22"/>
        </w:rPr>
        <w:t xml:space="preserve">n the event that the performance of any terms or provisions of this </w:t>
      </w:r>
      <w:r>
        <w:rPr>
          <w:rFonts w:cs="Arial"/>
          <w:szCs w:val="22"/>
        </w:rPr>
        <w:t xml:space="preserve">RFP or any resultant Contract </w:t>
      </w:r>
      <w:r w:rsidRPr="00E4748A">
        <w:rPr>
          <w:rFonts w:cs="Arial"/>
          <w:szCs w:val="22"/>
        </w:rPr>
        <w:t>shall be</w:t>
      </w:r>
      <w:r>
        <w:rPr>
          <w:rFonts w:cs="Arial"/>
          <w:szCs w:val="22"/>
        </w:rPr>
        <w:t xml:space="preserve"> d</w:t>
      </w:r>
      <w:r w:rsidRPr="00E4748A">
        <w:rPr>
          <w:rFonts w:cs="Arial"/>
          <w:szCs w:val="22"/>
        </w:rPr>
        <w:t xml:space="preserve">elayed </w:t>
      </w:r>
      <w:r>
        <w:rPr>
          <w:rFonts w:cs="Arial"/>
          <w:szCs w:val="22"/>
        </w:rPr>
        <w:t xml:space="preserve">or </w:t>
      </w:r>
      <w:r w:rsidRPr="00E4748A">
        <w:rPr>
          <w:rFonts w:cs="Arial"/>
          <w:szCs w:val="22"/>
        </w:rPr>
        <w:t>prevented because of compliance with any law, decree, or order of any</w:t>
      </w:r>
      <w:r>
        <w:rPr>
          <w:rFonts w:cs="Arial"/>
          <w:szCs w:val="22"/>
        </w:rPr>
        <w:t xml:space="preserve"> </w:t>
      </w:r>
      <w:r w:rsidRPr="00E4748A">
        <w:rPr>
          <w:rFonts w:cs="Arial"/>
          <w:szCs w:val="22"/>
        </w:rPr>
        <w:t xml:space="preserve">governmental agency </w:t>
      </w:r>
      <w:r>
        <w:rPr>
          <w:rFonts w:cs="Arial"/>
          <w:szCs w:val="22"/>
        </w:rPr>
        <w:t xml:space="preserve">or </w:t>
      </w:r>
      <w:r w:rsidRPr="00E4748A">
        <w:rPr>
          <w:rFonts w:cs="Arial"/>
          <w:szCs w:val="22"/>
        </w:rPr>
        <w:t>authority, either local, state, or federal, or because of riots, war,</w:t>
      </w:r>
      <w:r>
        <w:rPr>
          <w:rFonts w:cs="Arial"/>
          <w:szCs w:val="22"/>
        </w:rPr>
        <w:t xml:space="preserve"> </w:t>
      </w:r>
      <w:r w:rsidRPr="00E4748A">
        <w:rPr>
          <w:rFonts w:cs="Arial"/>
          <w:szCs w:val="22"/>
        </w:rPr>
        <w:t>acts of terrorism, public disturbances, unavailability of materials meeting the required</w:t>
      </w:r>
      <w:r>
        <w:rPr>
          <w:rFonts w:cs="Arial"/>
          <w:szCs w:val="22"/>
        </w:rPr>
        <w:t xml:space="preserve"> </w:t>
      </w:r>
      <w:r w:rsidRPr="00E4748A">
        <w:rPr>
          <w:rFonts w:cs="Arial"/>
          <w:szCs w:val="22"/>
        </w:rPr>
        <w:t>standards, strikes, lockouts,</w:t>
      </w:r>
      <w:r>
        <w:rPr>
          <w:rFonts w:cs="Arial"/>
          <w:szCs w:val="22"/>
        </w:rPr>
        <w:t xml:space="preserve"> </w:t>
      </w:r>
      <w:r w:rsidRPr="00E4748A">
        <w:rPr>
          <w:rFonts w:cs="Arial"/>
          <w:szCs w:val="22"/>
        </w:rPr>
        <w:t>differences with workmen, fires, floods, Acts of God, or any</w:t>
      </w:r>
      <w:r>
        <w:rPr>
          <w:rFonts w:cs="Arial"/>
          <w:szCs w:val="22"/>
        </w:rPr>
        <w:t xml:space="preserve"> </w:t>
      </w:r>
      <w:r w:rsidRPr="00E4748A">
        <w:rPr>
          <w:rFonts w:cs="Arial"/>
          <w:szCs w:val="22"/>
        </w:rPr>
        <w:t xml:space="preserve">other reason whatsoever which is </w:t>
      </w:r>
      <w:r>
        <w:rPr>
          <w:rFonts w:cs="Arial"/>
          <w:szCs w:val="22"/>
        </w:rPr>
        <w:t xml:space="preserve">not </w:t>
      </w:r>
      <w:r w:rsidRPr="00E4748A">
        <w:rPr>
          <w:rFonts w:cs="Arial"/>
          <w:szCs w:val="22"/>
        </w:rPr>
        <w:t>within the control of the party whose performance is</w:t>
      </w:r>
      <w:r>
        <w:rPr>
          <w:rFonts w:cs="Arial"/>
          <w:szCs w:val="22"/>
        </w:rPr>
        <w:t xml:space="preserve"> </w:t>
      </w:r>
      <w:r w:rsidRPr="00E4748A">
        <w:rPr>
          <w:rFonts w:cs="Arial"/>
          <w:szCs w:val="22"/>
        </w:rPr>
        <w:t xml:space="preserve">interfered with and which, by the </w:t>
      </w:r>
      <w:r>
        <w:rPr>
          <w:rFonts w:cs="Arial"/>
          <w:szCs w:val="22"/>
        </w:rPr>
        <w:t xml:space="preserve">exercise of </w:t>
      </w:r>
      <w:r w:rsidRPr="00E4748A">
        <w:rPr>
          <w:rFonts w:cs="Arial"/>
          <w:szCs w:val="22"/>
        </w:rPr>
        <w:t>reasonable diligence, such party is unable to</w:t>
      </w:r>
      <w:r>
        <w:rPr>
          <w:rFonts w:cs="Arial"/>
          <w:szCs w:val="22"/>
        </w:rPr>
        <w:t xml:space="preserve"> </w:t>
      </w:r>
      <w:r w:rsidRPr="00E4748A">
        <w:rPr>
          <w:rFonts w:cs="Arial"/>
          <w:szCs w:val="22"/>
        </w:rPr>
        <w:t xml:space="preserve">prevent (the foregoing collectively </w:t>
      </w:r>
      <w:r>
        <w:rPr>
          <w:rFonts w:cs="Arial"/>
          <w:szCs w:val="22"/>
        </w:rPr>
        <w:t>referred to as “</w:t>
      </w:r>
      <w:r w:rsidRPr="00E4748A">
        <w:rPr>
          <w:rFonts w:cs="Arial"/>
          <w:szCs w:val="22"/>
        </w:rPr>
        <w:t>Excused Performance</w:t>
      </w:r>
      <w:r>
        <w:rPr>
          <w:rFonts w:cs="Arial"/>
          <w:szCs w:val="22"/>
        </w:rPr>
        <w:t>”</w:t>
      </w:r>
      <w:r w:rsidRPr="00E4748A">
        <w:rPr>
          <w:rFonts w:cs="Arial"/>
          <w:szCs w:val="22"/>
        </w:rPr>
        <w:t>), the party so</w:t>
      </w:r>
      <w:r>
        <w:rPr>
          <w:rFonts w:cs="Arial"/>
          <w:szCs w:val="22"/>
        </w:rPr>
        <w:t xml:space="preserve"> </w:t>
      </w:r>
      <w:r w:rsidRPr="00E4748A">
        <w:rPr>
          <w:rFonts w:cs="Arial"/>
          <w:szCs w:val="22"/>
        </w:rPr>
        <w:t>interfered with may at its option suspend, without li</w:t>
      </w:r>
      <w:r>
        <w:rPr>
          <w:rFonts w:cs="Arial"/>
          <w:szCs w:val="22"/>
        </w:rPr>
        <w:t xml:space="preserve">ability, the </w:t>
      </w:r>
      <w:r w:rsidRPr="00E4748A">
        <w:rPr>
          <w:rFonts w:cs="Arial"/>
          <w:szCs w:val="22"/>
        </w:rPr>
        <w:t>performance of its</w:t>
      </w:r>
      <w:r>
        <w:rPr>
          <w:rFonts w:cs="Arial"/>
          <w:szCs w:val="22"/>
        </w:rPr>
        <w:t xml:space="preserve"> </w:t>
      </w:r>
      <w:r w:rsidRPr="00E4748A">
        <w:rPr>
          <w:rFonts w:cs="Arial"/>
          <w:szCs w:val="22"/>
        </w:rPr>
        <w:t>obligations during the period such cause continues, and</w:t>
      </w:r>
      <w:r>
        <w:rPr>
          <w:rFonts w:cs="Arial"/>
          <w:szCs w:val="22"/>
        </w:rPr>
        <w:t xml:space="preserve"> extend any due date or </w:t>
      </w:r>
      <w:r w:rsidRPr="00E4748A">
        <w:rPr>
          <w:rFonts w:cs="Arial"/>
          <w:szCs w:val="22"/>
        </w:rPr>
        <w:t>deadline</w:t>
      </w:r>
      <w:r>
        <w:rPr>
          <w:rFonts w:cs="Arial"/>
          <w:szCs w:val="22"/>
        </w:rPr>
        <w:t xml:space="preserve"> </w:t>
      </w:r>
      <w:r w:rsidRPr="00E4748A">
        <w:rPr>
          <w:rFonts w:cs="Arial"/>
          <w:szCs w:val="22"/>
        </w:rPr>
        <w:t>for performance by the period of such delay, but in no event shall such delay exceed six</w:t>
      </w:r>
      <w:r>
        <w:rPr>
          <w:rFonts w:cs="Arial"/>
          <w:szCs w:val="22"/>
        </w:rPr>
        <w:t xml:space="preserve"> </w:t>
      </w:r>
      <w:r w:rsidRPr="00E4748A">
        <w:rPr>
          <w:rFonts w:cs="Arial"/>
          <w:szCs w:val="22"/>
        </w:rPr>
        <w:t>(6) months.</w:t>
      </w:r>
    </w:p>
    <w:p w14:paraId="7A047559" w14:textId="77777777" w:rsidR="008C6106" w:rsidRPr="00E4748A" w:rsidRDefault="008C6106" w:rsidP="00CF41D1">
      <w:pPr>
        <w:pStyle w:val="MyNormal"/>
        <w:ind w:left="540"/>
        <w:jc w:val="left"/>
        <w:rPr>
          <w:rFonts w:cs="Arial"/>
          <w:szCs w:val="22"/>
        </w:rPr>
      </w:pPr>
    </w:p>
    <w:p w14:paraId="5EAEA51C" w14:textId="53790D60" w:rsidR="003F7907" w:rsidRPr="00E4748A" w:rsidRDefault="008B0C3B" w:rsidP="00CF41D1">
      <w:pPr>
        <w:pStyle w:val="MyNormal"/>
        <w:jc w:val="left"/>
        <w:rPr>
          <w:rFonts w:cs="Arial"/>
          <w:b/>
          <w:szCs w:val="22"/>
        </w:rPr>
      </w:pPr>
      <w:r>
        <w:rPr>
          <w:rFonts w:cs="Arial"/>
          <w:b/>
          <w:szCs w:val="22"/>
        </w:rPr>
        <w:t>9</w:t>
      </w:r>
      <w:r w:rsidR="001D2AD2" w:rsidRPr="00E4748A">
        <w:rPr>
          <w:rFonts w:cs="Arial"/>
          <w:b/>
          <w:szCs w:val="22"/>
        </w:rPr>
        <w:t>.2</w:t>
      </w:r>
      <w:r w:rsidR="00E02D74">
        <w:rPr>
          <w:rFonts w:cs="Arial"/>
          <w:b/>
          <w:szCs w:val="22"/>
        </w:rPr>
        <w:t>3</w:t>
      </w:r>
      <w:r w:rsidR="003F408D" w:rsidRPr="00E4748A">
        <w:rPr>
          <w:rFonts w:cs="Arial"/>
          <w:b/>
          <w:szCs w:val="22"/>
        </w:rPr>
        <w:tab/>
        <w:t>Funding Out Clause</w:t>
      </w:r>
    </w:p>
    <w:p w14:paraId="45C94ECA" w14:textId="6491FCA9" w:rsidR="003F408D" w:rsidRPr="00E4748A" w:rsidRDefault="00A60BC1" w:rsidP="00A60BC1">
      <w:pPr>
        <w:pStyle w:val="MyNormal"/>
        <w:ind w:left="540"/>
        <w:jc w:val="left"/>
        <w:rPr>
          <w:rFonts w:eastAsia="MS Mincho" w:cs="Arial"/>
          <w:color w:val="000000"/>
          <w:szCs w:val="22"/>
        </w:rPr>
      </w:pPr>
      <w:r w:rsidRPr="00E4748A">
        <w:rPr>
          <w:rFonts w:eastAsia="MS Mincho" w:cs="Arial"/>
          <w:color w:val="000000"/>
          <w:szCs w:val="22"/>
        </w:rPr>
        <w:t>If, in the sole discretion of</w:t>
      </w:r>
      <w:r>
        <w:rPr>
          <w:rFonts w:eastAsia="MS Mincho" w:cs="Arial"/>
          <w:color w:val="000000"/>
          <w:szCs w:val="22"/>
        </w:rPr>
        <w:t xml:space="preserve"> UA</w:t>
      </w:r>
      <w:r w:rsidRPr="00E4748A">
        <w:rPr>
          <w:rFonts w:eastAsia="MS Mincho" w:cs="Arial"/>
          <w:color w:val="000000"/>
          <w:szCs w:val="22"/>
        </w:rPr>
        <w:t>, funds are not allocated to continue this</w:t>
      </w:r>
      <w:r>
        <w:rPr>
          <w:rFonts w:eastAsia="MS Mincho" w:cs="Arial"/>
          <w:color w:val="000000"/>
          <w:szCs w:val="22"/>
        </w:rPr>
        <w:t xml:space="preserve"> </w:t>
      </w:r>
      <w:r w:rsidRPr="00E4748A">
        <w:rPr>
          <w:rFonts w:eastAsia="MS Mincho" w:cs="Arial"/>
          <w:color w:val="000000"/>
          <w:szCs w:val="22"/>
        </w:rPr>
        <w:t xml:space="preserve">Agreement, or </w:t>
      </w:r>
      <w:r>
        <w:rPr>
          <w:rFonts w:eastAsia="MS Mincho" w:cs="Arial"/>
          <w:color w:val="000000"/>
          <w:szCs w:val="22"/>
        </w:rPr>
        <w:t xml:space="preserve">any </w:t>
      </w:r>
      <w:r w:rsidRPr="00E4748A">
        <w:rPr>
          <w:rFonts w:eastAsia="MS Mincho" w:cs="Arial"/>
          <w:color w:val="000000"/>
          <w:szCs w:val="22"/>
        </w:rPr>
        <w:t>activities</w:t>
      </w:r>
      <w:r>
        <w:rPr>
          <w:rFonts w:eastAsia="MS Mincho" w:cs="Arial"/>
          <w:color w:val="000000"/>
          <w:szCs w:val="22"/>
        </w:rPr>
        <w:t xml:space="preserve"> </w:t>
      </w:r>
      <w:r w:rsidRPr="00E4748A">
        <w:rPr>
          <w:rFonts w:eastAsia="MS Mincho" w:cs="Arial"/>
          <w:color w:val="000000"/>
          <w:szCs w:val="22"/>
        </w:rPr>
        <w:t xml:space="preserve">related herewith, in any future period, then </w:t>
      </w:r>
      <w:r>
        <w:rPr>
          <w:rFonts w:eastAsia="MS Mincho" w:cs="Arial"/>
          <w:color w:val="000000"/>
          <w:szCs w:val="22"/>
        </w:rPr>
        <w:t xml:space="preserve">UA </w:t>
      </w:r>
      <w:r w:rsidRPr="00E4748A">
        <w:rPr>
          <w:rFonts w:eastAsia="MS Mincho" w:cs="Arial"/>
          <w:color w:val="000000"/>
          <w:szCs w:val="22"/>
        </w:rPr>
        <w:t>will</w:t>
      </w:r>
      <w:r>
        <w:rPr>
          <w:rFonts w:eastAsia="MS Mincho" w:cs="Arial"/>
          <w:color w:val="000000"/>
          <w:szCs w:val="22"/>
        </w:rPr>
        <w:t xml:space="preserve"> </w:t>
      </w:r>
      <w:r w:rsidRPr="00E4748A">
        <w:rPr>
          <w:rFonts w:eastAsia="MS Mincho" w:cs="Arial"/>
          <w:color w:val="000000"/>
          <w:szCs w:val="22"/>
        </w:rPr>
        <w:t xml:space="preserve">not be obligated to </w:t>
      </w:r>
      <w:r>
        <w:rPr>
          <w:rFonts w:eastAsia="MS Mincho" w:cs="Arial"/>
          <w:color w:val="000000"/>
          <w:szCs w:val="22"/>
        </w:rPr>
        <w:t xml:space="preserve">pay any </w:t>
      </w:r>
      <w:r w:rsidRPr="00E4748A">
        <w:rPr>
          <w:rFonts w:eastAsia="MS Mincho" w:cs="Arial"/>
          <w:color w:val="000000"/>
          <w:szCs w:val="22"/>
        </w:rPr>
        <w:t>further charges for</w:t>
      </w:r>
      <w:r>
        <w:rPr>
          <w:rFonts w:eastAsia="MS Mincho" w:cs="Arial"/>
          <w:color w:val="000000"/>
          <w:szCs w:val="22"/>
        </w:rPr>
        <w:t xml:space="preserve"> </w:t>
      </w:r>
      <w:r w:rsidRPr="00E4748A">
        <w:rPr>
          <w:rFonts w:eastAsia="MS Mincho" w:cs="Arial"/>
          <w:color w:val="000000"/>
          <w:szCs w:val="22"/>
        </w:rPr>
        <w:t>services, beyond the end of the then</w:t>
      </w:r>
      <w:r>
        <w:rPr>
          <w:rFonts w:eastAsia="MS Mincho" w:cs="Arial"/>
          <w:color w:val="000000"/>
          <w:szCs w:val="22"/>
        </w:rPr>
        <w:t xml:space="preserve"> </w:t>
      </w:r>
      <w:r w:rsidRPr="00E4748A">
        <w:rPr>
          <w:rFonts w:eastAsia="MS Mincho" w:cs="Arial"/>
          <w:color w:val="000000"/>
          <w:szCs w:val="22"/>
        </w:rPr>
        <w:t xml:space="preserve">current period. </w:t>
      </w:r>
      <w:r>
        <w:rPr>
          <w:rFonts w:eastAsia="MS Mincho" w:cs="Arial"/>
          <w:color w:val="000000"/>
          <w:szCs w:val="22"/>
        </w:rPr>
        <w:t xml:space="preserve"> Contractor will be notified </w:t>
      </w:r>
      <w:r w:rsidRPr="00E4748A">
        <w:rPr>
          <w:rFonts w:eastAsia="MS Mincho" w:cs="Arial"/>
          <w:color w:val="000000"/>
          <w:szCs w:val="22"/>
        </w:rPr>
        <w:t>of such non-allocation at the earliest possible</w:t>
      </w:r>
      <w:r>
        <w:rPr>
          <w:rFonts w:eastAsia="MS Mincho" w:cs="Arial"/>
          <w:color w:val="000000"/>
          <w:szCs w:val="22"/>
        </w:rPr>
        <w:t xml:space="preserve"> </w:t>
      </w:r>
      <w:r w:rsidRPr="00E4748A">
        <w:rPr>
          <w:rFonts w:eastAsia="MS Mincho" w:cs="Arial"/>
          <w:color w:val="000000"/>
          <w:szCs w:val="22"/>
        </w:rPr>
        <w:t xml:space="preserve">time. </w:t>
      </w:r>
      <w:r>
        <w:rPr>
          <w:rFonts w:eastAsia="MS Mincho" w:cs="Arial"/>
          <w:color w:val="000000"/>
          <w:szCs w:val="22"/>
        </w:rPr>
        <w:t xml:space="preserve"> </w:t>
      </w:r>
      <w:r w:rsidRPr="00E4748A">
        <w:rPr>
          <w:rFonts w:eastAsia="MS Mincho" w:cs="Arial"/>
          <w:color w:val="000000"/>
          <w:szCs w:val="22"/>
        </w:rPr>
        <w:t xml:space="preserve">No penalty shall accrue in the </w:t>
      </w:r>
      <w:r>
        <w:rPr>
          <w:rFonts w:eastAsia="MS Mincho" w:cs="Arial"/>
          <w:color w:val="000000"/>
          <w:szCs w:val="22"/>
        </w:rPr>
        <w:t xml:space="preserve">event this section </w:t>
      </w:r>
      <w:r w:rsidRPr="00E4748A">
        <w:rPr>
          <w:rFonts w:eastAsia="MS Mincho" w:cs="Arial"/>
          <w:color w:val="000000"/>
          <w:szCs w:val="22"/>
        </w:rPr>
        <w:t xml:space="preserve">is exercised. </w:t>
      </w:r>
      <w:r>
        <w:rPr>
          <w:rFonts w:eastAsia="MS Mincho" w:cs="Arial"/>
          <w:color w:val="000000"/>
          <w:szCs w:val="22"/>
        </w:rPr>
        <w:t xml:space="preserve"> </w:t>
      </w:r>
      <w:r w:rsidRPr="00E4748A">
        <w:rPr>
          <w:rFonts w:eastAsia="MS Mincho" w:cs="Arial"/>
          <w:color w:val="000000"/>
          <w:szCs w:val="22"/>
        </w:rPr>
        <w:t>This section shall not</w:t>
      </w:r>
      <w:r>
        <w:rPr>
          <w:rFonts w:eastAsia="MS Mincho" w:cs="Arial"/>
          <w:color w:val="000000"/>
          <w:szCs w:val="22"/>
        </w:rPr>
        <w:t xml:space="preserve"> </w:t>
      </w:r>
      <w:r w:rsidRPr="00E4748A">
        <w:rPr>
          <w:rFonts w:eastAsia="MS Mincho" w:cs="Arial"/>
          <w:color w:val="000000"/>
          <w:szCs w:val="22"/>
        </w:rPr>
        <w:t xml:space="preserve">be construed so as to permit </w:t>
      </w:r>
      <w:r>
        <w:rPr>
          <w:rFonts w:eastAsia="MS Mincho" w:cs="Arial"/>
          <w:color w:val="000000"/>
          <w:szCs w:val="22"/>
        </w:rPr>
        <w:t xml:space="preserve">UA </w:t>
      </w:r>
      <w:r w:rsidRPr="00E4748A">
        <w:rPr>
          <w:rFonts w:eastAsia="MS Mincho" w:cs="Arial"/>
          <w:color w:val="000000"/>
          <w:szCs w:val="22"/>
        </w:rPr>
        <w:t>to terminate th</w:t>
      </w:r>
      <w:r>
        <w:rPr>
          <w:rFonts w:eastAsia="MS Mincho" w:cs="Arial"/>
          <w:color w:val="000000"/>
          <w:szCs w:val="22"/>
        </w:rPr>
        <w:t xml:space="preserve">e </w:t>
      </w:r>
      <w:r w:rsidRPr="00E4748A">
        <w:rPr>
          <w:rFonts w:eastAsia="MS Mincho" w:cs="Arial"/>
          <w:color w:val="000000"/>
          <w:szCs w:val="22"/>
        </w:rPr>
        <w:t>Agreement in order to acquire</w:t>
      </w:r>
      <w:r>
        <w:rPr>
          <w:rFonts w:eastAsia="MS Mincho" w:cs="Arial"/>
          <w:color w:val="000000"/>
          <w:szCs w:val="22"/>
        </w:rPr>
        <w:t xml:space="preserve"> </w:t>
      </w:r>
      <w:r w:rsidRPr="00E4748A">
        <w:rPr>
          <w:rFonts w:eastAsia="MS Mincho" w:cs="Arial"/>
          <w:color w:val="000000"/>
          <w:szCs w:val="22"/>
        </w:rPr>
        <w:t>similar service from a third party.</w:t>
      </w:r>
    </w:p>
    <w:p w14:paraId="56E06C74" w14:textId="77777777" w:rsidR="00B45FEC" w:rsidRPr="00E4748A" w:rsidRDefault="00B45FEC" w:rsidP="00CF41D1">
      <w:pPr>
        <w:pStyle w:val="MyNormal"/>
        <w:jc w:val="left"/>
        <w:rPr>
          <w:rFonts w:eastAsia="MS Mincho" w:cs="Arial"/>
          <w:color w:val="000000"/>
          <w:szCs w:val="22"/>
        </w:rPr>
      </w:pPr>
    </w:p>
    <w:p w14:paraId="7AAD8C82" w14:textId="2EC88ADC" w:rsidR="00C10F6A" w:rsidRPr="00E4748A" w:rsidRDefault="006179CB" w:rsidP="00CF41D1">
      <w:pPr>
        <w:pStyle w:val="MyNormal"/>
        <w:jc w:val="left"/>
        <w:rPr>
          <w:rFonts w:cs="Arial"/>
          <w:b/>
          <w:szCs w:val="22"/>
        </w:rPr>
      </w:pPr>
      <w:r>
        <w:rPr>
          <w:rFonts w:cs="Arial"/>
          <w:b/>
          <w:szCs w:val="22"/>
        </w:rPr>
        <w:t>8</w:t>
      </w:r>
      <w:r w:rsidR="001D2AD2" w:rsidRPr="00E4748A">
        <w:rPr>
          <w:rFonts w:cs="Arial"/>
          <w:b/>
          <w:szCs w:val="22"/>
        </w:rPr>
        <w:t>.2</w:t>
      </w:r>
      <w:r w:rsidR="00E02D74">
        <w:rPr>
          <w:rFonts w:cs="Arial"/>
          <w:b/>
          <w:szCs w:val="22"/>
        </w:rPr>
        <w:t>4</w:t>
      </w:r>
      <w:r w:rsidR="0018240C" w:rsidRPr="00E4748A">
        <w:rPr>
          <w:rFonts w:cs="Arial"/>
          <w:b/>
          <w:szCs w:val="22"/>
        </w:rPr>
        <w:tab/>
        <w:t>Indicia</w:t>
      </w:r>
    </w:p>
    <w:p w14:paraId="03966057" w14:textId="485A6CD1" w:rsidR="0018240C" w:rsidRPr="00E4748A" w:rsidRDefault="00252AFE" w:rsidP="00575826">
      <w:pPr>
        <w:pStyle w:val="MyNormal"/>
        <w:ind w:left="540"/>
        <w:jc w:val="left"/>
        <w:rPr>
          <w:rFonts w:eastAsia="MS Mincho" w:cs="Arial"/>
          <w:color w:val="000000"/>
          <w:szCs w:val="22"/>
        </w:rPr>
      </w:pPr>
      <w:r w:rsidRPr="00E4748A">
        <w:rPr>
          <w:rFonts w:eastAsia="MS Mincho" w:cs="Arial"/>
          <w:color w:val="000000"/>
          <w:szCs w:val="22"/>
        </w:rPr>
        <w:t xml:space="preserve">The </w:t>
      </w:r>
      <w:r>
        <w:rPr>
          <w:rFonts w:eastAsia="MS Mincho" w:cs="Arial"/>
          <w:color w:val="000000"/>
          <w:szCs w:val="22"/>
        </w:rPr>
        <w:t>R</w:t>
      </w:r>
      <w:r w:rsidRPr="00E4748A">
        <w:rPr>
          <w:rFonts w:eastAsia="MS Mincho" w:cs="Arial"/>
          <w:color w:val="000000"/>
          <w:szCs w:val="22"/>
        </w:rPr>
        <w:t xml:space="preserve">espondents and the </w:t>
      </w:r>
      <w:r>
        <w:rPr>
          <w:rFonts w:eastAsia="MS Mincho" w:cs="Arial"/>
          <w:color w:val="000000"/>
          <w:szCs w:val="22"/>
        </w:rPr>
        <w:t xml:space="preserve">Contractor </w:t>
      </w:r>
      <w:r w:rsidRPr="00E4748A">
        <w:rPr>
          <w:rFonts w:eastAsia="MS Mincho" w:cs="Arial"/>
          <w:color w:val="000000"/>
          <w:szCs w:val="22"/>
        </w:rPr>
        <w:t xml:space="preserve">acknowledge and agree that </w:t>
      </w:r>
      <w:r>
        <w:rPr>
          <w:rFonts w:eastAsia="MS Mincho" w:cs="Arial"/>
          <w:color w:val="000000"/>
          <w:szCs w:val="22"/>
        </w:rPr>
        <w:t xml:space="preserve">UA </w:t>
      </w:r>
      <w:r w:rsidRPr="00E4748A">
        <w:rPr>
          <w:rFonts w:eastAsia="MS Mincho" w:cs="Arial"/>
          <w:color w:val="000000"/>
          <w:szCs w:val="22"/>
        </w:rPr>
        <w:t>owns</w:t>
      </w:r>
      <w:r>
        <w:rPr>
          <w:rFonts w:eastAsia="MS Mincho" w:cs="Arial"/>
          <w:color w:val="000000"/>
          <w:szCs w:val="22"/>
        </w:rPr>
        <w:t xml:space="preserve"> </w:t>
      </w:r>
      <w:r w:rsidRPr="00E4748A">
        <w:rPr>
          <w:rFonts w:eastAsia="MS Mincho" w:cs="Arial"/>
          <w:color w:val="000000"/>
          <w:szCs w:val="22"/>
        </w:rPr>
        <w:t xml:space="preserve">the </w:t>
      </w:r>
      <w:r>
        <w:rPr>
          <w:rFonts w:eastAsia="MS Mincho" w:cs="Arial"/>
          <w:color w:val="000000"/>
          <w:szCs w:val="22"/>
        </w:rPr>
        <w:t xml:space="preserve">rights </w:t>
      </w:r>
      <w:r w:rsidRPr="00E4748A">
        <w:rPr>
          <w:rFonts w:eastAsia="MS Mincho" w:cs="Arial"/>
          <w:color w:val="000000"/>
          <w:szCs w:val="22"/>
        </w:rPr>
        <w:t>to its name and its other names, symbols, designs, and colors, including without</w:t>
      </w:r>
      <w:r>
        <w:rPr>
          <w:rFonts w:eastAsia="MS Mincho" w:cs="Arial"/>
          <w:color w:val="000000"/>
          <w:szCs w:val="22"/>
        </w:rPr>
        <w:t xml:space="preserve"> </w:t>
      </w:r>
      <w:r w:rsidRPr="00E4748A">
        <w:rPr>
          <w:rFonts w:eastAsia="MS Mincho" w:cs="Arial"/>
          <w:color w:val="000000"/>
          <w:szCs w:val="22"/>
        </w:rPr>
        <w:t xml:space="preserve">limitation, </w:t>
      </w:r>
      <w:r>
        <w:rPr>
          <w:rFonts w:eastAsia="MS Mincho" w:cs="Arial"/>
          <w:color w:val="000000"/>
          <w:szCs w:val="22"/>
        </w:rPr>
        <w:t xml:space="preserve">the </w:t>
      </w:r>
      <w:r w:rsidRPr="00E4748A">
        <w:rPr>
          <w:rFonts w:eastAsia="MS Mincho" w:cs="Arial"/>
          <w:color w:val="000000"/>
          <w:szCs w:val="22"/>
        </w:rPr>
        <w:t xml:space="preserve">trademarks, service marks, designs, team names, </w:t>
      </w:r>
      <w:r>
        <w:rPr>
          <w:rFonts w:eastAsia="MS Mincho" w:cs="Arial"/>
          <w:color w:val="000000"/>
          <w:szCs w:val="22"/>
        </w:rPr>
        <w:t xml:space="preserve">facilities images, uniforms, </w:t>
      </w:r>
      <w:r w:rsidRPr="00E4748A">
        <w:rPr>
          <w:rFonts w:eastAsia="MS Mincho" w:cs="Arial"/>
          <w:color w:val="000000"/>
          <w:szCs w:val="22"/>
        </w:rPr>
        <w:t>nicknames, abbreviations,</w:t>
      </w:r>
      <w:r>
        <w:rPr>
          <w:rFonts w:eastAsia="MS Mincho" w:cs="Arial"/>
          <w:color w:val="000000"/>
          <w:szCs w:val="22"/>
        </w:rPr>
        <w:t xml:space="preserve"> </w:t>
      </w:r>
      <w:r w:rsidRPr="00E4748A">
        <w:rPr>
          <w:rFonts w:eastAsia="MS Mincho" w:cs="Arial"/>
          <w:color w:val="000000"/>
          <w:szCs w:val="22"/>
        </w:rPr>
        <w:t xml:space="preserve">city/state </w:t>
      </w:r>
      <w:r>
        <w:rPr>
          <w:rFonts w:eastAsia="MS Mincho" w:cs="Arial"/>
          <w:color w:val="000000"/>
          <w:szCs w:val="22"/>
        </w:rPr>
        <w:t xml:space="preserve">names in </w:t>
      </w:r>
      <w:r w:rsidRPr="00E4748A">
        <w:rPr>
          <w:rFonts w:eastAsia="MS Mincho" w:cs="Arial"/>
          <w:color w:val="000000"/>
          <w:szCs w:val="22"/>
        </w:rPr>
        <w:t>the appropriate context, slogans, logo graphics, mascots, seals, color</w:t>
      </w:r>
      <w:r>
        <w:rPr>
          <w:rFonts w:eastAsia="MS Mincho" w:cs="Arial"/>
          <w:color w:val="000000"/>
          <w:szCs w:val="22"/>
        </w:rPr>
        <w:t xml:space="preserve"> </w:t>
      </w:r>
      <w:r w:rsidRPr="00E4748A">
        <w:rPr>
          <w:rFonts w:eastAsia="MS Mincho" w:cs="Arial"/>
          <w:color w:val="000000"/>
          <w:szCs w:val="22"/>
        </w:rPr>
        <w:t>schemes, trade dress, an</w:t>
      </w:r>
      <w:r>
        <w:rPr>
          <w:rFonts w:eastAsia="MS Mincho" w:cs="Arial"/>
          <w:color w:val="000000"/>
          <w:szCs w:val="22"/>
        </w:rPr>
        <w:t xml:space="preserve">d </w:t>
      </w:r>
      <w:r w:rsidRPr="00E4748A">
        <w:rPr>
          <w:rFonts w:eastAsia="MS Mincho" w:cs="Arial"/>
          <w:color w:val="000000"/>
          <w:szCs w:val="22"/>
        </w:rPr>
        <w:t xml:space="preserve">other symbols associated with or </w:t>
      </w:r>
      <w:r w:rsidRPr="00E4748A">
        <w:rPr>
          <w:rFonts w:eastAsia="MS Mincho" w:cs="Arial"/>
          <w:color w:val="000000"/>
          <w:spacing w:val="-1"/>
          <w:szCs w:val="22"/>
        </w:rPr>
        <w:t xml:space="preserve">referring to </w:t>
      </w:r>
      <w:r>
        <w:rPr>
          <w:rFonts w:eastAsia="MS Mincho" w:cs="Arial"/>
          <w:color w:val="000000"/>
          <w:spacing w:val="-1"/>
          <w:szCs w:val="22"/>
        </w:rPr>
        <w:t xml:space="preserve">UA </w:t>
      </w:r>
      <w:r w:rsidRPr="00E4748A">
        <w:rPr>
          <w:rFonts w:eastAsia="MS Mincho" w:cs="Arial"/>
          <w:color w:val="000000"/>
          <w:spacing w:val="-1"/>
          <w:szCs w:val="22"/>
        </w:rPr>
        <w:t xml:space="preserve">that are </w:t>
      </w:r>
      <w:r>
        <w:rPr>
          <w:rFonts w:eastAsia="MS Mincho" w:cs="Arial"/>
          <w:color w:val="000000"/>
          <w:spacing w:val="-1"/>
          <w:szCs w:val="22"/>
        </w:rPr>
        <w:t xml:space="preserve">adopted and used </w:t>
      </w:r>
      <w:r w:rsidRPr="00E4748A">
        <w:rPr>
          <w:rFonts w:eastAsia="MS Mincho" w:cs="Arial"/>
          <w:color w:val="000000"/>
          <w:spacing w:val="-1"/>
          <w:szCs w:val="22"/>
        </w:rPr>
        <w:t xml:space="preserve">or approved for use by </w:t>
      </w:r>
      <w:r>
        <w:rPr>
          <w:rFonts w:eastAsia="MS Mincho" w:cs="Arial"/>
          <w:color w:val="000000"/>
          <w:spacing w:val="-1"/>
          <w:szCs w:val="22"/>
        </w:rPr>
        <w:t xml:space="preserve">UA </w:t>
      </w:r>
      <w:r w:rsidRPr="00E4748A">
        <w:rPr>
          <w:rFonts w:eastAsia="MS Mincho" w:cs="Arial"/>
          <w:color w:val="000000"/>
          <w:spacing w:val="-1"/>
          <w:szCs w:val="22"/>
        </w:rPr>
        <w:t>(collectively the</w:t>
      </w:r>
      <w:r>
        <w:rPr>
          <w:rFonts w:eastAsia="MS Mincho" w:cs="Arial"/>
          <w:color w:val="000000"/>
          <w:spacing w:val="-1"/>
          <w:szCs w:val="22"/>
        </w:rPr>
        <w:t xml:space="preserve"> </w:t>
      </w:r>
      <w:r w:rsidRPr="00E4748A">
        <w:rPr>
          <w:rFonts w:eastAsia="MS Mincho" w:cs="Arial"/>
          <w:color w:val="000000"/>
          <w:spacing w:val="-1"/>
          <w:szCs w:val="22"/>
        </w:rPr>
        <w:t xml:space="preserve">“Indicia”) and </w:t>
      </w:r>
      <w:r w:rsidRPr="00E4748A">
        <w:rPr>
          <w:rFonts w:eastAsia="MS Mincho" w:cs="Arial"/>
          <w:color w:val="000000"/>
          <w:szCs w:val="22"/>
        </w:rPr>
        <w:t xml:space="preserve">that each </w:t>
      </w:r>
      <w:r>
        <w:rPr>
          <w:rFonts w:eastAsia="MS Mincho" w:cs="Arial"/>
          <w:color w:val="000000"/>
          <w:szCs w:val="22"/>
        </w:rPr>
        <w:t xml:space="preserve">of the Indicia is valid.  </w:t>
      </w:r>
      <w:r w:rsidRPr="00E4748A">
        <w:rPr>
          <w:rFonts w:eastAsia="MS Mincho" w:cs="Arial"/>
          <w:color w:val="000000"/>
          <w:szCs w:val="22"/>
        </w:rPr>
        <w:t xml:space="preserve">Neither any </w:t>
      </w:r>
      <w:r>
        <w:rPr>
          <w:rFonts w:eastAsia="MS Mincho" w:cs="Arial"/>
          <w:color w:val="000000"/>
          <w:szCs w:val="22"/>
        </w:rPr>
        <w:t>R</w:t>
      </w:r>
      <w:r w:rsidRPr="00E4748A">
        <w:rPr>
          <w:rFonts w:eastAsia="MS Mincho" w:cs="Arial"/>
          <w:color w:val="000000"/>
          <w:szCs w:val="22"/>
        </w:rPr>
        <w:t xml:space="preserve">espondent nor </w:t>
      </w:r>
      <w:r>
        <w:rPr>
          <w:rFonts w:eastAsia="MS Mincho" w:cs="Arial"/>
          <w:color w:val="000000"/>
          <w:szCs w:val="22"/>
        </w:rPr>
        <w:t xml:space="preserve">Contractor </w:t>
      </w:r>
      <w:r w:rsidRPr="00E4748A">
        <w:rPr>
          <w:rFonts w:eastAsia="MS Mincho" w:cs="Arial"/>
          <w:color w:val="000000"/>
          <w:szCs w:val="22"/>
        </w:rPr>
        <w:t>shall</w:t>
      </w:r>
      <w:r>
        <w:rPr>
          <w:rFonts w:eastAsia="MS Mincho" w:cs="Arial"/>
          <w:color w:val="000000"/>
          <w:szCs w:val="22"/>
        </w:rPr>
        <w:t xml:space="preserve"> </w:t>
      </w:r>
      <w:r w:rsidRPr="00E4748A">
        <w:rPr>
          <w:rFonts w:eastAsia="MS Mincho" w:cs="Arial"/>
          <w:color w:val="000000"/>
          <w:szCs w:val="22"/>
        </w:rPr>
        <w:t xml:space="preserve">have any right to use any of </w:t>
      </w:r>
      <w:r>
        <w:rPr>
          <w:rFonts w:eastAsia="MS Mincho" w:cs="Arial"/>
          <w:color w:val="000000"/>
          <w:szCs w:val="22"/>
        </w:rPr>
        <w:t xml:space="preserve">the Indicia, derivative, or any similar </w:t>
      </w:r>
      <w:r w:rsidRPr="00E4748A">
        <w:rPr>
          <w:rFonts w:eastAsia="MS Mincho" w:cs="Arial"/>
          <w:color w:val="000000"/>
          <w:szCs w:val="22"/>
        </w:rPr>
        <w:t>mark as, or a part of, a trademark,</w:t>
      </w:r>
      <w:r>
        <w:rPr>
          <w:rFonts w:eastAsia="MS Mincho" w:cs="Arial"/>
          <w:color w:val="000000"/>
          <w:szCs w:val="22"/>
        </w:rPr>
        <w:t xml:space="preserve"> </w:t>
      </w:r>
      <w:r w:rsidRPr="00E4748A">
        <w:rPr>
          <w:rFonts w:eastAsia="MS Mincho" w:cs="Arial"/>
          <w:color w:val="000000"/>
          <w:szCs w:val="22"/>
        </w:rPr>
        <w:t>service mark, trade name, fictitious name, domain nam</w:t>
      </w:r>
      <w:r>
        <w:rPr>
          <w:rFonts w:eastAsia="MS Mincho" w:cs="Arial"/>
          <w:color w:val="000000"/>
          <w:szCs w:val="22"/>
        </w:rPr>
        <w:t xml:space="preserve">e, </w:t>
      </w:r>
      <w:r w:rsidRPr="00E4748A">
        <w:rPr>
          <w:rFonts w:eastAsia="MS Mincho" w:cs="Arial"/>
          <w:color w:val="000000"/>
          <w:szCs w:val="22"/>
        </w:rPr>
        <w:t>company or corporate name, a</w:t>
      </w:r>
      <w:r>
        <w:rPr>
          <w:rFonts w:eastAsia="MS Mincho" w:cs="Arial"/>
          <w:color w:val="000000"/>
          <w:szCs w:val="22"/>
        </w:rPr>
        <w:t xml:space="preserve"> </w:t>
      </w:r>
      <w:r w:rsidRPr="00E4748A">
        <w:rPr>
          <w:rFonts w:eastAsia="MS Mincho" w:cs="Arial"/>
          <w:color w:val="000000"/>
          <w:szCs w:val="22"/>
        </w:rPr>
        <w:t xml:space="preserve">commercial or business activity, or </w:t>
      </w:r>
      <w:r w:rsidRPr="00E4748A">
        <w:rPr>
          <w:rFonts w:eastAsia="MS Mincho" w:cs="Arial"/>
          <w:color w:val="000000"/>
          <w:spacing w:val="-1"/>
          <w:szCs w:val="22"/>
        </w:rPr>
        <w:t>advertising or end</w:t>
      </w:r>
      <w:r>
        <w:rPr>
          <w:rFonts w:eastAsia="MS Mincho" w:cs="Arial"/>
          <w:color w:val="000000"/>
          <w:spacing w:val="-1"/>
          <w:szCs w:val="22"/>
        </w:rPr>
        <w:t xml:space="preserve">orsements </w:t>
      </w:r>
      <w:r w:rsidRPr="00E4748A">
        <w:rPr>
          <w:rFonts w:eastAsia="MS Mincho" w:cs="Arial"/>
          <w:color w:val="000000"/>
          <w:spacing w:val="-1"/>
          <w:szCs w:val="22"/>
        </w:rPr>
        <w:t>anywhere in the world without the express prior written consent of</w:t>
      </w:r>
      <w:r>
        <w:rPr>
          <w:rFonts w:eastAsia="MS Mincho" w:cs="Arial"/>
          <w:color w:val="000000"/>
          <w:spacing w:val="-1"/>
          <w:szCs w:val="22"/>
        </w:rPr>
        <w:t xml:space="preserve"> an authorized representative of UA</w:t>
      </w:r>
      <w:r w:rsidRPr="00E4748A">
        <w:rPr>
          <w:rFonts w:eastAsia="MS Mincho" w:cs="Arial"/>
          <w:color w:val="000000"/>
          <w:spacing w:val="-1"/>
          <w:szCs w:val="22"/>
        </w:rPr>
        <w:t xml:space="preserve">. </w:t>
      </w:r>
      <w:r>
        <w:rPr>
          <w:rFonts w:eastAsia="MS Mincho" w:cs="Arial"/>
          <w:color w:val="000000"/>
          <w:spacing w:val="-1"/>
          <w:szCs w:val="22"/>
        </w:rPr>
        <w:t xml:space="preserve"> </w:t>
      </w:r>
      <w:r>
        <w:rPr>
          <w:rFonts w:eastAsia="MS Mincho" w:cs="Arial"/>
          <w:color w:val="000000"/>
          <w:szCs w:val="22"/>
        </w:rPr>
        <w:t xml:space="preserve">Any domain name, </w:t>
      </w:r>
      <w:r w:rsidRPr="00E4748A">
        <w:rPr>
          <w:rFonts w:eastAsia="MS Mincho" w:cs="Arial"/>
          <w:color w:val="000000"/>
          <w:szCs w:val="22"/>
        </w:rPr>
        <w:t>trademark or</w:t>
      </w:r>
      <w:r>
        <w:rPr>
          <w:rFonts w:eastAsia="MS Mincho" w:cs="Arial"/>
          <w:color w:val="000000"/>
          <w:szCs w:val="22"/>
        </w:rPr>
        <w:t xml:space="preserve"> </w:t>
      </w:r>
      <w:r w:rsidRPr="00E4748A">
        <w:rPr>
          <w:rFonts w:eastAsia="MS Mincho" w:cs="Arial"/>
          <w:color w:val="000000"/>
          <w:szCs w:val="22"/>
        </w:rPr>
        <w:t>service mark</w:t>
      </w:r>
      <w:r>
        <w:rPr>
          <w:rFonts w:eastAsia="MS Mincho" w:cs="Arial"/>
          <w:color w:val="000000"/>
          <w:szCs w:val="22"/>
        </w:rPr>
        <w:t xml:space="preserve"> </w:t>
      </w:r>
      <w:r w:rsidRPr="00E4748A">
        <w:rPr>
          <w:rFonts w:eastAsia="MS Mincho" w:cs="Arial"/>
          <w:color w:val="000000"/>
          <w:szCs w:val="22"/>
        </w:rPr>
        <w:t>registration obtained or applied for that contains the Indicia or any similar</w:t>
      </w:r>
      <w:r>
        <w:rPr>
          <w:rFonts w:eastAsia="MS Mincho" w:cs="Arial"/>
          <w:color w:val="000000"/>
          <w:szCs w:val="22"/>
        </w:rPr>
        <w:t xml:space="preserve"> </w:t>
      </w:r>
      <w:r w:rsidRPr="00E4748A">
        <w:rPr>
          <w:rFonts w:eastAsia="MS Mincho" w:cs="Arial"/>
          <w:color w:val="000000"/>
          <w:szCs w:val="22"/>
        </w:rPr>
        <w:t xml:space="preserve">mark upon request shall be assigned or transferred to </w:t>
      </w:r>
      <w:r>
        <w:rPr>
          <w:rFonts w:eastAsia="MS Mincho" w:cs="Arial"/>
          <w:color w:val="000000"/>
          <w:szCs w:val="22"/>
        </w:rPr>
        <w:t xml:space="preserve">UA or its Board of Trustees </w:t>
      </w:r>
      <w:r w:rsidRPr="00E4748A">
        <w:rPr>
          <w:rFonts w:eastAsia="MS Mincho" w:cs="Arial"/>
          <w:color w:val="000000"/>
          <w:szCs w:val="22"/>
        </w:rPr>
        <w:t>without</w:t>
      </w:r>
      <w:r>
        <w:rPr>
          <w:rFonts w:eastAsia="MS Mincho" w:cs="Arial"/>
          <w:color w:val="000000"/>
          <w:szCs w:val="22"/>
        </w:rPr>
        <w:t xml:space="preserve"> </w:t>
      </w:r>
      <w:r w:rsidRPr="00E4748A">
        <w:rPr>
          <w:rFonts w:eastAsia="MS Mincho" w:cs="Arial"/>
          <w:color w:val="000000"/>
          <w:szCs w:val="22"/>
        </w:rPr>
        <w:t>compensation.</w:t>
      </w:r>
    </w:p>
    <w:p w14:paraId="6C340205" w14:textId="77777777" w:rsidR="005C42F1" w:rsidRPr="00E4748A" w:rsidRDefault="005C42F1" w:rsidP="00F6113E">
      <w:pPr>
        <w:pStyle w:val="MyNormal"/>
        <w:ind w:left="1260" w:hanging="1260"/>
        <w:rPr>
          <w:rFonts w:eastAsia="MS Mincho" w:cs="Arial"/>
          <w:color w:val="000000"/>
          <w:szCs w:val="22"/>
        </w:rPr>
      </w:pPr>
    </w:p>
    <w:p w14:paraId="3B889EE1" w14:textId="1ADE3C0D" w:rsidR="00E32254" w:rsidRPr="00E4748A" w:rsidRDefault="008B0C3B" w:rsidP="007F0BC1">
      <w:pPr>
        <w:tabs>
          <w:tab w:val="left" w:pos="540"/>
        </w:tabs>
        <w:spacing w:after="0" w:line="240" w:lineRule="auto"/>
        <w:rPr>
          <w:rFonts w:ascii="Arial" w:hAnsi="Arial" w:cs="Arial"/>
          <w:b/>
          <w:bCs/>
        </w:rPr>
      </w:pPr>
      <w:r>
        <w:rPr>
          <w:rFonts w:ascii="Arial" w:hAnsi="Arial" w:cs="Arial"/>
          <w:b/>
        </w:rPr>
        <w:t>9</w:t>
      </w:r>
      <w:r w:rsidR="00281237" w:rsidRPr="00E4748A">
        <w:rPr>
          <w:rFonts w:ascii="Arial" w:hAnsi="Arial" w:cs="Arial"/>
          <w:b/>
        </w:rPr>
        <w:t>.</w:t>
      </w:r>
      <w:r w:rsidR="00F554E8" w:rsidRPr="00E4748A">
        <w:rPr>
          <w:rFonts w:ascii="Arial" w:hAnsi="Arial" w:cs="Arial"/>
          <w:b/>
        </w:rPr>
        <w:t>2</w:t>
      </w:r>
      <w:r w:rsidR="00E02D74">
        <w:rPr>
          <w:rFonts w:ascii="Arial" w:hAnsi="Arial" w:cs="Arial"/>
          <w:b/>
        </w:rPr>
        <w:t>5</w:t>
      </w:r>
      <w:r w:rsidR="00281237" w:rsidRPr="00E4748A">
        <w:rPr>
          <w:rFonts w:ascii="Arial" w:hAnsi="Arial" w:cs="Arial"/>
          <w:b/>
        </w:rPr>
        <w:tab/>
        <w:t>RFP Interpretation</w:t>
      </w:r>
    </w:p>
    <w:p w14:paraId="4C7A13E2" w14:textId="3E5FC126" w:rsidR="008C5C78" w:rsidRDefault="00814D52" w:rsidP="007F0BC1">
      <w:pPr>
        <w:tabs>
          <w:tab w:val="left" w:pos="540"/>
        </w:tabs>
        <w:spacing w:after="0" w:line="240" w:lineRule="auto"/>
        <w:ind w:left="540"/>
        <w:rPr>
          <w:rFonts w:ascii="Arial" w:hAnsi="Arial" w:cs="Arial"/>
        </w:rPr>
      </w:pPr>
      <w:r w:rsidRPr="00E4748A">
        <w:rPr>
          <w:rFonts w:ascii="Arial" w:hAnsi="Arial" w:cs="Arial"/>
        </w:rPr>
        <w:t xml:space="preserve">Interpretation of the wording of this document shall be the responsibility of </w:t>
      </w:r>
      <w:r>
        <w:rPr>
          <w:rFonts w:ascii="Arial" w:hAnsi="Arial" w:cs="Arial"/>
        </w:rPr>
        <w:t xml:space="preserve">UA </w:t>
      </w:r>
      <w:r w:rsidRPr="00E4748A">
        <w:rPr>
          <w:rFonts w:ascii="Arial" w:hAnsi="Arial" w:cs="Arial"/>
        </w:rPr>
        <w:t>and that interpretation shall be final.</w:t>
      </w:r>
    </w:p>
    <w:p w14:paraId="1F31B804" w14:textId="77777777" w:rsidR="00840D1E" w:rsidRDefault="00840D1E" w:rsidP="007F0BC1">
      <w:pPr>
        <w:tabs>
          <w:tab w:val="left" w:pos="540"/>
        </w:tabs>
        <w:spacing w:after="0" w:line="240" w:lineRule="auto"/>
        <w:rPr>
          <w:rFonts w:ascii="Arial" w:hAnsi="Arial" w:cs="Arial"/>
        </w:rPr>
      </w:pPr>
    </w:p>
    <w:p w14:paraId="0A2B40E8" w14:textId="5AB281EF" w:rsidR="00CC6DDC" w:rsidRPr="00E4748A" w:rsidRDefault="008B0C3B" w:rsidP="007F0BC1">
      <w:pPr>
        <w:tabs>
          <w:tab w:val="left" w:pos="540"/>
        </w:tabs>
        <w:spacing w:after="0" w:line="240" w:lineRule="auto"/>
        <w:rPr>
          <w:rFonts w:ascii="Arial" w:hAnsi="Arial" w:cs="Arial"/>
          <w:b/>
          <w:bCs/>
        </w:rPr>
      </w:pPr>
      <w:r>
        <w:rPr>
          <w:rFonts w:ascii="Arial" w:hAnsi="Arial" w:cs="Arial"/>
          <w:b/>
          <w:bCs/>
        </w:rPr>
        <w:t>9</w:t>
      </w:r>
      <w:r w:rsidR="006179CB">
        <w:rPr>
          <w:rFonts w:ascii="Arial" w:hAnsi="Arial" w:cs="Arial"/>
          <w:b/>
          <w:bCs/>
        </w:rPr>
        <w:t>8</w:t>
      </w:r>
      <w:r w:rsidR="009A569A" w:rsidRPr="00E4748A">
        <w:rPr>
          <w:rFonts w:ascii="Arial" w:hAnsi="Arial" w:cs="Arial"/>
          <w:b/>
          <w:bCs/>
        </w:rPr>
        <w:t>.</w:t>
      </w:r>
      <w:r w:rsidR="00281237" w:rsidRPr="00E4748A">
        <w:rPr>
          <w:rFonts w:ascii="Arial" w:hAnsi="Arial" w:cs="Arial"/>
          <w:b/>
          <w:bCs/>
        </w:rPr>
        <w:t>2</w:t>
      </w:r>
      <w:r w:rsidR="00252AFE">
        <w:rPr>
          <w:rFonts w:ascii="Arial" w:hAnsi="Arial" w:cs="Arial"/>
          <w:b/>
          <w:bCs/>
        </w:rPr>
        <w:t>6</w:t>
      </w:r>
      <w:r w:rsidR="009A569A" w:rsidRPr="00E4748A">
        <w:rPr>
          <w:rFonts w:ascii="Arial" w:hAnsi="Arial" w:cs="Arial"/>
          <w:b/>
          <w:bCs/>
        </w:rPr>
        <w:tab/>
        <w:t>Time is of the Essence</w:t>
      </w:r>
    </w:p>
    <w:p w14:paraId="3556567E" w14:textId="2C6CEA08" w:rsidR="00C17124" w:rsidRPr="00E4748A" w:rsidRDefault="00CC6DDC" w:rsidP="007F0BC1">
      <w:pPr>
        <w:tabs>
          <w:tab w:val="left" w:pos="540"/>
        </w:tabs>
        <w:spacing w:after="0" w:line="240" w:lineRule="auto"/>
        <w:ind w:left="540" w:hanging="540"/>
        <w:rPr>
          <w:rFonts w:ascii="Arial" w:hAnsi="Arial" w:cs="Arial"/>
        </w:rPr>
      </w:pPr>
      <w:r w:rsidRPr="00E4748A">
        <w:rPr>
          <w:rFonts w:ascii="Arial" w:hAnsi="Arial" w:cs="Arial"/>
          <w:b/>
          <w:bCs/>
        </w:rPr>
        <w:tab/>
      </w:r>
      <w:r w:rsidR="004C16C9" w:rsidRPr="009A71CF">
        <w:rPr>
          <w:rFonts w:ascii="Arial" w:hAnsi="Arial" w:cs="Arial"/>
          <w:bCs/>
        </w:rPr>
        <w:t xml:space="preserve">Respondent </w:t>
      </w:r>
      <w:r w:rsidR="004C16C9" w:rsidRPr="00E4748A">
        <w:rPr>
          <w:rFonts w:ascii="Arial" w:hAnsi="Arial" w:cs="Arial"/>
        </w:rPr>
        <w:t xml:space="preserve">and </w:t>
      </w:r>
      <w:r w:rsidR="004C16C9">
        <w:rPr>
          <w:rFonts w:ascii="Arial" w:hAnsi="Arial" w:cs="Arial"/>
        </w:rPr>
        <w:t xml:space="preserve">UA </w:t>
      </w:r>
      <w:r w:rsidR="004C16C9" w:rsidRPr="00E4748A">
        <w:rPr>
          <w:rFonts w:ascii="Arial" w:hAnsi="Arial" w:cs="Arial"/>
        </w:rPr>
        <w:t>agree that time is of the essence in all respects concerning this</w:t>
      </w:r>
      <w:r w:rsidR="004C16C9">
        <w:rPr>
          <w:rFonts w:ascii="Arial" w:hAnsi="Arial" w:cs="Arial"/>
        </w:rPr>
        <w:t xml:space="preserve"> RFP and any C</w:t>
      </w:r>
      <w:r w:rsidR="004C16C9" w:rsidRPr="00E4748A">
        <w:rPr>
          <w:rFonts w:ascii="Arial" w:hAnsi="Arial" w:cs="Arial"/>
        </w:rPr>
        <w:t xml:space="preserve">ontract and performance </w:t>
      </w:r>
      <w:r w:rsidR="004C16C9">
        <w:rPr>
          <w:rFonts w:ascii="Arial" w:hAnsi="Arial" w:cs="Arial"/>
        </w:rPr>
        <w:t>t</w:t>
      </w:r>
      <w:r w:rsidR="004C16C9" w:rsidRPr="00E4748A">
        <w:rPr>
          <w:rFonts w:ascii="Arial" w:hAnsi="Arial" w:cs="Arial"/>
        </w:rPr>
        <w:t>herein</w:t>
      </w:r>
    </w:p>
    <w:p w14:paraId="4EFB1E0D" w14:textId="77777777" w:rsidR="00172B28" w:rsidRPr="00E4748A" w:rsidRDefault="00172B28" w:rsidP="00F6113E">
      <w:pPr>
        <w:tabs>
          <w:tab w:val="left" w:pos="540"/>
        </w:tabs>
        <w:spacing w:after="0" w:line="240" w:lineRule="auto"/>
        <w:jc w:val="both"/>
        <w:rPr>
          <w:rFonts w:ascii="Arial" w:hAnsi="Arial" w:cs="Arial"/>
        </w:rPr>
      </w:pPr>
    </w:p>
    <w:p w14:paraId="5FFFE1DF" w14:textId="730FBAF4" w:rsidR="00172B28" w:rsidRPr="00E4748A" w:rsidRDefault="008B0C3B" w:rsidP="00F6113E">
      <w:pPr>
        <w:tabs>
          <w:tab w:val="left" w:pos="540"/>
        </w:tabs>
        <w:spacing w:after="0" w:line="240" w:lineRule="auto"/>
        <w:jc w:val="both"/>
        <w:rPr>
          <w:rFonts w:ascii="Arial" w:hAnsi="Arial" w:cs="Arial"/>
          <w:b/>
        </w:rPr>
      </w:pPr>
      <w:r>
        <w:rPr>
          <w:rFonts w:ascii="Arial" w:hAnsi="Arial" w:cs="Arial"/>
          <w:b/>
        </w:rPr>
        <w:t>9</w:t>
      </w:r>
      <w:r w:rsidR="008C5C78">
        <w:rPr>
          <w:rFonts w:ascii="Arial" w:hAnsi="Arial" w:cs="Arial"/>
          <w:b/>
        </w:rPr>
        <w:t>.2</w:t>
      </w:r>
      <w:r w:rsidR="00252AFE">
        <w:rPr>
          <w:rFonts w:ascii="Arial" w:hAnsi="Arial" w:cs="Arial"/>
          <w:b/>
        </w:rPr>
        <w:t>7</w:t>
      </w:r>
      <w:r w:rsidR="00172B28" w:rsidRPr="00E4748A">
        <w:rPr>
          <w:rFonts w:ascii="Arial" w:hAnsi="Arial" w:cs="Arial"/>
          <w:b/>
        </w:rPr>
        <w:tab/>
        <w:t>Formation of the Contract</w:t>
      </w:r>
    </w:p>
    <w:p w14:paraId="5FEAD86F" w14:textId="77777777" w:rsidR="00D26B73" w:rsidRPr="00E4748A" w:rsidRDefault="00D26B73" w:rsidP="00D26B73">
      <w:pPr>
        <w:tabs>
          <w:tab w:val="left" w:pos="540"/>
        </w:tabs>
        <w:spacing w:after="0" w:line="240" w:lineRule="auto"/>
        <w:ind w:left="540"/>
        <w:jc w:val="both"/>
        <w:rPr>
          <w:rFonts w:ascii="Arial" w:hAnsi="Arial" w:cs="Arial"/>
          <w:b/>
        </w:rPr>
      </w:pPr>
      <w:r w:rsidRPr="00E4748A">
        <w:rPr>
          <w:rFonts w:ascii="Arial" w:hAnsi="Arial" w:cs="Arial"/>
        </w:rPr>
        <w:t xml:space="preserve">At its option, </w:t>
      </w:r>
      <w:r>
        <w:rPr>
          <w:rFonts w:ascii="Arial" w:hAnsi="Arial" w:cs="Arial"/>
        </w:rPr>
        <w:t xml:space="preserve">UA </w:t>
      </w:r>
      <w:r w:rsidRPr="00E4748A">
        <w:rPr>
          <w:rFonts w:ascii="Arial" w:hAnsi="Arial" w:cs="Arial"/>
        </w:rPr>
        <w:t xml:space="preserve">may take either one of the following actions in order to create </w:t>
      </w:r>
      <w:r>
        <w:rPr>
          <w:rFonts w:ascii="Arial" w:hAnsi="Arial" w:cs="Arial"/>
        </w:rPr>
        <w:t xml:space="preserve">a Contract </w:t>
      </w:r>
      <w:r w:rsidRPr="00E4748A">
        <w:rPr>
          <w:rFonts w:ascii="Arial" w:hAnsi="Arial" w:cs="Arial"/>
        </w:rPr>
        <w:t xml:space="preserve">between the </w:t>
      </w:r>
      <w:r>
        <w:rPr>
          <w:rFonts w:ascii="Arial" w:hAnsi="Arial" w:cs="Arial"/>
        </w:rPr>
        <w:t>UA</w:t>
      </w:r>
      <w:r w:rsidRPr="00E4748A">
        <w:rPr>
          <w:rFonts w:ascii="Arial" w:hAnsi="Arial" w:cs="Arial"/>
        </w:rPr>
        <w:t xml:space="preserve"> and the</w:t>
      </w:r>
      <w:r>
        <w:rPr>
          <w:rFonts w:ascii="Arial" w:hAnsi="Arial" w:cs="Arial"/>
        </w:rPr>
        <w:t xml:space="preserve"> selected Respondent</w:t>
      </w:r>
      <w:r w:rsidRPr="00E4748A">
        <w:rPr>
          <w:rFonts w:ascii="Arial" w:hAnsi="Arial" w:cs="Arial"/>
        </w:rPr>
        <w:t>:</w:t>
      </w:r>
    </w:p>
    <w:p w14:paraId="4F7E1428" w14:textId="77777777" w:rsidR="00D26B73" w:rsidRPr="00E4748A" w:rsidRDefault="00D26B73" w:rsidP="00D26B73">
      <w:pPr>
        <w:pStyle w:val="Normal1"/>
        <w:ind w:left="720"/>
        <w:jc w:val="both"/>
        <w:rPr>
          <w:sz w:val="22"/>
          <w:szCs w:val="22"/>
        </w:rPr>
      </w:pPr>
    </w:p>
    <w:p w14:paraId="32D829B5" w14:textId="77777777" w:rsidR="00D26B73" w:rsidRPr="00E4748A" w:rsidRDefault="00D26B73" w:rsidP="00D26B73">
      <w:pPr>
        <w:pStyle w:val="Normal1"/>
        <w:ind w:left="1440"/>
        <w:jc w:val="both"/>
        <w:rPr>
          <w:sz w:val="22"/>
          <w:szCs w:val="22"/>
        </w:rPr>
      </w:pPr>
      <w:r w:rsidRPr="00CC3B40">
        <w:rPr>
          <w:b/>
          <w:sz w:val="22"/>
          <w:szCs w:val="22"/>
        </w:rPr>
        <w:t>A.</w:t>
      </w:r>
      <w:r w:rsidRPr="00E4748A">
        <w:rPr>
          <w:sz w:val="22"/>
          <w:szCs w:val="22"/>
        </w:rPr>
        <w:t xml:space="preserve"> Accept a </w:t>
      </w:r>
      <w:r>
        <w:rPr>
          <w:sz w:val="22"/>
          <w:szCs w:val="22"/>
        </w:rPr>
        <w:t>P</w:t>
      </w:r>
      <w:r w:rsidRPr="00E4748A">
        <w:rPr>
          <w:sz w:val="22"/>
          <w:szCs w:val="22"/>
        </w:rPr>
        <w:t>roposal as written by issuing a written notice to the selected</w:t>
      </w:r>
      <w:r>
        <w:rPr>
          <w:sz w:val="22"/>
          <w:szCs w:val="22"/>
        </w:rPr>
        <w:t xml:space="preserve"> Respondent</w:t>
      </w:r>
      <w:r w:rsidRPr="00E4748A">
        <w:rPr>
          <w:sz w:val="22"/>
          <w:szCs w:val="22"/>
        </w:rPr>
        <w:t xml:space="preserve">, which refers to the Request for Proposal and accept the </w:t>
      </w:r>
      <w:r>
        <w:rPr>
          <w:sz w:val="22"/>
          <w:szCs w:val="22"/>
        </w:rPr>
        <w:t>P</w:t>
      </w:r>
      <w:r w:rsidRPr="00E4748A">
        <w:rPr>
          <w:sz w:val="22"/>
          <w:szCs w:val="22"/>
        </w:rPr>
        <w:t>roposal submitted in response to it.</w:t>
      </w:r>
    </w:p>
    <w:p w14:paraId="29C4E32A" w14:textId="77777777" w:rsidR="00D26B73" w:rsidRPr="00E4748A" w:rsidRDefault="00D26B73" w:rsidP="00D26B73">
      <w:pPr>
        <w:pStyle w:val="Normal1"/>
        <w:ind w:left="1440"/>
        <w:jc w:val="both"/>
        <w:rPr>
          <w:sz w:val="22"/>
          <w:szCs w:val="22"/>
        </w:rPr>
      </w:pPr>
    </w:p>
    <w:p w14:paraId="014B9702" w14:textId="77777777" w:rsidR="00D26B73" w:rsidRPr="00E4748A" w:rsidRDefault="00D26B73" w:rsidP="00D26B73">
      <w:pPr>
        <w:pStyle w:val="Normal1"/>
        <w:ind w:left="1440"/>
        <w:jc w:val="both"/>
        <w:rPr>
          <w:sz w:val="22"/>
          <w:szCs w:val="22"/>
        </w:rPr>
      </w:pPr>
      <w:r w:rsidRPr="00CC3B40">
        <w:rPr>
          <w:b/>
          <w:sz w:val="22"/>
          <w:szCs w:val="22"/>
        </w:rPr>
        <w:t>B.</w:t>
      </w:r>
      <w:r w:rsidRPr="00E4748A">
        <w:rPr>
          <w:sz w:val="22"/>
          <w:szCs w:val="22"/>
        </w:rPr>
        <w:t xml:space="preserve"> Enter negotiations with one or more </w:t>
      </w:r>
      <w:r>
        <w:rPr>
          <w:sz w:val="22"/>
          <w:szCs w:val="22"/>
        </w:rPr>
        <w:t xml:space="preserve">Respondents </w:t>
      </w:r>
      <w:r w:rsidRPr="00E4748A">
        <w:rPr>
          <w:sz w:val="22"/>
          <w:szCs w:val="22"/>
        </w:rPr>
        <w:t xml:space="preserve">in an effort to reach a mutually satisfactory written agreement, which will be executed by </w:t>
      </w:r>
      <w:r>
        <w:rPr>
          <w:sz w:val="22"/>
          <w:szCs w:val="22"/>
        </w:rPr>
        <w:t xml:space="preserve">all </w:t>
      </w:r>
      <w:r w:rsidRPr="00E4748A">
        <w:rPr>
          <w:sz w:val="22"/>
          <w:szCs w:val="22"/>
        </w:rPr>
        <w:t xml:space="preserve">parties and will be based upon this Request for Proposal, the </w:t>
      </w:r>
      <w:r>
        <w:rPr>
          <w:sz w:val="22"/>
          <w:szCs w:val="22"/>
        </w:rPr>
        <w:t>P</w:t>
      </w:r>
      <w:r w:rsidRPr="00E4748A">
        <w:rPr>
          <w:sz w:val="22"/>
          <w:szCs w:val="22"/>
        </w:rPr>
        <w:t xml:space="preserve">roposal submitted by </w:t>
      </w:r>
      <w:r>
        <w:rPr>
          <w:sz w:val="22"/>
          <w:szCs w:val="22"/>
        </w:rPr>
        <w:t xml:space="preserve">one or more Respondents </w:t>
      </w:r>
      <w:r w:rsidRPr="00E4748A">
        <w:rPr>
          <w:sz w:val="22"/>
          <w:szCs w:val="22"/>
        </w:rPr>
        <w:t>and</w:t>
      </w:r>
      <w:r>
        <w:rPr>
          <w:sz w:val="22"/>
          <w:szCs w:val="22"/>
        </w:rPr>
        <w:t xml:space="preserve"> any</w:t>
      </w:r>
      <w:r w:rsidRPr="00E4748A">
        <w:rPr>
          <w:sz w:val="22"/>
          <w:szCs w:val="22"/>
        </w:rPr>
        <w:t xml:space="preserve"> negotiations concerning the</w:t>
      </w:r>
      <w:r>
        <w:rPr>
          <w:sz w:val="22"/>
          <w:szCs w:val="22"/>
        </w:rPr>
        <w:t>se documents</w:t>
      </w:r>
      <w:r w:rsidRPr="00E4748A">
        <w:rPr>
          <w:sz w:val="22"/>
          <w:szCs w:val="22"/>
        </w:rPr>
        <w:t>.</w:t>
      </w:r>
    </w:p>
    <w:p w14:paraId="4BECC58C" w14:textId="77777777" w:rsidR="00D26B73" w:rsidRPr="00E4748A" w:rsidRDefault="00D26B73" w:rsidP="00D26B73">
      <w:pPr>
        <w:pStyle w:val="Normal1"/>
        <w:jc w:val="both"/>
        <w:rPr>
          <w:sz w:val="22"/>
          <w:szCs w:val="22"/>
        </w:rPr>
      </w:pPr>
    </w:p>
    <w:p w14:paraId="556370F0" w14:textId="41D4238B" w:rsidR="00D26B73" w:rsidRDefault="00D26B73" w:rsidP="00D26B73">
      <w:pPr>
        <w:pStyle w:val="Normal1"/>
        <w:ind w:left="720"/>
        <w:jc w:val="both"/>
        <w:rPr>
          <w:sz w:val="22"/>
          <w:szCs w:val="22"/>
        </w:rPr>
      </w:pPr>
      <w:r w:rsidRPr="003C1DB3">
        <w:rPr>
          <w:sz w:val="22"/>
          <w:szCs w:val="22"/>
        </w:rPr>
        <w:t xml:space="preserve">Because </w:t>
      </w:r>
      <w:r>
        <w:rPr>
          <w:sz w:val="22"/>
          <w:szCs w:val="22"/>
        </w:rPr>
        <w:t xml:space="preserve">UA </w:t>
      </w:r>
      <w:r w:rsidRPr="003C1DB3">
        <w:rPr>
          <w:sz w:val="22"/>
          <w:szCs w:val="22"/>
        </w:rPr>
        <w:t xml:space="preserve">may use alternative (A) above, each </w:t>
      </w:r>
      <w:r>
        <w:rPr>
          <w:sz w:val="22"/>
          <w:szCs w:val="22"/>
        </w:rPr>
        <w:t xml:space="preserve">Respondent </w:t>
      </w:r>
      <w:r w:rsidR="00462D62">
        <w:rPr>
          <w:sz w:val="22"/>
          <w:szCs w:val="22"/>
        </w:rPr>
        <w:t xml:space="preserve">shall accept the </w:t>
      </w:r>
      <w:r w:rsidRPr="003C1DB3">
        <w:rPr>
          <w:sz w:val="22"/>
          <w:szCs w:val="22"/>
        </w:rPr>
        <w:t>contents of this RFP</w:t>
      </w:r>
      <w:r w:rsidR="00462D62">
        <w:rPr>
          <w:sz w:val="22"/>
          <w:szCs w:val="22"/>
        </w:rPr>
        <w:t xml:space="preserve"> which</w:t>
      </w:r>
      <w:r w:rsidRPr="003C1DB3">
        <w:rPr>
          <w:sz w:val="22"/>
          <w:szCs w:val="22"/>
        </w:rPr>
        <w:t xml:space="preserve"> will be incorporated into </w:t>
      </w:r>
      <w:r>
        <w:rPr>
          <w:sz w:val="22"/>
          <w:szCs w:val="22"/>
        </w:rPr>
        <w:t xml:space="preserve">any </w:t>
      </w:r>
      <w:r w:rsidRPr="003C1DB3">
        <w:rPr>
          <w:sz w:val="22"/>
          <w:szCs w:val="22"/>
        </w:rPr>
        <w:t xml:space="preserve">final </w:t>
      </w:r>
      <w:r>
        <w:rPr>
          <w:sz w:val="22"/>
          <w:szCs w:val="22"/>
        </w:rPr>
        <w:t>C</w:t>
      </w:r>
      <w:r w:rsidRPr="003C1DB3">
        <w:rPr>
          <w:sz w:val="22"/>
          <w:szCs w:val="22"/>
        </w:rPr>
        <w:t xml:space="preserve">ontract </w:t>
      </w:r>
      <w:r w:rsidR="004514F2" w:rsidRPr="003C1DB3">
        <w:rPr>
          <w:sz w:val="22"/>
          <w:szCs w:val="22"/>
        </w:rPr>
        <w:t>documents and</w:t>
      </w:r>
      <w:r w:rsidRPr="003C1DB3">
        <w:rPr>
          <w:sz w:val="22"/>
          <w:szCs w:val="22"/>
        </w:rPr>
        <w:t xml:space="preserve"> will include </w:t>
      </w:r>
      <w:r>
        <w:rPr>
          <w:sz w:val="22"/>
          <w:szCs w:val="22"/>
        </w:rPr>
        <w:t>s</w:t>
      </w:r>
      <w:r w:rsidRPr="003C1DB3">
        <w:rPr>
          <w:sz w:val="22"/>
          <w:szCs w:val="22"/>
        </w:rPr>
        <w:t xml:space="preserve">tandard </w:t>
      </w:r>
      <w:r>
        <w:rPr>
          <w:sz w:val="22"/>
          <w:szCs w:val="22"/>
        </w:rPr>
        <w:t>UA terms and conditions</w:t>
      </w:r>
      <w:r w:rsidRPr="00B51EE9">
        <w:rPr>
          <w:sz w:val="22"/>
          <w:szCs w:val="22"/>
        </w:rPr>
        <w:t>.</w:t>
      </w:r>
    </w:p>
    <w:p w14:paraId="0397F21F" w14:textId="773049B4" w:rsidR="00226DBB" w:rsidRDefault="00226DBB" w:rsidP="00D26B73">
      <w:pPr>
        <w:pStyle w:val="Normal1"/>
        <w:ind w:left="720"/>
        <w:jc w:val="both"/>
        <w:rPr>
          <w:sz w:val="22"/>
          <w:szCs w:val="22"/>
        </w:rPr>
      </w:pPr>
    </w:p>
    <w:p w14:paraId="1288724F" w14:textId="1795F42E" w:rsidR="00226DBB" w:rsidRPr="00B51EE9" w:rsidRDefault="00226DBB" w:rsidP="00D26B73">
      <w:pPr>
        <w:pStyle w:val="Normal1"/>
        <w:ind w:left="720"/>
        <w:jc w:val="both"/>
        <w:rPr>
          <w:sz w:val="22"/>
          <w:szCs w:val="22"/>
        </w:rPr>
      </w:pPr>
      <w:bookmarkStart w:id="9" w:name="_Hlk4066981"/>
      <w:r w:rsidRPr="001B4A56">
        <w:rPr>
          <w:sz w:val="22"/>
          <w:szCs w:val="22"/>
        </w:rPr>
        <w:t>If the Respondent submits standard terms and conditions with the bid, and if any section of those terms is in conflict with the laws of the State of Arkansas, the State laws shall govern.  Standard terms and conditions submitted may need to be altered to adequately reflect all the conditions of this RFP, the Respondent’s Proposals and Arkansas State law.</w:t>
      </w:r>
      <w:bookmarkEnd w:id="9"/>
    </w:p>
    <w:p w14:paraId="62F08DC3" w14:textId="77777777" w:rsidR="00D26B73" w:rsidRPr="00C624DB" w:rsidRDefault="00D26B73" w:rsidP="00D26B73">
      <w:pPr>
        <w:pStyle w:val="Normal1"/>
        <w:ind w:left="720"/>
        <w:jc w:val="both"/>
        <w:rPr>
          <w:color w:val="auto"/>
          <w:sz w:val="22"/>
          <w:szCs w:val="22"/>
        </w:rPr>
      </w:pPr>
    </w:p>
    <w:p w14:paraId="43BE0AA8" w14:textId="000243A7" w:rsidR="00391F2B" w:rsidRDefault="00D26B73" w:rsidP="00D26B73">
      <w:pPr>
        <w:pStyle w:val="Normal1"/>
        <w:ind w:left="720"/>
        <w:rPr>
          <w:color w:val="auto"/>
          <w:sz w:val="22"/>
          <w:szCs w:val="22"/>
        </w:rPr>
      </w:pPr>
      <w:r w:rsidRPr="00C624DB">
        <w:rPr>
          <w:color w:val="auto"/>
          <w:sz w:val="22"/>
          <w:szCs w:val="22"/>
        </w:rPr>
        <w:t>Notwithstanding any terms or conditions to the contrary, nothing within the Contractor’s proposal shall constitute a waiver of any immunities to suit legally available to</w:t>
      </w:r>
      <w:r>
        <w:rPr>
          <w:color w:val="auto"/>
          <w:sz w:val="22"/>
          <w:szCs w:val="22"/>
        </w:rPr>
        <w:t xml:space="preserve"> UA</w:t>
      </w:r>
      <w:r w:rsidRPr="00C624DB">
        <w:rPr>
          <w:color w:val="auto"/>
          <w:sz w:val="22"/>
          <w:szCs w:val="22"/>
        </w:rPr>
        <w:t>, it</w:t>
      </w:r>
      <w:r>
        <w:rPr>
          <w:color w:val="auto"/>
          <w:sz w:val="22"/>
          <w:szCs w:val="22"/>
        </w:rPr>
        <w:t>s trustees,</w:t>
      </w:r>
      <w:r w:rsidRPr="00C624DB">
        <w:rPr>
          <w:color w:val="auto"/>
          <w:sz w:val="22"/>
          <w:szCs w:val="22"/>
        </w:rPr>
        <w:t xml:space="preserve"> officers,</w:t>
      </w:r>
      <w:r>
        <w:rPr>
          <w:color w:val="auto"/>
          <w:sz w:val="22"/>
          <w:szCs w:val="22"/>
        </w:rPr>
        <w:t xml:space="preserve"> employees or</w:t>
      </w:r>
      <w:r w:rsidRPr="00C624DB">
        <w:rPr>
          <w:color w:val="auto"/>
          <w:sz w:val="22"/>
          <w:szCs w:val="22"/>
        </w:rPr>
        <w:t xml:space="preserve"> agents, including, but not limited </w:t>
      </w:r>
      <w:r>
        <w:rPr>
          <w:color w:val="auto"/>
          <w:sz w:val="22"/>
          <w:szCs w:val="22"/>
        </w:rPr>
        <w:t>state and federal constitutional and statutory s</w:t>
      </w:r>
      <w:r w:rsidRPr="00C624DB">
        <w:rPr>
          <w:color w:val="auto"/>
          <w:sz w:val="22"/>
          <w:szCs w:val="22"/>
        </w:rPr>
        <w:t xml:space="preserve">overeign </w:t>
      </w:r>
      <w:r>
        <w:rPr>
          <w:color w:val="auto"/>
          <w:sz w:val="22"/>
          <w:szCs w:val="22"/>
        </w:rPr>
        <w:t>i</w:t>
      </w:r>
      <w:r w:rsidRPr="00C624DB">
        <w:rPr>
          <w:color w:val="auto"/>
          <w:sz w:val="22"/>
          <w:szCs w:val="22"/>
        </w:rPr>
        <w:t>mmunity of the State of Arkansas</w:t>
      </w:r>
      <w:r>
        <w:rPr>
          <w:color w:val="auto"/>
          <w:sz w:val="22"/>
          <w:szCs w:val="22"/>
        </w:rPr>
        <w:t xml:space="preserve"> and its officials</w:t>
      </w:r>
      <w:r w:rsidRPr="00C624DB">
        <w:rPr>
          <w:color w:val="auto"/>
          <w:sz w:val="22"/>
          <w:szCs w:val="22"/>
        </w:rPr>
        <w:t>.</w:t>
      </w:r>
    </w:p>
    <w:p w14:paraId="71EA1D6E" w14:textId="77777777" w:rsidR="00DE73B4" w:rsidRDefault="00DE73B4" w:rsidP="00D26B73">
      <w:pPr>
        <w:pStyle w:val="Normal1"/>
        <w:ind w:left="720"/>
        <w:rPr>
          <w:color w:val="auto"/>
          <w:sz w:val="22"/>
          <w:szCs w:val="22"/>
        </w:rPr>
      </w:pPr>
    </w:p>
    <w:p w14:paraId="6D35169F" w14:textId="0F1C0B5B" w:rsidR="002E4EB4" w:rsidRPr="00C624DB" w:rsidRDefault="002E4EB4" w:rsidP="00942289">
      <w:pPr>
        <w:pStyle w:val="Normal1"/>
        <w:ind w:left="720"/>
        <w:rPr>
          <w:rStyle w:val="Hyperlink"/>
          <w:color w:val="auto"/>
          <w:sz w:val="22"/>
          <w:szCs w:val="22"/>
        </w:rPr>
      </w:pPr>
      <w:r w:rsidRPr="00545FA1">
        <w:rPr>
          <w:b/>
        </w:rPr>
        <w:t>NOTE:</w:t>
      </w:r>
      <w:r w:rsidRPr="00545FA1">
        <w:t xml:space="preserve"> The successful bidder may be required to enter into a Professional Services or Technical/General Services Contract that will require approval prior to any work conducted. See the following link for reference: </w:t>
      </w:r>
      <w:hyperlink r:id="rId13" w:history="1">
        <w:r w:rsidR="00DE73B4">
          <w:rPr>
            <w:rStyle w:val="Hyperlink"/>
          </w:rPr>
          <w:t>https://procurement.uark.edu/_resources/documents/PCS_Form.pdf</w:t>
        </w:r>
      </w:hyperlink>
    </w:p>
    <w:p w14:paraId="49C62D7E" w14:textId="14964DBF" w:rsidR="00784D50" w:rsidRDefault="00784D50" w:rsidP="008C7EC8">
      <w:pPr>
        <w:pStyle w:val="Normal1"/>
        <w:rPr>
          <w:sz w:val="22"/>
          <w:szCs w:val="22"/>
        </w:rPr>
      </w:pPr>
    </w:p>
    <w:p w14:paraId="704A9810" w14:textId="0FC6BAFA" w:rsidR="008C7EC8" w:rsidRPr="00AE26E7" w:rsidRDefault="008B0C3B" w:rsidP="008C7EC8">
      <w:pPr>
        <w:tabs>
          <w:tab w:val="left" w:pos="540"/>
        </w:tabs>
        <w:spacing w:after="0" w:line="240" w:lineRule="auto"/>
        <w:jc w:val="both"/>
        <w:rPr>
          <w:rFonts w:ascii="Arial" w:hAnsi="Arial" w:cs="Arial"/>
          <w:b/>
        </w:rPr>
      </w:pPr>
      <w:r>
        <w:rPr>
          <w:rFonts w:ascii="Arial" w:hAnsi="Arial" w:cs="Arial"/>
          <w:b/>
        </w:rPr>
        <w:t>9</w:t>
      </w:r>
      <w:r w:rsidR="008C7EC8" w:rsidRPr="00AE26E7">
        <w:rPr>
          <w:rFonts w:ascii="Arial" w:hAnsi="Arial" w:cs="Arial"/>
          <w:b/>
        </w:rPr>
        <w:t>.2</w:t>
      </w:r>
      <w:r w:rsidR="00C5226E">
        <w:rPr>
          <w:rFonts w:ascii="Arial" w:hAnsi="Arial" w:cs="Arial"/>
          <w:b/>
        </w:rPr>
        <w:t>8</w:t>
      </w:r>
      <w:r w:rsidR="008C7EC8" w:rsidRPr="00AE26E7">
        <w:rPr>
          <w:rFonts w:ascii="Arial" w:hAnsi="Arial" w:cs="Arial"/>
          <w:b/>
        </w:rPr>
        <w:tab/>
        <w:t>Permits/Licenses and Compliance</w:t>
      </w:r>
    </w:p>
    <w:p w14:paraId="590FE10B" w14:textId="3B1238E4" w:rsidR="00A27B36" w:rsidRPr="00F23826" w:rsidRDefault="00EE22D0" w:rsidP="008C7EC8">
      <w:pPr>
        <w:tabs>
          <w:tab w:val="left" w:pos="540"/>
        </w:tabs>
        <w:spacing w:after="0" w:line="240" w:lineRule="auto"/>
        <w:ind w:left="540"/>
        <w:jc w:val="both"/>
        <w:rPr>
          <w:rFonts w:ascii="Arial" w:hAnsi="Arial" w:cs="Arial"/>
        </w:rPr>
      </w:pPr>
      <w:r w:rsidRPr="00AE26E7">
        <w:rPr>
          <w:rFonts w:ascii="Arial" w:hAnsi="Arial" w:cs="Arial"/>
        </w:rPr>
        <w:t xml:space="preserve">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w:t>
      </w:r>
      <w:r w:rsidRPr="00F23826">
        <w:rPr>
          <w:rFonts w:ascii="Arial" w:hAnsi="Arial" w:cs="Arial"/>
        </w:rPr>
        <w:t>or subcontractor (if any) working on the project; further, upon request, Contractor shall provide copies of all such permits or licenses to</w:t>
      </w:r>
      <w:r>
        <w:rPr>
          <w:rFonts w:ascii="Arial" w:hAnsi="Arial" w:cs="Arial"/>
        </w:rPr>
        <w:t xml:space="preserve"> UA</w:t>
      </w:r>
      <w:r w:rsidRPr="00F23826">
        <w:rPr>
          <w:rFonts w:ascii="Arial" w:hAnsi="Arial" w:cs="Arial"/>
        </w:rPr>
        <w:t>.</w:t>
      </w:r>
    </w:p>
    <w:p w14:paraId="71DDB4EE" w14:textId="77777777" w:rsidR="00A27B36" w:rsidRPr="00F23826" w:rsidRDefault="00A27B36" w:rsidP="00A27B36">
      <w:pPr>
        <w:tabs>
          <w:tab w:val="left" w:pos="540"/>
        </w:tabs>
        <w:spacing w:after="0" w:line="240" w:lineRule="auto"/>
        <w:jc w:val="both"/>
        <w:rPr>
          <w:rFonts w:ascii="Arial" w:hAnsi="Arial" w:cs="Arial"/>
        </w:rPr>
      </w:pPr>
    </w:p>
    <w:p w14:paraId="63B2892C" w14:textId="501B1371" w:rsidR="00A27B36" w:rsidRPr="00F23826" w:rsidRDefault="008B0C3B" w:rsidP="00A27B36">
      <w:pPr>
        <w:tabs>
          <w:tab w:val="left" w:pos="540"/>
        </w:tabs>
        <w:spacing w:after="0" w:line="240" w:lineRule="auto"/>
        <w:rPr>
          <w:rFonts w:ascii="Arial" w:hAnsi="Arial" w:cs="Arial"/>
          <w:b/>
          <w:spacing w:val="-1"/>
        </w:rPr>
      </w:pPr>
      <w:r>
        <w:rPr>
          <w:rFonts w:ascii="Arial" w:hAnsi="Arial" w:cs="Arial"/>
          <w:b/>
        </w:rPr>
        <w:t>9</w:t>
      </w:r>
      <w:r w:rsidR="00A27B36" w:rsidRPr="00F23826">
        <w:rPr>
          <w:rFonts w:ascii="Arial" w:hAnsi="Arial" w:cs="Arial"/>
          <w:b/>
        </w:rPr>
        <w:t>.</w:t>
      </w:r>
      <w:r w:rsidR="00C5226E">
        <w:rPr>
          <w:rFonts w:ascii="Arial" w:hAnsi="Arial" w:cs="Arial"/>
          <w:b/>
        </w:rPr>
        <w:t>29</w:t>
      </w:r>
      <w:r w:rsidR="00A27B36" w:rsidRPr="00F23826">
        <w:rPr>
          <w:rFonts w:ascii="Arial" w:hAnsi="Arial" w:cs="Arial"/>
          <w:b/>
        </w:rPr>
        <w:tab/>
      </w:r>
      <w:r w:rsidR="00A27B36" w:rsidRPr="00F23826">
        <w:rPr>
          <w:rFonts w:ascii="Arial" w:hAnsi="Arial" w:cs="Arial"/>
          <w:b/>
          <w:spacing w:val="-1"/>
        </w:rPr>
        <w:t>W</w:t>
      </w:r>
      <w:r w:rsidR="0082279D" w:rsidRPr="00F23826">
        <w:rPr>
          <w:rFonts w:ascii="Arial" w:hAnsi="Arial" w:cs="Arial"/>
          <w:b/>
          <w:spacing w:val="-1"/>
        </w:rPr>
        <w:t>eb</w:t>
      </w:r>
      <w:r w:rsidR="00A27B36" w:rsidRPr="00F23826">
        <w:rPr>
          <w:rFonts w:ascii="Arial" w:hAnsi="Arial" w:cs="Arial"/>
          <w:b/>
          <w:spacing w:val="-1"/>
        </w:rPr>
        <w:t xml:space="preserve"> S</w:t>
      </w:r>
      <w:r w:rsidR="0082279D" w:rsidRPr="00F23826">
        <w:rPr>
          <w:rFonts w:ascii="Arial" w:hAnsi="Arial" w:cs="Arial"/>
          <w:b/>
          <w:spacing w:val="-1"/>
        </w:rPr>
        <w:t xml:space="preserve">ite </w:t>
      </w:r>
      <w:r w:rsidR="00A27B36" w:rsidRPr="00F23826">
        <w:rPr>
          <w:rFonts w:ascii="Arial" w:hAnsi="Arial" w:cs="Arial"/>
          <w:b/>
          <w:spacing w:val="-1"/>
        </w:rPr>
        <w:t>A</w:t>
      </w:r>
      <w:r w:rsidR="0082279D" w:rsidRPr="00F23826">
        <w:rPr>
          <w:rFonts w:ascii="Arial" w:hAnsi="Arial" w:cs="Arial"/>
          <w:b/>
          <w:spacing w:val="-1"/>
        </w:rPr>
        <w:t>ccessibility</w:t>
      </w:r>
    </w:p>
    <w:p w14:paraId="3D3E5D3C" w14:textId="60E0E24B" w:rsidR="00A34EB2" w:rsidRDefault="00EE22D0" w:rsidP="00A27B36">
      <w:pPr>
        <w:tabs>
          <w:tab w:val="left" w:pos="540"/>
        </w:tabs>
        <w:spacing w:after="0" w:line="240" w:lineRule="auto"/>
        <w:ind w:left="540"/>
        <w:rPr>
          <w:rFonts w:ascii="Arial" w:hAnsi="Arial" w:cs="Arial"/>
          <w:spacing w:val="-1"/>
        </w:rPr>
      </w:pPr>
      <w:r>
        <w:rPr>
          <w:rFonts w:ascii="Arial" w:hAnsi="Arial" w:cs="Arial"/>
          <w:spacing w:val="-1"/>
        </w:rPr>
        <w:t xml:space="preserve">Respondent </w:t>
      </w:r>
      <w:r w:rsidRPr="00F23826">
        <w:rPr>
          <w:rFonts w:ascii="Arial" w:hAnsi="Arial" w:cs="Arial"/>
          <w:spacing w:val="-1"/>
        </w:rPr>
        <w:t>represents that web-based services substantially comply with the accessibility guidelines of Section 508 of the Rehabilitation Act of 1973 and with Web Content Accessibility Guidelines (</w:t>
      </w:r>
      <w:r>
        <w:rPr>
          <w:rFonts w:ascii="Arial" w:hAnsi="Arial" w:cs="Arial"/>
          <w:spacing w:val="-1"/>
        </w:rPr>
        <w:t>“</w:t>
      </w:r>
      <w:r w:rsidRPr="00F23826">
        <w:rPr>
          <w:rFonts w:ascii="Arial" w:hAnsi="Arial" w:cs="Arial"/>
          <w:spacing w:val="-1"/>
        </w:rPr>
        <w:t>WCAG</w:t>
      </w:r>
      <w:r>
        <w:rPr>
          <w:rFonts w:ascii="Arial" w:hAnsi="Arial" w:cs="Arial"/>
          <w:spacing w:val="-1"/>
        </w:rPr>
        <w:t>”</w:t>
      </w:r>
      <w:r w:rsidRPr="00F23826">
        <w:rPr>
          <w:rFonts w:ascii="Arial" w:hAnsi="Arial" w:cs="Arial"/>
          <w:spacing w:val="-1"/>
        </w:rPr>
        <w:t xml:space="preserve">) Version 2.0 Level </w:t>
      </w:r>
      <w:r w:rsidR="004514F2" w:rsidRPr="00F23826">
        <w:rPr>
          <w:rFonts w:ascii="Arial" w:hAnsi="Arial" w:cs="Arial"/>
          <w:spacing w:val="-1"/>
        </w:rPr>
        <w:t>AA and</w:t>
      </w:r>
      <w:r w:rsidRPr="00F23826">
        <w:rPr>
          <w:rFonts w:ascii="Arial" w:hAnsi="Arial" w:cs="Arial"/>
          <w:spacing w:val="-1"/>
        </w:rPr>
        <w:t xml:space="preserve"> agrees to promptly respond to and resolve any accessibility complaints received from </w:t>
      </w:r>
      <w:r>
        <w:rPr>
          <w:rFonts w:ascii="Arial" w:hAnsi="Arial" w:cs="Arial"/>
          <w:spacing w:val="-1"/>
        </w:rPr>
        <w:t>UA</w:t>
      </w:r>
      <w:r w:rsidRPr="00F23826">
        <w:rPr>
          <w:rFonts w:ascii="Arial" w:hAnsi="Arial" w:cs="Arial"/>
          <w:spacing w:val="-1"/>
        </w:rPr>
        <w:t>.</w:t>
      </w:r>
    </w:p>
    <w:p w14:paraId="2EF1855E" w14:textId="77777777" w:rsidR="00EE22D0" w:rsidRPr="00F23826" w:rsidRDefault="00EE22D0" w:rsidP="00A27B36">
      <w:pPr>
        <w:tabs>
          <w:tab w:val="left" w:pos="540"/>
        </w:tabs>
        <w:spacing w:after="0" w:line="240" w:lineRule="auto"/>
        <w:ind w:left="540"/>
        <w:rPr>
          <w:rFonts w:ascii="Arial" w:hAnsi="Arial" w:cs="Arial"/>
          <w:spacing w:val="-1"/>
        </w:rPr>
      </w:pPr>
    </w:p>
    <w:p w14:paraId="50139E3E" w14:textId="72D0CEC7" w:rsidR="00A34EB2" w:rsidRPr="00F23826" w:rsidRDefault="008B0C3B" w:rsidP="00A34EB2">
      <w:pPr>
        <w:tabs>
          <w:tab w:val="left" w:pos="540"/>
        </w:tabs>
        <w:spacing w:after="0" w:line="240" w:lineRule="auto"/>
        <w:rPr>
          <w:rFonts w:ascii="Arial" w:hAnsi="Arial" w:cs="Arial"/>
          <w:b/>
        </w:rPr>
      </w:pPr>
      <w:r>
        <w:rPr>
          <w:rFonts w:ascii="Arial" w:hAnsi="Arial" w:cs="Arial"/>
          <w:b/>
        </w:rPr>
        <w:t>9</w:t>
      </w:r>
      <w:r w:rsidR="00A34EB2" w:rsidRPr="00F23826">
        <w:rPr>
          <w:rFonts w:ascii="Arial" w:hAnsi="Arial" w:cs="Arial"/>
          <w:b/>
        </w:rPr>
        <w:t>.</w:t>
      </w:r>
      <w:r w:rsidR="00C5226E">
        <w:rPr>
          <w:rFonts w:ascii="Arial" w:hAnsi="Arial" w:cs="Arial"/>
          <w:b/>
        </w:rPr>
        <w:t>30</w:t>
      </w:r>
      <w:r w:rsidR="00A34EB2" w:rsidRPr="00F23826">
        <w:rPr>
          <w:rFonts w:ascii="Arial" w:hAnsi="Arial" w:cs="Arial"/>
          <w:b/>
        </w:rPr>
        <w:tab/>
        <w:t>P</w:t>
      </w:r>
      <w:r w:rsidR="0082279D" w:rsidRPr="00F23826">
        <w:rPr>
          <w:rFonts w:ascii="Arial" w:hAnsi="Arial" w:cs="Arial"/>
          <w:b/>
        </w:rPr>
        <w:t xml:space="preserve">rohibition </w:t>
      </w:r>
      <w:r w:rsidR="00A34EB2" w:rsidRPr="00F23826">
        <w:rPr>
          <w:rFonts w:ascii="Arial" w:hAnsi="Arial" w:cs="Arial"/>
          <w:b/>
        </w:rPr>
        <w:t>A</w:t>
      </w:r>
      <w:r w:rsidR="0082279D" w:rsidRPr="00F23826">
        <w:rPr>
          <w:rFonts w:ascii="Arial" w:hAnsi="Arial" w:cs="Arial"/>
          <w:b/>
        </w:rPr>
        <w:t xml:space="preserve">gainst </w:t>
      </w:r>
      <w:r w:rsidR="00A34EB2" w:rsidRPr="00F23826">
        <w:rPr>
          <w:rFonts w:ascii="Arial" w:hAnsi="Arial" w:cs="Arial"/>
          <w:b/>
        </w:rPr>
        <w:t>B</w:t>
      </w:r>
      <w:r w:rsidR="0082279D" w:rsidRPr="00F23826">
        <w:rPr>
          <w:rFonts w:ascii="Arial" w:hAnsi="Arial" w:cs="Arial"/>
          <w:b/>
        </w:rPr>
        <w:t>oycotting Israel</w:t>
      </w:r>
    </w:p>
    <w:p w14:paraId="3F256E30" w14:textId="1937519E" w:rsidR="0082279D" w:rsidRPr="00F23826" w:rsidRDefault="00C56A2F" w:rsidP="00A34EB2">
      <w:pPr>
        <w:tabs>
          <w:tab w:val="left" w:pos="540"/>
        </w:tabs>
        <w:spacing w:after="0" w:line="240" w:lineRule="auto"/>
        <w:ind w:left="540"/>
        <w:rPr>
          <w:rFonts w:ascii="Arial" w:hAnsi="Arial" w:cs="Arial"/>
        </w:rPr>
      </w:pPr>
      <w:r w:rsidRPr="00F23826">
        <w:rPr>
          <w:rFonts w:ascii="Arial" w:hAnsi="Arial" w:cs="Arial"/>
        </w:rPr>
        <w:t xml:space="preserve">In accordance with Ark. Code Ann. § 25-1-503, </w:t>
      </w:r>
      <w:r>
        <w:rPr>
          <w:rFonts w:ascii="Arial" w:hAnsi="Arial" w:cs="Arial"/>
        </w:rPr>
        <w:t xml:space="preserve">Respondent </w:t>
      </w:r>
      <w:r w:rsidRPr="00F23826">
        <w:rPr>
          <w:rFonts w:ascii="Arial" w:hAnsi="Arial" w:cs="Arial"/>
        </w:rPr>
        <w:t xml:space="preserve">hereby certifies to </w:t>
      </w:r>
      <w:r>
        <w:rPr>
          <w:rFonts w:ascii="Arial" w:hAnsi="Arial" w:cs="Arial"/>
        </w:rPr>
        <w:t xml:space="preserve">UA </w:t>
      </w:r>
      <w:r w:rsidRPr="00F23826">
        <w:rPr>
          <w:rFonts w:ascii="Arial" w:hAnsi="Arial" w:cs="Arial"/>
        </w:rPr>
        <w:t xml:space="preserve">that </w:t>
      </w:r>
      <w:r>
        <w:rPr>
          <w:rFonts w:ascii="Arial" w:hAnsi="Arial" w:cs="Arial"/>
        </w:rPr>
        <w:t xml:space="preserve">Respondent: </w:t>
      </w:r>
      <w:r w:rsidRPr="00F23826">
        <w:rPr>
          <w:rFonts w:ascii="Arial" w:hAnsi="Arial" w:cs="Arial"/>
        </w:rPr>
        <w:t>(a) is not currently engaged in a boycott of Israel</w:t>
      </w:r>
      <w:r>
        <w:rPr>
          <w:rFonts w:ascii="Arial" w:hAnsi="Arial" w:cs="Arial"/>
        </w:rPr>
        <w:t>;</w:t>
      </w:r>
      <w:r w:rsidRPr="00F23826">
        <w:rPr>
          <w:rFonts w:ascii="Arial" w:hAnsi="Arial" w:cs="Arial"/>
        </w:rPr>
        <w:t xml:space="preserve"> and (b) agrees for the duration of </w:t>
      </w:r>
      <w:r>
        <w:rPr>
          <w:rFonts w:ascii="Arial" w:hAnsi="Arial" w:cs="Arial"/>
        </w:rPr>
        <w:t>any</w:t>
      </w:r>
      <w:r w:rsidRPr="00F23826">
        <w:rPr>
          <w:rFonts w:ascii="Arial" w:hAnsi="Arial" w:cs="Arial"/>
        </w:rPr>
        <w:t xml:space="preserve"> </w:t>
      </w:r>
      <w:r>
        <w:rPr>
          <w:rFonts w:ascii="Arial" w:hAnsi="Arial" w:cs="Arial"/>
        </w:rPr>
        <w:t>C</w:t>
      </w:r>
      <w:r w:rsidRPr="00F23826">
        <w:rPr>
          <w:rFonts w:ascii="Arial" w:hAnsi="Arial" w:cs="Arial"/>
        </w:rPr>
        <w:t>ontract not to engage in a</w:t>
      </w:r>
      <w:r>
        <w:rPr>
          <w:rFonts w:ascii="Arial" w:hAnsi="Arial" w:cs="Arial"/>
        </w:rPr>
        <w:t>ny</w:t>
      </w:r>
      <w:r w:rsidRPr="00F23826">
        <w:rPr>
          <w:rFonts w:ascii="Arial" w:hAnsi="Arial" w:cs="Arial"/>
        </w:rPr>
        <w:t xml:space="preserve"> boycott of Israel.  A breach of this certification will be considered a material breach of contract.  In the event that </w:t>
      </w:r>
      <w:r>
        <w:rPr>
          <w:rFonts w:ascii="Arial" w:hAnsi="Arial" w:cs="Arial"/>
        </w:rPr>
        <w:t xml:space="preserve">Respondent </w:t>
      </w:r>
      <w:r w:rsidRPr="00F23826">
        <w:rPr>
          <w:rFonts w:ascii="Arial" w:hAnsi="Arial" w:cs="Arial"/>
        </w:rPr>
        <w:t xml:space="preserve">breaches this certification, </w:t>
      </w:r>
      <w:r>
        <w:rPr>
          <w:rFonts w:ascii="Arial" w:hAnsi="Arial" w:cs="Arial"/>
        </w:rPr>
        <w:t>UA</w:t>
      </w:r>
      <w:r w:rsidRPr="00F23826">
        <w:rPr>
          <w:rFonts w:ascii="Arial" w:hAnsi="Arial" w:cs="Arial"/>
        </w:rPr>
        <w:t xml:space="preserve"> may immediately terminate </w:t>
      </w:r>
      <w:r>
        <w:rPr>
          <w:rFonts w:ascii="Arial" w:hAnsi="Arial" w:cs="Arial"/>
        </w:rPr>
        <w:t>any</w:t>
      </w:r>
      <w:r w:rsidRPr="00F23826">
        <w:rPr>
          <w:rFonts w:ascii="Arial" w:hAnsi="Arial" w:cs="Arial"/>
        </w:rPr>
        <w:t xml:space="preserve"> </w:t>
      </w:r>
      <w:r>
        <w:rPr>
          <w:rFonts w:ascii="Arial" w:hAnsi="Arial" w:cs="Arial"/>
        </w:rPr>
        <w:t>C</w:t>
      </w:r>
      <w:r w:rsidRPr="00F23826">
        <w:rPr>
          <w:rFonts w:ascii="Arial" w:hAnsi="Arial" w:cs="Arial"/>
        </w:rPr>
        <w:t>ontract without penalty or further obligation and exercise any rights and remedies available to it by law or in equity.</w:t>
      </w:r>
    </w:p>
    <w:p w14:paraId="12296CF5" w14:textId="1B4F4FBC" w:rsidR="0082279D" w:rsidRDefault="0082279D" w:rsidP="0082279D">
      <w:pPr>
        <w:tabs>
          <w:tab w:val="left" w:pos="540"/>
        </w:tabs>
        <w:spacing w:after="0" w:line="240" w:lineRule="auto"/>
        <w:rPr>
          <w:rFonts w:ascii="Arial" w:hAnsi="Arial" w:cs="Arial"/>
        </w:rPr>
      </w:pPr>
    </w:p>
    <w:p w14:paraId="179F8D80" w14:textId="53CB0E81" w:rsidR="0082279D" w:rsidRPr="00F23826" w:rsidRDefault="008B0C3B" w:rsidP="0082279D">
      <w:pPr>
        <w:tabs>
          <w:tab w:val="left" w:pos="540"/>
        </w:tabs>
        <w:spacing w:after="0" w:line="240" w:lineRule="auto"/>
        <w:rPr>
          <w:rFonts w:ascii="Arial" w:hAnsi="Arial" w:cs="Arial"/>
          <w:b/>
        </w:rPr>
      </w:pPr>
      <w:r>
        <w:rPr>
          <w:rFonts w:ascii="Arial" w:hAnsi="Arial" w:cs="Arial"/>
          <w:b/>
        </w:rPr>
        <w:t>9</w:t>
      </w:r>
      <w:r w:rsidR="0082279D" w:rsidRPr="00F23826">
        <w:rPr>
          <w:rFonts w:ascii="Arial" w:hAnsi="Arial" w:cs="Arial"/>
          <w:b/>
        </w:rPr>
        <w:t>.</w:t>
      </w:r>
      <w:r w:rsidR="00C5226E">
        <w:rPr>
          <w:rFonts w:ascii="Arial" w:hAnsi="Arial" w:cs="Arial"/>
          <w:b/>
        </w:rPr>
        <w:t>31</w:t>
      </w:r>
      <w:r w:rsidR="0082279D" w:rsidRPr="00F23826">
        <w:rPr>
          <w:rFonts w:ascii="Arial" w:hAnsi="Arial" w:cs="Arial"/>
        </w:rPr>
        <w:tab/>
      </w:r>
      <w:r w:rsidR="0082279D" w:rsidRPr="00F23826">
        <w:rPr>
          <w:rFonts w:ascii="Arial" w:hAnsi="Arial" w:cs="Arial"/>
          <w:b/>
        </w:rPr>
        <w:t>Campus Restrictions</w:t>
      </w:r>
    </w:p>
    <w:p w14:paraId="70EB128A" w14:textId="77777777" w:rsidR="002B6229" w:rsidRDefault="002B6229" w:rsidP="0082279D">
      <w:pPr>
        <w:tabs>
          <w:tab w:val="left" w:pos="540"/>
        </w:tabs>
        <w:spacing w:after="0" w:line="240" w:lineRule="auto"/>
        <w:ind w:left="540"/>
        <w:rPr>
          <w:rFonts w:ascii="Arial" w:hAnsi="Arial" w:cs="Arial"/>
        </w:rPr>
      </w:pPr>
      <w:r w:rsidRPr="004071FB">
        <w:rPr>
          <w:rFonts w:ascii="Arial" w:hAnsi="Arial" w:cs="Arial"/>
        </w:rPr>
        <w:t xml:space="preserve">Contractor shall not permit tobacco, electronic cigarettes, alcohol, or illegal drugs to be used by any of its officers, agents, representatives, employees, subcontractors, licensees, partner organizations, guests or invitees while on the campus of </w:t>
      </w:r>
      <w:r>
        <w:rPr>
          <w:rFonts w:ascii="Arial" w:hAnsi="Arial" w:cs="Arial"/>
        </w:rPr>
        <w:t>UA</w:t>
      </w:r>
      <w:r w:rsidRPr="004071FB">
        <w:rPr>
          <w:rFonts w:ascii="Arial" w:hAnsi="Arial" w:cs="Arial"/>
        </w:rPr>
        <w:t xml:space="preserve">.  Respondents further agrees that it will not permit any of its officers, directors, agents, employees, contractors, subcontractors, licensees, partner organizations, guests or invitees to bring any explosives, firearms or other weapons onto the campus of </w:t>
      </w:r>
      <w:r>
        <w:rPr>
          <w:rFonts w:ascii="Arial" w:hAnsi="Arial" w:cs="Arial"/>
        </w:rPr>
        <w:t>UA</w:t>
      </w:r>
      <w:r w:rsidRPr="004071FB">
        <w:rPr>
          <w:rFonts w:ascii="Arial" w:hAnsi="Arial" w:cs="Arial"/>
        </w:rPr>
        <w:t xml:space="preserve">, except to the extent expressly permitted by </w:t>
      </w:r>
      <w:r>
        <w:rPr>
          <w:rFonts w:ascii="Arial" w:hAnsi="Arial" w:cs="Arial"/>
        </w:rPr>
        <w:t>UA</w:t>
      </w:r>
      <w:r w:rsidRPr="004071FB">
        <w:rPr>
          <w:rFonts w:ascii="Arial" w:hAnsi="Arial" w:cs="Arial"/>
        </w:rPr>
        <w:t xml:space="preserve"> policies and the Arkansas enhanced concealed carry laws. Respondent shall not allow any of its officers, directors, agents, employees, contractors, subcontractors, licensees, partner </w:t>
      </w:r>
      <w:r w:rsidRPr="004071FB">
        <w:rPr>
          <w:rFonts w:ascii="Arial" w:hAnsi="Arial" w:cs="Arial"/>
        </w:rPr>
        <w:lastRenderedPageBreak/>
        <w:t xml:space="preserve">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fully comply with all applicable </w:t>
      </w:r>
      <w:r>
        <w:rPr>
          <w:rFonts w:ascii="Arial" w:hAnsi="Arial" w:cs="Arial"/>
        </w:rPr>
        <w:t>UA</w:t>
      </w:r>
      <w:r w:rsidRPr="004071FB">
        <w:rPr>
          <w:rFonts w:ascii="Arial" w:hAnsi="Arial" w:cs="Arial"/>
        </w:rPr>
        <w:t xml:space="preserve"> policies, and federal, state and local laws, ordinances, and regulations.</w:t>
      </w:r>
    </w:p>
    <w:p w14:paraId="2F444D1B" w14:textId="77777777" w:rsidR="002B6229" w:rsidRDefault="002B6229" w:rsidP="002B6229">
      <w:pPr>
        <w:tabs>
          <w:tab w:val="left" w:pos="540"/>
        </w:tabs>
        <w:spacing w:after="0" w:line="240" w:lineRule="auto"/>
        <w:rPr>
          <w:rFonts w:ascii="Arial" w:hAnsi="Arial" w:cs="Arial"/>
        </w:rPr>
      </w:pPr>
    </w:p>
    <w:p w14:paraId="02A64C49" w14:textId="61202E31" w:rsidR="002B6229" w:rsidRPr="004071FB" w:rsidRDefault="008B0C3B" w:rsidP="002B6229">
      <w:pPr>
        <w:shd w:val="clear" w:color="auto" w:fill="FFFFFF"/>
        <w:spacing w:after="0" w:line="240" w:lineRule="auto"/>
        <w:ind w:left="540" w:right="8" w:hanging="540"/>
        <w:jc w:val="both"/>
        <w:rPr>
          <w:rFonts w:ascii="Arial" w:hAnsi="Arial" w:cs="Arial"/>
        </w:rPr>
      </w:pPr>
      <w:r>
        <w:rPr>
          <w:rFonts w:ascii="Arial" w:hAnsi="Arial" w:cs="Arial"/>
          <w:b/>
        </w:rPr>
        <w:t>9</w:t>
      </w:r>
      <w:r w:rsidR="004514F2" w:rsidRPr="004071FB">
        <w:rPr>
          <w:rFonts w:ascii="Arial" w:hAnsi="Arial" w:cs="Arial"/>
          <w:b/>
        </w:rPr>
        <w:t>.3</w:t>
      </w:r>
      <w:r w:rsidR="004514F2">
        <w:rPr>
          <w:rFonts w:ascii="Arial" w:hAnsi="Arial" w:cs="Arial"/>
          <w:b/>
        </w:rPr>
        <w:t>2</w:t>
      </w:r>
      <w:r w:rsidR="004514F2" w:rsidRPr="004071FB">
        <w:rPr>
          <w:rFonts w:ascii="Arial" w:hAnsi="Arial" w:cs="Arial"/>
          <w:b/>
        </w:rPr>
        <w:t xml:space="preserve"> Performance</w:t>
      </w:r>
      <w:r w:rsidR="002B6229" w:rsidRPr="004071FB">
        <w:rPr>
          <w:rFonts w:ascii="Arial" w:hAnsi="Arial" w:cs="Arial"/>
          <w:b/>
        </w:rPr>
        <w:t xml:space="preserve"> Standards</w:t>
      </w:r>
    </w:p>
    <w:p w14:paraId="40C94BE9" w14:textId="210B3797" w:rsidR="002B6229" w:rsidRDefault="002B6229" w:rsidP="002C62A2">
      <w:pPr>
        <w:shd w:val="clear" w:color="auto" w:fill="FFFFFF"/>
        <w:spacing w:after="0" w:line="240" w:lineRule="auto"/>
        <w:ind w:left="540" w:right="8"/>
        <w:rPr>
          <w:rFonts w:ascii="Arial" w:hAnsi="Arial" w:cs="Arial"/>
        </w:rPr>
      </w:pPr>
      <w:r w:rsidRPr="004071FB">
        <w:rPr>
          <w:rFonts w:ascii="Arial" w:hAnsi="Arial" w:cs="Arial"/>
        </w:rPr>
        <w:t xml:space="preserve">Contractor acknowledges that the use of </w:t>
      </w:r>
      <w:r w:rsidR="004514F2" w:rsidRPr="004071FB">
        <w:rPr>
          <w:rFonts w:ascii="Arial" w:hAnsi="Arial" w:cs="Arial"/>
        </w:rPr>
        <w:t>performance-based</w:t>
      </w:r>
      <w:r w:rsidRPr="004071FB">
        <w:rPr>
          <w:rFonts w:ascii="Arial" w:hAnsi="Arial" w:cs="Arial"/>
        </w:rPr>
        <w:t xml:space="preserve"> standards on any resultant Contract by </w:t>
      </w:r>
      <w:r>
        <w:rPr>
          <w:rFonts w:ascii="Arial" w:hAnsi="Arial" w:cs="Arial"/>
        </w:rPr>
        <w:t>UA</w:t>
      </w:r>
      <w:r w:rsidRPr="004071FB">
        <w:rPr>
          <w:rFonts w:ascii="Arial" w:hAnsi="Arial" w:cs="Arial"/>
        </w:rPr>
        <w:t xml:space="preserve"> are required pursuant to Arkansas Code Annotated § 19-11-267.  </w:t>
      </w:r>
      <w:r w:rsidRPr="004071FB">
        <w:rPr>
          <w:rFonts w:ascii="Arial" w:hAnsi="Arial" w:cs="Arial"/>
          <w:color w:val="292929"/>
        </w:rPr>
        <w:t xml:space="preserve">Contractor shall provide prompt, responsive, courteous and high-quality products, services and customer service in the performance of its obligations under this RFP and any resulting Contract with </w:t>
      </w:r>
      <w:r>
        <w:rPr>
          <w:rFonts w:ascii="Arial" w:hAnsi="Arial" w:cs="Arial"/>
          <w:color w:val="292929"/>
        </w:rPr>
        <w:t>UA</w:t>
      </w:r>
      <w:r w:rsidRPr="004071FB">
        <w:rPr>
          <w:rFonts w:ascii="Arial" w:hAnsi="Arial" w:cs="Arial"/>
          <w:color w:val="292929"/>
        </w:rPr>
        <w:t xml:space="preserve">.  Contractor shall warrant that the equipment placed on the </w:t>
      </w:r>
      <w:r>
        <w:rPr>
          <w:rFonts w:ascii="Arial" w:hAnsi="Arial" w:cs="Arial"/>
          <w:color w:val="292929"/>
        </w:rPr>
        <w:t>UA</w:t>
      </w:r>
      <w:r w:rsidRPr="004071FB">
        <w:rPr>
          <w:rFonts w:ascii="Arial" w:hAnsi="Arial" w:cs="Arial"/>
          <w:color w:val="292929"/>
        </w:rPr>
        <w:t xml:space="preserve"> campus shall be of good quality, safe and suitable for their intended use by customers and properly installed</w:t>
      </w:r>
      <w:r w:rsidRPr="004071FB">
        <w:rPr>
          <w:rFonts w:ascii="Arial" w:hAnsi="Arial" w:cs="Arial"/>
          <w:color w:val="4A4A4A"/>
        </w:rPr>
        <w:t xml:space="preserve">.  Contractor </w:t>
      </w:r>
      <w:r w:rsidRPr="004071FB">
        <w:rPr>
          <w:rFonts w:ascii="Arial" w:hAnsi="Arial" w:cs="Arial"/>
        </w:rPr>
        <w:t xml:space="preserve">acknowledges that all products and services provided to </w:t>
      </w:r>
      <w:r>
        <w:rPr>
          <w:rFonts w:ascii="Arial" w:hAnsi="Arial" w:cs="Arial"/>
        </w:rPr>
        <w:t>UA</w:t>
      </w:r>
      <w:r w:rsidRPr="004071FB">
        <w:rPr>
          <w:rFonts w:ascii="Arial" w:hAnsi="Arial" w:cs="Arial"/>
        </w:rPr>
        <w:t xml:space="preserve"> or tailgate customers on the </w:t>
      </w:r>
      <w:r>
        <w:rPr>
          <w:rFonts w:ascii="Arial" w:hAnsi="Arial" w:cs="Arial"/>
        </w:rPr>
        <w:t>UA</w:t>
      </w:r>
      <w:r w:rsidRPr="004071FB">
        <w:rPr>
          <w:rFonts w:ascii="Arial" w:hAnsi="Arial" w:cs="Arial"/>
        </w:rPr>
        <w:t xml:space="preserve"> campus are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w:t>
      </w:r>
      <w:r>
        <w:rPr>
          <w:rFonts w:ascii="Arial" w:hAnsi="Arial" w:cs="Arial"/>
        </w:rPr>
        <w:t>UA</w:t>
      </w:r>
      <w:r w:rsidRPr="004071FB">
        <w:rPr>
          <w:rFonts w:ascii="Arial" w:hAnsi="Arial" w:cs="Arial"/>
        </w:rPr>
        <w:t xml:space="preserve"> financial or reputational harm or damages or require it to acquire replacement services on short notice.  Therefore, any failure to provide the agreed upon products or services to </w:t>
      </w:r>
      <w:r>
        <w:rPr>
          <w:rFonts w:ascii="Arial" w:hAnsi="Arial" w:cs="Arial"/>
        </w:rPr>
        <w:t>UA</w:t>
      </w:r>
      <w:r w:rsidRPr="004071FB">
        <w:rPr>
          <w:rFonts w:ascii="Arial" w:hAnsi="Arial" w:cs="Arial"/>
        </w:rPr>
        <w:t xml:space="preserve"> or customers at the quality, times or in the manner specified, or for the duration required hereunder shall constitute a breach of any Contract between Contractor and </w:t>
      </w:r>
      <w:r>
        <w:rPr>
          <w:rFonts w:ascii="Arial" w:hAnsi="Arial" w:cs="Arial"/>
        </w:rPr>
        <w:t>UA</w:t>
      </w:r>
      <w:r w:rsidRPr="004071FB">
        <w:rPr>
          <w:rFonts w:ascii="Arial" w:hAnsi="Arial" w:cs="Arial"/>
        </w:rPr>
        <w:t xml:space="preserve"> subject to termination. </w:t>
      </w:r>
    </w:p>
    <w:p w14:paraId="0571F6C1" w14:textId="77777777" w:rsidR="002B6229" w:rsidRPr="004071FB" w:rsidRDefault="002B6229" w:rsidP="002B6229">
      <w:pPr>
        <w:shd w:val="clear" w:color="auto" w:fill="FFFFFF"/>
        <w:spacing w:after="0" w:line="240" w:lineRule="auto"/>
        <w:ind w:left="540" w:right="8"/>
        <w:jc w:val="both"/>
        <w:rPr>
          <w:rFonts w:ascii="Arial" w:hAnsi="Arial" w:cs="Arial"/>
          <w:color w:val="000000"/>
          <w:spacing w:val="-1"/>
        </w:rPr>
      </w:pPr>
      <w:r w:rsidRPr="004071FB">
        <w:rPr>
          <w:rFonts w:ascii="Arial" w:hAnsi="Arial" w:cs="Arial"/>
        </w:rPr>
        <w:t xml:space="preserve"> </w:t>
      </w:r>
    </w:p>
    <w:p w14:paraId="0013EAB6" w14:textId="4A2E8B64" w:rsidR="002B6229" w:rsidRPr="004071FB" w:rsidRDefault="008B0C3B" w:rsidP="002B6229">
      <w:pPr>
        <w:pStyle w:val="ListParagraph"/>
        <w:ind w:left="540" w:hanging="540"/>
        <w:contextualSpacing/>
        <w:jc w:val="both"/>
        <w:rPr>
          <w:rFonts w:ascii="Arial" w:hAnsi="Arial" w:cs="Arial"/>
          <w:sz w:val="22"/>
          <w:szCs w:val="22"/>
        </w:rPr>
      </w:pPr>
      <w:r>
        <w:rPr>
          <w:rFonts w:ascii="Arial" w:hAnsi="Arial" w:cs="Arial"/>
          <w:b/>
          <w:sz w:val="22"/>
          <w:szCs w:val="22"/>
        </w:rPr>
        <w:t>9</w:t>
      </w:r>
      <w:r w:rsidR="004514F2" w:rsidRPr="004071FB">
        <w:rPr>
          <w:rFonts w:ascii="Arial" w:hAnsi="Arial" w:cs="Arial"/>
          <w:b/>
          <w:sz w:val="22"/>
          <w:szCs w:val="22"/>
        </w:rPr>
        <w:t>.3</w:t>
      </w:r>
      <w:r w:rsidR="004514F2">
        <w:rPr>
          <w:rFonts w:ascii="Arial" w:hAnsi="Arial" w:cs="Arial"/>
          <w:b/>
          <w:sz w:val="22"/>
          <w:szCs w:val="22"/>
        </w:rPr>
        <w:t>3</w:t>
      </w:r>
      <w:r w:rsidR="004514F2" w:rsidRPr="004071FB">
        <w:rPr>
          <w:rFonts w:ascii="Arial" w:hAnsi="Arial" w:cs="Arial"/>
          <w:b/>
          <w:sz w:val="22"/>
          <w:szCs w:val="22"/>
        </w:rPr>
        <w:t xml:space="preserve"> Background</w:t>
      </w:r>
      <w:r w:rsidR="002B6229" w:rsidRPr="004071FB">
        <w:rPr>
          <w:rFonts w:ascii="Arial" w:hAnsi="Arial" w:cs="Arial"/>
          <w:b/>
          <w:sz w:val="22"/>
          <w:szCs w:val="22"/>
        </w:rPr>
        <w:t xml:space="preserve"> Checks</w:t>
      </w:r>
    </w:p>
    <w:p w14:paraId="171FFC1F" w14:textId="77777777" w:rsidR="002B6229" w:rsidRPr="004071FB" w:rsidRDefault="002B6229" w:rsidP="002C62A2">
      <w:pPr>
        <w:pStyle w:val="ListParagraph"/>
        <w:ind w:left="540"/>
        <w:contextualSpacing/>
        <w:rPr>
          <w:rFonts w:ascii="Arial" w:hAnsi="Arial" w:cs="Arial"/>
          <w:sz w:val="22"/>
          <w:szCs w:val="22"/>
        </w:rPr>
      </w:pPr>
      <w:r w:rsidRPr="004071FB">
        <w:rPr>
          <w:rFonts w:ascii="Arial" w:hAnsi="Arial" w:cs="Arial"/>
          <w:sz w:val="22"/>
          <w:szCs w:val="22"/>
        </w:rPr>
        <w:t xml:space="preserve">Contractor shall be responsible to obtain and to pay for background checks (including, but not limited to, checks for registered sex offenders) for </w:t>
      </w:r>
      <w:r w:rsidRPr="004071FB">
        <w:rPr>
          <w:rFonts w:ascii="Arial" w:hAnsi="Arial" w:cs="Arial"/>
          <w:i/>
          <w:sz w:val="22"/>
          <w:szCs w:val="22"/>
        </w:rPr>
        <w:t>all</w:t>
      </w:r>
      <w:r w:rsidRPr="004071FB">
        <w:rPr>
          <w:rFonts w:ascii="Arial" w:hAnsi="Arial" w:cs="Arial"/>
          <w:sz w:val="22"/>
          <w:szCs w:val="22"/>
        </w:rPr>
        <w:t xml:space="preserve"> individuals performing </w:t>
      </w:r>
      <w:r>
        <w:rPr>
          <w:rFonts w:ascii="Arial" w:hAnsi="Arial" w:cs="Arial"/>
          <w:sz w:val="22"/>
          <w:szCs w:val="22"/>
        </w:rPr>
        <w:t>any services related to this RFP on the UA campus</w:t>
      </w:r>
      <w:r w:rsidRPr="004071FB">
        <w:rPr>
          <w:rFonts w:ascii="Arial" w:hAnsi="Arial" w:cs="Arial"/>
          <w:sz w:val="22"/>
          <w:szCs w:val="22"/>
        </w:rPr>
        <w:t xml:space="preserve">, whether on a paid or volunteer basis, in a manner requested by </w:t>
      </w:r>
      <w:r>
        <w:rPr>
          <w:rFonts w:ascii="Arial" w:hAnsi="Arial" w:cs="Arial"/>
          <w:sz w:val="22"/>
          <w:szCs w:val="22"/>
        </w:rPr>
        <w:t xml:space="preserve">UA </w:t>
      </w:r>
      <w:r w:rsidRPr="004071FB">
        <w:rPr>
          <w:rFonts w:ascii="Arial" w:hAnsi="Arial" w:cs="Arial"/>
          <w:sz w:val="22"/>
          <w:szCs w:val="22"/>
        </w:rPr>
        <w:t xml:space="preserve">and consistent with procedures established by </w:t>
      </w:r>
      <w:r>
        <w:rPr>
          <w:rFonts w:ascii="Arial" w:hAnsi="Arial" w:cs="Arial"/>
          <w:sz w:val="22"/>
          <w:szCs w:val="22"/>
        </w:rPr>
        <w:t xml:space="preserve">UA </w:t>
      </w:r>
      <w:r w:rsidRPr="004071FB">
        <w:rPr>
          <w:rFonts w:ascii="Arial" w:hAnsi="Arial" w:cs="Arial"/>
          <w:sz w:val="22"/>
          <w:szCs w:val="22"/>
        </w:rPr>
        <w:t>for its background checks.  No person may perform any duties or services for Contractor</w:t>
      </w:r>
      <w:r w:rsidRPr="004071FB">
        <w:rPr>
          <w:rFonts w:ascii="Arial" w:hAnsi="Arial" w:cs="Arial"/>
          <w:color w:val="000000"/>
          <w:sz w:val="22"/>
          <w:szCs w:val="22"/>
        </w:rPr>
        <w:t xml:space="preserve"> </w:t>
      </w:r>
      <w:r w:rsidRPr="004071FB">
        <w:rPr>
          <w:rFonts w:ascii="Arial" w:hAnsi="Arial" w:cs="Arial"/>
          <w:sz w:val="22"/>
          <w:szCs w:val="22"/>
        </w:rPr>
        <w:t xml:space="preserve">on the </w:t>
      </w:r>
      <w:r>
        <w:rPr>
          <w:rFonts w:ascii="Arial" w:hAnsi="Arial" w:cs="Arial"/>
          <w:sz w:val="22"/>
          <w:szCs w:val="22"/>
        </w:rPr>
        <w:t xml:space="preserve">UA campus </w:t>
      </w:r>
      <w:r w:rsidRPr="004071FB">
        <w:rPr>
          <w:rFonts w:ascii="Arial" w:hAnsi="Arial" w:cs="Arial"/>
          <w:sz w:val="22"/>
          <w:szCs w:val="22"/>
        </w:rPr>
        <w:t xml:space="preserve">under any circumstances whatsoever until a satisfactory background check has been completed for each individual and copies furnished to </w:t>
      </w:r>
      <w:r>
        <w:rPr>
          <w:rFonts w:ascii="Arial" w:hAnsi="Arial" w:cs="Arial"/>
          <w:sz w:val="22"/>
          <w:szCs w:val="22"/>
        </w:rPr>
        <w:t>UA</w:t>
      </w:r>
      <w:r w:rsidRPr="004071FB">
        <w:rPr>
          <w:rFonts w:ascii="Arial" w:hAnsi="Arial" w:cs="Arial"/>
          <w:sz w:val="22"/>
          <w:szCs w:val="22"/>
        </w:rPr>
        <w:t>.</w:t>
      </w:r>
    </w:p>
    <w:p w14:paraId="4117E6FD" w14:textId="77777777" w:rsidR="002B6229" w:rsidRDefault="002B6229" w:rsidP="002B6229">
      <w:pPr>
        <w:tabs>
          <w:tab w:val="left" w:pos="540"/>
        </w:tabs>
        <w:spacing w:after="0" w:line="240" w:lineRule="auto"/>
        <w:jc w:val="both"/>
        <w:rPr>
          <w:rFonts w:ascii="Arial" w:hAnsi="Arial" w:cs="Arial"/>
        </w:rPr>
      </w:pPr>
    </w:p>
    <w:p w14:paraId="4D05421C" w14:textId="68432B97" w:rsidR="002B6229" w:rsidRDefault="008B0C3B" w:rsidP="002B6229">
      <w:pPr>
        <w:shd w:val="clear" w:color="auto" w:fill="FFFFFF"/>
        <w:spacing w:after="0" w:line="240" w:lineRule="auto"/>
        <w:ind w:left="540" w:right="8" w:hanging="540"/>
        <w:jc w:val="both"/>
        <w:rPr>
          <w:rFonts w:ascii="Arial" w:hAnsi="Arial" w:cs="Arial"/>
        </w:rPr>
      </w:pPr>
      <w:r>
        <w:rPr>
          <w:rFonts w:ascii="Arial" w:hAnsi="Arial" w:cs="Arial"/>
          <w:b/>
        </w:rPr>
        <w:t>9</w:t>
      </w:r>
      <w:r w:rsidR="004514F2" w:rsidRPr="004071FB">
        <w:rPr>
          <w:rFonts w:ascii="Arial" w:hAnsi="Arial" w:cs="Arial"/>
          <w:b/>
        </w:rPr>
        <w:t>.3</w:t>
      </w:r>
      <w:r w:rsidR="004514F2">
        <w:rPr>
          <w:rFonts w:ascii="Arial" w:hAnsi="Arial" w:cs="Arial"/>
          <w:b/>
        </w:rPr>
        <w:t>4</w:t>
      </w:r>
      <w:r w:rsidR="004514F2" w:rsidRPr="004071FB">
        <w:rPr>
          <w:rFonts w:ascii="Arial" w:hAnsi="Arial" w:cs="Arial"/>
          <w:b/>
        </w:rPr>
        <w:t xml:space="preserve"> Service</w:t>
      </w:r>
      <w:r w:rsidR="002B6229" w:rsidRPr="004071FB">
        <w:rPr>
          <w:rFonts w:ascii="Arial" w:hAnsi="Arial" w:cs="Arial"/>
          <w:b/>
        </w:rPr>
        <w:t xml:space="preserve"> Expectations</w:t>
      </w:r>
      <w:r w:rsidR="002B6229" w:rsidRPr="004071FB">
        <w:rPr>
          <w:rFonts w:ascii="Arial" w:hAnsi="Arial" w:cs="Arial"/>
        </w:rPr>
        <w:t xml:space="preserve"> </w:t>
      </w:r>
    </w:p>
    <w:p w14:paraId="0EB0EBFC" w14:textId="567DC1DA" w:rsidR="002B6229" w:rsidRDefault="002B6229" w:rsidP="002C62A2">
      <w:pPr>
        <w:shd w:val="clear" w:color="auto" w:fill="FFFFFF"/>
        <w:spacing w:after="0" w:line="240" w:lineRule="auto"/>
        <w:ind w:left="540" w:right="8"/>
        <w:rPr>
          <w:rFonts w:ascii="Arial" w:hAnsi="Arial" w:cs="Arial"/>
        </w:rPr>
      </w:pPr>
      <w:r w:rsidRPr="004071FB">
        <w:rPr>
          <w:rFonts w:ascii="Arial" w:hAnsi="Arial" w:cs="Arial"/>
        </w:rPr>
        <w:t xml:space="preserve">Contractor and its officers, employees, agents, volunteers, subcontractors and invitees understand that they are working at an institution of higher </w:t>
      </w:r>
      <w:r w:rsidR="004514F2" w:rsidRPr="004071FB">
        <w:rPr>
          <w:rFonts w:ascii="Arial" w:hAnsi="Arial" w:cs="Arial"/>
        </w:rPr>
        <w:t>learning and</w:t>
      </w:r>
      <w:r w:rsidRPr="004071FB">
        <w:rPr>
          <w:rFonts w:ascii="Arial" w:hAnsi="Arial" w:cs="Arial"/>
        </w:rPr>
        <w:t xml:space="preserve"> are required to conduct </w:t>
      </w:r>
      <w:r w:rsidRPr="004071FB">
        <w:rPr>
          <w:rFonts w:ascii="Arial" w:hAnsi="Arial" w:cs="Arial"/>
          <w:spacing w:val="-1"/>
        </w:rPr>
        <w:t xml:space="preserve">themselves in a manner that is commensurate with that environment.  Contractor, </w:t>
      </w:r>
      <w:r w:rsidRPr="004071FB">
        <w:rPr>
          <w:rFonts w:ascii="Arial" w:hAnsi="Arial" w:cs="Arial"/>
        </w:rPr>
        <w:t xml:space="preserve">its officers, employees, agents, volunteers, subcontractors and invitees shall do all things reasonably necessary or required by </w:t>
      </w:r>
      <w:r>
        <w:rPr>
          <w:rFonts w:ascii="Arial" w:hAnsi="Arial" w:cs="Arial"/>
        </w:rPr>
        <w:t>UA</w:t>
      </w:r>
      <w:r w:rsidRPr="004071FB">
        <w:rPr>
          <w:rFonts w:ascii="Arial" w:hAnsi="Arial" w:cs="Arial"/>
        </w:rPr>
        <w:t xml:space="preserve"> to maintain the high standard of quality and management for the products and services outlined in this RFP and any resulting Contract.  Contractor agrees that it shall hire, train, supervise and regulate all persons employed by it in the conduct of the related services so that they are aware of, and practice, standards of cleanliness, courtesy and service required and customarily followed in the conduct of similar operations.  Contractor shall not employ any current student-athletes.  Contractor shall be responsible for the conduct of its officers, employees, agents, volunteers, subcontractors, vendors, guests and other representatives including, without limitation, training and informing them that violations of </w:t>
      </w:r>
      <w:r>
        <w:rPr>
          <w:rFonts w:ascii="Arial" w:hAnsi="Arial" w:cs="Arial"/>
        </w:rPr>
        <w:t>UA</w:t>
      </w:r>
      <w:r w:rsidRPr="004071FB">
        <w:rPr>
          <w:rFonts w:ascii="Arial" w:hAnsi="Arial" w:cs="Arial"/>
        </w:rPr>
        <w:t xml:space="preserve"> policy, theft, violence, </w:t>
      </w:r>
      <w:r w:rsidRPr="004071FB">
        <w:rPr>
          <w:rFonts w:ascii="Arial" w:hAnsi="Arial" w:cs="Arial"/>
          <w:spacing w:val="-1"/>
        </w:rPr>
        <w:t xml:space="preserve">profanity, unlawful discrimination, boisterous or rude conduct, intoxication, mishandling funds, and offensive or disrespectful </w:t>
      </w:r>
      <w:r w:rsidRPr="004071FB">
        <w:rPr>
          <w:rFonts w:ascii="Arial" w:hAnsi="Arial" w:cs="Arial"/>
        </w:rPr>
        <w:t xml:space="preserve">behavior toward spectators, </w:t>
      </w:r>
      <w:r>
        <w:rPr>
          <w:rFonts w:ascii="Arial" w:hAnsi="Arial" w:cs="Arial"/>
        </w:rPr>
        <w:t>c</w:t>
      </w:r>
      <w:r w:rsidRPr="004071FB">
        <w:rPr>
          <w:rFonts w:ascii="Arial" w:hAnsi="Arial" w:cs="Arial"/>
        </w:rPr>
        <w:t xml:space="preserve">ustomers and </w:t>
      </w:r>
      <w:r>
        <w:rPr>
          <w:rFonts w:ascii="Arial" w:hAnsi="Arial" w:cs="Arial"/>
        </w:rPr>
        <w:t>UA</w:t>
      </w:r>
      <w:r w:rsidRPr="004071FB">
        <w:rPr>
          <w:rFonts w:ascii="Arial" w:hAnsi="Arial" w:cs="Arial"/>
        </w:rPr>
        <w:t xml:space="preserve"> trustees, officials, employees, agents, licensees, contractors, subcontractors, vendors, students, alumni and guests is impermissible, will not be tolerated and could result in their removal from </w:t>
      </w:r>
      <w:r>
        <w:rPr>
          <w:rFonts w:ascii="Arial" w:hAnsi="Arial" w:cs="Arial"/>
        </w:rPr>
        <w:t>UA</w:t>
      </w:r>
      <w:r w:rsidRPr="004071FB">
        <w:rPr>
          <w:rFonts w:ascii="Arial" w:hAnsi="Arial" w:cs="Arial"/>
        </w:rPr>
        <w:t xml:space="preserve">’s campus. </w:t>
      </w:r>
    </w:p>
    <w:p w14:paraId="10E63882" w14:textId="77777777" w:rsidR="00E61417" w:rsidRDefault="00E61417" w:rsidP="002B6229">
      <w:pPr>
        <w:shd w:val="clear" w:color="auto" w:fill="FFFFFF"/>
        <w:spacing w:after="0" w:line="240" w:lineRule="auto"/>
        <w:ind w:left="540" w:right="8"/>
        <w:jc w:val="both"/>
        <w:rPr>
          <w:rFonts w:ascii="Arial" w:hAnsi="Arial" w:cs="Arial"/>
        </w:rPr>
      </w:pPr>
    </w:p>
    <w:p w14:paraId="3459D38D" w14:textId="465A340A" w:rsidR="002B6229" w:rsidRDefault="008B0C3B" w:rsidP="002B6229">
      <w:pPr>
        <w:shd w:val="clear" w:color="auto" w:fill="FFFFFF"/>
        <w:spacing w:after="0" w:line="240" w:lineRule="auto"/>
        <w:ind w:left="540" w:right="8" w:hanging="540"/>
        <w:jc w:val="both"/>
        <w:rPr>
          <w:rFonts w:ascii="Arial" w:hAnsi="Arial" w:cs="Arial"/>
          <w:color w:val="000000"/>
        </w:rPr>
      </w:pPr>
      <w:r>
        <w:rPr>
          <w:rFonts w:ascii="Arial" w:hAnsi="Arial" w:cs="Arial"/>
          <w:b/>
        </w:rPr>
        <w:t>9</w:t>
      </w:r>
      <w:r w:rsidR="004514F2" w:rsidRPr="004071FB">
        <w:rPr>
          <w:rFonts w:ascii="Arial" w:hAnsi="Arial" w:cs="Arial"/>
          <w:b/>
        </w:rPr>
        <w:t>.</w:t>
      </w:r>
      <w:r w:rsidR="004514F2" w:rsidRPr="004071FB">
        <w:rPr>
          <w:rFonts w:ascii="Arial" w:hAnsi="Arial" w:cs="Arial"/>
          <w:b/>
          <w:color w:val="000000"/>
          <w:spacing w:val="-1"/>
        </w:rPr>
        <w:t>3</w:t>
      </w:r>
      <w:r w:rsidR="004514F2">
        <w:rPr>
          <w:rFonts w:ascii="Arial" w:hAnsi="Arial" w:cs="Arial"/>
          <w:b/>
          <w:color w:val="000000"/>
          <w:spacing w:val="-1"/>
        </w:rPr>
        <w:t>5</w:t>
      </w:r>
      <w:r w:rsidR="004514F2" w:rsidRPr="004071FB">
        <w:rPr>
          <w:rFonts w:ascii="Arial" w:hAnsi="Arial" w:cs="Arial"/>
          <w:b/>
          <w:color w:val="000000"/>
          <w:spacing w:val="-1"/>
        </w:rPr>
        <w:t xml:space="preserve"> No</w:t>
      </w:r>
      <w:r w:rsidR="002B6229" w:rsidRPr="004071FB">
        <w:rPr>
          <w:rFonts w:ascii="Arial" w:hAnsi="Arial" w:cs="Arial"/>
          <w:b/>
          <w:color w:val="000000"/>
        </w:rPr>
        <w:t xml:space="preserve"> Assignment and Sublicensing</w:t>
      </w:r>
      <w:r w:rsidR="002B6229" w:rsidRPr="004071FB">
        <w:rPr>
          <w:rFonts w:ascii="Arial" w:hAnsi="Arial" w:cs="Arial"/>
          <w:color w:val="000000"/>
        </w:rPr>
        <w:t xml:space="preserve">  </w:t>
      </w:r>
    </w:p>
    <w:p w14:paraId="75159A1E" w14:textId="432EC818" w:rsidR="002B6229" w:rsidRDefault="002B6229" w:rsidP="002B6229">
      <w:pPr>
        <w:shd w:val="clear" w:color="auto" w:fill="FFFFFF"/>
        <w:spacing w:after="0" w:line="240" w:lineRule="auto"/>
        <w:ind w:left="540" w:right="8"/>
        <w:jc w:val="both"/>
        <w:rPr>
          <w:rFonts w:ascii="Arial" w:hAnsi="Arial" w:cs="Arial"/>
          <w:color w:val="000000"/>
        </w:rPr>
      </w:pPr>
      <w:r>
        <w:rPr>
          <w:rFonts w:ascii="Arial" w:hAnsi="Arial" w:cs="Arial"/>
        </w:rPr>
        <w:t xml:space="preserve">Respondents </w:t>
      </w:r>
      <w:r w:rsidRPr="004071FB">
        <w:rPr>
          <w:rFonts w:ascii="Arial" w:hAnsi="Arial" w:cs="Arial"/>
          <w:color w:val="000000"/>
        </w:rPr>
        <w:t xml:space="preserve">may not assign or sublicense </w:t>
      </w:r>
      <w:r>
        <w:rPr>
          <w:rFonts w:ascii="Arial" w:hAnsi="Arial" w:cs="Arial"/>
          <w:color w:val="000000"/>
        </w:rPr>
        <w:t xml:space="preserve">any resulting Contract </w:t>
      </w:r>
      <w:r w:rsidRPr="004071FB">
        <w:rPr>
          <w:rFonts w:ascii="Arial" w:hAnsi="Arial" w:cs="Arial"/>
          <w:color w:val="000000"/>
          <w:spacing w:val="-1"/>
        </w:rPr>
        <w:t xml:space="preserve">without the prior written consent of an authorized representative of </w:t>
      </w:r>
      <w:r>
        <w:rPr>
          <w:rFonts w:ascii="Arial" w:hAnsi="Arial" w:cs="Arial"/>
          <w:color w:val="000000"/>
          <w:spacing w:val="-1"/>
        </w:rPr>
        <w:t>UA</w:t>
      </w:r>
      <w:r w:rsidRPr="004071FB">
        <w:rPr>
          <w:rFonts w:ascii="Arial" w:hAnsi="Arial" w:cs="Arial"/>
          <w:color w:val="000000"/>
          <w:spacing w:val="-1"/>
        </w:rPr>
        <w:t xml:space="preserve"> as provided by </w:t>
      </w:r>
      <w:r>
        <w:rPr>
          <w:rFonts w:ascii="Arial" w:hAnsi="Arial" w:cs="Arial"/>
          <w:color w:val="000000"/>
          <w:spacing w:val="-1"/>
        </w:rPr>
        <w:t>UA</w:t>
      </w:r>
      <w:r w:rsidRPr="004071FB">
        <w:rPr>
          <w:rFonts w:ascii="Arial" w:hAnsi="Arial" w:cs="Arial"/>
          <w:color w:val="000000"/>
          <w:spacing w:val="-1"/>
        </w:rPr>
        <w:t>’s Board of Trustee Policy</w:t>
      </w:r>
      <w:r w:rsidRPr="004071FB">
        <w:rPr>
          <w:rFonts w:ascii="Arial" w:hAnsi="Arial" w:cs="Arial"/>
          <w:color w:val="000000"/>
        </w:rPr>
        <w:t>.</w:t>
      </w:r>
    </w:p>
    <w:p w14:paraId="74BF1FBA" w14:textId="6C611FDB" w:rsidR="003A081F" w:rsidRDefault="003A081F" w:rsidP="002B6229">
      <w:pPr>
        <w:shd w:val="clear" w:color="auto" w:fill="FFFFFF"/>
        <w:spacing w:after="0" w:line="240" w:lineRule="auto"/>
        <w:ind w:left="540" w:right="8"/>
        <w:jc w:val="both"/>
        <w:rPr>
          <w:rFonts w:ascii="Arial" w:hAnsi="Arial" w:cs="Arial"/>
          <w:color w:val="000000"/>
        </w:rPr>
      </w:pPr>
    </w:p>
    <w:p w14:paraId="651001A7" w14:textId="321C4F7E" w:rsidR="002C62A2" w:rsidRDefault="002C62A2" w:rsidP="002B6229">
      <w:pPr>
        <w:shd w:val="clear" w:color="auto" w:fill="FFFFFF"/>
        <w:spacing w:after="0" w:line="240" w:lineRule="auto"/>
        <w:ind w:left="540" w:right="8"/>
        <w:jc w:val="both"/>
        <w:rPr>
          <w:rFonts w:ascii="Arial" w:hAnsi="Arial" w:cs="Arial"/>
          <w:color w:val="000000"/>
        </w:rPr>
      </w:pPr>
    </w:p>
    <w:p w14:paraId="032256DD" w14:textId="576B17B4" w:rsidR="002C62A2" w:rsidRDefault="002C62A2" w:rsidP="002B6229">
      <w:pPr>
        <w:shd w:val="clear" w:color="auto" w:fill="FFFFFF"/>
        <w:spacing w:after="0" w:line="240" w:lineRule="auto"/>
        <w:ind w:left="540" w:right="8"/>
        <w:jc w:val="both"/>
        <w:rPr>
          <w:rFonts w:ascii="Arial" w:hAnsi="Arial" w:cs="Arial"/>
          <w:color w:val="000000"/>
        </w:rPr>
      </w:pPr>
    </w:p>
    <w:p w14:paraId="42792FCE" w14:textId="77777777" w:rsidR="002C62A2" w:rsidRDefault="002C62A2" w:rsidP="002B6229">
      <w:pPr>
        <w:shd w:val="clear" w:color="auto" w:fill="FFFFFF"/>
        <w:spacing w:after="0" w:line="240" w:lineRule="auto"/>
        <w:ind w:left="540" w:right="8"/>
        <w:jc w:val="both"/>
        <w:rPr>
          <w:rFonts w:ascii="Arial" w:hAnsi="Arial" w:cs="Arial"/>
          <w:color w:val="000000"/>
        </w:rPr>
      </w:pPr>
    </w:p>
    <w:p w14:paraId="4D3EC307" w14:textId="31B69D26" w:rsidR="002B6229" w:rsidRPr="004071FB" w:rsidRDefault="008B0C3B" w:rsidP="002B6229">
      <w:pPr>
        <w:tabs>
          <w:tab w:val="left" w:pos="540"/>
        </w:tabs>
        <w:spacing w:after="0"/>
        <w:jc w:val="both"/>
        <w:rPr>
          <w:rFonts w:ascii="Arial" w:hAnsi="Arial" w:cs="Arial"/>
          <w:b/>
        </w:rPr>
      </w:pPr>
      <w:r>
        <w:rPr>
          <w:rFonts w:ascii="Arial" w:hAnsi="Arial" w:cs="Arial"/>
          <w:b/>
        </w:rPr>
        <w:lastRenderedPageBreak/>
        <w:t>9</w:t>
      </w:r>
      <w:r w:rsidR="004514F2">
        <w:rPr>
          <w:rFonts w:ascii="Arial" w:hAnsi="Arial" w:cs="Arial"/>
          <w:b/>
        </w:rPr>
        <w:t>.36</w:t>
      </w:r>
      <w:r w:rsidR="004514F2" w:rsidRPr="004071FB">
        <w:rPr>
          <w:rFonts w:ascii="Arial" w:hAnsi="Arial" w:cs="Arial"/>
        </w:rPr>
        <w:t xml:space="preserve"> </w:t>
      </w:r>
      <w:r w:rsidR="004514F2" w:rsidRPr="003A081F">
        <w:rPr>
          <w:rFonts w:ascii="Arial" w:hAnsi="Arial" w:cs="Arial"/>
          <w:b/>
          <w:bCs/>
        </w:rPr>
        <w:t>PCI</w:t>
      </w:r>
      <w:r w:rsidR="002B6229" w:rsidRPr="004071FB">
        <w:rPr>
          <w:rFonts w:ascii="Arial" w:hAnsi="Arial" w:cs="Arial"/>
          <w:b/>
        </w:rPr>
        <w:t xml:space="preserve"> DSS Compliance</w:t>
      </w:r>
    </w:p>
    <w:p w14:paraId="7BCCB06B" w14:textId="2BB85447" w:rsidR="002B6229" w:rsidRPr="004071FB" w:rsidRDefault="002B6229" w:rsidP="002E12BC">
      <w:pPr>
        <w:ind w:left="720"/>
        <w:rPr>
          <w:rFonts w:ascii="Arial" w:hAnsi="Arial" w:cs="Arial"/>
        </w:rPr>
      </w:pPr>
      <w:r w:rsidRPr="004071FB">
        <w:rPr>
          <w:rFonts w:ascii="Arial" w:hAnsi="Arial" w:cs="Arial"/>
        </w:rPr>
        <w:t xml:space="preserve">Any third-party service provider utilized by the Contactor that engages in electronic commerce on behalf of the </w:t>
      </w:r>
      <w:r>
        <w:rPr>
          <w:rFonts w:ascii="Arial" w:hAnsi="Arial" w:cs="Arial"/>
        </w:rPr>
        <w:t>UA</w:t>
      </w:r>
      <w:r w:rsidRPr="004071FB">
        <w:rPr>
          <w:rFonts w:ascii="Arial" w:hAnsi="Arial" w:cs="Arial"/>
        </w:rPr>
        <w:t xml:space="preserve"> or other services contemplated under this RFP or any</w:t>
      </w:r>
      <w:r>
        <w:rPr>
          <w:rFonts w:ascii="Arial" w:hAnsi="Arial" w:cs="Arial"/>
        </w:rPr>
        <w:t xml:space="preserve"> resulting</w:t>
      </w:r>
      <w:r w:rsidRPr="004071FB">
        <w:rPr>
          <w:rFonts w:ascii="Arial" w:hAnsi="Arial" w:cs="Arial"/>
        </w:rPr>
        <w:t xml:space="preserve"> Contract</w:t>
      </w:r>
      <w:r>
        <w:rPr>
          <w:rFonts w:ascii="Arial" w:hAnsi="Arial" w:cs="Arial"/>
        </w:rPr>
        <w:t xml:space="preserve"> with UA</w:t>
      </w:r>
      <w:r w:rsidRPr="004071FB">
        <w:rPr>
          <w:rFonts w:ascii="Arial" w:hAnsi="Arial" w:cs="Arial"/>
        </w:rPr>
        <w:t xml:space="preserve">, shall protect all card holder data (“CHD”) and sensitive authentication data (“SAD”) in accordance with the Payment Card Industry Data Security Standard (“PCI DSS”), if applicable, or using secure standard financial industry practices, if PCI DSS standards are not applicable.  </w:t>
      </w:r>
      <w:r>
        <w:rPr>
          <w:rFonts w:ascii="Arial" w:hAnsi="Arial" w:cs="Arial"/>
        </w:rPr>
        <w:t xml:space="preserve">UA </w:t>
      </w:r>
      <w:r w:rsidRPr="004071FB">
        <w:rPr>
          <w:rFonts w:ascii="Arial" w:hAnsi="Arial" w:cs="Arial"/>
        </w:rPr>
        <w:t xml:space="preserve">reserves the right at any time to request either proof of PCI DSS compliance or a certification (from a recognized third-party security auditing </w:t>
      </w:r>
      <w:r w:rsidR="00094C8C">
        <w:rPr>
          <w:rFonts w:ascii="Arial" w:hAnsi="Arial" w:cs="Arial"/>
        </w:rPr>
        <w:t>contractor</w:t>
      </w:r>
      <w:r w:rsidRPr="004071FB">
        <w:rPr>
          <w:rFonts w:ascii="Arial" w:hAnsi="Arial" w:cs="Arial"/>
        </w:rPr>
        <w:t>) verifying that the Contactor (and/or any third party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third party provider utilized by the Contactor related to the purchase, sale, resale, offer to resell, return, credit, or reserving the rights to any services contemplated under the RFP or any resulting Contract</w:t>
      </w:r>
      <w:r>
        <w:rPr>
          <w:rFonts w:ascii="Arial" w:hAnsi="Arial" w:cs="Arial"/>
        </w:rPr>
        <w:t xml:space="preserve"> with UA</w:t>
      </w:r>
      <w:r w:rsidRPr="004071FB">
        <w:rPr>
          <w:rFonts w:ascii="Arial" w:hAnsi="Arial" w:cs="Arial"/>
        </w:rPr>
        <w:t>.  The Contactor further acknowledges that neither it nor any third-party service provider utilized by the Contactor shall be granted access to</w:t>
      </w:r>
      <w:r>
        <w:rPr>
          <w:rFonts w:ascii="Arial" w:hAnsi="Arial" w:cs="Arial"/>
        </w:rPr>
        <w:t xml:space="preserve"> UA</w:t>
      </w:r>
      <w:r w:rsidRPr="004071FB">
        <w:rPr>
          <w:rFonts w:ascii="Arial" w:hAnsi="Arial" w:cs="Arial"/>
        </w:rPr>
        <w:t>’s system in connection with any financial transaction under the Contract, and will not access, transfer, store, process, collect, use or otherwise transmit CHD or SAD using</w:t>
      </w:r>
      <w:r>
        <w:rPr>
          <w:rFonts w:ascii="Arial" w:hAnsi="Arial" w:cs="Arial"/>
        </w:rPr>
        <w:t xml:space="preserve"> UA</w:t>
      </w:r>
      <w:r w:rsidRPr="004071FB">
        <w:rPr>
          <w:rFonts w:ascii="Arial" w:hAnsi="Arial" w:cs="Arial"/>
        </w:rPr>
        <w:t xml:space="preserve">’s systems.  The Contactor will provide their Attestation of PCI Compliance and network scans to </w:t>
      </w:r>
      <w:r>
        <w:rPr>
          <w:rFonts w:ascii="Arial" w:hAnsi="Arial" w:cs="Arial"/>
        </w:rPr>
        <w:t xml:space="preserve">UA </w:t>
      </w:r>
      <w:r w:rsidRPr="004071FB">
        <w:rPr>
          <w:rFonts w:ascii="Arial" w:hAnsi="Arial" w:cs="Arial"/>
        </w:rPr>
        <w:t xml:space="preserve">on an annual basis.  The Contactor will give immediate notice </w:t>
      </w:r>
      <w:r>
        <w:rPr>
          <w:rFonts w:ascii="Arial" w:hAnsi="Arial" w:cs="Arial"/>
        </w:rPr>
        <w:t xml:space="preserve">to UA </w:t>
      </w:r>
      <w:r w:rsidRPr="004071FB">
        <w:rPr>
          <w:rFonts w:ascii="Arial" w:hAnsi="Arial" w:cs="Arial"/>
        </w:rPr>
        <w:t xml:space="preserve">of any actual or suspected unauthorized disclosure of, access to or other breach of the CHD or SAD.  The Contactor will indemnify </w:t>
      </w:r>
      <w:r>
        <w:rPr>
          <w:rFonts w:ascii="Arial" w:hAnsi="Arial" w:cs="Arial"/>
        </w:rPr>
        <w:t xml:space="preserve">UA </w:t>
      </w:r>
      <w:r w:rsidRPr="004071FB">
        <w:rPr>
          <w:rFonts w:ascii="Arial" w:hAnsi="Arial" w:cs="Arial"/>
        </w:rPr>
        <w:t xml:space="preserve">for any </w:t>
      </w:r>
      <w:r w:rsidR="003C03E7" w:rsidRPr="004071FB">
        <w:rPr>
          <w:rFonts w:ascii="Arial" w:hAnsi="Arial" w:cs="Arial"/>
        </w:rPr>
        <w:t>third-party</w:t>
      </w:r>
      <w:r w:rsidRPr="004071FB">
        <w:rPr>
          <w:rFonts w:ascii="Arial" w:hAnsi="Arial" w:cs="Arial"/>
        </w:rPr>
        <w:t xml:space="preserve"> claim brought against </w:t>
      </w:r>
      <w:r>
        <w:rPr>
          <w:rFonts w:ascii="Arial" w:hAnsi="Arial" w:cs="Arial"/>
        </w:rPr>
        <w:t xml:space="preserve">UA </w:t>
      </w:r>
      <w:r w:rsidRPr="004071FB">
        <w:rPr>
          <w:rFonts w:ascii="Arial" w:hAnsi="Arial" w:cs="Arial"/>
        </w:rPr>
        <w:t>arising from a b</w:t>
      </w:r>
      <w:r>
        <w:rPr>
          <w:rFonts w:ascii="Arial" w:hAnsi="Arial" w:cs="Arial"/>
        </w:rPr>
        <w:t>r</w:t>
      </w:r>
      <w:r w:rsidRPr="004071FB">
        <w:rPr>
          <w:rFonts w:ascii="Arial" w:hAnsi="Arial" w:cs="Arial"/>
        </w:rPr>
        <w:t>each by the Contactor of the representations or obligations of this</w:t>
      </w:r>
      <w:r>
        <w:rPr>
          <w:rFonts w:ascii="Arial" w:hAnsi="Arial" w:cs="Arial"/>
        </w:rPr>
        <w:t xml:space="preserve"> section</w:t>
      </w:r>
      <w:r w:rsidRPr="004071FB">
        <w:rPr>
          <w:rFonts w:ascii="Arial" w:hAnsi="Arial" w:cs="Arial"/>
        </w:rPr>
        <w:t xml:space="preserve">.  </w:t>
      </w:r>
      <w:r>
        <w:rPr>
          <w:rFonts w:ascii="Arial" w:hAnsi="Arial" w:cs="Arial"/>
        </w:rPr>
        <w:t>This section</w:t>
      </w:r>
      <w:r w:rsidRPr="004071FB">
        <w:rPr>
          <w:rFonts w:ascii="Arial" w:hAnsi="Arial" w:cs="Arial"/>
        </w:rPr>
        <w:t xml:space="preserve"> and its indemnity will survive the termination of this RFP and any resulting Contract between Contractor and UA.</w:t>
      </w:r>
    </w:p>
    <w:p w14:paraId="6695F5B7" w14:textId="507F0961" w:rsidR="009D0FC4" w:rsidRPr="001C797D" w:rsidRDefault="001C797D" w:rsidP="00F6113E">
      <w:pPr>
        <w:tabs>
          <w:tab w:val="left" w:pos="540"/>
        </w:tabs>
        <w:spacing w:before="60" w:after="60" w:line="240" w:lineRule="auto"/>
        <w:jc w:val="both"/>
        <w:rPr>
          <w:rFonts w:ascii="Arial" w:eastAsia="Times New Roman" w:hAnsi="Arial" w:cs="Arial"/>
          <w:b/>
          <w:noProof/>
        </w:rPr>
      </w:pPr>
      <w:r w:rsidRPr="001C797D">
        <w:rPr>
          <w:rFonts w:ascii="Arial" w:eastAsia="Times New Roman" w:hAnsi="Arial" w:cs="Arial"/>
          <w:b/>
          <w:noProof/>
        </w:rPr>
        <w:t>10</w:t>
      </w:r>
      <w:r w:rsidR="00024BF8" w:rsidRPr="001C797D">
        <w:rPr>
          <w:rFonts w:ascii="Arial" w:eastAsia="Times New Roman" w:hAnsi="Arial" w:cs="Arial"/>
          <w:b/>
          <w:noProof/>
        </w:rPr>
        <w:t>.</w:t>
      </w:r>
      <w:r w:rsidR="00C95834" w:rsidRPr="001C797D">
        <w:rPr>
          <w:rFonts w:ascii="Arial" w:eastAsia="Times New Roman" w:hAnsi="Arial" w:cs="Arial"/>
          <w:b/>
          <w:noProof/>
        </w:rPr>
        <w:tab/>
        <w:t xml:space="preserve">INSTRUCTION TO </w:t>
      </w:r>
      <w:r w:rsidR="00C77020" w:rsidRPr="001C797D">
        <w:rPr>
          <w:rFonts w:ascii="Arial" w:eastAsia="Times New Roman" w:hAnsi="Arial" w:cs="Arial"/>
          <w:b/>
          <w:noProof/>
        </w:rPr>
        <w:t>RE</w:t>
      </w:r>
      <w:r w:rsidR="00FF30C6" w:rsidRPr="001C797D">
        <w:rPr>
          <w:rFonts w:ascii="Arial" w:eastAsia="Times New Roman" w:hAnsi="Arial" w:cs="Arial"/>
          <w:b/>
          <w:noProof/>
        </w:rPr>
        <w:t>S</w:t>
      </w:r>
      <w:r w:rsidR="00C77020" w:rsidRPr="001C797D">
        <w:rPr>
          <w:rFonts w:ascii="Arial" w:eastAsia="Times New Roman" w:hAnsi="Arial" w:cs="Arial"/>
          <w:b/>
          <w:noProof/>
        </w:rPr>
        <w:t>PONDENTS</w:t>
      </w:r>
    </w:p>
    <w:p w14:paraId="220054A9" w14:textId="77777777" w:rsidR="00913E9A" w:rsidRPr="00E4748A" w:rsidRDefault="00913E9A" w:rsidP="00F6113E">
      <w:pPr>
        <w:tabs>
          <w:tab w:val="left" w:pos="540"/>
        </w:tabs>
        <w:spacing w:after="0" w:line="240" w:lineRule="auto"/>
        <w:jc w:val="both"/>
        <w:rPr>
          <w:rFonts w:ascii="Arial" w:eastAsia="Times New Roman" w:hAnsi="Arial" w:cs="Arial"/>
          <w:b/>
          <w:noProof/>
        </w:rPr>
      </w:pPr>
    </w:p>
    <w:p w14:paraId="667B777A" w14:textId="3539F966" w:rsidR="00F70C48" w:rsidRPr="00E4748A" w:rsidRDefault="001C797D" w:rsidP="00F70C48">
      <w:pPr>
        <w:tabs>
          <w:tab w:val="left" w:pos="540"/>
        </w:tabs>
        <w:spacing w:after="0" w:line="240" w:lineRule="auto"/>
        <w:ind w:left="540" w:hanging="540"/>
        <w:rPr>
          <w:rFonts w:ascii="Arial" w:hAnsi="Arial" w:cs="Arial"/>
        </w:rPr>
      </w:pPr>
      <w:r>
        <w:rPr>
          <w:rFonts w:ascii="Arial" w:eastAsia="Times New Roman" w:hAnsi="Arial" w:cs="Arial"/>
          <w:b/>
          <w:noProof/>
        </w:rPr>
        <w:t>10</w:t>
      </w:r>
      <w:r w:rsidR="00F70C48" w:rsidRPr="004071FB">
        <w:rPr>
          <w:rFonts w:ascii="Arial" w:eastAsia="Times New Roman" w:hAnsi="Arial" w:cs="Arial"/>
          <w:b/>
          <w:noProof/>
        </w:rPr>
        <w:t>.1</w:t>
      </w:r>
      <w:r w:rsidR="00F70C48" w:rsidRPr="004071FB">
        <w:rPr>
          <w:rFonts w:ascii="Arial" w:eastAsia="Times New Roman" w:hAnsi="Arial" w:cs="Arial"/>
          <w:b/>
          <w:noProof/>
        </w:rPr>
        <w:tab/>
      </w:r>
      <w:r w:rsidR="00F70C48" w:rsidRPr="004071FB">
        <w:rPr>
          <w:rFonts w:ascii="Arial" w:hAnsi="Arial" w:cs="Arial"/>
        </w:rPr>
        <w:t>Respondents must comply with all articles of the Standard Terms and Conditions documents posted on our Hogbid website as counterpart to the RFP document, and any associated appendices, as well as all articles within the RFP document.  UA is not</w:t>
      </w:r>
      <w:r w:rsidR="00F70C48" w:rsidRPr="00E4748A">
        <w:rPr>
          <w:rFonts w:ascii="Arial" w:hAnsi="Arial" w:cs="Arial"/>
        </w:rPr>
        <w:t xml:space="preserve"> responsible for any misinterpretation or misunderstanding of these instructions on the part of the </w:t>
      </w:r>
      <w:r w:rsidR="00F70C48">
        <w:rPr>
          <w:rFonts w:ascii="Arial" w:hAnsi="Arial" w:cs="Arial"/>
        </w:rPr>
        <w:t>Respondent</w:t>
      </w:r>
      <w:r w:rsidR="00F70C48" w:rsidRPr="00E4748A">
        <w:rPr>
          <w:rFonts w:ascii="Arial" w:hAnsi="Arial" w:cs="Arial"/>
        </w:rPr>
        <w:t>s.</w:t>
      </w:r>
    </w:p>
    <w:p w14:paraId="29A35F55" w14:textId="77777777" w:rsidR="00F70C48" w:rsidRPr="00E4748A" w:rsidRDefault="00F70C48" w:rsidP="00F70C48">
      <w:pPr>
        <w:tabs>
          <w:tab w:val="left" w:pos="540"/>
        </w:tabs>
        <w:spacing w:after="0" w:line="240" w:lineRule="auto"/>
        <w:rPr>
          <w:rFonts w:ascii="Arial" w:hAnsi="Arial" w:cs="Arial"/>
        </w:rPr>
      </w:pPr>
    </w:p>
    <w:p w14:paraId="7B8D1BD0" w14:textId="3378A7B0" w:rsidR="00F70C48" w:rsidRPr="00E4748A" w:rsidRDefault="001C797D" w:rsidP="00F70C48">
      <w:pPr>
        <w:tabs>
          <w:tab w:val="left" w:pos="540"/>
        </w:tabs>
        <w:spacing w:after="0" w:line="240" w:lineRule="auto"/>
        <w:ind w:left="540" w:hanging="540"/>
        <w:jc w:val="both"/>
        <w:rPr>
          <w:rFonts w:ascii="Arial" w:hAnsi="Arial" w:cs="Arial"/>
        </w:rPr>
      </w:pPr>
      <w:r>
        <w:rPr>
          <w:rFonts w:ascii="Arial" w:hAnsi="Arial" w:cs="Arial"/>
          <w:b/>
        </w:rPr>
        <w:t>10</w:t>
      </w:r>
      <w:r w:rsidR="00F70C48" w:rsidRPr="00E4748A">
        <w:rPr>
          <w:rFonts w:ascii="Arial" w:hAnsi="Arial" w:cs="Arial"/>
          <w:b/>
        </w:rPr>
        <w:t>.2</w:t>
      </w:r>
      <w:r w:rsidR="00F70C48" w:rsidRPr="00E4748A">
        <w:rPr>
          <w:rFonts w:ascii="Arial" w:hAnsi="Arial" w:cs="Arial"/>
        </w:rPr>
        <w:tab/>
      </w:r>
      <w:bookmarkStart w:id="10" w:name="_Toc182981450"/>
      <w:r w:rsidR="00F70C48" w:rsidRPr="00E4748A">
        <w:rPr>
          <w:rFonts w:ascii="Arial" w:hAnsi="Arial" w:cs="Arial"/>
        </w:rPr>
        <w:t xml:space="preserve">Respondents must address each section of the RFP.  An interactive version of the RFP document will be posted on our Hogbid website. </w:t>
      </w:r>
      <w:r w:rsidR="00F70C48">
        <w:rPr>
          <w:rFonts w:ascii="Arial" w:hAnsi="Arial" w:cs="Arial"/>
        </w:rPr>
        <w:t xml:space="preserve"> Respondent</w:t>
      </w:r>
      <w:r w:rsidR="00F70C48" w:rsidRPr="00E4748A">
        <w:rPr>
          <w:rFonts w:ascii="Arial" w:hAnsi="Arial" w:cs="Arial"/>
        </w:rPr>
        <w:t xml:space="preserve">s can insert </w:t>
      </w:r>
      <w:r w:rsidR="00F70C48">
        <w:rPr>
          <w:rFonts w:ascii="Arial" w:hAnsi="Arial" w:cs="Arial"/>
        </w:rPr>
        <w:t xml:space="preserve">Proposals </w:t>
      </w:r>
      <w:r w:rsidR="00F70C48" w:rsidRPr="00E4748A">
        <w:rPr>
          <w:rFonts w:ascii="Arial" w:hAnsi="Arial" w:cs="Arial"/>
        </w:rPr>
        <w:t xml:space="preserve">into the document </w:t>
      </w:r>
      <w:r w:rsidR="004514F2" w:rsidRPr="00E4748A">
        <w:rPr>
          <w:rFonts w:ascii="Arial" w:hAnsi="Arial" w:cs="Arial"/>
        </w:rPr>
        <w:t>provided or</w:t>
      </w:r>
      <w:r w:rsidR="00F70C48" w:rsidRPr="00E4748A">
        <w:rPr>
          <w:rFonts w:ascii="Arial" w:hAnsi="Arial" w:cs="Arial"/>
        </w:rPr>
        <w:t xml:space="preserve"> </w:t>
      </w:r>
      <w:r w:rsidR="00F70C48">
        <w:rPr>
          <w:rFonts w:ascii="Arial" w:hAnsi="Arial" w:cs="Arial"/>
        </w:rPr>
        <w:t>c</w:t>
      </w:r>
      <w:r w:rsidR="00F70C48" w:rsidRPr="00E4748A">
        <w:rPr>
          <w:rFonts w:ascii="Arial" w:hAnsi="Arial" w:cs="Arial"/>
        </w:rPr>
        <w:t xml:space="preserve">reate their own </w:t>
      </w:r>
      <w:r w:rsidR="00F70C48">
        <w:rPr>
          <w:rFonts w:ascii="Arial" w:hAnsi="Arial" w:cs="Arial"/>
        </w:rPr>
        <w:t xml:space="preserve">Proposal </w:t>
      </w:r>
      <w:r w:rsidR="00F70C48" w:rsidRPr="00E4748A">
        <w:rPr>
          <w:rFonts w:ascii="Arial" w:hAnsi="Arial" w:cs="Arial"/>
        </w:rPr>
        <w:t xml:space="preserve">document making sure to remain consistent with the numbering and chronological order as listed in our RFP document. </w:t>
      </w:r>
      <w:r w:rsidR="00F70C48">
        <w:rPr>
          <w:rFonts w:ascii="Arial" w:hAnsi="Arial" w:cs="Arial"/>
        </w:rPr>
        <w:t xml:space="preserve"> </w:t>
      </w:r>
      <w:r w:rsidR="00F70C48" w:rsidRPr="00E4748A">
        <w:rPr>
          <w:rFonts w:ascii="Arial" w:hAnsi="Arial" w:cs="Arial"/>
        </w:rPr>
        <w:t xml:space="preserve">Ultimately, </w:t>
      </w:r>
      <w:r w:rsidR="00F70C48">
        <w:rPr>
          <w:rFonts w:ascii="Arial" w:hAnsi="Arial" w:cs="Arial"/>
        </w:rPr>
        <w:t>Respondent</w:t>
      </w:r>
      <w:r w:rsidR="00F70C48" w:rsidRPr="00E4748A">
        <w:rPr>
          <w:rFonts w:ascii="Arial" w:hAnsi="Arial" w:cs="Arial"/>
        </w:rPr>
        <w:t xml:space="preserve">s must </w:t>
      </w:r>
      <w:r w:rsidR="00F70C48">
        <w:rPr>
          <w:rFonts w:ascii="Arial" w:hAnsi="Arial" w:cs="Arial"/>
        </w:rPr>
        <w:t>“</w:t>
      </w:r>
      <w:r w:rsidR="00F70C48" w:rsidRPr="00E4748A">
        <w:rPr>
          <w:rFonts w:ascii="Arial" w:hAnsi="Arial" w:cs="Arial"/>
        </w:rPr>
        <w:t>acknowledge</w:t>
      </w:r>
      <w:r w:rsidR="00F70C48">
        <w:rPr>
          <w:rFonts w:ascii="Arial" w:hAnsi="Arial" w:cs="Arial"/>
        </w:rPr>
        <w:t>”</w:t>
      </w:r>
      <w:r w:rsidR="00F70C48" w:rsidRPr="00E4748A">
        <w:rPr>
          <w:rFonts w:ascii="Arial" w:hAnsi="Arial" w:cs="Arial"/>
        </w:rPr>
        <w:t xml:space="preserve"> each section of our document in their bid</w:t>
      </w:r>
      <w:r w:rsidR="00F70C48">
        <w:rPr>
          <w:rFonts w:ascii="Arial" w:hAnsi="Arial" w:cs="Arial"/>
        </w:rPr>
        <w:t xml:space="preserve"> Proposal</w:t>
      </w:r>
      <w:r w:rsidR="00F70C48" w:rsidRPr="00E4748A">
        <w:rPr>
          <w:rFonts w:ascii="Arial" w:hAnsi="Arial" w:cs="Arial"/>
        </w:rPr>
        <w:t>.</w:t>
      </w:r>
    </w:p>
    <w:p w14:paraId="6F70F5E4" w14:textId="77777777" w:rsidR="00F70C48" w:rsidRPr="00E4748A" w:rsidRDefault="00F70C48" w:rsidP="00F70C48">
      <w:pPr>
        <w:tabs>
          <w:tab w:val="left" w:pos="540"/>
        </w:tabs>
        <w:spacing w:after="0" w:line="240" w:lineRule="auto"/>
        <w:rPr>
          <w:rFonts w:ascii="Arial" w:hAnsi="Arial" w:cs="Arial"/>
        </w:rPr>
      </w:pPr>
    </w:p>
    <w:p w14:paraId="5B962B6E" w14:textId="77777777" w:rsidR="00F70C48" w:rsidRDefault="00F70C48" w:rsidP="00F70C48">
      <w:pPr>
        <w:tabs>
          <w:tab w:val="left" w:pos="540"/>
        </w:tabs>
        <w:spacing w:after="0" w:line="240" w:lineRule="auto"/>
        <w:ind w:left="540"/>
        <w:jc w:val="both"/>
        <w:rPr>
          <w:rFonts w:ascii="Arial" w:hAnsi="Arial" w:cs="Arial"/>
        </w:rPr>
      </w:pPr>
      <w:r w:rsidRPr="00E4748A">
        <w:rPr>
          <w:rFonts w:ascii="Arial" w:hAnsi="Arial" w:cs="Arial"/>
        </w:rPr>
        <w:t xml:space="preserve">In the event that a detailed </w:t>
      </w:r>
      <w:r>
        <w:rPr>
          <w:rFonts w:ascii="Arial" w:hAnsi="Arial" w:cs="Arial"/>
        </w:rPr>
        <w:t xml:space="preserve">Proposal </w:t>
      </w:r>
      <w:r w:rsidRPr="00E4748A">
        <w:rPr>
          <w:rFonts w:ascii="Arial" w:hAnsi="Arial" w:cs="Arial"/>
        </w:rPr>
        <w:t xml:space="preserve">is not necessary, the </w:t>
      </w:r>
      <w:r>
        <w:rPr>
          <w:rFonts w:ascii="Arial" w:hAnsi="Arial" w:cs="Arial"/>
        </w:rPr>
        <w:t>R</w:t>
      </w:r>
      <w:r w:rsidRPr="00E4748A">
        <w:rPr>
          <w:rFonts w:ascii="Arial" w:hAnsi="Arial" w:cs="Arial"/>
        </w:rPr>
        <w:t>espondent shall state</w:t>
      </w:r>
      <w:r>
        <w:rPr>
          <w:rFonts w:ascii="Arial" w:hAnsi="Arial" w:cs="Arial"/>
        </w:rPr>
        <w:t xml:space="preserve"> </w:t>
      </w:r>
      <w:r w:rsidRPr="00E4748A">
        <w:rPr>
          <w:rFonts w:ascii="Arial" w:hAnsi="Arial" w:cs="Arial"/>
        </w:rPr>
        <w:t xml:space="preserve">ACKNOWLEDGED as the response to indicate that the </w:t>
      </w:r>
      <w:r>
        <w:rPr>
          <w:rFonts w:ascii="Arial" w:hAnsi="Arial" w:cs="Arial"/>
        </w:rPr>
        <w:t>R</w:t>
      </w:r>
      <w:r w:rsidRPr="00E4748A">
        <w:rPr>
          <w:rFonts w:ascii="Arial" w:hAnsi="Arial" w:cs="Arial"/>
        </w:rPr>
        <w:t xml:space="preserve">espondent acknowledges, understands, and fully complies with the specification.  If a description is requested, please insert detailed response accordingly.  </w:t>
      </w:r>
      <w:r>
        <w:rPr>
          <w:rFonts w:ascii="Arial" w:hAnsi="Arial" w:cs="Arial"/>
        </w:rPr>
        <w:t>Respondent</w:t>
      </w:r>
      <w:r w:rsidRPr="00E4748A">
        <w:rPr>
          <w:rFonts w:ascii="Arial" w:hAnsi="Arial" w:cs="Arial"/>
        </w:rPr>
        <w:t>’s re</w:t>
      </w:r>
      <w:r>
        <w:rPr>
          <w:rFonts w:ascii="Arial" w:hAnsi="Arial" w:cs="Arial"/>
        </w:rPr>
        <w:t xml:space="preserve">quired Proposal should contain </w:t>
      </w:r>
      <w:r w:rsidRPr="00E4748A">
        <w:rPr>
          <w:rFonts w:ascii="Arial" w:hAnsi="Arial" w:cs="Arial"/>
        </w:rPr>
        <w:t xml:space="preserve">sufficient information and detail for </w:t>
      </w:r>
      <w:r>
        <w:rPr>
          <w:rFonts w:ascii="Arial" w:hAnsi="Arial" w:cs="Arial"/>
        </w:rPr>
        <w:t xml:space="preserve">UA </w:t>
      </w:r>
      <w:r w:rsidRPr="00E4748A">
        <w:rPr>
          <w:rFonts w:ascii="Arial" w:hAnsi="Arial" w:cs="Arial"/>
        </w:rPr>
        <w:t xml:space="preserve">to further evaluate the merit of the </w:t>
      </w:r>
      <w:r>
        <w:rPr>
          <w:rFonts w:ascii="Arial" w:hAnsi="Arial" w:cs="Arial"/>
        </w:rPr>
        <w:t>Respondent</w:t>
      </w:r>
      <w:r w:rsidRPr="00E4748A">
        <w:rPr>
          <w:rFonts w:ascii="Arial" w:hAnsi="Arial" w:cs="Arial"/>
        </w:rPr>
        <w:t>’s</w:t>
      </w:r>
      <w:r>
        <w:rPr>
          <w:rFonts w:ascii="Arial" w:hAnsi="Arial" w:cs="Arial"/>
        </w:rPr>
        <w:t xml:space="preserve"> Proposal</w:t>
      </w:r>
      <w:r w:rsidRPr="00E4748A">
        <w:rPr>
          <w:rFonts w:ascii="Arial" w:hAnsi="Arial" w:cs="Arial"/>
        </w:rPr>
        <w:t>.  Failure to respond in this format may result in bid disqualification.</w:t>
      </w:r>
      <w:bookmarkEnd w:id="10"/>
    </w:p>
    <w:p w14:paraId="2B0D01B0" w14:textId="77777777" w:rsidR="00F70C48" w:rsidRPr="00E4748A" w:rsidRDefault="00F70C48" w:rsidP="00F70C48">
      <w:pPr>
        <w:tabs>
          <w:tab w:val="left" w:pos="540"/>
        </w:tabs>
        <w:spacing w:after="0" w:line="240" w:lineRule="auto"/>
        <w:ind w:left="540"/>
        <w:jc w:val="both"/>
        <w:rPr>
          <w:rFonts w:ascii="Arial" w:hAnsi="Arial" w:cs="Arial"/>
        </w:rPr>
      </w:pPr>
    </w:p>
    <w:p w14:paraId="2A62BFB2" w14:textId="5BAB79EC" w:rsidR="003F5A5D" w:rsidRPr="00E4748A" w:rsidRDefault="001C797D" w:rsidP="00F70C48">
      <w:pPr>
        <w:tabs>
          <w:tab w:val="left" w:pos="540"/>
        </w:tabs>
        <w:spacing w:after="0" w:line="240" w:lineRule="auto"/>
        <w:ind w:left="540" w:hanging="540"/>
        <w:jc w:val="both"/>
        <w:rPr>
          <w:rFonts w:ascii="Arial" w:hAnsi="Arial" w:cs="Arial"/>
        </w:rPr>
      </w:pPr>
      <w:r>
        <w:rPr>
          <w:rFonts w:ascii="Arial" w:eastAsia="Times New Roman" w:hAnsi="Arial" w:cs="Arial"/>
          <w:b/>
          <w:noProof/>
        </w:rPr>
        <w:t>10</w:t>
      </w:r>
      <w:r w:rsidR="00F70C48" w:rsidRPr="00E4748A">
        <w:rPr>
          <w:rFonts w:ascii="Arial" w:eastAsia="Times New Roman" w:hAnsi="Arial" w:cs="Arial"/>
          <w:b/>
          <w:noProof/>
        </w:rPr>
        <w:t>.3</w:t>
      </w:r>
      <w:bookmarkStart w:id="11" w:name="_Toc182981451"/>
      <w:r w:rsidR="00F70C48" w:rsidRPr="00E4748A">
        <w:rPr>
          <w:rFonts w:ascii="Arial" w:eastAsia="Times New Roman" w:hAnsi="Arial" w:cs="Arial"/>
          <w:b/>
          <w:noProof/>
        </w:rPr>
        <w:tab/>
      </w:r>
      <w:r w:rsidR="00F70C48" w:rsidRPr="00E4748A">
        <w:rPr>
          <w:rFonts w:ascii="Arial" w:hAnsi="Arial" w:cs="Arial"/>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11"/>
    </w:p>
    <w:p w14:paraId="6B47C6EB" w14:textId="77777777" w:rsidR="00453B73" w:rsidRPr="00E4748A" w:rsidRDefault="00453B73" w:rsidP="00F6113E">
      <w:pPr>
        <w:tabs>
          <w:tab w:val="left" w:pos="540"/>
        </w:tabs>
        <w:spacing w:after="0" w:line="240" w:lineRule="auto"/>
        <w:jc w:val="both"/>
        <w:rPr>
          <w:rFonts w:ascii="Arial" w:hAnsi="Arial" w:cs="Arial"/>
          <w:b/>
        </w:rPr>
      </w:pPr>
    </w:p>
    <w:p w14:paraId="020E9BE6" w14:textId="2E8F3751" w:rsidR="006E1DB5" w:rsidRPr="00E61417" w:rsidRDefault="001C797D" w:rsidP="006E1DB5">
      <w:pPr>
        <w:tabs>
          <w:tab w:val="left" w:pos="540"/>
        </w:tabs>
        <w:spacing w:after="0" w:line="240" w:lineRule="auto"/>
        <w:ind w:left="540" w:hanging="540"/>
        <w:jc w:val="both"/>
        <w:rPr>
          <w:rFonts w:ascii="Arial" w:hAnsi="Arial" w:cs="Arial"/>
        </w:rPr>
      </w:pPr>
      <w:r>
        <w:rPr>
          <w:rFonts w:ascii="Arial" w:hAnsi="Arial" w:cs="Arial"/>
          <w:b/>
        </w:rPr>
        <w:lastRenderedPageBreak/>
        <w:t>10</w:t>
      </w:r>
      <w:r w:rsidR="003F5A5D" w:rsidRPr="00E61417">
        <w:rPr>
          <w:rFonts w:ascii="Arial" w:hAnsi="Arial" w:cs="Arial"/>
          <w:b/>
        </w:rPr>
        <w:t>.4</w:t>
      </w:r>
      <w:r w:rsidR="003F5A5D" w:rsidRPr="00E61417">
        <w:rPr>
          <w:rFonts w:ascii="Arial" w:hAnsi="Arial" w:cs="Arial"/>
        </w:rPr>
        <w:tab/>
      </w:r>
      <w:bookmarkStart w:id="12" w:name="_Hlk509928242"/>
      <w:r w:rsidR="006E1DB5" w:rsidRPr="00E61417">
        <w:rPr>
          <w:rFonts w:ascii="Arial" w:eastAsia="MS Mincho" w:hAnsi="Arial" w:cs="Arial"/>
        </w:rPr>
        <w:t xml:space="preserve">Proposals will be publicly opened in the Purchasing Office, Room 321 Administration Building, The University of Arkansas, Fayetteville, Arkansas, 72701, at 2:30 p.m. CST, on the Proposal due date.  </w:t>
      </w:r>
      <w:r w:rsidR="006E1DB5" w:rsidRPr="00E61417">
        <w:rPr>
          <w:rFonts w:ascii="Arial" w:hAnsi="Arial" w:cs="Arial"/>
        </w:rPr>
        <w:t xml:space="preserve">All Proposals must be submitted in a sealed envelope with the Proposal number clearly visible on the </w:t>
      </w:r>
      <w:r w:rsidR="006E1DB5" w:rsidRPr="00E61417">
        <w:rPr>
          <w:rFonts w:ascii="Arial" w:hAnsi="Arial" w:cs="Arial"/>
          <w:u w:val="single"/>
        </w:rPr>
        <w:t xml:space="preserve">OUTSIDE </w:t>
      </w:r>
      <w:r w:rsidR="006E1DB5" w:rsidRPr="00E61417">
        <w:rPr>
          <w:rFonts w:ascii="Arial" w:hAnsi="Arial" w:cs="Arial"/>
        </w:rPr>
        <w:t>of the envelope/package.  No responsibility will be attached to any person for the premature opening of a Proposal not properly identified.</w:t>
      </w:r>
      <w:bookmarkEnd w:id="12"/>
    </w:p>
    <w:p w14:paraId="057F6E58" w14:textId="77777777" w:rsidR="006E1DB5" w:rsidRPr="00E61417" w:rsidRDefault="006E1DB5" w:rsidP="006E1DB5">
      <w:pPr>
        <w:tabs>
          <w:tab w:val="left" w:pos="540"/>
        </w:tabs>
        <w:spacing w:after="0" w:line="240" w:lineRule="auto"/>
        <w:rPr>
          <w:rFonts w:ascii="Arial" w:hAnsi="Arial" w:cs="Arial"/>
          <w:color w:val="FF0000"/>
        </w:rPr>
      </w:pPr>
    </w:p>
    <w:p w14:paraId="682CED85" w14:textId="77777777" w:rsidR="00D96172" w:rsidRDefault="006E1DB5" w:rsidP="008A6468">
      <w:pPr>
        <w:tabs>
          <w:tab w:val="left" w:pos="540"/>
        </w:tabs>
        <w:spacing w:after="0" w:line="240" w:lineRule="auto"/>
        <w:ind w:left="540" w:hanging="540"/>
        <w:jc w:val="both"/>
        <w:rPr>
          <w:rFonts w:ascii="Arial" w:hAnsi="Arial" w:cs="Arial"/>
        </w:rPr>
      </w:pPr>
      <w:r w:rsidRPr="00E61417">
        <w:rPr>
          <w:rFonts w:ascii="Arial" w:hAnsi="Arial" w:cs="Arial"/>
          <w:b/>
        </w:rPr>
        <w:tab/>
        <w:t xml:space="preserve">Respondents must submit one (1) signed original, and two (2) soft copies of their Proposal </w:t>
      </w:r>
      <w:r w:rsidR="006A3ED0">
        <w:rPr>
          <w:rFonts w:ascii="Arial" w:hAnsi="Arial" w:cs="Arial"/>
          <w:b/>
        </w:rPr>
        <w:t>(</w:t>
      </w:r>
      <w:r w:rsidRPr="00E61417">
        <w:rPr>
          <w:rFonts w:ascii="Arial" w:hAnsi="Arial" w:cs="Arial"/>
          <w:b/>
        </w:rPr>
        <w:t xml:space="preserve">USB Flash drive) </w:t>
      </w:r>
      <w:r w:rsidRPr="00E61417">
        <w:rPr>
          <w:rFonts w:ascii="Arial" w:hAnsi="Arial" w:cs="Arial"/>
        </w:rPr>
        <w:t>labeled with the Respondent’s name and the Bid Number, readable by UA, with the documents in Microsoft Windows versions of Microsoft Word, Microsoft Excel, Microsoft Visio, Microsoft PowerPoint, or Adobe PDF formats; other formats are acceptable as long as that format’s viewer is also included or a pointer is provided for downloading it from the Internet.  Proposals must be received at the following location prior to the time and date specified within the timeline this RFP:</w:t>
      </w:r>
    </w:p>
    <w:p w14:paraId="3FC7F3CF" w14:textId="77777777" w:rsidR="00D96172" w:rsidRDefault="00D96172" w:rsidP="008A6468">
      <w:pPr>
        <w:tabs>
          <w:tab w:val="left" w:pos="540"/>
        </w:tabs>
        <w:spacing w:after="0" w:line="240" w:lineRule="auto"/>
        <w:ind w:left="540" w:hanging="540"/>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p>
    <w:p w14:paraId="7E8A1A6F" w14:textId="27472FE2" w:rsidR="006E1DB5" w:rsidRPr="00E61417" w:rsidRDefault="00D96172" w:rsidP="008A6468">
      <w:pPr>
        <w:tabs>
          <w:tab w:val="left" w:pos="540"/>
        </w:tabs>
        <w:spacing w:after="0" w:line="240" w:lineRule="auto"/>
        <w:ind w:left="540" w:hanging="540"/>
        <w:jc w:val="both"/>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sidR="006E1DB5" w:rsidRPr="00E61417">
        <w:rPr>
          <w:rFonts w:ascii="Arial" w:hAnsi="Arial" w:cs="Arial"/>
        </w:rPr>
        <w:t>University of Arkansas</w:t>
      </w:r>
    </w:p>
    <w:p w14:paraId="132518E0" w14:textId="77777777" w:rsidR="006E1DB5" w:rsidRPr="00E61417" w:rsidRDefault="006E1DB5" w:rsidP="006E1DB5">
      <w:pPr>
        <w:tabs>
          <w:tab w:val="left" w:pos="540"/>
        </w:tabs>
        <w:spacing w:after="0" w:line="240" w:lineRule="auto"/>
        <w:jc w:val="both"/>
        <w:rPr>
          <w:rFonts w:ascii="Arial" w:hAnsi="Arial" w:cs="Arial"/>
        </w:rPr>
      </w:pPr>
      <w:r w:rsidRPr="00E61417">
        <w:rPr>
          <w:rFonts w:ascii="Arial" w:hAnsi="Arial" w:cs="Arial"/>
        </w:rPr>
        <w:tab/>
      </w:r>
      <w:r w:rsidRPr="00E61417">
        <w:rPr>
          <w:rFonts w:ascii="Arial" w:hAnsi="Arial" w:cs="Arial"/>
        </w:rPr>
        <w:tab/>
      </w:r>
      <w:r w:rsidRPr="00E61417">
        <w:rPr>
          <w:rFonts w:ascii="Arial" w:hAnsi="Arial" w:cs="Arial"/>
        </w:rPr>
        <w:tab/>
      </w:r>
      <w:r w:rsidRPr="00E61417">
        <w:rPr>
          <w:rFonts w:ascii="Arial" w:hAnsi="Arial" w:cs="Arial"/>
        </w:rPr>
        <w:tab/>
        <w:t>Business Services</w:t>
      </w:r>
    </w:p>
    <w:p w14:paraId="1138094B" w14:textId="77777777" w:rsidR="006E1DB5" w:rsidRPr="00E61417" w:rsidRDefault="006E1DB5" w:rsidP="006E1DB5">
      <w:pPr>
        <w:tabs>
          <w:tab w:val="left" w:pos="540"/>
        </w:tabs>
        <w:spacing w:after="0" w:line="240" w:lineRule="auto"/>
        <w:jc w:val="both"/>
        <w:rPr>
          <w:rFonts w:ascii="Arial" w:hAnsi="Arial" w:cs="Arial"/>
        </w:rPr>
      </w:pPr>
      <w:r w:rsidRPr="00E61417">
        <w:rPr>
          <w:rFonts w:ascii="Arial" w:hAnsi="Arial" w:cs="Arial"/>
        </w:rPr>
        <w:tab/>
      </w:r>
      <w:r w:rsidRPr="00E61417">
        <w:rPr>
          <w:rFonts w:ascii="Arial" w:hAnsi="Arial" w:cs="Arial"/>
        </w:rPr>
        <w:tab/>
      </w:r>
      <w:r w:rsidRPr="00E61417">
        <w:rPr>
          <w:rFonts w:ascii="Arial" w:hAnsi="Arial" w:cs="Arial"/>
        </w:rPr>
        <w:tab/>
      </w:r>
      <w:r w:rsidRPr="00E61417">
        <w:rPr>
          <w:rFonts w:ascii="Arial" w:hAnsi="Arial" w:cs="Arial"/>
        </w:rPr>
        <w:tab/>
        <w:t>Administration Bldg, Rm 321</w:t>
      </w:r>
    </w:p>
    <w:p w14:paraId="2DC93367" w14:textId="77777777" w:rsidR="006E1DB5" w:rsidRPr="00E61417" w:rsidRDefault="006E1DB5" w:rsidP="006E1DB5">
      <w:pPr>
        <w:tabs>
          <w:tab w:val="left" w:pos="540"/>
        </w:tabs>
        <w:spacing w:after="0" w:line="240" w:lineRule="auto"/>
        <w:jc w:val="both"/>
        <w:rPr>
          <w:rFonts w:ascii="Arial" w:hAnsi="Arial" w:cs="Arial"/>
        </w:rPr>
      </w:pPr>
      <w:r w:rsidRPr="00E61417">
        <w:rPr>
          <w:rFonts w:ascii="Arial" w:hAnsi="Arial" w:cs="Arial"/>
        </w:rPr>
        <w:tab/>
      </w:r>
      <w:r w:rsidRPr="00E61417">
        <w:rPr>
          <w:rFonts w:ascii="Arial" w:hAnsi="Arial" w:cs="Arial"/>
        </w:rPr>
        <w:tab/>
      </w:r>
      <w:r w:rsidRPr="00E61417">
        <w:rPr>
          <w:rFonts w:ascii="Arial" w:hAnsi="Arial" w:cs="Arial"/>
        </w:rPr>
        <w:tab/>
      </w:r>
      <w:r w:rsidRPr="00E61417">
        <w:rPr>
          <w:rFonts w:ascii="Arial" w:hAnsi="Arial" w:cs="Arial"/>
        </w:rPr>
        <w:tab/>
        <w:t>1125 W. Maple St</w:t>
      </w:r>
    </w:p>
    <w:p w14:paraId="1AC5AFE4" w14:textId="77777777" w:rsidR="006E1DB5" w:rsidRPr="00E61417" w:rsidRDefault="006E1DB5" w:rsidP="006E1DB5">
      <w:pPr>
        <w:tabs>
          <w:tab w:val="left" w:pos="540"/>
        </w:tabs>
        <w:spacing w:after="0" w:line="240" w:lineRule="auto"/>
        <w:jc w:val="both"/>
        <w:rPr>
          <w:rFonts w:ascii="Arial" w:hAnsi="Arial" w:cs="Arial"/>
        </w:rPr>
      </w:pPr>
      <w:r w:rsidRPr="00E61417">
        <w:rPr>
          <w:rFonts w:ascii="Arial" w:hAnsi="Arial" w:cs="Arial"/>
        </w:rPr>
        <w:tab/>
      </w:r>
      <w:r w:rsidRPr="00E61417">
        <w:rPr>
          <w:rFonts w:ascii="Arial" w:hAnsi="Arial" w:cs="Arial"/>
        </w:rPr>
        <w:tab/>
      </w:r>
      <w:r w:rsidRPr="00E61417">
        <w:rPr>
          <w:rFonts w:ascii="Arial" w:hAnsi="Arial" w:cs="Arial"/>
        </w:rPr>
        <w:tab/>
      </w:r>
      <w:r w:rsidRPr="00E61417">
        <w:rPr>
          <w:rFonts w:ascii="Arial" w:hAnsi="Arial" w:cs="Arial"/>
        </w:rPr>
        <w:tab/>
        <w:t>Fayetteville, Arkansas 72701</w:t>
      </w:r>
    </w:p>
    <w:p w14:paraId="5A8F2EE9" w14:textId="77777777" w:rsidR="00D96172" w:rsidRDefault="006E1DB5" w:rsidP="006E1DB5">
      <w:pPr>
        <w:tabs>
          <w:tab w:val="left" w:pos="540"/>
        </w:tabs>
        <w:spacing w:after="0" w:line="240" w:lineRule="auto"/>
        <w:ind w:left="540" w:hanging="540"/>
        <w:rPr>
          <w:rFonts w:ascii="Arial" w:hAnsi="Arial" w:cs="Arial"/>
          <w:b/>
        </w:rPr>
      </w:pPr>
      <w:r w:rsidRPr="00E61417">
        <w:rPr>
          <w:rFonts w:ascii="Arial" w:hAnsi="Arial" w:cs="Arial"/>
          <w:b/>
        </w:rPr>
        <w:tab/>
      </w:r>
    </w:p>
    <w:p w14:paraId="36EF49AE" w14:textId="42078353" w:rsidR="00B44EDA" w:rsidRPr="00E61417" w:rsidRDefault="00D96172" w:rsidP="006E1DB5">
      <w:pPr>
        <w:tabs>
          <w:tab w:val="left" w:pos="540"/>
        </w:tabs>
        <w:spacing w:after="0" w:line="240" w:lineRule="auto"/>
        <w:ind w:left="540" w:hanging="540"/>
        <w:rPr>
          <w:rFonts w:ascii="Arial" w:hAnsi="Arial" w:cs="Arial"/>
        </w:rPr>
      </w:pPr>
      <w:r>
        <w:rPr>
          <w:rFonts w:ascii="Arial" w:hAnsi="Arial" w:cs="Arial"/>
          <w:b/>
        </w:rPr>
        <w:tab/>
      </w:r>
      <w:r w:rsidR="006E1DB5" w:rsidRPr="00E61417">
        <w:rPr>
          <w:rFonts w:ascii="Arial" w:hAnsi="Arial" w:cs="Arial"/>
          <w:b/>
          <w:u w:val="double"/>
        </w:rPr>
        <w:t>NOTE</w:t>
      </w:r>
      <w:r w:rsidR="006E1DB5" w:rsidRPr="00E61417">
        <w:rPr>
          <w:rFonts w:ascii="Arial" w:hAnsi="Arial" w:cs="Arial"/>
          <w:b/>
        </w:rPr>
        <w:t xml:space="preserve">:  </w:t>
      </w:r>
      <w:r w:rsidR="006E1DB5" w:rsidRPr="00E61417">
        <w:rPr>
          <w:rFonts w:ascii="Arial" w:hAnsi="Arial" w:cs="Arial"/>
        </w:rPr>
        <w:t>No award will be made at bid opening.  Only names of Respondents and a preliminary determination of Proposal responsiveness will be made at this time.</w:t>
      </w:r>
    </w:p>
    <w:p w14:paraId="4FC06D50" w14:textId="77777777" w:rsidR="00B44EDA" w:rsidRPr="00E61417" w:rsidRDefault="00B44EDA" w:rsidP="00B44EDA">
      <w:pPr>
        <w:tabs>
          <w:tab w:val="left" w:pos="540"/>
        </w:tabs>
        <w:spacing w:after="0" w:line="240" w:lineRule="auto"/>
        <w:ind w:left="540" w:hanging="540"/>
        <w:rPr>
          <w:rFonts w:ascii="Arial" w:hAnsi="Arial" w:cs="Arial"/>
        </w:rPr>
      </w:pPr>
    </w:p>
    <w:p w14:paraId="16BE2605" w14:textId="77777777" w:rsidR="00C31327" w:rsidRPr="00E61417" w:rsidRDefault="00B44EDA" w:rsidP="00C31327">
      <w:pPr>
        <w:tabs>
          <w:tab w:val="left" w:pos="540"/>
        </w:tabs>
        <w:spacing w:after="0" w:line="240" w:lineRule="auto"/>
        <w:ind w:left="540" w:hanging="540"/>
        <w:rPr>
          <w:rFonts w:ascii="Arial" w:hAnsi="Arial" w:cs="Arial"/>
          <w:b/>
          <w:u w:val="single"/>
        </w:rPr>
      </w:pPr>
      <w:r w:rsidRPr="00E61417">
        <w:rPr>
          <w:rFonts w:ascii="Arial" w:hAnsi="Arial" w:cs="Arial"/>
        </w:rPr>
        <w:tab/>
      </w:r>
      <w:r w:rsidR="00C31327" w:rsidRPr="00E61417">
        <w:rPr>
          <w:rFonts w:ascii="Arial" w:hAnsi="Arial" w:cs="Arial"/>
          <w:b/>
          <w:u w:val="single"/>
        </w:rPr>
        <w:t>Additional Redacted Copy REQUIRED</w:t>
      </w:r>
    </w:p>
    <w:p w14:paraId="17C5500F" w14:textId="238D2B24" w:rsidR="00C31327" w:rsidRPr="00E61417" w:rsidRDefault="00C31327" w:rsidP="00C31327">
      <w:pPr>
        <w:pStyle w:val="PlainText"/>
        <w:ind w:left="540"/>
        <w:jc w:val="both"/>
        <w:rPr>
          <w:rFonts w:ascii="Arial" w:hAnsi="Arial" w:cs="Arial"/>
          <w:sz w:val="22"/>
          <w:szCs w:val="22"/>
        </w:rPr>
      </w:pPr>
      <w:r w:rsidRPr="00E61417">
        <w:rPr>
          <w:rFonts w:ascii="Arial" w:hAnsi="Arial" w:cs="Arial"/>
          <w:sz w:val="22"/>
          <w:szCs w:val="22"/>
        </w:rPr>
        <w:t xml:space="preserve">Proprietary information submitted in response to this RFP will be processed in accordance with applicable State of Arkansas procurement law. Documents pertaining to the RFP become the property of UA and shall be open to public inspection </w:t>
      </w:r>
      <w:r w:rsidR="000A6B6B" w:rsidRPr="00E61417">
        <w:rPr>
          <w:rFonts w:ascii="Arial" w:hAnsi="Arial" w:cs="Arial"/>
          <w:b/>
          <w:sz w:val="22"/>
          <w:szCs w:val="22"/>
        </w:rPr>
        <w:t>after</w:t>
      </w:r>
      <w:r w:rsidR="000A6B6B" w:rsidRPr="00E61417">
        <w:rPr>
          <w:rFonts w:ascii="Arial" w:hAnsi="Arial" w:cs="Arial"/>
          <w:sz w:val="22"/>
          <w:szCs w:val="22"/>
        </w:rPr>
        <w:t xml:space="preserve"> a notice of intent to award is formally announced.</w:t>
      </w:r>
      <w:r w:rsidRPr="00E61417">
        <w:rPr>
          <w:rFonts w:ascii="Arial" w:hAnsi="Arial" w:cs="Arial"/>
          <w:sz w:val="22"/>
          <w:szCs w:val="22"/>
        </w:rPr>
        <w:t xml:space="preserve"> </w:t>
      </w:r>
    </w:p>
    <w:p w14:paraId="079D0973" w14:textId="77777777" w:rsidR="00C31327" w:rsidRPr="00E61417" w:rsidRDefault="00C31327" w:rsidP="00C31327">
      <w:pPr>
        <w:pStyle w:val="PlainText"/>
        <w:jc w:val="both"/>
        <w:rPr>
          <w:rFonts w:ascii="Arial" w:hAnsi="Arial" w:cs="Arial"/>
          <w:sz w:val="22"/>
          <w:szCs w:val="22"/>
        </w:rPr>
      </w:pPr>
    </w:p>
    <w:p w14:paraId="2E802485" w14:textId="0FE62F77" w:rsidR="00C31327" w:rsidRPr="00E61417" w:rsidRDefault="001F0E0E" w:rsidP="00C31327">
      <w:pPr>
        <w:tabs>
          <w:tab w:val="left" w:pos="540"/>
        </w:tabs>
        <w:spacing w:after="0" w:line="240" w:lineRule="auto"/>
        <w:ind w:left="540"/>
        <w:jc w:val="both"/>
        <w:rPr>
          <w:rFonts w:ascii="Arial" w:hAnsi="Arial" w:cs="Arial"/>
        </w:rPr>
      </w:pPr>
      <w:r w:rsidRPr="00E61417">
        <w:rPr>
          <w:rFonts w:ascii="Arial" w:hAnsi="Arial" w:cs="Arial"/>
        </w:rPr>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Proposal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w:t>
      </w:r>
      <w:r w:rsidRPr="00E61417">
        <w:rPr>
          <w:rFonts w:ascii="Arial" w:hAnsi="Arial" w:cs="Arial"/>
          <w:b/>
        </w:rPr>
        <w:t xml:space="preserve">after </w:t>
      </w:r>
      <w:r w:rsidRPr="00E61417">
        <w:rPr>
          <w:rFonts w:ascii="Arial" w:hAnsi="Arial" w:cs="Arial"/>
        </w:rPr>
        <w:t>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0505CE73" w14:textId="77777777" w:rsidR="00C31327" w:rsidRPr="00E61417" w:rsidRDefault="00C31327" w:rsidP="00C31327">
      <w:pPr>
        <w:tabs>
          <w:tab w:val="left" w:pos="540"/>
        </w:tabs>
        <w:spacing w:after="0" w:line="240" w:lineRule="auto"/>
        <w:ind w:left="540"/>
        <w:rPr>
          <w:rFonts w:cs="Arial"/>
          <w:b/>
        </w:rPr>
      </w:pPr>
    </w:p>
    <w:p w14:paraId="26CA8868" w14:textId="4B0CD030" w:rsidR="003F5A5D" w:rsidRPr="00E61417" w:rsidRDefault="00C31327" w:rsidP="00C31327">
      <w:pPr>
        <w:tabs>
          <w:tab w:val="left" w:pos="540"/>
        </w:tabs>
        <w:spacing w:after="0" w:line="240" w:lineRule="auto"/>
        <w:ind w:left="540" w:hanging="540"/>
        <w:rPr>
          <w:rFonts w:ascii="Arial" w:hAnsi="Arial" w:cs="Arial"/>
        </w:rPr>
      </w:pPr>
      <w:r w:rsidRPr="00E61417">
        <w:rPr>
          <w:rFonts w:ascii="Arial" w:hAnsi="Arial" w:cs="Arial"/>
        </w:rPr>
        <w:tab/>
        <w:t xml:space="preserve">Respondents may deliver their responses either by hand or through U.S. Mail or other available courier services to the address shown above. </w:t>
      </w:r>
      <w:r w:rsidRPr="00E61417">
        <w:rPr>
          <w:rFonts w:ascii="Arial" w:hAnsi="Arial" w:cs="Arial"/>
          <w:b/>
        </w:rPr>
        <w:t xml:space="preserve"> Include the RFP name and number on the outside of each package and/or correspondence related to this RFP.  </w:t>
      </w:r>
      <w:r w:rsidRPr="00E61417">
        <w:rPr>
          <w:rFonts w:ascii="Arial" w:hAnsi="Arial" w:cs="Arial"/>
          <w:u w:val="single"/>
        </w:rPr>
        <w:t xml:space="preserve">No call-in, emailed, or faxed Proposals will be accepted. </w:t>
      </w:r>
      <w:r w:rsidRPr="00E61417">
        <w:rPr>
          <w:rFonts w:ascii="Arial" w:hAnsi="Arial" w:cs="Arial"/>
        </w:rPr>
        <w:t xml:space="preserve"> The Respondent remains solely responsible for </w:t>
      </w:r>
      <w:r w:rsidR="004514F2" w:rsidRPr="00E61417">
        <w:rPr>
          <w:rFonts w:ascii="Arial" w:hAnsi="Arial" w:cs="Arial"/>
        </w:rPr>
        <w:t>ensuring</w:t>
      </w:r>
      <w:r w:rsidRPr="00E61417">
        <w:rPr>
          <w:rFonts w:ascii="Arial" w:hAnsi="Arial" w:cs="Arial"/>
        </w:rPr>
        <w:t xml:space="preserve"> that its Proposal is received at the time, date, and location specified.  UA assumes no responsibility for any proposal not so received, regardless of whether the delay is caused by the U.S. Postal Service, University Postal Delivery System, or some other act or circumstance.  Proposals received after the time specified in this RFP will not be considered.  </w:t>
      </w:r>
      <w:r w:rsidRPr="00E61417">
        <w:rPr>
          <w:rFonts w:ascii="Arial" w:hAnsi="Arial" w:cs="Arial"/>
          <w:b/>
        </w:rPr>
        <w:t>All Proposals received after the specified time will be returned unopened</w:t>
      </w:r>
      <w:r w:rsidRPr="00E61417">
        <w:rPr>
          <w:rFonts w:ascii="Arial" w:hAnsi="Arial" w:cs="Arial"/>
        </w:rPr>
        <w:t>.</w:t>
      </w:r>
    </w:p>
    <w:p w14:paraId="42DFD1ED" w14:textId="77777777" w:rsidR="00331384" w:rsidRPr="00E61417" w:rsidRDefault="00331384" w:rsidP="00F6113E">
      <w:pPr>
        <w:tabs>
          <w:tab w:val="left" w:pos="540"/>
        </w:tabs>
        <w:spacing w:after="0" w:line="240" w:lineRule="auto"/>
        <w:jc w:val="both"/>
        <w:rPr>
          <w:rFonts w:ascii="Arial" w:hAnsi="Arial" w:cs="Arial"/>
        </w:rPr>
      </w:pPr>
    </w:p>
    <w:p w14:paraId="1F854A44" w14:textId="629F8912" w:rsidR="00295BF2" w:rsidRPr="00E61417" w:rsidRDefault="001C797D" w:rsidP="00D64B75">
      <w:pPr>
        <w:tabs>
          <w:tab w:val="left" w:pos="540"/>
        </w:tabs>
        <w:spacing w:after="0" w:line="240" w:lineRule="auto"/>
        <w:ind w:left="540" w:hanging="540"/>
        <w:jc w:val="both"/>
        <w:rPr>
          <w:rFonts w:ascii="Arial" w:eastAsia="MS Mincho" w:hAnsi="Arial" w:cs="Arial"/>
          <w:color w:val="000000"/>
        </w:rPr>
      </w:pPr>
      <w:r>
        <w:rPr>
          <w:rFonts w:ascii="Arial" w:eastAsia="Times New Roman" w:hAnsi="Arial" w:cs="Arial"/>
          <w:b/>
          <w:noProof/>
        </w:rPr>
        <w:t>10</w:t>
      </w:r>
      <w:r w:rsidR="00295BF2" w:rsidRPr="00E61417">
        <w:rPr>
          <w:rFonts w:ascii="Arial" w:eastAsia="Times New Roman" w:hAnsi="Arial" w:cs="Arial"/>
          <w:b/>
          <w:noProof/>
        </w:rPr>
        <w:t>.5</w:t>
      </w:r>
      <w:r w:rsidR="00295BF2" w:rsidRPr="00E61417">
        <w:rPr>
          <w:rFonts w:ascii="Arial" w:eastAsia="Times New Roman" w:hAnsi="Arial" w:cs="Arial"/>
          <w:b/>
          <w:noProof/>
        </w:rPr>
        <w:tab/>
      </w:r>
      <w:bookmarkStart w:id="13" w:name="_Toc182981453"/>
      <w:r w:rsidR="00C31327" w:rsidRPr="00E61417">
        <w:rPr>
          <w:rFonts w:ascii="Arial" w:hAnsi="Arial" w:cs="Arial"/>
          <w:u w:val="single"/>
        </w:rPr>
        <w:t>For a Proposal to be considered, an official authorized to bind the Respondent to a resultant Contract must include signature in the blank provided on the RFP cover sheet</w:t>
      </w:r>
      <w:r w:rsidR="00C31327" w:rsidRPr="00E61417">
        <w:rPr>
          <w:rFonts w:ascii="Arial" w:hAnsi="Arial" w:cs="Arial"/>
        </w:rPr>
        <w:t>.</w:t>
      </w:r>
      <w:bookmarkEnd w:id="13"/>
      <w:r w:rsidR="00C31327" w:rsidRPr="00E61417">
        <w:rPr>
          <w:rFonts w:ascii="Arial" w:hAnsi="Arial" w:cs="Arial"/>
        </w:rPr>
        <w:t xml:space="preserve"> </w:t>
      </w:r>
      <w:r w:rsidR="00C31327" w:rsidRPr="00E61417">
        <w:rPr>
          <w:rFonts w:ascii="Arial" w:eastAsia="MS Mincho" w:hAnsi="Arial" w:cs="Arial"/>
          <w:color w:val="000000"/>
          <w:u w:val="single"/>
        </w:rPr>
        <w:t>Failure to sign the Proposal as required will eliminate it from consideration</w:t>
      </w:r>
      <w:r w:rsidR="00C31327" w:rsidRPr="00E61417">
        <w:rPr>
          <w:rFonts w:ascii="Arial" w:eastAsia="MS Mincho" w:hAnsi="Arial" w:cs="Arial"/>
          <w:color w:val="000000"/>
        </w:rPr>
        <w:t>.</w:t>
      </w:r>
    </w:p>
    <w:p w14:paraId="577ECC06" w14:textId="77777777" w:rsidR="00E82B87" w:rsidRPr="00E61417" w:rsidRDefault="00E82B87" w:rsidP="00F6113E">
      <w:pPr>
        <w:tabs>
          <w:tab w:val="left" w:pos="540"/>
        </w:tabs>
        <w:spacing w:after="0" w:line="240" w:lineRule="auto"/>
        <w:jc w:val="both"/>
        <w:rPr>
          <w:rFonts w:ascii="Arial" w:eastAsia="MS Mincho" w:hAnsi="Arial" w:cs="Arial"/>
          <w:color w:val="000000"/>
        </w:rPr>
      </w:pPr>
    </w:p>
    <w:p w14:paraId="3665DA4C" w14:textId="7AF231F0" w:rsidR="00511343" w:rsidRPr="00E61417" w:rsidRDefault="001C797D" w:rsidP="00520431">
      <w:pPr>
        <w:tabs>
          <w:tab w:val="left" w:pos="540"/>
        </w:tabs>
        <w:spacing w:after="0" w:line="240" w:lineRule="auto"/>
        <w:ind w:left="540" w:hanging="540"/>
        <w:rPr>
          <w:rFonts w:ascii="Arial" w:hAnsi="Arial" w:cs="Arial"/>
        </w:rPr>
      </w:pPr>
      <w:r>
        <w:rPr>
          <w:rFonts w:ascii="Arial" w:eastAsia="MS Mincho" w:hAnsi="Arial" w:cs="Arial"/>
          <w:b/>
          <w:color w:val="000000"/>
        </w:rPr>
        <w:t>10</w:t>
      </w:r>
      <w:r w:rsidR="00E82B87" w:rsidRPr="00E61417">
        <w:rPr>
          <w:rFonts w:ascii="Arial" w:eastAsia="MS Mincho" w:hAnsi="Arial" w:cs="Arial"/>
          <w:b/>
          <w:color w:val="000000"/>
        </w:rPr>
        <w:t>.6</w:t>
      </w:r>
      <w:r w:rsidR="00E82B87" w:rsidRPr="00E61417">
        <w:rPr>
          <w:rFonts w:ascii="Arial" w:eastAsia="MS Mincho" w:hAnsi="Arial" w:cs="Arial"/>
          <w:color w:val="000000"/>
        </w:rPr>
        <w:tab/>
      </w:r>
      <w:r w:rsidR="00C31327" w:rsidRPr="00E61417">
        <w:rPr>
          <w:rFonts w:ascii="Arial" w:hAnsi="Arial" w:cs="Arial"/>
        </w:rPr>
        <w:t>All official documents, including Proposals and any responses to this RFP, and correspondence shall be included as part of any resultant Contract.</w:t>
      </w:r>
    </w:p>
    <w:p w14:paraId="01B4C0D0" w14:textId="22AEE49D" w:rsidR="00893FB8" w:rsidRPr="00E61417" w:rsidRDefault="001C797D" w:rsidP="00893FB8">
      <w:pPr>
        <w:tabs>
          <w:tab w:val="left" w:pos="540"/>
        </w:tabs>
        <w:spacing w:after="0" w:line="240" w:lineRule="auto"/>
        <w:ind w:left="540" w:hanging="540"/>
        <w:jc w:val="both"/>
        <w:rPr>
          <w:rFonts w:ascii="Arial" w:hAnsi="Arial" w:cs="Arial"/>
        </w:rPr>
      </w:pPr>
      <w:r>
        <w:rPr>
          <w:rFonts w:ascii="Arial" w:hAnsi="Arial" w:cs="Arial"/>
          <w:b/>
        </w:rPr>
        <w:lastRenderedPageBreak/>
        <w:t>10</w:t>
      </w:r>
      <w:r w:rsidR="00893FB8" w:rsidRPr="00E61417">
        <w:rPr>
          <w:rFonts w:ascii="Arial" w:hAnsi="Arial" w:cs="Arial"/>
          <w:b/>
        </w:rPr>
        <w:t>.7</w:t>
      </w:r>
      <w:r w:rsidR="00893FB8" w:rsidRPr="00E61417">
        <w:rPr>
          <w:rFonts w:ascii="Arial" w:hAnsi="Arial" w:cs="Arial"/>
          <w:b/>
        </w:rPr>
        <w:tab/>
      </w:r>
      <w:bookmarkStart w:id="14" w:name="_Toc182981456"/>
      <w:r w:rsidR="00893FB8" w:rsidRPr="00E61417">
        <w:rPr>
          <w:rFonts w:ascii="Arial" w:hAnsi="Arial" w:cs="Arial"/>
        </w:rPr>
        <w:t>The UA Purchasing Official reserves the right to award a Contract or reject a Proposal for any or all line items of a bid received as a result of this RFP, if it is in the best interest of UA to do so.  Bid Proposals may be rejected for one or more reasons not limited to the following:</w:t>
      </w:r>
      <w:bookmarkEnd w:id="14"/>
    </w:p>
    <w:p w14:paraId="0E55A230" w14:textId="77777777" w:rsidR="00893FB8" w:rsidRPr="00E61417" w:rsidRDefault="00893FB8" w:rsidP="00893FB8">
      <w:pPr>
        <w:tabs>
          <w:tab w:val="left" w:pos="540"/>
        </w:tabs>
        <w:spacing w:after="0" w:line="240" w:lineRule="auto"/>
        <w:ind w:left="540" w:hanging="540"/>
        <w:jc w:val="both"/>
        <w:rPr>
          <w:rFonts w:ascii="Arial" w:hAnsi="Arial" w:cs="Arial"/>
        </w:rPr>
      </w:pPr>
    </w:p>
    <w:p w14:paraId="063BCEE1" w14:textId="77777777" w:rsidR="00893FB8" w:rsidRPr="00E61417" w:rsidRDefault="00893FB8" w:rsidP="00893FB8">
      <w:pPr>
        <w:pStyle w:val="MyNormal"/>
        <w:numPr>
          <w:ilvl w:val="4"/>
          <w:numId w:val="4"/>
        </w:numPr>
        <w:tabs>
          <w:tab w:val="clear" w:pos="1260"/>
          <w:tab w:val="clear" w:pos="2160"/>
          <w:tab w:val="clear" w:pos="2880"/>
          <w:tab w:val="left" w:pos="900"/>
          <w:tab w:val="left" w:pos="990"/>
        </w:tabs>
        <w:ind w:left="1260" w:hanging="270"/>
        <w:rPr>
          <w:rFonts w:cs="Arial"/>
        </w:rPr>
      </w:pPr>
      <w:r w:rsidRPr="00E61417">
        <w:rPr>
          <w:rFonts w:cs="Arial"/>
        </w:rPr>
        <w:t>Failure of the Respondent to submit the bid Proposal(s) and bid Proposal copies as required in this RFP on or before the deadline established by UA.</w:t>
      </w:r>
    </w:p>
    <w:p w14:paraId="3F7C4423" w14:textId="77777777" w:rsidR="00893FB8" w:rsidRPr="00E61417" w:rsidRDefault="00893FB8" w:rsidP="00893FB8">
      <w:pPr>
        <w:pStyle w:val="MyNormal"/>
        <w:numPr>
          <w:ilvl w:val="4"/>
          <w:numId w:val="4"/>
        </w:numPr>
        <w:tabs>
          <w:tab w:val="clear" w:pos="2880"/>
        </w:tabs>
        <w:ind w:left="1260" w:hanging="270"/>
        <w:rPr>
          <w:rFonts w:cs="Arial"/>
        </w:rPr>
      </w:pPr>
      <w:r w:rsidRPr="00E61417">
        <w:rPr>
          <w:rFonts w:cs="Arial"/>
        </w:rPr>
        <w:t>Failure of the Respondent to respond to a requirement for oral/written clarification, presentation, or demonstration in the Proposal.</w:t>
      </w:r>
    </w:p>
    <w:p w14:paraId="1D4EC79C" w14:textId="77777777" w:rsidR="00893FB8" w:rsidRPr="00E61417" w:rsidRDefault="00893FB8" w:rsidP="00893FB8">
      <w:pPr>
        <w:pStyle w:val="MyNormal"/>
        <w:numPr>
          <w:ilvl w:val="4"/>
          <w:numId w:val="4"/>
        </w:numPr>
        <w:tabs>
          <w:tab w:val="clear" w:pos="2880"/>
          <w:tab w:val="left" w:pos="2520"/>
        </w:tabs>
        <w:ind w:hanging="1530"/>
        <w:rPr>
          <w:rFonts w:cs="Arial"/>
        </w:rPr>
      </w:pPr>
      <w:r w:rsidRPr="00E61417">
        <w:rPr>
          <w:rFonts w:cs="Arial"/>
        </w:rPr>
        <w:t>Failure to provide the bid security or performance security if required.</w:t>
      </w:r>
    </w:p>
    <w:p w14:paraId="724C7DCA" w14:textId="77777777" w:rsidR="00893FB8" w:rsidRPr="00E61417" w:rsidRDefault="00893FB8" w:rsidP="00893FB8">
      <w:pPr>
        <w:pStyle w:val="MyNormal"/>
        <w:numPr>
          <w:ilvl w:val="4"/>
          <w:numId w:val="4"/>
        </w:numPr>
        <w:tabs>
          <w:tab w:val="clear" w:pos="2880"/>
          <w:tab w:val="left" w:pos="2520"/>
        </w:tabs>
        <w:ind w:hanging="1530"/>
        <w:rPr>
          <w:rFonts w:cs="Arial"/>
        </w:rPr>
      </w:pPr>
      <w:r w:rsidRPr="00E61417">
        <w:rPr>
          <w:rFonts w:cs="Arial"/>
        </w:rPr>
        <w:t>Failure to supply Respondent references if required.</w:t>
      </w:r>
    </w:p>
    <w:p w14:paraId="7B82B194" w14:textId="77777777" w:rsidR="00893FB8" w:rsidRPr="00E61417" w:rsidRDefault="00893FB8" w:rsidP="00893FB8">
      <w:pPr>
        <w:pStyle w:val="MyNormal"/>
        <w:numPr>
          <w:ilvl w:val="4"/>
          <w:numId w:val="4"/>
        </w:numPr>
        <w:tabs>
          <w:tab w:val="clear" w:pos="2880"/>
          <w:tab w:val="left" w:pos="2520"/>
        </w:tabs>
        <w:ind w:hanging="1530"/>
        <w:rPr>
          <w:rFonts w:cs="Arial"/>
        </w:rPr>
      </w:pPr>
      <w:r w:rsidRPr="00E61417">
        <w:rPr>
          <w:rFonts w:cs="Arial"/>
        </w:rPr>
        <w:t>Failure to sign an Official Bid Proposal Document.</w:t>
      </w:r>
    </w:p>
    <w:p w14:paraId="5FE37D10" w14:textId="77777777" w:rsidR="00893FB8" w:rsidRPr="00E61417" w:rsidRDefault="00893FB8" w:rsidP="00893FB8">
      <w:pPr>
        <w:pStyle w:val="MyNormal"/>
        <w:numPr>
          <w:ilvl w:val="4"/>
          <w:numId w:val="4"/>
        </w:numPr>
        <w:tabs>
          <w:tab w:val="clear" w:pos="2880"/>
          <w:tab w:val="left" w:pos="2520"/>
        </w:tabs>
        <w:ind w:hanging="1530"/>
        <w:rPr>
          <w:rFonts w:cs="Arial"/>
        </w:rPr>
      </w:pPr>
      <w:r w:rsidRPr="00E61417">
        <w:rPr>
          <w:rFonts w:cs="Arial"/>
        </w:rPr>
        <w:t>Failure to complete the Official Bid Price Sheet.</w:t>
      </w:r>
    </w:p>
    <w:p w14:paraId="3541CA38" w14:textId="77777777" w:rsidR="00893FB8" w:rsidRPr="00E61417" w:rsidRDefault="00893FB8" w:rsidP="00893FB8">
      <w:pPr>
        <w:pStyle w:val="MyNormal"/>
        <w:numPr>
          <w:ilvl w:val="4"/>
          <w:numId w:val="4"/>
        </w:numPr>
        <w:tabs>
          <w:tab w:val="clear" w:pos="2880"/>
        </w:tabs>
        <w:ind w:left="1260" w:hanging="270"/>
        <w:rPr>
          <w:rFonts w:cs="Arial"/>
        </w:rPr>
      </w:pPr>
      <w:r w:rsidRPr="00E61417">
        <w:rPr>
          <w:rFonts w:cs="Arial"/>
        </w:rPr>
        <w:t>Any wording by the Respondent in their Proposal or any response to this RFP, or in subsequent correspondence, which conflicts with or takes exception to a bid requirement in this RFP.</w:t>
      </w:r>
    </w:p>
    <w:p w14:paraId="37F7A667" w14:textId="22526898" w:rsidR="00893FB8" w:rsidRDefault="00893FB8" w:rsidP="00893FB8">
      <w:pPr>
        <w:pStyle w:val="MyNormal"/>
        <w:tabs>
          <w:tab w:val="clear" w:pos="2880"/>
        </w:tabs>
        <w:ind w:left="1260"/>
        <w:rPr>
          <w:rFonts w:cs="Arial"/>
        </w:rPr>
      </w:pPr>
    </w:p>
    <w:p w14:paraId="4E835AF8" w14:textId="231D7326" w:rsidR="00E4327D" w:rsidRDefault="001C797D" w:rsidP="00BF38A9">
      <w:pPr>
        <w:pStyle w:val="MyNormal"/>
        <w:tabs>
          <w:tab w:val="clear" w:pos="2880"/>
        </w:tabs>
        <w:ind w:left="540" w:hanging="540"/>
        <w:jc w:val="left"/>
        <w:rPr>
          <w:rFonts w:cs="Arial"/>
        </w:rPr>
      </w:pPr>
      <w:r>
        <w:rPr>
          <w:rFonts w:cs="Arial"/>
          <w:b/>
          <w:bCs/>
        </w:rPr>
        <w:t>10</w:t>
      </w:r>
      <w:r w:rsidR="00BF38A9" w:rsidRPr="00BF38A9">
        <w:rPr>
          <w:rFonts w:cs="Arial"/>
          <w:b/>
          <w:bCs/>
        </w:rPr>
        <w:t>.8</w:t>
      </w:r>
      <w:r w:rsidR="00BF38A9">
        <w:rPr>
          <w:rFonts w:cs="Arial"/>
        </w:rPr>
        <w:tab/>
      </w:r>
      <w:r w:rsidR="00BF38A9" w:rsidRPr="00E4748A">
        <w:rPr>
          <w:rFonts w:cs="Arial"/>
        </w:rPr>
        <w:t xml:space="preserve">If the </w:t>
      </w:r>
      <w:r w:rsidR="00BF38A9">
        <w:rPr>
          <w:rFonts w:cs="Arial"/>
        </w:rPr>
        <w:t>Respondent</w:t>
      </w:r>
      <w:r w:rsidR="00BF38A9" w:rsidRPr="00E4748A">
        <w:rPr>
          <w:rFonts w:cs="Arial"/>
        </w:rPr>
        <w:t xml:space="preserve"> submits standard terms and conditions with the bid, and if any section of those terms is in conflict with the laws of the State of Arkansas, the State laws shall govern.  Standard terms and conditions submitted may need to be altered to adequately reflect all the conditions of this RFP, the</w:t>
      </w:r>
      <w:r w:rsidR="00BF38A9">
        <w:rPr>
          <w:rFonts w:cs="Arial"/>
        </w:rPr>
        <w:t xml:space="preserve"> Responden</w:t>
      </w:r>
      <w:r w:rsidR="00BF38A9" w:rsidRPr="00E4748A">
        <w:rPr>
          <w:rFonts w:cs="Arial"/>
        </w:rPr>
        <w:t xml:space="preserve">t’s </w:t>
      </w:r>
      <w:r w:rsidR="00BF38A9">
        <w:rPr>
          <w:rFonts w:cs="Arial"/>
        </w:rPr>
        <w:t>Proposal</w:t>
      </w:r>
      <w:r w:rsidR="00BF38A9" w:rsidRPr="00E4748A">
        <w:rPr>
          <w:rFonts w:cs="Arial"/>
        </w:rPr>
        <w:t>s and Arkansas State law.</w:t>
      </w:r>
    </w:p>
    <w:p w14:paraId="310D5935" w14:textId="77777777" w:rsidR="00E4327D" w:rsidRPr="00E4748A" w:rsidRDefault="00E4327D" w:rsidP="00893FB8">
      <w:pPr>
        <w:pStyle w:val="MyNormal"/>
        <w:tabs>
          <w:tab w:val="clear" w:pos="2880"/>
        </w:tabs>
        <w:ind w:left="1260"/>
        <w:rPr>
          <w:rFonts w:cs="Arial"/>
        </w:rPr>
      </w:pPr>
    </w:p>
    <w:p w14:paraId="07338763" w14:textId="5DA2872E" w:rsidR="007910F5" w:rsidRPr="004E2458" w:rsidRDefault="007910F5" w:rsidP="007910F5">
      <w:pPr>
        <w:tabs>
          <w:tab w:val="left" w:pos="540"/>
        </w:tabs>
        <w:spacing w:after="0" w:line="240" w:lineRule="auto"/>
        <w:jc w:val="both"/>
        <w:rPr>
          <w:rFonts w:ascii="Arial" w:eastAsia="Times New Roman" w:hAnsi="Arial" w:cs="Times New Roman"/>
          <w:b/>
          <w:noProof/>
        </w:rPr>
      </w:pPr>
      <w:bookmarkStart w:id="15" w:name="_Toc251665761"/>
      <w:r w:rsidRPr="004E2458">
        <w:rPr>
          <w:rFonts w:ascii="Arial" w:eastAsia="Times New Roman" w:hAnsi="Arial" w:cs="Times New Roman"/>
          <w:b/>
          <w:noProof/>
        </w:rPr>
        <w:t>1</w:t>
      </w:r>
      <w:r w:rsidR="001C797D" w:rsidRPr="004E2458">
        <w:rPr>
          <w:rFonts w:ascii="Arial" w:eastAsia="Times New Roman" w:hAnsi="Arial" w:cs="Times New Roman"/>
          <w:b/>
          <w:noProof/>
        </w:rPr>
        <w:t>1</w:t>
      </w:r>
      <w:r w:rsidRPr="004E2458">
        <w:rPr>
          <w:rFonts w:ascii="Arial" w:eastAsia="Times New Roman" w:hAnsi="Arial" w:cs="Times New Roman"/>
          <w:b/>
          <w:noProof/>
        </w:rPr>
        <w:t>.</w:t>
      </w:r>
      <w:r w:rsidRPr="004E2458">
        <w:rPr>
          <w:rFonts w:ascii="Arial" w:eastAsia="Times New Roman" w:hAnsi="Arial" w:cs="Times New Roman"/>
          <w:b/>
          <w:noProof/>
        </w:rPr>
        <w:tab/>
        <w:t>INDEMNIFICATION AND INSURANCE</w:t>
      </w:r>
    </w:p>
    <w:p w14:paraId="5EDD9783" w14:textId="77777777" w:rsidR="007910F5" w:rsidRPr="004071FB" w:rsidRDefault="007910F5" w:rsidP="004F1AA3">
      <w:pPr>
        <w:shd w:val="clear" w:color="auto" w:fill="FFFFFF"/>
        <w:ind w:left="540"/>
        <w:rPr>
          <w:rFonts w:ascii="Arial" w:hAnsi="Arial" w:cs="Arial"/>
          <w:color w:val="000000"/>
          <w:spacing w:val="-1"/>
        </w:rPr>
      </w:pPr>
      <w:r>
        <w:rPr>
          <w:rFonts w:ascii="Arial" w:hAnsi="Arial" w:cs="Arial"/>
        </w:rPr>
        <w:t xml:space="preserve">The successful Respondent or </w:t>
      </w:r>
      <w:r w:rsidRPr="004071FB">
        <w:rPr>
          <w:rFonts w:ascii="Arial" w:hAnsi="Arial" w:cs="Arial"/>
        </w:rPr>
        <w:t xml:space="preserve">Contractor </w:t>
      </w:r>
      <w:r w:rsidRPr="004071FB">
        <w:rPr>
          <w:rFonts w:ascii="Arial" w:hAnsi="Arial" w:cs="Arial"/>
          <w:color w:val="000000"/>
        </w:rPr>
        <w:t xml:space="preserve">shall indemnify, defend, and hold harmless </w:t>
      </w:r>
      <w:r w:rsidRPr="004071FB">
        <w:rPr>
          <w:rFonts w:ascii="Arial" w:hAnsi="Arial" w:cs="Arial"/>
          <w:color w:val="000000"/>
          <w:spacing w:val="-2"/>
        </w:rPr>
        <w:t xml:space="preserve">University, its trustees, officers, directors, employees, </w:t>
      </w:r>
      <w:r w:rsidRPr="004071FB">
        <w:rPr>
          <w:rFonts w:ascii="Arial" w:hAnsi="Arial" w:cs="Arial"/>
          <w:color w:val="000000"/>
        </w:rPr>
        <w:t xml:space="preserve">agents and volunteers from and against any and all losses, costs, expenses, damages, and liabilities resulting from or relating to: (a) any breach by </w:t>
      </w:r>
      <w:r w:rsidRPr="004071FB">
        <w:rPr>
          <w:rFonts w:ascii="Arial" w:hAnsi="Arial" w:cs="Arial"/>
        </w:rPr>
        <w:t>Contractor</w:t>
      </w:r>
      <w:r w:rsidRPr="004071FB">
        <w:rPr>
          <w:rFonts w:ascii="Arial" w:hAnsi="Arial" w:cs="Arial"/>
          <w:color w:val="000000"/>
        </w:rPr>
        <w:t xml:space="preserve"> or </w:t>
      </w:r>
      <w:r w:rsidRPr="004071FB">
        <w:rPr>
          <w:rFonts w:ascii="Arial" w:hAnsi="Arial" w:cs="Arial"/>
        </w:rPr>
        <w:t>Contractor’s</w:t>
      </w:r>
      <w:r w:rsidRPr="004071FB">
        <w:rPr>
          <w:rFonts w:ascii="Arial" w:hAnsi="Arial" w:cs="Arial"/>
          <w:color w:val="000000"/>
        </w:rPr>
        <w:t xml:space="preserve"> members, </w:t>
      </w:r>
      <w:r w:rsidRPr="004071FB">
        <w:rPr>
          <w:rFonts w:ascii="Arial" w:hAnsi="Arial" w:cs="Arial"/>
          <w:color w:val="000000"/>
          <w:spacing w:val="-1"/>
        </w:rPr>
        <w:t xml:space="preserve">officers, employees, subcontractors, vendors, and agents of any representation, warranty, or </w:t>
      </w:r>
      <w:r w:rsidRPr="004071FB">
        <w:rPr>
          <w:rFonts w:ascii="Arial" w:hAnsi="Arial" w:cs="Arial"/>
          <w:color w:val="000000"/>
        </w:rPr>
        <w:t xml:space="preserve">other provision of this RFP, any resulting Contract or any document delivered by </w:t>
      </w:r>
      <w:r w:rsidRPr="004071FB">
        <w:rPr>
          <w:rFonts w:ascii="Arial" w:hAnsi="Arial" w:cs="Arial"/>
        </w:rPr>
        <w:t>Contractor</w:t>
      </w:r>
      <w:r w:rsidRPr="004071FB">
        <w:rPr>
          <w:rFonts w:ascii="Arial" w:hAnsi="Arial" w:cs="Arial"/>
          <w:color w:val="000000"/>
        </w:rPr>
        <w:t xml:space="preserve"> in connection with the products and services contemplated by this RFP; (b) </w:t>
      </w:r>
      <w:r w:rsidRPr="004071FB">
        <w:rPr>
          <w:rFonts w:ascii="Arial" w:hAnsi="Arial" w:cs="Arial"/>
          <w:color w:val="000000"/>
          <w:spacing w:val="-6"/>
        </w:rPr>
        <w:t xml:space="preserve">any damage to property or bodily injury, including, but not limited to illness, paralyzation, dismemberment and death, arising from or relating to any products or services provided by the Contractor or uses of the </w:t>
      </w:r>
      <w:r>
        <w:rPr>
          <w:rFonts w:ascii="Arial" w:hAnsi="Arial" w:cs="Arial"/>
          <w:color w:val="000000"/>
          <w:spacing w:val="-6"/>
        </w:rPr>
        <w:t>UA</w:t>
      </w:r>
      <w:r w:rsidRPr="004071FB">
        <w:rPr>
          <w:rFonts w:ascii="Arial" w:hAnsi="Arial" w:cs="Arial"/>
          <w:color w:val="000000"/>
          <w:spacing w:val="-6"/>
        </w:rPr>
        <w:t xml:space="preserve"> campus by Contractor, its officers, employees, agents, volunteers, customers, subcontractors or guests under this RFP or any resulting Contract, or any other activities conducted on the </w:t>
      </w:r>
      <w:r>
        <w:rPr>
          <w:rFonts w:ascii="Arial" w:hAnsi="Arial" w:cs="Arial"/>
          <w:color w:val="000000"/>
          <w:spacing w:val="-6"/>
        </w:rPr>
        <w:t>UA</w:t>
      </w:r>
      <w:r w:rsidRPr="004071FB">
        <w:rPr>
          <w:rFonts w:ascii="Arial" w:hAnsi="Arial" w:cs="Arial"/>
          <w:color w:val="000000"/>
          <w:spacing w:val="-6"/>
        </w:rPr>
        <w:t xml:space="preserve"> campus (whether such activity is authorized or unauthorized by </w:t>
      </w:r>
      <w:r>
        <w:rPr>
          <w:rFonts w:ascii="Arial" w:hAnsi="Arial" w:cs="Arial"/>
          <w:color w:val="000000"/>
          <w:spacing w:val="-6"/>
        </w:rPr>
        <w:t>UA</w:t>
      </w:r>
      <w:r w:rsidRPr="004071FB">
        <w:rPr>
          <w:rFonts w:ascii="Arial" w:hAnsi="Arial" w:cs="Arial"/>
          <w:color w:val="000000"/>
          <w:spacing w:val="-6"/>
        </w:rPr>
        <w:t xml:space="preserve">); (c) </w:t>
      </w:r>
      <w:r w:rsidRPr="004071FB">
        <w:rPr>
          <w:rFonts w:ascii="Arial" w:hAnsi="Arial" w:cs="Arial"/>
          <w:color w:val="000000"/>
        </w:rPr>
        <w:t xml:space="preserve">any use of or damage to </w:t>
      </w:r>
      <w:r>
        <w:rPr>
          <w:rFonts w:ascii="Arial" w:hAnsi="Arial" w:cs="Arial"/>
          <w:color w:val="000000"/>
        </w:rPr>
        <w:t>UA</w:t>
      </w:r>
      <w:r w:rsidRPr="004071FB">
        <w:rPr>
          <w:rFonts w:ascii="Arial" w:hAnsi="Arial" w:cs="Arial"/>
          <w:color w:val="000000"/>
        </w:rPr>
        <w:t xml:space="preserve"> property and any defect in any building and improvement thereon, including, but not limited to, any damage to any parking lots arising from or relating to any permitted uses under this RFP or any resulting Contract; (d) any act or omission of </w:t>
      </w:r>
      <w:r w:rsidRPr="004071FB">
        <w:rPr>
          <w:rFonts w:ascii="Arial" w:hAnsi="Arial" w:cs="Arial"/>
        </w:rPr>
        <w:t>Contractor</w:t>
      </w:r>
      <w:r w:rsidRPr="004071FB">
        <w:rPr>
          <w:rFonts w:ascii="Arial" w:hAnsi="Arial" w:cs="Arial"/>
          <w:color w:val="000000"/>
        </w:rPr>
        <w:t xml:space="preserve"> or any of its officers, agents, </w:t>
      </w:r>
      <w:r w:rsidRPr="004071FB">
        <w:rPr>
          <w:rFonts w:ascii="Arial" w:hAnsi="Arial" w:cs="Arial"/>
          <w:color w:val="000000"/>
          <w:spacing w:val="-1"/>
        </w:rPr>
        <w:t xml:space="preserve">employees, invitees, or subcontractor’s employees and </w:t>
      </w:r>
      <w:r w:rsidRPr="004071FB">
        <w:rPr>
          <w:rFonts w:ascii="Arial" w:hAnsi="Arial" w:cs="Arial"/>
          <w:color w:val="000000"/>
        </w:rPr>
        <w:t xml:space="preserve">invitees; and (e) any violation by </w:t>
      </w:r>
      <w:r w:rsidRPr="004071FB">
        <w:rPr>
          <w:rFonts w:ascii="Arial" w:hAnsi="Arial" w:cs="Arial"/>
        </w:rPr>
        <w:t>Contractor</w:t>
      </w:r>
      <w:r w:rsidRPr="004071FB">
        <w:rPr>
          <w:rFonts w:ascii="Arial" w:hAnsi="Arial" w:cs="Arial"/>
          <w:color w:val="000000"/>
        </w:rPr>
        <w:t xml:space="preserve"> of any applicable NCAA rules or regulations or state, federal or local laws.</w:t>
      </w:r>
    </w:p>
    <w:p w14:paraId="760A5F6B" w14:textId="77777777" w:rsidR="007910F5" w:rsidRPr="004071FB" w:rsidRDefault="007910F5" w:rsidP="004F1AA3">
      <w:pPr>
        <w:shd w:val="clear" w:color="auto" w:fill="FFFFFF"/>
        <w:ind w:left="540"/>
        <w:rPr>
          <w:rFonts w:ascii="Arial" w:hAnsi="Arial" w:cs="Arial"/>
          <w:color w:val="000000"/>
        </w:rPr>
      </w:pPr>
      <w:r w:rsidRPr="004071FB">
        <w:rPr>
          <w:rFonts w:ascii="Arial" w:hAnsi="Arial" w:cs="Arial"/>
          <w:color w:val="000000"/>
        </w:rPr>
        <w:t xml:space="preserve">The obligation to indemnify </w:t>
      </w:r>
      <w:r>
        <w:rPr>
          <w:rFonts w:ascii="Arial" w:hAnsi="Arial" w:cs="Arial"/>
          <w:color w:val="000000"/>
        </w:rPr>
        <w:t xml:space="preserve">UA </w:t>
      </w:r>
      <w:r w:rsidRPr="004071FB">
        <w:rPr>
          <w:rFonts w:ascii="Arial" w:hAnsi="Arial" w:cs="Arial"/>
          <w:color w:val="000000"/>
        </w:rPr>
        <w:t xml:space="preserve">shall include, but shall </w:t>
      </w:r>
      <w:r w:rsidRPr="004071FB">
        <w:rPr>
          <w:rFonts w:ascii="Arial" w:hAnsi="Arial" w:cs="Arial"/>
          <w:color w:val="000000"/>
          <w:spacing w:val="-1"/>
        </w:rPr>
        <w:t xml:space="preserve">not be limited to, the obligation to pay any and all losses, costs, expenses, </w:t>
      </w:r>
      <w:r w:rsidRPr="004071FB">
        <w:rPr>
          <w:rFonts w:ascii="Arial" w:hAnsi="Arial" w:cs="Arial"/>
          <w:color w:val="000000"/>
        </w:rPr>
        <w:t xml:space="preserve">attorneys' fees, damages, and liabilities incurred, as well as any </w:t>
      </w:r>
      <w:r w:rsidRPr="004071FB">
        <w:rPr>
          <w:rFonts w:ascii="Arial" w:hAnsi="Arial" w:cs="Arial"/>
          <w:color w:val="000000"/>
          <w:spacing w:val="-1"/>
        </w:rPr>
        <w:t xml:space="preserve">attorneys’ fees and court costs (including, but not limited to, any appellate </w:t>
      </w:r>
      <w:r w:rsidRPr="004071FB">
        <w:rPr>
          <w:rFonts w:ascii="Arial" w:hAnsi="Arial" w:cs="Arial"/>
          <w:color w:val="000000"/>
        </w:rPr>
        <w:t xml:space="preserve">or appellate-related proceedings).  At no cost or expense to </w:t>
      </w:r>
      <w:r>
        <w:rPr>
          <w:rFonts w:ascii="Arial" w:hAnsi="Arial" w:cs="Arial"/>
          <w:color w:val="000000"/>
        </w:rPr>
        <w:t>UA</w:t>
      </w:r>
      <w:r w:rsidRPr="004071FB">
        <w:rPr>
          <w:rFonts w:ascii="Arial" w:hAnsi="Arial" w:cs="Arial"/>
          <w:color w:val="000000"/>
        </w:rPr>
        <w:t xml:space="preserve">, </w:t>
      </w:r>
      <w:r>
        <w:rPr>
          <w:rFonts w:ascii="Arial" w:hAnsi="Arial" w:cs="Arial"/>
          <w:color w:val="000000"/>
        </w:rPr>
        <w:t>UA</w:t>
      </w:r>
      <w:r w:rsidRPr="004071FB">
        <w:rPr>
          <w:rFonts w:ascii="Arial" w:hAnsi="Arial" w:cs="Arial"/>
          <w:color w:val="000000"/>
        </w:rPr>
        <w:t xml:space="preserve">’s in-house counsel may participate in any proceedings.  The </w:t>
      </w:r>
      <w:r w:rsidRPr="004071FB">
        <w:rPr>
          <w:rFonts w:ascii="Arial" w:hAnsi="Arial" w:cs="Arial"/>
          <w:color w:val="000000"/>
          <w:spacing w:val="-1"/>
        </w:rPr>
        <w:t xml:space="preserve">indemnification obligations under this RFP or any resulting Contract shall survive the expiration </w:t>
      </w:r>
      <w:r w:rsidRPr="004071FB">
        <w:rPr>
          <w:rFonts w:ascii="Arial" w:hAnsi="Arial" w:cs="Arial"/>
          <w:color w:val="000000"/>
        </w:rPr>
        <w:t>or termination of such RFP or resulting Contract.</w:t>
      </w:r>
    </w:p>
    <w:p w14:paraId="06FB7C1E" w14:textId="77777777" w:rsidR="007910F5" w:rsidRPr="00AA1DBA" w:rsidRDefault="007910F5" w:rsidP="004F1AA3">
      <w:pPr>
        <w:tabs>
          <w:tab w:val="left" w:pos="540"/>
        </w:tabs>
        <w:spacing w:after="0" w:line="240" w:lineRule="auto"/>
        <w:ind w:left="540"/>
        <w:rPr>
          <w:rFonts w:ascii="Arial" w:hAnsi="Arial" w:cs="Arial"/>
        </w:rPr>
      </w:pPr>
      <w:r w:rsidRPr="00664B3E">
        <w:rPr>
          <w:rFonts w:ascii="Arial" w:hAnsi="Arial" w:cs="Arial"/>
        </w:rPr>
        <w:t xml:space="preserve">The successful </w:t>
      </w:r>
      <w:r>
        <w:rPr>
          <w:rFonts w:ascii="Arial" w:hAnsi="Arial" w:cs="Arial"/>
        </w:rPr>
        <w:t>Respondent</w:t>
      </w:r>
      <w:r w:rsidRPr="00664B3E">
        <w:rPr>
          <w:rFonts w:ascii="Arial" w:hAnsi="Arial" w:cs="Arial"/>
        </w:rPr>
        <w:t xml:space="preserve"> </w:t>
      </w:r>
      <w:r>
        <w:rPr>
          <w:rFonts w:ascii="Arial" w:hAnsi="Arial" w:cs="Arial"/>
        </w:rPr>
        <w:t xml:space="preserve">or Contractor </w:t>
      </w:r>
      <w:r w:rsidRPr="00664B3E">
        <w:rPr>
          <w:rFonts w:ascii="Arial" w:hAnsi="Arial" w:cs="Arial"/>
        </w:rPr>
        <w:t xml:space="preserve">shall purchase and maintain at </w:t>
      </w:r>
      <w:r>
        <w:rPr>
          <w:rFonts w:ascii="Arial" w:hAnsi="Arial" w:cs="Arial"/>
        </w:rPr>
        <w:t>Contractor</w:t>
      </w:r>
      <w:r w:rsidRPr="00664B3E">
        <w:rPr>
          <w:rFonts w:ascii="Arial" w:hAnsi="Arial" w:cs="Arial"/>
        </w:rPr>
        <w:t xml:space="preserve">’s expense, the following </w:t>
      </w:r>
      <w:r w:rsidRPr="00664B3E">
        <w:rPr>
          <w:rFonts w:ascii="Arial" w:hAnsi="Arial" w:cs="Arial"/>
          <w:u w:val="single"/>
        </w:rPr>
        <w:t>minimum</w:t>
      </w:r>
      <w:r w:rsidRPr="00664B3E">
        <w:rPr>
          <w:rFonts w:ascii="Arial" w:hAnsi="Arial" w:cs="Arial"/>
        </w:rPr>
        <w:t xml:space="preserve"> insurance coverage for the period of </w:t>
      </w:r>
      <w:r>
        <w:rPr>
          <w:rFonts w:ascii="Arial" w:hAnsi="Arial" w:cs="Arial"/>
        </w:rPr>
        <w:t>any</w:t>
      </w:r>
      <w:r w:rsidRPr="00664B3E">
        <w:rPr>
          <w:rFonts w:ascii="Arial" w:hAnsi="Arial" w:cs="Arial"/>
        </w:rPr>
        <w:t xml:space="preserve"> </w:t>
      </w:r>
      <w:r>
        <w:rPr>
          <w:rFonts w:ascii="Arial" w:hAnsi="Arial" w:cs="Arial"/>
        </w:rPr>
        <w:t>C</w:t>
      </w:r>
      <w:r w:rsidRPr="00664B3E">
        <w:rPr>
          <w:rFonts w:ascii="Arial" w:hAnsi="Arial" w:cs="Arial"/>
        </w:rPr>
        <w:t xml:space="preserve">ontract. </w:t>
      </w:r>
      <w:r>
        <w:rPr>
          <w:rFonts w:ascii="Arial" w:hAnsi="Arial" w:cs="Arial"/>
        </w:rPr>
        <w:t xml:space="preserve"> </w:t>
      </w:r>
      <w:r w:rsidRPr="00664B3E">
        <w:rPr>
          <w:rFonts w:ascii="Arial" w:hAnsi="Arial" w:cs="Arial"/>
        </w:rPr>
        <w:t>Certificates evidencing the effective</w:t>
      </w:r>
      <w:r>
        <w:rPr>
          <w:rFonts w:ascii="Arial" w:hAnsi="Arial" w:cs="Arial"/>
        </w:rPr>
        <w:t xml:space="preserve"> </w:t>
      </w:r>
      <w:r w:rsidRPr="00664B3E">
        <w:rPr>
          <w:rFonts w:ascii="Arial" w:hAnsi="Arial" w:cs="Arial"/>
        </w:rPr>
        <w:t>dates</w:t>
      </w:r>
      <w:r>
        <w:rPr>
          <w:rFonts w:ascii="Arial" w:hAnsi="Arial" w:cs="Arial"/>
        </w:rPr>
        <w:t xml:space="preserve"> </w:t>
      </w:r>
      <w:r w:rsidRPr="00664B3E">
        <w:rPr>
          <w:rFonts w:ascii="Arial" w:hAnsi="Arial" w:cs="Arial"/>
        </w:rPr>
        <w:t>and</w:t>
      </w:r>
      <w:r>
        <w:rPr>
          <w:rFonts w:ascii="Arial" w:hAnsi="Arial" w:cs="Arial"/>
        </w:rPr>
        <w:t xml:space="preserve"> </w:t>
      </w:r>
      <w:r w:rsidRPr="00664B3E">
        <w:rPr>
          <w:rFonts w:ascii="Arial" w:hAnsi="Arial" w:cs="Arial"/>
        </w:rPr>
        <w:t>amounts</w:t>
      </w:r>
      <w:r>
        <w:rPr>
          <w:rFonts w:ascii="Arial" w:hAnsi="Arial" w:cs="Arial"/>
        </w:rPr>
        <w:t xml:space="preserve"> </w:t>
      </w:r>
      <w:r w:rsidRPr="00664B3E">
        <w:rPr>
          <w:rFonts w:ascii="Arial" w:hAnsi="Arial" w:cs="Arial"/>
        </w:rPr>
        <w:t>of such insurance mus</w:t>
      </w:r>
      <w:r>
        <w:rPr>
          <w:rFonts w:ascii="Arial" w:hAnsi="Arial" w:cs="Arial"/>
        </w:rPr>
        <w:t>t be provided to UA:</w:t>
      </w:r>
    </w:p>
    <w:p w14:paraId="78D54244" w14:textId="77777777" w:rsidR="007910F5" w:rsidRPr="00664B3E" w:rsidRDefault="007910F5" w:rsidP="007910F5">
      <w:pPr>
        <w:tabs>
          <w:tab w:val="left" w:pos="540"/>
        </w:tabs>
        <w:spacing w:after="0" w:line="240" w:lineRule="auto"/>
        <w:jc w:val="both"/>
        <w:rPr>
          <w:rFonts w:ascii="Arial" w:eastAsia="Times New Roman" w:hAnsi="Arial" w:cs="Times New Roman"/>
          <w:b/>
          <w:noProof/>
        </w:rPr>
      </w:pPr>
    </w:p>
    <w:p w14:paraId="285C33D3" w14:textId="77777777" w:rsidR="007910F5" w:rsidRPr="00664B3E" w:rsidRDefault="007910F5" w:rsidP="007910F5">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Workers Compensation</w:t>
      </w:r>
      <w:r w:rsidRPr="00664B3E">
        <w:rPr>
          <w:rFonts w:ascii="Arial" w:hAnsi="Arial" w:cs="Arial"/>
          <w:sz w:val="22"/>
          <w:szCs w:val="22"/>
        </w:rPr>
        <w:t>: As required by the State of Arkansas.</w:t>
      </w:r>
    </w:p>
    <w:p w14:paraId="743CE8B6" w14:textId="77777777" w:rsidR="007910F5" w:rsidRPr="00664B3E" w:rsidRDefault="007910F5" w:rsidP="007910F5">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Comprehensive General Liability</w:t>
      </w:r>
      <w:r w:rsidRPr="00664B3E">
        <w:rPr>
          <w:rFonts w:ascii="Arial" w:hAnsi="Arial" w:cs="Arial"/>
          <w:sz w:val="22"/>
          <w:szCs w:val="22"/>
        </w:rPr>
        <w:t>, with no less than $1,000,000 each occurrence/$2,000,000 aggregate for bodily injury, products liability, contractual liability, and property damage liability.</w:t>
      </w:r>
    </w:p>
    <w:p w14:paraId="5FB87DC2" w14:textId="77777777" w:rsidR="007910F5" w:rsidRPr="00664B3E" w:rsidRDefault="007910F5" w:rsidP="007910F5">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lastRenderedPageBreak/>
        <w:t>Comprehensive Automobile Liability</w:t>
      </w:r>
      <w:r w:rsidRPr="00664B3E">
        <w:rPr>
          <w:rFonts w:ascii="Arial" w:hAnsi="Arial" w:cs="Arial"/>
          <w:sz w:val="22"/>
          <w:szCs w:val="22"/>
        </w:rPr>
        <w:t xml:space="preserve">, with no less than combined coverage for bodily injury and property damage of $1,000,000 each occurrence. </w:t>
      </w:r>
      <w:r>
        <w:rPr>
          <w:rFonts w:ascii="Arial" w:hAnsi="Arial" w:cs="Arial"/>
          <w:sz w:val="22"/>
          <w:szCs w:val="22"/>
        </w:rPr>
        <w:t xml:space="preserve"> </w:t>
      </w:r>
      <w:r w:rsidRPr="00664B3E">
        <w:rPr>
          <w:rFonts w:ascii="Arial" w:hAnsi="Arial" w:cs="Arial"/>
          <w:sz w:val="22"/>
          <w:szCs w:val="22"/>
        </w:rPr>
        <w:t>Policies shall be issued by an insurance company authorized to do business in the State of Arkansas and shall provide that policy may not be canceled except upon thirty (30) days prior written notice to</w:t>
      </w:r>
      <w:r>
        <w:rPr>
          <w:rFonts w:ascii="Arial" w:hAnsi="Arial" w:cs="Arial"/>
          <w:sz w:val="22"/>
          <w:szCs w:val="22"/>
        </w:rPr>
        <w:t xml:space="preserve"> UA</w:t>
      </w:r>
      <w:r w:rsidRPr="00664B3E">
        <w:rPr>
          <w:rFonts w:ascii="Arial" w:hAnsi="Arial" w:cs="Arial"/>
          <w:sz w:val="22"/>
          <w:szCs w:val="22"/>
        </w:rPr>
        <w:t>.</w:t>
      </w:r>
    </w:p>
    <w:p w14:paraId="43BD6E31" w14:textId="77777777" w:rsidR="007910F5" w:rsidRDefault="007910F5" w:rsidP="007910F5">
      <w:pPr>
        <w:spacing w:after="0" w:line="240" w:lineRule="auto"/>
        <w:jc w:val="both"/>
        <w:rPr>
          <w:rFonts w:ascii="Arial" w:hAnsi="Arial" w:cs="Arial"/>
        </w:rPr>
      </w:pPr>
    </w:p>
    <w:p w14:paraId="55392B29" w14:textId="77777777" w:rsidR="007910F5" w:rsidRPr="004071FB" w:rsidRDefault="007910F5" w:rsidP="007910F5">
      <w:pPr>
        <w:shd w:val="clear" w:color="auto" w:fill="FFFFFF"/>
        <w:ind w:left="720"/>
        <w:jc w:val="both"/>
        <w:rPr>
          <w:rFonts w:ascii="Arial" w:hAnsi="Arial" w:cs="Arial"/>
          <w:color w:val="000000"/>
          <w:spacing w:val="-2"/>
        </w:rPr>
      </w:pPr>
      <w:r w:rsidRPr="004071FB">
        <w:rPr>
          <w:rFonts w:ascii="Arial" w:hAnsi="Arial" w:cs="Arial"/>
          <w:color w:val="000000"/>
        </w:rPr>
        <w:t>Any policy shall cover any vehicle being used in the management, operation, or delivery deriving from Contractor’s operations on</w:t>
      </w:r>
      <w:r>
        <w:rPr>
          <w:rFonts w:ascii="Arial" w:hAnsi="Arial" w:cs="Arial"/>
          <w:color w:val="000000"/>
        </w:rPr>
        <w:t xml:space="preserve"> UA</w:t>
      </w:r>
      <w:r w:rsidRPr="004071FB">
        <w:rPr>
          <w:rFonts w:ascii="Arial" w:hAnsi="Arial" w:cs="Arial"/>
          <w:color w:val="000000"/>
        </w:rPr>
        <w:t>’s</w:t>
      </w:r>
      <w:r>
        <w:rPr>
          <w:rFonts w:ascii="Arial" w:hAnsi="Arial" w:cs="Arial"/>
          <w:color w:val="000000"/>
        </w:rPr>
        <w:t xml:space="preserve"> campus</w:t>
      </w:r>
      <w:r w:rsidRPr="004071FB">
        <w:rPr>
          <w:rFonts w:ascii="Arial" w:hAnsi="Arial" w:cs="Arial"/>
          <w:color w:val="000000"/>
        </w:rPr>
        <w:t>.</w:t>
      </w:r>
      <w:r w:rsidRPr="004071FB">
        <w:rPr>
          <w:rFonts w:ascii="Arial" w:hAnsi="Arial" w:cs="Arial"/>
          <w:color w:val="000000"/>
          <w:spacing w:val="-6"/>
        </w:rPr>
        <w:t xml:space="preserve">  Contractor shall also be responsible for payment of </w:t>
      </w:r>
      <w:r w:rsidRPr="004071FB">
        <w:rPr>
          <w:rFonts w:ascii="Arial" w:hAnsi="Arial" w:cs="Arial"/>
        </w:rPr>
        <w:t xml:space="preserve">workers’ compensation insurance for all Contractor’s employees as required by the State of Arkansas.  </w:t>
      </w:r>
    </w:p>
    <w:p w14:paraId="0D39AA2D" w14:textId="77777777" w:rsidR="007910F5" w:rsidRPr="00664B3E" w:rsidRDefault="007910F5" w:rsidP="007910F5">
      <w:pPr>
        <w:shd w:val="clear" w:color="auto" w:fill="FFFFFF"/>
        <w:ind w:left="720"/>
        <w:jc w:val="both"/>
        <w:rPr>
          <w:rFonts w:ascii="Arial" w:hAnsi="Arial" w:cs="Arial"/>
        </w:rPr>
      </w:pPr>
      <w:r w:rsidRPr="00664B3E">
        <w:rPr>
          <w:rFonts w:ascii="Arial" w:hAnsi="Arial" w:cs="Arial"/>
        </w:rPr>
        <w:t xml:space="preserve">Contractor shall furnish </w:t>
      </w:r>
      <w:r>
        <w:rPr>
          <w:rFonts w:ascii="Arial" w:hAnsi="Arial" w:cs="Arial"/>
        </w:rPr>
        <w:t xml:space="preserve">UA </w:t>
      </w:r>
      <w:r w:rsidRPr="00664B3E">
        <w:rPr>
          <w:rFonts w:ascii="Arial" w:hAnsi="Arial" w:cs="Arial"/>
        </w:rPr>
        <w:t xml:space="preserve">with a certificate(s) of insurance effecting coverage required herein. </w:t>
      </w:r>
      <w:r>
        <w:rPr>
          <w:rFonts w:ascii="Arial" w:hAnsi="Arial" w:cs="Arial"/>
        </w:rPr>
        <w:t xml:space="preserve"> </w:t>
      </w:r>
      <w:r w:rsidRPr="00664B3E">
        <w:rPr>
          <w:rFonts w:ascii="Arial" w:hAnsi="Arial" w:cs="Arial"/>
        </w:rPr>
        <w:t xml:space="preserve">Failure to file certificates or acceptance by </w:t>
      </w:r>
      <w:r>
        <w:rPr>
          <w:rFonts w:ascii="Arial" w:hAnsi="Arial" w:cs="Arial"/>
        </w:rPr>
        <w:t xml:space="preserve">UA </w:t>
      </w:r>
      <w:r w:rsidRPr="00664B3E">
        <w:rPr>
          <w:rFonts w:ascii="Arial" w:hAnsi="Arial" w:cs="Arial"/>
        </w:rPr>
        <w:t>of certificates which do not indicate the specific required coverages shall in no way relieve the Contractor from any liability under the</w:t>
      </w:r>
      <w:r>
        <w:rPr>
          <w:rFonts w:ascii="Arial" w:hAnsi="Arial" w:cs="Arial"/>
        </w:rPr>
        <w:t xml:space="preserve"> Contract</w:t>
      </w:r>
      <w:r w:rsidRPr="00664B3E">
        <w:rPr>
          <w:rFonts w:ascii="Arial" w:hAnsi="Arial" w:cs="Arial"/>
        </w:rPr>
        <w:t xml:space="preserve">, nor shall the insurance requirements be construed to conflict with the obligations of Contractor concerning indemnification.  </w:t>
      </w:r>
      <w:r w:rsidRPr="009B65E9">
        <w:rPr>
          <w:rFonts w:ascii="Arial" w:hAnsi="Arial" w:cs="Arial"/>
          <w:color w:val="000000"/>
          <w:spacing w:val="-1"/>
        </w:rPr>
        <w:t xml:space="preserve">Any failure to comply with reporting provisions of the policies shall not affect coverage provided to </w:t>
      </w:r>
      <w:r>
        <w:rPr>
          <w:rFonts w:ascii="Arial" w:hAnsi="Arial" w:cs="Arial"/>
          <w:color w:val="000000"/>
          <w:spacing w:val="-1"/>
        </w:rPr>
        <w:t>UA</w:t>
      </w:r>
      <w:r w:rsidRPr="009B65E9">
        <w:rPr>
          <w:rFonts w:ascii="Arial" w:hAnsi="Arial" w:cs="Arial"/>
          <w:color w:val="000000"/>
          <w:spacing w:val="-1"/>
        </w:rPr>
        <w:t>, its trustees, officials, employees, agents or volunteer</w:t>
      </w:r>
      <w:r>
        <w:rPr>
          <w:rFonts w:ascii="Arial" w:hAnsi="Arial" w:cs="Arial"/>
          <w:color w:val="000000"/>
          <w:spacing w:val="-1"/>
        </w:rPr>
        <w:t>s</w:t>
      </w:r>
      <w:r w:rsidRPr="009B65E9">
        <w:rPr>
          <w:rFonts w:ascii="Arial" w:hAnsi="Arial" w:cs="Arial"/>
          <w:color w:val="000000"/>
          <w:spacing w:val="-1"/>
        </w:rPr>
        <w:t>.</w:t>
      </w:r>
      <w:r>
        <w:rPr>
          <w:rFonts w:ascii="Arial" w:hAnsi="Arial" w:cs="Arial"/>
          <w:color w:val="000000"/>
          <w:spacing w:val="-2"/>
        </w:rPr>
        <w:t xml:space="preserve">  </w:t>
      </w:r>
      <w:r w:rsidRPr="00664B3E">
        <w:rPr>
          <w:rFonts w:ascii="Arial" w:hAnsi="Arial" w:cs="Arial"/>
        </w:rPr>
        <w:t xml:space="preserve">Proof of Insurance must be included in bid </w:t>
      </w:r>
      <w:r>
        <w:rPr>
          <w:rFonts w:ascii="Arial" w:hAnsi="Arial" w:cs="Arial"/>
        </w:rPr>
        <w:t>Proposal</w:t>
      </w:r>
      <w:r w:rsidRPr="00664B3E">
        <w:rPr>
          <w:rFonts w:ascii="Arial" w:hAnsi="Arial" w:cs="Arial"/>
        </w:rPr>
        <w:t>.</w:t>
      </w:r>
    </w:p>
    <w:p w14:paraId="0866DAFA" w14:textId="7842317F" w:rsidR="003C5AA7" w:rsidRPr="00E4748A" w:rsidRDefault="007910F5" w:rsidP="007910F5">
      <w:pPr>
        <w:spacing w:after="0" w:line="240" w:lineRule="auto"/>
        <w:ind w:left="720"/>
        <w:jc w:val="both"/>
        <w:rPr>
          <w:rFonts w:ascii="Arial" w:hAnsi="Arial" w:cs="Arial"/>
        </w:rPr>
      </w:pPr>
      <w:r w:rsidRPr="00664B3E">
        <w:rPr>
          <w:rFonts w:ascii="Arial" w:hAnsi="Arial" w:cs="Arial"/>
        </w:rPr>
        <w:t>Contractor shall, at their sole expense, procure and keep in effect all necessary permits and licenses required for its performance under th</w:t>
      </w:r>
      <w:r>
        <w:rPr>
          <w:rFonts w:ascii="Arial" w:hAnsi="Arial" w:cs="Arial"/>
        </w:rPr>
        <w:t>e Contract</w:t>
      </w:r>
      <w:r w:rsidRPr="00664B3E">
        <w:rPr>
          <w:rFonts w:ascii="Arial" w:hAnsi="Arial" w:cs="Arial"/>
        </w:rPr>
        <w:t>, and shall post or display in a prominent place such permits and/or notices as are required by law.</w:t>
      </w:r>
    </w:p>
    <w:p w14:paraId="2069489B" w14:textId="77777777" w:rsidR="00B04CA8" w:rsidRPr="00E4748A" w:rsidRDefault="00B04CA8" w:rsidP="00F6113E">
      <w:pPr>
        <w:tabs>
          <w:tab w:val="left" w:pos="1440"/>
        </w:tabs>
        <w:spacing w:after="0" w:line="240" w:lineRule="auto"/>
        <w:ind w:left="1440"/>
        <w:jc w:val="both"/>
        <w:rPr>
          <w:rFonts w:ascii="Arial" w:hAnsi="Arial" w:cs="Arial"/>
        </w:rPr>
      </w:pPr>
    </w:p>
    <w:p w14:paraId="304CFECE" w14:textId="12973567" w:rsidR="00A33DE6" w:rsidRPr="004E2458" w:rsidRDefault="00A33DE6" w:rsidP="00A33DE6">
      <w:pPr>
        <w:tabs>
          <w:tab w:val="left" w:pos="0"/>
          <w:tab w:val="left" w:pos="540"/>
        </w:tabs>
        <w:spacing w:after="0" w:line="240" w:lineRule="auto"/>
        <w:jc w:val="both"/>
        <w:rPr>
          <w:rFonts w:ascii="Arial" w:hAnsi="Arial" w:cs="Arial"/>
          <w:b/>
        </w:rPr>
      </w:pPr>
      <w:r w:rsidRPr="004E2458">
        <w:rPr>
          <w:rFonts w:ascii="Arial" w:hAnsi="Arial" w:cs="Arial"/>
          <w:b/>
        </w:rPr>
        <w:t>1</w:t>
      </w:r>
      <w:r w:rsidR="004E2458">
        <w:rPr>
          <w:rFonts w:ascii="Arial" w:hAnsi="Arial" w:cs="Arial"/>
          <w:b/>
        </w:rPr>
        <w:t>2</w:t>
      </w:r>
      <w:r w:rsidRPr="004E2458">
        <w:rPr>
          <w:rFonts w:ascii="Arial" w:hAnsi="Arial" w:cs="Arial"/>
          <w:b/>
        </w:rPr>
        <w:t>.</w:t>
      </w:r>
      <w:r w:rsidRPr="004E2458">
        <w:rPr>
          <w:rFonts w:ascii="Arial" w:hAnsi="Arial" w:cs="Arial"/>
          <w:b/>
        </w:rPr>
        <w:tab/>
        <w:t>CONTRACTOR OVERVIEW</w:t>
      </w:r>
    </w:p>
    <w:p w14:paraId="14D7FFE0" w14:textId="77777777" w:rsidR="00A33DE6" w:rsidRPr="008909BA" w:rsidRDefault="00A33DE6" w:rsidP="00A33DE6">
      <w:pPr>
        <w:tabs>
          <w:tab w:val="left" w:pos="0"/>
          <w:tab w:val="left" w:pos="540"/>
        </w:tabs>
        <w:spacing w:after="0" w:line="240" w:lineRule="auto"/>
        <w:rPr>
          <w:rFonts w:ascii="Arial" w:hAnsi="Arial" w:cs="Arial"/>
        </w:rPr>
      </w:pPr>
      <w:r w:rsidRPr="008909BA">
        <w:rPr>
          <w:rFonts w:ascii="Arial" w:hAnsi="Arial" w:cs="Arial"/>
          <w:b/>
          <w:sz w:val="24"/>
          <w:szCs w:val="24"/>
        </w:rPr>
        <w:tab/>
      </w:r>
      <w:r w:rsidRPr="008909BA">
        <w:rPr>
          <w:rFonts w:ascii="Arial" w:hAnsi="Arial" w:cs="Arial"/>
        </w:rPr>
        <w:t xml:space="preserve">The </w:t>
      </w:r>
      <w:r>
        <w:rPr>
          <w:rFonts w:ascii="Arial" w:hAnsi="Arial" w:cs="Arial"/>
        </w:rPr>
        <w:t>Contractor</w:t>
      </w:r>
      <w:r w:rsidRPr="008909BA">
        <w:rPr>
          <w:rFonts w:ascii="Arial" w:hAnsi="Arial" w:cs="Arial"/>
        </w:rPr>
        <w:t xml:space="preserve"> shall provide a general overview of </w:t>
      </w:r>
      <w:r>
        <w:rPr>
          <w:rFonts w:ascii="Arial" w:hAnsi="Arial" w:cs="Arial"/>
        </w:rPr>
        <w:t>its business</w:t>
      </w:r>
      <w:r w:rsidRPr="008909BA">
        <w:rPr>
          <w:rFonts w:ascii="Arial" w:hAnsi="Arial" w:cs="Arial"/>
        </w:rPr>
        <w:t xml:space="preserve"> including the following information:</w:t>
      </w:r>
    </w:p>
    <w:p w14:paraId="3D800273" w14:textId="77777777" w:rsidR="00A33DE6" w:rsidRPr="008909BA"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Foundation date</w:t>
      </w:r>
    </w:p>
    <w:p w14:paraId="72EAD9F4" w14:textId="77777777" w:rsidR="00A33DE6" w:rsidRPr="008909BA"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Description of core activities</w:t>
      </w:r>
    </w:p>
    <w:p w14:paraId="36B86039" w14:textId="77777777" w:rsidR="00A33DE6" w:rsidRPr="008909BA"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Major company and distributor locations</w:t>
      </w:r>
    </w:p>
    <w:p w14:paraId="5A504AD7" w14:textId="77777777" w:rsidR="00A33DE6" w:rsidRPr="008909BA"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Total number of clients</w:t>
      </w:r>
    </w:p>
    <w:p w14:paraId="5553F5AB" w14:textId="77777777" w:rsidR="00A33DE6"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Total number of clients in higher education</w:t>
      </w:r>
    </w:p>
    <w:p w14:paraId="35E6E06C" w14:textId="73BA435D" w:rsidR="00E47DC0" w:rsidRDefault="00A33DE6" w:rsidP="00A33DE6">
      <w:pPr>
        <w:pStyle w:val="ListParagraph"/>
        <w:numPr>
          <w:ilvl w:val="0"/>
          <w:numId w:val="12"/>
        </w:numPr>
        <w:tabs>
          <w:tab w:val="left" w:pos="0"/>
          <w:tab w:val="left" w:pos="540"/>
        </w:tabs>
        <w:jc w:val="both"/>
        <w:rPr>
          <w:rFonts w:ascii="Arial" w:hAnsi="Arial" w:cs="Arial"/>
          <w:sz w:val="22"/>
          <w:szCs w:val="22"/>
        </w:rPr>
      </w:pPr>
      <w:r w:rsidRPr="00E47DC0">
        <w:rPr>
          <w:rFonts w:ascii="Arial" w:hAnsi="Arial" w:cs="Arial"/>
          <w:sz w:val="22"/>
          <w:szCs w:val="22"/>
        </w:rPr>
        <w:t>Current financial status and revenues – Overview only</w:t>
      </w:r>
    </w:p>
    <w:p w14:paraId="4BB743FD" w14:textId="77777777" w:rsidR="00A33DE6" w:rsidRPr="00E47DC0" w:rsidRDefault="00A33DE6" w:rsidP="00A33DE6">
      <w:pPr>
        <w:pStyle w:val="ListParagraph"/>
        <w:tabs>
          <w:tab w:val="left" w:pos="0"/>
          <w:tab w:val="left" w:pos="540"/>
        </w:tabs>
        <w:ind w:left="1260"/>
        <w:jc w:val="both"/>
        <w:rPr>
          <w:rFonts w:ascii="Arial" w:hAnsi="Arial" w:cs="Arial"/>
          <w:sz w:val="22"/>
          <w:szCs w:val="22"/>
        </w:rPr>
      </w:pPr>
    </w:p>
    <w:bookmarkEnd w:id="15"/>
    <w:p w14:paraId="75ED861B" w14:textId="47F76DBD" w:rsidR="00173ECF" w:rsidRPr="004E2458" w:rsidRDefault="00173ECF" w:rsidP="00173ECF">
      <w:pPr>
        <w:tabs>
          <w:tab w:val="left" w:pos="0"/>
          <w:tab w:val="left" w:pos="540"/>
        </w:tabs>
        <w:spacing w:after="0" w:line="240" w:lineRule="auto"/>
        <w:jc w:val="both"/>
        <w:rPr>
          <w:rFonts w:ascii="Arial" w:hAnsi="Arial" w:cs="Arial"/>
          <w:b/>
        </w:rPr>
      </w:pPr>
      <w:r w:rsidRPr="004E2458">
        <w:rPr>
          <w:rFonts w:ascii="Arial" w:hAnsi="Arial" w:cs="Arial"/>
          <w:b/>
        </w:rPr>
        <w:t>1</w:t>
      </w:r>
      <w:r w:rsidR="004E2458">
        <w:rPr>
          <w:rFonts w:ascii="Arial" w:hAnsi="Arial" w:cs="Arial"/>
          <w:b/>
        </w:rPr>
        <w:t>3</w:t>
      </w:r>
      <w:r w:rsidRPr="004E2458">
        <w:rPr>
          <w:rFonts w:ascii="Arial" w:hAnsi="Arial" w:cs="Arial"/>
          <w:b/>
        </w:rPr>
        <w:t>.</w:t>
      </w:r>
      <w:r w:rsidRPr="004E2458">
        <w:rPr>
          <w:rFonts w:ascii="Arial" w:hAnsi="Arial" w:cs="Arial"/>
        </w:rPr>
        <w:t xml:space="preserve"> </w:t>
      </w:r>
      <w:r w:rsidRPr="004E2458">
        <w:rPr>
          <w:rFonts w:ascii="Arial" w:hAnsi="Arial" w:cs="Arial"/>
        </w:rPr>
        <w:tab/>
      </w:r>
      <w:r w:rsidRPr="004E2458">
        <w:rPr>
          <w:rFonts w:ascii="Arial" w:hAnsi="Arial" w:cs="Arial"/>
          <w:b/>
        </w:rPr>
        <w:t>BEST AND FINAL OFFER</w:t>
      </w:r>
    </w:p>
    <w:p w14:paraId="343EAC3A" w14:textId="3A0E1CE7" w:rsidR="00173ECF" w:rsidRDefault="00173ECF" w:rsidP="00173ECF">
      <w:pPr>
        <w:tabs>
          <w:tab w:val="left" w:pos="0"/>
          <w:tab w:val="left" w:pos="540"/>
        </w:tabs>
        <w:spacing w:after="0" w:line="240" w:lineRule="auto"/>
        <w:ind w:left="540"/>
        <w:jc w:val="both"/>
        <w:rPr>
          <w:rFonts w:ascii="Arial" w:eastAsia="Times New Roman" w:hAnsi="Arial" w:cs="Times New Roman"/>
          <w:b/>
          <w:bCs/>
          <w:smallCaps/>
          <w:noProof/>
          <w:color w:val="FF0000"/>
          <w:sz w:val="24"/>
          <w:szCs w:val="24"/>
        </w:rPr>
      </w:pPr>
      <w:r>
        <w:rPr>
          <w:rFonts w:ascii="Arial" w:hAnsi="Arial" w:cs="Arial"/>
        </w:rPr>
        <w:t xml:space="preserve">UA </w:t>
      </w:r>
      <w:r w:rsidRPr="00E4748A">
        <w:rPr>
          <w:rFonts w:ascii="Arial" w:hAnsi="Arial" w:cs="Arial"/>
        </w:rPr>
        <w:t xml:space="preserve">reserves the right to request an official “Best and Final Offer” from bid Respondents if it deems such an approach </w:t>
      </w:r>
      <w:r w:rsidR="00286119">
        <w:rPr>
          <w:rFonts w:ascii="Arial" w:hAnsi="Arial" w:cs="Arial"/>
        </w:rPr>
        <w:t xml:space="preserve">is </w:t>
      </w:r>
      <w:r w:rsidRPr="00E4748A">
        <w:rPr>
          <w:rFonts w:ascii="Arial" w:hAnsi="Arial" w:cs="Arial"/>
        </w:rPr>
        <w:t xml:space="preserve">in the best interest of the institution.  In general, the “Best and Final Offer” will consist of an updated cost </w:t>
      </w:r>
      <w:r>
        <w:rPr>
          <w:rFonts w:ascii="Arial" w:hAnsi="Arial" w:cs="Arial"/>
        </w:rPr>
        <w:t>P</w:t>
      </w:r>
      <w:r w:rsidRPr="00E4748A">
        <w:rPr>
          <w:rFonts w:ascii="Arial" w:hAnsi="Arial" w:cs="Arial"/>
        </w:rPr>
        <w:t xml:space="preserve">roposal in addition to an opportunity for the </w:t>
      </w:r>
      <w:r>
        <w:rPr>
          <w:rFonts w:ascii="Arial" w:hAnsi="Arial" w:cs="Arial"/>
        </w:rPr>
        <w:t>Respondent</w:t>
      </w:r>
      <w:r w:rsidRPr="00E4748A">
        <w:rPr>
          <w:rFonts w:ascii="Arial" w:hAnsi="Arial" w:cs="Arial"/>
        </w:rPr>
        <w:t xml:space="preserve"> to submit a final response to specific questions or opportunities identified in subsequent discussions related to the original </w:t>
      </w:r>
      <w:r>
        <w:rPr>
          <w:rFonts w:ascii="Arial" w:hAnsi="Arial" w:cs="Arial"/>
        </w:rPr>
        <w:t>P</w:t>
      </w:r>
      <w:r w:rsidRPr="00E4748A">
        <w:rPr>
          <w:rFonts w:ascii="Arial" w:hAnsi="Arial" w:cs="Arial"/>
        </w:rPr>
        <w:t>roposal response submitted to</w:t>
      </w:r>
      <w:r>
        <w:rPr>
          <w:rFonts w:ascii="Arial" w:hAnsi="Arial" w:cs="Arial"/>
        </w:rPr>
        <w:t xml:space="preserve"> UA</w:t>
      </w:r>
      <w:r w:rsidRPr="00E4748A">
        <w:rPr>
          <w:rFonts w:ascii="Arial" w:hAnsi="Arial" w:cs="Arial"/>
        </w:rPr>
        <w:t xml:space="preserve">. </w:t>
      </w:r>
      <w:r>
        <w:rPr>
          <w:rFonts w:ascii="Arial" w:hAnsi="Arial" w:cs="Arial"/>
        </w:rPr>
        <w:t xml:space="preserve"> </w:t>
      </w:r>
      <w:r w:rsidRPr="00E4748A">
        <w:rPr>
          <w:rFonts w:ascii="Arial" w:hAnsi="Arial" w:cs="Arial"/>
        </w:rPr>
        <w:t xml:space="preserve">If the </w:t>
      </w:r>
      <w:r>
        <w:rPr>
          <w:rFonts w:ascii="Arial" w:hAnsi="Arial" w:cs="Arial"/>
        </w:rPr>
        <w:t xml:space="preserve">UA </w:t>
      </w:r>
      <w:r w:rsidRPr="00E4748A">
        <w:rPr>
          <w:rFonts w:ascii="Arial" w:hAnsi="Arial" w:cs="Arial"/>
        </w:rPr>
        <w:t xml:space="preserve">chooses to invoke a “Best and Final Offer” option, all responses will be re-evaluated by incorporating the information as requested in the official “Best and Final Offer” document, including costs and answers to specific questions presented in the document. </w:t>
      </w:r>
      <w:r>
        <w:rPr>
          <w:rFonts w:ascii="Arial" w:hAnsi="Arial" w:cs="Arial"/>
        </w:rPr>
        <w:t xml:space="preserve"> </w:t>
      </w:r>
      <w:r w:rsidRPr="00E4748A">
        <w:rPr>
          <w:rFonts w:ascii="Arial" w:hAnsi="Arial" w:cs="Arial"/>
        </w:rPr>
        <w:t xml:space="preserve">The specific format for the official “Best and Final Offer” request will be determined during evaluation discussions.  The official request for a “Best and Final Offer” will be issued by the </w:t>
      </w:r>
      <w:r>
        <w:rPr>
          <w:rFonts w:ascii="Arial" w:hAnsi="Arial" w:cs="Arial"/>
        </w:rPr>
        <w:t>UA</w:t>
      </w:r>
      <w:r w:rsidRPr="00E4748A">
        <w:rPr>
          <w:rFonts w:ascii="Arial" w:hAnsi="Arial" w:cs="Arial"/>
        </w:rPr>
        <w:t xml:space="preserve"> Procurement Department.</w:t>
      </w:r>
      <w:bookmarkStart w:id="16" w:name="_Toc251665764"/>
    </w:p>
    <w:p w14:paraId="20F2E34F" w14:textId="77777777" w:rsidR="00EB69AC" w:rsidRDefault="00EB69AC" w:rsidP="00173ECF">
      <w:pPr>
        <w:tabs>
          <w:tab w:val="num" w:pos="540"/>
        </w:tabs>
        <w:spacing w:after="0" w:line="240" w:lineRule="auto"/>
        <w:ind w:left="720" w:hanging="720"/>
        <w:jc w:val="both"/>
        <w:outlineLvl w:val="0"/>
        <w:rPr>
          <w:rFonts w:ascii="Arial" w:eastAsia="Times New Roman" w:hAnsi="Arial" w:cs="Times New Roman"/>
          <w:b/>
          <w:bCs/>
          <w:smallCaps/>
          <w:noProof/>
          <w:color w:val="FF0000"/>
          <w:sz w:val="24"/>
          <w:szCs w:val="24"/>
        </w:rPr>
      </w:pPr>
    </w:p>
    <w:p w14:paraId="06CB8A2E" w14:textId="45185E88" w:rsidR="00173ECF" w:rsidRPr="004E2458" w:rsidRDefault="00173ECF" w:rsidP="00173ECF">
      <w:pPr>
        <w:tabs>
          <w:tab w:val="num" w:pos="540"/>
        </w:tabs>
        <w:spacing w:after="0" w:line="240" w:lineRule="auto"/>
        <w:ind w:left="720" w:hanging="720"/>
        <w:jc w:val="both"/>
        <w:outlineLvl w:val="0"/>
        <w:rPr>
          <w:rFonts w:ascii="Arial" w:eastAsia="Times New Roman" w:hAnsi="Arial" w:cs="Times New Roman"/>
          <w:b/>
          <w:noProof/>
        </w:rPr>
      </w:pPr>
      <w:r w:rsidRPr="004E2458">
        <w:rPr>
          <w:rFonts w:ascii="Arial" w:eastAsia="Times New Roman" w:hAnsi="Arial" w:cs="Times New Roman"/>
          <w:b/>
          <w:bCs/>
          <w:smallCaps/>
          <w:noProof/>
        </w:rPr>
        <w:t>1</w:t>
      </w:r>
      <w:r w:rsidR="004E2458">
        <w:rPr>
          <w:rFonts w:ascii="Arial" w:eastAsia="Times New Roman" w:hAnsi="Arial" w:cs="Times New Roman"/>
          <w:b/>
          <w:bCs/>
          <w:smallCaps/>
          <w:noProof/>
        </w:rPr>
        <w:t>4</w:t>
      </w:r>
      <w:r w:rsidRPr="004E2458">
        <w:rPr>
          <w:rFonts w:ascii="Arial" w:eastAsia="Times New Roman" w:hAnsi="Arial" w:cs="Times New Roman"/>
          <w:b/>
          <w:bCs/>
          <w:smallCaps/>
          <w:noProof/>
        </w:rPr>
        <w:t>.</w:t>
      </w:r>
      <w:r w:rsidRPr="004E2458">
        <w:rPr>
          <w:rFonts w:ascii="Arial" w:eastAsia="Times New Roman" w:hAnsi="Arial" w:cs="Times New Roman"/>
          <w:b/>
          <w:bCs/>
          <w:smallCaps/>
          <w:noProof/>
        </w:rPr>
        <w:tab/>
      </w:r>
      <w:r w:rsidRPr="004E2458">
        <w:rPr>
          <w:rFonts w:ascii="Arial" w:eastAsia="Times New Roman" w:hAnsi="Arial" w:cs="Times New Roman"/>
          <w:b/>
          <w:noProof/>
        </w:rPr>
        <w:t xml:space="preserve">SPECIFICATIONS / </w:t>
      </w:r>
      <w:bookmarkEnd w:id="16"/>
      <w:r w:rsidRPr="004E2458">
        <w:rPr>
          <w:rFonts w:ascii="Arial" w:eastAsia="Times New Roman" w:hAnsi="Arial" w:cs="Times New Roman"/>
          <w:b/>
          <w:noProof/>
        </w:rPr>
        <w:t>GOALS AND DELIVERABLES</w:t>
      </w:r>
    </w:p>
    <w:p w14:paraId="45EE440F" w14:textId="0BF03267" w:rsidR="006A3ED0" w:rsidRDefault="00173ECF" w:rsidP="00173ECF">
      <w:pPr>
        <w:tabs>
          <w:tab w:val="num" w:pos="540"/>
        </w:tabs>
        <w:spacing w:after="0" w:line="240" w:lineRule="auto"/>
        <w:ind w:left="720" w:hanging="720"/>
        <w:jc w:val="both"/>
        <w:outlineLvl w:val="0"/>
        <w:rPr>
          <w:rFonts w:ascii="Arial" w:hAnsi="Arial" w:cs="Arial"/>
        </w:rPr>
      </w:pPr>
      <w:r w:rsidRPr="00C3077C">
        <w:rPr>
          <w:rFonts w:ascii="Arial" w:hAnsi="Arial" w:cs="Arial"/>
          <w:color w:val="FF0000"/>
        </w:rPr>
        <w:tab/>
      </w:r>
      <w:r w:rsidRPr="00DE526D">
        <w:rPr>
          <w:rFonts w:ascii="Arial" w:hAnsi="Arial" w:cs="Arial"/>
        </w:rPr>
        <w:t>Each Proposal should contain the following information at a minimum:</w:t>
      </w:r>
    </w:p>
    <w:p w14:paraId="15570DF0" w14:textId="77777777" w:rsidR="002B214A" w:rsidRPr="00AA1DBA" w:rsidRDefault="002B214A" w:rsidP="002B214A">
      <w:pPr>
        <w:pStyle w:val="MyNormal"/>
        <w:tabs>
          <w:tab w:val="clear" w:pos="2160"/>
          <w:tab w:val="left" w:pos="1800"/>
        </w:tabs>
        <w:ind w:left="540" w:hanging="1980"/>
        <w:rPr>
          <w:rFonts w:cs="Arial"/>
          <w:color w:val="FF0000"/>
          <w:szCs w:val="22"/>
        </w:rPr>
      </w:pPr>
    </w:p>
    <w:p w14:paraId="479DA277" w14:textId="2682D7B6" w:rsidR="002B214A" w:rsidRDefault="002B214A" w:rsidP="00B44EDA">
      <w:pPr>
        <w:pStyle w:val="MyNormal"/>
        <w:numPr>
          <w:ilvl w:val="0"/>
          <w:numId w:val="14"/>
        </w:numPr>
        <w:tabs>
          <w:tab w:val="clear" w:pos="2160"/>
          <w:tab w:val="left" w:pos="1800"/>
        </w:tabs>
        <w:rPr>
          <w:rFonts w:cs="Arial"/>
          <w:szCs w:val="22"/>
        </w:rPr>
      </w:pPr>
      <w:r w:rsidRPr="006A3ED0">
        <w:rPr>
          <w:rFonts w:cs="Arial"/>
          <w:szCs w:val="22"/>
        </w:rPr>
        <w:t xml:space="preserve">Provide an overview of the </w:t>
      </w:r>
      <w:r w:rsidR="00094C8C">
        <w:rPr>
          <w:rFonts w:cs="Arial"/>
          <w:szCs w:val="22"/>
        </w:rPr>
        <w:t>contractor</w:t>
      </w:r>
      <w:r w:rsidRPr="006A3ED0">
        <w:rPr>
          <w:rFonts w:cs="Arial"/>
          <w:szCs w:val="22"/>
        </w:rPr>
        <w:t>’s history in the advisory profession.</w:t>
      </w:r>
    </w:p>
    <w:p w14:paraId="419D9F3B" w14:textId="26347B78" w:rsidR="00015807" w:rsidRDefault="00015807" w:rsidP="00B44EDA">
      <w:pPr>
        <w:pStyle w:val="MyNormal"/>
        <w:numPr>
          <w:ilvl w:val="0"/>
          <w:numId w:val="14"/>
        </w:numPr>
        <w:tabs>
          <w:tab w:val="clear" w:pos="2160"/>
          <w:tab w:val="left" w:pos="1800"/>
        </w:tabs>
        <w:rPr>
          <w:rFonts w:cs="Arial"/>
          <w:szCs w:val="22"/>
        </w:rPr>
      </w:pPr>
      <w:r>
        <w:rPr>
          <w:rFonts w:cs="Arial"/>
          <w:szCs w:val="22"/>
        </w:rPr>
        <w:t xml:space="preserve">Describe how the </w:t>
      </w:r>
      <w:r w:rsidR="00094C8C">
        <w:rPr>
          <w:rFonts w:cs="Arial"/>
          <w:szCs w:val="22"/>
        </w:rPr>
        <w:t>contractor</w:t>
      </w:r>
      <w:r>
        <w:rPr>
          <w:rFonts w:cs="Arial"/>
          <w:szCs w:val="22"/>
        </w:rPr>
        <w:t xml:space="preserve"> meets the following minimum requirements to qualify for the bid:</w:t>
      </w:r>
    </w:p>
    <w:p w14:paraId="2A0F72FF" w14:textId="0AD5D4CE" w:rsidR="00015807" w:rsidRPr="00015807" w:rsidRDefault="00094C8C" w:rsidP="00094C8C">
      <w:pPr>
        <w:pStyle w:val="MyNormal"/>
        <w:numPr>
          <w:ilvl w:val="1"/>
          <w:numId w:val="14"/>
        </w:numPr>
        <w:tabs>
          <w:tab w:val="left" w:pos="1800"/>
        </w:tabs>
        <w:rPr>
          <w:rFonts w:cs="Arial"/>
          <w:szCs w:val="22"/>
        </w:rPr>
      </w:pPr>
      <w:r>
        <w:rPr>
          <w:rFonts w:cs="Arial"/>
          <w:szCs w:val="22"/>
        </w:rPr>
        <w:t>Contractor</w:t>
      </w:r>
      <w:r w:rsidR="00015807" w:rsidRPr="00015807">
        <w:rPr>
          <w:rFonts w:cs="Arial"/>
          <w:szCs w:val="22"/>
        </w:rPr>
        <w:t xml:space="preserve"> must employ and assign resources to the project who have actively performed administrative reviews in higher education and using the scope herein as part of their proposal.  </w:t>
      </w:r>
    </w:p>
    <w:p w14:paraId="2DBB75AF" w14:textId="7AD585B1" w:rsidR="00015807" w:rsidRPr="00015807" w:rsidRDefault="00094C8C" w:rsidP="00094C8C">
      <w:pPr>
        <w:pStyle w:val="MyNormal"/>
        <w:numPr>
          <w:ilvl w:val="1"/>
          <w:numId w:val="14"/>
        </w:numPr>
        <w:tabs>
          <w:tab w:val="left" w:pos="1800"/>
        </w:tabs>
        <w:rPr>
          <w:rFonts w:cs="Arial"/>
          <w:szCs w:val="22"/>
        </w:rPr>
      </w:pPr>
      <w:r>
        <w:rPr>
          <w:rFonts w:cs="Arial"/>
          <w:szCs w:val="22"/>
        </w:rPr>
        <w:t>Contractor</w:t>
      </w:r>
      <w:r w:rsidR="00015807" w:rsidRPr="00015807">
        <w:rPr>
          <w:rFonts w:cs="Arial"/>
          <w:szCs w:val="22"/>
        </w:rPr>
        <w:t xml:space="preserve"> and assigned resources must have experience working in higher education within the last 3 years.</w:t>
      </w:r>
    </w:p>
    <w:p w14:paraId="0B9E7446" w14:textId="249B3408" w:rsidR="00015807" w:rsidRPr="00015807" w:rsidRDefault="00094C8C" w:rsidP="00094C8C">
      <w:pPr>
        <w:pStyle w:val="MyNormal"/>
        <w:numPr>
          <w:ilvl w:val="1"/>
          <w:numId w:val="14"/>
        </w:numPr>
        <w:tabs>
          <w:tab w:val="left" w:pos="1800"/>
        </w:tabs>
        <w:rPr>
          <w:rFonts w:cs="Arial"/>
          <w:szCs w:val="22"/>
        </w:rPr>
      </w:pPr>
      <w:r>
        <w:rPr>
          <w:rFonts w:cs="Arial"/>
          <w:szCs w:val="22"/>
        </w:rPr>
        <w:t>Contractor</w:t>
      </w:r>
      <w:r w:rsidR="00015807" w:rsidRPr="00015807">
        <w:rPr>
          <w:rFonts w:cs="Arial"/>
          <w:szCs w:val="22"/>
        </w:rPr>
        <w:t xml:space="preserve"> and assigned resources must have experience working with Workday Human Capital Management (HCM) and Financial Management (FM) Software-as-a-Service applications.</w:t>
      </w:r>
    </w:p>
    <w:p w14:paraId="7139AC39" w14:textId="5A84E3C1" w:rsidR="002B214A" w:rsidRPr="006A3ED0" w:rsidRDefault="002B214A" w:rsidP="00B44EDA">
      <w:pPr>
        <w:pStyle w:val="MyNormal"/>
        <w:numPr>
          <w:ilvl w:val="0"/>
          <w:numId w:val="14"/>
        </w:numPr>
        <w:tabs>
          <w:tab w:val="clear" w:pos="2160"/>
          <w:tab w:val="left" w:pos="1800"/>
        </w:tabs>
        <w:rPr>
          <w:rFonts w:cs="Arial"/>
          <w:szCs w:val="22"/>
        </w:rPr>
      </w:pPr>
      <w:r w:rsidRPr="006A3ED0">
        <w:rPr>
          <w:rFonts w:cs="Arial"/>
          <w:szCs w:val="22"/>
        </w:rPr>
        <w:lastRenderedPageBreak/>
        <w:t xml:space="preserve">Describe the organization of the </w:t>
      </w:r>
      <w:r w:rsidR="00094C8C">
        <w:rPr>
          <w:rFonts w:cs="Arial"/>
          <w:szCs w:val="22"/>
        </w:rPr>
        <w:t>contractor</w:t>
      </w:r>
      <w:r w:rsidRPr="006A3ED0">
        <w:rPr>
          <w:rFonts w:cs="Arial"/>
          <w:szCs w:val="22"/>
        </w:rPr>
        <w:t xml:space="preserve"> and the range of services it provides, its underlying </w:t>
      </w:r>
      <w:r w:rsidR="00E268D5" w:rsidRPr="006A3ED0">
        <w:rPr>
          <w:rFonts w:cs="Arial"/>
          <w:szCs w:val="22"/>
        </w:rPr>
        <w:t xml:space="preserve">philosophy or mission statement as advisory consultant, and any organizational aspects that uniquely qualify the </w:t>
      </w:r>
      <w:r w:rsidR="00094C8C">
        <w:rPr>
          <w:rFonts w:cs="Arial"/>
          <w:szCs w:val="22"/>
        </w:rPr>
        <w:t>contractor</w:t>
      </w:r>
      <w:r w:rsidR="00E268D5" w:rsidRPr="006A3ED0">
        <w:rPr>
          <w:rFonts w:cs="Arial"/>
          <w:szCs w:val="22"/>
        </w:rPr>
        <w:t xml:space="preserve"> for this assignment.</w:t>
      </w:r>
    </w:p>
    <w:p w14:paraId="1E40067A" w14:textId="457DF923" w:rsidR="00E268D5" w:rsidRPr="006A3ED0" w:rsidRDefault="00E268D5" w:rsidP="00B44EDA">
      <w:pPr>
        <w:pStyle w:val="MyNormal"/>
        <w:numPr>
          <w:ilvl w:val="0"/>
          <w:numId w:val="14"/>
        </w:numPr>
        <w:tabs>
          <w:tab w:val="clear" w:pos="2160"/>
          <w:tab w:val="left" w:pos="1800"/>
        </w:tabs>
        <w:rPr>
          <w:rFonts w:cs="Arial"/>
          <w:szCs w:val="22"/>
        </w:rPr>
      </w:pPr>
      <w:r w:rsidRPr="006A3ED0">
        <w:rPr>
          <w:rFonts w:cs="Arial"/>
          <w:szCs w:val="22"/>
        </w:rPr>
        <w:t>Within the last five years, has your organization or an officer or principal been involved in any business litigation or other legal proceedings relating to your consulting activities? If so, provide an explanation and indicate the current status or disposition.</w:t>
      </w:r>
    </w:p>
    <w:p w14:paraId="0CCB81CB" w14:textId="4886DF19" w:rsidR="00E268D5" w:rsidRPr="006A3ED0" w:rsidRDefault="00E268D5" w:rsidP="00B44EDA">
      <w:pPr>
        <w:pStyle w:val="MyNormal"/>
        <w:numPr>
          <w:ilvl w:val="0"/>
          <w:numId w:val="14"/>
        </w:numPr>
        <w:tabs>
          <w:tab w:val="clear" w:pos="2160"/>
          <w:tab w:val="left" w:pos="1800"/>
        </w:tabs>
        <w:rPr>
          <w:rFonts w:cs="Arial"/>
          <w:szCs w:val="22"/>
        </w:rPr>
      </w:pPr>
      <w:r w:rsidRPr="006A3ED0">
        <w:rPr>
          <w:rFonts w:cs="Arial"/>
          <w:szCs w:val="22"/>
        </w:rPr>
        <w:t>List personnel who would be assigned to work with UA, including name, title, and resume. In addition, please provide e-mail and telephone/fax number of the principal contact.</w:t>
      </w:r>
    </w:p>
    <w:p w14:paraId="78665684" w14:textId="0D40FD04" w:rsidR="00E268D5" w:rsidRDefault="00E268D5" w:rsidP="00B44EDA">
      <w:pPr>
        <w:pStyle w:val="MyNormal"/>
        <w:numPr>
          <w:ilvl w:val="0"/>
          <w:numId w:val="14"/>
        </w:numPr>
        <w:tabs>
          <w:tab w:val="clear" w:pos="2160"/>
          <w:tab w:val="left" w:pos="1800"/>
        </w:tabs>
        <w:rPr>
          <w:rFonts w:cs="Arial"/>
          <w:szCs w:val="22"/>
        </w:rPr>
      </w:pPr>
      <w:r w:rsidRPr="006A3ED0">
        <w:rPr>
          <w:rFonts w:cs="Arial"/>
          <w:szCs w:val="22"/>
        </w:rPr>
        <w:t>Describe relevant service experience with higher education, the public sector, and Arkansas.</w:t>
      </w:r>
    </w:p>
    <w:p w14:paraId="11374D29" w14:textId="0A780777" w:rsidR="006A3ED0" w:rsidRDefault="006A3ED0" w:rsidP="00B44EDA">
      <w:pPr>
        <w:pStyle w:val="MyNormal"/>
        <w:numPr>
          <w:ilvl w:val="0"/>
          <w:numId w:val="14"/>
        </w:numPr>
        <w:tabs>
          <w:tab w:val="clear" w:pos="2160"/>
          <w:tab w:val="left" w:pos="1800"/>
        </w:tabs>
        <w:rPr>
          <w:rFonts w:cs="Arial"/>
          <w:szCs w:val="22"/>
        </w:rPr>
      </w:pPr>
      <w:r>
        <w:rPr>
          <w:rFonts w:cs="Arial"/>
          <w:szCs w:val="22"/>
        </w:rPr>
        <w:t xml:space="preserve">Describe any administrative reviews the </w:t>
      </w:r>
      <w:r w:rsidR="00094C8C">
        <w:rPr>
          <w:rFonts w:cs="Arial"/>
          <w:szCs w:val="22"/>
        </w:rPr>
        <w:t>contractor</w:t>
      </w:r>
      <w:r>
        <w:rPr>
          <w:rFonts w:cs="Arial"/>
          <w:szCs w:val="22"/>
        </w:rPr>
        <w:t xml:space="preserve"> resources have conducted for a higher education entity with a similar scope.  </w:t>
      </w:r>
    </w:p>
    <w:p w14:paraId="39C329BC" w14:textId="4297B9B4" w:rsidR="00094C8C" w:rsidRDefault="00094C8C" w:rsidP="00B44EDA">
      <w:pPr>
        <w:pStyle w:val="MyNormal"/>
        <w:numPr>
          <w:ilvl w:val="0"/>
          <w:numId w:val="14"/>
        </w:numPr>
        <w:tabs>
          <w:tab w:val="clear" w:pos="2160"/>
          <w:tab w:val="left" w:pos="1800"/>
        </w:tabs>
        <w:rPr>
          <w:rFonts w:cs="Arial"/>
          <w:szCs w:val="22"/>
        </w:rPr>
      </w:pPr>
      <w:r>
        <w:rPr>
          <w:rFonts w:cs="Arial"/>
          <w:szCs w:val="22"/>
        </w:rPr>
        <w:t>Describe, in detail, how the contractor will deliver the requested scope and services in Section 2 SCOPE OF WORK</w:t>
      </w:r>
      <w:r w:rsidR="006069CC">
        <w:rPr>
          <w:rFonts w:cs="Arial"/>
          <w:szCs w:val="22"/>
        </w:rPr>
        <w:t xml:space="preserve"> and outlined in the following table</w:t>
      </w:r>
      <w:r>
        <w:rPr>
          <w:rFonts w:cs="Arial"/>
          <w:szCs w:val="22"/>
        </w:rPr>
        <w:t>.</w:t>
      </w:r>
    </w:p>
    <w:p w14:paraId="75314A39" w14:textId="69DBFE0C" w:rsidR="006069CC" w:rsidRDefault="006069CC" w:rsidP="00B44EDA">
      <w:pPr>
        <w:pStyle w:val="MyNormal"/>
        <w:numPr>
          <w:ilvl w:val="0"/>
          <w:numId w:val="14"/>
        </w:numPr>
        <w:tabs>
          <w:tab w:val="clear" w:pos="2160"/>
          <w:tab w:val="left" w:pos="1800"/>
        </w:tabs>
        <w:rPr>
          <w:rFonts w:cs="Arial"/>
          <w:szCs w:val="22"/>
        </w:rPr>
      </w:pPr>
      <w:r>
        <w:rPr>
          <w:rFonts w:cs="Arial"/>
          <w:szCs w:val="22"/>
        </w:rPr>
        <w:t>Describe the timeline for performing the requested scope of work described in the table below and in Section 2 SCOPE OF WORK.</w:t>
      </w:r>
    </w:p>
    <w:p w14:paraId="37AE0AD8" w14:textId="1B188036" w:rsidR="004514F2" w:rsidRDefault="004514F2" w:rsidP="00B44EDA">
      <w:pPr>
        <w:pStyle w:val="MyNormal"/>
        <w:numPr>
          <w:ilvl w:val="0"/>
          <w:numId w:val="14"/>
        </w:numPr>
        <w:tabs>
          <w:tab w:val="clear" w:pos="2160"/>
          <w:tab w:val="left" w:pos="1800"/>
        </w:tabs>
        <w:rPr>
          <w:rFonts w:cs="Arial"/>
          <w:szCs w:val="22"/>
        </w:rPr>
      </w:pPr>
      <w:r>
        <w:rPr>
          <w:rFonts w:cs="Arial"/>
          <w:szCs w:val="22"/>
        </w:rPr>
        <w:t>List the estimated amount of time to complete each activity/deliverable (in hours) within each phase.</w:t>
      </w:r>
    </w:p>
    <w:p w14:paraId="4F806ADA" w14:textId="4825F35A" w:rsidR="004514F2" w:rsidRPr="004514F2" w:rsidRDefault="004514F2" w:rsidP="00B44EDA">
      <w:pPr>
        <w:pStyle w:val="MyNormal"/>
        <w:numPr>
          <w:ilvl w:val="0"/>
          <w:numId w:val="14"/>
        </w:numPr>
        <w:tabs>
          <w:tab w:val="clear" w:pos="2160"/>
          <w:tab w:val="left" w:pos="1800"/>
        </w:tabs>
        <w:rPr>
          <w:rFonts w:cs="Arial"/>
          <w:szCs w:val="22"/>
        </w:rPr>
      </w:pPr>
      <w:r>
        <w:rPr>
          <w:rFonts w:cs="Arial"/>
        </w:rPr>
        <w:t>Include an</w:t>
      </w:r>
      <w:r w:rsidRPr="006069CC">
        <w:rPr>
          <w:rFonts w:cs="Arial"/>
        </w:rPr>
        <w:t xml:space="preserve"> hourly rate chart for all resource</w:t>
      </w:r>
      <w:r>
        <w:rPr>
          <w:rFonts w:cs="Arial"/>
        </w:rPr>
        <w:t xml:space="preserve"> types (i.e. project manager, analyst, etc)</w:t>
      </w:r>
      <w:r w:rsidRPr="006069CC">
        <w:rPr>
          <w:rFonts w:cs="Arial"/>
        </w:rPr>
        <w:t xml:space="preserve"> to be assigned to complete the scope of work.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5040"/>
        <w:gridCol w:w="2826"/>
      </w:tblGrid>
      <w:tr w:rsidR="006069CC" w:rsidRPr="006069CC" w14:paraId="4C5C8685" w14:textId="77777777" w:rsidTr="00781B09">
        <w:trPr>
          <w:tblHeader/>
        </w:trPr>
        <w:tc>
          <w:tcPr>
            <w:tcW w:w="1998" w:type="dxa"/>
            <w:shd w:val="clear" w:color="auto" w:fill="1F497D"/>
          </w:tcPr>
          <w:p w14:paraId="1C6D2ED7" w14:textId="77777777" w:rsidR="006069CC" w:rsidRPr="006069CC" w:rsidRDefault="006069CC" w:rsidP="00781B09">
            <w:pPr>
              <w:keepNext/>
              <w:spacing w:after="120"/>
              <w:rPr>
                <w:rFonts w:ascii="Arial" w:hAnsi="Arial" w:cs="Arial"/>
                <w:b/>
                <w:bCs/>
                <w:snapToGrid w:val="0"/>
                <w:color w:val="FFFFFF"/>
              </w:rPr>
            </w:pPr>
            <w:r w:rsidRPr="006069CC">
              <w:rPr>
                <w:rFonts w:ascii="Arial" w:hAnsi="Arial" w:cs="Arial"/>
                <w:b/>
                <w:bCs/>
                <w:snapToGrid w:val="0"/>
                <w:color w:val="FFFFFF"/>
              </w:rPr>
              <w:lastRenderedPageBreak/>
              <w:t>Phases</w:t>
            </w:r>
          </w:p>
        </w:tc>
        <w:tc>
          <w:tcPr>
            <w:tcW w:w="5040" w:type="dxa"/>
            <w:shd w:val="clear" w:color="auto" w:fill="1F497D"/>
          </w:tcPr>
          <w:p w14:paraId="23AAC207" w14:textId="77777777" w:rsidR="006069CC" w:rsidRPr="006069CC" w:rsidRDefault="006069CC" w:rsidP="00781B09">
            <w:pPr>
              <w:keepNext/>
              <w:spacing w:after="120"/>
              <w:rPr>
                <w:rFonts w:ascii="Arial" w:hAnsi="Arial" w:cs="Arial"/>
                <w:b/>
                <w:bCs/>
                <w:snapToGrid w:val="0"/>
                <w:color w:val="FFFFFF"/>
              </w:rPr>
            </w:pPr>
            <w:r w:rsidRPr="006069CC">
              <w:rPr>
                <w:rFonts w:ascii="Arial" w:hAnsi="Arial" w:cs="Arial"/>
                <w:b/>
                <w:bCs/>
                <w:snapToGrid w:val="0"/>
                <w:color w:val="FFFFFF"/>
              </w:rPr>
              <w:t>Activities</w:t>
            </w:r>
          </w:p>
        </w:tc>
        <w:tc>
          <w:tcPr>
            <w:tcW w:w="2826" w:type="dxa"/>
            <w:shd w:val="clear" w:color="auto" w:fill="1F497D"/>
          </w:tcPr>
          <w:p w14:paraId="68E24ACD" w14:textId="77777777" w:rsidR="006069CC" w:rsidRPr="006069CC" w:rsidRDefault="006069CC" w:rsidP="00781B09">
            <w:pPr>
              <w:keepNext/>
              <w:spacing w:after="120"/>
              <w:rPr>
                <w:rFonts w:ascii="Arial" w:hAnsi="Arial" w:cs="Arial"/>
                <w:b/>
                <w:bCs/>
                <w:snapToGrid w:val="0"/>
                <w:color w:val="FFFFFF"/>
              </w:rPr>
            </w:pPr>
            <w:r w:rsidRPr="006069CC">
              <w:rPr>
                <w:rFonts w:ascii="Arial" w:hAnsi="Arial" w:cs="Arial"/>
                <w:b/>
                <w:bCs/>
                <w:snapToGrid w:val="0"/>
                <w:color w:val="FFFFFF"/>
              </w:rPr>
              <w:t>Deliverables</w:t>
            </w:r>
          </w:p>
        </w:tc>
      </w:tr>
      <w:tr w:rsidR="006069CC" w:rsidRPr="006069CC" w14:paraId="3E1D1168" w14:textId="77777777" w:rsidTr="00781B09">
        <w:tc>
          <w:tcPr>
            <w:tcW w:w="1998" w:type="dxa"/>
            <w:shd w:val="clear" w:color="auto" w:fill="auto"/>
          </w:tcPr>
          <w:p w14:paraId="14A17350" w14:textId="77777777" w:rsidR="006069CC" w:rsidRPr="006069CC" w:rsidRDefault="006069CC" w:rsidP="00781B09">
            <w:pPr>
              <w:keepNext/>
              <w:spacing w:after="120" w:line="240" w:lineRule="auto"/>
              <w:rPr>
                <w:rFonts w:ascii="Arial" w:hAnsi="Arial" w:cs="Arial"/>
                <w:bCs/>
                <w:snapToGrid w:val="0"/>
                <w:color w:val="000000"/>
              </w:rPr>
            </w:pPr>
            <w:r w:rsidRPr="006069CC">
              <w:rPr>
                <w:rFonts w:ascii="Arial" w:hAnsi="Arial" w:cs="Arial"/>
                <w:bCs/>
                <w:snapToGrid w:val="0"/>
                <w:color w:val="000000"/>
              </w:rPr>
              <w:t>Phase 0:</w:t>
            </w:r>
          </w:p>
          <w:p w14:paraId="10D1731F" w14:textId="77777777" w:rsidR="006069CC" w:rsidRPr="006069CC" w:rsidRDefault="006069CC" w:rsidP="00781B09">
            <w:pPr>
              <w:keepNext/>
              <w:spacing w:after="120" w:line="240" w:lineRule="auto"/>
              <w:rPr>
                <w:rFonts w:ascii="Arial" w:hAnsi="Arial" w:cs="Arial"/>
                <w:bCs/>
                <w:snapToGrid w:val="0"/>
                <w:color w:val="000000"/>
              </w:rPr>
            </w:pPr>
            <w:r w:rsidRPr="006069CC">
              <w:rPr>
                <w:rFonts w:ascii="Arial" w:hAnsi="Arial" w:cs="Arial"/>
                <w:bCs/>
                <w:snapToGrid w:val="0"/>
                <w:color w:val="000000"/>
              </w:rPr>
              <w:t>Preparation and Orientation</w:t>
            </w:r>
          </w:p>
        </w:tc>
        <w:tc>
          <w:tcPr>
            <w:tcW w:w="5040" w:type="dxa"/>
            <w:shd w:val="clear" w:color="auto" w:fill="auto"/>
          </w:tcPr>
          <w:p w14:paraId="4E3A226F" w14:textId="77777777" w:rsidR="006069CC" w:rsidRPr="006069CC" w:rsidRDefault="006069CC" w:rsidP="006069CC">
            <w:pPr>
              <w:widowControl w:val="0"/>
              <w:numPr>
                <w:ilvl w:val="0"/>
                <w:numId w:val="21"/>
              </w:numPr>
              <w:spacing w:after="0" w:line="240" w:lineRule="auto"/>
              <w:rPr>
                <w:rFonts w:ascii="Arial" w:hAnsi="Arial" w:cs="Arial"/>
                <w:bCs/>
                <w:snapToGrid w:val="0"/>
              </w:rPr>
            </w:pPr>
            <w:r w:rsidRPr="006069CC">
              <w:rPr>
                <w:rFonts w:ascii="Arial" w:hAnsi="Arial" w:cs="Arial"/>
                <w:bCs/>
                <w:snapToGrid w:val="0"/>
              </w:rPr>
              <w:t>Confirm goals, objectives, risks and identify and engage key stakeholders and participants</w:t>
            </w:r>
          </w:p>
          <w:p w14:paraId="2747E2AE" w14:textId="77777777" w:rsidR="006069CC" w:rsidRPr="006069CC" w:rsidRDefault="006069CC" w:rsidP="006069CC">
            <w:pPr>
              <w:widowControl w:val="0"/>
              <w:numPr>
                <w:ilvl w:val="0"/>
                <w:numId w:val="21"/>
              </w:numPr>
              <w:spacing w:after="0" w:line="240" w:lineRule="auto"/>
              <w:rPr>
                <w:rFonts w:ascii="Arial" w:hAnsi="Arial" w:cs="Arial"/>
                <w:bCs/>
                <w:snapToGrid w:val="0"/>
              </w:rPr>
            </w:pPr>
            <w:r w:rsidRPr="006069CC">
              <w:rPr>
                <w:rFonts w:ascii="Arial" w:hAnsi="Arial" w:cs="Arial"/>
                <w:bCs/>
                <w:snapToGrid w:val="0"/>
              </w:rPr>
              <w:t>Confirm scope and approach</w:t>
            </w:r>
          </w:p>
          <w:p w14:paraId="0BCFE556" w14:textId="77777777" w:rsidR="006069CC" w:rsidRPr="006069CC" w:rsidRDefault="006069CC" w:rsidP="006069CC">
            <w:pPr>
              <w:widowControl w:val="0"/>
              <w:numPr>
                <w:ilvl w:val="0"/>
                <w:numId w:val="21"/>
              </w:numPr>
              <w:spacing w:after="0" w:line="240" w:lineRule="auto"/>
              <w:rPr>
                <w:rFonts w:ascii="Arial" w:hAnsi="Arial" w:cs="Arial"/>
                <w:bCs/>
                <w:snapToGrid w:val="0"/>
              </w:rPr>
            </w:pPr>
            <w:r w:rsidRPr="006069CC">
              <w:rPr>
                <w:rFonts w:ascii="Arial" w:hAnsi="Arial" w:cs="Arial"/>
                <w:bCs/>
                <w:snapToGrid w:val="0"/>
              </w:rPr>
              <w:t>Develop project timeline</w:t>
            </w:r>
          </w:p>
          <w:p w14:paraId="419DC997" w14:textId="77777777" w:rsidR="006069CC" w:rsidRPr="006069CC" w:rsidRDefault="006069CC" w:rsidP="006069CC">
            <w:pPr>
              <w:widowControl w:val="0"/>
              <w:numPr>
                <w:ilvl w:val="0"/>
                <w:numId w:val="21"/>
              </w:numPr>
              <w:spacing w:after="0" w:line="240" w:lineRule="auto"/>
              <w:rPr>
                <w:rFonts w:ascii="Arial" w:hAnsi="Arial" w:cs="Arial"/>
                <w:bCs/>
                <w:snapToGrid w:val="0"/>
              </w:rPr>
            </w:pPr>
            <w:r w:rsidRPr="006069CC">
              <w:rPr>
                <w:rFonts w:ascii="Arial" w:hAnsi="Arial" w:cs="Arial"/>
                <w:bCs/>
                <w:snapToGrid w:val="0"/>
              </w:rPr>
              <w:t>Confirm and solidify deliverable expectations</w:t>
            </w:r>
          </w:p>
        </w:tc>
        <w:tc>
          <w:tcPr>
            <w:tcW w:w="2826" w:type="dxa"/>
            <w:shd w:val="clear" w:color="auto" w:fill="auto"/>
          </w:tcPr>
          <w:p w14:paraId="5D4B8C48" w14:textId="77777777" w:rsidR="006069CC" w:rsidRPr="006069CC" w:rsidRDefault="006069CC" w:rsidP="006069CC">
            <w:pPr>
              <w:pStyle w:val="ListParagraph"/>
              <w:numPr>
                <w:ilvl w:val="0"/>
                <w:numId w:val="21"/>
              </w:numPr>
              <w:spacing w:after="160" w:line="259" w:lineRule="auto"/>
              <w:contextualSpacing/>
              <w:rPr>
                <w:rFonts w:ascii="Arial" w:hAnsi="Arial" w:cs="Arial"/>
                <w:sz w:val="22"/>
                <w:szCs w:val="22"/>
              </w:rPr>
            </w:pPr>
            <w:r w:rsidRPr="006069CC">
              <w:rPr>
                <w:rFonts w:ascii="Arial" w:hAnsi="Arial" w:cs="Arial"/>
                <w:sz w:val="22"/>
                <w:szCs w:val="22"/>
              </w:rPr>
              <w:t>Project Charter</w:t>
            </w:r>
          </w:p>
          <w:p w14:paraId="36518B9C" w14:textId="77777777" w:rsidR="006069CC" w:rsidRPr="006069CC" w:rsidRDefault="006069CC" w:rsidP="006069CC">
            <w:pPr>
              <w:pStyle w:val="ListParagraph"/>
              <w:numPr>
                <w:ilvl w:val="0"/>
                <w:numId w:val="21"/>
              </w:numPr>
              <w:spacing w:after="160" w:line="259" w:lineRule="auto"/>
              <w:contextualSpacing/>
              <w:rPr>
                <w:rFonts w:ascii="Arial" w:hAnsi="Arial" w:cs="Arial"/>
                <w:sz w:val="22"/>
                <w:szCs w:val="22"/>
              </w:rPr>
            </w:pPr>
            <w:r w:rsidRPr="006069CC">
              <w:rPr>
                <w:rFonts w:ascii="Arial" w:hAnsi="Arial" w:cs="Arial"/>
                <w:sz w:val="22"/>
                <w:szCs w:val="22"/>
              </w:rPr>
              <w:t xml:space="preserve">Deliverables format and content confirmation </w:t>
            </w:r>
          </w:p>
          <w:p w14:paraId="7165B743" w14:textId="77777777" w:rsidR="006069CC" w:rsidRPr="006069CC" w:rsidRDefault="006069CC" w:rsidP="006069CC">
            <w:pPr>
              <w:pStyle w:val="ListParagraph"/>
              <w:numPr>
                <w:ilvl w:val="0"/>
                <w:numId w:val="21"/>
              </w:numPr>
              <w:spacing w:after="160" w:line="259" w:lineRule="auto"/>
              <w:contextualSpacing/>
              <w:rPr>
                <w:rFonts w:ascii="Arial" w:hAnsi="Arial" w:cs="Arial"/>
                <w:sz w:val="22"/>
                <w:szCs w:val="22"/>
              </w:rPr>
            </w:pPr>
            <w:r w:rsidRPr="006069CC">
              <w:rPr>
                <w:rFonts w:ascii="Arial" w:hAnsi="Arial" w:cs="Arial"/>
                <w:sz w:val="22"/>
                <w:szCs w:val="22"/>
              </w:rPr>
              <w:t xml:space="preserve">Project plan and meeting schedules </w:t>
            </w:r>
          </w:p>
          <w:p w14:paraId="66346C24" w14:textId="77777777" w:rsidR="006069CC" w:rsidRPr="006069CC" w:rsidRDefault="006069CC" w:rsidP="006069CC">
            <w:pPr>
              <w:pStyle w:val="ListParagraph"/>
              <w:numPr>
                <w:ilvl w:val="0"/>
                <w:numId w:val="21"/>
              </w:numPr>
              <w:spacing w:after="160" w:line="259" w:lineRule="auto"/>
              <w:contextualSpacing/>
              <w:rPr>
                <w:rFonts w:ascii="Arial" w:hAnsi="Arial" w:cs="Arial"/>
                <w:sz w:val="22"/>
                <w:szCs w:val="22"/>
              </w:rPr>
            </w:pPr>
            <w:r w:rsidRPr="006069CC">
              <w:rPr>
                <w:rFonts w:ascii="Arial" w:hAnsi="Arial" w:cs="Arial"/>
                <w:sz w:val="22"/>
                <w:szCs w:val="22"/>
              </w:rPr>
              <w:t xml:space="preserve">Project start-up announcement </w:t>
            </w:r>
          </w:p>
          <w:p w14:paraId="04258303" w14:textId="77777777" w:rsidR="006069CC" w:rsidRPr="006069CC" w:rsidRDefault="006069CC" w:rsidP="006069CC">
            <w:pPr>
              <w:pStyle w:val="ListParagraph"/>
              <w:numPr>
                <w:ilvl w:val="0"/>
                <w:numId w:val="21"/>
              </w:numPr>
              <w:spacing w:after="160" w:line="259" w:lineRule="auto"/>
              <w:contextualSpacing/>
              <w:rPr>
                <w:rFonts w:ascii="Arial" w:hAnsi="Arial" w:cs="Arial"/>
                <w:sz w:val="22"/>
                <w:szCs w:val="22"/>
              </w:rPr>
            </w:pPr>
            <w:r w:rsidRPr="006069CC">
              <w:rPr>
                <w:rFonts w:ascii="Arial" w:hAnsi="Arial" w:cs="Arial"/>
                <w:sz w:val="22"/>
                <w:szCs w:val="22"/>
              </w:rPr>
              <w:t xml:space="preserve">Kick-off meeting presentation </w:t>
            </w:r>
          </w:p>
          <w:p w14:paraId="2E1FCD14" w14:textId="77777777" w:rsidR="006069CC" w:rsidRPr="006069CC" w:rsidRDefault="006069CC" w:rsidP="006069CC">
            <w:pPr>
              <w:pStyle w:val="ListParagraph"/>
              <w:numPr>
                <w:ilvl w:val="0"/>
                <w:numId w:val="21"/>
              </w:numPr>
              <w:spacing w:after="160" w:line="259" w:lineRule="auto"/>
              <w:contextualSpacing/>
              <w:rPr>
                <w:rFonts w:ascii="Arial" w:hAnsi="Arial" w:cs="Arial"/>
                <w:sz w:val="22"/>
                <w:szCs w:val="22"/>
              </w:rPr>
            </w:pPr>
            <w:r w:rsidRPr="006069CC">
              <w:rPr>
                <w:rFonts w:ascii="Arial" w:hAnsi="Arial" w:cs="Arial"/>
                <w:sz w:val="22"/>
                <w:szCs w:val="22"/>
              </w:rPr>
              <w:t>Key stakeholder and participants inventories</w:t>
            </w:r>
          </w:p>
          <w:p w14:paraId="150B3A95" w14:textId="77777777" w:rsidR="006069CC" w:rsidRPr="006069CC" w:rsidRDefault="006069CC" w:rsidP="006069CC">
            <w:pPr>
              <w:pStyle w:val="ListParagraph"/>
              <w:numPr>
                <w:ilvl w:val="0"/>
                <w:numId w:val="21"/>
              </w:numPr>
              <w:spacing w:after="160" w:line="259" w:lineRule="auto"/>
              <w:contextualSpacing/>
              <w:rPr>
                <w:rFonts w:ascii="Arial" w:hAnsi="Arial" w:cs="Arial"/>
                <w:sz w:val="22"/>
                <w:szCs w:val="22"/>
              </w:rPr>
            </w:pPr>
            <w:r w:rsidRPr="006069CC">
              <w:rPr>
                <w:rFonts w:ascii="Arial" w:hAnsi="Arial" w:cs="Arial"/>
                <w:sz w:val="22"/>
                <w:szCs w:val="22"/>
              </w:rPr>
              <w:t xml:space="preserve">Vision and Strategy session </w:t>
            </w:r>
          </w:p>
          <w:p w14:paraId="6AD31016" w14:textId="77777777" w:rsidR="006069CC" w:rsidRPr="006069CC" w:rsidRDefault="006069CC" w:rsidP="006069CC">
            <w:pPr>
              <w:pStyle w:val="ListParagraph"/>
              <w:numPr>
                <w:ilvl w:val="0"/>
                <w:numId w:val="21"/>
              </w:numPr>
              <w:spacing w:after="160" w:line="259" w:lineRule="auto"/>
              <w:contextualSpacing/>
              <w:rPr>
                <w:rFonts w:ascii="Arial" w:hAnsi="Arial" w:cs="Arial"/>
                <w:sz w:val="22"/>
                <w:szCs w:val="22"/>
              </w:rPr>
            </w:pPr>
            <w:r w:rsidRPr="006069CC">
              <w:rPr>
                <w:rFonts w:ascii="Arial" w:hAnsi="Arial" w:cs="Arial"/>
                <w:sz w:val="22"/>
                <w:szCs w:val="22"/>
              </w:rPr>
              <w:t>Project status reports; SC updates (recurring)</w:t>
            </w:r>
          </w:p>
        </w:tc>
      </w:tr>
      <w:tr w:rsidR="006069CC" w:rsidRPr="006069CC" w14:paraId="5B22FED6" w14:textId="77777777" w:rsidTr="00781B09">
        <w:tc>
          <w:tcPr>
            <w:tcW w:w="1998" w:type="dxa"/>
            <w:shd w:val="clear" w:color="auto" w:fill="auto"/>
          </w:tcPr>
          <w:p w14:paraId="7C318E88" w14:textId="77777777" w:rsidR="006069CC" w:rsidRPr="006069CC" w:rsidRDefault="006069CC" w:rsidP="00781B09">
            <w:pPr>
              <w:keepNext/>
              <w:spacing w:after="120" w:line="240" w:lineRule="auto"/>
              <w:rPr>
                <w:rFonts w:ascii="Arial" w:hAnsi="Arial" w:cs="Arial"/>
                <w:bCs/>
                <w:snapToGrid w:val="0"/>
                <w:color w:val="000000"/>
              </w:rPr>
            </w:pPr>
            <w:r w:rsidRPr="006069CC">
              <w:rPr>
                <w:rFonts w:ascii="Arial" w:hAnsi="Arial" w:cs="Arial"/>
                <w:bCs/>
                <w:snapToGrid w:val="0"/>
                <w:color w:val="000000"/>
              </w:rPr>
              <w:t>Phase 1:</w:t>
            </w:r>
          </w:p>
          <w:p w14:paraId="1435E9C0" w14:textId="77777777" w:rsidR="006069CC" w:rsidRPr="006069CC" w:rsidRDefault="006069CC" w:rsidP="00781B09">
            <w:pPr>
              <w:keepNext/>
              <w:spacing w:after="120" w:line="240" w:lineRule="auto"/>
              <w:rPr>
                <w:rFonts w:ascii="Arial" w:hAnsi="Arial" w:cs="Arial"/>
                <w:bCs/>
                <w:snapToGrid w:val="0"/>
                <w:color w:val="000000"/>
              </w:rPr>
            </w:pPr>
            <w:r w:rsidRPr="006069CC">
              <w:rPr>
                <w:rFonts w:ascii="Arial" w:hAnsi="Arial" w:cs="Arial"/>
                <w:bCs/>
                <w:snapToGrid w:val="0"/>
                <w:color w:val="000000"/>
              </w:rPr>
              <w:t>Organizational Assessment</w:t>
            </w:r>
          </w:p>
        </w:tc>
        <w:tc>
          <w:tcPr>
            <w:tcW w:w="5040" w:type="dxa"/>
            <w:shd w:val="clear" w:color="auto" w:fill="auto"/>
          </w:tcPr>
          <w:p w14:paraId="7355256B" w14:textId="77777777" w:rsidR="006069CC" w:rsidRPr="006069CC" w:rsidRDefault="006069CC" w:rsidP="006069CC">
            <w:pPr>
              <w:widowControl w:val="0"/>
              <w:numPr>
                <w:ilvl w:val="0"/>
                <w:numId w:val="21"/>
              </w:numPr>
              <w:spacing w:after="0" w:line="240" w:lineRule="auto"/>
              <w:rPr>
                <w:rFonts w:ascii="Arial" w:hAnsi="Arial" w:cs="Arial"/>
                <w:bCs/>
                <w:snapToGrid w:val="0"/>
              </w:rPr>
            </w:pPr>
            <w:r w:rsidRPr="006069CC">
              <w:rPr>
                <w:rFonts w:ascii="Arial" w:hAnsi="Arial" w:cs="Arial"/>
                <w:bCs/>
                <w:snapToGrid w:val="0"/>
              </w:rPr>
              <w:t>Confirm list of administrative functions and activities</w:t>
            </w:r>
          </w:p>
          <w:p w14:paraId="24895C54" w14:textId="77777777" w:rsidR="006069CC" w:rsidRPr="006069CC" w:rsidRDefault="006069CC" w:rsidP="006069CC">
            <w:pPr>
              <w:widowControl w:val="0"/>
              <w:numPr>
                <w:ilvl w:val="0"/>
                <w:numId w:val="21"/>
              </w:numPr>
              <w:spacing w:after="0" w:line="240" w:lineRule="auto"/>
              <w:rPr>
                <w:rFonts w:ascii="Arial" w:hAnsi="Arial" w:cs="Arial"/>
                <w:bCs/>
                <w:snapToGrid w:val="0"/>
              </w:rPr>
            </w:pPr>
            <w:r w:rsidRPr="006069CC">
              <w:rPr>
                <w:rFonts w:ascii="Arial" w:hAnsi="Arial" w:cs="Arial"/>
                <w:bCs/>
                <w:snapToGrid w:val="0"/>
              </w:rPr>
              <w:t>Conduct administrative function survey (as defined in the scope of work)</w:t>
            </w:r>
          </w:p>
          <w:p w14:paraId="44A7D011" w14:textId="77777777" w:rsidR="006069CC" w:rsidRPr="006069CC" w:rsidRDefault="006069CC" w:rsidP="006069CC">
            <w:pPr>
              <w:widowControl w:val="0"/>
              <w:numPr>
                <w:ilvl w:val="0"/>
                <w:numId w:val="21"/>
              </w:numPr>
              <w:spacing w:after="0" w:line="240" w:lineRule="auto"/>
              <w:rPr>
                <w:rFonts w:ascii="Arial" w:hAnsi="Arial" w:cs="Arial"/>
                <w:bCs/>
                <w:snapToGrid w:val="0"/>
              </w:rPr>
            </w:pPr>
            <w:r w:rsidRPr="006069CC">
              <w:rPr>
                <w:rFonts w:ascii="Arial" w:hAnsi="Arial" w:cs="Arial"/>
                <w:bCs/>
                <w:snapToGrid w:val="0"/>
              </w:rPr>
              <w:t>Business function and activities analysis</w:t>
            </w:r>
          </w:p>
          <w:p w14:paraId="74E5F5F0" w14:textId="77777777" w:rsidR="006069CC" w:rsidRPr="006069CC" w:rsidRDefault="006069CC" w:rsidP="006069CC">
            <w:pPr>
              <w:widowControl w:val="0"/>
              <w:numPr>
                <w:ilvl w:val="0"/>
                <w:numId w:val="21"/>
              </w:numPr>
              <w:spacing w:after="0" w:line="240" w:lineRule="auto"/>
              <w:rPr>
                <w:rFonts w:ascii="Arial" w:hAnsi="Arial" w:cs="Arial"/>
                <w:bCs/>
                <w:snapToGrid w:val="0"/>
              </w:rPr>
            </w:pPr>
            <w:r w:rsidRPr="006069CC">
              <w:rPr>
                <w:rFonts w:ascii="Arial" w:hAnsi="Arial" w:cs="Arial"/>
                <w:bCs/>
                <w:snapToGrid w:val="0"/>
              </w:rPr>
              <w:t>Staffing analysis</w:t>
            </w:r>
          </w:p>
          <w:p w14:paraId="3518E941" w14:textId="77777777" w:rsidR="006069CC" w:rsidRPr="006069CC" w:rsidRDefault="006069CC" w:rsidP="006069CC">
            <w:pPr>
              <w:widowControl w:val="0"/>
              <w:numPr>
                <w:ilvl w:val="0"/>
                <w:numId w:val="21"/>
              </w:numPr>
              <w:spacing w:after="0" w:line="240" w:lineRule="auto"/>
              <w:rPr>
                <w:rFonts w:ascii="Arial" w:hAnsi="Arial" w:cs="Arial"/>
                <w:bCs/>
                <w:snapToGrid w:val="0"/>
              </w:rPr>
            </w:pPr>
            <w:r w:rsidRPr="006069CC">
              <w:rPr>
                <w:rFonts w:ascii="Arial" w:hAnsi="Arial" w:cs="Arial"/>
                <w:bCs/>
                <w:snapToGrid w:val="0"/>
              </w:rPr>
              <w:t>Span of Control analysis</w:t>
            </w:r>
          </w:p>
          <w:p w14:paraId="17B94034" w14:textId="77777777" w:rsidR="006069CC" w:rsidRPr="006069CC" w:rsidRDefault="006069CC" w:rsidP="006069CC">
            <w:pPr>
              <w:widowControl w:val="0"/>
              <w:numPr>
                <w:ilvl w:val="0"/>
                <w:numId w:val="21"/>
              </w:numPr>
              <w:spacing w:after="0" w:line="240" w:lineRule="auto"/>
              <w:rPr>
                <w:rFonts w:ascii="Arial" w:hAnsi="Arial" w:cs="Arial"/>
                <w:bCs/>
                <w:snapToGrid w:val="0"/>
              </w:rPr>
            </w:pPr>
            <w:r w:rsidRPr="006069CC">
              <w:rPr>
                <w:rFonts w:ascii="Arial" w:hAnsi="Arial" w:cs="Arial"/>
                <w:bCs/>
                <w:snapToGrid w:val="0"/>
              </w:rPr>
              <w:t>Review of UASYS ProjectOne HCM and FMS business processes and security roles</w:t>
            </w:r>
          </w:p>
          <w:p w14:paraId="38E0B959" w14:textId="77777777" w:rsidR="006069CC" w:rsidRPr="006069CC" w:rsidRDefault="006069CC" w:rsidP="006069CC">
            <w:pPr>
              <w:widowControl w:val="0"/>
              <w:numPr>
                <w:ilvl w:val="0"/>
                <w:numId w:val="21"/>
              </w:numPr>
              <w:spacing w:after="0" w:line="240" w:lineRule="auto"/>
              <w:rPr>
                <w:rFonts w:ascii="Arial" w:hAnsi="Arial" w:cs="Arial"/>
                <w:bCs/>
                <w:snapToGrid w:val="0"/>
              </w:rPr>
            </w:pPr>
            <w:r w:rsidRPr="006069CC">
              <w:rPr>
                <w:rFonts w:ascii="Arial" w:hAnsi="Arial" w:cs="Arial"/>
                <w:bCs/>
                <w:snapToGrid w:val="0"/>
              </w:rPr>
              <w:t>Develop analytical framework to be applied to develop the recommended service center structure(s) and review with project leadership</w:t>
            </w:r>
          </w:p>
          <w:p w14:paraId="2033567D" w14:textId="77777777" w:rsidR="006069CC" w:rsidRPr="006069CC" w:rsidRDefault="006069CC" w:rsidP="006069CC">
            <w:pPr>
              <w:widowControl w:val="0"/>
              <w:numPr>
                <w:ilvl w:val="0"/>
                <w:numId w:val="21"/>
              </w:numPr>
              <w:spacing w:after="0" w:line="240" w:lineRule="auto"/>
              <w:rPr>
                <w:rFonts w:ascii="Arial" w:hAnsi="Arial" w:cs="Arial"/>
                <w:bCs/>
                <w:snapToGrid w:val="0"/>
              </w:rPr>
            </w:pPr>
            <w:r w:rsidRPr="006069CC">
              <w:rPr>
                <w:rFonts w:ascii="Arial" w:hAnsi="Arial" w:cs="Arial"/>
                <w:bCs/>
                <w:snapToGrid w:val="0"/>
              </w:rPr>
              <w:t>Prepare preliminary End State model options</w:t>
            </w:r>
          </w:p>
          <w:p w14:paraId="6C89B400" w14:textId="77777777" w:rsidR="006069CC" w:rsidRPr="006069CC" w:rsidRDefault="006069CC" w:rsidP="006069CC">
            <w:pPr>
              <w:widowControl w:val="0"/>
              <w:numPr>
                <w:ilvl w:val="0"/>
                <w:numId w:val="21"/>
              </w:numPr>
              <w:spacing w:after="0" w:line="240" w:lineRule="auto"/>
              <w:rPr>
                <w:rFonts w:ascii="Arial" w:hAnsi="Arial" w:cs="Arial"/>
                <w:bCs/>
                <w:snapToGrid w:val="0"/>
              </w:rPr>
            </w:pPr>
            <w:r w:rsidRPr="006069CC">
              <w:rPr>
                <w:rFonts w:ascii="Arial" w:hAnsi="Arial" w:cs="Arial"/>
                <w:bCs/>
                <w:snapToGrid w:val="0"/>
              </w:rPr>
              <w:t>Analyze preliminary position assignments for use in Workday access privilege assignment</w:t>
            </w:r>
          </w:p>
          <w:p w14:paraId="79CB65D9" w14:textId="77777777" w:rsidR="006069CC" w:rsidRPr="006069CC" w:rsidRDefault="006069CC" w:rsidP="006069CC">
            <w:pPr>
              <w:widowControl w:val="0"/>
              <w:numPr>
                <w:ilvl w:val="0"/>
                <w:numId w:val="21"/>
              </w:numPr>
              <w:spacing w:after="0" w:line="240" w:lineRule="auto"/>
              <w:rPr>
                <w:rFonts w:ascii="Arial" w:hAnsi="Arial" w:cs="Arial"/>
                <w:bCs/>
                <w:snapToGrid w:val="0"/>
              </w:rPr>
            </w:pPr>
            <w:r w:rsidRPr="006069CC">
              <w:rPr>
                <w:rFonts w:ascii="Arial" w:hAnsi="Arial" w:cs="Arial"/>
                <w:bCs/>
                <w:snapToGrid w:val="0"/>
              </w:rPr>
              <w:t>Meeting with Steering Committee and other key stakeholders to review assessments and reports.</w:t>
            </w:r>
          </w:p>
        </w:tc>
        <w:tc>
          <w:tcPr>
            <w:tcW w:w="2826" w:type="dxa"/>
            <w:shd w:val="clear" w:color="auto" w:fill="auto"/>
          </w:tcPr>
          <w:p w14:paraId="0B0F2DCC" w14:textId="77777777" w:rsidR="006069CC" w:rsidRPr="006069CC" w:rsidRDefault="006069CC" w:rsidP="006069CC">
            <w:pPr>
              <w:pStyle w:val="ListParagraph"/>
              <w:numPr>
                <w:ilvl w:val="0"/>
                <w:numId w:val="21"/>
              </w:numPr>
              <w:spacing w:after="160" w:line="259" w:lineRule="auto"/>
              <w:contextualSpacing/>
              <w:rPr>
                <w:rFonts w:ascii="Arial" w:hAnsi="Arial" w:cs="Arial"/>
                <w:sz w:val="22"/>
                <w:szCs w:val="22"/>
              </w:rPr>
            </w:pPr>
            <w:r w:rsidRPr="006069CC">
              <w:rPr>
                <w:rFonts w:ascii="Arial" w:hAnsi="Arial" w:cs="Arial"/>
                <w:sz w:val="22"/>
                <w:szCs w:val="22"/>
              </w:rPr>
              <w:t>Assessment Analysis Report</w:t>
            </w:r>
          </w:p>
          <w:p w14:paraId="605C973E" w14:textId="77777777" w:rsidR="006069CC" w:rsidRPr="006069CC" w:rsidRDefault="006069CC" w:rsidP="006069CC">
            <w:pPr>
              <w:pStyle w:val="ListParagraph"/>
              <w:numPr>
                <w:ilvl w:val="0"/>
                <w:numId w:val="21"/>
              </w:numPr>
              <w:spacing w:after="160" w:line="259" w:lineRule="auto"/>
              <w:contextualSpacing/>
              <w:rPr>
                <w:rFonts w:ascii="Arial" w:hAnsi="Arial" w:cs="Arial"/>
                <w:sz w:val="22"/>
                <w:szCs w:val="22"/>
              </w:rPr>
            </w:pPr>
            <w:r w:rsidRPr="006069CC">
              <w:rPr>
                <w:rFonts w:ascii="Arial" w:hAnsi="Arial" w:cs="Arial"/>
                <w:sz w:val="22"/>
                <w:szCs w:val="22"/>
              </w:rPr>
              <w:t>Business Case</w:t>
            </w:r>
          </w:p>
        </w:tc>
      </w:tr>
      <w:tr w:rsidR="006069CC" w:rsidRPr="006069CC" w14:paraId="41A1707A" w14:textId="77777777" w:rsidTr="00781B09">
        <w:tc>
          <w:tcPr>
            <w:tcW w:w="1998" w:type="dxa"/>
            <w:shd w:val="clear" w:color="auto" w:fill="auto"/>
          </w:tcPr>
          <w:p w14:paraId="6897455C" w14:textId="77777777" w:rsidR="006069CC" w:rsidRPr="006069CC" w:rsidRDefault="006069CC" w:rsidP="00781B09">
            <w:pPr>
              <w:keepNext/>
              <w:spacing w:after="120" w:line="240" w:lineRule="auto"/>
              <w:rPr>
                <w:rFonts w:ascii="Arial" w:hAnsi="Arial" w:cs="Arial"/>
                <w:bCs/>
                <w:snapToGrid w:val="0"/>
                <w:color w:val="000000"/>
              </w:rPr>
            </w:pPr>
            <w:r w:rsidRPr="006069CC">
              <w:rPr>
                <w:rFonts w:ascii="Arial" w:hAnsi="Arial" w:cs="Arial"/>
                <w:bCs/>
                <w:snapToGrid w:val="0"/>
                <w:color w:val="000000"/>
              </w:rPr>
              <w:lastRenderedPageBreak/>
              <w:t>Phase 2:</w:t>
            </w:r>
          </w:p>
          <w:p w14:paraId="0E4CD0A9" w14:textId="77777777" w:rsidR="006069CC" w:rsidRPr="006069CC" w:rsidRDefault="006069CC" w:rsidP="00781B09">
            <w:pPr>
              <w:keepNext/>
              <w:spacing w:after="120" w:line="240" w:lineRule="auto"/>
              <w:rPr>
                <w:rFonts w:ascii="Arial" w:hAnsi="Arial" w:cs="Arial"/>
                <w:bCs/>
                <w:snapToGrid w:val="0"/>
                <w:color w:val="000000"/>
              </w:rPr>
            </w:pPr>
            <w:r w:rsidRPr="006069CC">
              <w:rPr>
                <w:rFonts w:ascii="Arial" w:hAnsi="Arial" w:cs="Arial"/>
                <w:bCs/>
                <w:snapToGrid w:val="0"/>
                <w:color w:val="000000"/>
              </w:rPr>
              <w:t>Future State Model</w:t>
            </w:r>
          </w:p>
        </w:tc>
        <w:tc>
          <w:tcPr>
            <w:tcW w:w="5040" w:type="dxa"/>
            <w:shd w:val="clear" w:color="auto" w:fill="auto"/>
          </w:tcPr>
          <w:p w14:paraId="33EDAF00" w14:textId="77777777" w:rsidR="006069CC" w:rsidRPr="006069CC" w:rsidRDefault="006069CC" w:rsidP="006069CC">
            <w:pPr>
              <w:widowControl w:val="0"/>
              <w:numPr>
                <w:ilvl w:val="0"/>
                <w:numId w:val="21"/>
              </w:numPr>
              <w:spacing w:after="0" w:line="240" w:lineRule="auto"/>
              <w:rPr>
                <w:rFonts w:ascii="Arial" w:hAnsi="Arial" w:cs="Arial"/>
                <w:bCs/>
                <w:snapToGrid w:val="0"/>
              </w:rPr>
            </w:pPr>
            <w:r w:rsidRPr="006069CC">
              <w:rPr>
                <w:rFonts w:ascii="Arial" w:hAnsi="Arial" w:cs="Arial"/>
                <w:bCs/>
                <w:snapToGrid w:val="0"/>
              </w:rPr>
              <w:t>Meeting with stakeholders to determine strategy moving forward on future state needs</w:t>
            </w:r>
          </w:p>
          <w:p w14:paraId="405F510A" w14:textId="77777777" w:rsidR="006069CC" w:rsidRPr="006069CC" w:rsidRDefault="006069CC" w:rsidP="006069CC">
            <w:pPr>
              <w:widowControl w:val="0"/>
              <w:numPr>
                <w:ilvl w:val="0"/>
                <w:numId w:val="21"/>
              </w:numPr>
              <w:spacing w:after="0" w:line="240" w:lineRule="auto"/>
              <w:rPr>
                <w:rFonts w:ascii="Arial" w:hAnsi="Arial" w:cs="Arial"/>
                <w:bCs/>
                <w:snapToGrid w:val="0"/>
              </w:rPr>
            </w:pPr>
            <w:r w:rsidRPr="006069CC">
              <w:rPr>
                <w:rFonts w:ascii="Arial" w:hAnsi="Arial" w:cs="Arial"/>
                <w:bCs/>
                <w:snapToGrid w:val="0"/>
              </w:rPr>
              <w:t>Develop future-state operating and organizational model based on best practice and organizational needs</w:t>
            </w:r>
          </w:p>
          <w:p w14:paraId="23B4D5C2" w14:textId="77777777" w:rsidR="006069CC" w:rsidRPr="006069CC" w:rsidRDefault="006069CC" w:rsidP="006069CC">
            <w:pPr>
              <w:widowControl w:val="0"/>
              <w:numPr>
                <w:ilvl w:val="0"/>
                <w:numId w:val="21"/>
              </w:numPr>
              <w:spacing w:after="0" w:line="240" w:lineRule="auto"/>
              <w:rPr>
                <w:rFonts w:ascii="Arial" w:hAnsi="Arial" w:cs="Arial"/>
                <w:bCs/>
                <w:snapToGrid w:val="0"/>
              </w:rPr>
            </w:pPr>
            <w:r w:rsidRPr="006069CC">
              <w:rPr>
                <w:rFonts w:ascii="Arial" w:hAnsi="Arial" w:cs="Arial"/>
                <w:bCs/>
                <w:snapToGrid w:val="0"/>
              </w:rPr>
              <w:t>Analyze and create plan for division of responsibilities for standardized business processes within scope</w:t>
            </w:r>
          </w:p>
          <w:p w14:paraId="6B79473E" w14:textId="77777777" w:rsidR="006069CC" w:rsidRPr="006069CC" w:rsidRDefault="006069CC" w:rsidP="006069CC">
            <w:pPr>
              <w:widowControl w:val="0"/>
              <w:numPr>
                <w:ilvl w:val="0"/>
                <w:numId w:val="21"/>
              </w:numPr>
              <w:spacing w:after="0" w:line="240" w:lineRule="auto"/>
              <w:rPr>
                <w:rFonts w:ascii="Arial" w:hAnsi="Arial" w:cs="Arial"/>
                <w:bCs/>
                <w:snapToGrid w:val="0"/>
              </w:rPr>
            </w:pPr>
            <w:r w:rsidRPr="006069CC">
              <w:rPr>
                <w:rFonts w:ascii="Arial" w:hAnsi="Arial" w:cs="Arial"/>
                <w:bCs/>
                <w:snapToGrid w:val="0"/>
              </w:rPr>
              <w:t xml:space="preserve">Collect data and develop a high-level service catalog for the service center(s)approach </w:t>
            </w:r>
          </w:p>
          <w:p w14:paraId="26AF1893" w14:textId="77777777" w:rsidR="006069CC" w:rsidRPr="006069CC" w:rsidRDefault="006069CC" w:rsidP="006069CC">
            <w:pPr>
              <w:widowControl w:val="0"/>
              <w:numPr>
                <w:ilvl w:val="0"/>
                <w:numId w:val="21"/>
              </w:numPr>
              <w:spacing w:after="0" w:line="240" w:lineRule="auto"/>
              <w:rPr>
                <w:rFonts w:ascii="Arial" w:hAnsi="Arial" w:cs="Arial"/>
                <w:bCs/>
                <w:snapToGrid w:val="0"/>
              </w:rPr>
            </w:pPr>
            <w:r w:rsidRPr="006069CC">
              <w:rPr>
                <w:rFonts w:ascii="Arial" w:hAnsi="Arial" w:cs="Arial"/>
                <w:bCs/>
                <w:snapToGrid w:val="0"/>
              </w:rPr>
              <w:t>Create a staffing model for agreed upon approach</w:t>
            </w:r>
          </w:p>
          <w:p w14:paraId="264E8D68" w14:textId="77777777" w:rsidR="006069CC" w:rsidRPr="006069CC" w:rsidRDefault="006069CC" w:rsidP="006069CC">
            <w:pPr>
              <w:widowControl w:val="0"/>
              <w:numPr>
                <w:ilvl w:val="0"/>
                <w:numId w:val="21"/>
              </w:numPr>
              <w:spacing w:after="0" w:line="240" w:lineRule="auto"/>
              <w:rPr>
                <w:rFonts w:ascii="Arial" w:hAnsi="Arial" w:cs="Arial"/>
                <w:bCs/>
                <w:snapToGrid w:val="0"/>
              </w:rPr>
            </w:pPr>
            <w:r w:rsidRPr="006069CC">
              <w:rPr>
                <w:rFonts w:ascii="Arial" w:hAnsi="Arial" w:cs="Arial"/>
                <w:bCs/>
                <w:snapToGrid w:val="0"/>
              </w:rPr>
              <w:t>Create a funding model for the agreed upon approach</w:t>
            </w:r>
          </w:p>
          <w:p w14:paraId="2E9385A1" w14:textId="77777777" w:rsidR="006069CC" w:rsidRPr="006069CC" w:rsidRDefault="006069CC" w:rsidP="006069CC">
            <w:pPr>
              <w:widowControl w:val="0"/>
              <w:numPr>
                <w:ilvl w:val="0"/>
                <w:numId w:val="21"/>
              </w:numPr>
              <w:spacing w:after="0" w:line="240" w:lineRule="auto"/>
              <w:rPr>
                <w:rFonts w:ascii="Arial" w:hAnsi="Arial" w:cs="Arial"/>
                <w:bCs/>
                <w:snapToGrid w:val="0"/>
              </w:rPr>
            </w:pPr>
            <w:r w:rsidRPr="006069CC">
              <w:rPr>
                <w:rFonts w:ascii="Arial" w:hAnsi="Arial" w:cs="Arial"/>
                <w:bCs/>
                <w:snapToGrid w:val="0"/>
              </w:rPr>
              <w:t>Develop an analysis on how the University will use position assignments aligned with the UASYS ProjectOne access privilege assignments</w:t>
            </w:r>
          </w:p>
          <w:p w14:paraId="6C7A49D4" w14:textId="77777777" w:rsidR="006069CC" w:rsidRPr="006069CC" w:rsidRDefault="006069CC" w:rsidP="006069CC">
            <w:pPr>
              <w:widowControl w:val="0"/>
              <w:numPr>
                <w:ilvl w:val="0"/>
                <w:numId w:val="21"/>
              </w:numPr>
              <w:spacing w:after="0" w:line="240" w:lineRule="auto"/>
              <w:rPr>
                <w:rFonts w:ascii="Arial" w:hAnsi="Arial" w:cs="Arial"/>
                <w:bCs/>
                <w:snapToGrid w:val="0"/>
              </w:rPr>
            </w:pPr>
            <w:r w:rsidRPr="006069CC">
              <w:rPr>
                <w:rFonts w:ascii="Arial" w:hAnsi="Arial" w:cs="Arial"/>
                <w:bCs/>
                <w:snapToGrid w:val="0"/>
              </w:rPr>
              <w:t>Identify and document opportunities, costs, risks and potential mitigating actions needed to deploy the future state model</w:t>
            </w:r>
          </w:p>
        </w:tc>
        <w:tc>
          <w:tcPr>
            <w:tcW w:w="2826" w:type="dxa"/>
            <w:shd w:val="clear" w:color="auto" w:fill="auto"/>
          </w:tcPr>
          <w:p w14:paraId="2A6F29C7" w14:textId="77777777" w:rsidR="006069CC" w:rsidRPr="006069CC" w:rsidRDefault="006069CC" w:rsidP="006069CC">
            <w:pPr>
              <w:pStyle w:val="ListParagraph"/>
              <w:numPr>
                <w:ilvl w:val="0"/>
                <w:numId w:val="21"/>
              </w:numPr>
              <w:spacing w:after="160" w:line="259" w:lineRule="auto"/>
              <w:contextualSpacing/>
              <w:rPr>
                <w:rFonts w:ascii="Arial" w:hAnsi="Arial" w:cs="Arial"/>
                <w:sz w:val="22"/>
                <w:szCs w:val="22"/>
              </w:rPr>
            </w:pPr>
            <w:r w:rsidRPr="006069CC">
              <w:rPr>
                <w:rFonts w:ascii="Arial" w:hAnsi="Arial" w:cs="Arial"/>
                <w:sz w:val="22"/>
                <w:szCs w:val="22"/>
              </w:rPr>
              <w:t>Stakeholder Review</w:t>
            </w:r>
          </w:p>
          <w:p w14:paraId="05A2702B" w14:textId="77777777" w:rsidR="006069CC" w:rsidRPr="006069CC" w:rsidRDefault="006069CC" w:rsidP="006069CC">
            <w:pPr>
              <w:pStyle w:val="ListParagraph"/>
              <w:numPr>
                <w:ilvl w:val="0"/>
                <w:numId w:val="21"/>
              </w:numPr>
              <w:spacing w:after="160" w:line="259" w:lineRule="auto"/>
              <w:contextualSpacing/>
              <w:rPr>
                <w:rFonts w:ascii="Arial" w:hAnsi="Arial" w:cs="Arial"/>
                <w:sz w:val="22"/>
                <w:szCs w:val="22"/>
              </w:rPr>
            </w:pPr>
            <w:r w:rsidRPr="006069CC">
              <w:rPr>
                <w:rFonts w:ascii="Arial" w:hAnsi="Arial" w:cs="Arial"/>
                <w:sz w:val="22"/>
                <w:szCs w:val="22"/>
              </w:rPr>
              <w:t>Future-state Model</w:t>
            </w:r>
          </w:p>
          <w:p w14:paraId="43B5CFED" w14:textId="77777777" w:rsidR="006069CC" w:rsidRPr="006069CC" w:rsidRDefault="006069CC" w:rsidP="006069CC">
            <w:pPr>
              <w:pStyle w:val="ListParagraph"/>
              <w:numPr>
                <w:ilvl w:val="0"/>
                <w:numId w:val="21"/>
              </w:numPr>
              <w:spacing w:after="160" w:line="259" w:lineRule="auto"/>
              <w:contextualSpacing/>
              <w:rPr>
                <w:rFonts w:ascii="Arial" w:hAnsi="Arial" w:cs="Arial"/>
                <w:sz w:val="22"/>
                <w:szCs w:val="22"/>
              </w:rPr>
            </w:pPr>
            <w:r w:rsidRPr="006069CC">
              <w:rPr>
                <w:rFonts w:ascii="Arial" w:hAnsi="Arial" w:cs="Arial"/>
                <w:sz w:val="22"/>
                <w:szCs w:val="22"/>
              </w:rPr>
              <w:t>Roles/Responsibilities</w:t>
            </w:r>
          </w:p>
          <w:p w14:paraId="30F69AAE" w14:textId="77777777" w:rsidR="006069CC" w:rsidRPr="006069CC" w:rsidRDefault="006069CC" w:rsidP="006069CC">
            <w:pPr>
              <w:pStyle w:val="ListParagraph"/>
              <w:numPr>
                <w:ilvl w:val="0"/>
                <w:numId w:val="21"/>
              </w:numPr>
              <w:spacing w:after="160" w:line="259" w:lineRule="auto"/>
              <w:contextualSpacing/>
              <w:rPr>
                <w:rFonts w:ascii="Arial" w:hAnsi="Arial" w:cs="Arial"/>
                <w:sz w:val="22"/>
                <w:szCs w:val="22"/>
              </w:rPr>
            </w:pPr>
            <w:r w:rsidRPr="006069CC">
              <w:rPr>
                <w:rFonts w:ascii="Arial" w:hAnsi="Arial" w:cs="Arial"/>
                <w:sz w:val="22"/>
                <w:szCs w:val="22"/>
              </w:rPr>
              <w:t>Service Catalog</w:t>
            </w:r>
          </w:p>
          <w:p w14:paraId="7F98C80B" w14:textId="77777777" w:rsidR="006069CC" w:rsidRPr="006069CC" w:rsidRDefault="006069CC" w:rsidP="006069CC">
            <w:pPr>
              <w:pStyle w:val="ListParagraph"/>
              <w:numPr>
                <w:ilvl w:val="0"/>
                <w:numId w:val="21"/>
              </w:numPr>
              <w:spacing w:after="160" w:line="259" w:lineRule="auto"/>
              <w:contextualSpacing/>
              <w:rPr>
                <w:rFonts w:ascii="Arial" w:hAnsi="Arial" w:cs="Arial"/>
                <w:sz w:val="22"/>
                <w:szCs w:val="22"/>
              </w:rPr>
            </w:pPr>
            <w:r w:rsidRPr="006069CC">
              <w:rPr>
                <w:rFonts w:ascii="Arial" w:hAnsi="Arial" w:cs="Arial"/>
                <w:sz w:val="22"/>
                <w:szCs w:val="22"/>
              </w:rPr>
              <w:t>Funding Model</w:t>
            </w:r>
          </w:p>
          <w:p w14:paraId="233F4F1A" w14:textId="77777777" w:rsidR="006069CC" w:rsidRPr="006069CC" w:rsidRDefault="006069CC" w:rsidP="006069CC">
            <w:pPr>
              <w:pStyle w:val="ListParagraph"/>
              <w:numPr>
                <w:ilvl w:val="0"/>
                <w:numId w:val="21"/>
              </w:numPr>
              <w:spacing w:after="160" w:line="259" w:lineRule="auto"/>
              <w:contextualSpacing/>
              <w:rPr>
                <w:rFonts w:ascii="Arial" w:hAnsi="Arial" w:cs="Arial"/>
                <w:sz w:val="22"/>
                <w:szCs w:val="22"/>
              </w:rPr>
            </w:pPr>
            <w:r w:rsidRPr="006069CC">
              <w:rPr>
                <w:rFonts w:ascii="Arial" w:hAnsi="Arial" w:cs="Arial"/>
                <w:sz w:val="22"/>
                <w:szCs w:val="22"/>
              </w:rPr>
              <w:t>ProjectOne alignment of business processes and security roles</w:t>
            </w:r>
          </w:p>
          <w:p w14:paraId="4ECA4AB9" w14:textId="77777777" w:rsidR="006069CC" w:rsidRPr="006069CC" w:rsidRDefault="006069CC" w:rsidP="006069CC">
            <w:pPr>
              <w:pStyle w:val="ListParagraph"/>
              <w:numPr>
                <w:ilvl w:val="0"/>
                <w:numId w:val="21"/>
              </w:numPr>
              <w:spacing w:after="160" w:line="259" w:lineRule="auto"/>
              <w:contextualSpacing/>
              <w:rPr>
                <w:rFonts w:ascii="Arial" w:hAnsi="Arial" w:cs="Arial"/>
                <w:sz w:val="22"/>
                <w:szCs w:val="22"/>
              </w:rPr>
            </w:pPr>
            <w:r w:rsidRPr="006069CC">
              <w:rPr>
                <w:rFonts w:ascii="Arial" w:hAnsi="Arial" w:cs="Arial"/>
                <w:sz w:val="22"/>
                <w:szCs w:val="22"/>
              </w:rPr>
              <w:t>Report on future state model</w:t>
            </w:r>
          </w:p>
        </w:tc>
      </w:tr>
      <w:tr w:rsidR="006069CC" w:rsidRPr="006069CC" w14:paraId="54A7174A" w14:textId="77777777" w:rsidTr="00781B09">
        <w:tc>
          <w:tcPr>
            <w:tcW w:w="1998" w:type="dxa"/>
            <w:shd w:val="clear" w:color="auto" w:fill="auto"/>
          </w:tcPr>
          <w:p w14:paraId="6964C6EB" w14:textId="77777777" w:rsidR="006069CC" w:rsidRPr="006069CC" w:rsidRDefault="006069CC" w:rsidP="00781B09">
            <w:pPr>
              <w:keepNext/>
              <w:spacing w:after="120" w:line="240" w:lineRule="auto"/>
              <w:rPr>
                <w:rFonts w:ascii="Arial" w:hAnsi="Arial" w:cs="Arial"/>
                <w:bCs/>
                <w:snapToGrid w:val="0"/>
                <w:color w:val="000000"/>
              </w:rPr>
            </w:pPr>
            <w:r w:rsidRPr="006069CC">
              <w:rPr>
                <w:rFonts w:ascii="Arial" w:hAnsi="Arial" w:cs="Arial"/>
                <w:bCs/>
                <w:snapToGrid w:val="0"/>
                <w:color w:val="000000"/>
              </w:rPr>
              <w:t>Phase 3:</w:t>
            </w:r>
          </w:p>
          <w:p w14:paraId="5A3013F7" w14:textId="77777777" w:rsidR="006069CC" w:rsidRPr="006069CC" w:rsidRDefault="006069CC" w:rsidP="00781B09">
            <w:pPr>
              <w:keepNext/>
              <w:spacing w:after="120" w:line="240" w:lineRule="auto"/>
              <w:rPr>
                <w:rFonts w:ascii="Arial" w:hAnsi="Arial" w:cs="Arial"/>
                <w:bCs/>
                <w:snapToGrid w:val="0"/>
                <w:color w:val="000000"/>
              </w:rPr>
            </w:pPr>
            <w:r w:rsidRPr="006069CC">
              <w:rPr>
                <w:rFonts w:ascii="Arial" w:hAnsi="Arial" w:cs="Arial"/>
                <w:bCs/>
                <w:snapToGrid w:val="0"/>
                <w:color w:val="000000"/>
              </w:rPr>
              <w:t>Implementation Plan and Roadmap</w:t>
            </w:r>
          </w:p>
        </w:tc>
        <w:tc>
          <w:tcPr>
            <w:tcW w:w="5040" w:type="dxa"/>
            <w:shd w:val="clear" w:color="auto" w:fill="auto"/>
          </w:tcPr>
          <w:p w14:paraId="017AC878" w14:textId="77777777" w:rsidR="006069CC" w:rsidRPr="006069CC" w:rsidRDefault="006069CC" w:rsidP="006069CC">
            <w:pPr>
              <w:widowControl w:val="0"/>
              <w:numPr>
                <w:ilvl w:val="0"/>
                <w:numId w:val="21"/>
              </w:numPr>
              <w:spacing w:after="0" w:line="240" w:lineRule="auto"/>
              <w:rPr>
                <w:rFonts w:ascii="Arial" w:hAnsi="Arial" w:cs="Arial"/>
                <w:bCs/>
                <w:snapToGrid w:val="0"/>
              </w:rPr>
            </w:pPr>
            <w:r w:rsidRPr="006069CC">
              <w:rPr>
                <w:rFonts w:ascii="Arial" w:hAnsi="Arial" w:cs="Arial"/>
                <w:bCs/>
                <w:snapToGrid w:val="0"/>
              </w:rPr>
              <w:t>Develop high level road map</w:t>
            </w:r>
          </w:p>
          <w:p w14:paraId="5E695FFC" w14:textId="77777777" w:rsidR="006069CC" w:rsidRPr="006069CC" w:rsidRDefault="006069CC" w:rsidP="006069CC">
            <w:pPr>
              <w:widowControl w:val="0"/>
              <w:numPr>
                <w:ilvl w:val="0"/>
                <w:numId w:val="21"/>
              </w:numPr>
              <w:spacing w:after="0" w:line="240" w:lineRule="auto"/>
              <w:rPr>
                <w:rFonts w:ascii="Arial" w:hAnsi="Arial" w:cs="Arial"/>
                <w:bCs/>
                <w:snapToGrid w:val="0"/>
              </w:rPr>
            </w:pPr>
            <w:r w:rsidRPr="006069CC">
              <w:rPr>
                <w:rFonts w:ascii="Arial" w:hAnsi="Arial" w:cs="Arial"/>
                <w:bCs/>
                <w:snapToGrid w:val="0"/>
              </w:rPr>
              <w:t>Develop implementation strategy and tasks</w:t>
            </w:r>
          </w:p>
          <w:p w14:paraId="0B942FD3" w14:textId="77777777" w:rsidR="006069CC" w:rsidRPr="006069CC" w:rsidRDefault="006069CC" w:rsidP="006069CC">
            <w:pPr>
              <w:widowControl w:val="0"/>
              <w:numPr>
                <w:ilvl w:val="0"/>
                <w:numId w:val="21"/>
              </w:numPr>
              <w:spacing w:after="0" w:line="240" w:lineRule="auto"/>
              <w:rPr>
                <w:rFonts w:ascii="Arial" w:hAnsi="Arial" w:cs="Arial"/>
                <w:bCs/>
                <w:snapToGrid w:val="0"/>
              </w:rPr>
            </w:pPr>
            <w:r w:rsidRPr="006069CC">
              <w:rPr>
                <w:rFonts w:ascii="Arial" w:hAnsi="Arial" w:cs="Arial"/>
                <w:bCs/>
                <w:snapToGrid w:val="0"/>
              </w:rPr>
              <w:t>Develop communication plan</w:t>
            </w:r>
          </w:p>
          <w:p w14:paraId="4EFB7876" w14:textId="77777777" w:rsidR="006069CC" w:rsidRPr="006069CC" w:rsidRDefault="006069CC" w:rsidP="006069CC">
            <w:pPr>
              <w:widowControl w:val="0"/>
              <w:numPr>
                <w:ilvl w:val="0"/>
                <w:numId w:val="21"/>
              </w:numPr>
              <w:spacing w:after="0" w:line="240" w:lineRule="auto"/>
              <w:rPr>
                <w:rFonts w:ascii="Arial" w:hAnsi="Arial" w:cs="Arial"/>
                <w:bCs/>
                <w:snapToGrid w:val="0"/>
              </w:rPr>
            </w:pPr>
            <w:r w:rsidRPr="006069CC">
              <w:rPr>
                <w:rFonts w:ascii="Arial" w:hAnsi="Arial" w:cs="Arial"/>
                <w:bCs/>
                <w:snapToGrid w:val="0"/>
              </w:rPr>
              <w:t xml:space="preserve">Develop change management plan </w:t>
            </w:r>
          </w:p>
          <w:p w14:paraId="2049134C" w14:textId="77777777" w:rsidR="006069CC" w:rsidRPr="006069CC" w:rsidRDefault="006069CC" w:rsidP="006069CC">
            <w:pPr>
              <w:widowControl w:val="0"/>
              <w:numPr>
                <w:ilvl w:val="0"/>
                <w:numId w:val="21"/>
              </w:numPr>
              <w:spacing w:after="0" w:line="240" w:lineRule="auto"/>
              <w:rPr>
                <w:rFonts w:ascii="Arial" w:hAnsi="Arial" w:cs="Arial"/>
                <w:bCs/>
                <w:snapToGrid w:val="0"/>
              </w:rPr>
            </w:pPr>
            <w:r w:rsidRPr="006069CC">
              <w:rPr>
                <w:rFonts w:ascii="Arial" w:hAnsi="Arial" w:cs="Arial"/>
                <w:bCs/>
                <w:snapToGrid w:val="0"/>
              </w:rPr>
              <w:t>Report on observations or lessons learned</w:t>
            </w:r>
          </w:p>
          <w:p w14:paraId="2E760894" w14:textId="77777777" w:rsidR="006069CC" w:rsidRPr="006069CC" w:rsidRDefault="006069CC" w:rsidP="006069CC">
            <w:pPr>
              <w:widowControl w:val="0"/>
              <w:numPr>
                <w:ilvl w:val="0"/>
                <w:numId w:val="21"/>
              </w:numPr>
              <w:spacing w:after="0" w:line="240" w:lineRule="auto"/>
              <w:rPr>
                <w:rFonts w:ascii="Arial" w:hAnsi="Arial" w:cs="Arial"/>
                <w:bCs/>
                <w:snapToGrid w:val="0"/>
              </w:rPr>
            </w:pPr>
            <w:r w:rsidRPr="006069CC">
              <w:rPr>
                <w:rFonts w:ascii="Arial" w:hAnsi="Arial" w:cs="Arial"/>
                <w:bCs/>
                <w:snapToGrid w:val="0"/>
              </w:rPr>
              <w:t>Create a final report encompassing the scope of work and final recommendations and related documentation</w:t>
            </w:r>
          </w:p>
        </w:tc>
        <w:tc>
          <w:tcPr>
            <w:tcW w:w="2826" w:type="dxa"/>
            <w:shd w:val="clear" w:color="auto" w:fill="auto"/>
          </w:tcPr>
          <w:p w14:paraId="0133D190" w14:textId="77777777" w:rsidR="006069CC" w:rsidRPr="006069CC" w:rsidRDefault="006069CC" w:rsidP="006069CC">
            <w:pPr>
              <w:pStyle w:val="ListParagraph"/>
              <w:numPr>
                <w:ilvl w:val="0"/>
                <w:numId w:val="21"/>
              </w:numPr>
              <w:spacing w:after="160" w:line="259" w:lineRule="auto"/>
              <w:contextualSpacing/>
              <w:rPr>
                <w:rFonts w:ascii="Arial" w:hAnsi="Arial" w:cs="Arial"/>
                <w:sz w:val="22"/>
                <w:szCs w:val="22"/>
              </w:rPr>
            </w:pPr>
            <w:r w:rsidRPr="006069CC">
              <w:rPr>
                <w:rFonts w:ascii="Arial" w:hAnsi="Arial" w:cs="Arial"/>
                <w:sz w:val="22"/>
                <w:szCs w:val="22"/>
              </w:rPr>
              <w:t>High Level Roadmap</w:t>
            </w:r>
          </w:p>
          <w:p w14:paraId="3BFB32D7" w14:textId="77777777" w:rsidR="006069CC" w:rsidRPr="006069CC" w:rsidRDefault="006069CC" w:rsidP="006069CC">
            <w:pPr>
              <w:pStyle w:val="ListParagraph"/>
              <w:numPr>
                <w:ilvl w:val="0"/>
                <w:numId w:val="21"/>
              </w:numPr>
              <w:spacing w:after="160" w:line="259" w:lineRule="auto"/>
              <w:contextualSpacing/>
              <w:rPr>
                <w:rFonts w:ascii="Arial" w:hAnsi="Arial" w:cs="Arial"/>
                <w:sz w:val="22"/>
                <w:szCs w:val="22"/>
              </w:rPr>
            </w:pPr>
            <w:r w:rsidRPr="006069CC">
              <w:rPr>
                <w:rFonts w:ascii="Arial" w:hAnsi="Arial" w:cs="Arial"/>
                <w:sz w:val="22"/>
                <w:szCs w:val="22"/>
              </w:rPr>
              <w:t>Change Management Plan</w:t>
            </w:r>
          </w:p>
          <w:p w14:paraId="2EDA3E6B" w14:textId="77777777" w:rsidR="006069CC" w:rsidRPr="006069CC" w:rsidRDefault="006069CC" w:rsidP="006069CC">
            <w:pPr>
              <w:pStyle w:val="ListParagraph"/>
              <w:numPr>
                <w:ilvl w:val="0"/>
                <w:numId w:val="21"/>
              </w:numPr>
              <w:spacing w:after="160" w:line="259" w:lineRule="auto"/>
              <w:contextualSpacing/>
              <w:rPr>
                <w:rFonts w:ascii="Arial" w:hAnsi="Arial" w:cs="Arial"/>
                <w:sz w:val="22"/>
                <w:szCs w:val="22"/>
              </w:rPr>
            </w:pPr>
            <w:r w:rsidRPr="006069CC">
              <w:rPr>
                <w:rFonts w:ascii="Arial" w:hAnsi="Arial" w:cs="Arial"/>
                <w:sz w:val="22"/>
                <w:szCs w:val="22"/>
              </w:rPr>
              <w:t>Implementation Plan</w:t>
            </w:r>
          </w:p>
          <w:p w14:paraId="05996BC9" w14:textId="77777777" w:rsidR="006069CC" w:rsidRPr="006069CC" w:rsidRDefault="006069CC" w:rsidP="006069CC">
            <w:pPr>
              <w:pStyle w:val="ListParagraph"/>
              <w:numPr>
                <w:ilvl w:val="0"/>
                <w:numId w:val="21"/>
              </w:numPr>
              <w:spacing w:after="160" w:line="259" w:lineRule="auto"/>
              <w:contextualSpacing/>
              <w:rPr>
                <w:rFonts w:ascii="Arial" w:hAnsi="Arial" w:cs="Arial"/>
                <w:sz w:val="22"/>
                <w:szCs w:val="22"/>
              </w:rPr>
            </w:pPr>
            <w:r w:rsidRPr="006069CC">
              <w:rPr>
                <w:rFonts w:ascii="Arial" w:hAnsi="Arial" w:cs="Arial"/>
                <w:sz w:val="22"/>
                <w:szCs w:val="22"/>
              </w:rPr>
              <w:t>Communication Plan</w:t>
            </w:r>
          </w:p>
          <w:p w14:paraId="69C8BA7C" w14:textId="77777777" w:rsidR="006069CC" w:rsidRPr="006069CC" w:rsidRDefault="006069CC" w:rsidP="006069CC">
            <w:pPr>
              <w:pStyle w:val="ListParagraph"/>
              <w:numPr>
                <w:ilvl w:val="0"/>
                <w:numId w:val="21"/>
              </w:numPr>
              <w:spacing w:after="160" w:line="259" w:lineRule="auto"/>
              <w:contextualSpacing/>
              <w:rPr>
                <w:rFonts w:ascii="Arial" w:hAnsi="Arial" w:cs="Arial"/>
                <w:sz w:val="22"/>
                <w:szCs w:val="22"/>
              </w:rPr>
            </w:pPr>
            <w:r w:rsidRPr="006069CC">
              <w:rPr>
                <w:rFonts w:ascii="Arial" w:hAnsi="Arial" w:cs="Arial"/>
                <w:sz w:val="22"/>
                <w:szCs w:val="22"/>
              </w:rPr>
              <w:t>Final consolidated report of findings and recommendations</w:t>
            </w:r>
          </w:p>
        </w:tc>
      </w:tr>
    </w:tbl>
    <w:p w14:paraId="2DED117D" w14:textId="77777777" w:rsidR="00F13690" w:rsidRDefault="00F13690" w:rsidP="00F6113E">
      <w:pPr>
        <w:tabs>
          <w:tab w:val="left" w:pos="540"/>
        </w:tabs>
        <w:spacing w:after="0" w:line="240" w:lineRule="auto"/>
        <w:jc w:val="both"/>
        <w:rPr>
          <w:rFonts w:ascii="Arial" w:hAnsi="Arial" w:cs="Arial"/>
          <w:b/>
          <w:bCs/>
          <w:color w:val="000000"/>
          <w:sz w:val="24"/>
          <w:szCs w:val="24"/>
        </w:rPr>
      </w:pPr>
    </w:p>
    <w:p w14:paraId="2B6F8AAD" w14:textId="4C814E18" w:rsidR="00666094" w:rsidRDefault="00666094" w:rsidP="00F6113E">
      <w:pPr>
        <w:tabs>
          <w:tab w:val="left" w:pos="540"/>
        </w:tabs>
        <w:spacing w:after="0" w:line="240" w:lineRule="auto"/>
        <w:jc w:val="both"/>
        <w:rPr>
          <w:rFonts w:ascii="Arial" w:hAnsi="Arial" w:cs="Arial"/>
          <w:b/>
          <w:bCs/>
          <w:color w:val="000000"/>
        </w:rPr>
      </w:pPr>
    </w:p>
    <w:p w14:paraId="179DBA40" w14:textId="18FEE053" w:rsidR="00B90BA9" w:rsidRDefault="00B90BA9" w:rsidP="00F6113E">
      <w:pPr>
        <w:tabs>
          <w:tab w:val="left" w:pos="540"/>
        </w:tabs>
        <w:spacing w:after="0" w:line="240" w:lineRule="auto"/>
        <w:jc w:val="both"/>
        <w:rPr>
          <w:rFonts w:ascii="Arial" w:hAnsi="Arial" w:cs="Arial"/>
          <w:b/>
          <w:bCs/>
          <w:color w:val="000000"/>
        </w:rPr>
      </w:pPr>
    </w:p>
    <w:p w14:paraId="04F0970A" w14:textId="1CDF07AB" w:rsidR="00B90BA9" w:rsidRDefault="00B90BA9" w:rsidP="00F6113E">
      <w:pPr>
        <w:tabs>
          <w:tab w:val="left" w:pos="540"/>
        </w:tabs>
        <w:spacing w:after="0" w:line="240" w:lineRule="auto"/>
        <w:jc w:val="both"/>
        <w:rPr>
          <w:rFonts w:ascii="Arial" w:hAnsi="Arial" w:cs="Arial"/>
          <w:b/>
          <w:bCs/>
          <w:color w:val="000000"/>
        </w:rPr>
      </w:pPr>
    </w:p>
    <w:p w14:paraId="3335E4F8" w14:textId="359DBA43" w:rsidR="00B90BA9" w:rsidRDefault="00B90BA9" w:rsidP="00F6113E">
      <w:pPr>
        <w:tabs>
          <w:tab w:val="left" w:pos="540"/>
        </w:tabs>
        <w:spacing w:after="0" w:line="240" w:lineRule="auto"/>
        <w:jc w:val="both"/>
        <w:rPr>
          <w:rFonts w:ascii="Arial" w:hAnsi="Arial" w:cs="Arial"/>
          <w:b/>
          <w:bCs/>
          <w:color w:val="000000"/>
        </w:rPr>
      </w:pPr>
    </w:p>
    <w:p w14:paraId="7EFF70B5" w14:textId="2893BDD3" w:rsidR="00B90BA9" w:rsidRDefault="00B90BA9" w:rsidP="00F6113E">
      <w:pPr>
        <w:tabs>
          <w:tab w:val="left" w:pos="540"/>
        </w:tabs>
        <w:spacing w:after="0" w:line="240" w:lineRule="auto"/>
        <w:jc w:val="both"/>
        <w:rPr>
          <w:rFonts w:ascii="Arial" w:hAnsi="Arial" w:cs="Arial"/>
          <w:b/>
          <w:bCs/>
          <w:color w:val="000000"/>
        </w:rPr>
      </w:pPr>
    </w:p>
    <w:p w14:paraId="46E61B0C" w14:textId="04A87B92" w:rsidR="00B90BA9" w:rsidRDefault="00B90BA9" w:rsidP="00F6113E">
      <w:pPr>
        <w:tabs>
          <w:tab w:val="left" w:pos="540"/>
        </w:tabs>
        <w:spacing w:after="0" w:line="240" w:lineRule="auto"/>
        <w:jc w:val="both"/>
        <w:rPr>
          <w:rFonts w:ascii="Arial" w:hAnsi="Arial" w:cs="Arial"/>
          <w:b/>
          <w:bCs/>
          <w:color w:val="000000"/>
        </w:rPr>
      </w:pPr>
    </w:p>
    <w:p w14:paraId="4E994C35" w14:textId="6A0D619F" w:rsidR="00B90BA9" w:rsidRDefault="00B90BA9" w:rsidP="00F6113E">
      <w:pPr>
        <w:tabs>
          <w:tab w:val="left" w:pos="540"/>
        </w:tabs>
        <w:spacing w:after="0" w:line="240" w:lineRule="auto"/>
        <w:jc w:val="both"/>
        <w:rPr>
          <w:rFonts w:ascii="Arial" w:hAnsi="Arial" w:cs="Arial"/>
          <w:b/>
          <w:bCs/>
          <w:color w:val="000000"/>
        </w:rPr>
      </w:pPr>
    </w:p>
    <w:p w14:paraId="1E66FED5" w14:textId="704B04B2" w:rsidR="00B90BA9" w:rsidRDefault="00B90BA9" w:rsidP="00F6113E">
      <w:pPr>
        <w:tabs>
          <w:tab w:val="left" w:pos="540"/>
        </w:tabs>
        <w:spacing w:after="0" w:line="240" w:lineRule="auto"/>
        <w:jc w:val="both"/>
        <w:rPr>
          <w:rFonts w:ascii="Arial" w:hAnsi="Arial" w:cs="Arial"/>
          <w:b/>
          <w:bCs/>
          <w:color w:val="000000"/>
        </w:rPr>
      </w:pPr>
    </w:p>
    <w:p w14:paraId="09002045" w14:textId="64E2B76E" w:rsidR="00B90BA9" w:rsidRDefault="00B90BA9" w:rsidP="00F6113E">
      <w:pPr>
        <w:tabs>
          <w:tab w:val="left" w:pos="540"/>
        </w:tabs>
        <w:spacing w:after="0" w:line="240" w:lineRule="auto"/>
        <w:jc w:val="both"/>
        <w:rPr>
          <w:rFonts w:ascii="Arial" w:hAnsi="Arial" w:cs="Arial"/>
          <w:b/>
          <w:bCs/>
          <w:color w:val="000000"/>
        </w:rPr>
      </w:pPr>
    </w:p>
    <w:p w14:paraId="68A3D1EC" w14:textId="6FB93834" w:rsidR="00B90BA9" w:rsidRDefault="00B90BA9" w:rsidP="00F6113E">
      <w:pPr>
        <w:tabs>
          <w:tab w:val="left" w:pos="540"/>
        </w:tabs>
        <w:spacing w:after="0" w:line="240" w:lineRule="auto"/>
        <w:jc w:val="both"/>
        <w:rPr>
          <w:rFonts w:ascii="Arial" w:hAnsi="Arial" w:cs="Arial"/>
          <w:b/>
          <w:bCs/>
          <w:color w:val="000000"/>
        </w:rPr>
      </w:pPr>
    </w:p>
    <w:p w14:paraId="2FAE0B31" w14:textId="42F02AA5" w:rsidR="00B90BA9" w:rsidRDefault="00B90BA9" w:rsidP="00F6113E">
      <w:pPr>
        <w:tabs>
          <w:tab w:val="left" w:pos="540"/>
        </w:tabs>
        <w:spacing w:after="0" w:line="240" w:lineRule="auto"/>
        <w:jc w:val="both"/>
        <w:rPr>
          <w:rFonts w:ascii="Arial" w:hAnsi="Arial" w:cs="Arial"/>
          <w:b/>
          <w:bCs/>
          <w:color w:val="000000"/>
        </w:rPr>
      </w:pPr>
    </w:p>
    <w:p w14:paraId="12A0DF99" w14:textId="40AEBA63" w:rsidR="00B90BA9" w:rsidRDefault="00B90BA9" w:rsidP="00F6113E">
      <w:pPr>
        <w:tabs>
          <w:tab w:val="left" w:pos="540"/>
        </w:tabs>
        <w:spacing w:after="0" w:line="240" w:lineRule="auto"/>
        <w:jc w:val="both"/>
        <w:rPr>
          <w:rFonts w:ascii="Arial" w:hAnsi="Arial" w:cs="Arial"/>
          <w:b/>
          <w:bCs/>
          <w:color w:val="000000"/>
        </w:rPr>
      </w:pPr>
    </w:p>
    <w:p w14:paraId="0A313E96" w14:textId="1E3AB312" w:rsidR="00B90BA9" w:rsidRDefault="00B90BA9" w:rsidP="00F6113E">
      <w:pPr>
        <w:tabs>
          <w:tab w:val="left" w:pos="540"/>
        </w:tabs>
        <w:spacing w:after="0" w:line="240" w:lineRule="auto"/>
        <w:jc w:val="both"/>
        <w:rPr>
          <w:rFonts w:ascii="Arial" w:hAnsi="Arial" w:cs="Arial"/>
          <w:b/>
          <w:bCs/>
          <w:color w:val="000000"/>
        </w:rPr>
      </w:pPr>
    </w:p>
    <w:p w14:paraId="4CF48451" w14:textId="5B84FBE7" w:rsidR="00B90BA9" w:rsidRDefault="00B90BA9" w:rsidP="00F6113E">
      <w:pPr>
        <w:tabs>
          <w:tab w:val="left" w:pos="540"/>
        </w:tabs>
        <w:spacing w:after="0" w:line="240" w:lineRule="auto"/>
        <w:jc w:val="both"/>
        <w:rPr>
          <w:rFonts w:ascii="Arial" w:hAnsi="Arial" w:cs="Arial"/>
          <w:b/>
          <w:bCs/>
          <w:color w:val="000000"/>
        </w:rPr>
      </w:pPr>
    </w:p>
    <w:p w14:paraId="17C0BD03" w14:textId="581FEBBD" w:rsidR="00B90BA9" w:rsidRDefault="00B90BA9" w:rsidP="00F6113E">
      <w:pPr>
        <w:tabs>
          <w:tab w:val="left" w:pos="540"/>
        </w:tabs>
        <w:spacing w:after="0" w:line="240" w:lineRule="auto"/>
        <w:jc w:val="both"/>
        <w:rPr>
          <w:rFonts w:ascii="Arial" w:hAnsi="Arial" w:cs="Arial"/>
          <w:b/>
          <w:bCs/>
          <w:color w:val="000000"/>
        </w:rPr>
      </w:pPr>
    </w:p>
    <w:p w14:paraId="5BA38EB8" w14:textId="2CA7199D" w:rsidR="00B90BA9" w:rsidRDefault="00B90BA9" w:rsidP="00F6113E">
      <w:pPr>
        <w:tabs>
          <w:tab w:val="left" w:pos="540"/>
        </w:tabs>
        <w:spacing w:after="0" w:line="240" w:lineRule="auto"/>
        <w:jc w:val="both"/>
        <w:rPr>
          <w:rFonts w:ascii="Arial" w:hAnsi="Arial" w:cs="Arial"/>
          <w:b/>
          <w:bCs/>
          <w:color w:val="000000"/>
        </w:rPr>
      </w:pPr>
    </w:p>
    <w:p w14:paraId="218E5DAD" w14:textId="6DAC6DD1" w:rsidR="00B90BA9" w:rsidRDefault="00B90BA9" w:rsidP="00F6113E">
      <w:pPr>
        <w:tabs>
          <w:tab w:val="left" w:pos="540"/>
        </w:tabs>
        <w:spacing w:after="0" w:line="240" w:lineRule="auto"/>
        <w:jc w:val="both"/>
        <w:rPr>
          <w:rFonts w:ascii="Arial" w:hAnsi="Arial" w:cs="Arial"/>
          <w:b/>
          <w:bCs/>
          <w:color w:val="000000"/>
        </w:rPr>
      </w:pPr>
    </w:p>
    <w:p w14:paraId="2B4CB9A3" w14:textId="397A795B" w:rsidR="00B90BA9" w:rsidRDefault="00B90BA9" w:rsidP="00F6113E">
      <w:pPr>
        <w:tabs>
          <w:tab w:val="left" w:pos="540"/>
        </w:tabs>
        <w:spacing w:after="0" w:line="240" w:lineRule="auto"/>
        <w:jc w:val="both"/>
        <w:rPr>
          <w:rFonts w:ascii="Arial" w:hAnsi="Arial" w:cs="Arial"/>
          <w:b/>
          <w:bCs/>
          <w:color w:val="000000"/>
        </w:rPr>
      </w:pPr>
    </w:p>
    <w:p w14:paraId="2A8E7B6A" w14:textId="77777777" w:rsidR="00B90BA9" w:rsidRDefault="00B90BA9" w:rsidP="00F6113E">
      <w:pPr>
        <w:tabs>
          <w:tab w:val="left" w:pos="540"/>
        </w:tabs>
        <w:spacing w:after="0" w:line="240" w:lineRule="auto"/>
        <w:jc w:val="both"/>
        <w:rPr>
          <w:rFonts w:ascii="Arial" w:hAnsi="Arial" w:cs="Arial"/>
          <w:b/>
          <w:bCs/>
          <w:color w:val="000000"/>
        </w:rPr>
      </w:pPr>
    </w:p>
    <w:p w14:paraId="22B79DE1" w14:textId="77777777" w:rsidR="00666094" w:rsidRDefault="00666094" w:rsidP="00F6113E">
      <w:pPr>
        <w:tabs>
          <w:tab w:val="left" w:pos="540"/>
        </w:tabs>
        <w:spacing w:after="0" w:line="240" w:lineRule="auto"/>
        <w:jc w:val="both"/>
        <w:rPr>
          <w:rFonts w:ascii="Arial" w:hAnsi="Arial" w:cs="Arial"/>
          <w:b/>
          <w:bCs/>
          <w:color w:val="000000"/>
        </w:rPr>
      </w:pPr>
    </w:p>
    <w:p w14:paraId="289D39E1" w14:textId="0C6B7FF1" w:rsidR="00A32A50" w:rsidRPr="004E2458" w:rsidRDefault="00453B73" w:rsidP="00F6113E">
      <w:pPr>
        <w:tabs>
          <w:tab w:val="left" w:pos="540"/>
        </w:tabs>
        <w:spacing w:after="0" w:line="240" w:lineRule="auto"/>
        <w:jc w:val="both"/>
        <w:rPr>
          <w:rFonts w:ascii="Arial" w:hAnsi="Arial" w:cs="Arial"/>
          <w:b/>
          <w:bCs/>
          <w:color w:val="000000"/>
        </w:rPr>
      </w:pPr>
      <w:r w:rsidRPr="004E2458">
        <w:rPr>
          <w:rFonts w:ascii="Arial" w:hAnsi="Arial" w:cs="Arial"/>
          <w:b/>
          <w:bCs/>
          <w:color w:val="000000"/>
        </w:rPr>
        <w:lastRenderedPageBreak/>
        <w:t>1</w:t>
      </w:r>
      <w:r w:rsidR="004E2458">
        <w:rPr>
          <w:rFonts w:ascii="Arial" w:hAnsi="Arial" w:cs="Arial"/>
          <w:b/>
          <w:bCs/>
          <w:color w:val="000000"/>
        </w:rPr>
        <w:t>5</w:t>
      </w:r>
      <w:r w:rsidR="005855CE" w:rsidRPr="004E2458">
        <w:rPr>
          <w:rFonts w:ascii="Arial" w:hAnsi="Arial" w:cs="Arial"/>
          <w:b/>
          <w:bCs/>
          <w:color w:val="000000"/>
        </w:rPr>
        <w:t>.</w:t>
      </w:r>
      <w:r w:rsidR="005855CE" w:rsidRPr="004E2458">
        <w:rPr>
          <w:rFonts w:ascii="Arial" w:hAnsi="Arial" w:cs="Arial"/>
          <w:b/>
          <w:bCs/>
          <w:color w:val="000000"/>
        </w:rPr>
        <w:tab/>
      </w:r>
      <w:r w:rsidR="00811368" w:rsidRPr="004E2458">
        <w:rPr>
          <w:rFonts w:ascii="Arial" w:hAnsi="Arial" w:cs="Arial"/>
          <w:b/>
          <w:bCs/>
          <w:color w:val="000000"/>
        </w:rPr>
        <w:t>E</w:t>
      </w:r>
      <w:r w:rsidR="00B622B0" w:rsidRPr="004E2458">
        <w:rPr>
          <w:rFonts w:ascii="Arial" w:hAnsi="Arial" w:cs="Arial"/>
          <w:b/>
          <w:bCs/>
          <w:color w:val="000000"/>
        </w:rPr>
        <w:t xml:space="preserve">VALUATION </w:t>
      </w:r>
      <w:r w:rsidR="00A9546E" w:rsidRPr="004E2458">
        <w:rPr>
          <w:rFonts w:ascii="Arial" w:hAnsi="Arial" w:cs="Arial"/>
          <w:b/>
          <w:bCs/>
          <w:color w:val="000000"/>
        </w:rPr>
        <w:t>AND SELECTION PROCESS</w:t>
      </w:r>
    </w:p>
    <w:p w14:paraId="2DD43E40" w14:textId="0C8F6AB1" w:rsidR="0040494B" w:rsidRDefault="00A32A50" w:rsidP="0040494B">
      <w:pPr>
        <w:tabs>
          <w:tab w:val="left" w:pos="540"/>
        </w:tabs>
        <w:spacing w:after="0" w:line="240" w:lineRule="auto"/>
        <w:ind w:left="540" w:hanging="360"/>
        <w:jc w:val="both"/>
        <w:rPr>
          <w:rFonts w:ascii="Arial" w:hAnsi="Arial" w:cs="Arial"/>
          <w:color w:val="000000"/>
        </w:rPr>
      </w:pPr>
      <w:r w:rsidRPr="00E4748A">
        <w:rPr>
          <w:rFonts w:ascii="Arial" w:hAnsi="Arial" w:cs="Arial"/>
          <w:b/>
          <w:bCs/>
          <w:color w:val="000000"/>
          <w:sz w:val="24"/>
          <w:szCs w:val="24"/>
        </w:rPr>
        <w:tab/>
      </w:r>
      <w:r w:rsidR="00F65DB0" w:rsidRPr="00E4748A">
        <w:rPr>
          <w:rFonts w:ascii="Arial" w:hAnsi="Arial" w:cs="Arial"/>
          <w:color w:val="000000"/>
        </w:rPr>
        <w:t xml:space="preserve">It is the intent of the </w:t>
      </w:r>
      <w:r w:rsidR="00F65DB0">
        <w:rPr>
          <w:rFonts w:ascii="Arial" w:hAnsi="Arial" w:cs="Arial"/>
          <w:color w:val="000000"/>
        </w:rPr>
        <w:t>UA</w:t>
      </w:r>
      <w:r w:rsidR="00F65DB0" w:rsidRPr="00E4748A">
        <w:rPr>
          <w:rFonts w:ascii="Arial" w:hAnsi="Arial" w:cs="Arial"/>
          <w:color w:val="000000"/>
        </w:rPr>
        <w:t xml:space="preserve"> to award a</w:t>
      </w:r>
      <w:r w:rsidR="00F65DB0">
        <w:rPr>
          <w:rFonts w:ascii="Arial" w:hAnsi="Arial" w:cs="Arial"/>
          <w:color w:val="000000"/>
        </w:rPr>
        <w:t xml:space="preserve"> Contract </w:t>
      </w:r>
      <w:r w:rsidR="00F65DB0" w:rsidRPr="00E4748A">
        <w:rPr>
          <w:rFonts w:ascii="Arial" w:hAnsi="Arial" w:cs="Arial"/>
          <w:color w:val="000000"/>
        </w:rPr>
        <w:t xml:space="preserve">to the </w:t>
      </w:r>
      <w:r w:rsidR="00F65DB0">
        <w:rPr>
          <w:rFonts w:ascii="Arial" w:hAnsi="Arial" w:cs="Arial"/>
          <w:color w:val="000000"/>
        </w:rPr>
        <w:t>R</w:t>
      </w:r>
      <w:r w:rsidR="00F65DB0" w:rsidRPr="00E4748A">
        <w:rPr>
          <w:rFonts w:ascii="Arial" w:hAnsi="Arial" w:cs="Arial"/>
          <w:color w:val="000000"/>
        </w:rPr>
        <w:t xml:space="preserve">espondent(s) deemed to be the most qualified and responsible </w:t>
      </w:r>
      <w:r w:rsidR="00094C8C">
        <w:rPr>
          <w:rFonts w:ascii="Arial" w:hAnsi="Arial" w:cs="Arial"/>
          <w:color w:val="000000"/>
        </w:rPr>
        <w:t>contractor</w:t>
      </w:r>
      <w:r w:rsidR="00F65DB0" w:rsidRPr="00E4748A">
        <w:rPr>
          <w:rFonts w:ascii="Arial" w:hAnsi="Arial" w:cs="Arial"/>
          <w:color w:val="000000"/>
        </w:rPr>
        <w:t xml:space="preserve">(s), who submits the best overall </w:t>
      </w:r>
      <w:r w:rsidR="00F65DB0">
        <w:rPr>
          <w:rFonts w:ascii="Arial" w:hAnsi="Arial" w:cs="Arial"/>
          <w:color w:val="000000"/>
        </w:rPr>
        <w:t>P</w:t>
      </w:r>
      <w:r w:rsidR="00F65DB0" w:rsidRPr="00E4748A">
        <w:rPr>
          <w:rFonts w:ascii="Arial" w:hAnsi="Arial" w:cs="Arial"/>
          <w:color w:val="000000"/>
        </w:rPr>
        <w:t xml:space="preserve">roposal based on an evaluation of all </w:t>
      </w:r>
      <w:r w:rsidR="00F65DB0">
        <w:rPr>
          <w:rFonts w:ascii="Arial" w:hAnsi="Arial" w:cs="Arial"/>
          <w:color w:val="000000"/>
        </w:rPr>
        <w:t xml:space="preserve">Proposal </w:t>
      </w:r>
      <w:r w:rsidR="00F65DB0" w:rsidRPr="00E4748A">
        <w:rPr>
          <w:rFonts w:ascii="Arial" w:hAnsi="Arial" w:cs="Arial"/>
          <w:color w:val="000000"/>
        </w:rPr>
        <w:t xml:space="preserve">responses. Selection shall be based on </w:t>
      </w:r>
      <w:r w:rsidR="00F65DB0">
        <w:rPr>
          <w:rFonts w:ascii="Arial" w:hAnsi="Arial" w:cs="Arial"/>
          <w:color w:val="000000"/>
        </w:rPr>
        <w:t>UA</w:t>
      </w:r>
      <w:r w:rsidR="00F65DB0" w:rsidRPr="00E4748A">
        <w:rPr>
          <w:rFonts w:ascii="Arial" w:hAnsi="Arial" w:cs="Arial"/>
          <w:color w:val="000000"/>
        </w:rPr>
        <w:t xml:space="preserve"> assessment of the</w:t>
      </w:r>
      <w:r w:rsidR="00F65DB0">
        <w:rPr>
          <w:rFonts w:ascii="Arial" w:hAnsi="Arial" w:cs="Arial"/>
          <w:color w:val="000000"/>
        </w:rPr>
        <w:t xml:space="preserve"> Respondent</w:t>
      </w:r>
      <w:r w:rsidR="00F65DB0" w:rsidRPr="00E4748A">
        <w:rPr>
          <w:rFonts w:ascii="Arial" w:hAnsi="Arial" w:cs="Arial"/>
          <w:color w:val="000000"/>
        </w:rPr>
        <w:t xml:space="preserve">’s ability to provide </w:t>
      </w:r>
      <w:r w:rsidR="00F65DB0" w:rsidRPr="004071FB">
        <w:rPr>
          <w:rFonts w:ascii="Arial" w:hAnsi="Arial" w:cs="Arial"/>
          <w:color w:val="000000"/>
        </w:rPr>
        <w:t>adequate</w:t>
      </w:r>
      <w:r w:rsidR="00F65DB0" w:rsidRPr="00E4748A">
        <w:rPr>
          <w:rFonts w:ascii="Arial" w:hAnsi="Arial" w:cs="Arial"/>
          <w:color w:val="000000"/>
        </w:rPr>
        <w:t xml:space="preserve"> service, as determined by the evaluation committee </w:t>
      </w:r>
      <w:r w:rsidR="00F65DB0" w:rsidRPr="00E4748A">
        <w:rPr>
          <w:rFonts w:ascii="Arial" w:hAnsi="Arial" w:cs="Arial"/>
        </w:rPr>
        <w:t xml:space="preserve">elected to evaluate proposals. </w:t>
      </w:r>
      <w:r w:rsidR="00F65DB0">
        <w:rPr>
          <w:rFonts w:ascii="Arial" w:hAnsi="Arial" w:cs="Arial"/>
        </w:rPr>
        <w:t xml:space="preserve"> UA </w:t>
      </w:r>
      <w:r w:rsidR="00F65DB0" w:rsidRPr="00E4748A">
        <w:rPr>
          <w:rFonts w:ascii="Arial" w:hAnsi="Arial" w:cs="Arial"/>
        </w:rPr>
        <w:t>re</w:t>
      </w:r>
      <w:r w:rsidR="00F65DB0">
        <w:rPr>
          <w:rFonts w:ascii="Arial" w:hAnsi="Arial" w:cs="Arial"/>
        </w:rPr>
        <w:t xml:space="preserve">serves the right to reject any </w:t>
      </w:r>
      <w:r w:rsidR="00F65DB0" w:rsidRPr="00E4748A">
        <w:rPr>
          <w:rFonts w:ascii="Arial" w:hAnsi="Arial" w:cs="Arial"/>
        </w:rPr>
        <w:t>or all Proposals or any part thereof, to waive informalities,</w:t>
      </w:r>
      <w:r w:rsidR="00F65DB0">
        <w:rPr>
          <w:rFonts w:ascii="Arial" w:hAnsi="Arial" w:cs="Arial"/>
        </w:rPr>
        <w:t xml:space="preserve"> and to accept the Proposal or </w:t>
      </w:r>
      <w:r w:rsidR="00F65DB0" w:rsidRPr="00E4748A">
        <w:rPr>
          <w:rFonts w:ascii="Arial" w:hAnsi="Arial" w:cs="Arial"/>
        </w:rPr>
        <w:t>Proposals deemed most favorable to</w:t>
      </w:r>
      <w:r w:rsidR="00F65DB0">
        <w:rPr>
          <w:rFonts w:ascii="Arial" w:hAnsi="Arial" w:cs="Arial"/>
        </w:rPr>
        <w:t xml:space="preserve"> UA</w:t>
      </w:r>
      <w:r w:rsidR="00F65DB0" w:rsidRPr="00E4748A">
        <w:rPr>
          <w:rFonts w:ascii="Arial" w:hAnsi="Arial" w:cs="Arial"/>
        </w:rPr>
        <w:t xml:space="preserve">. </w:t>
      </w:r>
      <w:r w:rsidR="00F65DB0">
        <w:rPr>
          <w:rFonts w:ascii="Arial" w:hAnsi="Arial" w:cs="Arial"/>
        </w:rPr>
        <w:t xml:space="preserve"> </w:t>
      </w:r>
      <w:r w:rsidR="00F65DB0" w:rsidRPr="00E4748A">
        <w:rPr>
          <w:rFonts w:ascii="Arial" w:hAnsi="Arial" w:cs="Arial"/>
        </w:rPr>
        <w:t xml:space="preserve">Where </w:t>
      </w:r>
      <w:r w:rsidR="00F65DB0">
        <w:rPr>
          <w:rFonts w:ascii="Arial" w:hAnsi="Arial" w:cs="Arial"/>
          <w:color w:val="000000"/>
        </w:rPr>
        <w:t>C</w:t>
      </w:r>
      <w:r w:rsidR="00F65DB0" w:rsidRPr="00E4748A">
        <w:rPr>
          <w:rFonts w:ascii="Arial" w:hAnsi="Arial" w:cs="Arial"/>
          <w:color w:val="000000"/>
        </w:rPr>
        <w:t xml:space="preserve">ontract negotiations with a </w:t>
      </w:r>
      <w:r w:rsidR="00F65DB0">
        <w:rPr>
          <w:rFonts w:ascii="Arial" w:hAnsi="Arial" w:cs="Arial"/>
          <w:color w:val="000000"/>
        </w:rPr>
        <w:t>R</w:t>
      </w:r>
      <w:r w:rsidR="00F65DB0" w:rsidRPr="00E4748A">
        <w:rPr>
          <w:rFonts w:ascii="Arial" w:hAnsi="Arial" w:cs="Arial"/>
          <w:color w:val="000000"/>
        </w:rPr>
        <w:t>espondent do not proceed</w:t>
      </w:r>
      <w:r w:rsidR="00F65DB0">
        <w:rPr>
          <w:rFonts w:ascii="Arial" w:hAnsi="Arial" w:cs="Arial"/>
          <w:color w:val="000000"/>
        </w:rPr>
        <w:t xml:space="preserve"> to an executed Contract within </w:t>
      </w:r>
      <w:r w:rsidR="00F65DB0" w:rsidRPr="00E4748A">
        <w:rPr>
          <w:rFonts w:ascii="Arial" w:hAnsi="Arial" w:cs="Arial"/>
          <w:color w:val="000000"/>
        </w:rPr>
        <w:t>a</w:t>
      </w:r>
      <w:r w:rsidR="00F65DB0">
        <w:rPr>
          <w:rFonts w:ascii="Arial" w:hAnsi="Arial" w:cs="Arial"/>
          <w:color w:val="000000"/>
        </w:rPr>
        <w:t xml:space="preserve"> </w:t>
      </w:r>
      <w:r w:rsidR="00F65DB0" w:rsidRPr="00E4748A">
        <w:rPr>
          <w:rFonts w:ascii="Arial" w:hAnsi="Arial" w:cs="Arial"/>
          <w:color w:val="000000"/>
        </w:rPr>
        <w:t xml:space="preserve">time deemed reasonable by </w:t>
      </w:r>
      <w:r w:rsidR="00F65DB0">
        <w:rPr>
          <w:rFonts w:ascii="Arial" w:hAnsi="Arial" w:cs="Arial"/>
          <w:color w:val="000000"/>
        </w:rPr>
        <w:t>UA</w:t>
      </w:r>
      <w:r w:rsidR="00F65DB0" w:rsidRPr="00E4748A">
        <w:rPr>
          <w:rFonts w:ascii="Arial" w:hAnsi="Arial" w:cs="Arial"/>
          <w:color w:val="000000"/>
        </w:rPr>
        <w:t xml:space="preserve"> (for whatever reasons), </w:t>
      </w:r>
      <w:r w:rsidR="00F65DB0">
        <w:rPr>
          <w:rFonts w:ascii="Arial" w:hAnsi="Arial" w:cs="Arial"/>
          <w:color w:val="000000"/>
        </w:rPr>
        <w:t>UA</w:t>
      </w:r>
      <w:r w:rsidR="00F65DB0" w:rsidRPr="00E4748A">
        <w:rPr>
          <w:rFonts w:ascii="Arial" w:hAnsi="Arial" w:cs="Arial"/>
          <w:color w:val="000000"/>
        </w:rPr>
        <w:t xml:space="preserve"> may reconsider the </w:t>
      </w:r>
      <w:r w:rsidR="00F65DB0">
        <w:rPr>
          <w:rFonts w:ascii="Arial" w:hAnsi="Arial" w:cs="Arial"/>
          <w:color w:val="000000"/>
        </w:rPr>
        <w:t xml:space="preserve">Proposals of </w:t>
      </w:r>
      <w:r w:rsidR="00F65DB0" w:rsidRPr="00E4748A">
        <w:rPr>
          <w:rFonts w:ascii="Arial" w:hAnsi="Arial" w:cs="Arial"/>
          <w:color w:val="000000"/>
        </w:rPr>
        <w:t xml:space="preserve">other </w:t>
      </w:r>
      <w:r w:rsidR="00F65DB0">
        <w:rPr>
          <w:rFonts w:ascii="Arial" w:hAnsi="Arial" w:cs="Arial"/>
          <w:color w:val="000000"/>
        </w:rPr>
        <w:t xml:space="preserve">Respondents and, if appropriate, </w:t>
      </w:r>
      <w:r w:rsidR="00F65DB0" w:rsidRPr="00E4748A">
        <w:rPr>
          <w:rFonts w:ascii="Arial" w:hAnsi="Arial" w:cs="Arial"/>
          <w:color w:val="000000"/>
        </w:rPr>
        <w:t xml:space="preserve">enter into </w:t>
      </w:r>
      <w:r w:rsidR="00F65DB0">
        <w:rPr>
          <w:rFonts w:ascii="Arial" w:hAnsi="Arial" w:cs="Arial"/>
          <w:color w:val="000000"/>
        </w:rPr>
        <w:t>C</w:t>
      </w:r>
      <w:r w:rsidR="00F65DB0" w:rsidRPr="00E4748A">
        <w:rPr>
          <w:rFonts w:ascii="Arial" w:hAnsi="Arial" w:cs="Arial"/>
          <w:color w:val="000000"/>
        </w:rPr>
        <w:t>ontract negotiations with</w:t>
      </w:r>
      <w:r w:rsidR="00F65DB0">
        <w:rPr>
          <w:rFonts w:ascii="Arial" w:hAnsi="Arial" w:cs="Arial"/>
          <w:color w:val="000000"/>
        </w:rPr>
        <w:t xml:space="preserve"> </w:t>
      </w:r>
      <w:r w:rsidR="00F65DB0" w:rsidRPr="00E4748A">
        <w:rPr>
          <w:rFonts w:ascii="Arial" w:hAnsi="Arial" w:cs="Arial"/>
          <w:color w:val="000000"/>
        </w:rPr>
        <w:t xml:space="preserve">one or more of the other </w:t>
      </w:r>
      <w:r w:rsidR="00F65DB0">
        <w:rPr>
          <w:rFonts w:ascii="Arial" w:hAnsi="Arial" w:cs="Arial"/>
          <w:color w:val="000000"/>
        </w:rPr>
        <w:t>R</w:t>
      </w:r>
      <w:r w:rsidR="00F65DB0" w:rsidRPr="00E4748A">
        <w:rPr>
          <w:rFonts w:ascii="Arial" w:hAnsi="Arial" w:cs="Arial"/>
          <w:color w:val="000000"/>
        </w:rPr>
        <w:t xml:space="preserve">espondents. </w:t>
      </w:r>
      <w:r w:rsidR="00F65DB0">
        <w:rPr>
          <w:rFonts w:ascii="Arial" w:hAnsi="Arial" w:cs="Arial"/>
          <w:color w:val="000000"/>
        </w:rPr>
        <w:t xml:space="preserve"> </w:t>
      </w:r>
      <w:r w:rsidR="00F65DB0" w:rsidRPr="00E4748A">
        <w:rPr>
          <w:rFonts w:ascii="Arial" w:hAnsi="Arial" w:cs="Arial"/>
          <w:color w:val="000000"/>
        </w:rPr>
        <w:t xml:space="preserve">Proposals shall remain valid and current for </w:t>
      </w:r>
      <w:r w:rsidR="00F65DB0">
        <w:rPr>
          <w:rFonts w:ascii="Arial" w:hAnsi="Arial" w:cs="Arial"/>
          <w:color w:val="000000"/>
        </w:rPr>
        <w:t xml:space="preserve">the </w:t>
      </w:r>
      <w:r w:rsidR="00F65DB0" w:rsidRPr="00E4748A">
        <w:rPr>
          <w:rFonts w:ascii="Arial" w:hAnsi="Arial" w:cs="Arial"/>
          <w:color w:val="000000"/>
        </w:rPr>
        <w:t xml:space="preserve">period of </w:t>
      </w:r>
      <w:r w:rsidR="00F65DB0">
        <w:rPr>
          <w:rFonts w:ascii="Arial" w:hAnsi="Arial" w:cs="Arial"/>
          <w:color w:val="000000"/>
        </w:rPr>
        <w:t>ninety (</w:t>
      </w:r>
      <w:r w:rsidR="00F65DB0" w:rsidRPr="00E4748A">
        <w:rPr>
          <w:rFonts w:ascii="Arial" w:hAnsi="Arial" w:cs="Arial"/>
          <w:color w:val="000000"/>
        </w:rPr>
        <w:t>90</w:t>
      </w:r>
      <w:r w:rsidR="00F65DB0">
        <w:rPr>
          <w:rFonts w:ascii="Arial" w:hAnsi="Arial" w:cs="Arial"/>
          <w:color w:val="000000"/>
        </w:rPr>
        <w:t>)</w:t>
      </w:r>
      <w:r w:rsidR="00F65DB0" w:rsidRPr="00E4748A">
        <w:rPr>
          <w:rFonts w:ascii="Arial" w:hAnsi="Arial" w:cs="Arial"/>
          <w:color w:val="000000"/>
        </w:rPr>
        <w:t xml:space="preserve"> days after the due date and time for </w:t>
      </w:r>
      <w:r w:rsidR="00F65DB0" w:rsidRPr="00015807">
        <w:rPr>
          <w:rFonts w:ascii="Arial" w:hAnsi="Arial" w:cs="Arial"/>
        </w:rPr>
        <w:t xml:space="preserve">submission of Proposals.  Each Proposal will receive a complete evaluation and will be assigned a score of up to 100 points </w:t>
      </w:r>
      <w:r w:rsidR="00F65DB0" w:rsidRPr="00E4748A">
        <w:rPr>
          <w:rFonts w:ascii="Arial" w:hAnsi="Arial" w:cs="Arial"/>
          <w:color w:val="000000"/>
        </w:rPr>
        <w:t>possible based on the following items:</w:t>
      </w:r>
    </w:p>
    <w:p w14:paraId="35232DA4" w14:textId="77777777" w:rsidR="0040494B" w:rsidRPr="00015807" w:rsidRDefault="0040494B" w:rsidP="0040494B">
      <w:pPr>
        <w:tabs>
          <w:tab w:val="left" w:pos="540"/>
        </w:tabs>
        <w:spacing w:after="0" w:line="240" w:lineRule="auto"/>
        <w:jc w:val="both"/>
        <w:rPr>
          <w:rFonts w:ascii="Arial" w:hAnsi="Arial" w:cs="Arial"/>
        </w:rPr>
      </w:pPr>
    </w:p>
    <w:p w14:paraId="625509AC" w14:textId="77777777" w:rsidR="00015807" w:rsidRPr="004E2458" w:rsidRDefault="00015807" w:rsidP="00015807">
      <w:pPr>
        <w:pStyle w:val="Default"/>
        <w:numPr>
          <w:ilvl w:val="0"/>
          <w:numId w:val="22"/>
        </w:numPr>
        <w:rPr>
          <w:b/>
          <w:bCs/>
          <w:color w:val="auto"/>
          <w:sz w:val="22"/>
          <w:szCs w:val="22"/>
        </w:rPr>
      </w:pPr>
      <w:bookmarkStart w:id="17" w:name="_Hlk12955003"/>
      <w:r w:rsidRPr="004E2458">
        <w:rPr>
          <w:b/>
          <w:bCs/>
          <w:color w:val="auto"/>
          <w:sz w:val="22"/>
          <w:szCs w:val="22"/>
        </w:rPr>
        <w:t>Complete/Thorough Proposal (40 Points)</w:t>
      </w:r>
    </w:p>
    <w:p w14:paraId="7360ECD0" w14:textId="77777777" w:rsidR="00015807" w:rsidRPr="004E2458" w:rsidRDefault="00015807" w:rsidP="00015807">
      <w:pPr>
        <w:pStyle w:val="Default"/>
        <w:ind w:left="900"/>
        <w:rPr>
          <w:color w:val="auto"/>
          <w:sz w:val="22"/>
          <w:szCs w:val="22"/>
        </w:rPr>
      </w:pPr>
      <w:r w:rsidRPr="004E2458">
        <w:rPr>
          <w:color w:val="auto"/>
          <w:sz w:val="22"/>
          <w:szCs w:val="22"/>
        </w:rPr>
        <w:t>Respondent with the highest rating shall receive forty (40) points. Points shall be assigned based on factors within this category, to include but are not limited to:</w:t>
      </w:r>
    </w:p>
    <w:p w14:paraId="6869E5E4" w14:textId="77777777" w:rsidR="00015807" w:rsidRPr="004E2458" w:rsidRDefault="00015807" w:rsidP="00015807">
      <w:pPr>
        <w:pStyle w:val="Default"/>
        <w:numPr>
          <w:ilvl w:val="0"/>
          <w:numId w:val="23"/>
        </w:numPr>
        <w:rPr>
          <w:color w:val="auto"/>
          <w:sz w:val="22"/>
          <w:szCs w:val="22"/>
        </w:rPr>
      </w:pPr>
      <w:r w:rsidRPr="004E2458">
        <w:rPr>
          <w:color w:val="auto"/>
          <w:sz w:val="22"/>
          <w:szCs w:val="22"/>
        </w:rPr>
        <w:t>Understanding of the nature of the project</w:t>
      </w:r>
    </w:p>
    <w:p w14:paraId="41A53F42" w14:textId="77777777" w:rsidR="00015807" w:rsidRPr="004E2458" w:rsidRDefault="00015807" w:rsidP="00015807">
      <w:pPr>
        <w:pStyle w:val="Default"/>
        <w:numPr>
          <w:ilvl w:val="0"/>
          <w:numId w:val="23"/>
        </w:numPr>
        <w:rPr>
          <w:color w:val="auto"/>
          <w:sz w:val="22"/>
          <w:szCs w:val="22"/>
        </w:rPr>
      </w:pPr>
      <w:r w:rsidRPr="004E2458">
        <w:rPr>
          <w:color w:val="auto"/>
          <w:sz w:val="22"/>
          <w:szCs w:val="22"/>
        </w:rPr>
        <w:t xml:space="preserve">Adherence to University Requirements. </w:t>
      </w:r>
    </w:p>
    <w:p w14:paraId="7B78A23C" w14:textId="77777777" w:rsidR="00015807" w:rsidRPr="004E2458" w:rsidRDefault="00015807" w:rsidP="00015807">
      <w:pPr>
        <w:pStyle w:val="Default"/>
        <w:numPr>
          <w:ilvl w:val="0"/>
          <w:numId w:val="23"/>
        </w:numPr>
        <w:rPr>
          <w:color w:val="auto"/>
          <w:sz w:val="22"/>
          <w:szCs w:val="22"/>
        </w:rPr>
      </w:pPr>
      <w:r w:rsidRPr="004E2458">
        <w:rPr>
          <w:color w:val="auto"/>
          <w:sz w:val="22"/>
          <w:szCs w:val="22"/>
        </w:rPr>
        <w:t>The Respondent’s compliance with all requirements of the RFP specifications.</w:t>
      </w:r>
    </w:p>
    <w:p w14:paraId="5DF4E124" w14:textId="77777777" w:rsidR="00015807" w:rsidRPr="004E2458" w:rsidRDefault="00015807" w:rsidP="00015807">
      <w:pPr>
        <w:pStyle w:val="Default"/>
        <w:numPr>
          <w:ilvl w:val="0"/>
          <w:numId w:val="23"/>
        </w:numPr>
        <w:rPr>
          <w:color w:val="auto"/>
          <w:sz w:val="22"/>
          <w:szCs w:val="22"/>
        </w:rPr>
      </w:pPr>
      <w:r w:rsidRPr="004E2458">
        <w:rPr>
          <w:color w:val="auto"/>
          <w:sz w:val="22"/>
          <w:szCs w:val="22"/>
        </w:rPr>
        <w:t>Detailed proof of all requested qualifications and specified services.</w:t>
      </w:r>
    </w:p>
    <w:p w14:paraId="166DF9F9" w14:textId="77777777" w:rsidR="00015807" w:rsidRPr="004E2458" w:rsidRDefault="00015807" w:rsidP="00015807">
      <w:pPr>
        <w:pStyle w:val="Default"/>
        <w:numPr>
          <w:ilvl w:val="0"/>
          <w:numId w:val="23"/>
        </w:numPr>
        <w:rPr>
          <w:color w:val="auto"/>
          <w:sz w:val="22"/>
          <w:szCs w:val="22"/>
        </w:rPr>
      </w:pPr>
      <w:r w:rsidRPr="004E2458">
        <w:rPr>
          <w:color w:val="auto"/>
          <w:sz w:val="22"/>
          <w:szCs w:val="22"/>
        </w:rPr>
        <w:t>Implementation plan and timeline (capacity to complete the project within realistic timeframe).</w:t>
      </w:r>
    </w:p>
    <w:p w14:paraId="141B7B69" w14:textId="77777777" w:rsidR="00015807" w:rsidRPr="004E2458" w:rsidRDefault="00015807" w:rsidP="00015807">
      <w:pPr>
        <w:pStyle w:val="Default"/>
        <w:numPr>
          <w:ilvl w:val="0"/>
          <w:numId w:val="23"/>
        </w:numPr>
        <w:rPr>
          <w:color w:val="auto"/>
          <w:sz w:val="22"/>
          <w:szCs w:val="22"/>
        </w:rPr>
      </w:pPr>
      <w:r w:rsidRPr="004E2458">
        <w:rPr>
          <w:color w:val="auto"/>
          <w:sz w:val="22"/>
          <w:szCs w:val="22"/>
        </w:rPr>
        <w:t>Respondent Overall Proposal</w:t>
      </w:r>
    </w:p>
    <w:p w14:paraId="7D5A163A" w14:textId="77777777" w:rsidR="00015807" w:rsidRPr="004E2458" w:rsidRDefault="00015807" w:rsidP="00015807">
      <w:pPr>
        <w:pStyle w:val="Default"/>
        <w:ind w:left="720" w:hanging="360"/>
        <w:rPr>
          <w:b/>
          <w:bCs/>
          <w:color w:val="auto"/>
          <w:sz w:val="22"/>
          <w:szCs w:val="22"/>
        </w:rPr>
      </w:pPr>
      <w:r w:rsidRPr="004E2458">
        <w:rPr>
          <w:b/>
          <w:bCs/>
          <w:color w:val="auto"/>
          <w:sz w:val="22"/>
          <w:szCs w:val="22"/>
        </w:rPr>
        <w:t xml:space="preserve">  </w:t>
      </w:r>
    </w:p>
    <w:p w14:paraId="041399EC" w14:textId="77777777" w:rsidR="00015807" w:rsidRPr="004E2458" w:rsidRDefault="00015807" w:rsidP="00015807">
      <w:pPr>
        <w:pStyle w:val="Default"/>
        <w:numPr>
          <w:ilvl w:val="0"/>
          <w:numId w:val="22"/>
        </w:numPr>
        <w:rPr>
          <w:b/>
          <w:bCs/>
          <w:color w:val="auto"/>
          <w:sz w:val="22"/>
          <w:szCs w:val="22"/>
        </w:rPr>
      </w:pPr>
      <w:r w:rsidRPr="004E2458">
        <w:rPr>
          <w:b/>
          <w:bCs/>
          <w:color w:val="auto"/>
          <w:sz w:val="22"/>
          <w:szCs w:val="22"/>
        </w:rPr>
        <w:t>Respondent Qualification (30 Points)</w:t>
      </w:r>
    </w:p>
    <w:p w14:paraId="7F04A71B" w14:textId="77777777" w:rsidR="00015807" w:rsidRPr="004E2458" w:rsidRDefault="00015807" w:rsidP="00015807">
      <w:pPr>
        <w:pStyle w:val="Default"/>
        <w:ind w:left="900"/>
        <w:rPr>
          <w:color w:val="auto"/>
          <w:sz w:val="22"/>
          <w:szCs w:val="22"/>
        </w:rPr>
      </w:pPr>
      <w:r w:rsidRPr="004E2458">
        <w:rPr>
          <w:color w:val="auto"/>
          <w:sz w:val="22"/>
          <w:szCs w:val="22"/>
        </w:rPr>
        <w:t xml:space="preserve">Respondent with highest rating shall receive thirty (30) points. Points shall be assigned based on factors within this category, to include but are not limited to: </w:t>
      </w:r>
    </w:p>
    <w:p w14:paraId="708BB5BC" w14:textId="77777777" w:rsidR="00015807" w:rsidRPr="004E2458" w:rsidRDefault="00015807" w:rsidP="00015807">
      <w:pPr>
        <w:pStyle w:val="Default"/>
        <w:numPr>
          <w:ilvl w:val="0"/>
          <w:numId w:val="24"/>
        </w:numPr>
        <w:rPr>
          <w:color w:val="auto"/>
          <w:sz w:val="22"/>
          <w:szCs w:val="22"/>
        </w:rPr>
      </w:pPr>
      <w:r w:rsidRPr="004E2458">
        <w:rPr>
          <w:color w:val="auto"/>
          <w:sz w:val="22"/>
          <w:szCs w:val="22"/>
        </w:rPr>
        <w:t>Profile of organization (Respondent Overview)</w:t>
      </w:r>
    </w:p>
    <w:p w14:paraId="3AC7E21C" w14:textId="77777777" w:rsidR="00015807" w:rsidRPr="004E2458" w:rsidRDefault="00015807" w:rsidP="00015807">
      <w:pPr>
        <w:pStyle w:val="Default"/>
        <w:numPr>
          <w:ilvl w:val="0"/>
          <w:numId w:val="24"/>
        </w:numPr>
        <w:rPr>
          <w:color w:val="auto"/>
          <w:sz w:val="22"/>
          <w:szCs w:val="22"/>
        </w:rPr>
      </w:pPr>
      <w:r w:rsidRPr="004E2458">
        <w:rPr>
          <w:color w:val="auto"/>
          <w:sz w:val="22"/>
          <w:szCs w:val="22"/>
        </w:rPr>
        <w:t>Number of years in business</w:t>
      </w:r>
    </w:p>
    <w:p w14:paraId="213A2CE8" w14:textId="06DA16F9" w:rsidR="00015807" w:rsidRPr="004E2458" w:rsidRDefault="00015807" w:rsidP="00015807">
      <w:pPr>
        <w:pStyle w:val="Default"/>
        <w:numPr>
          <w:ilvl w:val="0"/>
          <w:numId w:val="24"/>
        </w:numPr>
        <w:rPr>
          <w:color w:val="auto"/>
          <w:sz w:val="22"/>
          <w:szCs w:val="22"/>
        </w:rPr>
      </w:pPr>
      <w:r w:rsidRPr="004E2458">
        <w:rPr>
          <w:color w:val="auto"/>
          <w:sz w:val="22"/>
          <w:szCs w:val="22"/>
        </w:rPr>
        <w:t>Description of similar engagements in Higher Education</w:t>
      </w:r>
    </w:p>
    <w:p w14:paraId="4FD986DD" w14:textId="77777777" w:rsidR="00015807" w:rsidRPr="004E2458" w:rsidRDefault="00015807" w:rsidP="00015807">
      <w:pPr>
        <w:pStyle w:val="Default"/>
        <w:numPr>
          <w:ilvl w:val="0"/>
          <w:numId w:val="24"/>
        </w:numPr>
        <w:rPr>
          <w:color w:val="auto"/>
          <w:sz w:val="22"/>
          <w:szCs w:val="22"/>
        </w:rPr>
      </w:pPr>
      <w:r w:rsidRPr="004E2458">
        <w:rPr>
          <w:color w:val="auto"/>
          <w:sz w:val="22"/>
          <w:szCs w:val="22"/>
        </w:rPr>
        <w:t>Higher Education References</w:t>
      </w:r>
    </w:p>
    <w:p w14:paraId="6717AA2B" w14:textId="77777777" w:rsidR="00015807" w:rsidRPr="004E2458" w:rsidRDefault="00015807" w:rsidP="00015807">
      <w:pPr>
        <w:pStyle w:val="Default"/>
        <w:numPr>
          <w:ilvl w:val="0"/>
          <w:numId w:val="24"/>
        </w:numPr>
        <w:rPr>
          <w:color w:val="auto"/>
          <w:sz w:val="22"/>
          <w:szCs w:val="22"/>
        </w:rPr>
      </w:pPr>
      <w:r w:rsidRPr="004E2458">
        <w:rPr>
          <w:color w:val="auto"/>
          <w:sz w:val="22"/>
          <w:szCs w:val="22"/>
        </w:rPr>
        <w:t>Ability to meet minimum qualifications as set forth in the RFP</w:t>
      </w:r>
    </w:p>
    <w:p w14:paraId="650B56E0" w14:textId="77777777" w:rsidR="00050B0B" w:rsidRPr="004E2458" w:rsidRDefault="00050B0B" w:rsidP="00F6113E">
      <w:pPr>
        <w:pStyle w:val="Default"/>
        <w:ind w:left="720" w:hanging="360"/>
        <w:jc w:val="both"/>
        <w:rPr>
          <w:b/>
          <w:bCs/>
          <w:color w:val="FF0000"/>
          <w:sz w:val="22"/>
          <w:szCs w:val="22"/>
        </w:rPr>
      </w:pPr>
    </w:p>
    <w:p w14:paraId="069E343E" w14:textId="4CD46270" w:rsidR="0040494B" w:rsidRPr="004E2458" w:rsidRDefault="00811368" w:rsidP="00B44EDA">
      <w:pPr>
        <w:pStyle w:val="Default"/>
        <w:numPr>
          <w:ilvl w:val="0"/>
          <w:numId w:val="13"/>
        </w:numPr>
        <w:jc w:val="both"/>
        <w:rPr>
          <w:b/>
          <w:bCs/>
          <w:color w:val="auto"/>
          <w:sz w:val="22"/>
          <w:szCs w:val="22"/>
        </w:rPr>
      </w:pPr>
      <w:r w:rsidRPr="004E2458">
        <w:rPr>
          <w:b/>
          <w:bCs/>
          <w:color w:val="auto"/>
          <w:sz w:val="22"/>
          <w:szCs w:val="22"/>
        </w:rPr>
        <w:t>Cost</w:t>
      </w:r>
      <w:r w:rsidR="00BB007C" w:rsidRPr="004E2458">
        <w:rPr>
          <w:b/>
          <w:bCs/>
          <w:color w:val="auto"/>
          <w:sz w:val="22"/>
          <w:szCs w:val="22"/>
        </w:rPr>
        <w:t xml:space="preserve"> (3</w:t>
      </w:r>
      <w:r w:rsidR="0070014E" w:rsidRPr="004E2458">
        <w:rPr>
          <w:b/>
          <w:bCs/>
          <w:color w:val="auto"/>
          <w:sz w:val="22"/>
          <w:szCs w:val="22"/>
        </w:rPr>
        <w:t>0 Points)</w:t>
      </w:r>
      <w:r w:rsidR="00561951" w:rsidRPr="004E2458">
        <w:rPr>
          <w:b/>
          <w:bCs/>
          <w:color w:val="auto"/>
          <w:sz w:val="22"/>
          <w:szCs w:val="22"/>
        </w:rPr>
        <w:t xml:space="preserve"> </w:t>
      </w:r>
    </w:p>
    <w:p w14:paraId="3E636734" w14:textId="7B21301F" w:rsidR="0070014E" w:rsidRPr="004E2458" w:rsidRDefault="0070014E" w:rsidP="0040494B">
      <w:pPr>
        <w:pStyle w:val="Default"/>
        <w:ind w:left="900"/>
        <w:jc w:val="both"/>
        <w:rPr>
          <w:b/>
          <w:bCs/>
          <w:color w:val="auto"/>
          <w:sz w:val="22"/>
          <w:szCs w:val="22"/>
        </w:rPr>
      </w:pPr>
      <w:r w:rsidRPr="004E2458">
        <w:rPr>
          <w:color w:val="auto"/>
          <w:sz w:val="22"/>
          <w:szCs w:val="22"/>
        </w:rPr>
        <w:t xml:space="preserve">Points shall be assigned for the cost of the specific </w:t>
      </w:r>
      <w:r w:rsidR="00405DEA" w:rsidRPr="004E2458">
        <w:rPr>
          <w:color w:val="auto"/>
          <w:sz w:val="22"/>
          <w:szCs w:val="22"/>
        </w:rPr>
        <w:t>c</w:t>
      </w:r>
      <w:r w:rsidR="001F611C" w:rsidRPr="004E2458">
        <w:rPr>
          <w:color w:val="auto"/>
          <w:sz w:val="22"/>
          <w:szCs w:val="22"/>
        </w:rPr>
        <w:t>ate</w:t>
      </w:r>
      <w:r w:rsidR="00405DEA" w:rsidRPr="004E2458">
        <w:rPr>
          <w:color w:val="auto"/>
          <w:sz w:val="22"/>
          <w:szCs w:val="22"/>
        </w:rPr>
        <w:t>gories</w:t>
      </w:r>
      <w:r w:rsidRPr="004E2458">
        <w:rPr>
          <w:color w:val="auto"/>
          <w:sz w:val="22"/>
          <w:szCs w:val="22"/>
        </w:rPr>
        <w:t xml:space="preserve"> </w:t>
      </w:r>
      <w:r w:rsidR="00405DEA" w:rsidRPr="004E2458">
        <w:rPr>
          <w:color w:val="auto"/>
          <w:sz w:val="22"/>
          <w:szCs w:val="22"/>
        </w:rPr>
        <w:t>of</w:t>
      </w:r>
      <w:r w:rsidRPr="004E2458">
        <w:rPr>
          <w:color w:val="auto"/>
          <w:sz w:val="22"/>
          <w:szCs w:val="22"/>
        </w:rPr>
        <w:t xml:space="preserve"> services, which comprise the overall system, including annual maintenance cost, as follows:</w:t>
      </w:r>
    </w:p>
    <w:p w14:paraId="067B08D7" w14:textId="77777777" w:rsidR="0070014E" w:rsidRPr="004E2458" w:rsidRDefault="0070014E" w:rsidP="00F6113E">
      <w:pPr>
        <w:pStyle w:val="Default"/>
        <w:ind w:left="720" w:hanging="360"/>
        <w:jc w:val="both"/>
        <w:rPr>
          <w:color w:val="auto"/>
          <w:sz w:val="22"/>
          <w:szCs w:val="22"/>
        </w:rPr>
      </w:pPr>
    </w:p>
    <w:p w14:paraId="390ED681" w14:textId="77777777" w:rsidR="0070014E" w:rsidRPr="004E2458" w:rsidRDefault="0070014E" w:rsidP="00B44EDA">
      <w:pPr>
        <w:pStyle w:val="Default"/>
        <w:numPr>
          <w:ilvl w:val="0"/>
          <w:numId w:val="6"/>
        </w:numPr>
        <w:jc w:val="both"/>
        <w:rPr>
          <w:color w:val="auto"/>
          <w:sz w:val="22"/>
          <w:szCs w:val="22"/>
        </w:rPr>
      </w:pPr>
      <w:r w:rsidRPr="004E2458">
        <w:rPr>
          <w:color w:val="auto"/>
          <w:sz w:val="22"/>
          <w:szCs w:val="22"/>
        </w:rPr>
        <w:t>Cost points will be assigned on the specific component basis as reflected on the Official Price Sheet, for comparison and evaluation purposes.</w:t>
      </w:r>
    </w:p>
    <w:p w14:paraId="0947E7C3" w14:textId="77777777" w:rsidR="0070014E" w:rsidRPr="004E2458" w:rsidRDefault="0070014E" w:rsidP="00B44EDA">
      <w:pPr>
        <w:pStyle w:val="Default"/>
        <w:numPr>
          <w:ilvl w:val="0"/>
          <w:numId w:val="6"/>
        </w:numPr>
        <w:jc w:val="both"/>
        <w:rPr>
          <w:color w:val="auto"/>
          <w:sz w:val="22"/>
          <w:szCs w:val="22"/>
        </w:rPr>
      </w:pPr>
      <w:r w:rsidRPr="004E2458">
        <w:rPr>
          <w:color w:val="auto"/>
          <w:sz w:val="22"/>
          <w:szCs w:val="22"/>
        </w:rPr>
        <w:t>The bid with the lowest estimated cost of the overall system will receive the maximum points possible for this section.</w:t>
      </w:r>
    </w:p>
    <w:p w14:paraId="2692CF9A" w14:textId="6DFD039E" w:rsidR="0070014E" w:rsidRPr="004E2458" w:rsidRDefault="0070014E" w:rsidP="00B44EDA">
      <w:pPr>
        <w:pStyle w:val="Default"/>
        <w:numPr>
          <w:ilvl w:val="0"/>
          <w:numId w:val="6"/>
        </w:numPr>
        <w:jc w:val="both"/>
        <w:rPr>
          <w:b/>
          <w:bCs/>
          <w:color w:val="auto"/>
          <w:sz w:val="22"/>
          <w:szCs w:val="22"/>
        </w:rPr>
      </w:pPr>
      <w:r w:rsidRPr="004E2458">
        <w:rPr>
          <w:color w:val="auto"/>
          <w:sz w:val="22"/>
          <w:szCs w:val="22"/>
        </w:rPr>
        <w:t>Remaining bids will receive points in accordance with the following formula:</w:t>
      </w:r>
    </w:p>
    <w:p w14:paraId="1E80C92C" w14:textId="77777777" w:rsidR="00FC1E8B" w:rsidRPr="004E2458" w:rsidRDefault="00FC1E8B" w:rsidP="00FC1E8B">
      <w:pPr>
        <w:pStyle w:val="Default"/>
        <w:ind w:left="1449"/>
        <w:jc w:val="both"/>
        <w:rPr>
          <w:b/>
          <w:bCs/>
          <w:color w:val="auto"/>
          <w:sz w:val="22"/>
          <w:szCs w:val="22"/>
        </w:rPr>
      </w:pPr>
    </w:p>
    <w:p w14:paraId="6430CDBB" w14:textId="485CF75E" w:rsidR="0070014E" w:rsidRPr="004E2458" w:rsidRDefault="0070014E" w:rsidP="00C676D5">
      <w:pPr>
        <w:pStyle w:val="Default"/>
        <w:ind w:left="1449"/>
        <w:jc w:val="both"/>
        <w:rPr>
          <w:b/>
          <w:bCs/>
          <w:color w:val="auto"/>
          <w:sz w:val="22"/>
          <w:szCs w:val="22"/>
        </w:rPr>
      </w:pPr>
      <w:r w:rsidRPr="004E2458">
        <w:rPr>
          <w:b/>
          <w:bCs/>
          <w:color w:val="auto"/>
          <w:sz w:val="22"/>
          <w:szCs w:val="22"/>
        </w:rPr>
        <w:tab/>
      </w:r>
      <w:r w:rsidR="00811368" w:rsidRPr="004E2458">
        <w:rPr>
          <w:b/>
          <w:bCs/>
          <w:color w:val="auto"/>
          <w:sz w:val="22"/>
          <w:szCs w:val="22"/>
        </w:rPr>
        <w:t>(a/b)(c) = d</w:t>
      </w:r>
    </w:p>
    <w:p w14:paraId="3F51734C" w14:textId="77777777" w:rsidR="0070014E" w:rsidRPr="004E2458" w:rsidRDefault="0070014E" w:rsidP="00F6113E">
      <w:pPr>
        <w:pStyle w:val="Default"/>
        <w:ind w:left="1449"/>
        <w:jc w:val="both"/>
        <w:rPr>
          <w:color w:val="auto"/>
          <w:sz w:val="22"/>
          <w:szCs w:val="22"/>
        </w:rPr>
      </w:pPr>
      <w:r w:rsidRPr="004E2458">
        <w:rPr>
          <w:color w:val="auto"/>
          <w:sz w:val="22"/>
          <w:szCs w:val="22"/>
        </w:rPr>
        <w:tab/>
      </w:r>
      <w:r w:rsidR="00811368" w:rsidRPr="004E2458">
        <w:rPr>
          <w:color w:val="auto"/>
          <w:sz w:val="22"/>
          <w:szCs w:val="22"/>
        </w:rPr>
        <w:t>a = lowest cost bid in dollars</w:t>
      </w:r>
    </w:p>
    <w:p w14:paraId="32C107D2" w14:textId="77777777" w:rsidR="0070014E" w:rsidRPr="004E2458" w:rsidRDefault="0070014E" w:rsidP="00F6113E">
      <w:pPr>
        <w:pStyle w:val="Default"/>
        <w:ind w:left="1449"/>
        <w:jc w:val="both"/>
        <w:rPr>
          <w:color w:val="auto"/>
          <w:sz w:val="22"/>
          <w:szCs w:val="22"/>
        </w:rPr>
      </w:pPr>
      <w:r w:rsidRPr="004E2458">
        <w:rPr>
          <w:color w:val="auto"/>
          <w:sz w:val="22"/>
          <w:szCs w:val="22"/>
        </w:rPr>
        <w:tab/>
      </w:r>
      <w:r w:rsidR="00811368" w:rsidRPr="004E2458">
        <w:rPr>
          <w:color w:val="auto"/>
          <w:sz w:val="22"/>
          <w:szCs w:val="22"/>
        </w:rPr>
        <w:t>b = second (third, fourth, etc.) lowest cost bid</w:t>
      </w:r>
    </w:p>
    <w:p w14:paraId="3255DBA1" w14:textId="63529CDF" w:rsidR="0070014E" w:rsidRPr="004E2458" w:rsidRDefault="0070014E" w:rsidP="00F6113E">
      <w:pPr>
        <w:pStyle w:val="Default"/>
        <w:ind w:left="1449"/>
        <w:jc w:val="both"/>
        <w:rPr>
          <w:color w:val="auto"/>
          <w:sz w:val="22"/>
          <w:szCs w:val="22"/>
        </w:rPr>
      </w:pPr>
      <w:r w:rsidRPr="004E2458">
        <w:rPr>
          <w:color w:val="auto"/>
          <w:sz w:val="22"/>
          <w:szCs w:val="22"/>
        </w:rPr>
        <w:tab/>
      </w:r>
      <w:r w:rsidR="00811368" w:rsidRPr="004E2458">
        <w:rPr>
          <w:color w:val="auto"/>
          <w:sz w:val="22"/>
          <w:szCs w:val="22"/>
        </w:rPr>
        <w:t>c = max</w:t>
      </w:r>
      <w:r w:rsidR="00BB007C" w:rsidRPr="004E2458">
        <w:rPr>
          <w:color w:val="auto"/>
          <w:sz w:val="22"/>
          <w:szCs w:val="22"/>
        </w:rPr>
        <w:t>imum points for Cost category (3</w:t>
      </w:r>
      <w:r w:rsidR="00811368" w:rsidRPr="004E2458">
        <w:rPr>
          <w:color w:val="auto"/>
          <w:sz w:val="22"/>
          <w:szCs w:val="22"/>
        </w:rPr>
        <w:t>0)</w:t>
      </w:r>
    </w:p>
    <w:p w14:paraId="22D78F40" w14:textId="77777777" w:rsidR="00811368" w:rsidRPr="004E2458" w:rsidRDefault="0070014E" w:rsidP="00F6113E">
      <w:pPr>
        <w:pStyle w:val="Default"/>
        <w:ind w:left="1449"/>
        <w:jc w:val="both"/>
        <w:rPr>
          <w:color w:val="auto"/>
          <w:sz w:val="22"/>
          <w:szCs w:val="22"/>
        </w:rPr>
      </w:pPr>
      <w:r w:rsidRPr="004E2458">
        <w:rPr>
          <w:color w:val="auto"/>
          <w:sz w:val="22"/>
          <w:szCs w:val="22"/>
        </w:rPr>
        <w:tab/>
      </w:r>
      <w:r w:rsidR="00811368" w:rsidRPr="004E2458">
        <w:rPr>
          <w:color w:val="auto"/>
          <w:sz w:val="22"/>
          <w:szCs w:val="22"/>
        </w:rPr>
        <w:t>d = number of points allocated to bid</w:t>
      </w:r>
    </w:p>
    <w:bookmarkEnd w:id="17"/>
    <w:p w14:paraId="4F9F4B86" w14:textId="77777777" w:rsidR="00C064CD" w:rsidRDefault="00C064CD" w:rsidP="00B57514">
      <w:pPr>
        <w:tabs>
          <w:tab w:val="left" w:pos="540"/>
        </w:tabs>
        <w:spacing w:line="240" w:lineRule="auto"/>
        <w:ind w:left="540"/>
        <w:jc w:val="both"/>
        <w:rPr>
          <w:rFonts w:ascii="Arial" w:hAnsi="Arial" w:cs="Arial"/>
        </w:rPr>
      </w:pPr>
    </w:p>
    <w:p w14:paraId="0EBF4281" w14:textId="0F322AB2" w:rsidR="000F01C0" w:rsidRDefault="008D4548" w:rsidP="00B57514">
      <w:pPr>
        <w:tabs>
          <w:tab w:val="left" w:pos="540"/>
        </w:tabs>
        <w:spacing w:line="240" w:lineRule="auto"/>
        <w:ind w:left="540"/>
        <w:jc w:val="both"/>
        <w:rPr>
          <w:rFonts w:ascii="Arial" w:hAnsi="Arial" w:cs="Arial"/>
        </w:rPr>
      </w:pPr>
      <w:r w:rsidRPr="0040494B">
        <w:rPr>
          <w:rFonts w:ascii="Arial" w:hAnsi="Arial" w:cs="Arial"/>
        </w:rPr>
        <w:t xml:space="preserve">Failure of the Respondent to provide in his/her proposal any information requested in this </w:t>
      </w:r>
      <w:r w:rsidR="00481EB5" w:rsidRPr="0040494B">
        <w:rPr>
          <w:rFonts w:ascii="Arial" w:hAnsi="Arial" w:cs="Arial"/>
        </w:rPr>
        <w:t xml:space="preserve">RFP </w:t>
      </w:r>
      <w:r w:rsidRPr="0040494B">
        <w:rPr>
          <w:rFonts w:ascii="Arial" w:hAnsi="Arial" w:cs="Arial"/>
        </w:rPr>
        <w:t xml:space="preserve">may result in disqualification of his/her proposal and shall be the responsibility of the </w:t>
      </w:r>
      <w:r w:rsidR="00481EB5" w:rsidRPr="0040494B">
        <w:rPr>
          <w:rFonts w:ascii="Arial" w:hAnsi="Arial" w:cs="Arial"/>
        </w:rPr>
        <w:t>r</w:t>
      </w:r>
      <w:r w:rsidRPr="0040494B">
        <w:rPr>
          <w:rFonts w:ascii="Arial" w:hAnsi="Arial" w:cs="Arial"/>
        </w:rPr>
        <w:t>espondent.</w:t>
      </w:r>
    </w:p>
    <w:p w14:paraId="129CBAF2" w14:textId="21BC85F2" w:rsidR="00F40C32" w:rsidRDefault="00F40C32" w:rsidP="00B57514">
      <w:pPr>
        <w:tabs>
          <w:tab w:val="left" w:pos="540"/>
        </w:tabs>
        <w:spacing w:line="240" w:lineRule="auto"/>
        <w:ind w:left="540"/>
        <w:jc w:val="both"/>
        <w:rPr>
          <w:rFonts w:ascii="Arial" w:hAnsi="Arial" w:cs="Arial"/>
        </w:rPr>
      </w:pPr>
    </w:p>
    <w:p w14:paraId="586B58F3" w14:textId="2940396C" w:rsidR="00F40C32" w:rsidRDefault="00F40C32" w:rsidP="00B57514">
      <w:pPr>
        <w:tabs>
          <w:tab w:val="left" w:pos="540"/>
        </w:tabs>
        <w:spacing w:line="240" w:lineRule="auto"/>
        <w:ind w:left="540"/>
        <w:jc w:val="both"/>
        <w:rPr>
          <w:rFonts w:ascii="Arial" w:hAnsi="Arial" w:cs="Arial"/>
        </w:rPr>
      </w:pPr>
    </w:p>
    <w:p w14:paraId="25020AB1" w14:textId="778F299F" w:rsidR="00247BAD" w:rsidRPr="00432050" w:rsidRDefault="00247BAD" w:rsidP="00847962">
      <w:pPr>
        <w:tabs>
          <w:tab w:val="left" w:pos="540"/>
        </w:tabs>
        <w:spacing w:line="240" w:lineRule="auto"/>
        <w:jc w:val="both"/>
        <w:rPr>
          <w:rFonts w:ascii="Arial" w:hAnsi="Arial" w:cs="Arial"/>
          <w:b/>
          <w:bCs/>
          <w:color w:val="000000"/>
        </w:rPr>
      </w:pPr>
      <w:bookmarkStart w:id="18" w:name="_GoBack"/>
      <w:bookmarkEnd w:id="18"/>
      <w:r w:rsidRPr="00432050">
        <w:rPr>
          <w:rFonts w:ascii="Arial" w:hAnsi="Arial" w:cs="Arial"/>
          <w:b/>
          <w:bCs/>
          <w:color w:val="000000"/>
        </w:rPr>
        <w:lastRenderedPageBreak/>
        <w:t>1</w:t>
      </w:r>
      <w:r w:rsidR="00432050" w:rsidRPr="00432050">
        <w:rPr>
          <w:rFonts w:ascii="Arial" w:hAnsi="Arial" w:cs="Arial"/>
          <w:b/>
          <w:bCs/>
          <w:color w:val="000000"/>
        </w:rPr>
        <w:t>6</w:t>
      </w:r>
      <w:r w:rsidRPr="00432050">
        <w:rPr>
          <w:rFonts w:ascii="Arial" w:hAnsi="Arial" w:cs="Arial"/>
          <w:b/>
          <w:bCs/>
          <w:color w:val="000000"/>
        </w:rPr>
        <w:t>.</w:t>
      </w:r>
      <w:r w:rsidRPr="00432050">
        <w:rPr>
          <w:rFonts w:ascii="Arial" w:hAnsi="Arial" w:cs="Arial"/>
          <w:b/>
          <w:bCs/>
          <w:color w:val="000000"/>
        </w:rPr>
        <w:tab/>
      </w:r>
      <w:r w:rsidR="00173BA2" w:rsidRPr="00432050">
        <w:rPr>
          <w:rFonts w:ascii="Arial" w:hAnsi="Arial" w:cs="Arial"/>
          <w:b/>
          <w:bCs/>
          <w:color w:val="000000"/>
        </w:rPr>
        <w:t xml:space="preserve">SERVICE </w:t>
      </w:r>
      <w:r w:rsidRPr="00432050">
        <w:rPr>
          <w:rFonts w:ascii="Arial" w:hAnsi="Arial" w:cs="Arial"/>
          <w:b/>
          <w:bCs/>
          <w:color w:val="000000"/>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D730C9" w:rsidRPr="00D730C9" w14:paraId="3AC9E945" w14:textId="2FCC3610" w:rsidTr="006069CC">
        <w:trPr>
          <w:trHeight w:val="797"/>
          <w:tblHeader/>
        </w:trPr>
        <w:tc>
          <w:tcPr>
            <w:tcW w:w="2700" w:type="dxa"/>
            <w:shd w:val="clear" w:color="000000" w:fill="BFBFBF"/>
            <w:vAlign w:val="center"/>
            <w:hideMark/>
          </w:tcPr>
          <w:p w14:paraId="13EEC18C" w14:textId="5C1D9902"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Service Criteria</w:t>
            </w:r>
          </w:p>
        </w:tc>
        <w:tc>
          <w:tcPr>
            <w:tcW w:w="2250" w:type="dxa"/>
            <w:shd w:val="clear" w:color="000000" w:fill="BFBFBF"/>
            <w:vAlign w:val="center"/>
            <w:hideMark/>
          </w:tcPr>
          <w:p w14:paraId="4983C5F1" w14:textId="7683BD70"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 xml:space="preserve">Acceptable Performance </w:t>
            </w:r>
          </w:p>
        </w:tc>
        <w:tc>
          <w:tcPr>
            <w:tcW w:w="5310" w:type="dxa"/>
            <w:shd w:val="clear" w:color="000000" w:fill="BFBFBF"/>
            <w:vAlign w:val="center"/>
            <w:hideMark/>
          </w:tcPr>
          <w:p w14:paraId="5F4D7D39" w14:textId="3707581E"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Compensation / Damages</w:t>
            </w:r>
          </w:p>
        </w:tc>
      </w:tr>
      <w:tr w:rsidR="00CB1257" w:rsidRPr="00D730C9" w14:paraId="7CC29877" w14:textId="752E7342" w:rsidTr="00C15EB7">
        <w:trPr>
          <w:trHeight w:val="1418"/>
        </w:trPr>
        <w:tc>
          <w:tcPr>
            <w:tcW w:w="2700" w:type="dxa"/>
            <w:shd w:val="clear" w:color="000000" w:fill="BFBFBF"/>
            <w:vAlign w:val="center"/>
            <w:hideMark/>
          </w:tcPr>
          <w:p w14:paraId="6F06D5AE" w14:textId="3FAF0D40" w:rsidR="00CB1257" w:rsidRPr="00015807" w:rsidRDefault="00CB1257" w:rsidP="00CB1257">
            <w:pPr>
              <w:spacing w:after="0" w:line="240" w:lineRule="auto"/>
              <w:rPr>
                <w:rFonts w:ascii="Arial" w:eastAsia="Times New Roman" w:hAnsi="Arial" w:cs="Arial"/>
                <w:b/>
              </w:rPr>
            </w:pPr>
            <w:r w:rsidRPr="00015807">
              <w:rPr>
                <w:rFonts w:ascii="Arial" w:eastAsia="Times New Roman" w:hAnsi="Arial" w:cs="Arial"/>
                <w:b/>
              </w:rPr>
              <w:t>Adherence to University Requirements</w:t>
            </w:r>
          </w:p>
        </w:tc>
        <w:tc>
          <w:tcPr>
            <w:tcW w:w="2250" w:type="dxa"/>
            <w:shd w:val="clear" w:color="000000" w:fill="F2F2F2"/>
            <w:vAlign w:val="center"/>
            <w:hideMark/>
          </w:tcPr>
          <w:p w14:paraId="74405757" w14:textId="369A4AF1" w:rsidR="00CB1257" w:rsidRPr="00015807" w:rsidRDefault="00CB1257" w:rsidP="00CB1257">
            <w:pPr>
              <w:spacing w:after="0" w:line="240" w:lineRule="auto"/>
              <w:rPr>
                <w:rFonts w:ascii="Arial" w:eastAsia="Times New Roman" w:hAnsi="Arial" w:cs="Arial"/>
              </w:rPr>
            </w:pPr>
            <w:r w:rsidRPr="00015807">
              <w:rPr>
                <w:rFonts w:ascii="Arial" w:eastAsia="Times New Roman" w:hAnsi="Arial" w:cs="Arial"/>
              </w:rPr>
              <w:t>Reference standard terms, conditions and all articles of RFP</w:t>
            </w:r>
          </w:p>
        </w:tc>
        <w:tc>
          <w:tcPr>
            <w:tcW w:w="5310" w:type="dxa"/>
            <w:shd w:val="clear" w:color="000000" w:fill="F2F2F2"/>
            <w:vAlign w:val="center"/>
            <w:hideMark/>
          </w:tcPr>
          <w:p w14:paraId="63638A6E" w14:textId="3FBCFEE0" w:rsidR="00CB1257" w:rsidRPr="00015807" w:rsidRDefault="00CB1257" w:rsidP="00CB1257">
            <w:pPr>
              <w:spacing w:after="0" w:line="240" w:lineRule="auto"/>
              <w:rPr>
                <w:rFonts w:ascii="Arial" w:eastAsia="Times New Roman" w:hAnsi="Arial" w:cs="Arial"/>
              </w:rPr>
            </w:pPr>
            <w:r w:rsidRPr="00015807">
              <w:rPr>
                <w:rFonts w:ascii="Arial" w:eastAsia="Times New Roman" w:hAnsi="Arial" w:cs="Arial"/>
                <w:b/>
              </w:rPr>
              <w:t>Termination of Contract:</w:t>
            </w:r>
            <w:r w:rsidRPr="00015807">
              <w:rPr>
                <w:rFonts w:ascii="Arial" w:eastAsia="Times New Roman" w:hAnsi="Arial" w:cs="Arial"/>
              </w:rPr>
              <w:t xml:space="preserve">  Reference section </w:t>
            </w:r>
            <w:r w:rsidR="004B1E66">
              <w:rPr>
                <w:rFonts w:ascii="Arial" w:eastAsia="Times New Roman" w:hAnsi="Arial" w:cs="Arial"/>
              </w:rPr>
              <w:t>8</w:t>
            </w:r>
            <w:r w:rsidRPr="00015807">
              <w:rPr>
                <w:rFonts w:ascii="Arial" w:eastAsia="Times New Roman" w:hAnsi="Arial" w:cs="Arial"/>
              </w:rPr>
              <w:t xml:space="preserve"> of RFP. This termination clause will apply for insufficient performance of services by vendor at the sole discretion of the University of Arkansas, Fayetteville.</w:t>
            </w:r>
          </w:p>
        </w:tc>
      </w:tr>
      <w:tr w:rsidR="00CB1257" w:rsidRPr="00D730C9" w14:paraId="77E738B9" w14:textId="4251C4F2" w:rsidTr="00C15EB7">
        <w:trPr>
          <w:trHeight w:val="1669"/>
        </w:trPr>
        <w:tc>
          <w:tcPr>
            <w:tcW w:w="2700" w:type="dxa"/>
            <w:shd w:val="clear" w:color="000000" w:fill="BFBFBF"/>
            <w:vAlign w:val="center"/>
            <w:hideMark/>
          </w:tcPr>
          <w:p w14:paraId="50600CC2" w14:textId="3EBD1E58" w:rsidR="00CB1257" w:rsidRPr="00015807" w:rsidRDefault="00CB1257" w:rsidP="00CB1257">
            <w:pPr>
              <w:spacing w:after="0" w:line="240" w:lineRule="auto"/>
              <w:rPr>
                <w:rFonts w:ascii="Arial" w:eastAsia="Times New Roman" w:hAnsi="Arial" w:cs="Arial"/>
                <w:b/>
              </w:rPr>
            </w:pPr>
            <w:r w:rsidRPr="00015807">
              <w:rPr>
                <w:rFonts w:ascii="Arial" w:eastAsia="Times New Roman" w:hAnsi="Arial" w:cs="Arial"/>
                <w:b/>
              </w:rPr>
              <w:t xml:space="preserve">Scope of Services </w:t>
            </w:r>
          </w:p>
        </w:tc>
        <w:tc>
          <w:tcPr>
            <w:tcW w:w="2250" w:type="dxa"/>
            <w:shd w:val="clear" w:color="000000" w:fill="F2F2F2"/>
            <w:vAlign w:val="center"/>
            <w:hideMark/>
          </w:tcPr>
          <w:p w14:paraId="0FD64E50" w14:textId="154BE1DB" w:rsidR="00CB1257" w:rsidRPr="00015807" w:rsidRDefault="00CB1257" w:rsidP="00CB1257">
            <w:pPr>
              <w:spacing w:after="0" w:line="240" w:lineRule="auto"/>
              <w:rPr>
                <w:rFonts w:ascii="Arial" w:eastAsia="Times New Roman" w:hAnsi="Arial" w:cs="Arial"/>
              </w:rPr>
            </w:pPr>
            <w:r w:rsidRPr="00432050">
              <w:rPr>
                <w:rFonts w:ascii="Arial" w:eastAsia="Times New Roman" w:hAnsi="Arial" w:cs="Arial"/>
              </w:rPr>
              <w:t>Reference Sections 1 &amp; 2 of RFP: Description,</w:t>
            </w:r>
            <w:r w:rsidRPr="00015807">
              <w:rPr>
                <w:rFonts w:ascii="Arial" w:eastAsia="Times New Roman" w:hAnsi="Arial" w:cs="Arial"/>
              </w:rPr>
              <w:t xml:space="preserve"> Overview and Scope</w:t>
            </w:r>
          </w:p>
        </w:tc>
        <w:tc>
          <w:tcPr>
            <w:tcW w:w="5310" w:type="dxa"/>
            <w:shd w:val="clear" w:color="000000" w:fill="F2F2F2"/>
            <w:vAlign w:val="center"/>
            <w:hideMark/>
          </w:tcPr>
          <w:p w14:paraId="2B8712C1" w14:textId="74641526" w:rsidR="00CB1257" w:rsidRPr="00015807" w:rsidRDefault="00CB1257" w:rsidP="00CB1257">
            <w:pPr>
              <w:spacing w:after="0" w:line="240" w:lineRule="auto"/>
              <w:rPr>
                <w:rFonts w:ascii="Arial" w:eastAsia="Times New Roman" w:hAnsi="Arial" w:cs="Arial"/>
              </w:rPr>
            </w:pPr>
            <w:r w:rsidRPr="00015807">
              <w:rPr>
                <w:rFonts w:ascii="Arial" w:eastAsia="Times New Roman" w:hAnsi="Arial" w:cs="Arial"/>
                <w:b/>
              </w:rPr>
              <w:t>Termination of Contract:</w:t>
            </w:r>
            <w:r w:rsidRPr="00015807">
              <w:rPr>
                <w:rFonts w:ascii="Arial" w:eastAsia="Times New Roman" w:hAnsi="Arial" w:cs="Arial"/>
              </w:rPr>
              <w:t xml:space="preserve">  Reference section </w:t>
            </w:r>
            <w:r w:rsidR="004B1E66">
              <w:rPr>
                <w:rFonts w:ascii="Arial" w:eastAsia="Times New Roman" w:hAnsi="Arial" w:cs="Arial"/>
              </w:rPr>
              <w:t>8</w:t>
            </w:r>
            <w:r w:rsidRPr="00015807">
              <w:rPr>
                <w:rFonts w:ascii="Arial" w:eastAsia="Times New Roman" w:hAnsi="Arial" w:cs="Arial"/>
              </w:rPr>
              <w:t xml:space="preserve"> of RFP. This termination clause will apply for insufficient performance of services by vendor at the sole discretion of the University of Arkansas, Fayetteville.</w:t>
            </w:r>
          </w:p>
        </w:tc>
      </w:tr>
      <w:tr w:rsidR="00900ACB" w:rsidRPr="00D730C9" w14:paraId="6715D462" w14:textId="0452CD38" w:rsidTr="00C15EB7">
        <w:trPr>
          <w:trHeight w:val="1476"/>
        </w:trPr>
        <w:tc>
          <w:tcPr>
            <w:tcW w:w="2700" w:type="dxa"/>
            <w:shd w:val="clear" w:color="000000" w:fill="BFBFBF"/>
            <w:vAlign w:val="center"/>
            <w:hideMark/>
          </w:tcPr>
          <w:p w14:paraId="7C77FD66" w14:textId="086E4DCF" w:rsidR="00900ACB" w:rsidRPr="00015807" w:rsidRDefault="00CB1257" w:rsidP="00900ACB">
            <w:pPr>
              <w:spacing w:after="0" w:line="240" w:lineRule="auto"/>
              <w:rPr>
                <w:rFonts w:ascii="Arial" w:eastAsia="Times New Roman" w:hAnsi="Arial" w:cs="Arial"/>
                <w:b/>
              </w:rPr>
            </w:pPr>
            <w:r w:rsidRPr="00015807">
              <w:rPr>
                <w:rFonts w:ascii="Arial" w:eastAsia="Times New Roman" w:hAnsi="Arial" w:cs="Arial"/>
                <w:b/>
              </w:rPr>
              <w:t>Specifications, Goals and Deliverables</w:t>
            </w:r>
          </w:p>
        </w:tc>
        <w:tc>
          <w:tcPr>
            <w:tcW w:w="2250" w:type="dxa"/>
            <w:shd w:val="clear" w:color="000000" w:fill="F2F2F2"/>
            <w:vAlign w:val="center"/>
            <w:hideMark/>
          </w:tcPr>
          <w:p w14:paraId="22413D59" w14:textId="5A9CDC1A" w:rsidR="00900ACB" w:rsidRPr="00015807" w:rsidRDefault="00900ACB" w:rsidP="00F43E3E">
            <w:pPr>
              <w:spacing w:after="0" w:line="240" w:lineRule="auto"/>
              <w:rPr>
                <w:rFonts w:ascii="Arial" w:eastAsia="Times New Roman" w:hAnsi="Arial" w:cs="Arial"/>
              </w:rPr>
            </w:pPr>
            <w:r w:rsidRPr="00432050">
              <w:rPr>
                <w:rFonts w:ascii="Arial" w:eastAsia="Times New Roman" w:hAnsi="Arial" w:cs="Arial"/>
              </w:rPr>
              <w:t>Reference section 1</w:t>
            </w:r>
            <w:r w:rsidR="00432050" w:rsidRPr="00432050">
              <w:rPr>
                <w:rFonts w:ascii="Arial" w:eastAsia="Times New Roman" w:hAnsi="Arial" w:cs="Arial"/>
              </w:rPr>
              <w:t>4</w:t>
            </w:r>
            <w:r w:rsidRPr="00432050">
              <w:rPr>
                <w:rFonts w:ascii="Arial" w:eastAsia="Times New Roman" w:hAnsi="Arial" w:cs="Arial"/>
              </w:rPr>
              <w:t xml:space="preserve"> of RFP: Specifications/Goals</w:t>
            </w:r>
            <w:r w:rsidRPr="00015807">
              <w:rPr>
                <w:rFonts w:ascii="Arial" w:eastAsia="Times New Roman" w:hAnsi="Arial" w:cs="Arial"/>
              </w:rPr>
              <w:t xml:space="preserve"> and Deliverables</w:t>
            </w:r>
          </w:p>
        </w:tc>
        <w:tc>
          <w:tcPr>
            <w:tcW w:w="5310" w:type="dxa"/>
            <w:shd w:val="clear" w:color="000000" w:fill="F2F2F2"/>
            <w:vAlign w:val="center"/>
            <w:hideMark/>
          </w:tcPr>
          <w:p w14:paraId="3BDB4C95" w14:textId="26F4D583" w:rsidR="00900ACB" w:rsidRPr="00015807" w:rsidRDefault="00900ACB" w:rsidP="00900ACB">
            <w:pPr>
              <w:spacing w:after="0" w:line="240" w:lineRule="auto"/>
              <w:rPr>
                <w:rFonts w:ascii="Arial" w:eastAsia="Times New Roman" w:hAnsi="Arial" w:cs="Arial"/>
              </w:rPr>
            </w:pPr>
            <w:r w:rsidRPr="00015807">
              <w:rPr>
                <w:rFonts w:ascii="Arial" w:eastAsia="Times New Roman" w:hAnsi="Arial" w:cs="Arial"/>
                <w:b/>
              </w:rPr>
              <w:t>Termination of Contract:</w:t>
            </w:r>
            <w:r w:rsidRPr="00015807">
              <w:rPr>
                <w:rFonts w:ascii="Arial" w:eastAsia="Times New Roman" w:hAnsi="Arial" w:cs="Arial"/>
              </w:rPr>
              <w:t xml:space="preserve">  Reference section </w:t>
            </w:r>
            <w:r w:rsidR="004B1E66">
              <w:rPr>
                <w:rFonts w:ascii="Arial" w:eastAsia="Times New Roman" w:hAnsi="Arial" w:cs="Arial"/>
              </w:rPr>
              <w:t>8</w:t>
            </w:r>
            <w:r w:rsidRPr="00015807">
              <w:rPr>
                <w:rFonts w:ascii="Arial" w:eastAsia="Times New Roman" w:hAnsi="Arial" w:cs="Arial"/>
              </w:rPr>
              <w:t xml:space="preserve"> of RFP. This termination clause will apply for insufficient performance of services by vendor at the sole discretion of the University of Arkansas, Fayetteville.</w:t>
            </w:r>
          </w:p>
        </w:tc>
      </w:tr>
    </w:tbl>
    <w:p w14:paraId="48E11BEE" w14:textId="77777777" w:rsidR="00D730C9" w:rsidRPr="00E4748A" w:rsidRDefault="00D730C9" w:rsidP="00847962">
      <w:pPr>
        <w:tabs>
          <w:tab w:val="left" w:pos="540"/>
        </w:tabs>
        <w:spacing w:line="240" w:lineRule="auto"/>
        <w:jc w:val="both"/>
        <w:rPr>
          <w:rFonts w:ascii="Arial" w:hAnsi="Arial" w:cs="Arial"/>
        </w:rPr>
      </w:pPr>
    </w:p>
    <w:p w14:paraId="0AAEAE81" w14:textId="77777777" w:rsidR="00C84E85" w:rsidRPr="00E4748A" w:rsidRDefault="00C84E85" w:rsidP="00847962">
      <w:pPr>
        <w:spacing w:line="240" w:lineRule="auto"/>
        <w:rPr>
          <w:rFonts w:ascii="Arial" w:hAnsi="Arial" w:cs="Arial"/>
          <w:b/>
          <w:sz w:val="32"/>
          <w:szCs w:val="32"/>
          <w:lang w:val="da-DK"/>
        </w:rPr>
      </w:pPr>
      <w:bookmarkStart w:id="19" w:name="_Toc189904353"/>
      <w:r w:rsidRPr="00E4748A">
        <w:rPr>
          <w:rFonts w:ascii="Arial" w:hAnsi="Arial" w:cs="Arial"/>
          <w:b/>
          <w:sz w:val="32"/>
          <w:szCs w:val="32"/>
          <w:lang w:val="da-DK"/>
        </w:rPr>
        <w:br w:type="page"/>
      </w:r>
    </w:p>
    <w:bookmarkEnd w:id="19"/>
    <w:p w14:paraId="6A694D3F" w14:textId="7A09283F" w:rsidR="00534A43" w:rsidRPr="00FA4997" w:rsidRDefault="00534A43" w:rsidP="00847962">
      <w:pPr>
        <w:spacing w:line="240" w:lineRule="auto"/>
        <w:rPr>
          <w:rFonts w:cs="Arial"/>
          <w:lang w:val="da-DK"/>
        </w:rPr>
      </w:pPr>
      <w:r w:rsidRPr="003B093D">
        <w:rPr>
          <w:rFonts w:ascii="Arial" w:hAnsi="Arial" w:cs="Arial"/>
          <w:b/>
          <w:sz w:val="32"/>
          <w:szCs w:val="32"/>
          <w:lang w:val="da-DK"/>
        </w:rPr>
        <w:lastRenderedPageBreak/>
        <w:t xml:space="preserve">APPENDIX </w:t>
      </w:r>
      <w:r w:rsidR="00430952" w:rsidRPr="003B093D">
        <w:rPr>
          <w:rFonts w:ascii="Arial" w:hAnsi="Arial" w:cs="Arial"/>
          <w:b/>
          <w:sz w:val="32"/>
          <w:szCs w:val="32"/>
          <w:lang w:val="da-DK"/>
        </w:rPr>
        <w:t>I</w:t>
      </w:r>
      <w:r w:rsidRPr="003B093D">
        <w:rPr>
          <w:rFonts w:ascii="Arial" w:hAnsi="Arial" w:cs="Arial"/>
          <w:b/>
          <w:sz w:val="32"/>
          <w:szCs w:val="32"/>
          <w:lang w:val="da-DK"/>
        </w:rPr>
        <w:t>:</w:t>
      </w:r>
      <w:r w:rsidRPr="00FA4997">
        <w:rPr>
          <w:rFonts w:ascii="Arial" w:hAnsi="Arial" w:cs="Arial"/>
          <w:b/>
          <w:sz w:val="32"/>
          <w:szCs w:val="32"/>
          <w:lang w:val="da-DK"/>
        </w:rPr>
        <w:t xml:space="preserve">  </w:t>
      </w:r>
      <w:r w:rsidR="00663B21">
        <w:rPr>
          <w:rFonts w:ascii="Arial" w:hAnsi="Arial" w:cs="Arial"/>
          <w:b/>
          <w:sz w:val="32"/>
          <w:szCs w:val="32"/>
          <w:lang w:val="da-DK"/>
        </w:rPr>
        <w:t>Respondent</w:t>
      </w:r>
      <w:r w:rsidRPr="00FA4997">
        <w:rPr>
          <w:rFonts w:ascii="Arial" w:hAnsi="Arial" w:cs="Arial"/>
          <w:b/>
          <w:sz w:val="32"/>
          <w:szCs w:val="32"/>
          <w:lang w:val="da-DK"/>
        </w:rPr>
        <w:t xml:space="preserve"> Information/Reference</w:t>
      </w:r>
    </w:p>
    <w:p w14:paraId="64C5678A" w14:textId="0EF3384D" w:rsidR="00534A43" w:rsidRPr="00FA4997" w:rsidRDefault="00663B21" w:rsidP="00847962">
      <w:pPr>
        <w:pStyle w:val="MyNormal"/>
        <w:jc w:val="left"/>
        <w:rPr>
          <w:rFonts w:cs="Arial"/>
        </w:rPr>
      </w:pPr>
      <w:r>
        <w:rPr>
          <w:rFonts w:cs="Arial"/>
        </w:rPr>
        <w:t>Respondent</w:t>
      </w:r>
      <w:r w:rsidR="00534A43" w:rsidRPr="00FA4997">
        <w:rPr>
          <w:rFonts w:cs="Arial"/>
        </w:rPr>
        <w:t xml:space="preserve"> must provide the following information as part of this proposal:</w:t>
      </w:r>
    </w:p>
    <w:p w14:paraId="04220A6E" w14:textId="77777777" w:rsidR="00534A43" w:rsidRPr="00FA4997" w:rsidRDefault="00534A43" w:rsidP="00847962">
      <w:pPr>
        <w:pStyle w:val="MyNormal"/>
        <w:jc w:val="left"/>
        <w:rPr>
          <w:rFonts w:cs="Arial"/>
        </w:rPr>
      </w:pPr>
    </w:p>
    <w:p w14:paraId="28F6C3A7" w14:textId="77777777" w:rsidR="00534A43" w:rsidRPr="00FA4997" w:rsidRDefault="00534A43" w:rsidP="00847962">
      <w:pPr>
        <w:pStyle w:val="MyNormal"/>
        <w:jc w:val="left"/>
        <w:rPr>
          <w:rFonts w:cs="Arial"/>
        </w:rPr>
      </w:pPr>
      <w:r w:rsidRPr="00FA4997">
        <w:rPr>
          <w:rFonts w:cs="Arial"/>
        </w:rPr>
        <w:t>1.</w:t>
      </w:r>
      <w:r w:rsidRPr="00FA4997">
        <w:rPr>
          <w:rFonts w:cs="Arial"/>
        </w:rPr>
        <w:tab/>
        <w:t>Respondent Representative</w:t>
      </w:r>
    </w:p>
    <w:p w14:paraId="1DBC9F28" w14:textId="77777777" w:rsidR="00534A43" w:rsidRPr="00FA4997" w:rsidRDefault="00534A43" w:rsidP="00847962">
      <w:pPr>
        <w:pStyle w:val="MyNormal"/>
        <w:jc w:val="left"/>
        <w:rPr>
          <w:rFonts w:cs="Arial"/>
        </w:rPr>
      </w:pPr>
      <w:r w:rsidRPr="00FA4997">
        <w:rPr>
          <w:rFonts w:cs="Arial"/>
        </w:rPr>
        <w:tab/>
        <w:t>Contact Name</w:t>
      </w:r>
    </w:p>
    <w:p w14:paraId="683291ED" w14:textId="77777777" w:rsidR="00534A43" w:rsidRPr="00FA4997" w:rsidRDefault="00534A43" w:rsidP="00847962">
      <w:pPr>
        <w:pStyle w:val="MyNormal"/>
        <w:jc w:val="left"/>
        <w:rPr>
          <w:rFonts w:cs="Arial"/>
        </w:rPr>
      </w:pPr>
      <w:r w:rsidRPr="00FA4997">
        <w:rPr>
          <w:rFonts w:cs="Arial"/>
        </w:rPr>
        <w:tab/>
        <w:t>Telephone</w:t>
      </w:r>
    </w:p>
    <w:p w14:paraId="77152D7A" w14:textId="77777777" w:rsidR="00534A43" w:rsidRPr="00FA4997" w:rsidRDefault="00534A43" w:rsidP="00847962">
      <w:pPr>
        <w:pStyle w:val="MyNormal"/>
        <w:jc w:val="left"/>
        <w:rPr>
          <w:rFonts w:cs="Arial"/>
        </w:rPr>
      </w:pPr>
      <w:r w:rsidRPr="00FA4997">
        <w:rPr>
          <w:rFonts w:cs="Arial"/>
        </w:rPr>
        <w:tab/>
        <w:t>Email Address</w:t>
      </w:r>
    </w:p>
    <w:p w14:paraId="027E8F3F" w14:textId="77777777" w:rsidR="00534A43" w:rsidRPr="00FA4997" w:rsidRDefault="00534A43" w:rsidP="00847962">
      <w:pPr>
        <w:pStyle w:val="MyNormal"/>
        <w:jc w:val="left"/>
        <w:rPr>
          <w:rFonts w:cs="Arial"/>
        </w:rPr>
      </w:pPr>
      <w:r w:rsidRPr="00FA4997">
        <w:rPr>
          <w:rFonts w:cs="Arial"/>
        </w:rPr>
        <w:tab/>
        <w:t>Address</w:t>
      </w:r>
    </w:p>
    <w:p w14:paraId="4C4A02FB" w14:textId="77777777" w:rsidR="00534A43" w:rsidRPr="00FA4997" w:rsidRDefault="00534A43" w:rsidP="00847962">
      <w:pPr>
        <w:pStyle w:val="MyNormal"/>
        <w:jc w:val="left"/>
        <w:rPr>
          <w:rFonts w:cs="Arial"/>
        </w:rPr>
      </w:pPr>
    </w:p>
    <w:p w14:paraId="4E613FA3" w14:textId="77777777" w:rsidR="00534A43" w:rsidRPr="00FA4997" w:rsidRDefault="00534A43" w:rsidP="00847962">
      <w:pPr>
        <w:pStyle w:val="MyNormal"/>
        <w:jc w:val="left"/>
        <w:rPr>
          <w:rFonts w:cs="Arial"/>
        </w:rPr>
      </w:pPr>
    </w:p>
    <w:p w14:paraId="03D322A4" w14:textId="2417197E" w:rsidR="00534A43" w:rsidRPr="00FA4997" w:rsidRDefault="00534A43" w:rsidP="00847962">
      <w:pPr>
        <w:pStyle w:val="MyNormal"/>
        <w:ind w:right="-720"/>
        <w:jc w:val="left"/>
        <w:rPr>
          <w:rFonts w:cs="Arial"/>
        </w:rPr>
      </w:pPr>
      <w:r w:rsidRPr="00FA4997">
        <w:rPr>
          <w:rFonts w:cs="Arial"/>
        </w:rPr>
        <w:t>2.</w:t>
      </w:r>
      <w:r w:rsidRPr="00FA4997">
        <w:rPr>
          <w:rFonts w:cs="Arial"/>
        </w:rPr>
        <w:tab/>
        <w:t xml:space="preserve">References of your current customer(s) as specified in </w:t>
      </w:r>
      <w:r w:rsidRPr="00094C8C">
        <w:rPr>
          <w:rFonts w:cs="Arial"/>
          <w:b/>
        </w:rPr>
        <w:t xml:space="preserve">Section </w:t>
      </w:r>
      <w:r w:rsidR="00ED5A58" w:rsidRPr="00094C8C">
        <w:rPr>
          <w:rFonts w:cs="Arial"/>
          <w:b/>
        </w:rPr>
        <w:t>4</w:t>
      </w:r>
      <w:r w:rsidRPr="00094C8C">
        <w:rPr>
          <w:rFonts w:cs="Arial"/>
        </w:rPr>
        <w:t xml:space="preserve"> of this </w:t>
      </w:r>
      <w:r w:rsidRPr="00FA4997">
        <w:rPr>
          <w:rFonts w:cs="Arial"/>
        </w:rPr>
        <w:t>RFP document:</w:t>
      </w:r>
    </w:p>
    <w:p w14:paraId="55E4998F" w14:textId="77777777" w:rsidR="00534A43" w:rsidRPr="00FA4997" w:rsidRDefault="00534A43" w:rsidP="00847962">
      <w:pPr>
        <w:pStyle w:val="MyNormal"/>
        <w:jc w:val="left"/>
        <w:rPr>
          <w:rFonts w:cs="Arial"/>
        </w:rPr>
      </w:pPr>
    </w:p>
    <w:p w14:paraId="3DE3F4B1" w14:textId="52035829" w:rsidR="00534A43" w:rsidRPr="00FA4997" w:rsidRDefault="00534A43" w:rsidP="00847962">
      <w:pPr>
        <w:pStyle w:val="MyNormal"/>
        <w:jc w:val="left"/>
        <w:rPr>
          <w:rFonts w:cs="Arial"/>
        </w:rPr>
      </w:pPr>
      <w:r w:rsidRPr="00FA4997">
        <w:rPr>
          <w:rFonts w:cs="Arial"/>
        </w:rPr>
        <w:tab/>
        <w:t>a.</w:t>
      </w:r>
      <w:r w:rsidRPr="00FA4997">
        <w:rPr>
          <w:rFonts w:cs="Arial"/>
        </w:rPr>
        <w:tab/>
      </w:r>
      <w:r w:rsidR="00065FE7">
        <w:rPr>
          <w:rFonts w:cs="Arial"/>
        </w:rPr>
        <w:t>Company</w:t>
      </w:r>
      <w:r w:rsidRPr="00FA4997">
        <w:rPr>
          <w:rFonts w:cs="Arial"/>
        </w:rPr>
        <w:t>/Organization Name:</w:t>
      </w:r>
    </w:p>
    <w:p w14:paraId="6D2EF9CC"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3E31FC99"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1EB44C3B"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05DD3453" w14:textId="77777777" w:rsidR="00534A43" w:rsidRPr="00FA4997" w:rsidRDefault="00534A43" w:rsidP="00847962">
      <w:pPr>
        <w:pStyle w:val="MyNormal"/>
        <w:jc w:val="left"/>
        <w:rPr>
          <w:rFonts w:cs="Arial"/>
        </w:rPr>
      </w:pPr>
      <w:r w:rsidRPr="00FA4997">
        <w:rPr>
          <w:rFonts w:cs="Arial"/>
        </w:rPr>
        <w:tab/>
      </w:r>
      <w:r w:rsidRPr="00FA4997">
        <w:rPr>
          <w:rFonts w:cs="Arial"/>
        </w:rPr>
        <w:tab/>
        <w:t>Address</w:t>
      </w:r>
    </w:p>
    <w:p w14:paraId="122D132C" w14:textId="77777777" w:rsidR="00534A43" w:rsidRPr="00FA4997" w:rsidRDefault="00534A43" w:rsidP="00847962">
      <w:pPr>
        <w:pStyle w:val="MyNormal"/>
        <w:jc w:val="left"/>
        <w:rPr>
          <w:rFonts w:cs="Arial"/>
        </w:rPr>
      </w:pPr>
    </w:p>
    <w:p w14:paraId="6645293E" w14:textId="77777777" w:rsidR="00534A43" w:rsidRPr="00FA4997" w:rsidRDefault="00534A43" w:rsidP="00847962">
      <w:pPr>
        <w:pStyle w:val="MyNormal"/>
        <w:jc w:val="left"/>
        <w:rPr>
          <w:rFonts w:cs="Arial"/>
        </w:rPr>
      </w:pPr>
      <w:r w:rsidRPr="00FA4997">
        <w:rPr>
          <w:rFonts w:cs="Arial"/>
        </w:rPr>
        <w:tab/>
        <w:t>b.</w:t>
      </w:r>
      <w:r w:rsidRPr="00FA4997">
        <w:rPr>
          <w:rFonts w:cs="Arial"/>
        </w:rPr>
        <w:tab/>
        <w:t>Company/Organization Name:</w:t>
      </w:r>
    </w:p>
    <w:p w14:paraId="064C1A73"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309F68F9"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6E8ADEF6"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609880A5" w14:textId="77777777" w:rsidR="00534A43" w:rsidRPr="00FA4997" w:rsidRDefault="00534A43" w:rsidP="00847962">
      <w:pPr>
        <w:pStyle w:val="MyNormal"/>
        <w:jc w:val="left"/>
        <w:rPr>
          <w:rFonts w:cs="Arial"/>
        </w:rPr>
      </w:pPr>
      <w:r w:rsidRPr="00FA4997">
        <w:rPr>
          <w:rFonts w:cs="Arial"/>
        </w:rPr>
        <w:tab/>
      </w:r>
      <w:r w:rsidRPr="00FA4997">
        <w:rPr>
          <w:rFonts w:cs="Arial"/>
        </w:rPr>
        <w:tab/>
        <w:t>Address</w:t>
      </w:r>
    </w:p>
    <w:p w14:paraId="558C2EC1" w14:textId="77777777" w:rsidR="00534A43" w:rsidRPr="00FA4997" w:rsidRDefault="00534A43" w:rsidP="00847962">
      <w:pPr>
        <w:pStyle w:val="MyNormal"/>
        <w:jc w:val="left"/>
        <w:rPr>
          <w:rFonts w:cs="Arial"/>
        </w:rPr>
      </w:pPr>
    </w:p>
    <w:p w14:paraId="7DEA82C4" w14:textId="77777777" w:rsidR="00534A43" w:rsidRPr="00FA4997" w:rsidRDefault="00534A43" w:rsidP="00847962">
      <w:pPr>
        <w:pStyle w:val="MyNormal"/>
        <w:jc w:val="left"/>
        <w:rPr>
          <w:rFonts w:cs="Arial"/>
        </w:rPr>
      </w:pPr>
      <w:r w:rsidRPr="00FA4997">
        <w:rPr>
          <w:rFonts w:cs="Arial"/>
        </w:rPr>
        <w:tab/>
        <w:t>c.</w:t>
      </w:r>
      <w:r w:rsidRPr="00FA4997">
        <w:rPr>
          <w:rFonts w:cs="Arial"/>
        </w:rPr>
        <w:tab/>
        <w:t>Company/Organization Name:</w:t>
      </w:r>
    </w:p>
    <w:p w14:paraId="28A7A58C"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4286A794"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42D7A9B0"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461F4E1A" w14:textId="77777777" w:rsidR="006F6209" w:rsidRDefault="00534A43" w:rsidP="006F6209">
      <w:pPr>
        <w:pStyle w:val="MyNormal"/>
        <w:jc w:val="left"/>
        <w:rPr>
          <w:rFonts w:cs="Arial"/>
        </w:rPr>
      </w:pPr>
      <w:r w:rsidRPr="00FA4997">
        <w:rPr>
          <w:rFonts w:cs="Arial"/>
        </w:rPr>
        <w:tab/>
      </w:r>
      <w:r w:rsidRPr="00FA4997">
        <w:rPr>
          <w:rFonts w:cs="Arial"/>
        </w:rPr>
        <w:tab/>
        <w:t>Address</w:t>
      </w:r>
      <w:bookmarkStart w:id="20" w:name="_Toc189904354"/>
    </w:p>
    <w:p w14:paraId="4B01B40F" w14:textId="77777777" w:rsidR="006F6209" w:rsidRDefault="006F6209" w:rsidP="006F6209">
      <w:pPr>
        <w:pStyle w:val="MyNormal"/>
        <w:jc w:val="left"/>
        <w:rPr>
          <w:rFonts w:cs="Arial"/>
        </w:rPr>
      </w:pPr>
    </w:p>
    <w:p w14:paraId="45541580" w14:textId="77777777" w:rsidR="006F6209" w:rsidRDefault="006F6209">
      <w:pPr>
        <w:rPr>
          <w:rFonts w:ascii="Arial" w:eastAsia="Times New Roman" w:hAnsi="Arial" w:cs="Times New Roman"/>
          <w:b/>
          <w:sz w:val="32"/>
          <w:szCs w:val="32"/>
        </w:rPr>
      </w:pPr>
      <w:r>
        <w:rPr>
          <w:b/>
          <w:sz w:val="32"/>
          <w:szCs w:val="32"/>
        </w:rPr>
        <w:br w:type="page"/>
      </w:r>
    </w:p>
    <w:p w14:paraId="21EE55C0" w14:textId="741784F1" w:rsidR="006F6209" w:rsidRDefault="00787522" w:rsidP="006F6209">
      <w:pPr>
        <w:pStyle w:val="MyNormal"/>
        <w:jc w:val="left"/>
        <w:rPr>
          <w:b/>
          <w:sz w:val="32"/>
          <w:szCs w:val="32"/>
        </w:rPr>
      </w:pPr>
      <w:r w:rsidRPr="003B093D">
        <w:rPr>
          <w:b/>
          <w:sz w:val="32"/>
          <w:szCs w:val="32"/>
        </w:rPr>
        <w:lastRenderedPageBreak/>
        <w:t>APPENDIX II</w:t>
      </w:r>
      <w:bookmarkEnd w:id="20"/>
      <w:r w:rsidR="006F6209" w:rsidRPr="003B093D">
        <w:rPr>
          <w:b/>
          <w:sz w:val="32"/>
          <w:szCs w:val="32"/>
        </w:rPr>
        <w:t xml:space="preserve">:  </w:t>
      </w:r>
      <w:r w:rsidR="006F6209" w:rsidRPr="006F6209">
        <w:rPr>
          <w:b/>
          <w:sz w:val="32"/>
          <w:szCs w:val="32"/>
        </w:rPr>
        <w:t>Official Price Sheet</w:t>
      </w:r>
    </w:p>
    <w:p w14:paraId="45C9A465" w14:textId="77777777" w:rsidR="006F6209" w:rsidRPr="006F6209" w:rsidRDefault="006F6209" w:rsidP="006F6209">
      <w:pPr>
        <w:pStyle w:val="MyNormal"/>
        <w:jc w:val="left"/>
        <w:rPr>
          <w:b/>
          <w:sz w:val="32"/>
          <w:szCs w:val="32"/>
        </w:rPr>
      </w:pPr>
    </w:p>
    <w:p w14:paraId="0C71D4EC" w14:textId="65858BB4" w:rsidR="006F6209" w:rsidRPr="00094C8C" w:rsidRDefault="001653C0" w:rsidP="00C07C67">
      <w:pPr>
        <w:pStyle w:val="MyNormal"/>
        <w:jc w:val="left"/>
        <w:rPr>
          <w:rFonts w:cs="Arial"/>
          <w:b/>
        </w:rPr>
      </w:pPr>
      <w:r w:rsidRPr="00094C8C">
        <w:rPr>
          <w:rFonts w:cs="Arial"/>
          <w:b/>
        </w:rPr>
        <w:t xml:space="preserve">Reference Section </w:t>
      </w:r>
      <w:r w:rsidR="00ED5A58" w:rsidRPr="00094C8C">
        <w:rPr>
          <w:rFonts w:cs="Arial"/>
          <w:b/>
        </w:rPr>
        <w:t>3</w:t>
      </w:r>
      <w:r w:rsidRPr="00094C8C">
        <w:rPr>
          <w:rFonts w:cs="Arial"/>
          <w:b/>
        </w:rPr>
        <w:t>-Costs</w:t>
      </w:r>
      <w:r w:rsidR="006A1534" w:rsidRPr="00094C8C">
        <w:rPr>
          <w:rFonts w:cs="Arial"/>
          <w:b/>
        </w:rPr>
        <w:t xml:space="preserve"> / Pricing</w:t>
      </w:r>
      <w:r w:rsidRPr="00094C8C">
        <w:rPr>
          <w:rFonts w:cs="Arial"/>
        </w:rPr>
        <w:t xml:space="preserve"> for further instruction, and the corresponding Bid Price Sheet provided </w:t>
      </w:r>
      <w:r w:rsidR="00FA4997" w:rsidRPr="00094C8C">
        <w:rPr>
          <w:rFonts w:cs="Arial"/>
        </w:rPr>
        <w:t>below.  P</w:t>
      </w:r>
      <w:r w:rsidRPr="00094C8C">
        <w:rPr>
          <w:rFonts w:cs="Arial"/>
        </w:rPr>
        <w:t xml:space="preserve">lease complete the </w:t>
      </w:r>
      <w:r w:rsidR="00FA4997" w:rsidRPr="00094C8C">
        <w:rPr>
          <w:rFonts w:cs="Arial"/>
        </w:rPr>
        <w:t xml:space="preserve">Price Sheet </w:t>
      </w:r>
      <w:r w:rsidRPr="00094C8C">
        <w:rPr>
          <w:rFonts w:cs="Arial"/>
        </w:rPr>
        <w:t>as provided and submit within your proposal.</w:t>
      </w:r>
      <w:r w:rsidR="006C3C72" w:rsidRPr="00094C8C">
        <w:rPr>
          <w:rFonts w:cs="Arial"/>
        </w:rPr>
        <w:t xml:space="preserve">  </w:t>
      </w:r>
      <w:r w:rsidRPr="00094C8C">
        <w:rPr>
          <w:rFonts w:cs="Arial"/>
        </w:rPr>
        <w:t xml:space="preserve">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094C8C">
        <w:rPr>
          <w:rFonts w:cs="Arial"/>
          <w:b/>
        </w:rPr>
        <w:t xml:space="preserve">Pricing must be valid for </w:t>
      </w:r>
      <w:r w:rsidR="00437951" w:rsidRPr="00094C8C">
        <w:rPr>
          <w:rFonts w:cs="Arial"/>
          <w:b/>
        </w:rPr>
        <w:t>one hundred twenty (</w:t>
      </w:r>
      <w:r w:rsidR="00E936D6" w:rsidRPr="00094C8C">
        <w:rPr>
          <w:rFonts w:cs="Arial"/>
          <w:b/>
        </w:rPr>
        <w:t>120</w:t>
      </w:r>
      <w:r w:rsidR="00437951" w:rsidRPr="00094C8C">
        <w:rPr>
          <w:rFonts w:cs="Arial"/>
          <w:b/>
        </w:rPr>
        <w:t>)</w:t>
      </w:r>
      <w:r w:rsidRPr="00094C8C">
        <w:rPr>
          <w:rFonts w:cs="Arial"/>
          <w:b/>
        </w:rPr>
        <w:t xml:space="preserve"> days following the bid </w:t>
      </w:r>
      <w:r w:rsidR="00325F3F" w:rsidRPr="00094C8C">
        <w:rPr>
          <w:rFonts w:cs="Arial"/>
          <w:b/>
        </w:rPr>
        <w:t>Proposal</w:t>
      </w:r>
      <w:r w:rsidRPr="00094C8C">
        <w:rPr>
          <w:rFonts w:cs="Arial"/>
          <w:b/>
        </w:rPr>
        <w:t xml:space="preserve"> due date and time.</w:t>
      </w:r>
    </w:p>
    <w:p w14:paraId="172E5EBA" w14:textId="77777777" w:rsidR="006F6209" w:rsidRPr="00094C8C" w:rsidRDefault="006F6209" w:rsidP="00C07C67">
      <w:pPr>
        <w:pStyle w:val="MyNormal"/>
        <w:jc w:val="left"/>
        <w:rPr>
          <w:rFonts w:cs="Arial"/>
          <w:b/>
        </w:rPr>
      </w:pPr>
    </w:p>
    <w:p w14:paraId="48063AF0" w14:textId="110A9B9E" w:rsidR="00787522" w:rsidRDefault="00501D26" w:rsidP="00C07C67">
      <w:pPr>
        <w:pStyle w:val="MyNormal"/>
        <w:jc w:val="left"/>
        <w:rPr>
          <w:rFonts w:cs="Arial"/>
        </w:rPr>
      </w:pPr>
      <w:r w:rsidRPr="00094C8C">
        <w:rPr>
          <w:rFonts w:cs="Arial"/>
        </w:rPr>
        <w:t>UA will not be obligated to pay any costs not identified accordingly.  The Respondent must certify that any costs not identified by the Respondent, but subsequently incurred in order to achieve successful operation of the service, will be borne by the Respondent.  Failure to do so may result in rejection of the bid.</w:t>
      </w:r>
    </w:p>
    <w:p w14:paraId="5F00C634" w14:textId="3BC08F82" w:rsidR="006069CC" w:rsidRDefault="006069CC" w:rsidP="00C07C67">
      <w:pPr>
        <w:pStyle w:val="MyNormal"/>
        <w:jc w:val="left"/>
        <w:rPr>
          <w:rFonts w:cs="Arial"/>
        </w:rPr>
      </w:pPr>
    </w:p>
    <w:p w14:paraId="165C81E9" w14:textId="37E8E4BD" w:rsidR="006069CC" w:rsidRDefault="004514F2" w:rsidP="00C07C67">
      <w:pPr>
        <w:pStyle w:val="MyNormal"/>
        <w:jc w:val="left"/>
        <w:rPr>
          <w:rFonts w:cs="Arial"/>
        </w:rPr>
      </w:pPr>
      <w:r>
        <w:rPr>
          <w:rFonts w:cs="Arial"/>
        </w:rPr>
        <w:t>Contractor</w:t>
      </w:r>
      <w:r w:rsidR="006069CC" w:rsidRPr="006069CC">
        <w:rPr>
          <w:rFonts w:cs="Arial"/>
        </w:rPr>
        <w:t xml:space="preserve"> must provide detailed/itemized pricing for each phase (phase 0 and 1 can be combined).  Phase 2 and phase 3 should be an optional addition to the initial scope of contract. Upon completion of Phase 1, the University will determine if phase 2 will commence.  If phase 2 is undertaken, at its completion, the University will determine if phase 3 will commence.  </w:t>
      </w:r>
      <w:r>
        <w:rPr>
          <w:rFonts w:cs="Arial"/>
        </w:rPr>
        <w:t>Contractor</w:t>
      </w:r>
      <w:r w:rsidR="006069CC" w:rsidRPr="006069CC">
        <w:rPr>
          <w:rFonts w:cs="Arial"/>
        </w:rPr>
        <w:t xml:space="preserve"> will be notified, and a change order will be issued for the phase additions.  </w:t>
      </w:r>
    </w:p>
    <w:p w14:paraId="4EB2E245" w14:textId="77777777" w:rsidR="006069CC" w:rsidRPr="006069CC" w:rsidRDefault="006069CC" w:rsidP="00C07C67">
      <w:pPr>
        <w:pStyle w:val="MyNormal"/>
        <w:jc w:val="left"/>
        <w:rPr>
          <w:rFonts w:cs="Arial"/>
        </w:rPr>
      </w:pPr>
    </w:p>
    <w:p w14:paraId="24C190AB" w14:textId="7F86CA50" w:rsidR="006069CC" w:rsidRDefault="004514F2" w:rsidP="00C07C67">
      <w:pPr>
        <w:pStyle w:val="MyNormal"/>
        <w:jc w:val="left"/>
        <w:rPr>
          <w:rFonts w:cs="Arial"/>
        </w:rPr>
      </w:pPr>
      <w:r>
        <w:rPr>
          <w:rFonts w:cs="Arial"/>
        </w:rPr>
        <w:t xml:space="preserve">Contractor </w:t>
      </w:r>
      <w:r w:rsidR="006069CC" w:rsidRPr="006069CC">
        <w:rPr>
          <w:rFonts w:cs="Arial"/>
        </w:rPr>
        <w:t xml:space="preserve">may include optional services outside of the listed scope if they feel it will enhance the objectives of this RFP.  However, optional services must be clearly identified and priced separately if the University will incur additional costs for the additions.  </w:t>
      </w:r>
    </w:p>
    <w:p w14:paraId="357A0A3D" w14:textId="77777777" w:rsidR="006069CC" w:rsidRPr="006069CC" w:rsidRDefault="006069CC" w:rsidP="00C07C67">
      <w:pPr>
        <w:pStyle w:val="MyNormal"/>
        <w:jc w:val="left"/>
        <w:rPr>
          <w:rFonts w:cs="Arial"/>
        </w:rPr>
      </w:pPr>
    </w:p>
    <w:p w14:paraId="02CF241B" w14:textId="77777777" w:rsidR="008D6AEA" w:rsidRDefault="006069CC" w:rsidP="00C07C67">
      <w:pPr>
        <w:pStyle w:val="MyNormal"/>
        <w:jc w:val="left"/>
        <w:rPr>
          <w:rFonts w:cs="Arial"/>
        </w:rPr>
      </w:pPr>
      <w:r w:rsidRPr="006069CC">
        <w:rPr>
          <w:rFonts w:cs="Arial"/>
        </w:rPr>
        <w:t xml:space="preserve">The cost of services as described under this RFP should NOT EXCEED $350,000 including expenses inclusive of all phases described herein.  </w:t>
      </w:r>
    </w:p>
    <w:p w14:paraId="6BBB5DD0" w14:textId="77777777" w:rsidR="008D6AEA" w:rsidRDefault="008D6AEA" w:rsidP="00C07C67">
      <w:pPr>
        <w:pStyle w:val="MyNormal"/>
        <w:jc w:val="left"/>
        <w:rPr>
          <w:rFonts w:cs="Arial"/>
        </w:rPr>
      </w:pPr>
    </w:p>
    <w:p w14:paraId="50636E2A" w14:textId="77777777" w:rsidR="008D6AEA" w:rsidRDefault="004514F2" w:rsidP="00C07C67">
      <w:pPr>
        <w:pStyle w:val="MyNormal"/>
        <w:jc w:val="left"/>
        <w:rPr>
          <w:rFonts w:cs="Arial"/>
        </w:rPr>
      </w:pPr>
      <w:r>
        <w:rPr>
          <w:rFonts w:cs="Arial"/>
        </w:rPr>
        <w:t>Contractor</w:t>
      </w:r>
      <w:r w:rsidR="006069CC" w:rsidRPr="006069CC">
        <w:rPr>
          <w:rFonts w:cs="Arial"/>
        </w:rPr>
        <w:t xml:space="preserve"> should provide any detailed information on assumptions and/or limitations to delivering services.</w:t>
      </w:r>
      <w:r w:rsidR="008D6AEA">
        <w:rPr>
          <w:rFonts w:cs="Arial"/>
        </w:rPr>
        <w:t xml:space="preserve"> </w:t>
      </w:r>
      <w:r w:rsidR="008D6AEA" w:rsidRPr="006069CC">
        <w:rPr>
          <w:rFonts w:cs="Arial"/>
        </w:rPr>
        <w:t xml:space="preserve">If pricing is dependent on any assumptions, please list those assumptions accordingly and show detailed pricing impacts.  </w:t>
      </w:r>
    </w:p>
    <w:tbl>
      <w:tblPr>
        <w:tblW w:w="4611" w:type="pct"/>
        <w:tblInd w:w="90" w:type="dxa"/>
        <w:tblLayout w:type="fixed"/>
        <w:tblLook w:val="04A0" w:firstRow="1" w:lastRow="0" w:firstColumn="1" w:lastColumn="0" w:noHBand="0" w:noVBand="1"/>
      </w:tblPr>
      <w:tblGrid>
        <w:gridCol w:w="266"/>
        <w:gridCol w:w="1355"/>
        <w:gridCol w:w="3556"/>
        <w:gridCol w:w="2024"/>
        <w:gridCol w:w="2496"/>
        <w:gridCol w:w="263"/>
      </w:tblGrid>
      <w:tr w:rsidR="005118F2" w:rsidRPr="00094C8C" w14:paraId="0C65F7B2" w14:textId="77777777" w:rsidTr="005118F2">
        <w:trPr>
          <w:gridAfter w:val="5"/>
          <w:wAfter w:w="4866" w:type="pct"/>
          <w:trHeight w:val="391"/>
        </w:trPr>
        <w:tc>
          <w:tcPr>
            <w:tcW w:w="134" w:type="pct"/>
            <w:noWrap/>
            <w:vAlign w:val="bottom"/>
            <w:hideMark/>
          </w:tcPr>
          <w:p w14:paraId="4C9BB470" w14:textId="77777777" w:rsidR="005118F2" w:rsidRPr="00094C8C" w:rsidRDefault="005118F2" w:rsidP="00CA27C1"/>
        </w:tc>
      </w:tr>
      <w:tr w:rsidR="005118F2" w:rsidRPr="00094C8C" w14:paraId="1CF90A99" w14:textId="77777777" w:rsidTr="005118F2">
        <w:trPr>
          <w:trHeight w:val="797"/>
        </w:trPr>
        <w:tc>
          <w:tcPr>
            <w:tcW w:w="814" w:type="pct"/>
            <w:gridSpan w:val="2"/>
            <w:noWrap/>
            <w:vAlign w:val="bottom"/>
            <w:hideMark/>
          </w:tcPr>
          <w:p w14:paraId="3EDC1452" w14:textId="77777777" w:rsidR="005118F2" w:rsidRPr="00094C8C" w:rsidRDefault="005118F2" w:rsidP="00CA27C1">
            <w:pPr>
              <w:jc w:val="center"/>
              <w:rPr>
                <w:rFonts w:ascii="Arial" w:hAnsi="Arial" w:cs="Arial"/>
                <w:b/>
                <w:bCs/>
                <w:i/>
                <w:iCs/>
                <w:sz w:val="28"/>
                <w:szCs w:val="28"/>
              </w:rPr>
            </w:pPr>
            <w:r w:rsidRPr="00094C8C">
              <w:rPr>
                <w:rFonts w:ascii="Arial" w:hAnsi="Arial" w:cs="Arial"/>
                <w:b/>
                <w:bCs/>
                <w:i/>
                <w:iCs/>
                <w:sz w:val="28"/>
                <w:szCs w:val="28"/>
              </w:rPr>
              <w:t>ITEM</w:t>
            </w:r>
          </w:p>
        </w:tc>
        <w:tc>
          <w:tcPr>
            <w:tcW w:w="1785" w:type="pct"/>
            <w:noWrap/>
            <w:vAlign w:val="bottom"/>
            <w:hideMark/>
          </w:tcPr>
          <w:p w14:paraId="7183CC16" w14:textId="77777777" w:rsidR="005118F2" w:rsidRPr="00094C8C" w:rsidRDefault="005118F2" w:rsidP="00CA27C1">
            <w:pPr>
              <w:jc w:val="center"/>
              <w:rPr>
                <w:rFonts w:ascii="Arial" w:hAnsi="Arial" w:cs="Arial"/>
                <w:b/>
                <w:bCs/>
                <w:i/>
                <w:iCs/>
                <w:sz w:val="28"/>
                <w:szCs w:val="28"/>
              </w:rPr>
            </w:pPr>
            <w:r w:rsidRPr="00094C8C">
              <w:rPr>
                <w:rFonts w:ascii="Arial" w:hAnsi="Arial" w:cs="Arial"/>
                <w:b/>
                <w:bCs/>
                <w:i/>
                <w:iCs/>
                <w:sz w:val="28"/>
                <w:szCs w:val="28"/>
              </w:rPr>
              <w:t>DESCRIPTION</w:t>
            </w:r>
          </w:p>
        </w:tc>
        <w:tc>
          <w:tcPr>
            <w:tcW w:w="1016" w:type="pct"/>
            <w:noWrap/>
            <w:vAlign w:val="bottom"/>
            <w:hideMark/>
          </w:tcPr>
          <w:p w14:paraId="683960D9" w14:textId="77777777" w:rsidR="005118F2" w:rsidRPr="00094C8C" w:rsidRDefault="005118F2" w:rsidP="00CA27C1">
            <w:pPr>
              <w:jc w:val="center"/>
              <w:rPr>
                <w:rFonts w:ascii="Arial" w:hAnsi="Arial" w:cs="Arial"/>
                <w:b/>
                <w:bCs/>
                <w:i/>
                <w:iCs/>
                <w:sz w:val="28"/>
                <w:szCs w:val="28"/>
              </w:rPr>
            </w:pPr>
            <w:r w:rsidRPr="00094C8C">
              <w:rPr>
                <w:rFonts w:ascii="Arial" w:hAnsi="Arial" w:cs="Arial"/>
                <w:b/>
                <w:bCs/>
                <w:i/>
                <w:iCs/>
                <w:sz w:val="28"/>
                <w:szCs w:val="28"/>
              </w:rPr>
              <w:t>PRICE EACH</w:t>
            </w:r>
          </w:p>
        </w:tc>
        <w:tc>
          <w:tcPr>
            <w:tcW w:w="1253" w:type="pct"/>
            <w:noWrap/>
            <w:vAlign w:val="bottom"/>
            <w:hideMark/>
          </w:tcPr>
          <w:p w14:paraId="7C456495" w14:textId="77777777" w:rsidR="005118F2" w:rsidRPr="00094C8C" w:rsidRDefault="005118F2" w:rsidP="00CA27C1">
            <w:pPr>
              <w:jc w:val="center"/>
              <w:rPr>
                <w:rFonts w:ascii="Arial" w:hAnsi="Arial" w:cs="Arial"/>
                <w:b/>
                <w:bCs/>
                <w:i/>
                <w:iCs/>
                <w:sz w:val="28"/>
                <w:szCs w:val="28"/>
              </w:rPr>
            </w:pPr>
            <w:r w:rsidRPr="00094C8C">
              <w:rPr>
                <w:rFonts w:ascii="Arial" w:hAnsi="Arial" w:cs="Arial"/>
                <w:b/>
                <w:bCs/>
                <w:i/>
                <w:iCs/>
                <w:sz w:val="28"/>
                <w:szCs w:val="28"/>
              </w:rPr>
              <w:t>TOTAL</w:t>
            </w:r>
          </w:p>
        </w:tc>
        <w:tc>
          <w:tcPr>
            <w:tcW w:w="133" w:type="pct"/>
            <w:noWrap/>
            <w:vAlign w:val="bottom"/>
            <w:hideMark/>
          </w:tcPr>
          <w:p w14:paraId="0D309CB9" w14:textId="77777777" w:rsidR="005118F2" w:rsidRPr="00094C8C" w:rsidRDefault="005118F2" w:rsidP="00CA27C1"/>
        </w:tc>
      </w:tr>
      <w:tr w:rsidR="005118F2" w:rsidRPr="00094C8C" w14:paraId="57FFF6F5" w14:textId="77777777" w:rsidTr="005118F2">
        <w:trPr>
          <w:trHeight w:val="344"/>
        </w:trPr>
        <w:tc>
          <w:tcPr>
            <w:tcW w:w="814" w:type="pct"/>
            <w:gridSpan w:val="2"/>
            <w:tcBorders>
              <w:top w:val="single" w:sz="8" w:space="0" w:color="auto"/>
              <w:left w:val="single" w:sz="8" w:space="0" w:color="auto"/>
              <w:bottom w:val="single" w:sz="8" w:space="0" w:color="auto"/>
              <w:right w:val="single" w:sz="8" w:space="0" w:color="auto"/>
            </w:tcBorders>
            <w:noWrap/>
            <w:vAlign w:val="center"/>
            <w:hideMark/>
          </w:tcPr>
          <w:p w14:paraId="19185B90" w14:textId="77777777" w:rsidR="005118F2" w:rsidRPr="00094C8C" w:rsidRDefault="005118F2" w:rsidP="00CA27C1">
            <w:pPr>
              <w:jc w:val="center"/>
              <w:rPr>
                <w:rFonts w:ascii="Arial" w:hAnsi="Arial" w:cs="Arial"/>
                <w:sz w:val="24"/>
                <w:szCs w:val="24"/>
              </w:rPr>
            </w:pPr>
            <w:r w:rsidRPr="00094C8C">
              <w:rPr>
                <w:rFonts w:ascii="Arial" w:hAnsi="Arial" w:cs="Arial"/>
                <w:sz w:val="24"/>
                <w:szCs w:val="24"/>
              </w:rPr>
              <w:t>1</w:t>
            </w:r>
          </w:p>
        </w:tc>
        <w:tc>
          <w:tcPr>
            <w:tcW w:w="1785" w:type="pct"/>
            <w:tcBorders>
              <w:top w:val="single" w:sz="8" w:space="0" w:color="auto"/>
              <w:left w:val="nil"/>
              <w:bottom w:val="single" w:sz="8" w:space="0" w:color="auto"/>
              <w:right w:val="single" w:sz="8" w:space="0" w:color="auto"/>
            </w:tcBorders>
            <w:noWrap/>
            <w:vAlign w:val="center"/>
            <w:hideMark/>
          </w:tcPr>
          <w:p w14:paraId="228588E6" w14:textId="7B4845B9" w:rsidR="005118F2" w:rsidRPr="00094C8C" w:rsidRDefault="005118F2" w:rsidP="00CA27C1">
            <w:pPr>
              <w:jc w:val="center"/>
              <w:rPr>
                <w:rFonts w:ascii="Arial" w:hAnsi="Arial" w:cs="Arial"/>
                <w:sz w:val="24"/>
                <w:szCs w:val="24"/>
              </w:rPr>
            </w:pPr>
            <w:r w:rsidRPr="00094C8C">
              <w:rPr>
                <w:rFonts w:ascii="Arial" w:hAnsi="Arial" w:cs="Arial"/>
                <w:sz w:val="24"/>
                <w:szCs w:val="24"/>
              </w:rPr>
              <w:t>Phase 0 and Phase 1</w:t>
            </w:r>
          </w:p>
        </w:tc>
        <w:tc>
          <w:tcPr>
            <w:tcW w:w="1016" w:type="pct"/>
            <w:tcBorders>
              <w:top w:val="single" w:sz="8" w:space="0" w:color="auto"/>
              <w:left w:val="nil"/>
              <w:bottom w:val="single" w:sz="8" w:space="0" w:color="auto"/>
              <w:right w:val="single" w:sz="8" w:space="0" w:color="auto"/>
            </w:tcBorders>
            <w:noWrap/>
            <w:vAlign w:val="center"/>
            <w:hideMark/>
          </w:tcPr>
          <w:p w14:paraId="77E1B532" w14:textId="77777777" w:rsidR="005118F2" w:rsidRPr="00094C8C" w:rsidRDefault="005118F2" w:rsidP="00CA27C1">
            <w:pPr>
              <w:rPr>
                <w:rFonts w:ascii="Arial" w:hAnsi="Arial" w:cs="Arial"/>
                <w:sz w:val="24"/>
                <w:szCs w:val="24"/>
              </w:rPr>
            </w:pPr>
            <w:r w:rsidRPr="00094C8C">
              <w:rPr>
                <w:rFonts w:ascii="Arial" w:hAnsi="Arial" w:cs="Arial"/>
                <w:sz w:val="24"/>
                <w:szCs w:val="24"/>
              </w:rPr>
              <w:t>$</w:t>
            </w:r>
          </w:p>
        </w:tc>
        <w:tc>
          <w:tcPr>
            <w:tcW w:w="1253" w:type="pct"/>
            <w:tcBorders>
              <w:top w:val="single" w:sz="8" w:space="0" w:color="auto"/>
              <w:left w:val="nil"/>
              <w:bottom w:val="single" w:sz="8" w:space="0" w:color="auto"/>
              <w:right w:val="single" w:sz="8" w:space="0" w:color="auto"/>
            </w:tcBorders>
            <w:noWrap/>
            <w:vAlign w:val="center"/>
            <w:hideMark/>
          </w:tcPr>
          <w:p w14:paraId="28F1309B" w14:textId="77777777" w:rsidR="005118F2" w:rsidRPr="00094C8C" w:rsidRDefault="005118F2" w:rsidP="00CA27C1">
            <w:pPr>
              <w:rPr>
                <w:rFonts w:ascii="Arial" w:hAnsi="Arial" w:cs="Arial"/>
                <w:sz w:val="24"/>
                <w:szCs w:val="24"/>
              </w:rPr>
            </w:pPr>
            <w:r w:rsidRPr="00094C8C">
              <w:rPr>
                <w:rFonts w:ascii="Arial" w:hAnsi="Arial" w:cs="Arial"/>
                <w:sz w:val="24"/>
                <w:szCs w:val="24"/>
              </w:rPr>
              <w:t>$</w:t>
            </w:r>
          </w:p>
        </w:tc>
        <w:tc>
          <w:tcPr>
            <w:tcW w:w="133" w:type="pct"/>
            <w:noWrap/>
            <w:vAlign w:val="bottom"/>
            <w:hideMark/>
          </w:tcPr>
          <w:p w14:paraId="47E28472" w14:textId="77777777" w:rsidR="005118F2" w:rsidRPr="00094C8C" w:rsidRDefault="005118F2" w:rsidP="00CA27C1"/>
        </w:tc>
      </w:tr>
      <w:tr w:rsidR="005118F2" w:rsidRPr="00094C8C" w14:paraId="32F5D7B8" w14:textId="77777777" w:rsidTr="005118F2">
        <w:trPr>
          <w:trHeight w:val="547"/>
        </w:trPr>
        <w:tc>
          <w:tcPr>
            <w:tcW w:w="814" w:type="pct"/>
            <w:gridSpan w:val="2"/>
            <w:tcBorders>
              <w:top w:val="nil"/>
              <w:left w:val="single" w:sz="8" w:space="0" w:color="auto"/>
              <w:bottom w:val="single" w:sz="8" w:space="0" w:color="auto"/>
              <w:right w:val="single" w:sz="8" w:space="0" w:color="auto"/>
            </w:tcBorders>
            <w:noWrap/>
            <w:vAlign w:val="center"/>
            <w:hideMark/>
          </w:tcPr>
          <w:p w14:paraId="11B20447" w14:textId="77777777" w:rsidR="005118F2" w:rsidRPr="00094C8C" w:rsidRDefault="005118F2" w:rsidP="00CA27C1">
            <w:pPr>
              <w:jc w:val="center"/>
              <w:rPr>
                <w:rFonts w:ascii="Arial" w:hAnsi="Arial" w:cs="Arial"/>
                <w:sz w:val="24"/>
                <w:szCs w:val="24"/>
              </w:rPr>
            </w:pPr>
            <w:r w:rsidRPr="00094C8C">
              <w:rPr>
                <w:rFonts w:ascii="Arial" w:hAnsi="Arial" w:cs="Arial"/>
                <w:sz w:val="24"/>
                <w:szCs w:val="24"/>
              </w:rPr>
              <w:t>2</w:t>
            </w:r>
          </w:p>
        </w:tc>
        <w:tc>
          <w:tcPr>
            <w:tcW w:w="1785" w:type="pct"/>
            <w:tcBorders>
              <w:top w:val="nil"/>
              <w:left w:val="nil"/>
              <w:bottom w:val="single" w:sz="8" w:space="0" w:color="auto"/>
              <w:right w:val="single" w:sz="8" w:space="0" w:color="auto"/>
            </w:tcBorders>
            <w:noWrap/>
            <w:vAlign w:val="center"/>
          </w:tcPr>
          <w:p w14:paraId="35B0D933" w14:textId="09D069A3" w:rsidR="005118F2" w:rsidRPr="00094C8C" w:rsidRDefault="005118F2" w:rsidP="00CA27C1">
            <w:pPr>
              <w:jc w:val="center"/>
              <w:rPr>
                <w:rFonts w:ascii="Arial" w:hAnsi="Arial" w:cs="Arial"/>
                <w:sz w:val="24"/>
                <w:szCs w:val="24"/>
              </w:rPr>
            </w:pPr>
            <w:r w:rsidRPr="00094C8C">
              <w:rPr>
                <w:rFonts w:ascii="Arial" w:hAnsi="Arial" w:cs="Arial"/>
                <w:sz w:val="24"/>
                <w:szCs w:val="24"/>
              </w:rPr>
              <w:t>Phase 2</w:t>
            </w:r>
          </w:p>
        </w:tc>
        <w:tc>
          <w:tcPr>
            <w:tcW w:w="1016" w:type="pct"/>
            <w:tcBorders>
              <w:top w:val="nil"/>
              <w:left w:val="nil"/>
              <w:bottom w:val="single" w:sz="8" w:space="0" w:color="auto"/>
              <w:right w:val="single" w:sz="8" w:space="0" w:color="auto"/>
            </w:tcBorders>
            <w:noWrap/>
            <w:vAlign w:val="center"/>
            <w:hideMark/>
          </w:tcPr>
          <w:p w14:paraId="5C893FE2" w14:textId="77777777" w:rsidR="005118F2" w:rsidRPr="00094C8C" w:rsidRDefault="005118F2" w:rsidP="00CA27C1">
            <w:pPr>
              <w:rPr>
                <w:rFonts w:ascii="Arial" w:hAnsi="Arial" w:cs="Arial"/>
                <w:sz w:val="24"/>
                <w:szCs w:val="24"/>
              </w:rPr>
            </w:pPr>
            <w:r w:rsidRPr="00094C8C">
              <w:rPr>
                <w:rFonts w:ascii="Arial" w:hAnsi="Arial" w:cs="Arial"/>
                <w:sz w:val="24"/>
                <w:szCs w:val="24"/>
              </w:rPr>
              <w:t>$</w:t>
            </w:r>
          </w:p>
        </w:tc>
        <w:tc>
          <w:tcPr>
            <w:tcW w:w="1253" w:type="pct"/>
            <w:tcBorders>
              <w:top w:val="nil"/>
              <w:left w:val="nil"/>
              <w:bottom w:val="single" w:sz="8" w:space="0" w:color="auto"/>
              <w:right w:val="single" w:sz="8" w:space="0" w:color="auto"/>
            </w:tcBorders>
            <w:noWrap/>
            <w:vAlign w:val="center"/>
            <w:hideMark/>
          </w:tcPr>
          <w:p w14:paraId="1864B073" w14:textId="77777777" w:rsidR="005118F2" w:rsidRPr="00094C8C" w:rsidRDefault="005118F2" w:rsidP="00CA27C1">
            <w:pPr>
              <w:rPr>
                <w:rFonts w:ascii="Arial" w:hAnsi="Arial" w:cs="Arial"/>
                <w:sz w:val="24"/>
                <w:szCs w:val="24"/>
              </w:rPr>
            </w:pPr>
            <w:r w:rsidRPr="00094C8C">
              <w:rPr>
                <w:rFonts w:ascii="Arial" w:hAnsi="Arial" w:cs="Arial"/>
                <w:sz w:val="24"/>
                <w:szCs w:val="24"/>
              </w:rPr>
              <w:t>$</w:t>
            </w:r>
          </w:p>
        </w:tc>
        <w:tc>
          <w:tcPr>
            <w:tcW w:w="133" w:type="pct"/>
            <w:noWrap/>
            <w:vAlign w:val="bottom"/>
            <w:hideMark/>
          </w:tcPr>
          <w:p w14:paraId="69D1DC1B" w14:textId="77777777" w:rsidR="005118F2" w:rsidRPr="00094C8C" w:rsidRDefault="005118F2" w:rsidP="00CA27C1"/>
        </w:tc>
      </w:tr>
      <w:tr w:rsidR="005118F2" w:rsidRPr="00094C8C" w14:paraId="0CC250CC" w14:textId="77777777" w:rsidTr="005118F2">
        <w:trPr>
          <w:trHeight w:val="344"/>
        </w:trPr>
        <w:tc>
          <w:tcPr>
            <w:tcW w:w="814" w:type="pct"/>
            <w:gridSpan w:val="2"/>
            <w:tcBorders>
              <w:top w:val="nil"/>
              <w:left w:val="single" w:sz="8" w:space="0" w:color="auto"/>
              <w:bottom w:val="single" w:sz="8" w:space="0" w:color="auto"/>
              <w:right w:val="single" w:sz="8" w:space="0" w:color="auto"/>
            </w:tcBorders>
            <w:noWrap/>
            <w:vAlign w:val="center"/>
            <w:hideMark/>
          </w:tcPr>
          <w:p w14:paraId="1C617481" w14:textId="77777777" w:rsidR="005118F2" w:rsidRPr="00094C8C" w:rsidRDefault="005118F2" w:rsidP="00CA27C1">
            <w:pPr>
              <w:jc w:val="center"/>
              <w:rPr>
                <w:rFonts w:ascii="Arial" w:hAnsi="Arial" w:cs="Arial"/>
                <w:sz w:val="24"/>
                <w:szCs w:val="24"/>
              </w:rPr>
            </w:pPr>
            <w:r w:rsidRPr="00094C8C">
              <w:rPr>
                <w:rFonts w:ascii="Arial" w:hAnsi="Arial" w:cs="Arial"/>
                <w:sz w:val="24"/>
                <w:szCs w:val="24"/>
              </w:rPr>
              <w:t>3</w:t>
            </w:r>
          </w:p>
        </w:tc>
        <w:tc>
          <w:tcPr>
            <w:tcW w:w="1785" w:type="pct"/>
            <w:tcBorders>
              <w:top w:val="nil"/>
              <w:left w:val="nil"/>
              <w:bottom w:val="single" w:sz="8" w:space="0" w:color="auto"/>
              <w:right w:val="single" w:sz="8" w:space="0" w:color="auto"/>
            </w:tcBorders>
            <w:noWrap/>
            <w:vAlign w:val="center"/>
          </w:tcPr>
          <w:p w14:paraId="7FBB6443" w14:textId="6983D08A" w:rsidR="005118F2" w:rsidRPr="00094C8C" w:rsidRDefault="005118F2" w:rsidP="00CA27C1">
            <w:pPr>
              <w:jc w:val="center"/>
              <w:rPr>
                <w:rFonts w:ascii="Arial" w:hAnsi="Arial" w:cs="Arial"/>
                <w:sz w:val="24"/>
                <w:szCs w:val="24"/>
              </w:rPr>
            </w:pPr>
            <w:r w:rsidRPr="00094C8C">
              <w:rPr>
                <w:rFonts w:ascii="Arial" w:hAnsi="Arial" w:cs="Arial"/>
                <w:sz w:val="24"/>
                <w:szCs w:val="24"/>
              </w:rPr>
              <w:t>Phase 3</w:t>
            </w:r>
          </w:p>
        </w:tc>
        <w:tc>
          <w:tcPr>
            <w:tcW w:w="1016" w:type="pct"/>
            <w:tcBorders>
              <w:top w:val="nil"/>
              <w:left w:val="nil"/>
              <w:bottom w:val="single" w:sz="8" w:space="0" w:color="auto"/>
              <w:right w:val="single" w:sz="8" w:space="0" w:color="auto"/>
            </w:tcBorders>
            <w:noWrap/>
            <w:vAlign w:val="center"/>
            <w:hideMark/>
          </w:tcPr>
          <w:p w14:paraId="5302661C" w14:textId="77777777" w:rsidR="005118F2" w:rsidRPr="00094C8C" w:rsidRDefault="005118F2" w:rsidP="00CA27C1">
            <w:pPr>
              <w:rPr>
                <w:rFonts w:ascii="Arial" w:hAnsi="Arial" w:cs="Arial"/>
                <w:sz w:val="24"/>
                <w:szCs w:val="24"/>
              </w:rPr>
            </w:pPr>
            <w:r w:rsidRPr="00094C8C">
              <w:rPr>
                <w:rFonts w:ascii="Arial" w:hAnsi="Arial" w:cs="Arial"/>
                <w:sz w:val="24"/>
                <w:szCs w:val="24"/>
              </w:rPr>
              <w:t>$</w:t>
            </w:r>
          </w:p>
        </w:tc>
        <w:tc>
          <w:tcPr>
            <w:tcW w:w="1253" w:type="pct"/>
            <w:tcBorders>
              <w:top w:val="nil"/>
              <w:left w:val="nil"/>
              <w:bottom w:val="single" w:sz="8" w:space="0" w:color="auto"/>
              <w:right w:val="single" w:sz="8" w:space="0" w:color="auto"/>
            </w:tcBorders>
            <w:noWrap/>
            <w:vAlign w:val="center"/>
            <w:hideMark/>
          </w:tcPr>
          <w:p w14:paraId="1E141F1C" w14:textId="77777777" w:rsidR="005118F2" w:rsidRPr="00094C8C" w:rsidRDefault="005118F2" w:rsidP="00CA27C1">
            <w:pPr>
              <w:rPr>
                <w:rFonts w:ascii="Arial" w:hAnsi="Arial" w:cs="Arial"/>
                <w:sz w:val="24"/>
                <w:szCs w:val="24"/>
              </w:rPr>
            </w:pPr>
            <w:r w:rsidRPr="00094C8C">
              <w:rPr>
                <w:rFonts w:ascii="Arial" w:hAnsi="Arial" w:cs="Arial"/>
                <w:sz w:val="24"/>
                <w:szCs w:val="24"/>
              </w:rPr>
              <w:t>$</w:t>
            </w:r>
          </w:p>
        </w:tc>
        <w:tc>
          <w:tcPr>
            <w:tcW w:w="133" w:type="pct"/>
            <w:noWrap/>
            <w:vAlign w:val="bottom"/>
            <w:hideMark/>
          </w:tcPr>
          <w:p w14:paraId="04FA2DF9" w14:textId="77777777" w:rsidR="005118F2" w:rsidRPr="00094C8C" w:rsidRDefault="005118F2" w:rsidP="00CA27C1"/>
        </w:tc>
      </w:tr>
      <w:tr w:rsidR="005118F2" w:rsidRPr="00094C8C" w14:paraId="3CF5B310" w14:textId="77777777" w:rsidTr="005118F2">
        <w:trPr>
          <w:trHeight w:val="391"/>
        </w:trPr>
        <w:tc>
          <w:tcPr>
            <w:tcW w:w="814" w:type="pct"/>
            <w:gridSpan w:val="2"/>
            <w:tcBorders>
              <w:top w:val="nil"/>
              <w:left w:val="single" w:sz="8" w:space="0" w:color="auto"/>
              <w:bottom w:val="single" w:sz="8" w:space="0" w:color="auto"/>
              <w:right w:val="single" w:sz="8" w:space="0" w:color="auto"/>
            </w:tcBorders>
            <w:noWrap/>
            <w:vAlign w:val="center"/>
            <w:hideMark/>
          </w:tcPr>
          <w:p w14:paraId="30C96FE6" w14:textId="77777777" w:rsidR="005118F2" w:rsidRPr="00094C8C" w:rsidRDefault="005118F2" w:rsidP="00CA27C1">
            <w:pPr>
              <w:rPr>
                <w:rFonts w:ascii="Arial" w:hAnsi="Arial" w:cs="Arial"/>
                <w:b/>
                <w:bCs/>
                <w:i/>
                <w:iCs/>
                <w:sz w:val="24"/>
                <w:szCs w:val="24"/>
              </w:rPr>
            </w:pPr>
            <w:r w:rsidRPr="00094C8C">
              <w:rPr>
                <w:rFonts w:ascii="Arial" w:hAnsi="Arial" w:cs="Arial"/>
                <w:b/>
                <w:bCs/>
                <w:i/>
                <w:iCs/>
                <w:sz w:val="24"/>
                <w:szCs w:val="24"/>
              </w:rPr>
              <w:t>Grand Total</w:t>
            </w:r>
          </w:p>
        </w:tc>
        <w:tc>
          <w:tcPr>
            <w:tcW w:w="1785" w:type="pct"/>
            <w:tcBorders>
              <w:top w:val="nil"/>
              <w:left w:val="nil"/>
              <w:bottom w:val="single" w:sz="8" w:space="0" w:color="auto"/>
              <w:right w:val="single" w:sz="8" w:space="0" w:color="auto"/>
            </w:tcBorders>
            <w:noWrap/>
            <w:vAlign w:val="center"/>
            <w:hideMark/>
          </w:tcPr>
          <w:p w14:paraId="5514C364" w14:textId="77777777" w:rsidR="005118F2" w:rsidRPr="00094C8C" w:rsidRDefault="005118F2" w:rsidP="00CA27C1">
            <w:pPr>
              <w:rPr>
                <w:rFonts w:ascii="Arial" w:hAnsi="Arial" w:cs="Arial"/>
                <w:b/>
                <w:bCs/>
                <w:sz w:val="24"/>
                <w:szCs w:val="24"/>
              </w:rPr>
            </w:pPr>
            <w:r w:rsidRPr="00094C8C">
              <w:rPr>
                <w:rFonts w:ascii="Arial" w:hAnsi="Arial" w:cs="Arial"/>
                <w:b/>
                <w:bCs/>
                <w:sz w:val="24"/>
                <w:szCs w:val="24"/>
              </w:rPr>
              <w:t> </w:t>
            </w:r>
          </w:p>
        </w:tc>
        <w:tc>
          <w:tcPr>
            <w:tcW w:w="1016" w:type="pct"/>
            <w:tcBorders>
              <w:top w:val="nil"/>
              <w:left w:val="nil"/>
              <w:bottom w:val="single" w:sz="8" w:space="0" w:color="auto"/>
              <w:right w:val="single" w:sz="8" w:space="0" w:color="auto"/>
            </w:tcBorders>
            <w:noWrap/>
            <w:vAlign w:val="center"/>
            <w:hideMark/>
          </w:tcPr>
          <w:p w14:paraId="1898BE07" w14:textId="77777777" w:rsidR="005118F2" w:rsidRPr="00094C8C" w:rsidRDefault="005118F2" w:rsidP="00CA27C1">
            <w:pPr>
              <w:rPr>
                <w:rFonts w:ascii="Arial" w:hAnsi="Arial" w:cs="Arial"/>
                <w:b/>
                <w:bCs/>
                <w:sz w:val="24"/>
                <w:szCs w:val="24"/>
              </w:rPr>
            </w:pPr>
            <w:r w:rsidRPr="00094C8C">
              <w:rPr>
                <w:rFonts w:ascii="Arial" w:hAnsi="Arial" w:cs="Arial"/>
                <w:b/>
                <w:bCs/>
                <w:sz w:val="24"/>
                <w:szCs w:val="24"/>
              </w:rPr>
              <w:t> </w:t>
            </w:r>
          </w:p>
        </w:tc>
        <w:tc>
          <w:tcPr>
            <w:tcW w:w="1253" w:type="pct"/>
            <w:tcBorders>
              <w:top w:val="nil"/>
              <w:left w:val="nil"/>
              <w:bottom w:val="single" w:sz="8" w:space="0" w:color="auto"/>
              <w:right w:val="single" w:sz="8" w:space="0" w:color="auto"/>
            </w:tcBorders>
            <w:noWrap/>
            <w:vAlign w:val="center"/>
            <w:hideMark/>
          </w:tcPr>
          <w:p w14:paraId="36BEDF32" w14:textId="77777777" w:rsidR="005118F2" w:rsidRPr="00094C8C" w:rsidRDefault="005118F2" w:rsidP="00CA27C1">
            <w:pPr>
              <w:rPr>
                <w:rFonts w:ascii="Arial" w:hAnsi="Arial" w:cs="Arial"/>
                <w:b/>
                <w:bCs/>
                <w:sz w:val="24"/>
                <w:szCs w:val="24"/>
              </w:rPr>
            </w:pPr>
            <w:r w:rsidRPr="00094C8C">
              <w:rPr>
                <w:rFonts w:ascii="Arial" w:hAnsi="Arial" w:cs="Arial"/>
                <w:b/>
                <w:bCs/>
                <w:sz w:val="24"/>
                <w:szCs w:val="24"/>
              </w:rPr>
              <w:t>$</w:t>
            </w:r>
          </w:p>
        </w:tc>
        <w:tc>
          <w:tcPr>
            <w:tcW w:w="133" w:type="pct"/>
            <w:noWrap/>
            <w:vAlign w:val="bottom"/>
            <w:hideMark/>
          </w:tcPr>
          <w:p w14:paraId="53855409" w14:textId="77777777" w:rsidR="005118F2" w:rsidRPr="00094C8C" w:rsidRDefault="005118F2" w:rsidP="00CA27C1"/>
        </w:tc>
      </w:tr>
    </w:tbl>
    <w:p w14:paraId="1E086D6D" w14:textId="57CFDF69" w:rsidR="00450A2D" w:rsidRPr="00094C8C" w:rsidRDefault="00450A2D" w:rsidP="00AA1DBA">
      <w:pPr>
        <w:pStyle w:val="Default"/>
        <w:tabs>
          <w:tab w:val="left" w:pos="540"/>
          <w:tab w:val="left" w:pos="810"/>
        </w:tabs>
        <w:ind w:right="-720"/>
        <w:rPr>
          <w:color w:val="auto"/>
        </w:rPr>
      </w:pPr>
    </w:p>
    <w:p w14:paraId="5CBAA1AC" w14:textId="7ED93E37" w:rsidR="00AC53F1" w:rsidRPr="00094C8C" w:rsidRDefault="00AC53F1" w:rsidP="00AA1DBA">
      <w:pPr>
        <w:pStyle w:val="Default"/>
        <w:tabs>
          <w:tab w:val="left" w:pos="540"/>
          <w:tab w:val="left" w:pos="810"/>
        </w:tabs>
        <w:ind w:right="-720"/>
        <w:rPr>
          <w:color w:val="auto"/>
        </w:rPr>
      </w:pPr>
    </w:p>
    <w:p w14:paraId="6F34B20C" w14:textId="77777777" w:rsidR="00AC53F1" w:rsidRDefault="00AC53F1" w:rsidP="00AA1DBA">
      <w:pPr>
        <w:pStyle w:val="Default"/>
        <w:tabs>
          <w:tab w:val="left" w:pos="540"/>
          <w:tab w:val="left" w:pos="810"/>
        </w:tabs>
        <w:ind w:right="-720"/>
      </w:pPr>
    </w:p>
    <w:sectPr w:rsidR="00AC53F1" w:rsidSect="00915E6C">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6DC77" w14:textId="77777777" w:rsidR="00866A70" w:rsidRDefault="00866A70" w:rsidP="00913B53">
      <w:pPr>
        <w:spacing w:after="0" w:line="240" w:lineRule="auto"/>
      </w:pPr>
      <w:r>
        <w:separator/>
      </w:r>
    </w:p>
  </w:endnote>
  <w:endnote w:type="continuationSeparator" w:id="0">
    <w:p w14:paraId="772A963E" w14:textId="77777777" w:rsidR="00866A70" w:rsidRDefault="00866A70"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165810"/>
      <w:docPartObj>
        <w:docPartGallery w:val="Page Numbers (Bottom of Page)"/>
        <w:docPartUnique/>
      </w:docPartObj>
    </w:sdtPr>
    <w:sdtEndPr>
      <w:rPr>
        <w:noProof/>
      </w:rPr>
    </w:sdtEndPr>
    <w:sdtContent>
      <w:p w14:paraId="609FA843" w14:textId="06C71D12" w:rsidR="002452AA" w:rsidRDefault="002452AA">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14:paraId="6806F910" w14:textId="77777777" w:rsidR="002452AA" w:rsidRDefault="00245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0E834" w14:textId="77777777" w:rsidR="00866A70" w:rsidRDefault="00866A70" w:rsidP="00913B53">
      <w:pPr>
        <w:spacing w:after="0" w:line="240" w:lineRule="auto"/>
      </w:pPr>
      <w:r>
        <w:separator/>
      </w:r>
    </w:p>
  </w:footnote>
  <w:footnote w:type="continuationSeparator" w:id="0">
    <w:p w14:paraId="04304AF6" w14:textId="77777777" w:rsidR="00866A70" w:rsidRDefault="00866A70"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8A4C1B"/>
    <w:multiLevelType w:val="hybridMultilevel"/>
    <w:tmpl w:val="DBFAB8C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 w15:restartNumberingAfterBreak="0">
    <w:nsid w:val="0A144E75"/>
    <w:multiLevelType w:val="hybridMultilevel"/>
    <w:tmpl w:val="58784B1A"/>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D9E171C"/>
    <w:multiLevelType w:val="hybridMultilevel"/>
    <w:tmpl w:val="98E29D2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0F18DB"/>
    <w:multiLevelType w:val="hybridMultilevel"/>
    <w:tmpl w:val="98DA7E1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0442613"/>
    <w:multiLevelType w:val="hybridMultilevel"/>
    <w:tmpl w:val="CD08262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11"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DB7B55"/>
    <w:multiLevelType w:val="hybridMultilevel"/>
    <w:tmpl w:val="80F0EB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14" w15:restartNumberingAfterBreak="0">
    <w:nsid w:val="46382347"/>
    <w:multiLevelType w:val="hybridMultilevel"/>
    <w:tmpl w:val="6D167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19" w15:restartNumberingAfterBreak="0">
    <w:nsid w:val="4F047F6C"/>
    <w:multiLevelType w:val="hybridMultilevel"/>
    <w:tmpl w:val="D43A517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50C85859"/>
    <w:multiLevelType w:val="hybridMultilevel"/>
    <w:tmpl w:val="7B40C934"/>
    <w:lvl w:ilvl="0" w:tplc="E71A522A">
      <w:start w:val="2"/>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8"/>
  </w:num>
  <w:num w:numId="2">
    <w:abstractNumId w:val="10"/>
  </w:num>
  <w:num w:numId="3">
    <w:abstractNumId w:val="13"/>
  </w:num>
  <w:num w:numId="4">
    <w:abstractNumId w:val="22"/>
  </w:num>
  <w:num w:numId="5">
    <w:abstractNumId w:val="20"/>
  </w:num>
  <w:num w:numId="6">
    <w:abstractNumId w:val="3"/>
  </w:num>
  <w:num w:numId="7">
    <w:abstractNumId w:val="0"/>
  </w:num>
  <w:num w:numId="8">
    <w:abstractNumId w:val="15"/>
  </w:num>
  <w:num w:numId="9">
    <w:abstractNumId w:val="8"/>
  </w:num>
  <w:num w:numId="10">
    <w:abstractNumId w:val="2"/>
  </w:num>
  <w:num w:numId="11">
    <w:abstractNumId w:val="9"/>
  </w:num>
  <w:num w:numId="12">
    <w:abstractNumId w:val="17"/>
  </w:num>
  <w:num w:numId="13">
    <w:abstractNumId w:val="16"/>
  </w:num>
  <w:num w:numId="14">
    <w:abstractNumId w:val="19"/>
  </w:num>
  <w:num w:numId="15">
    <w:abstractNumId w:val="4"/>
  </w:num>
  <w:num w:numId="16">
    <w:abstractNumId w:val="21"/>
  </w:num>
  <w:num w:numId="17">
    <w:abstractNumId w:val="11"/>
  </w:num>
  <w:num w:numId="18">
    <w:abstractNumId w:val="6"/>
  </w:num>
  <w:num w:numId="19">
    <w:abstractNumId w:val="14"/>
  </w:num>
  <w:num w:numId="20">
    <w:abstractNumId w:val="12"/>
  </w:num>
  <w:num w:numId="21">
    <w:abstractNumId w:val="5"/>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10F0F"/>
    <w:rsid w:val="00012FDB"/>
    <w:rsid w:val="00015807"/>
    <w:rsid w:val="00015D3C"/>
    <w:rsid w:val="00017CB9"/>
    <w:rsid w:val="00020343"/>
    <w:rsid w:val="00020E2E"/>
    <w:rsid w:val="00023A5E"/>
    <w:rsid w:val="00024BF8"/>
    <w:rsid w:val="00024EB1"/>
    <w:rsid w:val="0002783C"/>
    <w:rsid w:val="00032A56"/>
    <w:rsid w:val="00034F5D"/>
    <w:rsid w:val="00037B25"/>
    <w:rsid w:val="0004083B"/>
    <w:rsid w:val="000418FA"/>
    <w:rsid w:val="00041B8A"/>
    <w:rsid w:val="000420A6"/>
    <w:rsid w:val="00043ACE"/>
    <w:rsid w:val="0004641D"/>
    <w:rsid w:val="00047AA7"/>
    <w:rsid w:val="0005004A"/>
    <w:rsid w:val="00050B0B"/>
    <w:rsid w:val="0005103E"/>
    <w:rsid w:val="0005543E"/>
    <w:rsid w:val="00055763"/>
    <w:rsid w:val="0006419E"/>
    <w:rsid w:val="00065FE7"/>
    <w:rsid w:val="000663E6"/>
    <w:rsid w:val="000675B5"/>
    <w:rsid w:val="00070957"/>
    <w:rsid w:val="00072631"/>
    <w:rsid w:val="00073619"/>
    <w:rsid w:val="00075E0D"/>
    <w:rsid w:val="00076EA4"/>
    <w:rsid w:val="00077D13"/>
    <w:rsid w:val="000812B3"/>
    <w:rsid w:val="00081323"/>
    <w:rsid w:val="00081E07"/>
    <w:rsid w:val="00085DEC"/>
    <w:rsid w:val="000863FB"/>
    <w:rsid w:val="00086751"/>
    <w:rsid w:val="0009141E"/>
    <w:rsid w:val="0009383C"/>
    <w:rsid w:val="00094C8C"/>
    <w:rsid w:val="000955EC"/>
    <w:rsid w:val="00096E43"/>
    <w:rsid w:val="000A0DAF"/>
    <w:rsid w:val="000A302F"/>
    <w:rsid w:val="000A3C8F"/>
    <w:rsid w:val="000A6B6B"/>
    <w:rsid w:val="000A6DD0"/>
    <w:rsid w:val="000B0C20"/>
    <w:rsid w:val="000B3890"/>
    <w:rsid w:val="000B629C"/>
    <w:rsid w:val="000C1205"/>
    <w:rsid w:val="000C1A6C"/>
    <w:rsid w:val="000C1BF5"/>
    <w:rsid w:val="000C75E9"/>
    <w:rsid w:val="000D0F47"/>
    <w:rsid w:val="000D22E3"/>
    <w:rsid w:val="000D2AA8"/>
    <w:rsid w:val="000D5BF6"/>
    <w:rsid w:val="000D6C6F"/>
    <w:rsid w:val="000D73D9"/>
    <w:rsid w:val="000E131D"/>
    <w:rsid w:val="000E13BF"/>
    <w:rsid w:val="000E296B"/>
    <w:rsid w:val="000E37CD"/>
    <w:rsid w:val="000E3984"/>
    <w:rsid w:val="000E3F61"/>
    <w:rsid w:val="000E5B0A"/>
    <w:rsid w:val="000E6001"/>
    <w:rsid w:val="000F00D7"/>
    <w:rsid w:val="000F01C0"/>
    <w:rsid w:val="000F109C"/>
    <w:rsid w:val="000F4301"/>
    <w:rsid w:val="000F462C"/>
    <w:rsid w:val="000F6770"/>
    <w:rsid w:val="00100BF6"/>
    <w:rsid w:val="00100E19"/>
    <w:rsid w:val="00100F1E"/>
    <w:rsid w:val="00102E62"/>
    <w:rsid w:val="00103190"/>
    <w:rsid w:val="00106D8B"/>
    <w:rsid w:val="001079BA"/>
    <w:rsid w:val="00107A25"/>
    <w:rsid w:val="001108E5"/>
    <w:rsid w:val="00112CBC"/>
    <w:rsid w:val="00114E43"/>
    <w:rsid w:val="0011567F"/>
    <w:rsid w:val="001159CD"/>
    <w:rsid w:val="00116B2C"/>
    <w:rsid w:val="00117CDE"/>
    <w:rsid w:val="00117DCF"/>
    <w:rsid w:val="0012095F"/>
    <w:rsid w:val="00122224"/>
    <w:rsid w:val="00130663"/>
    <w:rsid w:val="00134754"/>
    <w:rsid w:val="00137709"/>
    <w:rsid w:val="00140276"/>
    <w:rsid w:val="00140A31"/>
    <w:rsid w:val="001428A4"/>
    <w:rsid w:val="001436AA"/>
    <w:rsid w:val="00153FA9"/>
    <w:rsid w:val="00160023"/>
    <w:rsid w:val="0016050B"/>
    <w:rsid w:val="00162394"/>
    <w:rsid w:val="00162A43"/>
    <w:rsid w:val="00162C4F"/>
    <w:rsid w:val="0016310E"/>
    <w:rsid w:val="00165024"/>
    <w:rsid w:val="001653C0"/>
    <w:rsid w:val="0016754C"/>
    <w:rsid w:val="00172B28"/>
    <w:rsid w:val="00173BA2"/>
    <w:rsid w:val="00173ECF"/>
    <w:rsid w:val="00174C36"/>
    <w:rsid w:val="00175645"/>
    <w:rsid w:val="00177A01"/>
    <w:rsid w:val="0018240C"/>
    <w:rsid w:val="001834F9"/>
    <w:rsid w:val="001844D2"/>
    <w:rsid w:val="00184D03"/>
    <w:rsid w:val="00185C1F"/>
    <w:rsid w:val="001863C9"/>
    <w:rsid w:val="001866C0"/>
    <w:rsid w:val="00187C9D"/>
    <w:rsid w:val="00195648"/>
    <w:rsid w:val="00196998"/>
    <w:rsid w:val="001969F2"/>
    <w:rsid w:val="00197146"/>
    <w:rsid w:val="001A1523"/>
    <w:rsid w:val="001A3677"/>
    <w:rsid w:val="001A593A"/>
    <w:rsid w:val="001A5A33"/>
    <w:rsid w:val="001A5B31"/>
    <w:rsid w:val="001A67C1"/>
    <w:rsid w:val="001A7ACC"/>
    <w:rsid w:val="001B2480"/>
    <w:rsid w:val="001B3FFC"/>
    <w:rsid w:val="001B5676"/>
    <w:rsid w:val="001B6508"/>
    <w:rsid w:val="001B7B4D"/>
    <w:rsid w:val="001C0437"/>
    <w:rsid w:val="001C07C1"/>
    <w:rsid w:val="001C0D10"/>
    <w:rsid w:val="001C1927"/>
    <w:rsid w:val="001C474D"/>
    <w:rsid w:val="001C5117"/>
    <w:rsid w:val="001C6621"/>
    <w:rsid w:val="001C7382"/>
    <w:rsid w:val="001C797D"/>
    <w:rsid w:val="001D05E8"/>
    <w:rsid w:val="001D0CDC"/>
    <w:rsid w:val="001D12B6"/>
    <w:rsid w:val="001D14C8"/>
    <w:rsid w:val="001D2657"/>
    <w:rsid w:val="001D2AD2"/>
    <w:rsid w:val="001D5060"/>
    <w:rsid w:val="001E24CD"/>
    <w:rsid w:val="001E25E0"/>
    <w:rsid w:val="001E3C01"/>
    <w:rsid w:val="001E5F58"/>
    <w:rsid w:val="001F07E4"/>
    <w:rsid w:val="001F0B48"/>
    <w:rsid w:val="001F0E0E"/>
    <w:rsid w:val="001F2925"/>
    <w:rsid w:val="001F34E3"/>
    <w:rsid w:val="001F611C"/>
    <w:rsid w:val="00200AFA"/>
    <w:rsid w:val="00200B27"/>
    <w:rsid w:val="002020E2"/>
    <w:rsid w:val="00202252"/>
    <w:rsid w:val="00202D16"/>
    <w:rsid w:val="002037EB"/>
    <w:rsid w:val="00203F4F"/>
    <w:rsid w:val="00204524"/>
    <w:rsid w:val="00204DB5"/>
    <w:rsid w:val="00210C48"/>
    <w:rsid w:val="00210C59"/>
    <w:rsid w:val="0021153B"/>
    <w:rsid w:val="00211DDE"/>
    <w:rsid w:val="0021381C"/>
    <w:rsid w:val="00213B1D"/>
    <w:rsid w:val="002208E5"/>
    <w:rsid w:val="00222CA7"/>
    <w:rsid w:val="00222F15"/>
    <w:rsid w:val="002233B6"/>
    <w:rsid w:val="0022593F"/>
    <w:rsid w:val="0022660F"/>
    <w:rsid w:val="002269AE"/>
    <w:rsid w:val="00226DBB"/>
    <w:rsid w:val="002277CF"/>
    <w:rsid w:val="00232190"/>
    <w:rsid w:val="00236933"/>
    <w:rsid w:val="00236B69"/>
    <w:rsid w:val="00240CE9"/>
    <w:rsid w:val="00242994"/>
    <w:rsid w:val="002452AA"/>
    <w:rsid w:val="00246A6E"/>
    <w:rsid w:val="00247156"/>
    <w:rsid w:val="0024746E"/>
    <w:rsid w:val="002474C1"/>
    <w:rsid w:val="00247BAD"/>
    <w:rsid w:val="00252AFE"/>
    <w:rsid w:val="002548A5"/>
    <w:rsid w:val="00262DB8"/>
    <w:rsid w:val="0026574A"/>
    <w:rsid w:val="00265E71"/>
    <w:rsid w:val="002672AF"/>
    <w:rsid w:val="002700AA"/>
    <w:rsid w:val="00274C4C"/>
    <w:rsid w:val="00275C23"/>
    <w:rsid w:val="00275CF9"/>
    <w:rsid w:val="0027681E"/>
    <w:rsid w:val="00280113"/>
    <w:rsid w:val="0028030A"/>
    <w:rsid w:val="00281237"/>
    <w:rsid w:val="00282337"/>
    <w:rsid w:val="00282918"/>
    <w:rsid w:val="002854BA"/>
    <w:rsid w:val="00286119"/>
    <w:rsid w:val="00287F72"/>
    <w:rsid w:val="00291EF8"/>
    <w:rsid w:val="00294D17"/>
    <w:rsid w:val="00295BF2"/>
    <w:rsid w:val="00296874"/>
    <w:rsid w:val="00296D36"/>
    <w:rsid w:val="00297F20"/>
    <w:rsid w:val="002A0A43"/>
    <w:rsid w:val="002A19FE"/>
    <w:rsid w:val="002A20F1"/>
    <w:rsid w:val="002A5553"/>
    <w:rsid w:val="002A5625"/>
    <w:rsid w:val="002A5F6B"/>
    <w:rsid w:val="002A7902"/>
    <w:rsid w:val="002B06BB"/>
    <w:rsid w:val="002B214A"/>
    <w:rsid w:val="002B2FA4"/>
    <w:rsid w:val="002B3322"/>
    <w:rsid w:val="002B4569"/>
    <w:rsid w:val="002B5441"/>
    <w:rsid w:val="002B6229"/>
    <w:rsid w:val="002C143D"/>
    <w:rsid w:val="002C3088"/>
    <w:rsid w:val="002C38E4"/>
    <w:rsid w:val="002C62A2"/>
    <w:rsid w:val="002D0580"/>
    <w:rsid w:val="002D212D"/>
    <w:rsid w:val="002E12BC"/>
    <w:rsid w:val="002E1E42"/>
    <w:rsid w:val="002E3BD9"/>
    <w:rsid w:val="002E4EB4"/>
    <w:rsid w:val="002F07FB"/>
    <w:rsid w:val="002F151F"/>
    <w:rsid w:val="002F67E3"/>
    <w:rsid w:val="0030074C"/>
    <w:rsid w:val="003007CE"/>
    <w:rsid w:val="003015E8"/>
    <w:rsid w:val="003029D1"/>
    <w:rsid w:val="00304F73"/>
    <w:rsid w:val="003118A1"/>
    <w:rsid w:val="00311C9A"/>
    <w:rsid w:val="003145B4"/>
    <w:rsid w:val="003149B1"/>
    <w:rsid w:val="003157E7"/>
    <w:rsid w:val="00315B76"/>
    <w:rsid w:val="0031642E"/>
    <w:rsid w:val="0031678F"/>
    <w:rsid w:val="00316B19"/>
    <w:rsid w:val="0031743A"/>
    <w:rsid w:val="0032362C"/>
    <w:rsid w:val="003236FE"/>
    <w:rsid w:val="00325F3F"/>
    <w:rsid w:val="003263CC"/>
    <w:rsid w:val="00327408"/>
    <w:rsid w:val="0032770F"/>
    <w:rsid w:val="00331384"/>
    <w:rsid w:val="00332E7A"/>
    <w:rsid w:val="00334EA0"/>
    <w:rsid w:val="003354F9"/>
    <w:rsid w:val="00335A51"/>
    <w:rsid w:val="00337F9E"/>
    <w:rsid w:val="00340585"/>
    <w:rsid w:val="0034289F"/>
    <w:rsid w:val="0034418F"/>
    <w:rsid w:val="00344265"/>
    <w:rsid w:val="00347FEB"/>
    <w:rsid w:val="00350527"/>
    <w:rsid w:val="00352556"/>
    <w:rsid w:val="0035425E"/>
    <w:rsid w:val="00354410"/>
    <w:rsid w:val="003548FA"/>
    <w:rsid w:val="00354CF7"/>
    <w:rsid w:val="003554B9"/>
    <w:rsid w:val="003569DF"/>
    <w:rsid w:val="00357448"/>
    <w:rsid w:val="0035755F"/>
    <w:rsid w:val="00357616"/>
    <w:rsid w:val="00364E08"/>
    <w:rsid w:val="00366E77"/>
    <w:rsid w:val="00372481"/>
    <w:rsid w:val="0037457C"/>
    <w:rsid w:val="003809D4"/>
    <w:rsid w:val="00385373"/>
    <w:rsid w:val="003858F2"/>
    <w:rsid w:val="00391F2B"/>
    <w:rsid w:val="00392310"/>
    <w:rsid w:val="00394425"/>
    <w:rsid w:val="003964F1"/>
    <w:rsid w:val="00397A6D"/>
    <w:rsid w:val="003A0378"/>
    <w:rsid w:val="003A081F"/>
    <w:rsid w:val="003A159C"/>
    <w:rsid w:val="003A1FBA"/>
    <w:rsid w:val="003A2664"/>
    <w:rsid w:val="003A3143"/>
    <w:rsid w:val="003A4BE8"/>
    <w:rsid w:val="003A5C59"/>
    <w:rsid w:val="003A6839"/>
    <w:rsid w:val="003A72C3"/>
    <w:rsid w:val="003B093D"/>
    <w:rsid w:val="003B25DB"/>
    <w:rsid w:val="003B3444"/>
    <w:rsid w:val="003B44C8"/>
    <w:rsid w:val="003B51D9"/>
    <w:rsid w:val="003B6E8C"/>
    <w:rsid w:val="003C03E7"/>
    <w:rsid w:val="003C1DB3"/>
    <w:rsid w:val="003C58D6"/>
    <w:rsid w:val="003C5AA7"/>
    <w:rsid w:val="003C5EAC"/>
    <w:rsid w:val="003C6D72"/>
    <w:rsid w:val="003D1679"/>
    <w:rsid w:val="003D1E0D"/>
    <w:rsid w:val="003D298E"/>
    <w:rsid w:val="003D2AB0"/>
    <w:rsid w:val="003D2C79"/>
    <w:rsid w:val="003D32B0"/>
    <w:rsid w:val="003D6EFF"/>
    <w:rsid w:val="003E0D0F"/>
    <w:rsid w:val="003E7F93"/>
    <w:rsid w:val="003F122A"/>
    <w:rsid w:val="003F20FA"/>
    <w:rsid w:val="003F408D"/>
    <w:rsid w:val="003F5A5D"/>
    <w:rsid w:val="003F5A91"/>
    <w:rsid w:val="003F7907"/>
    <w:rsid w:val="0040052B"/>
    <w:rsid w:val="004005C9"/>
    <w:rsid w:val="00402724"/>
    <w:rsid w:val="0040494B"/>
    <w:rsid w:val="00405DEA"/>
    <w:rsid w:val="00410264"/>
    <w:rsid w:val="00411B8C"/>
    <w:rsid w:val="00422142"/>
    <w:rsid w:val="00424659"/>
    <w:rsid w:val="00425CAD"/>
    <w:rsid w:val="00426982"/>
    <w:rsid w:val="004306F5"/>
    <w:rsid w:val="00430952"/>
    <w:rsid w:val="004319C2"/>
    <w:rsid w:val="00432050"/>
    <w:rsid w:val="00435D0C"/>
    <w:rsid w:val="00435DC3"/>
    <w:rsid w:val="00437951"/>
    <w:rsid w:val="00442304"/>
    <w:rsid w:val="004441CD"/>
    <w:rsid w:val="00450A2D"/>
    <w:rsid w:val="004514F2"/>
    <w:rsid w:val="00453860"/>
    <w:rsid w:val="00453B73"/>
    <w:rsid w:val="00454934"/>
    <w:rsid w:val="00460224"/>
    <w:rsid w:val="00460709"/>
    <w:rsid w:val="00461728"/>
    <w:rsid w:val="00462D62"/>
    <w:rsid w:val="0046331D"/>
    <w:rsid w:val="00463FEB"/>
    <w:rsid w:val="004710F3"/>
    <w:rsid w:val="00472EC7"/>
    <w:rsid w:val="00476F33"/>
    <w:rsid w:val="004816FB"/>
    <w:rsid w:val="00481EB5"/>
    <w:rsid w:val="00483755"/>
    <w:rsid w:val="004856B4"/>
    <w:rsid w:val="004862AA"/>
    <w:rsid w:val="00490033"/>
    <w:rsid w:val="00491B7D"/>
    <w:rsid w:val="00492CEB"/>
    <w:rsid w:val="00492FBB"/>
    <w:rsid w:val="004967A2"/>
    <w:rsid w:val="004A0894"/>
    <w:rsid w:val="004A1DF2"/>
    <w:rsid w:val="004A34CE"/>
    <w:rsid w:val="004A6BB2"/>
    <w:rsid w:val="004A6F29"/>
    <w:rsid w:val="004B1A53"/>
    <w:rsid w:val="004B1E66"/>
    <w:rsid w:val="004B1F89"/>
    <w:rsid w:val="004B2FE7"/>
    <w:rsid w:val="004B49B9"/>
    <w:rsid w:val="004B62D5"/>
    <w:rsid w:val="004B6977"/>
    <w:rsid w:val="004B6F77"/>
    <w:rsid w:val="004C0791"/>
    <w:rsid w:val="004C14D3"/>
    <w:rsid w:val="004C16C9"/>
    <w:rsid w:val="004C1F96"/>
    <w:rsid w:val="004C3208"/>
    <w:rsid w:val="004C3CCF"/>
    <w:rsid w:val="004C42D0"/>
    <w:rsid w:val="004C5BBB"/>
    <w:rsid w:val="004C6ECB"/>
    <w:rsid w:val="004C71D5"/>
    <w:rsid w:val="004D03F1"/>
    <w:rsid w:val="004D42FA"/>
    <w:rsid w:val="004D4BA7"/>
    <w:rsid w:val="004D6350"/>
    <w:rsid w:val="004E2458"/>
    <w:rsid w:val="004E3010"/>
    <w:rsid w:val="004E3855"/>
    <w:rsid w:val="004E4FF6"/>
    <w:rsid w:val="004E5473"/>
    <w:rsid w:val="004E5A8F"/>
    <w:rsid w:val="004F03F2"/>
    <w:rsid w:val="004F1AA3"/>
    <w:rsid w:val="004F783F"/>
    <w:rsid w:val="0050172D"/>
    <w:rsid w:val="00501D26"/>
    <w:rsid w:val="00502F5E"/>
    <w:rsid w:val="00503740"/>
    <w:rsid w:val="0050504B"/>
    <w:rsid w:val="0050567D"/>
    <w:rsid w:val="00505B21"/>
    <w:rsid w:val="005068C8"/>
    <w:rsid w:val="0050701E"/>
    <w:rsid w:val="00511343"/>
    <w:rsid w:val="005118F2"/>
    <w:rsid w:val="005139EC"/>
    <w:rsid w:val="00513D9D"/>
    <w:rsid w:val="00520431"/>
    <w:rsid w:val="0052104B"/>
    <w:rsid w:val="00522B45"/>
    <w:rsid w:val="005231DD"/>
    <w:rsid w:val="00524954"/>
    <w:rsid w:val="00526B19"/>
    <w:rsid w:val="00530B10"/>
    <w:rsid w:val="0053133D"/>
    <w:rsid w:val="00532FCF"/>
    <w:rsid w:val="00534A43"/>
    <w:rsid w:val="00541C34"/>
    <w:rsid w:val="005431F1"/>
    <w:rsid w:val="00544AFC"/>
    <w:rsid w:val="00545FA1"/>
    <w:rsid w:val="00553FC6"/>
    <w:rsid w:val="00554F8C"/>
    <w:rsid w:val="0055616B"/>
    <w:rsid w:val="00556AA6"/>
    <w:rsid w:val="00561951"/>
    <w:rsid w:val="00562166"/>
    <w:rsid w:val="00564F42"/>
    <w:rsid w:val="00565862"/>
    <w:rsid w:val="00566CCA"/>
    <w:rsid w:val="00570703"/>
    <w:rsid w:val="00570A60"/>
    <w:rsid w:val="005714DA"/>
    <w:rsid w:val="00572BB1"/>
    <w:rsid w:val="005738FD"/>
    <w:rsid w:val="00574B1C"/>
    <w:rsid w:val="00574E7E"/>
    <w:rsid w:val="00575826"/>
    <w:rsid w:val="00576C4F"/>
    <w:rsid w:val="00577987"/>
    <w:rsid w:val="00580BFF"/>
    <w:rsid w:val="00581643"/>
    <w:rsid w:val="005848AC"/>
    <w:rsid w:val="005855CE"/>
    <w:rsid w:val="005873D4"/>
    <w:rsid w:val="005905DA"/>
    <w:rsid w:val="0059146D"/>
    <w:rsid w:val="005932DF"/>
    <w:rsid w:val="005936BA"/>
    <w:rsid w:val="00593A7A"/>
    <w:rsid w:val="00593A8E"/>
    <w:rsid w:val="00593E9D"/>
    <w:rsid w:val="00596004"/>
    <w:rsid w:val="00596434"/>
    <w:rsid w:val="005A3B46"/>
    <w:rsid w:val="005A5AC3"/>
    <w:rsid w:val="005B1518"/>
    <w:rsid w:val="005B3AF6"/>
    <w:rsid w:val="005B492D"/>
    <w:rsid w:val="005B5562"/>
    <w:rsid w:val="005B6DA6"/>
    <w:rsid w:val="005B7A91"/>
    <w:rsid w:val="005C0A89"/>
    <w:rsid w:val="005C0C56"/>
    <w:rsid w:val="005C0E0C"/>
    <w:rsid w:val="005C20C1"/>
    <w:rsid w:val="005C3DE8"/>
    <w:rsid w:val="005C42F1"/>
    <w:rsid w:val="005C51E7"/>
    <w:rsid w:val="005C64B2"/>
    <w:rsid w:val="005C6AA5"/>
    <w:rsid w:val="005D2E97"/>
    <w:rsid w:val="005D3945"/>
    <w:rsid w:val="005D4610"/>
    <w:rsid w:val="005D6098"/>
    <w:rsid w:val="005D7773"/>
    <w:rsid w:val="005E0627"/>
    <w:rsid w:val="005E0A43"/>
    <w:rsid w:val="005E0A67"/>
    <w:rsid w:val="005E3A15"/>
    <w:rsid w:val="005E4DDC"/>
    <w:rsid w:val="005E535D"/>
    <w:rsid w:val="005E66BA"/>
    <w:rsid w:val="005E7093"/>
    <w:rsid w:val="005F058B"/>
    <w:rsid w:val="005F1670"/>
    <w:rsid w:val="005F3336"/>
    <w:rsid w:val="005F4AD0"/>
    <w:rsid w:val="005F7F57"/>
    <w:rsid w:val="0060043A"/>
    <w:rsid w:val="00602E3F"/>
    <w:rsid w:val="006032C6"/>
    <w:rsid w:val="006069CC"/>
    <w:rsid w:val="00606DC7"/>
    <w:rsid w:val="00610861"/>
    <w:rsid w:val="00610C65"/>
    <w:rsid w:val="00612F36"/>
    <w:rsid w:val="00614FEB"/>
    <w:rsid w:val="00616DC4"/>
    <w:rsid w:val="0061791C"/>
    <w:rsid w:val="006179CB"/>
    <w:rsid w:val="006200F9"/>
    <w:rsid w:val="006209D2"/>
    <w:rsid w:val="00620A9A"/>
    <w:rsid w:val="00620BAE"/>
    <w:rsid w:val="00622E57"/>
    <w:rsid w:val="00623F90"/>
    <w:rsid w:val="00624BD7"/>
    <w:rsid w:val="00624DA2"/>
    <w:rsid w:val="00625F59"/>
    <w:rsid w:val="00626845"/>
    <w:rsid w:val="0062713B"/>
    <w:rsid w:val="00631655"/>
    <w:rsid w:val="00631CA3"/>
    <w:rsid w:val="006340AB"/>
    <w:rsid w:val="00634B78"/>
    <w:rsid w:val="0063517B"/>
    <w:rsid w:val="006351E4"/>
    <w:rsid w:val="00635261"/>
    <w:rsid w:val="00635C28"/>
    <w:rsid w:val="00637E2A"/>
    <w:rsid w:val="00640525"/>
    <w:rsid w:val="00640E3A"/>
    <w:rsid w:val="00642DC9"/>
    <w:rsid w:val="006439C7"/>
    <w:rsid w:val="00645470"/>
    <w:rsid w:val="0064675A"/>
    <w:rsid w:val="00650CA3"/>
    <w:rsid w:val="00650EC3"/>
    <w:rsid w:val="00651A24"/>
    <w:rsid w:val="006546E8"/>
    <w:rsid w:val="00655DB0"/>
    <w:rsid w:val="00657A63"/>
    <w:rsid w:val="00663B21"/>
    <w:rsid w:val="00664766"/>
    <w:rsid w:val="00664B3E"/>
    <w:rsid w:val="00666094"/>
    <w:rsid w:val="00667A43"/>
    <w:rsid w:val="006708C4"/>
    <w:rsid w:val="00670C11"/>
    <w:rsid w:val="0067113A"/>
    <w:rsid w:val="00671B10"/>
    <w:rsid w:val="00672977"/>
    <w:rsid w:val="00673EE2"/>
    <w:rsid w:val="0067484C"/>
    <w:rsid w:val="00677DA0"/>
    <w:rsid w:val="00685B13"/>
    <w:rsid w:val="00686B65"/>
    <w:rsid w:val="00687AAD"/>
    <w:rsid w:val="006903FD"/>
    <w:rsid w:val="00692866"/>
    <w:rsid w:val="006938E9"/>
    <w:rsid w:val="00694D64"/>
    <w:rsid w:val="00697E7D"/>
    <w:rsid w:val="006A1534"/>
    <w:rsid w:val="006A2E09"/>
    <w:rsid w:val="006A2EE2"/>
    <w:rsid w:val="006A3ED0"/>
    <w:rsid w:val="006A63EF"/>
    <w:rsid w:val="006A6E0A"/>
    <w:rsid w:val="006B1A6B"/>
    <w:rsid w:val="006B280C"/>
    <w:rsid w:val="006B46F2"/>
    <w:rsid w:val="006B6756"/>
    <w:rsid w:val="006C1E1E"/>
    <w:rsid w:val="006C2A04"/>
    <w:rsid w:val="006C3C72"/>
    <w:rsid w:val="006C54AE"/>
    <w:rsid w:val="006C765C"/>
    <w:rsid w:val="006C7E43"/>
    <w:rsid w:val="006D0273"/>
    <w:rsid w:val="006D59CD"/>
    <w:rsid w:val="006D6939"/>
    <w:rsid w:val="006E04B0"/>
    <w:rsid w:val="006E0A4D"/>
    <w:rsid w:val="006E0AC8"/>
    <w:rsid w:val="006E0C81"/>
    <w:rsid w:val="006E1070"/>
    <w:rsid w:val="006E1DB5"/>
    <w:rsid w:val="006E217A"/>
    <w:rsid w:val="006E5CE7"/>
    <w:rsid w:val="006E7461"/>
    <w:rsid w:val="006F112F"/>
    <w:rsid w:val="006F3AD2"/>
    <w:rsid w:val="006F3D1C"/>
    <w:rsid w:val="006F4E13"/>
    <w:rsid w:val="006F56D7"/>
    <w:rsid w:val="006F6209"/>
    <w:rsid w:val="006F63D8"/>
    <w:rsid w:val="0070014E"/>
    <w:rsid w:val="007001C4"/>
    <w:rsid w:val="007002BB"/>
    <w:rsid w:val="0070121C"/>
    <w:rsid w:val="00705019"/>
    <w:rsid w:val="007052F3"/>
    <w:rsid w:val="007078B9"/>
    <w:rsid w:val="00710A29"/>
    <w:rsid w:val="00711379"/>
    <w:rsid w:val="00712CC5"/>
    <w:rsid w:val="0071511F"/>
    <w:rsid w:val="00716043"/>
    <w:rsid w:val="00717652"/>
    <w:rsid w:val="007202E9"/>
    <w:rsid w:val="00721C91"/>
    <w:rsid w:val="0072414B"/>
    <w:rsid w:val="007262D8"/>
    <w:rsid w:val="007267B7"/>
    <w:rsid w:val="00726F8D"/>
    <w:rsid w:val="007275C1"/>
    <w:rsid w:val="0073114D"/>
    <w:rsid w:val="00733CFE"/>
    <w:rsid w:val="00735295"/>
    <w:rsid w:val="007352D3"/>
    <w:rsid w:val="00735E00"/>
    <w:rsid w:val="0073624A"/>
    <w:rsid w:val="007420AA"/>
    <w:rsid w:val="007427E4"/>
    <w:rsid w:val="00753C03"/>
    <w:rsid w:val="00755C98"/>
    <w:rsid w:val="00755D52"/>
    <w:rsid w:val="007562E2"/>
    <w:rsid w:val="0075782F"/>
    <w:rsid w:val="00757C3B"/>
    <w:rsid w:val="00761DB1"/>
    <w:rsid w:val="0076425B"/>
    <w:rsid w:val="00764F56"/>
    <w:rsid w:val="00770743"/>
    <w:rsid w:val="007750BC"/>
    <w:rsid w:val="007762C5"/>
    <w:rsid w:val="00781806"/>
    <w:rsid w:val="00784D50"/>
    <w:rsid w:val="00785156"/>
    <w:rsid w:val="007870E2"/>
    <w:rsid w:val="00787522"/>
    <w:rsid w:val="007877DE"/>
    <w:rsid w:val="00787AC7"/>
    <w:rsid w:val="007910F5"/>
    <w:rsid w:val="00795BF0"/>
    <w:rsid w:val="00796974"/>
    <w:rsid w:val="00797462"/>
    <w:rsid w:val="007A01B5"/>
    <w:rsid w:val="007A022A"/>
    <w:rsid w:val="007A059A"/>
    <w:rsid w:val="007A0B8A"/>
    <w:rsid w:val="007A0EE3"/>
    <w:rsid w:val="007A5D8F"/>
    <w:rsid w:val="007A7218"/>
    <w:rsid w:val="007B2053"/>
    <w:rsid w:val="007B5909"/>
    <w:rsid w:val="007C02BB"/>
    <w:rsid w:val="007C4EB0"/>
    <w:rsid w:val="007C6E6A"/>
    <w:rsid w:val="007D11E8"/>
    <w:rsid w:val="007D1C10"/>
    <w:rsid w:val="007D2F54"/>
    <w:rsid w:val="007D3548"/>
    <w:rsid w:val="007D4EDA"/>
    <w:rsid w:val="007D6174"/>
    <w:rsid w:val="007E06D5"/>
    <w:rsid w:val="007E0D77"/>
    <w:rsid w:val="007E25E8"/>
    <w:rsid w:val="007E4D91"/>
    <w:rsid w:val="007E52A2"/>
    <w:rsid w:val="007E60F7"/>
    <w:rsid w:val="007E6669"/>
    <w:rsid w:val="007F0BC1"/>
    <w:rsid w:val="007F2DB9"/>
    <w:rsid w:val="007F45C1"/>
    <w:rsid w:val="007F62F1"/>
    <w:rsid w:val="007F7837"/>
    <w:rsid w:val="0080112A"/>
    <w:rsid w:val="00801D7F"/>
    <w:rsid w:val="0080294E"/>
    <w:rsid w:val="00802AEB"/>
    <w:rsid w:val="00802DFB"/>
    <w:rsid w:val="00803208"/>
    <w:rsid w:val="00804D59"/>
    <w:rsid w:val="00811368"/>
    <w:rsid w:val="00814D52"/>
    <w:rsid w:val="008203AA"/>
    <w:rsid w:val="00820BB9"/>
    <w:rsid w:val="008218BF"/>
    <w:rsid w:val="008221AA"/>
    <w:rsid w:val="0082279D"/>
    <w:rsid w:val="008231C2"/>
    <w:rsid w:val="008239E5"/>
    <w:rsid w:val="00824B2A"/>
    <w:rsid w:val="00825F7A"/>
    <w:rsid w:val="00833339"/>
    <w:rsid w:val="00833F88"/>
    <w:rsid w:val="008347D3"/>
    <w:rsid w:val="00836683"/>
    <w:rsid w:val="00837887"/>
    <w:rsid w:val="00840267"/>
    <w:rsid w:val="00840D1E"/>
    <w:rsid w:val="00841AF8"/>
    <w:rsid w:val="00841C46"/>
    <w:rsid w:val="00842512"/>
    <w:rsid w:val="008426DE"/>
    <w:rsid w:val="00842C46"/>
    <w:rsid w:val="00842FBB"/>
    <w:rsid w:val="00847962"/>
    <w:rsid w:val="00853AAF"/>
    <w:rsid w:val="008573DC"/>
    <w:rsid w:val="0086569B"/>
    <w:rsid w:val="00866A70"/>
    <w:rsid w:val="008714BA"/>
    <w:rsid w:val="00872C2F"/>
    <w:rsid w:val="0087582B"/>
    <w:rsid w:val="008760D1"/>
    <w:rsid w:val="00881C1F"/>
    <w:rsid w:val="00882E3C"/>
    <w:rsid w:val="00884C42"/>
    <w:rsid w:val="00885B1A"/>
    <w:rsid w:val="00886A49"/>
    <w:rsid w:val="00891660"/>
    <w:rsid w:val="00893FB8"/>
    <w:rsid w:val="008A0B94"/>
    <w:rsid w:val="008A1C62"/>
    <w:rsid w:val="008A35C7"/>
    <w:rsid w:val="008A4A7B"/>
    <w:rsid w:val="008A6468"/>
    <w:rsid w:val="008A7B9F"/>
    <w:rsid w:val="008B067A"/>
    <w:rsid w:val="008B07E9"/>
    <w:rsid w:val="008B0C3B"/>
    <w:rsid w:val="008B1AF4"/>
    <w:rsid w:val="008B26AA"/>
    <w:rsid w:val="008B3D2B"/>
    <w:rsid w:val="008B4C97"/>
    <w:rsid w:val="008B4FC7"/>
    <w:rsid w:val="008B598E"/>
    <w:rsid w:val="008B5D43"/>
    <w:rsid w:val="008C1C30"/>
    <w:rsid w:val="008C5C78"/>
    <w:rsid w:val="008C6106"/>
    <w:rsid w:val="008C7365"/>
    <w:rsid w:val="008C772F"/>
    <w:rsid w:val="008C7EC8"/>
    <w:rsid w:val="008D2E51"/>
    <w:rsid w:val="008D3110"/>
    <w:rsid w:val="008D4548"/>
    <w:rsid w:val="008D6AEA"/>
    <w:rsid w:val="008E5F39"/>
    <w:rsid w:val="008E5FDE"/>
    <w:rsid w:val="008F19F2"/>
    <w:rsid w:val="008F2868"/>
    <w:rsid w:val="008F3B9D"/>
    <w:rsid w:val="008F5761"/>
    <w:rsid w:val="008F7B8B"/>
    <w:rsid w:val="009001D1"/>
    <w:rsid w:val="00900ACB"/>
    <w:rsid w:val="009018C7"/>
    <w:rsid w:val="00902BF9"/>
    <w:rsid w:val="00903220"/>
    <w:rsid w:val="009045EE"/>
    <w:rsid w:val="00906BA5"/>
    <w:rsid w:val="00910A8F"/>
    <w:rsid w:val="00912EAA"/>
    <w:rsid w:val="00913B1B"/>
    <w:rsid w:val="00913B53"/>
    <w:rsid w:val="00913E9A"/>
    <w:rsid w:val="0091444E"/>
    <w:rsid w:val="00915E6C"/>
    <w:rsid w:val="009216FC"/>
    <w:rsid w:val="009221D2"/>
    <w:rsid w:val="00922DC6"/>
    <w:rsid w:val="009240AC"/>
    <w:rsid w:val="00930F63"/>
    <w:rsid w:val="0093227A"/>
    <w:rsid w:val="00934601"/>
    <w:rsid w:val="00936451"/>
    <w:rsid w:val="00942289"/>
    <w:rsid w:val="0094272B"/>
    <w:rsid w:val="00944A63"/>
    <w:rsid w:val="00947786"/>
    <w:rsid w:val="00947BF3"/>
    <w:rsid w:val="00947CDB"/>
    <w:rsid w:val="00952866"/>
    <w:rsid w:val="00952AD8"/>
    <w:rsid w:val="00952D60"/>
    <w:rsid w:val="00952EAC"/>
    <w:rsid w:val="00954FD6"/>
    <w:rsid w:val="009609E4"/>
    <w:rsid w:val="0096278B"/>
    <w:rsid w:val="00963FB0"/>
    <w:rsid w:val="00965738"/>
    <w:rsid w:val="009705A1"/>
    <w:rsid w:val="00972405"/>
    <w:rsid w:val="00972954"/>
    <w:rsid w:val="0097512B"/>
    <w:rsid w:val="009774B0"/>
    <w:rsid w:val="00980CBF"/>
    <w:rsid w:val="009815E1"/>
    <w:rsid w:val="0098215E"/>
    <w:rsid w:val="00983D3B"/>
    <w:rsid w:val="00985E72"/>
    <w:rsid w:val="00986654"/>
    <w:rsid w:val="00986A96"/>
    <w:rsid w:val="00987B5F"/>
    <w:rsid w:val="009901DF"/>
    <w:rsid w:val="009912C1"/>
    <w:rsid w:val="00992D65"/>
    <w:rsid w:val="00993372"/>
    <w:rsid w:val="00995BAF"/>
    <w:rsid w:val="009A0B89"/>
    <w:rsid w:val="009A2EA7"/>
    <w:rsid w:val="009A4669"/>
    <w:rsid w:val="009A569A"/>
    <w:rsid w:val="009B21C7"/>
    <w:rsid w:val="009B2358"/>
    <w:rsid w:val="009B2797"/>
    <w:rsid w:val="009B34FB"/>
    <w:rsid w:val="009B36F3"/>
    <w:rsid w:val="009C0813"/>
    <w:rsid w:val="009C12E5"/>
    <w:rsid w:val="009C2C46"/>
    <w:rsid w:val="009C3142"/>
    <w:rsid w:val="009C7AB5"/>
    <w:rsid w:val="009D02B0"/>
    <w:rsid w:val="009D0FC4"/>
    <w:rsid w:val="009D29E9"/>
    <w:rsid w:val="009D5E26"/>
    <w:rsid w:val="009D6A42"/>
    <w:rsid w:val="009D6B8C"/>
    <w:rsid w:val="009E3788"/>
    <w:rsid w:val="009E3C72"/>
    <w:rsid w:val="009E53EF"/>
    <w:rsid w:val="009E7829"/>
    <w:rsid w:val="009E7C1F"/>
    <w:rsid w:val="009F0F0B"/>
    <w:rsid w:val="009F12F9"/>
    <w:rsid w:val="009F407D"/>
    <w:rsid w:val="009F4A5B"/>
    <w:rsid w:val="009F625B"/>
    <w:rsid w:val="00A00AF9"/>
    <w:rsid w:val="00A015A0"/>
    <w:rsid w:val="00A06E9B"/>
    <w:rsid w:val="00A07D54"/>
    <w:rsid w:val="00A12355"/>
    <w:rsid w:val="00A1259F"/>
    <w:rsid w:val="00A1774C"/>
    <w:rsid w:val="00A23653"/>
    <w:rsid w:val="00A253C4"/>
    <w:rsid w:val="00A27956"/>
    <w:rsid w:val="00A27B36"/>
    <w:rsid w:val="00A328ED"/>
    <w:rsid w:val="00A32A50"/>
    <w:rsid w:val="00A33731"/>
    <w:rsid w:val="00A33DE6"/>
    <w:rsid w:val="00A34EB2"/>
    <w:rsid w:val="00A42BD7"/>
    <w:rsid w:val="00A43E92"/>
    <w:rsid w:val="00A44CD4"/>
    <w:rsid w:val="00A4554D"/>
    <w:rsid w:val="00A46EB7"/>
    <w:rsid w:val="00A47959"/>
    <w:rsid w:val="00A50A91"/>
    <w:rsid w:val="00A50E1A"/>
    <w:rsid w:val="00A54B4F"/>
    <w:rsid w:val="00A55B37"/>
    <w:rsid w:val="00A56CFC"/>
    <w:rsid w:val="00A57F96"/>
    <w:rsid w:val="00A60BC1"/>
    <w:rsid w:val="00A61804"/>
    <w:rsid w:val="00A6192A"/>
    <w:rsid w:val="00A632AD"/>
    <w:rsid w:val="00A64A62"/>
    <w:rsid w:val="00A65C7F"/>
    <w:rsid w:val="00A71C42"/>
    <w:rsid w:val="00A73CD1"/>
    <w:rsid w:val="00A73D8E"/>
    <w:rsid w:val="00A7422C"/>
    <w:rsid w:val="00A74FEA"/>
    <w:rsid w:val="00A769A9"/>
    <w:rsid w:val="00A76AE8"/>
    <w:rsid w:val="00A80592"/>
    <w:rsid w:val="00A808E2"/>
    <w:rsid w:val="00A80F4A"/>
    <w:rsid w:val="00A812B6"/>
    <w:rsid w:val="00A81927"/>
    <w:rsid w:val="00A823ED"/>
    <w:rsid w:val="00A8360D"/>
    <w:rsid w:val="00A876E1"/>
    <w:rsid w:val="00A90B55"/>
    <w:rsid w:val="00A91767"/>
    <w:rsid w:val="00A918FD"/>
    <w:rsid w:val="00A94C39"/>
    <w:rsid w:val="00A9546E"/>
    <w:rsid w:val="00AA0205"/>
    <w:rsid w:val="00AA1DBA"/>
    <w:rsid w:val="00AA41DB"/>
    <w:rsid w:val="00AB0A27"/>
    <w:rsid w:val="00AB4CA2"/>
    <w:rsid w:val="00AB6A0B"/>
    <w:rsid w:val="00AC0789"/>
    <w:rsid w:val="00AC167C"/>
    <w:rsid w:val="00AC53F1"/>
    <w:rsid w:val="00AC55C9"/>
    <w:rsid w:val="00AD3126"/>
    <w:rsid w:val="00AD3DAB"/>
    <w:rsid w:val="00AD5904"/>
    <w:rsid w:val="00AD673D"/>
    <w:rsid w:val="00AD7A1B"/>
    <w:rsid w:val="00AE0551"/>
    <w:rsid w:val="00AE22FF"/>
    <w:rsid w:val="00AE26E7"/>
    <w:rsid w:val="00AE524D"/>
    <w:rsid w:val="00AE6FA1"/>
    <w:rsid w:val="00AF0DF4"/>
    <w:rsid w:val="00AF3761"/>
    <w:rsid w:val="00AF3BC3"/>
    <w:rsid w:val="00AF443D"/>
    <w:rsid w:val="00AF4FEC"/>
    <w:rsid w:val="00AF5AE8"/>
    <w:rsid w:val="00AF6FAD"/>
    <w:rsid w:val="00B03450"/>
    <w:rsid w:val="00B04CA8"/>
    <w:rsid w:val="00B06277"/>
    <w:rsid w:val="00B078BD"/>
    <w:rsid w:val="00B07CFA"/>
    <w:rsid w:val="00B11488"/>
    <w:rsid w:val="00B12523"/>
    <w:rsid w:val="00B1291D"/>
    <w:rsid w:val="00B12F00"/>
    <w:rsid w:val="00B13F9A"/>
    <w:rsid w:val="00B14CFB"/>
    <w:rsid w:val="00B16DCA"/>
    <w:rsid w:val="00B1768D"/>
    <w:rsid w:val="00B20B53"/>
    <w:rsid w:val="00B24173"/>
    <w:rsid w:val="00B25237"/>
    <w:rsid w:val="00B257E1"/>
    <w:rsid w:val="00B26BC3"/>
    <w:rsid w:val="00B31215"/>
    <w:rsid w:val="00B34E74"/>
    <w:rsid w:val="00B36A04"/>
    <w:rsid w:val="00B37A2F"/>
    <w:rsid w:val="00B37E23"/>
    <w:rsid w:val="00B40FC5"/>
    <w:rsid w:val="00B41218"/>
    <w:rsid w:val="00B42323"/>
    <w:rsid w:val="00B43B72"/>
    <w:rsid w:val="00B44EDA"/>
    <w:rsid w:val="00B45FEC"/>
    <w:rsid w:val="00B50502"/>
    <w:rsid w:val="00B51AAC"/>
    <w:rsid w:val="00B51EE9"/>
    <w:rsid w:val="00B52649"/>
    <w:rsid w:val="00B5294F"/>
    <w:rsid w:val="00B52C1A"/>
    <w:rsid w:val="00B53E2E"/>
    <w:rsid w:val="00B53F6E"/>
    <w:rsid w:val="00B544DA"/>
    <w:rsid w:val="00B55A87"/>
    <w:rsid w:val="00B55EAA"/>
    <w:rsid w:val="00B57514"/>
    <w:rsid w:val="00B601CC"/>
    <w:rsid w:val="00B622B0"/>
    <w:rsid w:val="00B626B7"/>
    <w:rsid w:val="00B62C08"/>
    <w:rsid w:val="00B6768F"/>
    <w:rsid w:val="00B70F8A"/>
    <w:rsid w:val="00B7412C"/>
    <w:rsid w:val="00B7531D"/>
    <w:rsid w:val="00B777FD"/>
    <w:rsid w:val="00B8153F"/>
    <w:rsid w:val="00B819A0"/>
    <w:rsid w:val="00B848B5"/>
    <w:rsid w:val="00B84B48"/>
    <w:rsid w:val="00B84CAA"/>
    <w:rsid w:val="00B85EC0"/>
    <w:rsid w:val="00B86394"/>
    <w:rsid w:val="00B87913"/>
    <w:rsid w:val="00B879B4"/>
    <w:rsid w:val="00B90BA9"/>
    <w:rsid w:val="00B91224"/>
    <w:rsid w:val="00B91480"/>
    <w:rsid w:val="00B93C8F"/>
    <w:rsid w:val="00B94A5D"/>
    <w:rsid w:val="00B95885"/>
    <w:rsid w:val="00B9684E"/>
    <w:rsid w:val="00B9795A"/>
    <w:rsid w:val="00BA213F"/>
    <w:rsid w:val="00BA22FE"/>
    <w:rsid w:val="00BA7F7C"/>
    <w:rsid w:val="00BB000D"/>
    <w:rsid w:val="00BB007C"/>
    <w:rsid w:val="00BB3A84"/>
    <w:rsid w:val="00BB3B87"/>
    <w:rsid w:val="00BB49C5"/>
    <w:rsid w:val="00BB5105"/>
    <w:rsid w:val="00BB5482"/>
    <w:rsid w:val="00BB7965"/>
    <w:rsid w:val="00BC1734"/>
    <w:rsid w:val="00BC43B2"/>
    <w:rsid w:val="00BC7633"/>
    <w:rsid w:val="00BC7FBF"/>
    <w:rsid w:val="00BD01D9"/>
    <w:rsid w:val="00BD133B"/>
    <w:rsid w:val="00BD343B"/>
    <w:rsid w:val="00BD6886"/>
    <w:rsid w:val="00BD6D09"/>
    <w:rsid w:val="00BE29F1"/>
    <w:rsid w:val="00BE2F0F"/>
    <w:rsid w:val="00BE4DAB"/>
    <w:rsid w:val="00BE5421"/>
    <w:rsid w:val="00BE7954"/>
    <w:rsid w:val="00BF023A"/>
    <w:rsid w:val="00BF0AD8"/>
    <w:rsid w:val="00BF12B8"/>
    <w:rsid w:val="00BF137E"/>
    <w:rsid w:val="00BF14D6"/>
    <w:rsid w:val="00BF1886"/>
    <w:rsid w:val="00BF38A9"/>
    <w:rsid w:val="00BF4357"/>
    <w:rsid w:val="00BF631C"/>
    <w:rsid w:val="00BF7327"/>
    <w:rsid w:val="00BF7682"/>
    <w:rsid w:val="00C013AC"/>
    <w:rsid w:val="00C0231C"/>
    <w:rsid w:val="00C03AE8"/>
    <w:rsid w:val="00C03F7C"/>
    <w:rsid w:val="00C04539"/>
    <w:rsid w:val="00C05D5B"/>
    <w:rsid w:val="00C05E7F"/>
    <w:rsid w:val="00C0600C"/>
    <w:rsid w:val="00C06292"/>
    <w:rsid w:val="00C064CD"/>
    <w:rsid w:val="00C068F3"/>
    <w:rsid w:val="00C07C67"/>
    <w:rsid w:val="00C10F6A"/>
    <w:rsid w:val="00C12CC9"/>
    <w:rsid w:val="00C14070"/>
    <w:rsid w:val="00C15BA7"/>
    <w:rsid w:val="00C15EB7"/>
    <w:rsid w:val="00C16E29"/>
    <w:rsid w:val="00C17046"/>
    <w:rsid w:val="00C17124"/>
    <w:rsid w:val="00C20B0E"/>
    <w:rsid w:val="00C230FC"/>
    <w:rsid w:val="00C236AD"/>
    <w:rsid w:val="00C25451"/>
    <w:rsid w:val="00C30101"/>
    <w:rsid w:val="00C3077C"/>
    <w:rsid w:val="00C31327"/>
    <w:rsid w:val="00C31C52"/>
    <w:rsid w:val="00C34466"/>
    <w:rsid w:val="00C35775"/>
    <w:rsid w:val="00C42A86"/>
    <w:rsid w:val="00C4431B"/>
    <w:rsid w:val="00C4518C"/>
    <w:rsid w:val="00C457BB"/>
    <w:rsid w:val="00C465E7"/>
    <w:rsid w:val="00C47FA1"/>
    <w:rsid w:val="00C50E82"/>
    <w:rsid w:val="00C5226E"/>
    <w:rsid w:val="00C53E07"/>
    <w:rsid w:val="00C56A2F"/>
    <w:rsid w:val="00C60BD7"/>
    <w:rsid w:val="00C61FEE"/>
    <w:rsid w:val="00C624DB"/>
    <w:rsid w:val="00C626E4"/>
    <w:rsid w:val="00C6411C"/>
    <w:rsid w:val="00C676D5"/>
    <w:rsid w:val="00C72BF5"/>
    <w:rsid w:val="00C74A01"/>
    <w:rsid w:val="00C74F71"/>
    <w:rsid w:val="00C77020"/>
    <w:rsid w:val="00C7720A"/>
    <w:rsid w:val="00C807B0"/>
    <w:rsid w:val="00C807B8"/>
    <w:rsid w:val="00C81157"/>
    <w:rsid w:val="00C83B05"/>
    <w:rsid w:val="00C84B3D"/>
    <w:rsid w:val="00C84E85"/>
    <w:rsid w:val="00C85F10"/>
    <w:rsid w:val="00C92BD1"/>
    <w:rsid w:val="00C94130"/>
    <w:rsid w:val="00C95834"/>
    <w:rsid w:val="00CA071A"/>
    <w:rsid w:val="00CA0CF0"/>
    <w:rsid w:val="00CA1598"/>
    <w:rsid w:val="00CA27C1"/>
    <w:rsid w:val="00CA3324"/>
    <w:rsid w:val="00CA4E62"/>
    <w:rsid w:val="00CA6598"/>
    <w:rsid w:val="00CB1257"/>
    <w:rsid w:val="00CB352F"/>
    <w:rsid w:val="00CB4C36"/>
    <w:rsid w:val="00CB625B"/>
    <w:rsid w:val="00CB652A"/>
    <w:rsid w:val="00CB6A88"/>
    <w:rsid w:val="00CB709F"/>
    <w:rsid w:val="00CB7A6F"/>
    <w:rsid w:val="00CC1A4E"/>
    <w:rsid w:val="00CC219B"/>
    <w:rsid w:val="00CC259A"/>
    <w:rsid w:val="00CC2970"/>
    <w:rsid w:val="00CC3248"/>
    <w:rsid w:val="00CC3B40"/>
    <w:rsid w:val="00CC4485"/>
    <w:rsid w:val="00CC4A33"/>
    <w:rsid w:val="00CC5998"/>
    <w:rsid w:val="00CC622F"/>
    <w:rsid w:val="00CC6DDC"/>
    <w:rsid w:val="00CD33C5"/>
    <w:rsid w:val="00CD3A98"/>
    <w:rsid w:val="00CD4C7D"/>
    <w:rsid w:val="00CE2AD9"/>
    <w:rsid w:val="00CE3C47"/>
    <w:rsid w:val="00CF0180"/>
    <w:rsid w:val="00CF0CAB"/>
    <w:rsid w:val="00CF1FEF"/>
    <w:rsid w:val="00CF2757"/>
    <w:rsid w:val="00CF41D1"/>
    <w:rsid w:val="00CF524D"/>
    <w:rsid w:val="00CF6904"/>
    <w:rsid w:val="00CF72C2"/>
    <w:rsid w:val="00D01A44"/>
    <w:rsid w:val="00D0599E"/>
    <w:rsid w:val="00D06134"/>
    <w:rsid w:val="00D06D4B"/>
    <w:rsid w:val="00D07E9A"/>
    <w:rsid w:val="00D1053D"/>
    <w:rsid w:val="00D11C58"/>
    <w:rsid w:val="00D12E30"/>
    <w:rsid w:val="00D13132"/>
    <w:rsid w:val="00D1520D"/>
    <w:rsid w:val="00D15D43"/>
    <w:rsid w:val="00D1607E"/>
    <w:rsid w:val="00D20FA4"/>
    <w:rsid w:val="00D22A4B"/>
    <w:rsid w:val="00D23E54"/>
    <w:rsid w:val="00D260F5"/>
    <w:rsid w:val="00D2694F"/>
    <w:rsid w:val="00D26B73"/>
    <w:rsid w:val="00D271BD"/>
    <w:rsid w:val="00D2753D"/>
    <w:rsid w:val="00D27D62"/>
    <w:rsid w:val="00D31407"/>
    <w:rsid w:val="00D3308A"/>
    <w:rsid w:val="00D33DAF"/>
    <w:rsid w:val="00D346E1"/>
    <w:rsid w:val="00D35F33"/>
    <w:rsid w:val="00D43D3D"/>
    <w:rsid w:val="00D46172"/>
    <w:rsid w:val="00D465FF"/>
    <w:rsid w:val="00D47D6B"/>
    <w:rsid w:val="00D51785"/>
    <w:rsid w:val="00D534E6"/>
    <w:rsid w:val="00D5394E"/>
    <w:rsid w:val="00D53CCB"/>
    <w:rsid w:val="00D56DED"/>
    <w:rsid w:val="00D575B5"/>
    <w:rsid w:val="00D60176"/>
    <w:rsid w:val="00D61DEF"/>
    <w:rsid w:val="00D62C9D"/>
    <w:rsid w:val="00D62CB0"/>
    <w:rsid w:val="00D64B75"/>
    <w:rsid w:val="00D6725A"/>
    <w:rsid w:val="00D7007D"/>
    <w:rsid w:val="00D71BAF"/>
    <w:rsid w:val="00D730C9"/>
    <w:rsid w:val="00D8184B"/>
    <w:rsid w:val="00D85805"/>
    <w:rsid w:val="00D85C10"/>
    <w:rsid w:val="00D86093"/>
    <w:rsid w:val="00D86EE7"/>
    <w:rsid w:val="00D87101"/>
    <w:rsid w:val="00D91F82"/>
    <w:rsid w:val="00D94E87"/>
    <w:rsid w:val="00D94FB7"/>
    <w:rsid w:val="00D95C91"/>
    <w:rsid w:val="00D96136"/>
    <w:rsid w:val="00D96172"/>
    <w:rsid w:val="00D963F1"/>
    <w:rsid w:val="00D9736F"/>
    <w:rsid w:val="00D978CB"/>
    <w:rsid w:val="00DA18A8"/>
    <w:rsid w:val="00DA1A4E"/>
    <w:rsid w:val="00DA1EB4"/>
    <w:rsid w:val="00DA2EC2"/>
    <w:rsid w:val="00DA5053"/>
    <w:rsid w:val="00DA61EF"/>
    <w:rsid w:val="00DA7453"/>
    <w:rsid w:val="00DB6DE8"/>
    <w:rsid w:val="00DB7169"/>
    <w:rsid w:val="00DC30E5"/>
    <w:rsid w:val="00DC3B46"/>
    <w:rsid w:val="00DC6FE6"/>
    <w:rsid w:val="00DD1870"/>
    <w:rsid w:val="00DD1C3B"/>
    <w:rsid w:val="00DD2F82"/>
    <w:rsid w:val="00DD3AA8"/>
    <w:rsid w:val="00DD4977"/>
    <w:rsid w:val="00DD60FA"/>
    <w:rsid w:val="00DD7105"/>
    <w:rsid w:val="00DE262B"/>
    <w:rsid w:val="00DE526D"/>
    <w:rsid w:val="00DE62FF"/>
    <w:rsid w:val="00DE6E55"/>
    <w:rsid w:val="00DE73B4"/>
    <w:rsid w:val="00DE785F"/>
    <w:rsid w:val="00DF0E0E"/>
    <w:rsid w:val="00DF3592"/>
    <w:rsid w:val="00DF5BDE"/>
    <w:rsid w:val="00DF6560"/>
    <w:rsid w:val="00E012C4"/>
    <w:rsid w:val="00E02D74"/>
    <w:rsid w:val="00E0384C"/>
    <w:rsid w:val="00E04154"/>
    <w:rsid w:val="00E06F05"/>
    <w:rsid w:val="00E10C77"/>
    <w:rsid w:val="00E1178E"/>
    <w:rsid w:val="00E12993"/>
    <w:rsid w:val="00E13112"/>
    <w:rsid w:val="00E14610"/>
    <w:rsid w:val="00E14C60"/>
    <w:rsid w:val="00E15989"/>
    <w:rsid w:val="00E169E8"/>
    <w:rsid w:val="00E177B7"/>
    <w:rsid w:val="00E212F2"/>
    <w:rsid w:val="00E21B3B"/>
    <w:rsid w:val="00E245B6"/>
    <w:rsid w:val="00E24858"/>
    <w:rsid w:val="00E25C24"/>
    <w:rsid w:val="00E268D5"/>
    <w:rsid w:val="00E30D80"/>
    <w:rsid w:val="00E31108"/>
    <w:rsid w:val="00E32254"/>
    <w:rsid w:val="00E325E9"/>
    <w:rsid w:val="00E33D21"/>
    <w:rsid w:val="00E372B6"/>
    <w:rsid w:val="00E41175"/>
    <w:rsid w:val="00E4327D"/>
    <w:rsid w:val="00E439B4"/>
    <w:rsid w:val="00E44D7E"/>
    <w:rsid w:val="00E459FA"/>
    <w:rsid w:val="00E4748A"/>
    <w:rsid w:val="00E47DC0"/>
    <w:rsid w:val="00E517FE"/>
    <w:rsid w:val="00E53764"/>
    <w:rsid w:val="00E53C8F"/>
    <w:rsid w:val="00E60CD7"/>
    <w:rsid w:val="00E61030"/>
    <w:rsid w:val="00E61417"/>
    <w:rsid w:val="00E61E37"/>
    <w:rsid w:val="00E628BC"/>
    <w:rsid w:val="00E62F9D"/>
    <w:rsid w:val="00E64447"/>
    <w:rsid w:val="00E648FD"/>
    <w:rsid w:val="00E65EFA"/>
    <w:rsid w:val="00E6763C"/>
    <w:rsid w:val="00E70ABF"/>
    <w:rsid w:val="00E70D92"/>
    <w:rsid w:val="00E71E5C"/>
    <w:rsid w:val="00E72C30"/>
    <w:rsid w:val="00E738E6"/>
    <w:rsid w:val="00E751B6"/>
    <w:rsid w:val="00E76C69"/>
    <w:rsid w:val="00E814D7"/>
    <w:rsid w:val="00E82B87"/>
    <w:rsid w:val="00E878B8"/>
    <w:rsid w:val="00E90089"/>
    <w:rsid w:val="00E90FD3"/>
    <w:rsid w:val="00E9166F"/>
    <w:rsid w:val="00E922F7"/>
    <w:rsid w:val="00E936D6"/>
    <w:rsid w:val="00E94642"/>
    <w:rsid w:val="00E95172"/>
    <w:rsid w:val="00E95F2D"/>
    <w:rsid w:val="00E967C0"/>
    <w:rsid w:val="00E96882"/>
    <w:rsid w:val="00EA0018"/>
    <w:rsid w:val="00EA520C"/>
    <w:rsid w:val="00EB0FBA"/>
    <w:rsid w:val="00EB12FA"/>
    <w:rsid w:val="00EB1553"/>
    <w:rsid w:val="00EB1FD9"/>
    <w:rsid w:val="00EB3B15"/>
    <w:rsid w:val="00EB69AC"/>
    <w:rsid w:val="00EC0204"/>
    <w:rsid w:val="00EC0308"/>
    <w:rsid w:val="00EC3CE4"/>
    <w:rsid w:val="00EC5EB6"/>
    <w:rsid w:val="00EC7604"/>
    <w:rsid w:val="00ED0294"/>
    <w:rsid w:val="00ED3752"/>
    <w:rsid w:val="00ED3BE6"/>
    <w:rsid w:val="00ED5A58"/>
    <w:rsid w:val="00ED5C03"/>
    <w:rsid w:val="00EE0784"/>
    <w:rsid w:val="00EE22D0"/>
    <w:rsid w:val="00EE3307"/>
    <w:rsid w:val="00EE35B5"/>
    <w:rsid w:val="00EE58E0"/>
    <w:rsid w:val="00EE6818"/>
    <w:rsid w:val="00EE697D"/>
    <w:rsid w:val="00EF1A8B"/>
    <w:rsid w:val="00EF1B1F"/>
    <w:rsid w:val="00EF3D76"/>
    <w:rsid w:val="00EF4A3C"/>
    <w:rsid w:val="00EF70B5"/>
    <w:rsid w:val="00F0059C"/>
    <w:rsid w:val="00F0225C"/>
    <w:rsid w:val="00F03486"/>
    <w:rsid w:val="00F05F38"/>
    <w:rsid w:val="00F118FD"/>
    <w:rsid w:val="00F11EB0"/>
    <w:rsid w:val="00F13690"/>
    <w:rsid w:val="00F13DB2"/>
    <w:rsid w:val="00F1657E"/>
    <w:rsid w:val="00F17165"/>
    <w:rsid w:val="00F172CA"/>
    <w:rsid w:val="00F226FC"/>
    <w:rsid w:val="00F23826"/>
    <w:rsid w:val="00F25C00"/>
    <w:rsid w:val="00F3031D"/>
    <w:rsid w:val="00F31DED"/>
    <w:rsid w:val="00F31E6C"/>
    <w:rsid w:val="00F32756"/>
    <w:rsid w:val="00F3415E"/>
    <w:rsid w:val="00F34466"/>
    <w:rsid w:val="00F37012"/>
    <w:rsid w:val="00F379E4"/>
    <w:rsid w:val="00F40C32"/>
    <w:rsid w:val="00F413E4"/>
    <w:rsid w:val="00F42707"/>
    <w:rsid w:val="00F43E3E"/>
    <w:rsid w:val="00F44C98"/>
    <w:rsid w:val="00F45541"/>
    <w:rsid w:val="00F458F6"/>
    <w:rsid w:val="00F51B01"/>
    <w:rsid w:val="00F51C29"/>
    <w:rsid w:val="00F53EA0"/>
    <w:rsid w:val="00F554E8"/>
    <w:rsid w:val="00F56480"/>
    <w:rsid w:val="00F56FA3"/>
    <w:rsid w:val="00F6113E"/>
    <w:rsid w:val="00F645D0"/>
    <w:rsid w:val="00F65DB0"/>
    <w:rsid w:val="00F65EB8"/>
    <w:rsid w:val="00F66D70"/>
    <w:rsid w:val="00F70C48"/>
    <w:rsid w:val="00F71148"/>
    <w:rsid w:val="00F748BB"/>
    <w:rsid w:val="00F75533"/>
    <w:rsid w:val="00F826B7"/>
    <w:rsid w:val="00F82941"/>
    <w:rsid w:val="00F82AE2"/>
    <w:rsid w:val="00F84009"/>
    <w:rsid w:val="00F8442C"/>
    <w:rsid w:val="00F84A8F"/>
    <w:rsid w:val="00F858CB"/>
    <w:rsid w:val="00F858D1"/>
    <w:rsid w:val="00F86AE1"/>
    <w:rsid w:val="00F91974"/>
    <w:rsid w:val="00F91D07"/>
    <w:rsid w:val="00F929E3"/>
    <w:rsid w:val="00F93710"/>
    <w:rsid w:val="00F9404E"/>
    <w:rsid w:val="00F951CC"/>
    <w:rsid w:val="00F97017"/>
    <w:rsid w:val="00F97BFF"/>
    <w:rsid w:val="00FA1B06"/>
    <w:rsid w:val="00FA2ECB"/>
    <w:rsid w:val="00FA3DB4"/>
    <w:rsid w:val="00FA4997"/>
    <w:rsid w:val="00FA4B86"/>
    <w:rsid w:val="00FB0C38"/>
    <w:rsid w:val="00FB1FD3"/>
    <w:rsid w:val="00FB38FC"/>
    <w:rsid w:val="00FC12CB"/>
    <w:rsid w:val="00FC1E8B"/>
    <w:rsid w:val="00FC4F6A"/>
    <w:rsid w:val="00FC52B1"/>
    <w:rsid w:val="00FC5826"/>
    <w:rsid w:val="00FC79A8"/>
    <w:rsid w:val="00FD0249"/>
    <w:rsid w:val="00FD0E3E"/>
    <w:rsid w:val="00FD0FE1"/>
    <w:rsid w:val="00FD49A9"/>
    <w:rsid w:val="00FD5345"/>
    <w:rsid w:val="00FD5416"/>
    <w:rsid w:val="00FE11A9"/>
    <w:rsid w:val="00FE1C4C"/>
    <w:rsid w:val="00FE1D97"/>
    <w:rsid w:val="00FE39E1"/>
    <w:rsid w:val="00FE47E9"/>
    <w:rsid w:val="00FF26EE"/>
    <w:rsid w:val="00FF30C6"/>
    <w:rsid w:val="00FF3BF5"/>
    <w:rsid w:val="00FF5599"/>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semiHidden/>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semiHidden/>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character" w:styleId="UnresolvedMention">
    <w:name w:val="Unresolved Mention"/>
    <w:basedOn w:val="DefaultParagraphFont"/>
    <w:uiPriority w:val="99"/>
    <w:semiHidden/>
    <w:unhideWhenUsed/>
    <w:rsid w:val="00483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rocurement.uark.edu/_resources/documents/PCS_Form.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ogbi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smith@uark.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esmith@uark.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AA400-E095-454C-BF56-A3CAF194E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25</Pages>
  <Words>12006</Words>
  <Characters>66878</Characters>
  <Application>Microsoft Office Word</Application>
  <DocSecurity>0</DocSecurity>
  <Lines>1631</Lines>
  <Paragraphs>606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Whitney Elizabeth Smith</cp:lastModifiedBy>
  <cp:revision>46</cp:revision>
  <cp:lastPrinted>2015-09-28T17:57:00Z</cp:lastPrinted>
  <dcterms:created xsi:type="dcterms:W3CDTF">2019-07-18T21:26:00Z</dcterms:created>
  <dcterms:modified xsi:type="dcterms:W3CDTF">2019-07-19T16:29:00Z</dcterms:modified>
</cp:coreProperties>
</file>