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23" w:rsidRDefault="00B12523" w:rsidP="00B12523">
      <w:pPr>
        <w:pStyle w:val="MyNormal"/>
        <w:jc w:val="center"/>
        <w:rPr>
          <w:rFonts w:cs="Arial"/>
          <w:b/>
          <w:sz w:val="32"/>
          <w:szCs w:val="32"/>
        </w:rPr>
      </w:pPr>
      <w:bookmarkStart w:id="0" w:name="_Toc251665747"/>
      <w:r>
        <w:rPr>
          <w:noProof/>
          <w:sz w:val="24"/>
        </w:rPr>
        <w:drawing>
          <wp:inline distT="0" distB="0" distL="0" distR="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7E06D5" w:rsidRDefault="007E06D5" w:rsidP="007E06D5">
      <w:pPr>
        <w:pStyle w:val="MyNormal"/>
        <w:jc w:val="center"/>
        <w:rPr>
          <w:rFonts w:cs="Arial"/>
          <w:b/>
          <w:sz w:val="32"/>
          <w:szCs w:val="32"/>
        </w:rPr>
      </w:pPr>
    </w:p>
    <w:p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rsidR="0057151C" w:rsidRDefault="0057151C" w:rsidP="00B12523">
      <w:pPr>
        <w:pStyle w:val="MyNormal"/>
        <w:jc w:val="center"/>
        <w:rPr>
          <w:rFonts w:cs="Arial"/>
          <w:b/>
          <w:sz w:val="28"/>
          <w:szCs w:val="28"/>
        </w:rPr>
      </w:pPr>
    </w:p>
    <w:p w:rsidR="00B12523" w:rsidRDefault="00B12523" w:rsidP="00B12523">
      <w:pPr>
        <w:pStyle w:val="MyNormal"/>
        <w:jc w:val="center"/>
        <w:rPr>
          <w:rFonts w:cs="Arial"/>
          <w:b/>
          <w:sz w:val="28"/>
          <w:szCs w:val="28"/>
        </w:rPr>
      </w:pPr>
      <w:r w:rsidRPr="00C42633">
        <w:rPr>
          <w:rFonts w:cs="Arial"/>
          <w:b/>
          <w:sz w:val="28"/>
          <w:szCs w:val="28"/>
        </w:rPr>
        <w:t xml:space="preserve">RFP No. </w:t>
      </w:r>
      <w:r w:rsidR="00C42633" w:rsidRPr="00C42633">
        <w:rPr>
          <w:rFonts w:cs="Arial"/>
          <w:b/>
          <w:sz w:val="28"/>
          <w:szCs w:val="28"/>
        </w:rPr>
        <w:t>686347</w:t>
      </w:r>
    </w:p>
    <w:p w:rsidR="00B12523" w:rsidRPr="00C42633" w:rsidRDefault="008309C1" w:rsidP="00B12523">
      <w:pPr>
        <w:pStyle w:val="MyNormal"/>
        <w:jc w:val="center"/>
        <w:rPr>
          <w:rFonts w:cs="Arial"/>
          <w:b/>
          <w:sz w:val="32"/>
          <w:szCs w:val="32"/>
        </w:rPr>
      </w:pPr>
      <w:r w:rsidRPr="00C42633">
        <w:rPr>
          <w:b/>
          <w:sz w:val="32"/>
          <w:szCs w:val="32"/>
        </w:rPr>
        <w:t>Custodial Services</w:t>
      </w:r>
    </w:p>
    <w:p w:rsidR="00B12523" w:rsidRPr="00201DE0" w:rsidRDefault="00B12523" w:rsidP="00B12523">
      <w:pPr>
        <w:pStyle w:val="MyNormal"/>
        <w:jc w:val="left"/>
        <w:rPr>
          <w:rFonts w:cs="Arial"/>
          <w:b/>
          <w:sz w:val="32"/>
          <w:szCs w:val="32"/>
        </w:rPr>
      </w:pPr>
    </w:p>
    <w:p w:rsidR="00B12523" w:rsidRPr="00082C48"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bookmarkStart w:id="1" w:name="_GoBack"/>
      <w:r w:rsidR="00B956A4" w:rsidRPr="00082C48">
        <w:rPr>
          <w:rFonts w:cs="Arial"/>
          <w:b/>
          <w:sz w:val="24"/>
        </w:rPr>
        <w:t xml:space="preserve">August </w:t>
      </w:r>
      <w:r w:rsidR="00C42633" w:rsidRPr="00082C48">
        <w:rPr>
          <w:rFonts w:cs="Arial"/>
          <w:b/>
          <w:sz w:val="24"/>
        </w:rPr>
        <w:t>9</w:t>
      </w:r>
      <w:r w:rsidR="0019788E" w:rsidRPr="00082C48">
        <w:rPr>
          <w:rFonts w:cs="Arial"/>
          <w:b/>
          <w:sz w:val="24"/>
        </w:rPr>
        <w:t>, 2018</w:t>
      </w:r>
    </w:p>
    <w:p w:rsidR="00B12523" w:rsidRPr="00082C4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082C48">
        <w:rPr>
          <w:rFonts w:cs="Arial"/>
          <w:b/>
          <w:sz w:val="24"/>
        </w:rPr>
        <w:tab/>
      </w:r>
      <w:r w:rsidRPr="00082C48">
        <w:rPr>
          <w:rFonts w:cs="Arial"/>
          <w:b/>
          <w:sz w:val="24"/>
        </w:rPr>
        <w:tab/>
      </w:r>
      <w:r w:rsidRPr="00082C48">
        <w:rPr>
          <w:rFonts w:cs="Arial"/>
          <w:b/>
          <w:sz w:val="24"/>
        </w:rPr>
        <w:tab/>
      </w:r>
      <w:r w:rsidRPr="00082C48">
        <w:rPr>
          <w:rFonts w:cs="Arial"/>
          <w:b/>
          <w:sz w:val="24"/>
        </w:rPr>
        <w:tab/>
      </w:r>
    </w:p>
    <w:p w:rsidR="0063517B" w:rsidRPr="00082C48"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082C48">
        <w:rPr>
          <w:rFonts w:cs="Arial"/>
          <w:b/>
          <w:sz w:val="24"/>
        </w:rPr>
        <w:tab/>
        <w:t>PROPOSAL DUE DATE:</w:t>
      </w:r>
      <w:r w:rsidRPr="00082C48">
        <w:rPr>
          <w:rFonts w:cs="Arial"/>
          <w:b/>
          <w:sz w:val="24"/>
        </w:rPr>
        <w:tab/>
      </w:r>
      <w:r w:rsidR="00B956A4" w:rsidRPr="00082C48">
        <w:rPr>
          <w:rFonts w:cs="Arial"/>
          <w:b/>
          <w:sz w:val="24"/>
        </w:rPr>
        <w:t xml:space="preserve">August </w:t>
      </w:r>
      <w:r w:rsidR="0063298D" w:rsidRPr="00082C48">
        <w:rPr>
          <w:rFonts w:cs="Arial"/>
          <w:b/>
          <w:sz w:val="24"/>
        </w:rPr>
        <w:t>2</w:t>
      </w:r>
      <w:r w:rsidR="00C42633" w:rsidRPr="00082C48">
        <w:rPr>
          <w:rFonts w:cs="Arial"/>
          <w:b/>
          <w:sz w:val="24"/>
        </w:rPr>
        <w:t>3</w:t>
      </w:r>
      <w:r w:rsidR="0019788E" w:rsidRPr="00082C48">
        <w:rPr>
          <w:rFonts w:cs="Arial"/>
          <w:b/>
          <w:sz w:val="24"/>
        </w:rPr>
        <w:t>, 2018</w:t>
      </w:r>
      <w:r w:rsidR="004B1F89" w:rsidRPr="00082C48">
        <w:rPr>
          <w:rFonts w:cs="Arial"/>
          <w:b/>
          <w:sz w:val="24"/>
        </w:rPr>
        <w:t>*</w:t>
      </w:r>
    </w:p>
    <w:bookmarkEnd w:id="1"/>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Tr="00995BAF">
        <w:trPr>
          <w:trHeight w:val="432"/>
          <w:jc w:val="center"/>
        </w:trPr>
        <w:tc>
          <w:tcPr>
            <w:tcW w:w="2065" w:type="dxa"/>
            <w:shd w:val="clear" w:color="auto" w:fill="auto"/>
            <w:vAlign w:val="bottom"/>
          </w:tcPr>
          <w:p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359"/>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5B11A1" w:rsidRDefault="005B11A1"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572BB1" w:rsidRPr="00795F96" w:rsidRDefault="009045EE" w:rsidP="00F6113E">
      <w:pPr>
        <w:spacing w:after="0" w:line="240" w:lineRule="auto"/>
        <w:ind w:left="540" w:hanging="540"/>
        <w:jc w:val="both"/>
        <w:rPr>
          <w:rFonts w:ascii="Arial" w:eastAsia="Times New Roman" w:hAnsi="Arial" w:cs="Arial"/>
          <w:b/>
        </w:rPr>
      </w:pPr>
      <w:r w:rsidRPr="00795F96">
        <w:rPr>
          <w:rFonts w:ascii="Arial" w:eastAsia="Times New Roman" w:hAnsi="Arial" w:cs="Arial"/>
          <w:b/>
        </w:rPr>
        <w:lastRenderedPageBreak/>
        <w:t>1.</w:t>
      </w:r>
      <w:r w:rsidRPr="00795F96">
        <w:rPr>
          <w:rFonts w:ascii="Arial" w:eastAsia="Times New Roman" w:hAnsi="Arial" w:cs="Arial"/>
        </w:rPr>
        <w:t xml:space="preserve"> </w:t>
      </w:r>
      <w:r w:rsidRPr="00795F96">
        <w:rPr>
          <w:rFonts w:ascii="Arial" w:eastAsia="Times New Roman" w:hAnsi="Arial" w:cs="Arial"/>
        </w:rPr>
        <w:tab/>
      </w:r>
      <w:r w:rsidR="003263CC" w:rsidRPr="00795F96">
        <w:rPr>
          <w:rFonts w:ascii="Arial" w:eastAsia="Times New Roman" w:hAnsi="Arial" w:cs="Arial"/>
          <w:b/>
        </w:rPr>
        <w:t>DESCRIPTION AND O</w:t>
      </w:r>
      <w:r w:rsidRPr="00795F96">
        <w:rPr>
          <w:rFonts w:ascii="Arial" w:eastAsia="Times New Roman" w:hAnsi="Arial" w:cs="Arial"/>
          <w:b/>
        </w:rPr>
        <w:t>VERVIEW OF RFP</w:t>
      </w:r>
    </w:p>
    <w:p w:rsidR="00370D1E" w:rsidRPr="00795F96" w:rsidRDefault="00572BB1" w:rsidP="00370D1E">
      <w:pPr>
        <w:spacing w:after="0" w:line="240" w:lineRule="auto"/>
        <w:ind w:left="540" w:hanging="540"/>
        <w:jc w:val="both"/>
        <w:rPr>
          <w:rFonts w:ascii="Arial" w:eastAsia="Times New Roman" w:hAnsi="Arial" w:cs="Arial"/>
          <w:highlight w:val="yellow"/>
        </w:rPr>
      </w:pPr>
      <w:r w:rsidRPr="00795F96">
        <w:rPr>
          <w:rFonts w:ascii="Arial" w:eastAsia="Times New Roman" w:hAnsi="Arial" w:cs="Arial"/>
          <w:b/>
        </w:rPr>
        <w:tab/>
      </w:r>
      <w:r w:rsidR="00370D1E" w:rsidRPr="00795F96">
        <w:rPr>
          <w:rFonts w:ascii="Arial" w:hAnsi="Arial" w:cs="Arial"/>
        </w:rPr>
        <w:t xml:space="preserve">The Board of Trustees of the University of Arkansas, acting on behalf of the University of Arkansas Department of Athletics, located in Fayetteville, Arkansas </w:t>
      </w:r>
      <w:r w:rsidR="00370D1E" w:rsidRPr="00795F96">
        <w:rPr>
          <w:rFonts w:ascii="Arial" w:eastAsia="Times New Roman" w:hAnsi="Arial" w:cs="Arial"/>
        </w:rPr>
        <w:t xml:space="preserve">(“UA”) is seeking bid proposals from qualified and reputable vendors to provide </w:t>
      </w:r>
      <w:r w:rsidR="000C65B9" w:rsidRPr="00795F96">
        <w:rPr>
          <w:rFonts w:ascii="Arial" w:eastAsia="Times New Roman" w:hAnsi="Arial" w:cs="Arial"/>
        </w:rPr>
        <w:t>daily and nightly janitorial services</w:t>
      </w:r>
      <w:r w:rsidR="00370D1E" w:rsidRPr="00795F96">
        <w:rPr>
          <w:rFonts w:ascii="Arial" w:eastAsia="Times New Roman" w:hAnsi="Arial" w:cs="Arial"/>
        </w:rPr>
        <w:t xml:space="preserve"> on its campus </w:t>
      </w:r>
      <w:r w:rsidR="000C65B9" w:rsidRPr="00795F96">
        <w:rPr>
          <w:rFonts w:ascii="Arial" w:eastAsia="Times New Roman" w:hAnsi="Arial" w:cs="Arial"/>
        </w:rPr>
        <w:t xml:space="preserve">for some Athletic venues and office spaces </w:t>
      </w:r>
      <w:r w:rsidR="00370D1E" w:rsidRPr="00795F96">
        <w:rPr>
          <w:rFonts w:ascii="Arial" w:eastAsia="Times New Roman" w:hAnsi="Arial" w:cs="Arial"/>
        </w:rPr>
        <w:t>pursuant to the specifications, terms and conditions stated in this RFP (“Proposal(s)”).</w:t>
      </w:r>
    </w:p>
    <w:p w:rsidR="00370D1E" w:rsidRPr="00795F96" w:rsidRDefault="00370D1E" w:rsidP="00370D1E">
      <w:pPr>
        <w:spacing w:after="0" w:line="240" w:lineRule="auto"/>
        <w:ind w:left="540" w:hanging="540"/>
        <w:jc w:val="both"/>
        <w:rPr>
          <w:rFonts w:ascii="Arial" w:eastAsia="Times New Roman" w:hAnsi="Arial" w:cs="Arial"/>
          <w:highlight w:val="yellow"/>
        </w:rPr>
      </w:pPr>
    </w:p>
    <w:p w:rsidR="00370D1E" w:rsidRPr="00795F96" w:rsidRDefault="00370D1E" w:rsidP="00370D1E">
      <w:pPr>
        <w:spacing w:after="0" w:line="240" w:lineRule="auto"/>
        <w:ind w:left="540"/>
        <w:jc w:val="both"/>
        <w:rPr>
          <w:rFonts w:ascii="Arial" w:eastAsia="Times New Roman" w:hAnsi="Arial" w:cs="Arial"/>
        </w:rPr>
      </w:pPr>
      <w:r w:rsidRPr="00795F96">
        <w:rPr>
          <w:rFonts w:ascii="Arial" w:eastAsia="Times New Roman" w:hAnsi="Arial" w:cs="Arial"/>
        </w:rPr>
        <w:t xml:space="preserve">UA Department of Athletics is seeking to enter into a </w:t>
      </w:r>
      <w:r w:rsidRPr="00795F96">
        <w:rPr>
          <w:rFonts w:ascii="Arial" w:eastAsia="Times New Roman" w:hAnsi="Arial" w:cs="Arial"/>
          <w:noProof/>
        </w:rPr>
        <w:t>Limited License Agreement</w:t>
      </w:r>
      <w:r w:rsidRPr="00795F96" w:rsidDel="00147962">
        <w:rPr>
          <w:rFonts w:ascii="Arial" w:eastAsia="Times New Roman" w:hAnsi="Arial" w:cs="Arial"/>
        </w:rPr>
        <w:t xml:space="preserve"> </w:t>
      </w:r>
      <w:r w:rsidRPr="00795F96">
        <w:rPr>
          <w:rFonts w:ascii="Arial" w:eastAsia="Times New Roman" w:hAnsi="Arial" w:cs="Arial"/>
        </w:rPr>
        <w:t xml:space="preserve">for </w:t>
      </w:r>
      <w:r w:rsidR="000C65B9" w:rsidRPr="00795F96">
        <w:rPr>
          <w:rFonts w:ascii="Arial" w:eastAsia="Times New Roman" w:hAnsi="Arial" w:cs="Arial"/>
        </w:rPr>
        <w:t>Janitorial Services</w:t>
      </w:r>
      <w:r w:rsidRPr="00795F96">
        <w:rPr>
          <w:rFonts w:ascii="Arial" w:eastAsia="Times New Roman" w:hAnsi="Arial" w:cs="Arial"/>
        </w:rPr>
        <w:t xml:space="preserve"> (“Contract”) with a vendor that can provide the best overall value to UA </w:t>
      </w:r>
      <w:r w:rsidRPr="00795F96">
        <w:rPr>
          <w:rFonts w:ascii="Arial" w:eastAsia="Times New Roman" w:hAnsi="Arial" w:cs="Arial"/>
          <w:noProof/>
        </w:rPr>
        <w:t xml:space="preserve">(“Contractor”).  </w:t>
      </w:r>
      <w:r w:rsidRPr="00795F96">
        <w:rPr>
          <w:rFonts w:ascii="Arial" w:eastAsia="Times New Roman" w:hAnsi="Arial" w:cs="Arial"/>
        </w:rPr>
        <w:t xml:space="preserve">This value will be determined by UA based on the overall competence, compliance, format and presentation of each RFP Proposal and presentation, as necessary.  Respondents may submit a Proposal for all the services entailed in this RFP or may submit a Proposal for a specific service identified in this RFP.  Note also that the award </w:t>
      </w:r>
      <w:r w:rsidRPr="00795F96">
        <w:rPr>
          <w:rFonts w:ascii="Arial" w:eastAsia="Times New Roman" w:hAnsi="Arial" w:cs="Arial"/>
          <w:i/>
        </w:rPr>
        <w:t>may</w:t>
      </w:r>
      <w:r w:rsidRPr="00795F96">
        <w:rPr>
          <w:rFonts w:ascii="Arial" w:eastAsia="Times New Roman" w:hAnsi="Arial" w:cs="Arial"/>
        </w:rPr>
        <w:t xml:space="preserve"> be split between Respondents for each of the services for which bidding is requested.</w:t>
      </w:r>
    </w:p>
    <w:p w:rsidR="00370D1E" w:rsidRPr="00795F96" w:rsidRDefault="00370D1E" w:rsidP="00370D1E">
      <w:pPr>
        <w:spacing w:after="0" w:line="240" w:lineRule="auto"/>
        <w:jc w:val="both"/>
        <w:rPr>
          <w:rFonts w:ascii="Arial" w:eastAsia="Times New Roman" w:hAnsi="Arial" w:cs="Arial"/>
        </w:rPr>
      </w:pPr>
    </w:p>
    <w:p w:rsidR="00370D1E" w:rsidRPr="00795F96" w:rsidRDefault="00370D1E" w:rsidP="00370D1E">
      <w:pPr>
        <w:spacing w:after="0" w:line="240" w:lineRule="auto"/>
        <w:ind w:left="540"/>
        <w:jc w:val="both"/>
        <w:rPr>
          <w:rFonts w:ascii="Arial" w:eastAsia="Times New Roman" w:hAnsi="Arial" w:cs="Arial"/>
          <w:b/>
        </w:rPr>
      </w:pPr>
      <w:r w:rsidRPr="00795F96">
        <w:rPr>
          <w:rFonts w:ascii="Arial" w:eastAsia="Times New Roman" w:hAnsi="Arial" w:cs="Arial"/>
          <w:b/>
        </w:rPr>
        <w:t>Arkansas Athletics expects to achieve the following goals (at minimum) through the selected Respondent:</w:t>
      </w:r>
    </w:p>
    <w:p w:rsidR="00370D1E" w:rsidRPr="00795F96" w:rsidRDefault="00370D1E" w:rsidP="00370D1E">
      <w:pPr>
        <w:spacing w:after="0" w:line="240" w:lineRule="auto"/>
        <w:ind w:left="540"/>
        <w:jc w:val="both"/>
        <w:rPr>
          <w:rFonts w:ascii="Arial" w:eastAsia="Times New Roman" w:hAnsi="Arial" w:cs="Arial"/>
        </w:rPr>
      </w:pPr>
    </w:p>
    <w:p w:rsidR="00370D1E" w:rsidRPr="00795F96" w:rsidRDefault="00370D1E" w:rsidP="00370D1E">
      <w:pPr>
        <w:pStyle w:val="ListParagraph"/>
        <w:numPr>
          <w:ilvl w:val="0"/>
          <w:numId w:val="8"/>
        </w:numPr>
        <w:tabs>
          <w:tab w:val="left" w:pos="990"/>
        </w:tabs>
        <w:jc w:val="both"/>
        <w:rPr>
          <w:rFonts w:ascii="Arial" w:hAnsi="Arial" w:cs="Arial"/>
          <w:sz w:val="22"/>
          <w:szCs w:val="22"/>
        </w:rPr>
      </w:pPr>
      <w:r w:rsidRPr="00795F96">
        <w:rPr>
          <w:rFonts w:ascii="Arial" w:hAnsi="Arial" w:cs="Arial"/>
          <w:sz w:val="22"/>
          <w:szCs w:val="22"/>
        </w:rPr>
        <w:t xml:space="preserve">Obtain a qualified vendor to offer </w:t>
      </w:r>
      <w:r w:rsidR="000C65B9" w:rsidRPr="00795F96">
        <w:rPr>
          <w:rFonts w:ascii="Arial" w:hAnsi="Arial" w:cs="Arial"/>
          <w:sz w:val="22"/>
          <w:szCs w:val="22"/>
        </w:rPr>
        <w:t>janitorial services at select Athletic venues daily and nightly.</w:t>
      </w:r>
    </w:p>
    <w:p w:rsidR="00370D1E" w:rsidRPr="00795F96" w:rsidRDefault="00370D1E" w:rsidP="00370D1E">
      <w:pPr>
        <w:spacing w:after="0" w:line="240" w:lineRule="auto"/>
        <w:ind w:left="990" w:hanging="450"/>
        <w:jc w:val="both"/>
        <w:rPr>
          <w:rFonts w:ascii="Arial" w:eastAsia="Times New Roman" w:hAnsi="Arial" w:cs="Arial"/>
        </w:rPr>
      </w:pPr>
      <w:r w:rsidRPr="00795F96">
        <w:rPr>
          <w:rFonts w:ascii="Arial" w:eastAsia="Times New Roman" w:hAnsi="Arial" w:cs="Arial"/>
        </w:rPr>
        <w:t>2.</w:t>
      </w:r>
      <w:r w:rsidRPr="00795F96">
        <w:rPr>
          <w:rFonts w:ascii="Arial" w:eastAsia="Times New Roman" w:hAnsi="Arial" w:cs="Arial"/>
        </w:rPr>
        <w:tab/>
        <w:t>Accountability and desire to work together to form a mutually beneficial long term partnership.</w:t>
      </w:r>
    </w:p>
    <w:p w:rsidR="00370D1E" w:rsidRPr="00795F96" w:rsidRDefault="00370D1E" w:rsidP="00370D1E">
      <w:pPr>
        <w:spacing w:after="0" w:line="240" w:lineRule="auto"/>
        <w:ind w:left="990" w:hanging="450"/>
        <w:jc w:val="both"/>
        <w:rPr>
          <w:rFonts w:ascii="Arial" w:eastAsia="Times New Roman" w:hAnsi="Arial" w:cs="Arial"/>
        </w:rPr>
      </w:pPr>
      <w:r w:rsidRPr="00795F96">
        <w:rPr>
          <w:rFonts w:ascii="Arial" w:eastAsia="Times New Roman" w:hAnsi="Arial" w:cs="Arial"/>
        </w:rPr>
        <w:t>3.</w:t>
      </w:r>
      <w:r w:rsidRPr="00795F96">
        <w:rPr>
          <w:rFonts w:ascii="Arial" w:eastAsia="Times New Roman" w:hAnsi="Arial" w:cs="Arial"/>
        </w:rPr>
        <w:tab/>
        <w:t>Proactive in communicating and following up on issues and working to find areas of improvement.</w:t>
      </w:r>
    </w:p>
    <w:p w:rsidR="00370D1E" w:rsidRPr="00795F96" w:rsidRDefault="00370D1E" w:rsidP="00370D1E">
      <w:pPr>
        <w:spacing w:after="0" w:line="240" w:lineRule="auto"/>
        <w:ind w:left="990" w:hanging="450"/>
        <w:jc w:val="both"/>
        <w:rPr>
          <w:rFonts w:ascii="Arial" w:eastAsia="Times New Roman" w:hAnsi="Arial" w:cs="Arial"/>
        </w:rPr>
      </w:pPr>
      <w:r w:rsidRPr="00795F96">
        <w:rPr>
          <w:rFonts w:ascii="Arial" w:eastAsia="Times New Roman" w:hAnsi="Arial" w:cs="Arial"/>
        </w:rPr>
        <w:t xml:space="preserve">4. </w:t>
      </w:r>
      <w:r w:rsidRPr="00795F96">
        <w:rPr>
          <w:rFonts w:ascii="Arial" w:eastAsia="Times New Roman" w:hAnsi="Arial" w:cs="Arial"/>
        </w:rPr>
        <w:tab/>
        <w:t>Achieve cost containment by carrying out a risk based approach that finds the proper balance in service and cost.</w:t>
      </w:r>
    </w:p>
    <w:p w:rsidR="00FD49A9" w:rsidRPr="00795F96" w:rsidRDefault="00FD49A9" w:rsidP="00370D1E">
      <w:pPr>
        <w:spacing w:after="0" w:line="240" w:lineRule="auto"/>
        <w:ind w:left="540" w:hanging="540"/>
        <w:jc w:val="both"/>
        <w:rPr>
          <w:rFonts w:ascii="Arial" w:eastAsia="Times New Roman" w:hAnsi="Arial" w:cs="Arial"/>
        </w:rPr>
      </w:pPr>
    </w:p>
    <w:p w:rsidR="00572BB1" w:rsidRPr="00795F96" w:rsidRDefault="009045EE" w:rsidP="00F6113E">
      <w:pPr>
        <w:spacing w:after="0" w:line="240" w:lineRule="auto"/>
        <w:ind w:left="540" w:hanging="540"/>
        <w:jc w:val="both"/>
        <w:rPr>
          <w:rFonts w:ascii="Arial" w:eastAsia="Times New Roman" w:hAnsi="Arial" w:cs="Arial"/>
          <w:b/>
        </w:rPr>
      </w:pPr>
      <w:r w:rsidRPr="00795F96">
        <w:rPr>
          <w:rFonts w:ascii="Arial" w:eastAsia="Times New Roman" w:hAnsi="Arial" w:cs="Arial"/>
          <w:b/>
        </w:rPr>
        <w:t>2.</w:t>
      </w:r>
      <w:r w:rsidRPr="00795F96">
        <w:rPr>
          <w:rFonts w:ascii="Arial" w:eastAsia="Times New Roman" w:hAnsi="Arial" w:cs="Arial"/>
        </w:rPr>
        <w:tab/>
      </w:r>
      <w:r w:rsidRPr="00795F96">
        <w:rPr>
          <w:rFonts w:ascii="Arial" w:eastAsia="Times New Roman" w:hAnsi="Arial" w:cs="Arial"/>
          <w:b/>
        </w:rPr>
        <w:t>SCOPE OF WORK</w:t>
      </w:r>
    </w:p>
    <w:p w:rsidR="00F461DF" w:rsidRPr="00795F96" w:rsidRDefault="00572BB1" w:rsidP="00D10792">
      <w:pPr>
        <w:pStyle w:val="MyNormal"/>
        <w:tabs>
          <w:tab w:val="clear" w:pos="1260"/>
          <w:tab w:val="left" w:pos="630"/>
        </w:tabs>
        <w:ind w:left="540" w:hanging="1260"/>
        <w:rPr>
          <w:rFonts w:cs="Arial"/>
        </w:rPr>
      </w:pPr>
      <w:r w:rsidRPr="00795F96">
        <w:rPr>
          <w:rFonts w:cs="Arial"/>
          <w:b/>
          <w:szCs w:val="22"/>
        </w:rPr>
        <w:tab/>
      </w:r>
      <w:r w:rsidR="00370D1E" w:rsidRPr="00795F96">
        <w:rPr>
          <w:rFonts w:cs="Arial"/>
          <w:szCs w:val="22"/>
        </w:rPr>
        <w:t xml:space="preserve">UA is issuing this RFP to solicit Proposals for </w:t>
      </w:r>
      <w:r w:rsidR="00370D1E" w:rsidRPr="00795F96">
        <w:rPr>
          <w:rFonts w:cs="Arial"/>
        </w:rPr>
        <w:t xml:space="preserve">a term contract for a qualified </w:t>
      </w:r>
      <w:r w:rsidR="000C65B9" w:rsidRPr="00795F96">
        <w:rPr>
          <w:rFonts w:cs="Arial"/>
        </w:rPr>
        <w:t>janitorial services vendor</w:t>
      </w:r>
      <w:r w:rsidR="00370D1E" w:rsidRPr="00795F96">
        <w:rPr>
          <w:rFonts w:cs="Arial"/>
        </w:rPr>
        <w:t xml:space="preserve"> pursuant to the specifications, terms and conditions stated in this RFP.  </w:t>
      </w:r>
    </w:p>
    <w:p w:rsidR="00D10792" w:rsidRPr="00795F96" w:rsidRDefault="00D10792" w:rsidP="00D10792">
      <w:pPr>
        <w:pStyle w:val="MyNormal"/>
        <w:tabs>
          <w:tab w:val="clear" w:pos="1260"/>
          <w:tab w:val="left" w:pos="630"/>
        </w:tabs>
        <w:ind w:left="540" w:hanging="1260"/>
        <w:rPr>
          <w:rFonts w:cs="Arial"/>
        </w:rPr>
      </w:pPr>
    </w:p>
    <w:p w:rsidR="00D10792" w:rsidRPr="00795F96" w:rsidRDefault="00D10792" w:rsidP="00D10792">
      <w:pPr>
        <w:pStyle w:val="MyNormal"/>
        <w:tabs>
          <w:tab w:val="clear" w:pos="1260"/>
          <w:tab w:val="left" w:pos="630"/>
        </w:tabs>
        <w:ind w:left="540" w:hanging="1260"/>
        <w:rPr>
          <w:rFonts w:cs="Arial"/>
        </w:rPr>
      </w:pPr>
      <w:r w:rsidRPr="00795F96">
        <w:rPr>
          <w:rFonts w:cs="Arial"/>
        </w:rPr>
        <w:tab/>
        <w:t xml:space="preserve">The successful vendor would provide </w:t>
      </w:r>
      <w:r w:rsidR="00DE32CA" w:rsidRPr="00795F96">
        <w:rPr>
          <w:rFonts w:cs="Arial"/>
        </w:rPr>
        <w:t xml:space="preserve">nightly </w:t>
      </w:r>
      <w:r w:rsidRPr="00795F96">
        <w:rPr>
          <w:rFonts w:cs="Arial"/>
        </w:rPr>
        <w:t xml:space="preserve">janitorial services needs of select </w:t>
      </w:r>
      <w:r w:rsidR="0060771E" w:rsidRPr="00795F96">
        <w:rPr>
          <w:rFonts w:cs="Arial"/>
        </w:rPr>
        <w:t>Athletic</w:t>
      </w:r>
      <w:r w:rsidRPr="00795F96">
        <w:rPr>
          <w:rFonts w:cs="Arial"/>
        </w:rPr>
        <w:t xml:space="preserve"> venues (see Attachment II – Venues and Square Footage)</w:t>
      </w:r>
    </w:p>
    <w:p w:rsidR="00D10792" w:rsidRPr="00795F96" w:rsidRDefault="00D10792" w:rsidP="00D10792">
      <w:pPr>
        <w:pStyle w:val="MyNormal"/>
        <w:tabs>
          <w:tab w:val="clear" w:pos="1260"/>
          <w:tab w:val="left" w:pos="630"/>
        </w:tabs>
        <w:ind w:left="540" w:hanging="1260"/>
        <w:rPr>
          <w:rFonts w:cs="Arial"/>
        </w:rPr>
      </w:pPr>
      <w:r w:rsidRPr="00795F96">
        <w:rPr>
          <w:rFonts w:cs="Arial"/>
        </w:rPr>
        <w:tab/>
      </w:r>
    </w:p>
    <w:p w:rsidR="00D10792" w:rsidRPr="00795F96" w:rsidRDefault="00D10792" w:rsidP="00D10792">
      <w:pPr>
        <w:pStyle w:val="MyNormal"/>
        <w:tabs>
          <w:tab w:val="clear" w:pos="1260"/>
          <w:tab w:val="left" w:pos="630"/>
        </w:tabs>
        <w:ind w:left="540" w:hanging="1260"/>
        <w:rPr>
          <w:rFonts w:cs="Arial"/>
        </w:rPr>
      </w:pPr>
      <w:r w:rsidRPr="00795F96">
        <w:rPr>
          <w:rFonts w:cs="Arial"/>
        </w:rPr>
        <w:tab/>
        <w:t>The successful vendor will perform daily, nightly, weekly, monthly, and yearly custodial tasks as outlined in Attachment II – Scope of Services</w:t>
      </w:r>
    </w:p>
    <w:p w:rsidR="0063298D" w:rsidRPr="00795F96" w:rsidRDefault="0063298D" w:rsidP="00D10792">
      <w:pPr>
        <w:pStyle w:val="MyNormal"/>
        <w:tabs>
          <w:tab w:val="clear" w:pos="1260"/>
          <w:tab w:val="left" w:pos="630"/>
        </w:tabs>
        <w:ind w:left="540" w:hanging="1260"/>
        <w:rPr>
          <w:rFonts w:cs="Arial"/>
        </w:rPr>
      </w:pPr>
      <w:r w:rsidRPr="00795F96">
        <w:rPr>
          <w:rFonts w:cs="Arial"/>
        </w:rPr>
        <w:tab/>
      </w:r>
    </w:p>
    <w:p w:rsidR="0063298D" w:rsidRPr="00795F96" w:rsidRDefault="0063298D" w:rsidP="00D10792">
      <w:pPr>
        <w:pStyle w:val="MyNormal"/>
        <w:tabs>
          <w:tab w:val="clear" w:pos="1260"/>
          <w:tab w:val="left" w:pos="630"/>
        </w:tabs>
        <w:ind w:left="540" w:hanging="1260"/>
        <w:rPr>
          <w:rFonts w:cs="Arial"/>
        </w:rPr>
      </w:pPr>
      <w:r w:rsidRPr="00795F96">
        <w:rPr>
          <w:rFonts w:cs="Arial"/>
        </w:rPr>
        <w:tab/>
        <w:t>The successful vendor will provide all necessary equipment to complete the tasks as outlined in Attachment II – Scope of Services.  UA will provide all can liners, paper products, and chemicals required.</w:t>
      </w:r>
    </w:p>
    <w:p w:rsidR="00D10792" w:rsidRPr="00795F96" w:rsidRDefault="00D10792" w:rsidP="00D10792">
      <w:pPr>
        <w:pStyle w:val="MyNormal"/>
        <w:tabs>
          <w:tab w:val="clear" w:pos="1260"/>
          <w:tab w:val="left" w:pos="630"/>
        </w:tabs>
        <w:ind w:left="540" w:hanging="1260"/>
        <w:rPr>
          <w:rFonts w:cs="Arial"/>
        </w:rPr>
      </w:pPr>
    </w:p>
    <w:p w:rsidR="00370D1E" w:rsidRPr="00795F96" w:rsidRDefault="00D10792" w:rsidP="00D10792">
      <w:pPr>
        <w:pStyle w:val="MyNormal"/>
        <w:tabs>
          <w:tab w:val="clear" w:pos="1260"/>
          <w:tab w:val="left" w:pos="630"/>
        </w:tabs>
        <w:ind w:left="540" w:hanging="1260"/>
        <w:rPr>
          <w:rFonts w:cs="Arial"/>
        </w:rPr>
      </w:pPr>
      <w:r w:rsidRPr="00795F96">
        <w:rPr>
          <w:rFonts w:cs="Arial"/>
        </w:rPr>
        <w:tab/>
        <w:t>The successful vendor will be able to provide supplemental custodial support for home athletic contests for various sports when needed by UA, including supervisor and non-supervisory positions.</w:t>
      </w:r>
      <w:r w:rsidR="00370D1E" w:rsidRPr="00795F96">
        <w:rPr>
          <w:rFonts w:cs="Arial"/>
        </w:rPr>
        <w:t xml:space="preserve"> </w:t>
      </w:r>
    </w:p>
    <w:p w:rsidR="00B11265" w:rsidRPr="00795F96" w:rsidRDefault="00B11265" w:rsidP="00D10792">
      <w:pPr>
        <w:pStyle w:val="MyNormal"/>
        <w:tabs>
          <w:tab w:val="clear" w:pos="1260"/>
          <w:tab w:val="left" w:pos="630"/>
        </w:tabs>
        <w:ind w:left="540" w:hanging="1260"/>
        <w:rPr>
          <w:rFonts w:cs="Arial"/>
        </w:rPr>
      </w:pPr>
    </w:p>
    <w:p w:rsidR="00B11265" w:rsidRPr="00795F96" w:rsidRDefault="00B11265" w:rsidP="00D10792">
      <w:pPr>
        <w:pStyle w:val="MyNormal"/>
        <w:tabs>
          <w:tab w:val="clear" w:pos="1260"/>
          <w:tab w:val="left" w:pos="630"/>
        </w:tabs>
        <w:ind w:left="540" w:hanging="1260"/>
        <w:rPr>
          <w:rFonts w:cs="Arial"/>
        </w:rPr>
      </w:pPr>
      <w:r w:rsidRPr="00795F96">
        <w:rPr>
          <w:rFonts w:cs="Arial"/>
        </w:rPr>
        <w:tab/>
        <w:t>The successful vendor will be able to provide supplemental custodial support for non-athletic events held in Athletic Venues, as needed by UA, including supervisor and non-supervisory positions.</w:t>
      </w:r>
    </w:p>
    <w:p w:rsidR="00EB3B15" w:rsidRPr="0031642E" w:rsidRDefault="000C65B9" w:rsidP="000C65B9">
      <w:pPr>
        <w:pStyle w:val="MyNormal"/>
        <w:tabs>
          <w:tab w:val="clear" w:pos="540"/>
          <w:tab w:val="clear" w:pos="1260"/>
          <w:tab w:val="clear" w:pos="2160"/>
          <w:tab w:val="clear" w:pos="2880"/>
          <w:tab w:val="clear" w:pos="3600"/>
          <w:tab w:val="clear" w:pos="4320"/>
          <w:tab w:val="left" w:pos="9540"/>
        </w:tabs>
        <w:ind w:left="1260" w:hanging="1260"/>
        <w:rPr>
          <w:rFonts w:cs="Arial"/>
          <w:color w:val="FF0000"/>
          <w:szCs w:val="22"/>
        </w:rPr>
      </w:pPr>
      <w:r>
        <w:rPr>
          <w:rFonts w:cs="Arial"/>
          <w:color w:val="FF0000"/>
          <w:szCs w:val="22"/>
        </w:rPr>
        <w:tab/>
      </w:r>
      <w:r>
        <w:rPr>
          <w:rFonts w:cs="Arial"/>
          <w:color w:val="FF0000"/>
          <w:szCs w:val="22"/>
        </w:rPr>
        <w:tab/>
      </w:r>
    </w:p>
    <w:p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rsidR="00D10792" w:rsidRPr="00795F96" w:rsidRDefault="00572BB1" w:rsidP="00F461DF">
      <w:pPr>
        <w:pStyle w:val="MyNormal"/>
        <w:tabs>
          <w:tab w:val="clear" w:pos="1260"/>
        </w:tabs>
        <w:ind w:left="540" w:hanging="1260"/>
        <w:rPr>
          <w:rFonts w:cs="Arial"/>
          <w:szCs w:val="22"/>
        </w:rPr>
      </w:pPr>
      <w:r w:rsidRPr="00795F96">
        <w:rPr>
          <w:rFonts w:cs="Arial"/>
          <w:szCs w:val="22"/>
        </w:rPr>
        <w:tab/>
      </w:r>
      <w:r w:rsidR="002700AA" w:rsidRPr="00795F96">
        <w:rPr>
          <w:rFonts w:cs="Arial"/>
          <w:szCs w:val="22"/>
        </w:rPr>
        <w:t>R</w:t>
      </w:r>
      <w:r w:rsidR="00D10792" w:rsidRPr="00795F96">
        <w:rPr>
          <w:rFonts w:cs="Arial"/>
          <w:szCs w:val="22"/>
        </w:rPr>
        <w:t>espondents must provide:</w:t>
      </w:r>
    </w:p>
    <w:p w:rsidR="00D10792" w:rsidRPr="00795F96" w:rsidRDefault="00D10792" w:rsidP="00F461DF">
      <w:pPr>
        <w:pStyle w:val="MyNormal"/>
        <w:tabs>
          <w:tab w:val="clear" w:pos="1260"/>
        </w:tabs>
        <w:ind w:left="540" w:hanging="1260"/>
        <w:rPr>
          <w:rFonts w:cs="Arial"/>
          <w:szCs w:val="22"/>
        </w:rPr>
      </w:pPr>
    </w:p>
    <w:p w:rsidR="00D10792" w:rsidRPr="00795F96" w:rsidRDefault="00D10792" w:rsidP="00F461DF">
      <w:pPr>
        <w:pStyle w:val="MyNormal"/>
        <w:tabs>
          <w:tab w:val="clear" w:pos="1260"/>
        </w:tabs>
        <w:ind w:left="540" w:hanging="1260"/>
        <w:rPr>
          <w:rFonts w:cs="Arial"/>
          <w:szCs w:val="22"/>
        </w:rPr>
      </w:pPr>
      <w:r w:rsidRPr="00795F96">
        <w:rPr>
          <w:rFonts w:cs="Arial"/>
          <w:szCs w:val="22"/>
        </w:rPr>
        <w:tab/>
        <w:t>Lump sum pricing for Scope of Services listed in Attachment II</w:t>
      </w:r>
      <w:r w:rsidR="002700AA" w:rsidRPr="00795F96">
        <w:rPr>
          <w:rFonts w:cs="Arial"/>
          <w:szCs w:val="22"/>
        </w:rPr>
        <w:t xml:space="preserve">, as listed on the Official Bid Price Sheet provided within this RFP document </w:t>
      </w:r>
      <w:r w:rsidR="002700AA" w:rsidRPr="00266A47">
        <w:rPr>
          <w:rFonts w:cs="Arial"/>
          <w:b/>
          <w:szCs w:val="22"/>
        </w:rPr>
        <w:t>(see Appendix II).</w:t>
      </w:r>
      <w:r w:rsidR="002700AA" w:rsidRPr="00795F96">
        <w:rPr>
          <w:rFonts w:cs="Arial"/>
          <w:szCs w:val="22"/>
        </w:rPr>
        <w:t xml:space="preserve">  </w:t>
      </w:r>
    </w:p>
    <w:p w:rsidR="00D10792" w:rsidRPr="00795F96" w:rsidRDefault="00D10792" w:rsidP="00F461DF">
      <w:pPr>
        <w:pStyle w:val="MyNormal"/>
        <w:tabs>
          <w:tab w:val="clear" w:pos="1260"/>
        </w:tabs>
        <w:ind w:left="540" w:hanging="1260"/>
        <w:rPr>
          <w:rFonts w:cs="Arial"/>
          <w:szCs w:val="22"/>
        </w:rPr>
      </w:pPr>
      <w:r w:rsidRPr="00795F96">
        <w:rPr>
          <w:rFonts w:cs="Arial"/>
          <w:szCs w:val="22"/>
        </w:rPr>
        <w:tab/>
      </w:r>
    </w:p>
    <w:p w:rsidR="00D10792" w:rsidRPr="00266A47" w:rsidRDefault="00D10792" w:rsidP="00F461DF">
      <w:pPr>
        <w:pStyle w:val="MyNormal"/>
        <w:tabs>
          <w:tab w:val="clear" w:pos="1260"/>
        </w:tabs>
        <w:ind w:left="540" w:hanging="1260"/>
        <w:rPr>
          <w:rFonts w:cs="Arial"/>
          <w:b/>
          <w:szCs w:val="22"/>
        </w:rPr>
      </w:pPr>
      <w:r w:rsidRPr="00795F96">
        <w:rPr>
          <w:rFonts w:cs="Arial"/>
          <w:szCs w:val="22"/>
        </w:rPr>
        <w:tab/>
        <w:t xml:space="preserve">Hourly pricing for supervisor and non-supervisory event custodians for home athletic events, as listed on the Official Bid Price Sheet within this RFP document </w:t>
      </w:r>
      <w:r w:rsidRPr="00266A47">
        <w:rPr>
          <w:rFonts w:cs="Arial"/>
          <w:b/>
          <w:szCs w:val="22"/>
        </w:rPr>
        <w:t>(see Appendix II).</w:t>
      </w:r>
    </w:p>
    <w:p w:rsidR="00B11265" w:rsidRPr="00266A47" w:rsidRDefault="00B11265" w:rsidP="00F461DF">
      <w:pPr>
        <w:pStyle w:val="MyNormal"/>
        <w:tabs>
          <w:tab w:val="clear" w:pos="1260"/>
        </w:tabs>
        <w:ind w:left="540" w:hanging="1260"/>
        <w:rPr>
          <w:rFonts w:cs="Arial"/>
          <w:b/>
          <w:szCs w:val="22"/>
        </w:rPr>
      </w:pPr>
    </w:p>
    <w:p w:rsidR="00B11265" w:rsidRPr="00795F96" w:rsidRDefault="00B11265" w:rsidP="00F461DF">
      <w:pPr>
        <w:pStyle w:val="MyNormal"/>
        <w:tabs>
          <w:tab w:val="clear" w:pos="1260"/>
        </w:tabs>
        <w:ind w:left="540" w:hanging="1260"/>
        <w:rPr>
          <w:rFonts w:cs="Arial"/>
          <w:szCs w:val="22"/>
        </w:rPr>
      </w:pPr>
      <w:r w:rsidRPr="00795F96">
        <w:rPr>
          <w:rFonts w:cs="Arial"/>
          <w:szCs w:val="22"/>
        </w:rPr>
        <w:tab/>
        <w:t xml:space="preserve">Hourly pricing for supervisor and non-supervisory event custodians for non-athletic events, held in Athletic Venues, as listed on the Official Bid Price Sheet within this RFP document </w:t>
      </w:r>
      <w:r w:rsidRPr="00266A47">
        <w:rPr>
          <w:rFonts w:cs="Arial"/>
          <w:b/>
          <w:szCs w:val="22"/>
        </w:rPr>
        <w:t>(see Appendix II).</w:t>
      </w:r>
    </w:p>
    <w:p w:rsidR="00D10792" w:rsidRDefault="00D10792" w:rsidP="00B11265">
      <w:pPr>
        <w:pStyle w:val="MyNormal"/>
        <w:tabs>
          <w:tab w:val="clear" w:pos="1260"/>
        </w:tabs>
        <w:rPr>
          <w:rFonts w:cs="Arial"/>
          <w:color w:val="FF0000"/>
          <w:szCs w:val="22"/>
        </w:rPr>
      </w:pPr>
    </w:p>
    <w:p w:rsidR="002700AA" w:rsidRPr="00795F96" w:rsidRDefault="00D10792" w:rsidP="002700AA">
      <w:pPr>
        <w:pStyle w:val="MyNormal"/>
        <w:tabs>
          <w:tab w:val="clear" w:pos="1260"/>
        </w:tabs>
        <w:ind w:left="540" w:hanging="1260"/>
        <w:rPr>
          <w:rFonts w:cs="Arial"/>
          <w:szCs w:val="22"/>
        </w:rPr>
      </w:pPr>
      <w:r>
        <w:rPr>
          <w:rFonts w:cs="Arial"/>
          <w:color w:val="FF0000"/>
          <w:szCs w:val="22"/>
        </w:rPr>
        <w:tab/>
      </w:r>
      <w:r w:rsidR="002700AA" w:rsidRPr="00782F64">
        <w:rPr>
          <w:rFonts w:cs="Arial"/>
          <w:szCs w:val="22"/>
        </w:rPr>
        <w:t>If pricing is dependent on any assumptions that are not specifically stated on the</w:t>
      </w:r>
      <w:r w:rsidR="002700AA">
        <w:rPr>
          <w:rFonts w:cs="Arial"/>
          <w:szCs w:val="22"/>
        </w:rPr>
        <w:t xml:space="preserve"> </w:t>
      </w:r>
      <w:r w:rsidR="002700AA" w:rsidRPr="00782F64">
        <w:rPr>
          <w:rFonts w:cs="Arial"/>
          <w:szCs w:val="22"/>
        </w:rPr>
        <w:t>Official Price Sheet, please list those assumptions accordingly on a separate spreadsheet and show</w:t>
      </w:r>
      <w:r w:rsidR="002700AA">
        <w:rPr>
          <w:rFonts w:cs="Arial"/>
          <w:szCs w:val="22"/>
        </w:rPr>
        <w:t xml:space="preserve"> </w:t>
      </w:r>
      <w:r w:rsidR="002700AA" w:rsidRPr="00782F64">
        <w:rPr>
          <w:rFonts w:cs="Arial"/>
          <w:szCs w:val="22"/>
        </w:rPr>
        <w:t xml:space="preserve">detailed pricing.  </w:t>
      </w:r>
    </w:p>
    <w:p w:rsidR="002700AA" w:rsidRPr="00795F96" w:rsidRDefault="002700AA" w:rsidP="002700AA">
      <w:pPr>
        <w:pStyle w:val="MyNormal"/>
        <w:ind w:left="1260" w:hanging="1260"/>
        <w:rPr>
          <w:rFonts w:cs="Arial"/>
          <w:szCs w:val="22"/>
        </w:rPr>
      </w:pPr>
      <w:r w:rsidRPr="00795F96">
        <w:rPr>
          <w:rFonts w:cs="Arial"/>
          <w:szCs w:val="22"/>
        </w:rPr>
        <w:lastRenderedPageBreak/>
        <w:tab/>
        <w:t>Any additional pricing lists should remain attached to the Official Price Sheet for purposes of accurate</w:t>
      </w:r>
    </w:p>
    <w:p w:rsidR="002700AA" w:rsidRPr="00795F96" w:rsidRDefault="002700AA" w:rsidP="002700AA">
      <w:pPr>
        <w:pStyle w:val="MyNormal"/>
        <w:ind w:left="1260" w:hanging="1260"/>
        <w:rPr>
          <w:rFonts w:cs="Arial"/>
          <w:szCs w:val="22"/>
        </w:rPr>
      </w:pPr>
      <w:r w:rsidRPr="00795F96">
        <w:rPr>
          <w:rFonts w:cs="Arial"/>
          <w:szCs w:val="22"/>
        </w:rPr>
        <w:tab/>
        <w:t>evaluation.  Pricing must be valid for one hundred twenty (120) days following the bid Proposal due date</w:t>
      </w:r>
    </w:p>
    <w:p w:rsidR="00795F96" w:rsidRPr="00795F96" w:rsidRDefault="002700AA" w:rsidP="00B11265">
      <w:pPr>
        <w:pStyle w:val="MyNormal"/>
        <w:ind w:left="1260" w:hanging="1260"/>
        <w:rPr>
          <w:rFonts w:cs="Arial"/>
          <w:szCs w:val="22"/>
        </w:rPr>
      </w:pPr>
      <w:r w:rsidRPr="00795F96">
        <w:rPr>
          <w:rFonts w:cs="Arial"/>
          <w:szCs w:val="22"/>
        </w:rPr>
        <w:tab/>
        <w:t xml:space="preserve">and time.  UA will not be obligated to pay any costs not identified on the Official Price </w:t>
      </w:r>
      <w:r w:rsidR="00B11265" w:rsidRPr="00795F96">
        <w:rPr>
          <w:rFonts w:cs="Arial"/>
          <w:szCs w:val="22"/>
        </w:rPr>
        <w:t xml:space="preserve">Sheet.  </w:t>
      </w:r>
      <w:r w:rsidRPr="00795F96">
        <w:rPr>
          <w:rFonts w:cs="Arial"/>
          <w:szCs w:val="22"/>
        </w:rPr>
        <w:t>Respondents</w:t>
      </w:r>
    </w:p>
    <w:p w:rsidR="002700AA" w:rsidRPr="00795F96" w:rsidRDefault="00795F96" w:rsidP="00B11265">
      <w:pPr>
        <w:pStyle w:val="MyNormal"/>
        <w:ind w:left="1260" w:hanging="1260"/>
        <w:rPr>
          <w:rFonts w:cs="Arial"/>
          <w:szCs w:val="22"/>
        </w:rPr>
      </w:pPr>
      <w:r w:rsidRPr="00795F96">
        <w:rPr>
          <w:rFonts w:cs="Arial"/>
          <w:szCs w:val="22"/>
        </w:rPr>
        <w:tab/>
      </w:r>
      <w:r w:rsidR="002700AA" w:rsidRPr="00795F96">
        <w:rPr>
          <w:rFonts w:cs="Arial"/>
          <w:szCs w:val="22"/>
        </w:rPr>
        <w:t xml:space="preserve">must certify that any costs not identified by the Respondent, but subsequently incurred </w:t>
      </w:r>
      <w:proofErr w:type="gramStart"/>
      <w:r w:rsidR="002700AA" w:rsidRPr="00795F96">
        <w:rPr>
          <w:rFonts w:cs="Arial"/>
          <w:szCs w:val="22"/>
        </w:rPr>
        <w:t>in order to</w:t>
      </w:r>
      <w:proofErr w:type="gramEnd"/>
      <w:r w:rsidR="002700AA" w:rsidRPr="00795F96">
        <w:rPr>
          <w:rFonts w:cs="Arial"/>
          <w:szCs w:val="22"/>
        </w:rPr>
        <w:t xml:space="preserve"> achieve</w:t>
      </w:r>
    </w:p>
    <w:p w:rsidR="002700AA" w:rsidRPr="00795F96" w:rsidRDefault="002700AA" w:rsidP="002700AA">
      <w:pPr>
        <w:pStyle w:val="MyNormal"/>
        <w:ind w:left="1260" w:hanging="1260"/>
        <w:rPr>
          <w:rFonts w:cs="Arial"/>
          <w:szCs w:val="22"/>
        </w:rPr>
      </w:pPr>
      <w:r w:rsidRPr="00795F96">
        <w:rPr>
          <w:rFonts w:cs="Arial"/>
          <w:szCs w:val="22"/>
        </w:rPr>
        <w:tab/>
        <w:t>successful operation of the service, will be borne by the Respondent.   Failure to do so may result in</w:t>
      </w:r>
    </w:p>
    <w:p w:rsidR="001A3677" w:rsidRPr="00795F96" w:rsidRDefault="002700AA" w:rsidP="002700AA">
      <w:pPr>
        <w:pStyle w:val="MyNormal"/>
        <w:ind w:left="1260" w:hanging="1260"/>
        <w:rPr>
          <w:rFonts w:cs="Arial"/>
          <w:szCs w:val="22"/>
        </w:rPr>
      </w:pPr>
      <w:r w:rsidRPr="00795F96">
        <w:rPr>
          <w:rFonts w:cs="Arial"/>
          <w:szCs w:val="22"/>
        </w:rPr>
        <w:tab/>
        <w:t>rejection of the Proposal.</w:t>
      </w:r>
    </w:p>
    <w:p w:rsidR="009B2797" w:rsidRPr="00B12F00" w:rsidRDefault="009B2797" w:rsidP="00F6113E">
      <w:pPr>
        <w:pStyle w:val="MyNormal"/>
        <w:ind w:left="1260" w:hanging="1260"/>
        <w:rPr>
          <w:rFonts w:cs="Arial"/>
          <w:szCs w:val="22"/>
          <w:highlight w:val="lightGray"/>
        </w:rPr>
      </w:pPr>
    </w:p>
    <w:p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rsidR="00E517FE" w:rsidRDefault="00E517FE" w:rsidP="00204524">
      <w:pPr>
        <w:numPr>
          <w:ilvl w:val="1"/>
          <w:numId w:val="0"/>
        </w:numPr>
        <w:tabs>
          <w:tab w:val="num" w:pos="540"/>
        </w:tabs>
        <w:spacing w:after="0" w:line="240" w:lineRule="auto"/>
        <w:ind w:left="540" w:hanging="540"/>
        <w:outlineLvl w:val="1"/>
        <w:rPr>
          <w:rFonts w:ascii="Arial" w:hAnsi="Arial" w:cs="Arial"/>
          <w:b/>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 xml:space="preserve">References are to be parties who can attest to the </w:t>
      </w:r>
      <w:r w:rsidR="000D22E3" w:rsidRPr="00795F96">
        <w:rPr>
          <w:rFonts w:ascii="Arial" w:hAnsi="Arial" w:cs="Arial"/>
        </w:rPr>
        <w:t>qualifications relevant to providing services requested.</w:t>
      </w:r>
      <w:r w:rsidR="00556AA6" w:rsidRPr="00795F96">
        <w:rPr>
          <w:rFonts w:ascii="Arial" w:hAnsi="Arial" w:cs="Arial"/>
        </w:rPr>
        <w:t xml:space="preserve"> </w:t>
      </w:r>
      <w:r w:rsidR="00FD0FE1" w:rsidRPr="00795F96">
        <w:rPr>
          <w:rFonts w:ascii="Arial" w:hAnsi="Arial" w:cs="Arial"/>
        </w:rPr>
        <w:t>UA</w:t>
      </w:r>
      <w:r w:rsidRPr="00795F96">
        <w:rPr>
          <w:rFonts w:ascii="Arial" w:hAnsi="Arial" w:cs="Arial"/>
        </w:rPr>
        <w:t xml:space="preserve"> reserves the right to contact any </w:t>
      </w:r>
      <w:r w:rsidR="000D22E3" w:rsidRPr="00795F96">
        <w:rPr>
          <w:rFonts w:ascii="Arial" w:hAnsi="Arial" w:cs="Arial"/>
        </w:rPr>
        <w:t>references provided</w:t>
      </w:r>
      <w:r w:rsidRPr="00795F96">
        <w:rPr>
          <w:rFonts w:ascii="Arial" w:hAnsi="Arial" w:cs="Arial"/>
        </w:rPr>
        <w:t xml:space="preserve"> to evaluate the level of performance and customer satisfaction.</w:t>
      </w:r>
      <w:r w:rsidR="00A42BD7" w:rsidRPr="00795F96">
        <w:rPr>
          <w:rFonts w:ascii="Arial" w:hAnsi="Arial" w:cs="Arial"/>
        </w:rPr>
        <w:t xml:space="preserve">  </w:t>
      </w:r>
      <w:r w:rsidR="00A42BD7" w:rsidRPr="00795F96">
        <w:rPr>
          <w:rFonts w:ascii="Arial" w:hAnsi="Arial" w:cs="Arial"/>
          <w:b/>
        </w:rPr>
        <w:t>See Appendix I for format.</w:t>
      </w:r>
    </w:p>
    <w:p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rsidR="00D12E30" w:rsidRPr="00082C48"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82C48">
        <w:rPr>
          <w:rFonts w:ascii="Arial" w:eastAsia="Times New Roman" w:hAnsi="Arial" w:cs="Arial"/>
        </w:rPr>
        <w:tab/>
      </w:r>
      <w:r w:rsidR="00D12E30" w:rsidRPr="00082C48">
        <w:rPr>
          <w:rFonts w:ascii="Arial" w:eastAsia="Times New Roman" w:hAnsi="Arial" w:cs="Arial"/>
        </w:rPr>
        <w:t xml:space="preserve">The following schedule will apply to this RFP, but may change in accordance with </w:t>
      </w:r>
      <w:r w:rsidR="00C0231C" w:rsidRPr="00082C48">
        <w:rPr>
          <w:rFonts w:ascii="Arial" w:eastAsia="Times New Roman" w:hAnsi="Arial" w:cs="Arial"/>
        </w:rPr>
        <w:t>the UA</w:t>
      </w:r>
      <w:r w:rsidR="00D12E30" w:rsidRPr="00082C48">
        <w:rPr>
          <w:rFonts w:ascii="Arial" w:eastAsia="Times New Roman" w:hAnsi="Arial" w:cs="Arial"/>
        </w:rPr>
        <w:t>'s needs:</w:t>
      </w:r>
    </w:p>
    <w:p w:rsidR="00D12E30" w:rsidRPr="00082C4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rsidR="00D12E30" w:rsidRPr="00082C4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082C48">
        <w:rPr>
          <w:rFonts w:ascii="Arial" w:eastAsia="Times New Roman" w:hAnsi="Arial" w:cs="Arial"/>
        </w:rPr>
        <w:tab/>
      </w:r>
      <w:r w:rsidR="000C65B9" w:rsidRPr="00082C48">
        <w:rPr>
          <w:rFonts w:ascii="Arial" w:eastAsia="Times New Roman" w:hAnsi="Arial" w:cs="Arial"/>
        </w:rPr>
        <w:t>8</w:t>
      </w:r>
      <w:r w:rsidR="002A43D4" w:rsidRPr="00082C48">
        <w:rPr>
          <w:rFonts w:ascii="Arial" w:eastAsia="Times New Roman" w:hAnsi="Arial" w:cs="Arial"/>
        </w:rPr>
        <w:t>/</w:t>
      </w:r>
      <w:r w:rsidR="00C42633" w:rsidRPr="00082C48">
        <w:rPr>
          <w:rFonts w:ascii="Arial" w:eastAsia="Times New Roman" w:hAnsi="Arial" w:cs="Arial"/>
        </w:rPr>
        <w:t>9</w:t>
      </w:r>
      <w:r w:rsidR="002A43D4" w:rsidRPr="00082C48">
        <w:rPr>
          <w:rFonts w:ascii="Arial" w:eastAsia="Times New Roman" w:hAnsi="Arial" w:cs="Arial"/>
        </w:rPr>
        <w:t>/18:</w:t>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t>RFP released to prospective respondents</w:t>
      </w:r>
    </w:p>
    <w:p w:rsidR="00D12E30" w:rsidRPr="00082C4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082C48">
        <w:rPr>
          <w:rFonts w:ascii="Arial" w:eastAsia="Times New Roman" w:hAnsi="Arial" w:cs="Arial"/>
          <w:noProof/>
        </w:rPr>
        <w:tab/>
      </w:r>
      <w:r w:rsidR="000C65B9" w:rsidRPr="00082C48">
        <w:rPr>
          <w:rFonts w:ascii="Arial" w:eastAsia="Times New Roman" w:hAnsi="Arial" w:cs="Arial"/>
          <w:noProof/>
        </w:rPr>
        <w:t>8</w:t>
      </w:r>
      <w:r w:rsidR="002A43D4" w:rsidRPr="00082C48">
        <w:rPr>
          <w:rFonts w:ascii="Arial" w:eastAsia="Times New Roman" w:hAnsi="Arial" w:cs="Arial"/>
        </w:rPr>
        <w:t>/</w:t>
      </w:r>
      <w:r w:rsidR="000C65B9" w:rsidRPr="00082C48">
        <w:rPr>
          <w:rFonts w:ascii="Arial" w:eastAsia="Times New Roman" w:hAnsi="Arial" w:cs="Arial"/>
        </w:rPr>
        <w:t>1</w:t>
      </w:r>
      <w:r w:rsidR="00C42633" w:rsidRPr="00082C48">
        <w:rPr>
          <w:rFonts w:ascii="Arial" w:eastAsia="Times New Roman" w:hAnsi="Arial" w:cs="Arial"/>
        </w:rPr>
        <w:t>5</w:t>
      </w:r>
      <w:r w:rsidR="002A43D4" w:rsidRPr="00082C48">
        <w:rPr>
          <w:rFonts w:ascii="Arial" w:eastAsia="Times New Roman" w:hAnsi="Arial" w:cs="Arial"/>
        </w:rPr>
        <w:t>/18:</w:t>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t xml:space="preserve">4:00 PM CST - Last date/time UA will accept questions </w:t>
      </w:r>
    </w:p>
    <w:p w:rsidR="00D12E30" w:rsidRPr="00082C4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082C48">
        <w:rPr>
          <w:rFonts w:ascii="Arial" w:eastAsia="Times New Roman" w:hAnsi="Arial" w:cs="Arial"/>
          <w:noProof/>
        </w:rPr>
        <w:tab/>
      </w:r>
      <w:r w:rsidR="000C65B9" w:rsidRPr="00082C48">
        <w:rPr>
          <w:rFonts w:ascii="Arial" w:eastAsia="Times New Roman" w:hAnsi="Arial" w:cs="Arial"/>
        </w:rPr>
        <w:t>8</w:t>
      </w:r>
      <w:r w:rsidR="002A43D4" w:rsidRPr="00082C48">
        <w:rPr>
          <w:rFonts w:ascii="Arial" w:eastAsia="Times New Roman" w:hAnsi="Arial" w:cs="Arial"/>
        </w:rPr>
        <w:t>/</w:t>
      </w:r>
      <w:r w:rsidR="00B956A4" w:rsidRPr="00082C48">
        <w:rPr>
          <w:rFonts w:ascii="Arial" w:eastAsia="Times New Roman" w:hAnsi="Arial" w:cs="Arial"/>
        </w:rPr>
        <w:t>1</w:t>
      </w:r>
      <w:r w:rsidR="00C42633" w:rsidRPr="00082C48">
        <w:rPr>
          <w:rFonts w:ascii="Arial" w:eastAsia="Times New Roman" w:hAnsi="Arial" w:cs="Arial"/>
        </w:rPr>
        <w:t>7</w:t>
      </w:r>
      <w:r w:rsidR="002A43D4" w:rsidRPr="00082C48">
        <w:rPr>
          <w:rFonts w:ascii="Arial" w:eastAsia="Times New Roman" w:hAnsi="Arial" w:cs="Arial"/>
        </w:rPr>
        <w:t>/18:</w:t>
      </w:r>
      <w:r w:rsidR="00577987"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t>Last date UA will issue an addendum</w:t>
      </w:r>
    </w:p>
    <w:p w:rsidR="00D12E30" w:rsidRPr="00082C4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82C48">
        <w:rPr>
          <w:rFonts w:ascii="Arial" w:eastAsia="Times New Roman" w:hAnsi="Arial" w:cs="Arial"/>
          <w:noProof/>
        </w:rPr>
        <w:tab/>
      </w:r>
      <w:r w:rsidR="000C65B9" w:rsidRPr="00082C48">
        <w:rPr>
          <w:rFonts w:ascii="Arial" w:eastAsia="Times New Roman" w:hAnsi="Arial" w:cs="Arial"/>
          <w:noProof/>
        </w:rPr>
        <w:t>8</w:t>
      </w:r>
      <w:r w:rsidR="002A43D4" w:rsidRPr="00082C48">
        <w:rPr>
          <w:rFonts w:ascii="Arial" w:eastAsia="Times New Roman" w:hAnsi="Arial" w:cs="Arial"/>
        </w:rPr>
        <w:t>/</w:t>
      </w:r>
      <w:r w:rsidR="00C42633" w:rsidRPr="00082C48">
        <w:rPr>
          <w:rFonts w:ascii="Arial" w:eastAsia="Times New Roman" w:hAnsi="Arial" w:cs="Arial"/>
        </w:rPr>
        <w:t>23</w:t>
      </w:r>
      <w:r w:rsidR="002A43D4" w:rsidRPr="00082C48">
        <w:rPr>
          <w:rFonts w:ascii="Arial" w:eastAsia="Times New Roman" w:hAnsi="Arial" w:cs="Arial"/>
        </w:rPr>
        <w:t>/18:</w:t>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t>Proposal submission deadline 2:30 PM CST</w:t>
      </w:r>
    </w:p>
    <w:p w:rsidR="009F4A5B" w:rsidRPr="00082C48"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82C48">
        <w:rPr>
          <w:rFonts w:ascii="Arial" w:eastAsia="Times New Roman" w:hAnsi="Arial" w:cs="Arial"/>
        </w:rPr>
        <w:tab/>
      </w:r>
      <w:r w:rsidR="002A43D4" w:rsidRPr="00082C48">
        <w:rPr>
          <w:rFonts w:ascii="Arial" w:eastAsia="Times New Roman" w:hAnsi="Arial" w:cs="Arial"/>
        </w:rPr>
        <w:t>TBD</w:t>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r>
      <w:r w:rsidRPr="00082C48">
        <w:rPr>
          <w:rFonts w:ascii="Arial" w:eastAsia="Times New Roman" w:hAnsi="Arial" w:cs="Arial"/>
        </w:rPr>
        <w:tab/>
        <w:t>Vendor Presentations (if necessary)</w:t>
      </w:r>
    </w:p>
    <w:p w:rsidR="00D12E30" w:rsidRPr="00C426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42633">
        <w:rPr>
          <w:rFonts w:ascii="Arial" w:eastAsia="Times New Roman" w:hAnsi="Arial" w:cs="Arial"/>
          <w:noProof/>
        </w:rPr>
        <w:tab/>
      </w:r>
      <w:r w:rsidR="002A43D4" w:rsidRPr="00C42633">
        <w:rPr>
          <w:rFonts w:ascii="Arial" w:eastAsia="Times New Roman" w:hAnsi="Arial" w:cs="Arial"/>
        </w:rPr>
        <w:t>TBD</w:t>
      </w:r>
      <w:r w:rsidR="00577987" w:rsidRPr="00C42633">
        <w:rPr>
          <w:rFonts w:ascii="Arial" w:eastAsia="Times New Roman" w:hAnsi="Arial" w:cs="Arial"/>
        </w:rPr>
        <w:tab/>
      </w:r>
      <w:r w:rsidRPr="00C42633">
        <w:rPr>
          <w:rFonts w:ascii="Arial" w:eastAsia="Times New Roman" w:hAnsi="Arial" w:cs="Arial"/>
        </w:rPr>
        <w:tab/>
      </w:r>
      <w:r w:rsidRPr="00C42633">
        <w:rPr>
          <w:rFonts w:ascii="Arial" w:eastAsia="Times New Roman" w:hAnsi="Arial" w:cs="Arial"/>
        </w:rPr>
        <w:tab/>
      </w:r>
      <w:r w:rsidRPr="00C42633">
        <w:rPr>
          <w:rFonts w:ascii="Arial" w:eastAsia="Times New Roman" w:hAnsi="Arial" w:cs="Arial"/>
        </w:rPr>
        <w:tab/>
        <w:t>Notice of Intent to Award</w:t>
      </w:r>
    </w:p>
    <w:p w:rsidR="00D12E30" w:rsidRPr="00C426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42633">
        <w:rPr>
          <w:rFonts w:ascii="Arial" w:eastAsia="Times New Roman" w:hAnsi="Arial" w:cs="Arial"/>
          <w:b/>
          <w:noProof/>
        </w:rPr>
        <w:tab/>
      </w:r>
      <w:r w:rsidRPr="00C42633">
        <w:rPr>
          <w:rFonts w:ascii="Arial" w:eastAsia="Times New Roman" w:hAnsi="Arial" w:cs="Arial"/>
        </w:rPr>
        <w:t>Upon Award:</w:t>
      </w:r>
      <w:r w:rsidRPr="00C42633">
        <w:rPr>
          <w:rFonts w:ascii="Arial" w:eastAsia="Times New Roman" w:hAnsi="Arial" w:cs="Arial"/>
        </w:rPr>
        <w:tab/>
      </w:r>
      <w:r w:rsidRPr="00C42633">
        <w:rPr>
          <w:rFonts w:ascii="Arial" w:eastAsia="Times New Roman" w:hAnsi="Arial" w:cs="Arial"/>
        </w:rPr>
        <w:tab/>
      </w:r>
      <w:r w:rsidRPr="00C42633">
        <w:rPr>
          <w:rFonts w:ascii="Arial" w:eastAsia="Times New Roman" w:hAnsi="Arial" w:cs="Arial"/>
        </w:rPr>
        <w:tab/>
        <w:t>Contract Negotiations Begin (upon intent to award)</w:t>
      </w:r>
    </w:p>
    <w:p w:rsidR="00545FA1" w:rsidRPr="00C426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42633">
        <w:rPr>
          <w:rFonts w:ascii="Arial" w:eastAsia="Times New Roman" w:hAnsi="Arial" w:cs="Arial"/>
        </w:rPr>
        <w:tab/>
        <w:t>Upon Contract Approval:</w:t>
      </w:r>
      <w:r w:rsidRPr="00C42633">
        <w:rPr>
          <w:rFonts w:ascii="Arial" w:eastAsia="Times New Roman" w:hAnsi="Arial" w:cs="Arial"/>
        </w:rPr>
        <w:tab/>
        <w:t>Service to Commence</w:t>
      </w:r>
    </w:p>
    <w:p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rsidR="009A569A" w:rsidRPr="00C42633" w:rsidRDefault="00C807B0" w:rsidP="00A56CFC">
      <w:pPr>
        <w:tabs>
          <w:tab w:val="num" w:pos="540"/>
        </w:tabs>
        <w:spacing w:after="0" w:line="240" w:lineRule="auto"/>
        <w:ind w:left="540" w:hanging="540"/>
        <w:outlineLvl w:val="0"/>
        <w:rPr>
          <w:rFonts w:ascii="Arial" w:hAnsi="Arial" w:cs="Arial"/>
        </w:rPr>
      </w:pPr>
      <w:r w:rsidRPr="00C42633">
        <w:rPr>
          <w:rFonts w:ascii="Arial" w:eastAsia="Times New Roman" w:hAnsi="Arial" w:cs="Arial"/>
          <w:b/>
          <w:noProof/>
        </w:rPr>
        <w:tab/>
      </w:r>
      <w:r w:rsidR="00A56CFC" w:rsidRPr="00C42633">
        <w:rPr>
          <w:rFonts w:ascii="Arial" w:hAnsi="Arial" w:cs="Arial"/>
        </w:rPr>
        <w:t xml:space="preserve">The term (“Term”) of </w:t>
      </w:r>
      <w:r w:rsidR="008347D3" w:rsidRPr="00C42633">
        <w:rPr>
          <w:rFonts w:ascii="Arial" w:hAnsi="Arial" w:cs="Arial"/>
        </w:rPr>
        <w:t>any resulting C</w:t>
      </w:r>
      <w:r w:rsidR="00A56CFC" w:rsidRPr="00C42633">
        <w:rPr>
          <w:rFonts w:ascii="Arial" w:hAnsi="Arial" w:cs="Arial"/>
        </w:rPr>
        <w:t xml:space="preserve">ontract will </w:t>
      </w:r>
      <w:r w:rsidR="00A56CFC" w:rsidRPr="00C42633">
        <w:rPr>
          <w:rFonts w:ascii="Arial" w:hAnsi="Arial" w:cs="Arial"/>
          <w:bCs/>
        </w:rPr>
        <w:t xml:space="preserve">begin upon date of </w:t>
      </w:r>
      <w:r w:rsidR="008347D3" w:rsidRPr="00C42633">
        <w:rPr>
          <w:rFonts w:ascii="Arial" w:hAnsi="Arial" w:cs="Arial"/>
          <w:bCs/>
        </w:rPr>
        <w:t>C</w:t>
      </w:r>
      <w:r w:rsidR="00A56CFC" w:rsidRPr="00C42633">
        <w:rPr>
          <w:rFonts w:ascii="Arial" w:hAnsi="Arial" w:cs="Arial"/>
          <w:bCs/>
        </w:rPr>
        <w:t>ontract award</w:t>
      </w:r>
      <w:r w:rsidR="00A56CFC" w:rsidRPr="00C42633">
        <w:rPr>
          <w:rFonts w:ascii="Arial" w:hAnsi="Arial" w:cs="Arial"/>
        </w:rPr>
        <w:t xml:space="preserve">.  If mutually agreed upon in writing by the </w:t>
      </w:r>
      <w:r w:rsidR="008347D3" w:rsidRPr="00C42633">
        <w:rPr>
          <w:rFonts w:ascii="Arial" w:hAnsi="Arial" w:cs="Arial"/>
        </w:rPr>
        <w:t>C</w:t>
      </w:r>
      <w:r w:rsidR="00A56CFC" w:rsidRPr="00C42633">
        <w:rPr>
          <w:rFonts w:ascii="Arial" w:hAnsi="Arial" w:cs="Arial"/>
        </w:rPr>
        <w:t xml:space="preserve">ontractor and </w:t>
      </w:r>
      <w:r w:rsidR="008347D3" w:rsidRPr="00C42633">
        <w:rPr>
          <w:rFonts w:ascii="Arial" w:hAnsi="Arial" w:cs="Arial"/>
        </w:rPr>
        <w:t>UA</w:t>
      </w:r>
      <w:r w:rsidR="00A56CFC" w:rsidRPr="00C42633">
        <w:rPr>
          <w:rFonts w:ascii="Arial" w:hAnsi="Arial" w:cs="Arial"/>
        </w:rPr>
        <w:t>, the term shall be for an initial period of one (1) year, with option to renew</w:t>
      </w:r>
      <w:r w:rsidR="00A56CFC" w:rsidRPr="00C42633">
        <w:rPr>
          <w:rFonts w:ascii="Arial" w:hAnsi="Arial" w:cs="Arial"/>
          <w:bCs/>
        </w:rPr>
        <w:t xml:space="preserve"> on an annual basis for six (6) additional years, for a combined total of seven (7) years (or 84 months)</w:t>
      </w:r>
      <w:r w:rsidR="00A56CFC" w:rsidRPr="00C42633">
        <w:rPr>
          <w:rFonts w:ascii="Arial" w:hAnsi="Arial" w:cs="Arial"/>
        </w:rPr>
        <w:t xml:space="preserve">. </w:t>
      </w:r>
    </w:p>
    <w:p w:rsidR="00CC219B" w:rsidRPr="00E4748A" w:rsidRDefault="00CC219B" w:rsidP="00F6113E">
      <w:pPr>
        <w:tabs>
          <w:tab w:val="num" w:pos="540"/>
        </w:tabs>
        <w:spacing w:after="0" w:line="240" w:lineRule="auto"/>
        <w:ind w:left="540" w:hanging="540"/>
        <w:jc w:val="both"/>
        <w:outlineLvl w:val="0"/>
        <w:rPr>
          <w:rFonts w:ascii="Arial" w:hAnsi="Arial" w:cs="Arial"/>
        </w:rPr>
      </w:pPr>
    </w:p>
    <w:p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are not appropriated</w:t>
      </w:r>
      <w:r w:rsidR="00FD7792">
        <w:rPr>
          <w:rFonts w:ascii="Arial" w:hAnsi="Arial" w:cs="Arial"/>
        </w:rPr>
        <w:t>.</w:t>
      </w:r>
    </w:p>
    <w:p w:rsidR="009A569A" w:rsidRPr="00E4748A" w:rsidRDefault="009A569A" w:rsidP="00F6113E">
      <w:pPr>
        <w:tabs>
          <w:tab w:val="num" w:pos="540"/>
        </w:tabs>
        <w:spacing w:after="0" w:line="240" w:lineRule="auto"/>
        <w:ind w:left="540" w:hanging="540"/>
        <w:jc w:val="both"/>
        <w:outlineLvl w:val="0"/>
        <w:rPr>
          <w:rFonts w:ascii="Arial" w:hAnsi="Arial" w:cs="Arial"/>
        </w:rPr>
      </w:pPr>
    </w:p>
    <w:p w:rsidR="009A569A" w:rsidRPr="00E4748A" w:rsidRDefault="009A569A" w:rsidP="00F42433">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rsidR="009A569A" w:rsidRPr="00E4748A" w:rsidRDefault="009A569A" w:rsidP="00F6113E">
      <w:pPr>
        <w:tabs>
          <w:tab w:val="num" w:pos="540"/>
        </w:tabs>
        <w:spacing w:after="0" w:line="240" w:lineRule="auto"/>
        <w:ind w:left="540" w:hanging="540"/>
        <w:jc w:val="both"/>
        <w:outlineLvl w:val="0"/>
        <w:rPr>
          <w:rFonts w:ascii="Arial" w:hAnsi="Arial" w:cs="Arial"/>
        </w:rPr>
      </w:pPr>
    </w:p>
    <w:p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lastRenderedPageBreak/>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rsidR="00024BF8" w:rsidRPr="00E4748A" w:rsidRDefault="00024BF8" w:rsidP="00F6113E">
      <w:pPr>
        <w:tabs>
          <w:tab w:val="left" w:pos="540"/>
        </w:tabs>
        <w:spacing w:after="0" w:line="240" w:lineRule="auto"/>
        <w:jc w:val="both"/>
        <w:rPr>
          <w:rFonts w:ascii="Arial" w:eastAsia="Times New Roman" w:hAnsi="Arial" w:cs="Arial"/>
          <w:b/>
          <w:noProof/>
        </w:rPr>
      </w:pPr>
    </w:p>
    <w:p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rsidR="00BC7FBF" w:rsidRPr="00E4748A" w:rsidRDefault="00BC7FBF" w:rsidP="00F6113E">
      <w:pPr>
        <w:tabs>
          <w:tab w:val="left" w:pos="540"/>
        </w:tabs>
        <w:spacing w:after="0" w:line="240" w:lineRule="auto"/>
        <w:ind w:left="540"/>
        <w:jc w:val="both"/>
        <w:rPr>
          <w:rFonts w:ascii="Arial" w:hAnsi="Arial" w:cs="Arial"/>
          <w:b/>
        </w:rPr>
      </w:pPr>
    </w:p>
    <w:p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rsidR="00DF7BE3" w:rsidRPr="00B868D4" w:rsidRDefault="005D7773" w:rsidP="00DF7BE3">
      <w:pPr>
        <w:tabs>
          <w:tab w:val="left" w:pos="540"/>
        </w:tabs>
        <w:spacing w:after="0"/>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F7BE3" w:rsidRPr="00B868D4">
        <w:rPr>
          <w:rFonts w:ascii="Arial" w:hAnsi="Arial" w:cs="Arial"/>
        </w:rPr>
        <w:t>Whitney Smith, IT Procurement Coordinator</w:t>
      </w:r>
    </w:p>
    <w:p w:rsidR="00DF7BE3" w:rsidRPr="00B868D4" w:rsidRDefault="00DF7BE3" w:rsidP="00DF7BE3">
      <w:pPr>
        <w:tabs>
          <w:tab w:val="left" w:pos="540"/>
        </w:tabs>
        <w:spacing w:after="0"/>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8D4">
        <w:rPr>
          <w:rFonts w:ascii="Arial" w:hAnsi="Arial" w:cs="Arial"/>
        </w:rPr>
        <w:t>Office of Business Services</w:t>
      </w:r>
    </w:p>
    <w:p w:rsidR="00024BF8" w:rsidRDefault="00DF7BE3" w:rsidP="00DF7BE3">
      <w:pPr>
        <w:tabs>
          <w:tab w:val="left" w:pos="540"/>
        </w:tabs>
        <w:spacing w:after="0" w:line="240" w:lineRule="auto"/>
        <w:ind w:left="540"/>
        <w:rPr>
          <w:rStyle w:val="Hyperlink"/>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B90692">
          <w:rPr>
            <w:rStyle w:val="Hyperlink"/>
            <w:rFonts w:ascii="Arial" w:hAnsi="Arial" w:cs="Arial"/>
          </w:rPr>
          <w:t>wesmith@uark.edu</w:t>
        </w:r>
      </w:hyperlink>
    </w:p>
    <w:p w:rsidR="00C42633" w:rsidRPr="00E4748A" w:rsidRDefault="00C42633" w:rsidP="00DF7BE3">
      <w:pPr>
        <w:tabs>
          <w:tab w:val="left" w:pos="540"/>
        </w:tabs>
        <w:spacing w:after="0" w:line="240" w:lineRule="auto"/>
        <w:ind w:left="540"/>
        <w:rPr>
          <w:rFonts w:ascii="Arial" w:hAnsi="Arial" w:cs="Arial"/>
        </w:rPr>
      </w:pPr>
    </w:p>
    <w:p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w:t>
      </w:r>
      <w:proofErr w:type="spellStart"/>
      <w:r w:rsidR="00E169E8" w:rsidRPr="00AD3126">
        <w:rPr>
          <w:rFonts w:ascii="Arial" w:hAnsi="Arial" w:cs="Arial"/>
        </w:rPr>
        <w:t>HogBid</w:t>
      </w:r>
      <w:proofErr w:type="spellEnd"/>
      <w:r w:rsidR="00E169E8" w:rsidRPr="00AD3126">
        <w:rPr>
          <w:rFonts w:ascii="Arial" w:hAnsi="Arial" w:cs="Arial"/>
        </w:rPr>
        <w:t xml:space="preserve">,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rsidR="00E169E8" w:rsidRPr="00E4748A" w:rsidRDefault="00E169E8" w:rsidP="00E169E8">
      <w:pPr>
        <w:tabs>
          <w:tab w:val="left" w:pos="540"/>
        </w:tabs>
        <w:spacing w:after="0" w:line="240" w:lineRule="auto"/>
        <w:ind w:left="540" w:hanging="540"/>
        <w:jc w:val="both"/>
        <w:rPr>
          <w:rFonts w:ascii="Arial" w:hAnsi="Arial" w:cs="Arial"/>
        </w:rPr>
      </w:pPr>
    </w:p>
    <w:p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rsidR="00A46EB7" w:rsidRPr="00E4748A" w:rsidRDefault="00A46EB7" w:rsidP="00F6113E">
      <w:pPr>
        <w:tabs>
          <w:tab w:val="left" w:pos="540"/>
        </w:tabs>
        <w:spacing w:after="0" w:line="240" w:lineRule="auto"/>
        <w:ind w:left="540" w:hanging="540"/>
        <w:jc w:val="both"/>
        <w:rPr>
          <w:rFonts w:ascii="Arial" w:hAnsi="Arial" w:cs="Arial"/>
        </w:rPr>
      </w:pPr>
    </w:p>
    <w:p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rsidR="0009383C" w:rsidRDefault="0009383C" w:rsidP="00F6113E">
      <w:pPr>
        <w:pStyle w:val="Default"/>
        <w:tabs>
          <w:tab w:val="left" w:pos="540"/>
        </w:tabs>
        <w:jc w:val="both"/>
        <w:rPr>
          <w:b/>
          <w:sz w:val="22"/>
          <w:szCs w:val="22"/>
        </w:rPr>
      </w:pPr>
    </w:p>
    <w:p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rsidR="00AC59E3" w:rsidRDefault="00AC59E3" w:rsidP="00BB3B87">
      <w:pPr>
        <w:pStyle w:val="Default"/>
        <w:tabs>
          <w:tab w:val="left" w:pos="540"/>
        </w:tabs>
        <w:ind w:left="540"/>
        <w:rPr>
          <w:sz w:val="22"/>
          <w:szCs w:val="22"/>
        </w:rPr>
      </w:pPr>
    </w:p>
    <w:p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 xml:space="preserve">Contractor and UA agree that they will attempt to resolve any disputes in good faith.  Contractor and UA agree that the State of Arkansas shall be the sole and exclusive venue for any litigation or proceeding that </w:t>
      </w:r>
      <w:r w:rsidRPr="00E44ADC">
        <w:rPr>
          <w:rFonts w:ascii="Arial" w:hAnsi="Arial" w:cs="Arial"/>
        </w:rPr>
        <w:lastRenderedPageBreak/>
        <w:t>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rsidR="00B53F6E" w:rsidRPr="00E4748A" w:rsidRDefault="00B53F6E" w:rsidP="00F6113E">
      <w:pPr>
        <w:tabs>
          <w:tab w:val="left" w:pos="540"/>
        </w:tabs>
        <w:spacing w:after="0" w:line="240" w:lineRule="auto"/>
        <w:jc w:val="both"/>
        <w:rPr>
          <w:rFonts w:ascii="Arial" w:hAnsi="Arial" w:cs="Arial"/>
          <w:b/>
        </w:rPr>
      </w:pPr>
    </w:p>
    <w:p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rsidR="00BB49C5" w:rsidRDefault="00BB49C5" w:rsidP="00F6113E">
      <w:pPr>
        <w:tabs>
          <w:tab w:val="left" w:pos="540"/>
        </w:tabs>
        <w:spacing w:after="0" w:line="240" w:lineRule="auto"/>
        <w:ind w:left="540" w:hanging="540"/>
        <w:jc w:val="both"/>
        <w:rPr>
          <w:rFonts w:ascii="Arial" w:hAnsi="Arial" w:cs="Arial"/>
          <w:color w:val="000000"/>
        </w:rPr>
      </w:pPr>
    </w:p>
    <w:p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rsidR="00BB49C5" w:rsidRPr="003046C1" w:rsidRDefault="00BB49C5" w:rsidP="00BB49C5">
      <w:pPr>
        <w:autoSpaceDE w:val="0"/>
        <w:autoSpaceDN w:val="0"/>
        <w:adjustRightInd w:val="0"/>
        <w:spacing w:after="0" w:line="240" w:lineRule="auto"/>
        <w:jc w:val="both"/>
        <w:rPr>
          <w:rFonts w:ascii="Arial" w:hAnsi="Arial" w:cs="Arial"/>
          <w:b/>
          <w:bCs/>
        </w:rPr>
      </w:pPr>
    </w:p>
    <w:p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rsidR="00BB49C5" w:rsidRPr="003046C1" w:rsidRDefault="00BB49C5" w:rsidP="00BB49C5">
      <w:pPr>
        <w:autoSpaceDE w:val="0"/>
        <w:autoSpaceDN w:val="0"/>
        <w:adjustRightInd w:val="0"/>
        <w:spacing w:after="0" w:line="240" w:lineRule="auto"/>
        <w:ind w:left="54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rsidR="00BB49C5" w:rsidRPr="003046C1" w:rsidRDefault="00BB49C5" w:rsidP="00BB49C5">
      <w:pPr>
        <w:autoSpaceDE w:val="0"/>
        <w:autoSpaceDN w:val="0"/>
        <w:adjustRightInd w:val="0"/>
        <w:spacing w:after="0" w:line="240" w:lineRule="auto"/>
        <w:jc w:val="both"/>
        <w:rPr>
          <w:rFonts w:ascii="Arial" w:hAnsi="Arial" w:cs="Arial"/>
        </w:rPr>
      </w:pPr>
    </w:p>
    <w:p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w:t>
      </w:r>
      <w:proofErr w:type="gramStart"/>
      <w:r w:rsidR="008B3D2B" w:rsidRPr="003046C1">
        <w:rPr>
          <w:rFonts w:ascii="Arial" w:hAnsi="Arial" w:cs="Arial"/>
        </w:rPr>
        <w:t>all of</w:t>
      </w:r>
      <w:proofErr w:type="gramEnd"/>
      <w:r w:rsidR="008B3D2B" w:rsidRPr="003046C1">
        <w:rPr>
          <w:rFonts w:ascii="Arial" w:hAnsi="Arial" w:cs="Arial"/>
        </w:rPr>
        <w:t xml:space="preserve"> the standards, the agency must procure the product that best meets the standards or provide written documentation supporting selection of a different product.</w:t>
      </w:r>
    </w:p>
    <w:p w:rsidR="00BA7F7C" w:rsidRPr="00E4748A" w:rsidRDefault="00BA7F7C" w:rsidP="00BA7F7C">
      <w:pPr>
        <w:tabs>
          <w:tab w:val="left" w:pos="540"/>
        </w:tabs>
        <w:spacing w:after="0" w:line="240" w:lineRule="auto"/>
        <w:ind w:left="540" w:hanging="540"/>
        <w:jc w:val="both"/>
        <w:rPr>
          <w:rFonts w:ascii="Arial" w:hAnsi="Arial" w:cs="Arial"/>
          <w:color w:val="000000"/>
        </w:rPr>
      </w:pPr>
    </w:p>
    <w:p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rsidR="005D4610" w:rsidRPr="00E4748A" w:rsidRDefault="005D4610" w:rsidP="005D4610">
      <w:pPr>
        <w:tabs>
          <w:tab w:val="left" w:pos="540"/>
        </w:tabs>
        <w:spacing w:after="0" w:line="240" w:lineRule="auto"/>
        <w:jc w:val="both"/>
        <w:rPr>
          <w:rFonts w:ascii="Arial" w:hAnsi="Arial" w:cs="Arial"/>
        </w:rPr>
      </w:pPr>
    </w:p>
    <w:p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rsidR="007352D3" w:rsidRPr="00E4748A" w:rsidRDefault="007352D3" w:rsidP="007352D3">
      <w:pPr>
        <w:pStyle w:val="Default"/>
        <w:jc w:val="both"/>
        <w:rPr>
          <w:sz w:val="22"/>
          <w:szCs w:val="22"/>
        </w:rPr>
      </w:pPr>
    </w:p>
    <w:p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rsidR="007352D3" w:rsidRPr="00E4748A" w:rsidRDefault="007352D3" w:rsidP="007352D3">
      <w:pPr>
        <w:pStyle w:val="Default"/>
        <w:jc w:val="both"/>
        <w:rPr>
          <w:sz w:val="22"/>
          <w:szCs w:val="22"/>
        </w:rPr>
      </w:pPr>
    </w:p>
    <w:p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rsidR="00EA520C" w:rsidRPr="00E4748A" w:rsidRDefault="00EA520C" w:rsidP="00F6113E">
      <w:pPr>
        <w:pStyle w:val="Default"/>
        <w:ind w:left="1080" w:hanging="1080"/>
        <w:jc w:val="both"/>
        <w:rPr>
          <w:sz w:val="22"/>
          <w:szCs w:val="22"/>
        </w:rPr>
      </w:pPr>
    </w:p>
    <w:p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rsidR="00840267" w:rsidRDefault="000E3F61" w:rsidP="00F6113E">
      <w:pPr>
        <w:pStyle w:val="Default"/>
        <w:ind w:left="540" w:hanging="540"/>
        <w:jc w:val="both"/>
        <w:rPr>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rsidR="00665B35" w:rsidRDefault="00665B35" w:rsidP="00F6113E">
      <w:pPr>
        <w:pStyle w:val="Default"/>
        <w:ind w:left="540" w:hanging="540"/>
        <w:jc w:val="both"/>
        <w:rPr>
          <w:b/>
          <w:sz w:val="22"/>
          <w:szCs w:val="22"/>
        </w:rPr>
      </w:pPr>
    </w:p>
    <w:p w:rsidR="00665B35" w:rsidRDefault="00665B35" w:rsidP="00F6113E">
      <w:pPr>
        <w:pStyle w:val="Default"/>
        <w:ind w:left="540" w:hanging="540"/>
        <w:jc w:val="both"/>
        <w:rPr>
          <w:b/>
          <w:sz w:val="22"/>
          <w:szCs w:val="22"/>
        </w:rPr>
      </w:pPr>
    </w:p>
    <w:p w:rsidR="00665B35" w:rsidRPr="00E4748A" w:rsidRDefault="00665B35" w:rsidP="00F6113E">
      <w:pPr>
        <w:pStyle w:val="Default"/>
        <w:ind w:left="540" w:hanging="540"/>
        <w:jc w:val="both"/>
        <w:rPr>
          <w:b/>
          <w:sz w:val="22"/>
          <w:szCs w:val="22"/>
        </w:rPr>
      </w:pPr>
    </w:p>
    <w:p w:rsidR="000E3F61" w:rsidRPr="00E4748A" w:rsidRDefault="00532FCF" w:rsidP="00F6113E">
      <w:pPr>
        <w:pStyle w:val="Default"/>
        <w:tabs>
          <w:tab w:val="left" w:pos="540"/>
        </w:tabs>
        <w:jc w:val="both"/>
        <w:rPr>
          <w:b/>
          <w:sz w:val="22"/>
          <w:szCs w:val="22"/>
        </w:rPr>
      </w:pPr>
      <w:r>
        <w:rPr>
          <w:b/>
          <w:sz w:val="22"/>
          <w:szCs w:val="22"/>
        </w:rPr>
        <w:lastRenderedPageBreak/>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rsidR="00D31407" w:rsidRPr="00E4748A" w:rsidRDefault="00D31407" w:rsidP="00F6113E">
      <w:pPr>
        <w:pStyle w:val="Default"/>
        <w:tabs>
          <w:tab w:val="left" w:pos="540"/>
        </w:tabs>
        <w:jc w:val="both"/>
        <w:rPr>
          <w:sz w:val="22"/>
          <w:szCs w:val="22"/>
        </w:rPr>
      </w:pPr>
    </w:p>
    <w:p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rsidR="009A569A" w:rsidRPr="00E4748A" w:rsidRDefault="009A569A" w:rsidP="00F6113E">
      <w:pPr>
        <w:tabs>
          <w:tab w:val="left" w:pos="540"/>
        </w:tabs>
        <w:spacing w:after="0" w:line="240" w:lineRule="auto"/>
        <w:jc w:val="both"/>
        <w:rPr>
          <w:rFonts w:ascii="Arial" w:hAnsi="Arial" w:cs="Arial"/>
        </w:rPr>
      </w:pPr>
    </w:p>
    <w:p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rsidR="00E95172" w:rsidRDefault="0067113A" w:rsidP="00B57AF5">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rsidR="00204DB5" w:rsidRPr="00E4748A" w:rsidRDefault="00204DB5" w:rsidP="00F6113E">
      <w:pPr>
        <w:tabs>
          <w:tab w:val="left" w:pos="540"/>
        </w:tabs>
        <w:spacing w:after="0" w:line="240" w:lineRule="auto"/>
        <w:jc w:val="both"/>
        <w:rPr>
          <w:rFonts w:ascii="Arial" w:hAnsi="Arial" w:cs="Arial"/>
          <w:bCs/>
        </w:rPr>
      </w:pPr>
    </w:p>
    <w:p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rsidR="004C3CCF" w:rsidRPr="00E4748A" w:rsidRDefault="004C3CCF" w:rsidP="00F6113E">
      <w:pPr>
        <w:tabs>
          <w:tab w:val="left" w:pos="540"/>
        </w:tabs>
        <w:spacing w:after="0" w:line="240" w:lineRule="auto"/>
        <w:jc w:val="both"/>
        <w:rPr>
          <w:rFonts w:ascii="Arial" w:hAnsi="Arial" w:cs="Arial"/>
          <w:bCs/>
        </w:rPr>
      </w:pPr>
    </w:p>
    <w:p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rsidR="000C75E9" w:rsidRDefault="000C75E9" w:rsidP="000C75E9">
      <w:pPr>
        <w:tabs>
          <w:tab w:val="left" w:pos="540"/>
        </w:tabs>
        <w:spacing w:after="0" w:line="240" w:lineRule="auto"/>
        <w:ind w:left="540" w:hanging="540"/>
        <w:jc w:val="both"/>
        <w:rPr>
          <w:rFonts w:ascii="Arial" w:hAnsi="Arial" w:cs="Arial"/>
        </w:rPr>
      </w:pPr>
    </w:p>
    <w:p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rsidR="006452A0" w:rsidRPr="00E4748A" w:rsidRDefault="006452A0" w:rsidP="00F6113E">
      <w:pPr>
        <w:tabs>
          <w:tab w:val="left" w:pos="540"/>
        </w:tabs>
        <w:spacing w:after="0" w:line="240" w:lineRule="auto"/>
        <w:jc w:val="both"/>
        <w:rPr>
          <w:rFonts w:ascii="Arial" w:hAnsi="Arial" w:cs="Arial"/>
          <w:b/>
          <w:bCs/>
        </w:rPr>
      </w:pPr>
    </w:p>
    <w:p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lastRenderedPageBreak/>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rsidR="00CA0CF0" w:rsidRPr="003D298E" w:rsidRDefault="00CA0CF0" w:rsidP="00CA0CF0">
      <w:pPr>
        <w:tabs>
          <w:tab w:val="left" w:pos="540"/>
        </w:tabs>
        <w:spacing w:after="0" w:line="240" w:lineRule="auto"/>
        <w:ind w:left="540" w:hanging="540"/>
        <w:jc w:val="both"/>
        <w:rPr>
          <w:rFonts w:ascii="Arial" w:hAnsi="Arial" w:cs="Arial"/>
        </w:rPr>
      </w:pPr>
    </w:p>
    <w:p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rsidR="008F3B9D" w:rsidRPr="00E4748A" w:rsidRDefault="008F3B9D" w:rsidP="00F6113E">
      <w:pPr>
        <w:tabs>
          <w:tab w:val="left" w:pos="540"/>
        </w:tabs>
        <w:spacing w:after="0" w:line="240" w:lineRule="auto"/>
        <w:jc w:val="both"/>
        <w:rPr>
          <w:rFonts w:ascii="Arial" w:hAnsi="Arial" w:cs="Arial"/>
          <w:b/>
        </w:rPr>
      </w:pPr>
    </w:p>
    <w:p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rsidR="00986654" w:rsidRPr="006452A0" w:rsidRDefault="00986654" w:rsidP="00F6113E">
      <w:pPr>
        <w:tabs>
          <w:tab w:val="left" w:pos="540"/>
        </w:tabs>
        <w:spacing w:after="0" w:line="240" w:lineRule="auto"/>
        <w:jc w:val="both"/>
        <w:rPr>
          <w:rFonts w:ascii="Arial" w:hAnsi="Arial" w:cs="Arial"/>
          <w:b/>
        </w:rPr>
      </w:pPr>
    </w:p>
    <w:p w:rsidR="00B84B48" w:rsidRPr="006452A0" w:rsidRDefault="006179CB" w:rsidP="00F6113E">
      <w:pPr>
        <w:tabs>
          <w:tab w:val="left" w:pos="540"/>
        </w:tabs>
        <w:spacing w:after="0" w:line="240" w:lineRule="auto"/>
        <w:jc w:val="both"/>
        <w:rPr>
          <w:rFonts w:ascii="Arial" w:hAnsi="Arial" w:cs="Arial"/>
          <w:b/>
        </w:rPr>
      </w:pPr>
      <w:r w:rsidRPr="006452A0">
        <w:rPr>
          <w:rFonts w:ascii="Arial" w:hAnsi="Arial" w:cs="Arial"/>
          <w:b/>
        </w:rPr>
        <w:t>8</w:t>
      </w:r>
      <w:r w:rsidR="007078B9" w:rsidRPr="006452A0">
        <w:rPr>
          <w:rFonts w:ascii="Arial" w:hAnsi="Arial" w:cs="Arial"/>
          <w:b/>
        </w:rPr>
        <w:t>.1</w:t>
      </w:r>
      <w:r w:rsidR="008C772F" w:rsidRPr="006452A0">
        <w:rPr>
          <w:rFonts w:ascii="Arial" w:hAnsi="Arial" w:cs="Arial"/>
          <w:b/>
        </w:rPr>
        <w:t>6</w:t>
      </w:r>
      <w:r w:rsidR="007078B9" w:rsidRPr="006452A0">
        <w:rPr>
          <w:rFonts w:ascii="Arial" w:hAnsi="Arial" w:cs="Arial"/>
          <w:b/>
        </w:rPr>
        <w:tab/>
        <w:t>Period of Firm Proposal</w:t>
      </w:r>
    </w:p>
    <w:p w:rsidR="007078B9" w:rsidRPr="00E4748A" w:rsidRDefault="00B84B48" w:rsidP="00F6113E">
      <w:pPr>
        <w:tabs>
          <w:tab w:val="left" w:pos="540"/>
        </w:tabs>
        <w:spacing w:after="0" w:line="240" w:lineRule="auto"/>
        <w:ind w:left="540" w:hanging="540"/>
        <w:jc w:val="both"/>
        <w:rPr>
          <w:rFonts w:ascii="Arial" w:hAnsi="Arial" w:cs="Arial"/>
        </w:rPr>
      </w:pPr>
      <w:r w:rsidRPr="006452A0">
        <w:rPr>
          <w:rFonts w:ascii="Arial" w:hAnsi="Arial" w:cs="Arial"/>
          <w:b/>
        </w:rPr>
        <w:tab/>
      </w:r>
      <w:r w:rsidR="00357616" w:rsidRPr="006452A0">
        <w:rPr>
          <w:rFonts w:ascii="Arial" w:hAnsi="Arial" w:cs="Arial"/>
          <w:u w:val="single"/>
        </w:rPr>
        <w:t xml:space="preserve">Prices for the proposed services must be kept firm for </w:t>
      </w:r>
      <w:r w:rsidR="00357616" w:rsidRPr="006452A0">
        <w:rPr>
          <w:rFonts w:ascii="Arial" w:hAnsi="Arial" w:cs="Arial"/>
          <w:b/>
          <w:u w:val="single"/>
        </w:rPr>
        <w:t>at least one hundred twenty (120) days</w:t>
      </w:r>
      <w:r w:rsidR="00357616" w:rsidRPr="006452A0">
        <w:rPr>
          <w:rFonts w:ascii="Arial" w:hAnsi="Arial" w:cs="Arial"/>
          <w:u w:val="single"/>
        </w:rPr>
        <w:t xml:space="preserve"> after the Proposal Due Date specified on the cover sheet of this RFP</w:t>
      </w:r>
      <w:r w:rsidR="00357616" w:rsidRPr="006452A0">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w:t>
      </w:r>
      <w:r w:rsidR="00357616" w:rsidRPr="00E4748A">
        <w:rPr>
          <w:rFonts w:ascii="Arial" w:hAnsi="Arial" w:cs="Arial"/>
        </w:rPr>
        <w:t>contrary is received from the Respondent, whichever is longer.</w:t>
      </w:r>
    </w:p>
    <w:p w:rsidR="00422142" w:rsidRPr="00CB1257" w:rsidRDefault="00422142" w:rsidP="00F6113E">
      <w:pPr>
        <w:tabs>
          <w:tab w:val="left" w:pos="540"/>
        </w:tabs>
        <w:spacing w:after="0" w:line="240" w:lineRule="auto"/>
        <w:jc w:val="both"/>
        <w:rPr>
          <w:rFonts w:ascii="Arial" w:hAnsi="Arial" w:cs="Arial"/>
          <w:color w:val="FF0000"/>
        </w:rPr>
      </w:pPr>
    </w:p>
    <w:p w:rsidR="00CB1257" w:rsidRPr="006F27E6" w:rsidRDefault="006179CB" w:rsidP="00CB1257">
      <w:pPr>
        <w:tabs>
          <w:tab w:val="left" w:pos="540"/>
        </w:tabs>
        <w:spacing w:after="0" w:line="240" w:lineRule="auto"/>
        <w:jc w:val="both"/>
        <w:rPr>
          <w:rFonts w:ascii="Arial" w:hAnsi="Arial" w:cs="Arial"/>
          <w:b/>
        </w:rPr>
      </w:pPr>
      <w:r w:rsidRPr="006F27E6">
        <w:rPr>
          <w:rFonts w:ascii="Arial" w:hAnsi="Arial" w:cs="Arial"/>
          <w:b/>
        </w:rPr>
        <w:t>8</w:t>
      </w:r>
      <w:r w:rsidR="00281237" w:rsidRPr="006F27E6">
        <w:rPr>
          <w:rFonts w:ascii="Arial" w:hAnsi="Arial" w:cs="Arial"/>
          <w:b/>
        </w:rPr>
        <w:t>.1</w:t>
      </w:r>
      <w:r w:rsidR="008C772F" w:rsidRPr="006F27E6">
        <w:rPr>
          <w:rFonts w:ascii="Arial" w:hAnsi="Arial" w:cs="Arial"/>
          <w:b/>
        </w:rPr>
        <w:t>7</w:t>
      </w:r>
      <w:r w:rsidR="00281237" w:rsidRPr="006F27E6">
        <w:rPr>
          <w:rFonts w:ascii="Arial" w:hAnsi="Arial" w:cs="Arial"/>
          <w:b/>
        </w:rPr>
        <w:tab/>
      </w:r>
      <w:r w:rsidR="00CB1257" w:rsidRPr="006F27E6">
        <w:rPr>
          <w:rFonts w:ascii="Arial" w:hAnsi="Arial" w:cs="Arial"/>
          <w:b/>
        </w:rPr>
        <w:t>Warranty</w:t>
      </w:r>
    </w:p>
    <w:p w:rsidR="00CB1257" w:rsidRPr="006F27E6" w:rsidRDefault="00CB1257" w:rsidP="00CB1257">
      <w:pPr>
        <w:pStyle w:val="MyNormal"/>
        <w:ind w:left="1260" w:hanging="1260"/>
        <w:rPr>
          <w:rFonts w:cs="Arial"/>
        </w:rPr>
      </w:pPr>
      <w:r w:rsidRPr="006F27E6">
        <w:rPr>
          <w:rFonts w:cs="Arial"/>
        </w:rPr>
        <w:tab/>
        <w:t>The vendor must:</w:t>
      </w:r>
    </w:p>
    <w:p w:rsidR="00CB1257" w:rsidRPr="006F27E6" w:rsidRDefault="00CB1257" w:rsidP="00CB1257">
      <w:pPr>
        <w:pStyle w:val="MyNormal"/>
        <w:rPr>
          <w:rFonts w:cs="Arial"/>
        </w:rPr>
      </w:pPr>
    </w:p>
    <w:p w:rsidR="00CB1257" w:rsidRPr="006F27E6" w:rsidRDefault="00CB1257" w:rsidP="00B44EDA">
      <w:pPr>
        <w:pStyle w:val="MyNormal"/>
        <w:numPr>
          <w:ilvl w:val="0"/>
          <w:numId w:val="15"/>
        </w:numPr>
        <w:tabs>
          <w:tab w:val="clear" w:pos="2160"/>
          <w:tab w:val="left" w:pos="1620"/>
        </w:tabs>
        <w:rPr>
          <w:rFonts w:cs="Arial"/>
        </w:rPr>
      </w:pPr>
      <w:r w:rsidRPr="006F27E6">
        <w:rPr>
          <w:rFonts w:cs="Arial"/>
        </w:rPr>
        <w:t>Define the provisions of the warranty regarding response time for service and support.</w:t>
      </w:r>
    </w:p>
    <w:p w:rsidR="00CB1257" w:rsidRPr="006F27E6" w:rsidRDefault="00CB1257" w:rsidP="00B44EDA">
      <w:pPr>
        <w:pStyle w:val="MyNormal"/>
        <w:numPr>
          <w:ilvl w:val="0"/>
          <w:numId w:val="15"/>
        </w:numPr>
        <w:tabs>
          <w:tab w:val="clear" w:pos="2160"/>
          <w:tab w:val="left" w:pos="1620"/>
        </w:tabs>
        <w:rPr>
          <w:rFonts w:cs="Arial"/>
        </w:rPr>
      </w:pPr>
      <w:r w:rsidRPr="006F27E6">
        <w:rPr>
          <w:rFonts w:cs="Arial"/>
        </w:rPr>
        <w:t>Define the provisions of the warranty regarding system up time including maintenance windows.</w:t>
      </w:r>
    </w:p>
    <w:p w:rsidR="00CB1257" w:rsidRPr="006F27E6" w:rsidRDefault="00CB1257" w:rsidP="00B44EDA">
      <w:pPr>
        <w:pStyle w:val="MyNormal"/>
        <w:numPr>
          <w:ilvl w:val="0"/>
          <w:numId w:val="15"/>
        </w:numPr>
        <w:tabs>
          <w:tab w:val="clear" w:pos="2160"/>
          <w:tab w:val="left" w:pos="1620"/>
        </w:tabs>
        <w:rPr>
          <w:rFonts w:cs="Arial"/>
        </w:rPr>
      </w:pPr>
      <w:r w:rsidRPr="006F27E6">
        <w:rPr>
          <w:rFonts w:cs="Arial"/>
        </w:rPr>
        <w:t>Outline the standard or proposed plan of action for correcting problems during the warranty period.</w:t>
      </w:r>
    </w:p>
    <w:p w:rsidR="00CB1257" w:rsidRPr="006F27E6" w:rsidRDefault="00CB1257" w:rsidP="00B44EDA">
      <w:pPr>
        <w:pStyle w:val="MyNormal"/>
        <w:numPr>
          <w:ilvl w:val="0"/>
          <w:numId w:val="15"/>
        </w:numPr>
        <w:tabs>
          <w:tab w:val="clear" w:pos="2160"/>
          <w:tab w:val="left" w:pos="1620"/>
        </w:tabs>
        <w:rPr>
          <w:rFonts w:cs="Arial"/>
        </w:rPr>
      </w:pPr>
      <w:r w:rsidRPr="006F27E6">
        <w:rPr>
          <w:rFonts w:cs="Arial"/>
        </w:rPr>
        <w:t>Respondents must itemize any components, services, and labor that are excluded from warranty.</w:t>
      </w:r>
    </w:p>
    <w:p w:rsidR="00CB1257" w:rsidRDefault="00CB1257" w:rsidP="00CB1257">
      <w:pPr>
        <w:tabs>
          <w:tab w:val="left" w:pos="540"/>
        </w:tabs>
        <w:spacing w:after="0" w:line="240" w:lineRule="auto"/>
        <w:jc w:val="both"/>
        <w:rPr>
          <w:rFonts w:ascii="Arial" w:hAnsi="Arial" w:cs="Arial"/>
          <w:color w:val="FF0000"/>
        </w:rPr>
      </w:pPr>
    </w:p>
    <w:p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rsidR="00DA1EB4"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rsidR="00BB3A84" w:rsidRPr="00E4748A" w:rsidRDefault="00BB3A84" w:rsidP="00BB3A84">
      <w:pPr>
        <w:tabs>
          <w:tab w:val="left" w:pos="540"/>
        </w:tabs>
        <w:spacing w:after="0" w:line="240" w:lineRule="auto"/>
        <w:jc w:val="both"/>
        <w:rPr>
          <w:rFonts w:ascii="Arial" w:hAnsi="Arial" w:cs="Arial"/>
        </w:rPr>
      </w:pPr>
    </w:p>
    <w:p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rsidR="00281237" w:rsidRPr="00E4748A" w:rsidRDefault="00281237" w:rsidP="00F6113E">
      <w:pPr>
        <w:tabs>
          <w:tab w:val="left" w:pos="540"/>
        </w:tabs>
        <w:spacing w:after="0" w:line="240" w:lineRule="auto"/>
        <w:jc w:val="both"/>
        <w:rPr>
          <w:rFonts w:ascii="Arial" w:hAnsi="Arial" w:cs="Arial"/>
          <w:b/>
        </w:rPr>
      </w:pPr>
    </w:p>
    <w:p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rsidR="006F4E13" w:rsidRPr="00E4748A" w:rsidRDefault="006F4E13" w:rsidP="006F4E13">
      <w:pPr>
        <w:tabs>
          <w:tab w:val="left" w:pos="540"/>
        </w:tabs>
        <w:spacing w:after="0" w:line="240" w:lineRule="auto"/>
        <w:ind w:left="540" w:hanging="540"/>
        <w:jc w:val="both"/>
        <w:rPr>
          <w:rFonts w:ascii="Arial" w:hAnsi="Arial" w:cs="Arial"/>
        </w:rPr>
      </w:pPr>
    </w:p>
    <w:p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rsidR="006F4E13" w:rsidRPr="00E4748A" w:rsidRDefault="006F4E13" w:rsidP="006F4E13">
      <w:pPr>
        <w:tabs>
          <w:tab w:val="left" w:pos="540"/>
        </w:tabs>
        <w:spacing w:after="0" w:line="240" w:lineRule="auto"/>
        <w:ind w:left="540" w:hanging="540"/>
        <w:jc w:val="both"/>
        <w:rPr>
          <w:rFonts w:ascii="Arial" w:hAnsi="Arial" w:cs="Arial"/>
        </w:rPr>
      </w:pPr>
    </w:p>
    <w:p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rsidR="00671B10" w:rsidRPr="00E4748A" w:rsidRDefault="00671B10" w:rsidP="00F6113E">
      <w:pPr>
        <w:pStyle w:val="MyNormal"/>
        <w:ind w:left="1260" w:hanging="1260"/>
        <w:rPr>
          <w:rFonts w:cs="Arial"/>
          <w:szCs w:val="22"/>
        </w:rPr>
      </w:pPr>
    </w:p>
    <w:p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rsidR="00CF41D1" w:rsidRDefault="00CF41D1" w:rsidP="00CF41D1">
      <w:pPr>
        <w:pStyle w:val="MyNormal"/>
        <w:ind w:left="1260" w:hanging="1260"/>
        <w:jc w:val="left"/>
        <w:rPr>
          <w:rFonts w:cs="Arial"/>
          <w:b/>
          <w:szCs w:val="22"/>
        </w:rPr>
      </w:pPr>
    </w:p>
    <w:p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rsidR="007E60F7" w:rsidRPr="00E4748A" w:rsidRDefault="007E60F7" w:rsidP="00CF41D1">
      <w:pPr>
        <w:pStyle w:val="MyNormal"/>
        <w:ind w:left="540"/>
        <w:jc w:val="left"/>
        <w:rPr>
          <w:rFonts w:cs="Arial"/>
          <w:szCs w:val="22"/>
        </w:rPr>
      </w:pPr>
    </w:p>
    <w:p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rsidR="00B45FEC" w:rsidRDefault="00B45FEC" w:rsidP="00CF41D1">
      <w:pPr>
        <w:pStyle w:val="MyNormal"/>
        <w:jc w:val="left"/>
        <w:rPr>
          <w:rFonts w:eastAsia="MS Mincho" w:cs="Arial"/>
          <w:color w:val="000000"/>
          <w:szCs w:val="22"/>
        </w:rPr>
      </w:pPr>
    </w:p>
    <w:p w:rsidR="006F27E6" w:rsidRPr="00E4748A" w:rsidRDefault="006F27E6" w:rsidP="00CF41D1">
      <w:pPr>
        <w:pStyle w:val="MyNormal"/>
        <w:jc w:val="left"/>
        <w:rPr>
          <w:rFonts w:eastAsia="MS Mincho" w:cs="Arial"/>
          <w:color w:val="000000"/>
          <w:szCs w:val="22"/>
        </w:rPr>
      </w:pPr>
    </w:p>
    <w:p w:rsidR="00C10F6A" w:rsidRPr="00E4748A" w:rsidRDefault="006179CB" w:rsidP="00CF41D1">
      <w:pPr>
        <w:pStyle w:val="MyNormal"/>
        <w:jc w:val="left"/>
        <w:rPr>
          <w:rFonts w:cs="Arial"/>
          <w:b/>
          <w:szCs w:val="22"/>
        </w:rPr>
      </w:pPr>
      <w:r>
        <w:rPr>
          <w:rFonts w:cs="Arial"/>
          <w:b/>
          <w:szCs w:val="22"/>
        </w:rPr>
        <w:lastRenderedPageBreak/>
        <w:t>8</w:t>
      </w:r>
      <w:r w:rsidR="001D2AD2" w:rsidRPr="00E4748A">
        <w:rPr>
          <w:rFonts w:cs="Arial"/>
          <w:b/>
          <w:szCs w:val="22"/>
        </w:rPr>
        <w:t>.2</w:t>
      </w:r>
      <w:r w:rsidR="00E02D74">
        <w:rPr>
          <w:rFonts w:cs="Arial"/>
          <w:b/>
          <w:szCs w:val="22"/>
        </w:rPr>
        <w:t>4</w:t>
      </w:r>
      <w:r w:rsidR="0018240C" w:rsidRPr="00E4748A">
        <w:rPr>
          <w:rFonts w:cs="Arial"/>
          <w:b/>
          <w:szCs w:val="22"/>
        </w:rPr>
        <w:tab/>
        <w:t>Indicia</w:t>
      </w:r>
    </w:p>
    <w:p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rsidR="005C42F1" w:rsidRPr="00E4748A" w:rsidRDefault="005C42F1" w:rsidP="00F6113E">
      <w:pPr>
        <w:pStyle w:val="MyNormal"/>
        <w:ind w:left="1260" w:hanging="1260"/>
        <w:rPr>
          <w:rFonts w:eastAsia="MS Mincho" w:cs="Arial"/>
          <w:color w:val="000000"/>
          <w:szCs w:val="22"/>
        </w:rPr>
      </w:pPr>
    </w:p>
    <w:p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rsidR="00840D1E" w:rsidRDefault="00840D1E" w:rsidP="007F0BC1">
      <w:pPr>
        <w:tabs>
          <w:tab w:val="left" w:pos="540"/>
        </w:tabs>
        <w:spacing w:after="0" w:line="240" w:lineRule="auto"/>
        <w:rPr>
          <w:rFonts w:ascii="Arial" w:hAnsi="Arial" w:cs="Arial"/>
        </w:rPr>
      </w:pPr>
    </w:p>
    <w:p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rsidR="00172B28" w:rsidRPr="00E4748A" w:rsidRDefault="00172B28" w:rsidP="00F6113E">
      <w:pPr>
        <w:tabs>
          <w:tab w:val="left" w:pos="540"/>
        </w:tabs>
        <w:spacing w:after="0" w:line="240" w:lineRule="auto"/>
        <w:jc w:val="both"/>
        <w:rPr>
          <w:rFonts w:ascii="Arial" w:hAnsi="Arial" w:cs="Arial"/>
        </w:rPr>
      </w:pPr>
    </w:p>
    <w:p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rsidR="00D26B73" w:rsidRPr="00E4748A" w:rsidRDefault="00D26B73" w:rsidP="00D26B73">
      <w:pPr>
        <w:pStyle w:val="Normal1"/>
        <w:ind w:left="720"/>
        <w:jc w:val="both"/>
        <w:rPr>
          <w:sz w:val="22"/>
          <w:szCs w:val="22"/>
        </w:rPr>
      </w:pPr>
    </w:p>
    <w:p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rsidR="00D26B73" w:rsidRPr="00E4748A" w:rsidRDefault="00D26B73" w:rsidP="00D26B73">
      <w:pPr>
        <w:pStyle w:val="Normal1"/>
        <w:ind w:left="1440"/>
        <w:jc w:val="both"/>
        <w:rPr>
          <w:sz w:val="22"/>
          <w:szCs w:val="22"/>
        </w:rPr>
      </w:pPr>
    </w:p>
    <w:p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rsidR="00D26B73" w:rsidRPr="00E4748A" w:rsidRDefault="00D26B73" w:rsidP="00D26B73">
      <w:pPr>
        <w:pStyle w:val="Normal1"/>
        <w:jc w:val="both"/>
        <w:rPr>
          <w:sz w:val="22"/>
          <w:szCs w:val="22"/>
        </w:rPr>
      </w:pPr>
    </w:p>
    <w:p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rsidR="00D26B73" w:rsidRPr="00C624DB" w:rsidRDefault="00D26B73" w:rsidP="00D26B73">
      <w:pPr>
        <w:pStyle w:val="Normal1"/>
        <w:ind w:left="720"/>
        <w:jc w:val="both"/>
        <w:rPr>
          <w:color w:val="auto"/>
          <w:sz w:val="22"/>
          <w:szCs w:val="22"/>
        </w:rPr>
      </w:pPr>
    </w:p>
    <w:p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rsidR="002E4EB4" w:rsidRDefault="002E4EB4" w:rsidP="00942289">
      <w:pPr>
        <w:pStyle w:val="Normal1"/>
        <w:ind w:left="720"/>
        <w:rPr>
          <w:color w:val="auto"/>
          <w:sz w:val="22"/>
          <w:szCs w:val="22"/>
        </w:rPr>
      </w:pPr>
    </w:p>
    <w:p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rsidR="00784D50" w:rsidRDefault="00784D50" w:rsidP="008C7EC8">
      <w:pPr>
        <w:pStyle w:val="Normal1"/>
        <w:rPr>
          <w:sz w:val="22"/>
          <w:szCs w:val="22"/>
        </w:rPr>
      </w:pPr>
    </w:p>
    <w:p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lastRenderedPageBreak/>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rsidR="00A27B36" w:rsidRPr="00F23826" w:rsidRDefault="00A27B36" w:rsidP="00A27B36">
      <w:pPr>
        <w:tabs>
          <w:tab w:val="left" w:pos="540"/>
        </w:tabs>
        <w:spacing w:after="0" w:line="240" w:lineRule="auto"/>
        <w:jc w:val="both"/>
        <w:rPr>
          <w:rFonts w:ascii="Arial" w:hAnsi="Arial" w:cs="Arial"/>
        </w:rPr>
      </w:pPr>
    </w:p>
    <w:p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rsidR="00EE22D0" w:rsidRPr="00F23826" w:rsidRDefault="00EE22D0" w:rsidP="00A27B36">
      <w:pPr>
        <w:tabs>
          <w:tab w:val="left" w:pos="540"/>
        </w:tabs>
        <w:spacing w:after="0" w:line="240" w:lineRule="auto"/>
        <w:ind w:left="540"/>
        <w:rPr>
          <w:rFonts w:ascii="Arial" w:hAnsi="Arial" w:cs="Arial"/>
          <w:spacing w:val="-1"/>
        </w:rPr>
      </w:pPr>
    </w:p>
    <w:p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rsidR="0082279D" w:rsidRDefault="0082279D" w:rsidP="0082279D">
      <w:pPr>
        <w:tabs>
          <w:tab w:val="left" w:pos="540"/>
        </w:tabs>
        <w:spacing w:after="0" w:line="240" w:lineRule="auto"/>
        <w:rPr>
          <w:rFonts w:ascii="Arial" w:hAnsi="Arial" w:cs="Arial"/>
        </w:rPr>
      </w:pPr>
    </w:p>
    <w:p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rsidR="002B6229" w:rsidRDefault="002B6229" w:rsidP="002B6229">
      <w:pPr>
        <w:tabs>
          <w:tab w:val="left" w:pos="540"/>
        </w:tabs>
        <w:spacing w:after="0" w:line="240" w:lineRule="auto"/>
        <w:rPr>
          <w:rFonts w:ascii="Arial" w:hAnsi="Arial" w:cs="Arial"/>
        </w:rPr>
      </w:pPr>
    </w:p>
    <w:p w:rsidR="002B6229" w:rsidRPr="004071FB"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2</w:t>
      </w:r>
      <w:r w:rsidRPr="004071FB">
        <w:rPr>
          <w:rFonts w:ascii="Arial" w:hAnsi="Arial" w:cs="Arial"/>
          <w:b/>
        </w:rPr>
        <w:t xml:space="preserve">  Performance</w:t>
      </w:r>
      <w:proofErr w:type="gramEnd"/>
      <w:r w:rsidRPr="004071FB">
        <w:rPr>
          <w:rFonts w:ascii="Arial" w:hAnsi="Arial" w:cs="Arial"/>
          <w:b/>
        </w:rPr>
        <w:t xml:space="preserve"> Standards</w:t>
      </w:r>
    </w:p>
    <w:p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w:t>
      </w:r>
      <w:r w:rsidRPr="004071FB">
        <w:rPr>
          <w:rFonts w:ascii="Arial" w:hAnsi="Arial" w:cs="Arial"/>
        </w:rPr>
        <w:t>Contractor represents and warrants that it will provide all products and services related to any resulting Contract in a manner consi</w:t>
      </w:r>
      <w:r w:rsidR="005B46EA">
        <w:rPr>
          <w:rFonts w:ascii="Arial" w:hAnsi="Arial" w:cs="Arial"/>
        </w:rPr>
        <w:t>stent with industry standards.  A</w:t>
      </w:r>
      <w:r w:rsidRPr="004071FB">
        <w:rPr>
          <w:rFonts w:ascii="Arial" w:hAnsi="Arial" w:cs="Arial"/>
        </w:rPr>
        <w:t xml:space="preserve">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rsidR="002B6229" w:rsidRPr="004071FB" w:rsidRDefault="002B6229" w:rsidP="002B6229">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w:t>
      </w:r>
      <w:proofErr w:type="gramEnd"/>
      <w:r w:rsidRPr="004071FB">
        <w:rPr>
          <w:rFonts w:ascii="Arial" w:hAnsi="Arial" w:cs="Arial"/>
          <w:b/>
          <w:sz w:val="22"/>
          <w:szCs w:val="22"/>
        </w:rPr>
        <w:t xml:space="preserve"> Checks</w:t>
      </w:r>
    </w:p>
    <w:p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rsidR="00A0679D" w:rsidRDefault="00A0679D" w:rsidP="002B6229">
      <w:pPr>
        <w:tabs>
          <w:tab w:val="left" w:pos="540"/>
        </w:tabs>
        <w:spacing w:after="0" w:line="240" w:lineRule="auto"/>
        <w:jc w:val="both"/>
        <w:rPr>
          <w:rFonts w:ascii="Arial" w:hAnsi="Arial" w:cs="Arial"/>
        </w:rPr>
      </w:pPr>
    </w:p>
    <w:p w:rsidR="002B6229"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4</w:t>
      </w:r>
      <w:r w:rsidRPr="004071FB">
        <w:rPr>
          <w:rFonts w:ascii="Arial" w:hAnsi="Arial" w:cs="Arial"/>
          <w:b/>
        </w:rPr>
        <w:t xml:space="preserve">  Service</w:t>
      </w:r>
      <w:proofErr w:type="gramEnd"/>
      <w:r w:rsidRPr="004071FB">
        <w:rPr>
          <w:rFonts w:ascii="Arial" w:hAnsi="Arial" w:cs="Arial"/>
          <w:b/>
        </w:rPr>
        <w:t xml:space="preserve"> Expectations</w:t>
      </w:r>
      <w:r w:rsidRPr="004071FB">
        <w:rPr>
          <w:rFonts w:ascii="Arial" w:hAnsi="Arial" w:cs="Arial"/>
        </w:rPr>
        <w:t xml:space="preserve"> </w:t>
      </w:r>
    </w:p>
    <w:p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w:t>
      </w:r>
      <w:r w:rsidRPr="004071FB">
        <w:rPr>
          <w:rFonts w:ascii="Arial" w:hAnsi="Arial" w:cs="Arial"/>
        </w:rPr>
        <w:lastRenderedPageBreak/>
        <w:t xml:space="preserve">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rsidR="00AE6BBA" w:rsidRDefault="00AE6BBA" w:rsidP="002B6229">
      <w:pPr>
        <w:shd w:val="clear" w:color="auto" w:fill="FFFFFF"/>
        <w:spacing w:after="0" w:line="240" w:lineRule="auto"/>
        <w:ind w:left="540" w:right="8"/>
        <w:jc w:val="both"/>
        <w:rPr>
          <w:rFonts w:ascii="Arial" w:hAnsi="Arial" w:cs="Arial"/>
        </w:rPr>
      </w:pPr>
    </w:p>
    <w:p w:rsidR="002B6229"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rsidR="002B6229" w:rsidRPr="004071FB" w:rsidRDefault="002B6229" w:rsidP="002B6229">
      <w:pPr>
        <w:shd w:val="clear" w:color="auto" w:fill="FFFFFF"/>
        <w:spacing w:after="0" w:line="240" w:lineRule="auto"/>
        <w:ind w:right="8"/>
        <w:jc w:val="both"/>
        <w:rPr>
          <w:rFonts w:ascii="Arial" w:hAnsi="Arial" w:cs="Arial"/>
          <w:b/>
        </w:rPr>
      </w:pPr>
    </w:p>
    <w:p w:rsidR="002B6229" w:rsidRPr="004071FB" w:rsidRDefault="002B6229" w:rsidP="002B6229">
      <w:pPr>
        <w:tabs>
          <w:tab w:val="left" w:pos="540"/>
        </w:tabs>
        <w:spacing w:after="0"/>
        <w:jc w:val="both"/>
        <w:rPr>
          <w:rFonts w:ascii="Arial" w:hAnsi="Arial" w:cs="Arial"/>
          <w:b/>
        </w:rPr>
      </w:pPr>
      <w:proofErr w:type="gramStart"/>
      <w:r>
        <w:rPr>
          <w:rFonts w:ascii="Arial" w:hAnsi="Arial" w:cs="Arial"/>
          <w:b/>
        </w:rPr>
        <w:t>8.36</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third party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rsidR="002B6229" w:rsidRPr="00E44ADC" w:rsidRDefault="002B6229" w:rsidP="002B6229">
      <w:pPr>
        <w:spacing w:after="0"/>
        <w:jc w:val="both"/>
        <w:rPr>
          <w:rFonts w:ascii="Arial" w:eastAsia="MS Mincho" w:hAnsi="Arial" w:cs="Arial"/>
          <w:b/>
          <w:bCs/>
          <w:color w:val="000000"/>
        </w:rPr>
      </w:pPr>
      <w:proofErr w:type="gramStart"/>
      <w:r>
        <w:rPr>
          <w:rFonts w:ascii="Arial" w:eastAsia="MS Mincho" w:hAnsi="Arial" w:cs="Arial"/>
          <w:b/>
          <w:bCs/>
          <w:color w:val="000000"/>
        </w:rPr>
        <w:t xml:space="preserve">8.37  </w:t>
      </w:r>
      <w:r w:rsidRPr="00E44ADC">
        <w:rPr>
          <w:rFonts w:ascii="Arial" w:eastAsia="MS Mincho" w:hAnsi="Arial" w:cs="Arial"/>
          <w:b/>
          <w:bCs/>
          <w:color w:val="000000"/>
        </w:rPr>
        <w:t>NCAA</w:t>
      </w:r>
      <w:proofErr w:type="gramEnd"/>
      <w:r w:rsidRPr="00E44ADC">
        <w:rPr>
          <w:rFonts w:ascii="Arial" w:eastAsia="MS Mincho" w:hAnsi="Arial" w:cs="Arial"/>
          <w:b/>
          <w:bCs/>
          <w:color w:val="000000"/>
        </w:rPr>
        <w:t xml:space="preserve"> AND SEC</w:t>
      </w:r>
    </w:p>
    <w:p w:rsidR="008C7EC8" w:rsidRDefault="002B6229" w:rsidP="002B6229">
      <w:pPr>
        <w:tabs>
          <w:tab w:val="left" w:pos="540"/>
        </w:tabs>
        <w:spacing w:after="0" w:line="240" w:lineRule="auto"/>
        <w:ind w:left="540"/>
        <w:rPr>
          <w:rFonts w:ascii="Arial" w:hAnsi="Arial" w:cs="Arial"/>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rsidR="006F27E6" w:rsidRDefault="006F27E6" w:rsidP="002B6229">
      <w:pPr>
        <w:tabs>
          <w:tab w:val="left" w:pos="540"/>
        </w:tabs>
        <w:spacing w:after="0" w:line="240" w:lineRule="auto"/>
        <w:ind w:left="540"/>
        <w:rPr>
          <w:rFonts w:ascii="Arial" w:hAnsi="Arial" w:cs="Arial"/>
          <w:b/>
          <w:spacing w:val="-1"/>
        </w:rPr>
      </w:pPr>
    </w:p>
    <w:p w:rsidR="006F27E6" w:rsidRDefault="006F27E6" w:rsidP="002B6229">
      <w:pPr>
        <w:tabs>
          <w:tab w:val="left" w:pos="540"/>
        </w:tabs>
        <w:spacing w:after="0" w:line="240" w:lineRule="auto"/>
        <w:ind w:left="540"/>
        <w:rPr>
          <w:rFonts w:ascii="Arial" w:hAnsi="Arial" w:cs="Arial"/>
          <w:b/>
          <w:spacing w:val="-1"/>
        </w:rPr>
      </w:pPr>
    </w:p>
    <w:p w:rsidR="006F27E6" w:rsidRDefault="006F27E6" w:rsidP="002B6229">
      <w:pPr>
        <w:tabs>
          <w:tab w:val="left" w:pos="540"/>
        </w:tabs>
        <w:spacing w:after="0" w:line="240" w:lineRule="auto"/>
        <w:ind w:left="540"/>
        <w:rPr>
          <w:rFonts w:ascii="Arial" w:hAnsi="Arial" w:cs="Arial"/>
          <w:b/>
          <w:spacing w:val="-1"/>
        </w:rPr>
      </w:pPr>
    </w:p>
    <w:p w:rsidR="006F27E6" w:rsidRDefault="006F27E6" w:rsidP="002B6229">
      <w:pPr>
        <w:tabs>
          <w:tab w:val="left" w:pos="540"/>
        </w:tabs>
        <w:spacing w:after="0" w:line="240" w:lineRule="auto"/>
        <w:ind w:left="540"/>
        <w:rPr>
          <w:rFonts w:ascii="Arial" w:hAnsi="Arial" w:cs="Arial"/>
          <w:b/>
          <w:spacing w:val="-1"/>
        </w:rPr>
      </w:pPr>
    </w:p>
    <w:p w:rsidR="006F27E6" w:rsidRPr="0082279D" w:rsidRDefault="006F27E6" w:rsidP="002B6229">
      <w:pPr>
        <w:tabs>
          <w:tab w:val="left" w:pos="540"/>
        </w:tabs>
        <w:spacing w:after="0" w:line="240" w:lineRule="auto"/>
        <w:ind w:left="540"/>
        <w:rPr>
          <w:rFonts w:ascii="Arial" w:hAnsi="Arial" w:cs="Arial"/>
          <w:b/>
          <w:spacing w:val="-1"/>
        </w:rPr>
      </w:pPr>
    </w:p>
    <w:p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lastRenderedPageBreak/>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rsidR="00913E9A" w:rsidRPr="00E4748A" w:rsidRDefault="00913E9A" w:rsidP="00F6113E">
      <w:pPr>
        <w:tabs>
          <w:tab w:val="left" w:pos="540"/>
        </w:tabs>
        <w:spacing w:after="0" w:line="240" w:lineRule="auto"/>
        <w:jc w:val="both"/>
        <w:rPr>
          <w:rFonts w:ascii="Arial" w:eastAsia="Times New Roman" w:hAnsi="Arial" w:cs="Arial"/>
          <w:b/>
          <w:noProof/>
        </w:rPr>
      </w:pPr>
    </w:p>
    <w:p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 xml:space="preserve">Respondents must comply with all articles of the Standard Terms and Conditions documents posted on our </w:t>
      </w:r>
      <w:proofErr w:type="spellStart"/>
      <w:r w:rsidRPr="004071FB">
        <w:rPr>
          <w:rFonts w:ascii="Arial" w:hAnsi="Arial" w:cs="Arial"/>
        </w:rPr>
        <w:t>Hogbid</w:t>
      </w:r>
      <w:proofErr w:type="spellEnd"/>
      <w:r w:rsidRPr="004071FB">
        <w:rPr>
          <w:rFonts w:ascii="Arial" w:hAnsi="Arial" w:cs="Arial"/>
        </w:rPr>
        <w:t xml:space="preserve">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rsidR="00F70C48" w:rsidRPr="00E4748A" w:rsidRDefault="00F70C48" w:rsidP="00F70C48">
      <w:pPr>
        <w:tabs>
          <w:tab w:val="left" w:pos="540"/>
        </w:tabs>
        <w:spacing w:after="0" w:line="240" w:lineRule="auto"/>
        <w:rPr>
          <w:rFonts w:ascii="Arial" w:hAnsi="Arial" w:cs="Arial"/>
        </w:rPr>
      </w:pPr>
    </w:p>
    <w:p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rsidR="00F70C48" w:rsidRPr="00E4748A" w:rsidRDefault="00F70C48" w:rsidP="00F70C48">
      <w:pPr>
        <w:tabs>
          <w:tab w:val="left" w:pos="540"/>
        </w:tabs>
        <w:spacing w:after="0" w:line="240" w:lineRule="auto"/>
        <w:rPr>
          <w:rFonts w:ascii="Arial" w:hAnsi="Arial" w:cs="Arial"/>
        </w:rPr>
      </w:pPr>
    </w:p>
    <w:p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rsidR="00F70C48" w:rsidRPr="00E4748A" w:rsidRDefault="00F70C48" w:rsidP="00F70C48">
      <w:pPr>
        <w:tabs>
          <w:tab w:val="left" w:pos="540"/>
        </w:tabs>
        <w:spacing w:after="0" w:line="240" w:lineRule="auto"/>
        <w:ind w:left="540"/>
        <w:jc w:val="both"/>
        <w:rPr>
          <w:rFonts w:ascii="Arial" w:hAnsi="Arial" w:cs="Arial"/>
        </w:rPr>
      </w:pPr>
    </w:p>
    <w:p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rsidR="00453B73" w:rsidRPr="00E4748A" w:rsidRDefault="00453B73" w:rsidP="00F6113E">
      <w:pPr>
        <w:tabs>
          <w:tab w:val="left" w:pos="540"/>
        </w:tabs>
        <w:spacing w:after="0" w:line="240" w:lineRule="auto"/>
        <w:jc w:val="both"/>
        <w:rPr>
          <w:rFonts w:ascii="Arial" w:hAnsi="Arial" w:cs="Arial"/>
          <w:b/>
        </w:rPr>
      </w:pPr>
    </w:p>
    <w:p w:rsidR="006E1DB5" w:rsidRPr="00AE6BBA"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rsidR="006E1DB5" w:rsidRPr="00AE6BBA" w:rsidRDefault="006E1DB5" w:rsidP="006E1DB5">
      <w:pPr>
        <w:tabs>
          <w:tab w:val="left" w:pos="540"/>
        </w:tabs>
        <w:spacing w:after="0" w:line="240" w:lineRule="auto"/>
        <w:rPr>
          <w:rFonts w:ascii="Arial" w:hAnsi="Arial" w:cs="Arial"/>
        </w:rPr>
      </w:pPr>
    </w:p>
    <w:p w:rsidR="006E1DB5" w:rsidRDefault="006E1DB5" w:rsidP="00EB69AC">
      <w:pPr>
        <w:tabs>
          <w:tab w:val="left" w:pos="540"/>
        </w:tabs>
        <w:spacing w:after="0" w:line="240" w:lineRule="auto"/>
        <w:ind w:left="540" w:hanging="540"/>
        <w:jc w:val="both"/>
        <w:rPr>
          <w:rFonts w:ascii="Arial" w:hAnsi="Arial" w:cs="Arial"/>
        </w:rPr>
      </w:pPr>
      <w:r w:rsidRPr="00AE6BBA">
        <w:rPr>
          <w:rFonts w:ascii="Arial" w:hAnsi="Arial" w:cs="Arial"/>
          <w:b/>
        </w:rPr>
        <w:tab/>
        <w:t xml:space="preserve">Respondents must submit one (1) signed original, one (1) signed copy, and two (2) soft copies of their Proposal (i.e. CD-ROM or USB Flash drive) </w:t>
      </w:r>
      <w:r w:rsidRPr="00AE6BBA">
        <w:rPr>
          <w:rFonts w:ascii="Arial" w:hAnsi="Arial" w:cs="Arial"/>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w:t>
      </w:r>
      <w:r>
        <w:rPr>
          <w:rFonts w:ascii="Arial" w:hAnsi="Arial" w:cs="Arial"/>
        </w:rPr>
        <w:t xml:space="preserve">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 xml:space="preserve">dministration </w:t>
      </w:r>
      <w:proofErr w:type="spellStart"/>
      <w:r>
        <w:rPr>
          <w:rFonts w:ascii="Arial" w:hAnsi="Arial" w:cs="Arial"/>
        </w:rPr>
        <w:t>Bldg</w:t>
      </w:r>
      <w:proofErr w:type="spellEnd"/>
      <w:r>
        <w:rPr>
          <w:rFonts w:ascii="Arial" w:hAnsi="Arial" w:cs="Arial"/>
        </w:rPr>
        <w:t>, Rm 321</w:t>
      </w:r>
    </w:p>
    <w:p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rsidR="006E1DB5" w:rsidRPr="00E4748A" w:rsidRDefault="006E1DB5" w:rsidP="006E1DB5">
      <w:pPr>
        <w:tabs>
          <w:tab w:val="left" w:pos="540"/>
        </w:tabs>
        <w:spacing w:after="0" w:line="240" w:lineRule="auto"/>
        <w:jc w:val="both"/>
        <w:rPr>
          <w:rFonts w:ascii="Arial" w:hAnsi="Arial" w:cs="Arial"/>
        </w:rPr>
      </w:pPr>
    </w:p>
    <w:p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rsidR="00B44EDA" w:rsidRDefault="00B44EDA" w:rsidP="00B44EDA">
      <w:pPr>
        <w:tabs>
          <w:tab w:val="left" w:pos="540"/>
        </w:tabs>
        <w:spacing w:after="0" w:line="240" w:lineRule="auto"/>
        <w:ind w:left="540" w:hanging="540"/>
        <w:rPr>
          <w:rFonts w:ascii="Arial" w:hAnsi="Arial" w:cs="Arial"/>
        </w:rPr>
      </w:pPr>
    </w:p>
    <w:p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rsidR="00C31327" w:rsidRPr="00B44EDA" w:rsidRDefault="00C31327" w:rsidP="00C31327">
      <w:pPr>
        <w:pStyle w:val="PlainText"/>
        <w:jc w:val="both"/>
        <w:rPr>
          <w:rFonts w:ascii="Arial" w:hAnsi="Arial" w:cs="Arial"/>
          <w:sz w:val="22"/>
          <w:szCs w:val="22"/>
        </w:rPr>
      </w:pPr>
    </w:p>
    <w:p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w:t>
      </w:r>
      <w:r w:rsidRPr="001F0E0E">
        <w:rPr>
          <w:rFonts w:ascii="Arial" w:hAnsi="Arial" w:cs="Arial"/>
        </w:rPr>
        <w:lastRenderedPageBreak/>
        <w:t xml:space="preserve">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C31327" w:rsidRDefault="00C31327" w:rsidP="00C31327">
      <w:pPr>
        <w:tabs>
          <w:tab w:val="left" w:pos="540"/>
        </w:tabs>
        <w:spacing w:after="0" w:line="240" w:lineRule="auto"/>
        <w:ind w:left="540"/>
        <w:rPr>
          <w:rFonts w:cs="Arial"/>
          <w:b/>
        </w:rPr>
      </w:pPr>
    </w:p>
    <w:p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rsidR="00331384" w:rsidRPr="00E4748A" w:rsidRDefault="00331384" w:rsidP="00F6113E">
      <w:pPr>
        <w:tabs>
          <w:tab w:val="left" w:pos="540"/>
        </w:tabs>
        <w:spacing w:after="0" w:line="240" w:lineRule="auto"/>
        <w:jc w:val="both"/>
        <w:rPr>
          <w:rFonts w:ascii="Arial" w:hAnsi="Arial" w:cs="Arial"/>
        </w:rPr>
      </w:pPr>
    </w:p>
    <w:p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rsidR="00E82B87" w:rsidRPr="00E4748A" w:rsidRDefault="00E82B87" w:rsidP="00F6113E">
      <w:pPr>
        <w:tabs>
          <w:tab w:val="left" w:pos="540"/>
        </w:tabs>
        <w:spacing w:after="0" w:line="240" w:lineRule="auto"/>
        <w:jc w:val="both"/>
        <w:rPr>
          <w:rFonts w:ascii="Arial" w:eastAsia="MS Mincho" w:hAnsi="Arial" w:cs="Arial"/>
          <w:color w:val="000000"/>
        </w:rPr>
      </w:pPr>
    </w:p>
    <w:p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rsidR="00CF0180" w:rsidRPr="00E4748A" w:rsidRDefault="00CF0180" w:rsidP="00F6113E">
      <w:pPr>
        <w:tabs>
          <w:tab w:val="left" w:pos="540"/>
        </w:tabs>
        <w:spacing w:after="0" w:line="240" w:lineRule="auto"/>
        <w:jc w:val="both"/>
        <w:rPr>
          <w:rFonts w:ascii="Arial" w:hAnsi="Arial" w:cs="Arial"/>
        </w:rPr>
      </w:pPr>
    </w:p>
    <w:p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rsidR="00893FB8" w:rsidRPr="00E4748A" w:rsidRDefault="00893FB8" w:rsidP="00893FB8">
      <w:pPr>
        <w:tabs>
          <w:tab w:val="left" w:pos="540"/>
        </w:tabs>
        <w:spacing w:after="0" w:line="240" w:lineRule="auto"/>
        <w:ind w:left="540" w:hanging="540"/>
        <w:jc w:val="both"/>
        <w:rPr>
          <w:rFonts w:ascii="Arial" w:hAnsi="Arial" w:cs="Arial"/>
        </w:rPr>
      </w:pPr>
    </w:p>
    <w:p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rsidR="00893FB8" w:rsidRPr="00E4748A" w:rsidRDefault="00893FB8" w:rsidP="00893FB8">
      <w:pPr>
        <w:pStyle w:val="MyNormal"/>
        <w:tabs>
          <w:tab w:val="clear" w:pos="2880"/>
        </w:tabs>
        <w:ind w:left="1260"/>
        <w:rPr>
          <w:rFonts w:cs="Arial"/>
        </w:rPr>
      </w:pPr>
    </w:p>
    <w:p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rsidR="00E61030" w:rsidRPr="00E4748A" w:rsidRDefault="00E61030" w:rsidP="00F6113E">
      <w:pPr>
        <w:tabs>
          <w:tab w:val="left" w:pos="540"/>
        </w:tabs>
        <w:spacing w:after="0" w:line="240" w:lineRule="auto"/>
        <w:jc w:val="both"/>
        <w:rPr>
          <w:rFonts w:ascii="Arial" w:eastAsia="Times New Roman" w:hAnsi="Arial" w:cs="Times New Roman"/>
          <w:b/>
          <w:noProof/>
        </w:rPr>
      </w:pPr>
    </w:p>
    <w:p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w:t>
      </w:r>
      <w:r w:rsidRPr="004071FB">
        <w:rPr>
          <w:rFonts w:ascii="Arial" w:hAnsi="Arial" w:cs="Arial"/>
          <w:color w:val="000000"/>
          <w:spacing w:val="-6"/>
        </w:rPr>
        <w:lastRenderedPageBreak/>
        <w:t xml:space="preserve">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rsidR="007910F5" w:rsidRPr="00664B3E" w:rsidRDefault="007910F5" w:rsidP="007910F5">
      <w:pPr>
        <w:tabs>
          <w:tab w:val="left" w:pos="540"/>
        </w:tabs>
        <w:spacing w:after="0" w:line="240" w:lineRule="auto"/>
        <w:jc w:val="both"/>
        <w:rPr>
          <w:rFonts w:ascii="Arial" w:eastAsia="Times New Roman" w:hAnsi="Arial" w:cs="Times New Roman"/>
          <w:b/>
          <w:noProof/>
        </w:rPr>
      </w:pPr>
    </w:p>
    <w:p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rsidR="007910F5" w:rsidRDefault="007910F5" w:rsidP="007910F5">
      <w:pPr>
        <w:spacing w:after="0" w:line="240" w:lineRule="auto"/>
        <w:jc w:val="both"/>
        <w:rPr>
          <w:rFonts w:ascii="Arial" w:hAnsi="Arial" w:cs="Arial"/>
        </w:rPr>
      </w:pPr>
    </w:p>
    <w:p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rsidR="00B04CA8" w:rsidRPr="00E4748A" w:rsidRDefault="00B04CA8" w:rsidP="00F6113E">
      <w:pPr>
        <w:tabs>
          <w:tab w:val="left" w:pos="1440"/>
        </w:tabs>
        <w:spacing w:after="0" w:line="240" w:lineRule="auto"/>
        <w:ind w:left="1440"/>
        <w:jc w:val="both"/>
        <w:rPr>
          <w:rFonts w:ascii="Arial" w:hAnsi="Arial" w:cs="Arial"/>
        </w:rPr>
      </w:pPr>
    </w:p>
    <w:p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bookmarkEnd w:id="12"/>
    <w:p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lastRenderedPageBreak/>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rsidR="00173ECF" w:rsidRDefault="00173ECF" w:rsidP="00AC19C0">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rsidR="005B46EA" w:rsidRPr="005646BD" w:rsidRDefault="00173ECF" w:rsidP="005B46EA">
      <w:pPr>
        <w:tabs>
          <w:tab w:val="num" w:pos="540"/>
        </w:tabs>
        <w:spacing w:after="0" w:line="240" w:lineRule="auto"/>
        <w:ind w:left="720" w:hanging="720"/>
        <w:jc w:val="both"/>
        <w:outlineLvl w:val="0"/>
        <w:rPr>
          <w:rFonts w:ascii="Arial" w:hAnsi="Arial" w:cs="Arial"/>
          <w:b/>
        </w:rPr>
      </w:pPr>
      <w:r w:rsidRPr="00C3077C">
        <w:rPr>
          <w:rFonts w:ascii="Arial" w:hAnsi="Arial" w:cs="Arial"/>
          <w:color w:val="FF0000"/>
        </w:rPr>
        <w:tab/>
      </w:r>
      <w:r w:rsidRPr="00DE526D">
        <w:rPr>
          <w:rFonts w:ascii="Arial" w:hAnsi="Arial" w:cs="Arial"/>
        </w:rPr>
        <w:t>Each Proposal should contain the following information at a minimum:</w:t>
      </w:r>
      <w:r w:rsidR="00AC19C0">
        <w:rPr>
          <w:rFonts w:ascii="Arial" w:hAnsi="Arial" w:cs="Arial"/>
        </w:rPr>
        <w:t xml:space="preserve">  </w:t>
      </w:r>
      <w:r w:rsidR="005B46EA" w:rsidRPr="005646BD">
        <w:rPr>
          <w:rFonts w:ascii="Arial" w:hAnsi="Arial" w:cs="Arial"/>
          <w:b/>
        </w:rPr>
        <w:t>See Appendix III.</w:t>
      </w:r>
    </w:p>
    <w:p w:rsidR="005B46EA" w:rsidRPr="005646BD" w:rsidRDefault="005B46EA" w:rsidP="005B46EA">
      <w:pPr>
        <w:tabs>
          <w:tab w:val="num" w:pos="540"/>
        </w:tabs>
        <w:spacing w:after="0" w:line="240" w:lineRule="auto"/>
        <w:ind w:left="720" w:hanging="720"/>
        <w:jc w:val="both"/>
        <w:outlineLvl w:val="0"/>
        <w:rPr>
          <w:rFonts w:ascii="Arial" w:hAnsi="Arial" w:cs="Arial"/>
          <w:b/>
        </w:rPr>
      </w:pPr>
    </w:p>
    <w:p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rsidR="0040494B" w:rsidRPr="00265FDD"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w:t>
      </w:r>
      <w:r w:rsidR="00F65DB0" w:rsidRPr="00265FDD">
        <w:rPr>
          <w:rFonts w:ascii="Arial" w:hAnsi="Arial" w:cs="Arial"/>
        </w:rPr>
        <w:t>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 100 points possible based on the following items:</w:t>
      </w:r>
    </w:p>
    <w:p w:rsidR="0040494B" w:rsidRPr="00265FDD" w:rsidRDefault="0040494B" w:rsidP="0040494B">
      <w:pPr>
        <w:tabs>
          <w:tab w:val="left" w:pos="540"/>
        </w:tabs>
        <w:spacing w:after="0" w:line="240" w:lineRule="auto"/>
        <w:jc w:val="both"/>
        <w:rPr>
          <w:rFonts w:ascii="Arial" w:hAnsi="Arial" w:cs="Arial"/>
        </w:rPr>
      </w:pPr>
    </w:p>
    <w:p w:rsidR="0040494B" w:rsidRPr="00265FDD" w:rsidRDefault="00C064CD" w:rsidP="00B44EDA">
      <w:pPr>
        <w:pStyle w:val="ListParagraph"/>
        <w:numPr>
          <w:ilvl w:val="0"/>
          <w:numId w:val="13"/>
        </w:numPr>
        <w:tabs>
          <w:tab w:val="left" w:pos="540"/>
        </w:tabs>
        <w:jc w:val="both"/>
        <w:rPr>
          <w:rFonts w:ascii="Arial" w:hAnsi="Arial" w:cs="Arial"/>
          <w:b/>
          <w:bCs/>
          <w:sz w:val="22"/>
          <w:szCs w:val="22"/>
        </w:rPr>
      </w:pPr>
      <w:r w:rsidRPr="00265FDD">
        <w:rPr>
          <w:rFonts w:ascii="Arial" w:hAnsi="Arial" w:cs="Arial"/>
          <w:b/>
          <w:bCs/>
          <w:sz w:val="22"/>
          <w:szCs w:val="22"/>
        </w:rPr>
        <w:t xml:space="preserve">Complete/Thorough Proposal </w:t>
      </w:r>
      <w:r w:rsidR="00A823ED" w:rsidRPr="00265FDD">
        <w:rPr>
          <w:rFonts w:ascii="Arial" w:hAnsi="Arial" w:cs="Arial"/>
          <w:b/>
          <w:bCs/>
          <w:sz w:val="22"/>
          <w:szCs w:val="22"/>
        </w:rPr>
        <w:t>(</w:t>
      </w:r>
      <w:r w:rsidR="00BB007C" w:rsidRPr="00265FDD">
        <w:rPr>
          <w:rFonts w:ascii="Arial" w:hAnsi="Arial" w:cs="Arial"/>
          <w:b/>
          <w:bCs/>
          <w:sz w:val="22"/>
          <w:szCs w:val="22"/>
        </w:rPr>
        <w:t>4</w:t>
      </w:r>
      <w:r w:rsidR="00A823ED" w:rsidRPr="00265FDD">
        <w:rPr>
          <w:rFonts w:ascii="Arial" w:hAnsi="Arial" w:cs="Arial"/>
          <w:b/>
          <w:bCs/>
          <w:sz w:val="22"/>
          <w:szCs w:val="22"/>
        </w:rPr>
        <w:t>0 Points)</w:t>
      </w:r>
    </w:p>
    <w:p w:rsidR="00811368" w:rsidRPr="00265FDD" w:rsidRDefault="001F611C" w:rsidP="0040494B">
      <w:pPr>
        <w:pStyle w:val="ListParagraph"/>
        <w:tabs>
          <w:tab w:val="left" w:pos="540"/>
        </w:tabs>
        <w:ind w:left="900"/>
        <w:jc w:val="both"/>
        <w:rPr>
          <w:rFonts w:ascii="Arial" w:hAnsi="Arial" w:cs="Arial"/>
          <w:b/>
          <w:bCs/>
          <w:sz w:val="22"/>
          <w:szCs w:val="22"/>
        </w:rPr>
      </w:pPr>
      <w:r w:rsidRPr="00265FDD">
        <w:rPr>
          <w:rFonts w:ascii="Arial" w:hAnsi="Arial" w:cs="Arial"/>
          <w:sz w:val="22"/>
          <w:szCs w:val="22"/>
        </w:rPr>
        <w:t>Respondent</w:t>
      </w:r>
      <w:r w:rsidR="00811368" w:rsidRPr="00265FDD">
        <w:rPr>
          <w:rFonts w:ascii="Arial" w:hAnsi="Arial" w:cs="Arial"/>
          <w:sz w:val="22"/>
          <w:szCs w:val="22"/>
        </w:rPr>
        <w:t xml:space="preserve"> with the highest rating shall receive </w:t>
      </w:r>
      <w:r w:rsidR="00F82941" w:rsidRPr="00265FDD">
        <w:rPr>
          <w:rFonts w:ascii="Arial" w:hAnsi="Arial" w:cs="Arial"/>
          <w:sz w:val="22"/>
          <w:szCs w:val="22"/>
        </w:rPr>
        <w:t>f</w:t>
      </w:r>
      <w:r w:rsidR="00BB007C" w:rsidRPr="00265FDD">
        <w:rPr>
          <w:rFonts w:ascii="Arial" w:hAnsi="Arial" w:cs="Arial"/>
          <w:sz w:val="22"/>
          <w:szCs w:val="22"/>
        </w:rPr>
        <w:t>orty (4</w:t>
      </w:r>
      <w:r w:rsidR="00811368" w:rsidRPr="00265FDD">
        <w:rPr>
          <w:rFonts w:ascii="Arial" w:hAnsi="Arial" w:cs="Arial"/>
          <w:sz w:val="22"/>
          <w:szCs w:val="22"/>
        </w:rPr>
        <w:t>0) points. Points shall be assigned based on factors within this category, to include but are not limited to:</w:t>
      </w:r>
    </w:p>
    <w:p w:rsidR="00811368" w:rsidRPr="00265FDD" w:rsidRDefault="00811368" w:rsidP="00F6113E">
      <w:pPr>
        <w:pStyle w:val="Default"/>
        <w:ind w:left="720"/>
        <w:jc w:val="both"/>
        <w:rPr>
          <w:color w:val="auto"/>
          <w:sz w:val="22"/>
          <w:szCs w:val="22"/>
        </w:rPr>
      </w:pPr>
    </w:p>
    <w:p w:rsidR="00A823ED" w:rsidRPr="00265FDD" w:rsidRDefault="001F611C" w:rsidP="00B44EDA">
      <w:pPr>
        <w:pStyle w:val="ListParagraph"/>
        <w:numPr>
          <w:ilvl w:val="0"/>
          <w:numId w:val="5"/>
        </w:numPr>
        <w:contextualSpacing/>
        <w:jc w:val="both"/>
        <w:rPr>
          <w:rFonts w:ascii="Arial" w:hAnsi="Arial" w:cs="Arial"/>
          <w:sz w:val="22"/>
          <w:szCs w:val="22"/>
        </w:rPr>
      </w:pPr>
      <w:r w:rsidRPr="00265FDD">
        <w:rPr>
          <w:rFonts w:ascii="Arial" w:hAnsi="Arial" w:cs="Arial"/>
          <w:sz w:val="22"/>
          <w:szCs w:val="22"/>
        </w:rPr>
        <w:t>Adherence to University Requirements</w:t>
      </w:r>
      <w:r w:rsidR="000F00D7" w:rsidRPr="00265FDD">
        <w:rPr>
          <w:rFonts w:ascii="Arial" w:hAnsi="Arial" w:cs="Arial"/>
          <w:sz w:val="22"/>
          <w:szCs w:val="22"/>
        </w:rPr>
        <w:t>.</w:t>
      </w:r>
      <w:r w:rsidR="00A823ED" w:rsidRPr="00265FDD">
        <w:rPr>
          <w:rFonts w:ascii="Arial" w:hAnsi="Arial" w:cs="Arial"/>
          <w:sz w:val="22"/>
          <w:szCs w:val="22"/>
        </w:rPr>
        <w:t xml:space="preserve"> </w:t>
      </w:r>
    </w:p>
    <w:p w:rsidR="00C064CD" w:rsidRPr="00265FDD" w:rsidRDefault="00C064CD" w:rsidP="00C064CD">
      <w:pPr>
        <w:pStyle w:val="ListParagraph"/>
        <w:numPr>
          <w:ilvl w:val="0"/>
          <w:numId w:val="5"/>
        </w:numPr>
        <w:spacing w:after="200" w:line="276" w:lineRule="auto"/>
        <w:contextualSpacing/>
        <w:jc w:val="both"/>
        <w:rPr>
          <w:rFonts w:ascii="Arial" w:hAnsi="Arial" w:cs="Arial"/>
          <w:sz w:val="22"/>
          <w:szCs w:val="22"/>
        </w:rPr>
      </w:pPr>
      <w:r w:rsidRPr="00265FDD">
        <w:rPr>
          <w:rFonts w:ascii="Arial" w:hAnsi="Arial" w:cs="Arial"/>
          <w:sz w:val="22"/>
          <w:szCs w:val="22"/>
        </w:rPr>
        <w:t>The Respondent’s compliance with all requirements of the RFP specifications.</w:t>
      </w:r>
    </w:p>
    <w:p w:rsidR="00C064CD" w:rsidRPr="00265FDD" w:rsidRDefault="00C064CD" w:rsidP="00C064CD">
      <w:pPr>
        <w:pStyle w:val="ListParagraph"/>
        <w:numPr>
          <w:ilvl w:val="0"/>
          <w:numId w:val="5"/>
        </w:numPr>
        <w:spacing w:after="200" w:line="276" w:lineRule="auto"/>
        <w:contextualSpacing/>
        <w:jc w:val="both"/>
        <w:rPr>
          <w:rFonts w:ascii="Arial" w:hAnsi="Arial" w:cs="Arial"/>
          <w:sz w:val="22"/>
          <w:szCs w:val="22"/>
        </w:rPr>
      </w:pPr>
      <w:r w:rsidRPr="00265FDD">
        <w:rPr>
          <w:rFonts w:ascii="Arial" w:hAnsi="Arial" w:cs="Arial"/>
          <w:sz w:val="22"/>
          <w:szCs w:val="22"/>
        </w:rPr>
        <w:t>Detailed proof of all requested qualifications and specified services.</w:t>
      </w:r>
    </w:p>
    <w:p w:rsidR="00C064CD" w:rsidRPr="00265FDD" w:rsidRDefault="00C064CD" w:rsidP="00C064CD">
      <w:pPr>
        <w:pStyle w:val="ListParagraph"/>
        <w:numPr>
          <w:ilvl w:val="0"/>
          <w:numId w:val="5"/>
        </w:numPr>
        <w:spacing w:after="200" w:line="276" w:lineRule="auto"/>
        <w:contextualSpacing/>
        <w:jc w:val="both"/>
        <w:rPr>
          <w:rFonts w:ascii="Arial" w:hAnsi="Arial" w:cs="Arial"/>
          <w:sz w:val="22"/>
          <w:szCs w:val="22"/>
        </w:rPr>
      </w:pPr>
      <w:r w:rsidRPr="00265FDD">
        <w:rPr>
          <w:rFonts w:ascii="Arial" w:hAnsi="Arial" w:cs="Arial"/>
          <w:sz w:val="22"/>
          <w:szCs w:val="22"/>
        </w:rPr>
        <w:t>Project timeline (capacity to complete the project within realistic timeframe).</w:t>
      </w:r>
    </w:p>
    <w:p w:rsidR="000F00D7" w:rsidRPr="00265FDD" w:rsidRDefault="000F00D7" w:rsidP="0060771E">
      <w:pPr>
        <w:pStyle w:val="ListParagraph"/>
        <w:numPr>
          <w:ilvl w:val="0"/>
          <w:numId w:val="5"/>
        </w:numPr>
        <w:contextualSpacing/>
        <w:jc w:val="both"/>
        <w:rPr>
          <w:rFonts w:ascii="Arial" w:hAnsi="Arial" w:cs="Arial"/>
          <w:sz w:val="22"/>
          <w:szCs w:val="22"/>
        </w:rPr>
      </w:pPr>
      <w:r w:rsidRPr="00265FDD">
        <w:rPr>
          <w:rFonts w:ascii="Arial" w:hAnsi="Arial" w:cs="Arial"/>
          <w:sz w:val="22"/>
          <w:szCs w:val="22"/>
        </w:rPr>
        <w:t xml:space="preserve">Respondent Presentations </w:t>
      </w:r>
      <w:r w:rsidR="00F461DF" w:rsidRPr="00265FDD">
        <w:rPr>
          <w:rFonts w:ascii="Arial" w:hAnsi="Arial" w:cs="Arial"/>
          <w:sz w:val="22"/>
          <w:szCs w:val="22"/>
        </w:rPr>
        <w:t>Understanding of the nature of the project</w:t>
      </w:r>
    </w:p>
    <w:p w:rsidR="00811368" w:rsidRPr="00265FDD" w:rsidRDefault="0040494B" w:rsidP="00185C1F">
      <w:pPr>
        <w:pStyle w:val="Default"/>
        <w:ind w:firstLine="360"/>
        <w:jc w:val="both"/>
        <w:rPr>
          <w:color w:val="auto"/>
          <w:sz w:val="22"/>
          <w:szCs w:val="22"/>
        </w:rPr>
      </w:pPr>
      <w:r w:rsidRPr="00265FDD">
        <w:rPr>
          <w:b/>
          <w:bCs/>
          <w:color w:val="auto"/>
          <w:sz w:val="22"/>
          <w:szCs w:val="22"/>
        </w:rPr>
        <w:t xml:space="preserve">  </w:t>
      </w:r>
    </w:p>
    <w:p w:rsidR="0040494B" w:rsidRPr="00265FDD" w:rsidRDefault="00B601CC" w:rsidP="00B44EDA">
      <w:pPr>
        <w:pStyle w:val="Default"/>
        <w:numPr>
          <w:ilvl w:val="0"/>
          <w:numId w:val="13"/>
        </w:numPr>
        <w:jc w:val="both"/>
        <w:rPr>
          <w:b/>
          <w:bCs/>
          <w:color w:val="auto"/>
          <w:sz w:val="22"/>
          <w:szCs w:val="22"/>
        </w:rPr>
      </w:pPr>
      <w:r w:rsidRPr="00265FDD">
        <w:rPr>
          <w:b/>
          <w:bCs/>
          <w:color w:val="auto"/>
          <w:sz w:val="22"/>
          <w:szCs w:val="22"/>
        </w:rPr>
        <w:t>Respondent</w:t>
      </w:r>
      <w:r w:rsidR="00012FDB" w:rsidRPr="00265FDD">
        <w:rPr>
          <w:b/>
          <w:bCs/>
          <w:color w:val="auto"/>
          <w:sz w:val="22"/>
          <w:szCs w:val="22"/>
        </w:rPr>
        <w:t xml:space="preserve"> </w:t>
      </w:r>
      <w:r w:rsidR="00174C36" w:rsidRPr="00265FDD">
        <w:rPr>
          <w:b/>
          <w:bCs/>
          <w:color w:val="auto"/>
          <w:sz w:val="22"/>
          <w:szCs w:val="22"/>
        </w:rPr>
        <w:t>Qualification</w:t>
      </w:r>
      <w:r w:rsidR="00012FDB" w:rsidRPr="00265FDD">
        <w:rPr>
          <w:b/>
          <w:bCs/>
          <w:color w:val="auto"/>
          <w:sz w:val="22"/>
          <w:szCs w:val="22"/>
        </w:rPr>
        <w:t xml:space="preserve"> </w:t>
      </w:r>
      <w:r w:rsidR="00820BB9" w:rsidRPr="00265FDD">
        <w:rPr>
          <w:b/>
          <w:bCs/>
          <w:color w:val="auto"/>
          <w:sz w:val="22"/>
          <w:szCs w:val="22"/>
        </w:rPr>
        <w:t>(</w:t>
      </w:r>
      <w:r w:rsidR="00F82941" w:rsidRPr="00265FDD">
        <w:rPr>
          <w:b/>
          <w:bCs/>
          <w:color w:val="auto"/>
          <w:sz w:val="22"/>
          <w:szCs w:val="22"/>
        </w:rPr>
        <w:t>3</w:t>
      </w:r>
      <w:r w:rsidR="0040494B" w:rsidRPr="00265FDD">
        <w:rPr>
          <w:b/>
          <w:bCs/>
          <w:color w:val="auto"/>
          <w:sz w:val="22"/>
          <w:szCs w:val="22"/>
        </w:rPr>
        <w:t>0 Points)</w:t>
      </w:r>
    </w:p>
    <w:p w:rsidR="00820BB9" w:rsidRPr="00265FDD" w:rsidRDefault="00B601CC" w:rsidP="0040494B">
      <w:pPr>
        <w:pStyle w:val="Default"/>
        <w:ind w:left="900"/>
        <w:jc w:val="both"/>
        <w:rPr>
          <w:b/>
          <w:bCs/>
          <w:color w:val="auto"/>
          <w:sz w:val="22"/>
          <w:szCs w:val="22"/>
        </w:rPr>
      </w:pPr>
      <w:r w:rsidRPr="00265FDD">
        <w:rPr>
          <w:color w:val="auto"/>
          <w:sz w:val="22"/>
          <w:szCs w:val="22"/>
        </w:rPr>
        <w:t>Respondent</w:t>
      </w:r>
      <w:r w:rsidR="00820BB9" w:rsidRPr="00265FDD">
        <w:rPr>
          <w:color w:val="auto"/>
          <w:sz w:val="22"/>
          <w:szCs w:val="22"/>
        </w:rPr>
        <w:t xml:space="preserve"> with highest rating shall receive </w:t>
      </w:r>
      <w:r w:rsidR="00F82941" w:rsidRPr="00265FDD">
        <w:rPr>
          <w:color w:val="auto"/>
          <w:sz w:val="22"/>
          <w:szCs w:val="22"/>
        </w:rPr>
        <w:t>thirty</w:t>
      </w:r>
      <w:r w:rsidR="00820BB9" w:rsidRPr="00265FDD">
        <w:rPr>
          <w:color w:val="auto"/>
          <w:sz w:val="22"/>
          <w:szCs w:val="22"/>
        </w:rPr>
        <w:t xml:space="preserve"> (</w:t>
      </w:r>
      <w:r w:rsidR="00F82941" w:rsidRPr="00265FDD">
        <w:rPr>
          <w:color w:val="auto"/>
          <w:sz w:val="22"/>
          <w:szCs w:val="22"/>
        </w:rPr>
        <w:t>3</w:t>
      </w:r>
      <w:r w:rsidR="00820BB9" w:rsidRPr="00265FDD">
        <w:rPr>
          <w:color w:val="auto"/>
          <w:sz w:val="22"/>
          <w:szCs w:val="22"/>
        </w:rPr>
        <w:t>0) points. Points shall be assigned based on factors within this category, to include but are not limited to:</w:t>
      </w:r>
    </w:p>
    <w:p w:rsidR="00820BB9" w:rsidRPr="00265FDD" w:rsidRDefault="00820BB9" w:rsidP="00F6113E">
      <w:pPr>
        <w:pStyle w:val="Default"/>
        <w:ind w:left="720" w:hanging="360"/>
        <w:jc w:val="both"/>
        <w:rPr>
          <w:color w:val="auto"/>
          <w:sz w:val="22"/>
          <w:szCs w:val="22"/>
        </w:rPr>
      </w:pPr>
      <w:r w:rsidRPr="00265FDD">
        <w:rPr>
          <w:color w:val="auto"/>
          <w:sz w:val="22"/>
          <w:szCs w:val="22"/>
        </w:rPr>
        <w:t xml:space="preserve"> </w:t>
      </w:r>
    </w:p>
    <w:p w:rsidR="00820BB9" w:rsidRPr="00265FDD" w:rsidRDefault="00F82941" w:rsidP="00B44EDA">
      <w:pPr>
        <w:pStyle w:val="MyNormal"/>
        <w:numPr>
          <w:ilvl w:val="0"/>
          <w:numId w:val="5"/>
        </w:numPr>
        <w:rPr>
          <w:rFonts w:cs="Arial"/>
          <w:szCs w:val="22"/>
        </w:rPr>
      </w:pPr>
      <w:r w:rsidRPr="00265FDD">
        <w:rPr>
          <w:rFonts w:cs="Arial"/>
          <w:szCs w:val="22"/>
        </w:rPr>
        <w:t xml:space="preserve">Profile of organization </w:t>
      </w:r>
      <w:r w:rsidR="005714DA" w:rsidRPr="00265FDD">
        <w:rPr>
          <w:rFonts w:cs="Arial"/>
          <w:szCs w:val="22"/>
        </w:rPr>
        <w:t>(</w:t>
      </w:r>
      <w:r w:rsidR="00B601CC" w:rsidRPr="00265FDD">
        <w:rPr>
          <w:rFonts w:cs="Arial"/>
          <w:szCs w:val="22"/>
        </w:rPr>
        <w:t>Respondent O</w:t>
      </w:r>
      <w:r w:rsidR="005714DA" w:rsidRPr="00265FDD">
        <w:rPr>
          <w:rFonts w:cs="Arial"/>
          <w:szCs w:val="22"/>
        </w:rPr>
        <w:t>verview)</w:t>
      </w:r>
    </w:p>
    <w:p w:rsidR="00405DEA" w:rsidRPr="00265FDD" w:rsidRDefault="00405DEA" w:rsidP="00B44EDA">
      <w:pPr>
        <w:pStyle w:val="MyNormal"/>
        <w:numPr>
          <w:ilvl w:val="0"/>
          <w:numId w:val="5"/>
        </w:numPr>
        <w:rPr>
          <w:rFonts w:cs="Arial"/>
          <w:szCs w:val="22"/>
        </w:rPr>
      </w:pPr>
      <w:r w:rsidRPr="00265FDD">
        <w:rPr>
          <w:rFonts w:cs="Arial"/>
          <w:szCs w:val="22"/>
        </w:rPr>
        <w:t>Number of years in business</w:t>
      </w:r>
    </w:p>
    <w:p w:rsidR="00405DEA" w:rsidRPr="00265FDD" w:rsidRDefault="005714DA" w:rsidP="00B44EDA">
      <w:pPr>
        <w:pStyle w:val="MyNormal"/>
        <w:numPr>
          <w:ilvl w:val="0"/>
          <w:numId w:val="5"/>
        </w:numPr>
        <w:rPr>
          <w:rFonts w:cs="Arial"/>
          <w:szCs w:val="22"/>
        </w:rPr>
      </w:pPr>
      <w:r w:rsidRPr="00265FDD">
        <w:rPr>
          <w:rFonts w:cs="Arial"/>
          <w:szCs w:val="22"/>
        </w:rPr>
        <w:t xml:space="preserve">Description of similar </w:t>
      </w:r>
      <w:r w:rsidR="00C92BD1" w:rsidRPr="00265FDD">
        <w:rPr>
          <w:rFonts w:cs="Arial"/>
          <w:szCs w:val="22"/>
        </w:rPr>
        <w:t>engagements</w:t>
      </w:r>
    </w:p>
    <w:p w:rsidR="00012FDB" w:rsidRPr="00265FDD" w:rsidRDefault="00405DEA" w:rsidP="00B44EDA">
      <w:pPr>
        <w:pStyle w:val="MyNormal"/>
        <w:numPr>
          <w:ilvl w:val="0"/>
          <w:numId w:val="5"/>
        </w:numPr>
        <w:rPr>
          <w:rFonts w:cs="Arial"/>
          <w:szCs w:val="22"/>
        </w:rPr>
      </w:pPr>
      <w:r w:rsidRPr="00265FDD">
        <w:rPr>
          <w:rFonts w:cs="Arial"/>
          <w:szCs w:val="22"/>
        </w:rPr>
        <w:t xml:space="preserve">Higher Education </w:t>
      </w:r>
      <w:r w:rsidR="00012FDB" w:rsidRPr="00265FDD">
        <w:rPr>
          <w:rFonts w:cs="Arial"/>
          <w:szCs w:val="22"/>
        </w:rPr>
        <w:t>References</w:t>
      </w:r>
    </w:p>
    <w:p w:rsidR="00050B0B" w:rsidRPr="00265FDD" w:rsidRDefault="00050B0B" w:rsidP="00F6113E">
      <w:pPr>
        <w:pStyle w:val="Default"/>
        <w:ind w:left="720" w:hanging="360"/>
        <w:jc w:val="both"/>
        <w:rPr>
          <w:b/>
          <w:bCs/>
          <w:color w:val="auto"/>
          <w:sz w:val="22"/>
          <w:szCs w:val="22"/>
        </w:rPr>
      </w:pPr>
    </w:p>
    <w:p w:rsidR="0040494B" w:rsidRPr="00265FDD" w:rsidRDefault="00811368" w:rsidP="00B44EDA">
      <w:pPr>
        <w:pStyle w:val="Default"/>
        <w:numPr>
          <w:ilvl w:val="0"/>
          <w:numId w:val="13"/>
        </w:numPr>
        <w:jc w:val="both"/>
        <w:rPr>
          <w:b/>
          <w:bCs/>
          <w:color w:val="auto"/>
          <w:sz w:val="22"/>
          <w:szCs w:val="22"/>
        </w:rPr>
      </w:pPr>
      <w:r w:rsidRPr="00265FDD">
        <w:rPr>
          <w:b/>
          <w:bCs/>
          <w:color w:val="auto"/>
          <w:sz w:val="22"/>
          <w:szCs w:val="22"/>
        </w:rPr>
        <w:t>Cost</w:t>
      </w:r>
      <w:r w:rsidR="002A61A1" w:rsidRPr="00265FDD">
        <w:rPr>
          <w:b/>
          <w:bCs/>
          <w:color w:val="auto"/>
          <w:sz w:val="22"/>
          <w:szCs w:val="22"/>
        </w:rPr>
        <w:t xml:space="preserve"> </w:t>
      </w:r>
      <w:r w:rsidR="00BB007C" w:rsidRPr="00265FDD">
        <w:rPr>
          <w:b/>
          <w:bCs/>
          <w:color w:val="auto"/>
          <w:sz w:val="22"/>
          <w:szCs w:val="22"/>
        </w:rPr>
        <w:t>(3</w:t>
      </w:r>
      <w:r w:rsidR="0070014E" w:rsidRPr="00265FDD">
        <w:rPr>
          <w:b/>
          <w:bCs/>
          <w:color w:val="auto"/>
          <w:sz w:val="22"/>
          <w:szCs w:val="22"/>
        </w:rPr>
        <w:t>0 Points)</w:t>
      </w:r>
    </w:p>
    <w:p w:rsidR="0070014E" w:rsidRPr="00265FDD" w:rsidRDefault="0070014E" w:rsidP="0040494B">
      <w:pPr>
        <w:pStyle w:val="Default"/>
        <w:ind w:left="900"/>
        <w:jc w:val="both"/>
        <w:rPr>
          <w:b/>
          <w:bCs/>
          <w:color w:val="auto"/>
          <w:sz w:val="22"/>
          <w:szCs w:val="22"/>
        </w:rPr>
      </w:pPr>
      <w:r w:rsidRPr="00265FDD">
        <w:rPr>
          <w:color w:val="auto"/>
          <w:sz w:val="22"/>
          <w:szCs w:val="22"/>
        </w:rPr>
        <w:t xml:space="preserve">Points shall be assigned for the cost of the specific </w:t>
      </w:r>
      <w:r w:rsidR="00405DEA" w:rsidRPr="00265FDD">
        <w:rPr>
          <w:color w:val="auto"/>
          <w:sz w:val="22"/>
          <w:szCs w:val="22"/>
        </w:rPr>
        <w:t>c</w:t>
      </w:r>
      <w:r w:rsidR="001F611C" w:rsidRPr="00265FDD">
        <w:rPr>
          <w:color w:val="auto"/>
          <w:sz w:val="22"/>
          <w:szCs w:val="22"/>
        </w:rPr>
        <w:t>ate</w:t>
      </w:r>
      <w:r w:rsidR="00405DEA" w:rsidRPr="00265FDD">
        <w:rPr>
          <w:color w:val="auto"/>
          <w:sz w:val="22"/>
          <w:szCs w:val="22"/>
        </w:rPr>
        <w:t>gories</w:t>
      </w:r>
      <w:r w:rsidRPr="00265FDD">
        <w:rPr>
          <w:color w:val="auto"/>
          <w:sz w:val="22"/>
          <w:szCs w:val="22"/>
        </w:rPr>
        <w:t xml:space="preserve"> </w:t>
      </w:r>
      <w:r w:rsidR="00405DEA" w:rsidRPr="00265FDD">
        <w:rPr>
          <w:color w:val="auto"/>
          <w:sz w:val="22"/>
          <w:szCs w:val="22"/>
        </w:rPr>
        <w:t>of</w:t>
      </w:r>
      <w:r w:rsidRPr="00265FDD">
        <w:rPr>
          <w:color w:val="auto"/>
          <w:sz w:val="22"/>
          <w:szCs w:val="22"/>
        </w:rPr>
        <w:t xml:space="preserve"> services, which comprise the overall system, including </w:t>
      </w:r>
      <w:r w:rsidR="005B46EA" w:rsidRPr="00265FDD">
        <w:rPr>
          <w:color w:val="auto"/>
          <w:sz w:val="22"/>
          <w:szCs w:val="22"/>
        </w:rPr>
        <w:t>game day personnel rates</w:t>
      </w:r>
      <w:r w:rsidRPr="00265FDD">
        <w:rPr>
          <w:color w:val="auto"/>
          <w:sz w:val="22"/>
          <w:szCs w:val="22"/>
        </w:rPr>
        <w:t>, as follows:</w:t>
      </w:r>
    </w:p>
    <w:p w:rsidR="0070014E" w:rsidRPr="00265FDD" w:rsidRDefault="0070014E" w:rsidP="00F6113E">
      <w:pPr>
        <w:pStyle w:val="Default"/>
        <w:ind w:left="720" w:hanging="360"/>
        <w:jc w:val="both"/>
        <w:rPr>
          <w:color w:val="auto"/>
          <w:sz w:val="22"/>
          <w:szCs w:val="22"/>
        </w:rPr>
      </w:pPr>
    </w:p>
    <w:p w:rsidR="0070014E" w:rsidRPr="00265FDD" w:rsidRDefault="0070014E" w:rsidP="00B44EDA">
      <w:pPr>
        <w:pStyle w:val="Default"/>
        <w:numPr>
          <w:ilvl w:val="0"/>
          <w:numId w:val="6"/>
        </w:numPr>
        <w:jc w:val="both"/>
        <w:rPr>
          <w:color w:val="auto"/>
          <w:sz w:val="22"/>
          <w:szCs w:val="22"/>
        </w:rPr>
      </w:pPr>
      <w:r w:rsidRPr="00265FDD">
        <w:rPr>
          <w:color w:val="auto"/>
          <w:sz w:val="22"/>
          <w:szCs w:val="22"/>
        </w:rPr>
        <w:t>Cost points will be assigned on the specific component basis as reflected on the Official Price Sheet, for comparison and evaluation purposes.</w:t>
      </w:r>
    </w:p>
    <w:p w:rsidR="0070014E" w:rsidRPr="00265FDD" w:rsidRDefault="0070014E" w:rsidP="00B44EDA">
      <w:pPr>
        <w:pStyle w:val="Default"/>
        <w:numPr>
          <w:ilvl w:val="0"/>
          <w:numId w:val="6"/>
        </w:numPr>
        <w:jc w:val="both"/>
        <w:rPr>
          <w:color w:val="auto"/>
          <w:sz w:val="22"/>
          <w:szCs w:val="22"/>
        </w:rPr>
      </w:pPr>
      <w:r w:rsidRPr="00265FDD">
        <w:rPr>
          <w:color w:val="auto"/>
          <w:sz w:val="22"/>
          <w:szCs w:val="22"/>
        </w:rPr>
        <w:t>The bid with the lowest estimated cost of the overall system will receive the maximum points possible for this section.</w:t>
      </w:r>
    </w:p>
    <w:p w:rsidR="0070014E" w:rsidRPr="00265FDD" w:rsidRDefault="0070014E" w:rsidP="00B44EDA">
      <w:pPr>
        <w:pStyle w:val="Default"/>
        <w:numPr>
          <w:ilvl w:val="0"/>
          <w:numId w:val="6"/>
        </w:numPr>
        <w:jc w:val="both"/>
        <w:rPr>
          <w:b/>
          <w:bCs/>
          <w:color w:val="auto"/>
          <w:sz w:val="22"/>
          <w:szCs w:val="22"/>
        </w:rPr>
      </w:pPr>
      <w:r w:rsidRPr="00265FDD">
        <w:rPr>
          <w:color w:val="auto"/>
          <w:sz w:val="22"/>
          <w:szCs w:val="22"/>
        </w:rPr>
        <w:lastRenderedPageBreak/>
        <w:t>Remaining bids will receive points in accordance with the following formula:</w:t>
      </w:r>
    </w:p>
    <w:p w:rsidR="00FC1E8B" w:rsidRPr="00265FDD" w:rsidRDefault="00FC1E8B" w:rsidP="00FC1E8B">
      <w:pPr>
        <w:pStyle w:val="Default"/>
        <w:ind w:left="1449"/>
        <w:jc w:val="both"/>
        <w:rPr>
          <w:b/>
          <w:bCs/>
          <w:color w:val="auto"/>
          <w:sz w:val="22"/>
          <w:szCs w:val="22"/>
        </w:rPr>
      </w:pPr>
    </w:p>
    <w:p w:rsidR="0070014E" w:rsidRPr="00265FDD" w:rsidRDefault="0070014E" w:rsidP="00C676D5">
      <w:pPr>
        <w:pStyle w:val="Default"/>
        <w:ind w:left="1449"/>
        <w:jc w:val="both"/>
        <w:rPr>
          <w:b/>
          <w:bCs/>
          <w:color w:val="auto"/>
          <w:sz w:val="22"/>
          <w:szCs w:val="22"/>
        </w:rPr>
      </w:pPr>
      <w:r w:rsidRPr="00265FDD">
        <w:rPr>
          <w:b/>
          <w:bCs/>
          <w:color w:val="auto"/>
          <w:sz w:val="22"/>
          <w:szCs w:val="22"/>
        </w:rPr>
        <w:tab/>
      </w:r>
      <w:r w:rsidR="00811368" w:rsidRPr="00265FDD">
        <w:rPr>
          <w:b/>
          <w:bCs/>
          <w:color w:val="auto"/>
          <w:sz w:val="22"/>
          <w:szCs w:val="22"/>
        </w:rPr>
        <w:t>(a/</w:t>
      </w:r>
      <w:proofErr w:type="gramStart"/>
      <w:r w:rsidR="00811368" w:rsidRPr="00265FDD">
        <w:rPr>
          <w:b/>
          <w:bCs/>
          <w:color w:val="auto"/>
          <w:sz w:val="22"/>
          <w:szCs w:val="22"/>
        </w:rPr>
        <w:t>b)(</w:t>
      </w:r>
      <w:proofErr w:type="gramEnd"/>
      <w:r w:rsidR="00811368" w:rsidRPr="00265FDD">
        <w:rPr>
          <w:b/>
          <w:bCs/>
          <w:color w:val="auto"/>
          <w:sz w:val="22"/>
          <w:szCs w:val="22"/>
        </w:rPr>
        <w:t>c) = d</w:t>
      </w:r>
    </w:p>
    <w:p w:rsidR="0070014E" w:rsidRPr="00265FDD" w:rsidRDefault="0070014E" w:rsidP="00F6113E">
      <w:pPr>
        <w:pStyle w:val="Default"/>
        <w:ind w:left="1449"/>
        <w:jc w:val="both"/>
        <w:rPr>
          <w:color w:val="auto"/>
          <w:sz w:val="22"/>
          <w:szCs w:val="22"/>
        </w:rPr>
      </w:pPr>
      <w:r w:rsidRPr="00265FDD">
        <w:rPr>
          <w:color w:val="auto"/>
          <w:sz w:val="22"/>
          <w:szCs w:val="22"/>
        </w:rPr>
        <w:tab/>
      </w:r>
      <w:r w:rsidR="00811368" w:rsidRPr="00265FDD">
        <w:rPr>
          <w:color w:val="auto"/>
          <w:sz w:val="22"/>
          <w:szCs w:val="22"/>
        </w:rPr>
        <w:t>a = lowest cost bid in dollars</w:t>
      </w:r>
    </w:p>
    <w:p w:rsidR="0070014E" w:rsidRPr="00265FDD" w:rsidRDefault="0070014E" w:rsidP="00F6113E">
      <w:pPr>
        <w:pStyle w:val="Default"/>
        <w:ind w:left="1449"/>
        <w:jc w:val="both"/>
        <w:rPr>
          <w:color w:val="auto"/>
          <w:sz w:val="22"/>
          <w:szCs w:val="22"/>
        </w:rPr>
      </w:pPr>
      <w:r w:rsidRPr="00265FDD">
        <w:rPr>
          <w:color w:val="auto"/>
          <w:sz w:val="22"/>
          <w:szCs w:val="22"/>
        </w:rPr>
        <w:tab/>
      </w:r>
      <w:r w:rsidR="00811368" w:rsidRPr="00265FDD">
        <w:rPr>
          <w:color w:val="auto"/>
          <w:sz w:val="22"/>
          <w:szCs w:val="22"/>
        </w:rPr>
        <w:t>b = second (third, fourth, etc.) lowest cost bid</w:t>
      </w:r>
    </w:p>
    <w:p w:rsidR="0070014E" w:rsidRPr="00265FDD" w:rsidRDefault="0070014E" w:rsidP="00F6113E">
      <w:pPr>
        <w:pStyle w:val="Default"/>
        <w:ind w:left="1449"/>
        <w:jc w:val="both"/>
        <w:rPr>
          <w:color w:val="auto"/>
          <w:sz w:val="22"/>
          <w:szCs w:val="22"/>
        </w:rPr>
      </w:pPr>
      <w:r w:rsidRPr="00265FDD">
        <w:rPr>
          <w:color w:val="auto"/>
          <w:sz w:val="22"/>
          <w:szCs w:val="22"/>
        </w:rPr>
        <w:tab/>
      </w:r>
      <w:r w:rsidR="00811368" w:rsidRPr="00265FDD">
        <w:rPr>
          <w:color w:val="auto"/>
          <w:sz w:val="22"/>
          <w:szCs w:val="22"/>
        </w:rPr>
        <w:t>c = max</w:t>
      </w:r>
      <w:r w:rsidR="00BB007C" w:rsidRPr="00265FDD">
        <w:rPr>
          <w:color w:val="auto"/>
          <w:sz w:val="22"/>
          <w:szCs w:val="22"/>
        </w:rPr>
        <w:t>imum points for Cost category (3</w:t>
      </w:r>
      <w:r w:rsidR="00811368" w:rsidRPr="00265FDD">
        <w:rPr>
          <w:color w:val="auto"/>
          <w:sz w:val="22"/>
          <w:szCs w:val="22"/>
        </w:rPr>
        <w:t>0)</w:t>
      </w:r>
    </w:p>
    <w:p w:rsidR="00811368" w:rsidRPr="00265FDD" w:rsidRDefault="0070014E" w:rsidP="00F6113E">
      <w:pPr>
        <w:pStyle w:val="Default"/>
        <w:ind w:left="1449"/>
        <w:jc w:val="both"/>
        <w:rPr>
          <w:color w:val="auto"/>
          <w:sz w:val="22"/>
          <w:szCs w:val="22"/>
        </w:rPr>
      </w:pPr>
      <w:r w:rsidRPr="00265FDD">
        <w:rPr>
          <w:color w:val="auto"/>
          <w:sz w:val="22"/>
          <w:szCs w:val="22"/>
        </w:rPr>
        <w:tab/>
      </w:r>
      <w:r w:rsidR="00811368" w:rsidRPr="00265FDD">
        <w:rPr>
          <w:color w:val="auto"/>
          <w:sz w:val="22"/>
          <w:szCs w:val="22"/>
        </w:rPr>
        <w:t>d = number of points allocated to bid</w:t>
      </w:r>
    </w:p>
    <w:p w:rsidR="00C064CD" w:rsidRDefault="00C064CD" w:rsidP="00B57514">
      <w:pPr>
        <w:tabs>
          <w:tab w:val="left" w:pos="540"/>
        </w:tabs>
        <w:spacing w:line="240" w:lineRule="auto"/>
        <w:ind w:left="540"/>
        <w:jc w:val="both"/>
        <w:rPr>
          <w:rFonts w:ascii="Arial" w:hAnsi="Arial" w:cs="Arial"/>
        </w:rPr>
      </w:pPr>
    </w:p>
    <w:p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rsidR="00C676D5" w:rsidRDefault="00C676D5"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003642" w:rsidRDefault="00003642" w:rsidP="00847962">
      <w:pPr>
        <w:tabs>
          <w:tab w:val="left" w:pos="540"/>
        </w:tabs>
        <w:spacing w:line="240" w:lineRule="auto"/>
        <w:jc w:val="both"/>
        <w:rPr>
          <w:rFonts w:ascii="Arial" w:hAnsi="Arial" w:cs="Arial"/>
          <w:b/>
          <w:bCs/>
          <w:color w:val="000000"/>
          <w:sz w:val="24"/>
          <w:szCs w:val="24"/>
        </w:rPr>
      </w:pPr>
    </w:p>
    <w:p w:rsidR="007C6E6A" w:rsidRDefault="007C6E6A" w:rsidP="00847962">
      <w:pPr>
        <w:tabs>
          <w:tab w:val="left" w:pos="540"/>
        </w:tabs>
        <w:spacing w:line="240" w:lineRule="auto"/>
        <w:jc w:val="both"/>
        <w:rPr>
          <w:rFonts w:ascii="Arial" w:hAnsi="Arial" w:cs="Arial"/>
          <w:b/>
          <w:bCs/>
          <w:color w:val="000000"/>
          <w:sz w:val="24"/>
          <w:szCs w:val="24"/>
        </w:rPr>
      </w:pPr>
    </w:p>
    <w:p w:rsidR="007C6E6A" w:rsidRDefault="007C6E6A" w:rsidP="00847962">
      <w:pPr>
        <w:tabs>
          <w:tab w:val="left" w:pos="540"/>
        </w:tabs>
        <w:spacing w:line="240" w:lineRule="auto"/>
        <w:jc w:val="both"/>
        <w:rPr>
          <w:rFonts w:ascii="Arial" w:hAnsi="Arial" w:cs="Arial"/>
          <w:b/>
          <w:bCs/>
          <w:color w:val="000000"/>
          <w:sz w:val="24"/>
          <w:szCs w:val="24"/>
        </w:rPr>
      </w:pPr>
    </w:p>
    <w:p w:rsidR="00795F96" w:rsidRDefault="00795F96" w:rsidP="00847962">
      <w:pPr>
        <w:tabs>
          <w:tab w:val="left" w:pos="540"/>
        </w:tabs>
        <w:spacing w:line="240" w:lineRule="auto"/>
        <w:jc w:val="both"/>
        <w:rPr>
          <w:rFonts w:ascii="Arial" w:hAnsi="Arial" w:cs="Arial"/>
          <w:b/>
          <w:bCs/>
          <w:color w:val="000000"/>
          <w:sz w:val="24"/>
          <w:szCs w:val="24"/>
        </w:rPr>
      </w:pPr>
    </w:p>
    <w:p w:rsidR="00795F96" w:rsidRDefault="00795F96" w:rsidP="00847962">
      <w:pPr>
        <w:tabs>
          <w:tab w:val="left" w:pos="540"/>
        </w:tabs>
        <w:spacing w:line="240" w:lineRule="auto"/>
        <w:jc w:val="both"/>
        <w:rPr>
          <w:rFonts w:ascii="Arial" w:hAnsi="Arial" w:cs="Arial"/>
          <w:b/>
          <w:bCs/>
          <w:color w:val="000000"/>
          <w:sz w:val="24"/>
          <w:szCs w:val="24"/>
        </w:rPr>
      </w:pPr>
    </w:p>
    <w:p w:rsidR="00AE6BBA" w:rsidRDefault="00AE6BBA" w:rsidP="00847962">
      <w:pPr>
        <w:tabs>
          <w:tab w:val="left" w:pos="540"/>
        </w:tabs>
        <w:spacing w:line="240" w:lineRule="auto"/>
        <w:jc w:val="both"/>
        <w:rPr>
          <w:rFonts w:ascii="Arial" w:hAnsi="Arial" w:cs="Arial"/>
          <w:b/>
          <w:bCs/>
          <w:color w:val="000000"/>
          <w:sz w:val="24"/>
          <w:szCs w:val="24"/>
        </w:rPr>
      </w:pPr>
    </w:p>
    <w:p w:rsidR="00AE6BBA" w:rsidRDefault="00AE6BBA" w:rsidP="00847962">
      <w:pPr>
        <w:tabs>
          <w:tab w:val="left" w:pos="540"/>
        </w:tabs>
        <w:spacing w:line="240" w:lineRule="auto"/>
        <w:jc w:val="both"/>
        <w:rPr>
          <w:rFonts w:ascii="Arial" w:hAnsi="Arial" w:cs="Arial"/>
          <w:b/>
          <w:bCs/>
          <w:color w:val="000000"/>
          <w:sz w:val="24"/>
          <w:szCs w:val="24"/>
        </w:rPr>
      </w:pPr>
    </w:p>
    <w:p w:rsidR="00AE6BBA" w:rsidRDefault="00AE6BBA" w:rsidP="00847962">
      <w:pPr>
        <w:tabs>
          <w:tab w:val="left" w:pos="540"/>
        </w:tabs>
        <w:spacing w:line="240" w:lineRule="auto"/>
        <w:jc w:val="both"/>
        <w:rPr>
          <w:rFonts w:ascii="Arial" w:hAnsi="Arial" w:cs="Arial"/>
          <w:b/>
          <w:bCs/>
          <w:color w:val="000000"/>
          <w:sz w:val="24"/>
          <w:szCs w:val="24"/>
        </w:rPr>
      </w:pPr>
    </w:p>
    <w:p w:rsidR="005B46EA" w:rsidRDefault="005B46EA" w:rsidP="00847962">
      <w:pPr>
        <w:tabs>
          <w:tab w:val="left" w:pos="540"/>
        </w:tabs>
        <w:spacing w:line="240" w:lineRule="auto"/>
        <w:jc w:val="both"/>
        <w:rPr>
          <w:rFonts w:ascii="Arial" w:hAnsi="Arial" w:cs="Arial"/>
          <w:b/>
          <w:bCs/>
          <w:color w:val="000000"/>
          <w:sz w:val="24"/>
          <w:szCs w:val="24"/>
        </w:rPr>
      </w:pPr>
    </w:p>
    <w:p w:rsidR="005B46EA" w:rsidRDefault="005B46EA" w:rsidP="00847962">
      <w:pPr>
        <w:tabs>
          <w:tab w:val="left" w:pos="540"/>
        </w:tabs>
        <w:spacing w:line="240" w:lineRule="auto"/>
        <w:jc w:val="both"/>
        <w:rPr>
          <w:rFonts w:ascii="Arial" w:hAnsi="Arial" w:cs="Arial"/>
          <w:b/>
          <w:bCs/>
          <w:color w:val="000000"/>
          <w:sz w:val="24"/>
          <w:szCs w:val="24"/>
        </w:rPr>
      </w:pPr>
    </w:p>
    <w:p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rsidR="00534A43" w:rsidRPr="00FA4997" w:rsidRDefault="00534A43" w:rsidP="00847962">
      <w:pPr>
        <w:pStyle w:val="MyNormal"/>
        <w:jc w:val="left"/>
        <w:rPr>
          <w:rFonts w:cs="Arial"/>
        </w:rPr>
      </w:pPr>
      <w:r w:rsidRPr="00FA4997">
        <w:rPr>
          <w:rFonts w:cs="Arial"/>
        </w:rPr>
        <w:tab/>
        <w:t>Contact Name</w:t>
      </w:r>
    </w:p>
    <w:p w:rsidR="00534A43" w:rsidRPr="00FA4997" w:rsidRDefault="00534A43" w:rsidP="00847962">
      <w:pPr>
        <w:pStyle w:val="MyNormal"/>
        <w:jc w:val="left"/>
        <w:rPr>
          <w:rFonts w:cs="Arial"/>
        </w:rPr>
      </w:pPr>
      <w:r w:rsidRPr="00FA4997">
        <w:rPr>
          <w:rFonts w:cs="Arial"/>
        </w:rPr>
        <w:tab/>
        <w:t>Telephone</w:t>
      </w:r>
    </w:p>
    <w:p w:rsidR="00534A43" w:rsidRPr="00FA4997" w:rsidRDefault="00534A43" w:rsidP="00847962">
      <w:pPr>
        <w:pStyle w:val="MyNormal"/>
        <w:jc w:val="left"/>
        <w:rPr>
          <w:rFonts w:cs="Arial"/>
        </w:rPr>
      </w:pPr>
      <w:r w:rsidRPr="00FA4997">
        <w:rPr>
          <w:rFonts w:cs="Arial"/>
        </w:rPr>
        <w:tab/>
        <w:t>Email Address</w:t>
      </w:r>
    </w:p>
    <w:p w:rsidR="00534A43" w:rsidRPr="00FA4997" w:rsidRDefault="00534A43" w:rsidP="00847962">
      <w:pPr>
        <w:pStyle w:val="MyNormal"/>
        <w:jc w:val="left"/>
        <w:rPr>
          <w:rFonts w:cs="Arial"/>
        </w:rPr>
      </w:pPr>
      <w:r w:rsidRPr="00FA4997">
        <w:rPr>
          <w:rFonts w:cs="Arial"/>
        </w:rPr>
        <w:tab/>
        <w:t>Address</w:t>
      </w:r>
    </w:p>
    <w:p w:rsidR="00534A43" w:rsidRPr="00FA4997" w:rsidRDefault="00534A43" w:rsidP="00847962">
      <w:pPr>
        <w:pStyle w:val="MyNormal"/>
        <w:jc w:val="left"/>
        <w:rPr>
          <w:rFonts w:cs="Arial"/>
        </w:rPr>
      </w:pPr>
    </w:p>
    <w:p w:rsidR="00534A43" w:rsidRPr="00795F96" w:rsidRDefault="00534A43" w:rsidP="00847962">
      <w:pPr>
        <w:pStyle w:val="MyNormal"/>
        <w:jc w:val="left"/>
        <w:rPr>
          <w:rFonts w:cs="Arial"/>
        </w:rPr>
      </w:pPr>
    </w:p>
    <w:p w:rsidR="00534A43" w:rsidRPr="00795F96" w:rsidRDefault="00534A43" w:rsidP="00847962">
      <w:pPr>
        <w:pStyle w:val="MyNormal"/>
        <w:ind w:right="-720"/>
        <w:jc w:val="left"/>
        <w:rPr>
          <w:rFonts w:cs="Arial"/>
        </w:rPr>
      </w:pPr>
      <w:r w:rsidRPr="00795F96">
        <w:rPr>
          <w:rFonts w:cs="Arial"/>
        </w:rPr>
        <w:t>2.</w:t>
      </w:r>
      <w:r w:rsidRPr="00795F96">
        <w:rPr>
          <w:rFonts w:cs="Arial"/>
        </w:rPr>
        <w:tab/>
        <w:t xml:space="preserve">References of your current customer(s) as specified in </w:t>
      </w:r>
      <w:r w:rsidRPr="00795F96">
        <w:rPr>
          <w:rFonts w:cs="Arial"/>
          <w:b/>
        </w:rPr>
        <w:t xml:space="preserve">Section </w:t>
      </w:r>
      <w:r w:rsidR="00ED5A58" w:rsidRPr="00795F96">
        <w:rPr>
          <w:rFonts w:cs="Arial"/>
          <w:b/>
        </w:rPr>
        <w:t>4</w:t>
      </w:r>
      <w:r w:rsidRPr="00795F96">
        <w:rPr>
          <w:rFonts w:cs="Arial"/>
        </w:rPr>
        <w:t xml:space="preserve"> of this RFP document:</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rsidR="00534A43" w:rsidRPr="00FA4997" w:rsidRDefault="00534A43" w:rsidP="00847962">
      <w:pPr>
        <w:pStyle w:val="MyNormal"/>
        <w:jc w:val="left"/>
        <w:rPr>
          <w:rFonts w:cs="Arial"/>
        </w:rPr>
      </w:pPr>
      <w:r w:rsidRPr="00FA4997">
        <w:rPr>
          <w:rFonts w:cs="Arial"/>
        </w:rPr>
        <w:tab/>
      </w:r>
      <w:r w:rsidRPr="00FA4997">
        <w:rPr>
          <w:rFonts w:cs="Arial"/>
        </w:rPr>
        <w:tab/>
        <w:t>Contact Name</w:t>
      </w:r>
    </w:p>
    <w:p w:rsidR="00534A43" w:rsidRPr="00FA4997" w:rsidRDefault="00534A43" w:rsidP="00847962">
      <w:pPr>
        <w:pStyle w:val="MyNormal"/>
        <w:jc w:val="left"/>
        <w:rPr>
          <w:rFonts w:cs="Arial"/>
        </w:rPr>
      </w:pPr>
      <w:r w:rsidRPr="00FA4997">
        <w:rPr>
          <w:rFonts w:cs="Arial"/>
        </w:rPr>
        <w:tab/>
      </w:r>
      <w:r w:rsidRPr="00FA4997">
        <w:rPr>
          <w:rFonts w:cs="Arial"/>
        </w:rPr>
        <w:tab/>
        <w:t>Telephone</w:t>
      </w:r>
    </w:p>
    <w:p w:rsidR="00534A43" w:rsidRPr="00FA4997" w:rsidRDefault="00534A43" w:rsidP="00847962">
      <w:pPr>
        <w:pStyle w:val="MyNormal"/>
        <w:jc w:val="left"/>
        <w:rPr>
          <w:rFonts w:cs="Arial"/>
        </w:rPr>
      </w:pPr>
      <w:r w:rsidRPr="00FA4997">
        <w:rPr>
          <w:rFonts w:cs="Arial"/>
        </w:rPr>
        <w:tab/>
      </w:r>
      <w:r w:rsidRPr="00FA4997">
        <w:rPr>
          <w:rFonts w:cs="Arial"/>
        </w:rPr>
        <w:tab/>
        <w:t>Email Address</w:t>
      </w:r>
    </w:p>
    <w:p w:rsidR="00534A43" w:rsidRPr="00FA4997" w:rsidRDefault="00534A43" w:rsidP="00847962">
      <w:pPr>
        <w:pStyle w:val="MyNormal"/>
        <w:jc w:val="left"/>
        <w:rPr>
          <w:rFonts w:cs="Arial"/>
        </w:rPr>
      </w:pPr>
      <w:r w:rsidRPr="00FA4997">
        <w:rPr>
          <w:rFonts w:cs="Arial"/>
        </w:rPr>
        <w:tab/>
      </w:r>
      <w:r w:rsidRPr="00FA4997">
        <w:rPr>
          <w:rFonts w:cs="Arial"/>
        </w:rPr>
        <w:tab/>
        <w:t>Address</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rsidR="00534A43" w:rsidRPr="00FA4997" w:rsidRDefault="00534A43" w:rsidP="00847962">
      <w:pPr>
        <w:pStyle w:val="MyNormal"/>
        <w:jc w:val="left"/>
        <w:rPr>
          <w:rFonts w:cs="Arial"/>
        </w:rPr>
      </w:pPr>
      <w:r w:rsidRPr="00FA4997">
        <w:rPr>
          <w:rFonts w:cs="Arial"/>
        </w:rPr>
        <w:tab/>
      </w:r>
      <w:r w:rsidRPr="00FA4997">
        <w:rPr>
          <w:rFonts w:cs="Arial"/>
        </w:rPr>
        <w:tab/>
        <w:t>Contact Name</w:t>
      </w:r>
    </w:p>
    <w:p w:rsidR="00534A43" w:rsidRPr="00FA4997" w:rsidRDefault="00534A43" w:rsidP="00847962">
      <w:pPr>
        <w:pStyle w:val="MyNormal"/>
        <w:jc w:val="left"/>
        <w:rPr>
          <w:rFonts w:cs="Arial"/>
        </w:rPr>
      </w:pPr>
      <w:r w:rsidRPr="00FA4997">
        <w:rPr>
          <w:rFonts w:cs="Arial"/>
        </w:rPr>
        <w:tab/>
      </w:r>
      <w:r w:rsidRPr="00FA4997">
        <w:rPr>
          <w:rFonts w:cs="Arial"/>
        </w:rPr>
        <w:tab/>
        <w:t>Telephone</w:t>
      </w:r>
    </w:p>
    <w:p w:rsidR="00534A43" w:rsidRPr="00FA4997" w:rsidRDefault="00534A43" w:rsidP="00847962">
      <w:pPr>
        <w:pStyle w:val="MyNormal"/>
        <w:jc w:val="left"/>
        <w:rPr>
          <w:rFonts w:cs="Arial"/>
        </w:rPr>
      </w:pPr>
      <w:r w:rsidRPr="00FA4997">
        <w:rPr>
          <w:rFonts w:cs="Arial"/>
        </w:rPr>
        <w:tab/>
      </w:r>
      <w:r w:rsidRPr="00FA4997">
        <w:rPr>
          <w:rFonts w:cs="Arial"/>
        </w:rPr>
        <w:tab/>
        <w:t>Email Address</w:t>
      </w:r>
    </w:p>
    <w:p w:rsidR="00534A43" w:rsidRPr="00FA4997" w:rsidRDefault="00534A43" w:rsidP="00847962">
      <w:pPr>
        <w:pStyle w:val="MyNormal"/>
        <w:jc w:val="left"/>
        <w:rPr>
          <w:rFonts w:cs="Arial"/>
        </w:rPr>
      </w:pPr>
      <w:r w:rsidRPr="00FA4997">
        <w:rPr>
          <w:rFonts w:cs="Arial"/>
        </w:rPr>
        <w:tab/>
      </w:r>
      <w:r w:rsidRPr="00FA4997">
        <w:rPr>
          <w:rFonts w:cs="Arial"/>
        </w:rPr>
        <w:tab/>
        <w:t>Address</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rsidR="00534A43" w:rsidRPr="00FA4997" w:rsidRDefault="00534A43" w:rsidP="00847962">
      <w:pPr>
        <w:pStyle w:val="MyNormal"/>
        <w:jc w:val="left"/>
        <w:rPr>
          <w:rFonts w:cs="Arial"/>
        </w:rPr>
      </w:pPr>
      <w:r w:rsidRPr="00FA4997">
        <w:rPr>
          <w:rFonts w:cs="Arial"/>
        </w:rPr>
        <w:tab/>
      </w:r>
      <w:r w:rsidRPr="00FA4997">
        <w:rPr>
          <w:rFonts w:cs="Arial"/>
        </w:rPr>
        <w:tab/>
        <w:t>Contact Name</w:t>
      </w:r>
    </w:p>
    <w:p w:rsidR="00534A43" w:rsidRPr="00FA4997" w:rsidRDefault="00534A43" w:rsidP="00847962">
      <w:pPr>
        <w:pStyle w:val="MyNormal"/>
        <w:jc w:val="left"/>
        <w:rPr>
          <w:rFonts w:cs="Arial"/>
        </w:rPr>
      </w:pPr>
      <w:r w:rsidRPr="00FA4997">
        <w:rPr>
          <w:rFonts w:cs="Arial"/>
        </w:rPr>
        <w:tab/>
      </w:r>
      <w:r w:rsidRPr="00FA4997">
        <w:rPr>
          <w:rFonts w:cs="Arial"/>
        </w:rPr>
        <w:tab/>
        <w:t>Telephone</w:t>
      </w:r>
    </w:p>
    <w:p w:rsidR="00534A43" w:rsidRPr="00FA4997" w:rsidRDefault="00534A43" w:rsidP="00847962">
      <w:pPr>
        <w:pStyle w:val="MyNormal"/>
        <w:jc w:val="left"/>
        <w:rPr>
          <w:rFonts w:cs="Arial"/>
        </w:rPr>
      </w:pPr>
      <w:r w:rsidRPr="00FA4997">
        <w:rPr>
          <w:rFonts w:cs="Arial"/>
        </w:rPr>
        <w:tab/>
      </w:r>
      <w:r w:rsidRPr="00FA4997">
        <w:rPr>
          <w:rFonts w:cs="Arial"/>
        </w:rPr>
        <w:tab/>
        <w:t>Email Address</w:t>
      </w:r>
    </w:p>
    <w:p w:rsidR="006F6209" w:rsidRDefault="00534A43" w:rsidP="006F6209">
      <w:pPr>
        <w:pStyle w:val="MyNormal"/>
        <w:jc w:val="left"/>
        <w:rPr>
          <w:rFonts w:cs="Arial"/>
        </w:rPr>
      </w:pPr>
      <w:r w:rsidRPr="00FA4997">
        <w:rPr>
          <w:rFonts w:cs="Arial"/>
        </w:rPr>
        <w:tab/>
      </w:r>
      <w:r w:rsidRPr="00FA4997">
        <w:rPr>
          <w:rFonts w:cs="Arial"/>
        </w:rPr>
        <w:tab/>
        <w:t>Address</w:t>
      </w:r>
      <w:bookmarkStart w:id="14" w:name="_Toc189904354"/>
    </w:p>
    <w:p w:rsidR="006F6209" w:rsidRDefault="006F6209" w:rsidP="006F6209">
      <w:pPr>
        <w:pStyle w:val="MyNormal"/>
        <w:jc w:val="left"/>
        <w:rPr>
          <w:rFonts w:cs="Arial"/>
        </w:rPr>
      </w:pPr>
    </w:p>
    <w:p w:rsidR="006F6209" w:rsidRDefault="006F6209">
      <w:pPr>
        <w:rPr>
          <w:rFonts w:ascii="Arial" w:eastAsia="Times New Roman" w:hAnsi="Arial" w:cs="Times New Roman"/>
          <w:b/>
          <w:sz w:val="32"/>
          <w:szCs w:val="32"/>
        </w:rPr>
      </w:pPr>
      <w:r>
        <w:rPr>
          <w:b/>
          <w:sz w:val="32"/>
          <w:szCs w:val="32"/>
        </w:rPr>
        <w:br w:type="page"/>
      </w:r>
    </w:p>
    <w:p w:rsidR="006F6209" w:rsidRDefault="00787522" w:rsidP="006F6209">
      <w:pPr>
        <w:pStyle w:val="MyNormal"/>
        <w:jc w:val="left"/>
        <w:rPr>
          <w:b/>
          <w:sz w:val="32"/>
          <w:szCs w:val="32"/>
        </w:rPr>
      </w:pPr>
      <w:bookmarkStart w:id="15" w:name="_Hlk521566783"/>
      <w:r w:rsidRPr="003B093D">
        <w:rPr>
          <w:b/>
          <w:sz w:val="32"/>
          <w:szCs w:val="32"/>
        </w:rPr>
        <w:lastRenderedPageBreak/>
        <w:t>APPENDIX II</w:t>
      </w:r>
      <w:bookmarkEnd w:id="14"/>
      <w:r w:rsidR="006F6209" w:rsidRPr="003B093D">
        <w:rPr>
          <w:b/>
          <w:sz w:val="32"/>
          <w:szCs w:val="32"/>
        </w:rPr>
        <w:t>:</w:t>
      </w:r>
      <w:bookmarkEnd w:id="15"/>
      <w:r w:rsidR="002A3FC0">
        <w:rPr>
          <w:b/>
          <w:sz w:val="32"/>
          <w:szCs w:val="32"/>
        </w:rPr>
        <w:tab/>
      </w:r>
      <w:r w:rsidR="006F6209" w:rsidRPr="006F6209">
        <w:rPr>
          <w:b/>
          <w:sz w:val="32"/>
          <w:szCs w:val="32"/>
        </w:rPr>
        <w:t>Official Price Sheet</w:t>
      </w:r>
    </w:p>
    <w:p w:rsidR="007D7802" w:rsidRDefault="007D7802" w:rsidP="006F6209">
      <w:pPr>
        <w:pStyle w:val="MyNormal"/>
        <w:jc w:val="left"/>
        <w:rPr>
          <w:b/>
          <w:sz w:val="32"/>
          <w:szCs w:val="32"/>
        </w:rPr>
      </w:pPr>
    </w:p>
    <w:p w:rsidR="006F6209" w:rsidRDefault="001653C0" w:rsidP="006F6209">
      <w:pPr>
        <w:pStyle w:val="MyNormal"/>
        <w:jc w:val="left"/>
        <w:rPr>
          <w:rFonts w:cs="Arial"/>
          <w:b/>
        </w:rPr>
      </w:pPr>
      <w:r w:rsidRPr="00795F96">
        <w:rPr>
          <w:rFonts w:cs="Arial"/>
          <w:b/>
        </w:rPr>
        <w:t xml:space="preserve">Reference Section </w:t>
      </w:r>
      <w:r w:rsidR="00ED5A58" w:rsidRPr="00795F96">
        <w:rPr>
          <w:rFonts w:cs="Arial"/>
          <w:b/>
        </w:rPr>
        <w:t>3</w:t>
      </w:r>
      <w:r w:rsidRPr="00795F96">
        <w:rPr>
          <w:rFonts w:cs="Arial"/>
          <w:b/>
        </w:rPr>
        <w:t>-Costs</w:t>
      </w:r>
      <w:r w:rsidR="006A1534" w:rsidRPr="00795F96">
        <w:rPr>
          <w:rFonts w:cs="Arial"/>
          <w:b/>
        </w:rPr>
        <w:t xml:space="preserve"> / Pricing</w:t>
      </w:r>
      <w:r w:rsidRPr="00795F96">
        <w:rPr>
          <w:rFonts w:cs="Arial"/>
        </w:rPr>
        <w:t xml:space="preserve"> for further instruction, and the corresponding Bid Price Sheet provided </w:t>
      </w:r>
      <w:r w:rsidR="00FA4997" w:rsidRPr="00795F96">
        <w:rPr>
          <w:rFonts w:cs="Arial"/>
        </w:rPr>
        <w:t>below.  P</w:t>
      </w:r>
      <w:r w:rsidRPr="00795F96">
        <w:rPr>
          <w:rFonts w:cs="Arial"/>
        </w:rPr>
        <w:t xml:space="preserve">lease complete the </w:t>
      </w:r>
      <w:r w:rsidR="00FA4997" w:rsidRPr="00795F96">
        <w:rPr>
          <w:rFonts w:cs="Arial"/>
        </w:rPr>
        <w:t xml:space="preserve">Price Sheet </w:t>
      </w:r>
      <w:r w:rsidRPr="00795F96">
        <w:rPr>
          <w:rFonts w:cs="Arial"/>
        </w:rPr>
        <w:t>as provided and submit within your proposal.</w:t>
      </w:r>
      <w:r w:rsidR="006C3C72" w:rsidRPr="00795F96">
        <w:rPr>
          <w:rFonts w:cs="Arial"/>
        </w:rPr>
        <w:t xml:space="preserve">  </w:t>
      </w:r>
      <w:r w:rsidRPr="00795F96">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795F96">
        <w:rPr>
          <w:rFonts w:cs="Arial"/>
          <w:b/>
        </w:rPr>
        <w:t xml:space="preserve">Pricing must be valid for </w:t>
      </w:r>
      <w:r w:rsidR="00437951" w:rsidRPr="00795F96">
        <w:rPr>
          <w:rFonts w:cs="Arial"/>
          <w:b/>
        </w:rPr>
        <w:t>one hundred twenty (</w:t>
      </w:r>
      <w:r w:rsidR="00E936D6" w:rsidRPr="00795F96">
        <w:rPr>
          <w:rFonts w:cs="Arial"/>
          <w:b/>
        </w:rPr>
        <w:t>120</w:t>
      </w:r>
      <w:r w:rsidR="00437951" w:rsidRPr="00795F96">
        <w:rPr>
          <w:rFonts w:cs="Arial"/>
          <w:b/>
        </w:rPr>
        <w:t>)</w:t>
      </w:r>
      <w:r w:rsidRPr="00795F96">
        <w:rPr>
          <w:rFonts w:cs="Arial"/>
          <w:b/>
        </w:rPr>
        <w:t xml:space="preserve"> days following </w:t>
      </w:r>
      <w:r w:rsidRPr="00E4748A">
        <w:rPr>
          <w:rFonts w:cs="Arial"/>
          <w:b/>
        </w:rPr>
        <w:t xml:space="preserve">the bid </w:t>
      </w:r>
      <w:r w:rsidR="00325F3F">
        <w:rPr>
          <w:rFonts w:cs="Arial"/>
          <w:b/>
        </w:rPr>
        <w:t>Proposal</w:t>
      </w:r>
      <w:r w:rsidRPr="00E4748A">
        <w:rPr>
          <w:rFonts w:cs="Arial"/>
          <w:b/>
        </w:rPr>
        <w:t xml:space="preserve"> due date and time.</w:t>
      </w:r>
    </w:p>
    <w:p w:rsidR="006F6209" w:rsidRDefault="006F6209" w:rsidP="006F6209">
      <w:pPr>
        <w:pStyle w:val="MyNormal"/>
        <w:jc w:val="left"/>
        <w:rPr>
          <w:rFonts w:cs="Arial"/>
          <w:b/>
        </w:rPr>
      </w:pPr>
    </w:p>
    <w:p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rsidR="00787522" w:rsidRDefault="00787522" w:rsidP="00AA1DBA">
      <w:pPr>
        <w:pStyle w:val="Default"/>
        <w:tabs>
          <w:tab w:val="left" w:pos="540"/>
          <w:tab w:val="left" w:pos="810"/>
        </w:tabs>
        <w:ind w:right="-720"/>
      </w:pPr>
    </w:p>
    <w:p w:rsidR="0011084D" w:rsidRDefault="0011084D" w:rsidP="00AA1DBA">
      <w:pPr>
        <w:pStyle w:val="Default"/>
        <w:tabs>
          <w:tab w:val="left" w:pos="540"/>
          <w:tab w:val="left" w:pos="810"/>
        </w:tabs>
        <w:ind w:right="-720"/>
      </w:pPr>
    </w:p>
    <w:p w:rsidR="0011084D" w:rsidRDefault="0011084D" w:rsidP="00AA1DBA">
      <w:pPr>
        <w:pStyle w:val="Default"/>
        <w:tabs>
          <w:tab w:val="left" w:pos="540"/>
          <w:tab w:val="left" w:pos="810"/>
        </w:tabs>
        <w:ind w:right="-720"/>
      </w:pPr>
    </w:p>
    <w:tbl>
      <w:tblPr>
        <w:tblStyle w:val="PlainTable11"/>
        <w:tblW w:w="4961" w:type="pct"/>
        <w:tblLayout w:type="fixed"/>
        <w:tblLook w:val="04A0" w:firstRow="1" w:lastRow="0" w:firstColumn="1" w:lastColumn="0" w:noHBand="0" w:noVBand="1"/>
      </w:tblPr>
      <w:tblGrid>
        <w:gridCol w:w="802"/>
        <w:gridCol w:w="6212"/>
        <w:gridCol w:w="1801"/>
        <w:gridCol w:w="1891"/>
      </w:tblGrid>
      <w:tr w:rsidR="00795F96" w:rsidRPr="009C6217" w:rsidTr="0011084D">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75" w:type="pct"/>
            <w:noWrap/>
            <w:hideMark/>
          </w:tcPr>
          <w:p w:rsidR="00B11265" w:rsidRPr="00795F96" w:rsidRDefault="00B11265" w:rsidP="00041C91">
            <w:pPr>
              <w:jc w:val="center"/>
              <w:rPr>
                <w:rFonts w:ascii="Arial" w:hAnsi="Arial" w:cs="Arial"/>
                <w:bCs w:val="0"/>
                <w:i/>
                <w:iCs/>
                <w:sz w:val="24"/>
                <w:szCs w:val="24"/>
              </w:rPr>
            </w:pPr>
            <w:r w:rsidRPr="00795F96">
              <w:rPr>
                <w:rFonts w:ascii="Arial" w:hAnsi="Arial" w:cs="Arial"/>
                <w:bCs w:val="0"/>
                <w:i/>
                <w:iCs/>
                <w:sz w:val="24"/>
                <w:szCs w:val="24"/>
              </w:rPr>
              <w:t>ITEM</w:t>
            </w:r>
          </w:p>
        </w:tc>
        <w:tc>
          <w:tcPr>
            <w:tcW w:w="2901" w:type="pct"/>
            <w:noWrap/>
            <w:hideMark/>
          </w:tcPr>
          <w:p w:rsidR="00B11265" w:rsidRPr="00795F96" w:rsidRDefault="00B11265" w:rsidP="00041C9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iCs/>
                <w:sz w:val="24"/>
                <w:szCs w:val="24"/>
              </w:rPr>
            </w:pPr>
            <w:r w:rsidRPr="00795F96">
              <w:rPr>
                <w:rFonts w:ascii="Arial" w:hAnsi="Arial" w:cs="Arial"/>
                <w:bCs w:val="0"/>
                <w:i/>
                <w:iCs/>
                <w:sz w:val="24"/>
                <w:szCs w:val="24"/>
              </w:rPr>
              <w:t>SERVICE DESCRIPTION</w:t>
            </w:r>
          </w:p>
        </w:tc>
        <w:tc>
          <w:tcPr>
            <w:tcW w:w="841" w:type="pct"/>
            <w:noWrap/>
            <w:hideMark/>
          </w:tcPr>
          <w:p w:rsidR="00B11265" w:rsidRPr="00795F96" w:rsidRDefault="00B11265" w:rsidP="00041C9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iCs/>
                <w:sz w:val="24"/>
                <w:szCs w:val="24"/>
              </w:rPr>
            </w:pPr>
            <w:r w:rsidRPr="00795F96">
              <w:rPr>
                <w:rFonts w:ascii="Arial" w:hAnsi="Arial" w:cs="Arial"/>
                <w:bCs w:val="0"/>
                <w:i/>
                <w:iCs/>
                <w:sz w:val="24"/>
                <w:szCs w:val="24"/>
              </w:rPr>
              <w:t>PRICE PER MONTH</w:t>
            </w:r>
          </w:p>
        </w:tc>
        <w:tc>
          <w:tcPr>
            <w:tcW w:w="883" w:type="pct"/>
            <w:noWrap/>
            <w:hideMark/>
          </w:tcPr>
          <w:p w:rsidR="00B11265" w:rsidRPr="00795F96" w:rsidRDefault="00795F96" w:rsidP="00041C9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iCs/>
                <w:sz w:val="24"/>
                <w:szCs w:val="24"/>
              </w:rPr>
            </w:pPr>
            <w:r w:rsidRPr="00795F96">
              <w:rPr>
                <w:rFonts w:ascii="Arial" w:hAnsi="Arial" w:cs="Arial"/>
                <w:bCs w:val="0"/>
                <w:i/>
                <w:iCs/>
                <w:sz w:val="24"/>
                <w:szCs w:val="24"/>
              </w:rPr>
              <w:t xml:space="preserve">PRICE </w:t>
            </w:r>
            <w:r w:rsidR="00B11265" w:rsidRPr="00795F96">
              <w:rPr>
                <w:rFonts w:ascii="Arial" w:hAnsi="Arial" w:cs="Arial"/>
                <w:bCs w:val="0"/>
                <w:i/>
                <w:iCs/>
                <w:sz w:val="24"/>
                <w:szCs w:val="24"/>
              </w:rPr>
              <w:t>PER HOUR</w:t>
            </w:r>
          </w:p>
        </w:tc>
      </w:tr>
      <w:tr w:rsidR="0011084D" w:rsidRPr="009C6217" w:rsidTr="0011084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75" w:type="pct"/>
            <w:noWrap/>
            <w:hideMark/>
          </w:tcPr>
          <w:p w:rsidR="00B11265" w:rsidRPr="00795F96" w:rsidRDefault="00B11265" w:rsidP="00A13058">
            <w:pPr>
              <w:jc w:val="center"/>
              <w:rPr>
                <w:rFonts w:ascii="Arial" w:hAnsi="Arial" w:cs="Arial"/>
                <w:b w:val="0"/>
                <w:sz w:val="24"/>
                <w:szCs w:val="24"/>
              </w:rPr>
            </w:pPr>
            <w:r w:rsidRPr="00795F96">
              <w:rPr>
                <w:rFonts w:ascii="Arial" w:hAnsi="Arial" w:cs="Arial"/>
                <w:b w:val="0"/>
                <w:sz w:val="24"/>
                <w:szCs w:val="24"/>
              </w:rPr>
              <w:t>1</w:t>
            </w:r>
          </w:p>
        </w:tc>
        <w:tc>
          <w:tcPr>
            <w:tcW w:w="2901" w:type="pct"/>
            <w:noWrap/>
            <w:hideMark/>
          </w:tcPr>
          <w:p w:rsidR="00B11265" w:rsidRPr="00795F96" w:rsidRDefault="00B956A4" w:rsidP="001108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Stadium Offices Nightly Cleaning</w:t>
            </w:r>
          </w:p>
        </w:tc>
        <w:tc>
          <w:tcPr>
            <w:tcW w:w="841" w:type="pct"/>
            <w:noWrap/>
            <w:hideMark/>
          </w:tcPr>
          <w:p w:rsidR="00B11265" w:rsidRPr="00795F96" w:rsidRDefault="00B11265" w:rsidP="00A1305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c>
          <w:tcPr>
            <w:tcW w:w="883" w:type="pct"/>
            <w:noWrap/>
            <w:hideMark/>
          </w:tcPr>
          <w:p w:rsidR="00B11265" w:rsidRPr="00795F96" w:rsidRDefault="00B11265" w:rsidP="00A1305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5F96" w:rsidRPr="009C6217" w:rsidTr="0011084D">
        <w:trPr>
          <w:trHeight w:val="770"/>
        </w:trPr>
        <w:tc>
          <w:tcPr>
            <w:cnfStyle w:val="001000000000" w:firstRow="0" w:lastRow="0" w:firstColumn="1" w:lastColumn="0" w:oddVBand="0" w:evenVBand="0" w:oddHBand="0" w:evenHBand="0" w:firstRowFirstColumn="0" w:firstRowLastColumn="0" w:lastRowFirstColumn="0" w:lastRowLastColumn="0"/>
            <w:tcW w:w="375" w:type="pct"/>
            <w:noWrap/>
          </w:tcPr>
          <w:p w:rsidR="00B956A4" w:rsidRPr="00795F96" w:rsidRDefault="00B956A4" w:rsidP="00A13058">
            <w:pPr>
              <w:jc w:val="center"/>
              <w:rPr>
                <w:rFonts w:ascii="Arial" w:hAnsi="Arial" w:cs="Arial"/>
                <w:b w:val="0"/>
                <w:sz w:val="24"/>
                <w:szCs w:val="24"/>
              </w:rPr>
            </w:pPr>
            <w:r w:rsidRPr="00795F96">
              <w:rPr>
                <w:rFonts w:ascii="Arial" w:hAnsi="Arial" w:cs="Arial"/>
                <w:b w:val="0"/>
                <w:sz w:val="24"/>
                <w:szCs w:val="24"/>
              </w:rPr>
              <w:t>2</w:t>
            </w:r>
          </w:p>
        </w:tc>
        <w:tc>
          <w:tcPr>
            <w:tcW w:w="2901" w:type="pct"/>
            <w:noWrap/>
          </w:tcPr>
          <w:p w:rsidR="00B956A4" w:rsidRPr="00795F96" w:rsidRDefault="00B956A4" w:rsidP="001108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Jones Student Athlete Success Nightly Cleaning</w:t>
            </w:r>
          </w:p>
        </w:tc>
        <w:tc>
          <w:tcPr>
            <w:tcW w:w="841" w:type="pct"/>
            <w:noWrap/>
          </w:tcPr>
          <w:p w:rsidR="00B956A4" w:rsidRPr="00795F96" w:rsidRDefault="00B956A4" w:rsidP="00A130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c>
          <w:tcPr>
            <w:tcW w:w="883" w:type="pct"/>
            <w:noWrap/>
          </w:tcPr>
          <w:p w:rsidR="00B956A4" w:rsidRPr="00795F96" w:rsidRDefault="00B956A4" w:rsidP="00A130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084D" w:rsidRPr="009C6217" w:rsidTr="0011084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75" w:type="pct"/>
            <w:noWrap/>
          </w:tcPr>
          <w:p w:rsidR="00B956A4" w:rsidRPr="00795F96" w:rsidRDefault="00B956A4" w:rsidP="00A13058">
            <w:pPr>
              <w:jc w:val="center"/>
              <w:rPr>
                <w:rFonts w:ascii="Arial" w:hAnsi="Arial" w:cs="Arial"/>
                <w:b w:val="0"/>
                <w:sz w:val="24"/>
                <w:szCs w:val="24"/>
              </w:rPr>
            </w:pPr>
            <w:r w:rsidRPr="00795F96">
              <w:rPr>
                <w:rFonts w:ascii="Arial" w:hAnsi="Arial" w:cs="Arial"/>
                <w:b w:val="0"/>
                <w:sz w:val="24"/>
                <w:szCs w:val="24"/>
              </w:rPr>
              <w:t>3</w:t>
            </w:r>
          </w:p>
        </w:tc>
        <w:tc>
          <w:tcPr>
            <w:tcW w:w="2901" w:type="pct"/>
            <w:noWrap/>
          </w:tcPr>
          <w:p w:rsidR="00B956A4" w:rsidRPr="00795F96" w:rsidRDefault="00B956A4" w:rsidP="001108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John McDonnell Offices &amp; Locker Rooms Nightly Cleaning</w:t>
            </w:r>
          </w:p>
        </w:tc>
        <w:tc>
          <w:tcPr>
            <w:tcW w:w="841" w:type="pct"/>
            <w:noWrap/>
          </w:tcPr>
          <w:p w:rsidR="00B956A4" w:rsidRPr="00795F96" w:rsidRDefault="00B956A4" w:rsidP="00A1305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c>
          <w:tcPr>
            <w:tcW w:w="883" w:type="pct"/>
            <w:noWrap/>
          </w:tcPr>
          <w:p w:rsidR="00B956A4" w:rsidRPr="00795F96" w:rsidRDefault="00B956A4" w:rsidP="00A1305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5F96" w:rsidRPr="009C6217" w:rsidTr="0011084D">
        <w:trPr>
          <w:trHeight w:val="770"/>
        </w:trPr>
        <w:tc>
          <w:tcPr>
            <w:cnfStyle w:val="001000000000" w:firstRow="0" w:lastRow="0" w:firstColumn="1" w:lastColumn="0" w:oddVBand="0" w:evenVBand="0" w:oddHBand="0" w:evenHBand="0" w:firstRowFirstColumn="0" w:firstRowLastColumn="0" w:lastRowFirstColumn="0" w:lastRowLastColumn="0"/>
            <w:tcW w:w="375" w:type="pct"/>
            <w:noWrap/>
          </w:tcPr>
          <w:p w:rsidR="00B956A4" w:rsidRPr="00795F96" w:rsidRDefault="00B956A4" w:rsidP="00A13058">
            <w:pPr>
              <w:jc w:val="center"/>
              <w:rPr>
                <w:rFonts w:ascii="Arial" w:hAnsi="Arial" w:cs="Arial"/>
                <w:b w:val="0"/>
                <w:sz w:val="24"/>
                <w:szCs w:val="24"/>
              </w:rPr>
            </w:pPr>
            <w:r w:rsidRPr="00795F96">
              <w:rPr>
                <w:rFonts w:ascii="Arial" w:hAnsi="Arial" w:cs="Arial"/>
                <w:b w:val="0"/>
                <w:sz w:val="24"/>
                <w:szCs w:val="24"/>
              </w:rPr>
              <w:t>4</w:t>
            </w:r>
          </w:p>
        </w:tc>
        <w:tc>
          <w:tcPr>
            <w:tcW w:w="2901" w:type="pct"/>
            <w:noWrap/>
          </w:tcPr>
          <w:p w:rsidR="00B956A4" w:rsidRPr="00795F96" w:rsidRDefault="00B956A4" w:rsidP="001108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Razorback Foundation &amp; Ticket Office Nightly Cleaning</w:t>
            </w:r>
          </w:p>
        </w:tc>
        <w:tc>
          <w:tcPr>
            <w:tcW w:w="841" w:type="pct"/>
            <w:noWrap/>
          </w:tcPr>
          <w:p w:rsidR="00B956A4" w:rsidRPr="00795F96" w:rsidRDefault="00B956A4" w:rsidP="00A130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c>
          <w:tcPr>
            <w:tcW w:w="883" w:type="pct"/>
            <w:noWrap/>
          </w:tcPr>
          <w:p w:rsidR="00B956A4" w:rsidRPr="00795F96" w:rsidRDefault="00B956A4" w:rsidP="00A130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084D" w:rsidRPr="009C6217" w:rsidTr="0011084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75" w:type="pct"/>
            <w:noWrap/>
            <w:hideMark/>
          </w:tcPr>
          <w:p w:rsidR="00DE32CA" w:rsidRPr="00795F96" w:rsidRDefault="00DE32CA" w:rsidP="00DE32CA">
            <w:pPr>
              <w:jc w:val="center"/>
              <w:rPr>
                <w:rFonts w:ascii="Arial" w:hAnsi="Arial" w:cs="Arial"/>
                <w:b w:val="0"/>
                <w:sz w:val="24"/>
                <w:szCs w:val="24"/>
              </w:rPr>
            </w:pPr>
            <w:r w:rsidRPr="00795F96">
              <w:rPr>
                <w:rFonts w:ascii="Arial" w:hAnsi="Arial" w:cs="Arial"/>
                <w:b w:val="0"/>
                <w:sz w:val="24"/>
                <w:szCs w:val="24"/>
              </w:rPr>
              <w:t>5</w:t>
            </w:r>
          </w:p>
        </w:tc>
        <w:tc>
          <w:tcPr>
            <w:tcW w:w="2901" w:type="pct"/>
            <w:noWrap/>
            <w:hideMark/>
          </w:tcPr>
          <w:p w:rsidR="00DE32CA" w:rsidRPr="00795F96" w:rsidRDefault="00DE32CA" w:rsidP="001108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Airplane Hangar Nightly Cleaning</w:t>
            </w:r>
          </w:p>
        </w:tc>
        <w:tc>
          <w:tcPr>
            <w:tcW w:w="841" w:type="pct"/>
            <w:noWrap/>
            <w:hideMark/>
          </w:tcPr>
          <w:p w:rsidR="00DE32CA" w:rsidRPr="00795F96" w:rsidRDefault="00DE32CA"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c>
          <w:tcPr>
            <w:tcW w:w="883" w:type="pct"/>
            <w:noWrap/>
            <w:hideMark/>
          </w:tcPr>
          <w:p w:rsidR="00DE32CA" w:rsidRPr="00795F96" w:rsidRDefault="00DE32CA"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5F96" w:rsidRPr="009C6217" w:rsidTr="0011084D">
        <w:trPr>
          <w:trHeight w:val="770"/>
        </w:trPr>
        <w:tc>
          <w:tcPr>
            <w:cnfStyle w:val="001000000000" w:firstRow="0" w:lastRow="0" w:firstColumn="1" w:lastColumn="0" w:oddVBand="0" w:evenVBand="0" w:oddHBand="0" w:evenHBand="0" w:firstRowFirstColumn="0" w:firstRowLastColumn="0" w:lastRowFirstColumn="0" w:lastRowLastColumn="0"/>
            <w:tcW w:w="375" w:type="pct"/>
            <w:noWrap/>
          </w:tcPr>
          <w:p w:rsidR="00DE32CA" w:rsidRPr="00795F96" w:rsidRDefault="00DE32CA" w:rsidP="00DE32CA">
            <w:pPr>
              <w:jc w:val="center"/>
              <w:rPr>
                <w:rFonts w:ascii="Arial" w:hAnsi="Arial" w:cs="Arial"/>
                <w:b w:val="0"/>
                <w:sz w:val="24"/>
                <w:szCs w:val="24"/>
              </w:rPr>
            </w:pPr>
            <w:r w:rsidRPr="00795F96">
              <w:rPr>
                <w:rFonts w:ascii="Arial" w:hAnsi="Arial" w:cs="Arial"/>
                <w:b w:val="0"/>
                <w:sz w:val="24"/>
                <w:szCs w:val="24"/>
              </w:rPr>
              <w:t>6</w:t>
            </w:r>
          </w:p>
        </w:tc>
        <w:tc>
          <w:tcPr>
            <w:tcW w:w="2901" w:type="pct"/>
            <w:noWrap/>
          </w:tcPr>
          <w:p w:rsidR="00DE32CA" w:rsidRPr="00795F96" w:rsidRDefault="00DE32CA" w:rsidP="001108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Athletic Event Janitorial Supervisor</w:t>
            </w:r>
          </w:p>
        </w:tc>
        <w:tc>
          <w:tcPr>
            <w:tcW w:w="841" w:type="pct"/>
            <w:noWrap/>
          </w:tcPr>
          <w:p w:rsidR="00DE32CA" w:rsidRPr="00795F96" w:rsidRDefault="00DE32CA" w:rsidP="00DE32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83" w:type="pct"/>
            <w:noWrap/>
          </w:tcPr>
          <w:p w:rsidR="00DE32CA" w:rsidRPr="00795F96" w:rsidRDefault="00DE32CA" w:rsidP="00DE32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r>
      <w:tr w:rsidR="0011084D" w:rsidRPr="009C6217" w:rsidTr="0011084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75" w:type="pct"/>
            <w:noWrap/>
            <w:hideMark/>
          </w:tcPr>
          <w:p w:rsidR="00DE32CA" w:rsidRPr="00795F96" w:rsidRDefault="00DE32CA" w:rsidP="00DE32CA">
            <w:pPr>
              <w:jc w:val="center"/>
              <w:rPr>
                <w:rFonts w:ascii="Arial" w:hAnsi="Arial" w:cs="Arial"/>
                <w:b w:val="0"/>
                <w:sz w:val="24"/>
                <w:szCs w:val="24"/>
              </w:rPr>
            </w:pPr>
            <w:r w:rsidRPr="00795F96">
              <w:rPr>
                <w:rFonts w:ascii="Arial" w:hAnsi="Arial" w:cs="Arial"/>
                <w:b w:val="0"/>
                <w:sz w:val="24"/>
                <w:szCs w:val="24"/>
              </w:rPr>
              <w:t>7</w:t>
            </w:r>
          </w:p>
        </w:tc>
        <w:tc>
          <w:tcPr>
            <w:tcW w:w="2901" w:type="pct"/>
            <w:noWrap/>
            <w:hideMark/>
          </w:tcPr>
          <w:p w:rsidR="00DE32CA" w:rsidRPr="00795F96" w:rsidRDefault="00DE32CA" w:rsidP="001108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Athletic Event Custodian</w:t>
            </w:r>
          </w:p>
        </w:tc>
        <w:tc>
          <w:tcPr>
            <w:tcW w:w="841" w:type="pct"/>
            <w:noWrap/>
            <w:hideMark/>
          </w:tcPr>
          <w:p w:rsidR="00DE32CA" w:rsidRPr="00795F96" w:rsidRDefault="00DE32CA"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83" w:type="pct"/>
            <w:noWrap/>
            <w:hideMark/>
          </w:tcPr>
          <w:p w:rsidR="00DE32CA" w:rsidRPr="00795F96" w:rsidRDefault="00DE32CA"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r>
      <w:tr w:rsidR="00795F96" w:rsidRPr="009C6217" w:rsidTr="0011084D">
        <w:trPr>
          <w:trHeight w:val="770"/>
        </w:trPr>
        <w:tc>
          <w:tcPr>
            <w:cnfStyle w:val="001000000000" w:firstRow="0" w:lastRow="0" w:firstColumn="1" w:lastColumn="0" w:oddVBand="0" w:evenVBand="0" w:oddHBand="0" w:evenHBand="0" w:firstRowFirstColumn="0" w:firstRowLastColumn="0" w:lastRowFirstColumn="0" w:lastRowLastColumn="0"/>
            <w:tcW w:w="375" w:type="pct"/>
            <w:noWrap/>
            <w:hideMark/>
          </w:tcPr>
          <w:p w:rsidR="00DE32CA" w:rsidRPr="00795F96" w:rsidRDefault="00DE32CA" w:rsidP="00DE32CA">
            <w:pPr>
              <w:jc w:val="center"/>
              <w:rPr>
                <w:rFonts w:ascii="Arial" w:hAnsi="Arial" w:cs="Arial"/>
                <w:b w:val="0"/>
                <w:sz w:val="24"/>
                <w:szCs w:val="24"/>
              </w:rPr>
            </w:pPr>
            <w:r w:rsidRPr="00795F96">
              <w:rPr>
                <w:rFonts w:ascii="Arial" w:hAnsi="Arial" w:cs="Arial"/>
                <w:b w:val="0"/>
                <w:sz w:val="24"/>
                <w:szCs w:val="24"/>
              </w:rPr>
              <w:t>8</w:t>
            </w:r>
          </w:p>
        </w:tc>
        <w:tc>
          <w:tcPr>
            <w:tcW w:w="2901" w:type="pct"/>
            <w:noWrap/>
          </w:tcPr>
          <w:p w:rsidR="00DE32CA" w:rsidRPr="00795F96" w:rsidRDefault="00DE32CA" w:rsidP="001108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Non-Athletic Event Supervisor</w:t>
            </w:r>
          </w:p>
        </w:tc>
        <w:tc>
          <w:tcPr>
            <w:tcW w:w="841" w:type="pct"/>
            <w:noWrap/>
            <w:hideMark/>
          </w:tcPr>
          <w:p w:rsidR="00DE32CA" w:rsidRPr="00795F96" w:rsidRDefault="00DE32CA" w:rsidP="00DE32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83" w:type="pct"/>
            <w:noWrap/>
            <w:hideMark/>
          </w:tcPr>
          <w:p w:rsidR="00DE32CA" w:rsidRPr="00795F96" w:rsidRDefault="00DE32CA" w:rsidP="00DE32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r>
      <w:tr w:rsidR="0011084D" w:rsidRPr="009C6217" w:rsidTr="0011084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75" w:type="pct"/>
            <w:noWrap/>
            <w:hideMark/>
          </w:tcPr>
          <w:p w:rsidR="00DE32CA" w:rsidRPr="00795F96" w:rsidRDefault="00DE32CA" w:rsidP="00DE32CA">
            <w:pPr>
              <w:jc w:val="center"/>
              <w:rPr>
                <w:rFonts w:ascii="Arial" w:hAnsi="Arial" w:cs="Arial"/>
                <w:b w:val="0"/>
                <w:sz w:val="24"/>
                <w:szCs w:val="24"/>
              </w:rPr>
            </w:pPr>
            <w:r w:rsidRPr="00795F96">
              <w:rPr>
                <w:rFonts w:ascii="Arial" w:hAnsi="Arial" w:cs="Arial"/>
                <w:b w:val="0"/>
                <w:sz w:val="24"/>
                <w:szCs w:val="24"/>
              </w:rPr>
              <w:t>9</w:t>
            </w:r>
          </w:p>
        </w:tc>
        <w:tc>
          <w:tcPr>
            <w:tcW w:w="2901" w:type="pct"/>
            <w:noWrap/>
          </w:tcPr>
          <w:p w:rsidR="00DE32CA" w:rsidRPr="00795F96" w:rsidRDefault="00DE32CA" w:rsidP="001108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Non-Athletic Event Custodian</w:t>
            </w:r>
          </w:p>
        </w:tc>
        <w:tc>
          <w:tcPr>
            <w:tcW w:w="841" w:type="pct"/>
            <w:noWrap/>
            <w:hideMark/>
          </w:tcPr>
          <w:p w:rsidR="00DE32CA" w:rsidRPr="00795F96" w:rsidRDefault="00DE32CA"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83" w:type="pct"/>
            <w:noWrap/>
            <w:hideMark/>
          </w:tcPr>
          <w:p w:rsidR="00DE32CA" w:rsidRPr="00795F96" w:rsidRDefault="00DE32CA"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r>
      <w:tr w:rsidR="00795F96" w:rsidRPr="009C6217" w:rsidTr="0011084D">
        <w:trPr>
          <w:trHeight w:val="770"/>
        </w:trPr>
        <w:tc>
          <w:tcPr>
            <w:cnfStyle w:val="001000000000" w:firstRow="0" w:lastRow="0" w:firstColumn="1" w:lastColumn="0" w:oddVBand="0" w:evenVBand="0" w:oddHBand="0" w:evenHBand="0" w:firstRowFirstColumn="0" w:firstRowLastColumn="0" w:lastRowFirstColumn="0" w:lastRowLastColumn="0"/>
            <w:tcW w:w="375" w:type="pct"/>
            <w:noWrap/>
            <w:hideMark/>
          </w:tcPr>
          <w:p w:rsidR="00DE32CA" w:rsidRPr="00795F96" w:rsidRDefault="00DE32CA" w:rsidP="00DE32CA">
            <w:pPr>
              <w:jc w:val="center"/>
              <w:rPr>
                <w:rFonts w:ascii="Arial" w:hAnsi="Arial" w:cs="Arial"/>
                <w:b w:val="0"/>
                <w:sz w:val="24"/>
                <w:szCs w:val="24"/>
              </w:rPr>
            </w:pPr>
            <w:r w:rsidRPr="00795F96">
              <w:rPr>
                <w:rFonts w:ascii="Arial" w:hAnsi="Arial" w:cs="Arial"/>
                <w:b w:val="0"/>
                <w:sz w:val="24"/>
                <w:szCs w:val="24"/>
              </w:rPr>
              <w:t>10</w:t>
            </w:r>
          </w:p>
        </w:tc>
        <w:tc>
          <w:tcPr>
            <w:tcW w:w="2901" w:type="pct"/>
            <w:noWrap/>
          </w:tcPr>
          <w:p w:rsidR="00DE32CA" w:rsidRPr="00795F96" w:rsidRDefault="00DE32CA" w:rsidP="001108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 xml:space="preserve">Other </w:t>
            </w:r>
          </w:p>
        </w:tc>
        <w:tc>
          <w:tcPr>
            <w:tcW w:w="841" w:type="pct"/>
            <w:noWrap/>
            <w:hideMark/>
          </w:tcPr>
          <w:p w:rsidR="00DE32CA" w:rsidRPr="00795F96" w:rsidRDefault="00DE32CA" w:rsidP="00DE32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F96">
              <w:rPr>
                <w:rFonts w:ascii="Arial" w:hAnsi="Arial" w:cs="Arial"/>
                <w:sz w:val="24"/>
                <w:szCs w:val="24"/>
              </w:rPr>
              <w:t>$</w:t>
            </w:r>
          </w:p>
        </w:tc>
        <w:tc>
          <w:tcPr>
            <w:tcW w:w="883" w:type="pct"/>
            <w:noWrap/>
            <w:hideMark/>
          </w:tcPr>
          <w:p w:rsidR="00DE32CA" w:rsidRPr="00795F96" w:rsidRDefault="00DE32CA" w:rsidP="00DE32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084D" w:rsidRPr="009C6217" w:rsidTr="0011084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75" w:type="pct"/>
            <w:noWrap/>
          </w:tcPr>
          <w:p w:rsidR="0011084D" w:rsidRPr="0011084D" w:rsidRDefault="0011084D" w:rsidP="00DE32CA">
            <w:pPr>
              <w:jc w:val="center"/>
              <w:rPr>
                <w:rFonts w:ascii="Arial" w:hAnsi="Arial" w:cs="Arial"/>
                <w:b w:val="0"/>
                <w:sz w:val="24"/>
                <w:szCs w:val="24"/>
              </w:rPr>
            </w:pPr>
            <w:r w:rsidRPr="0011084D">
              <w:rPr>
                <w:rFonts w:ascii="Arial" w:hAnsi="Arial" w:cs="Arial"/>
                <w:b w:val="0"/>
                <w:sz w:val="24"/>
                <w:szCs w:val="24"/>
              </w:rPr>
              <w:t>11</w:t>
            </w:r>
          </w:p>
        </w:tc>
        <w:tc>
          <w:tcPr>
            <w:tcW w:w="2901" w:type="pct"/>
            <w:noWrap/>
          </w:tcPr>
          <w:p w:rsidR="0011084D" w:rsidRPr="00795F96" w:rsidRDefault="0011084D" w:rsidP="001108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GRAND TOTAL</w:t>
            </w:r>
          </w:p>
        </w:tc>
        <w:tc>
          <w:tcPr>
            <w:tcW w:w="841" w:type="pct"/>
            <w:noWrap/>
          </w:tcPr>
          <w:p w:rsidR="0011084D" w:rsidRPr="00795F96" w:rsidRDefault="0011084D"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83" w:type="pct"/>
            <w:noWrap/>
          </w:tcPr>
          <w:p w:rsidR="0011084D" w:rsidRPr="00795F96" w:rsidRDefault="0011084D" w:rsidP="00DE32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r>
    </w:tbl>
    <w:p w:rsidR="000C65B9" w:rsidRPr="002A3FC0" w:rsidRDefault="000C65B9" w:rsidP="00786192">
      <w:pPr>
        <w:spacing w:after="0" w:line="240" w:lineRule="auto"/>
        <w:rPr>
          <w:color w:val="FF0000"/>
          <w:sz w:val="24"/>
          <w:szCs w:val="24"/>
        </w:rPr>
      </w:pPr>
    </w:p>
    <w:sectPr w:rsidR="000C65B9" w:rsidRPr="002A3FC0"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19" w:rsidRDefault="00731B19" w:rsidP="00913B53">
      <w:pPr>
        <w:spacing w:after="0" w:line="240" w:lineRule="auto"/>
      </w:pPr>
      <w:r>
        <w:separator/>
      </w:r>
    </w:p>
  </w:endnote>
  <w:endnote w:type="continuationSeparator" w:id="0">
    <w:p w:rsidR="00731B19" w:rsidRDefault="00731B1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rsidR="00B57AF5" w:rsidRDefault="00B57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7AF5" w:rsidRDefault="00B5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19" w:rsidRDefault="00731B19" w:rsidP="00913B53">
      <w:pPr>
        <w:spacing w:after="0" w:line="240" w:lineRule="auto"/>
      </w:pPr>
      <w:r>
        <w:separator/>
      </w:r>
    </w:p>
  </w:footnote>
  <w:footnote w:type="continuationSeparator" w:id="0">
    <w:p w:rsidR="00731B19" w:rsidRDefault="00731B1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D5B2B"/>
    <w:multiLevelType w:val="hybridMultilevel"/>
    <w:tmpl w:val="B1C2FDA0"/>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6BB20CD"/>
    <w:multiLevelType w:val="hybridMultilevel"/>
    <w:tmpl w:val="1E2A7AE4"/>
    <w:lvl w:ilvl="0" w:tplc="F69A02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1D3F0B"/>
    <w:multiLevelType w:val="hybridMultilevel"/>
    <w:tmpl w:val="EF16B9A0"/>
    <w:lvl w:ilvl="0" w:tplc="69461A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7444323C"/>
    <w:multiLevelType w:val="hybridMultilevel"/>
    <w:tmpl w:val="E05A7B16"/>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1380C"/>
    <w:multiLevelType w:val="hybridMultilevel"/>
    <w:tmpl w:val="BCEE8D12"/>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9"/>
  </w:num>
  <w:num w:numId="5">
    <w:abstractNumId w:val="17"/>
  </w:num>
  <w:num w:numId="6">
    <w:abstractNumId w:val="2"/>
  </w:num>
  <w:num w:numId="7">
    <w:abstractNumId w:val="0"/>
  </w:num>
  <w:num w:numId="8">
    <w:abstractNumId w:val="12"/>
  </w:num>
  <w:num w:numId="9">
    <w:abstractNumId w:val="5"/>
  </w:num>
  <w:num w:numId="10">
    <w:abstractNumId w:val="1"/>
  </w:num>
  <w:num w:numId="11">
    <w:abstractNumId w:val="6"/>
  </w:num>
  <w:num w:numId="12">
    <w:abstractNumId w:val="14"/>
  </w:num>
  <w:num w:numId="13">
    <w:abstractNumId w:val="13"/>
  </w:num>
  <w:num w:numId="14">
    <w:abstractNumId w:val="16"/>
  </w:num>
  <w:num w:numId="15">
    <w:abstractNumId w:val="3"/>
  </w:num>
  <w:num w:numId="16">
    <w:abstractNumId w:val="18"/>
  </w:num>
  <w:num w:numId="17">
    <w:abstractNumId w:val="9"/>
  </w:num>
  <w:num w:numId="18">
    <w:abstractNumId w:val="10"/>
  </w:num>
  <w:num w:numId="19">
    <w:abstractNumId w:val="4"/>
  </w:num>
  <w:num w:numId="20">
    <w:abstractNumId w:val="20"/>
  </w:num>
  <w:num w:numId="21">
    <w:abstractNumId w:val="21"/>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10264"/>
    <w:rsid w:val="00003642"/>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1C91"/>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592"/>
    <w:rsid w:val="00075E0D"/>
    <w:rsid w:val="00076EA4"/>
    <w:rsid w:val="00077D13"/>
    <w:rsid w:val="000812B3"/>
    <w:rsid w:val="00081323"/>
    <w:rsid w:val="00081E07"/>
    <w:rsid w:val="00082C48"/>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65B9"/>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4D"/>
    <w:rsid w:val="001108E5"/>
    <w:rsid w:val="00112CBC"/>
    <w:rsid w:val="0011567F"/>
    <w:rsid w:val="001159CD"/>
    <w:rsid w:val="00116B2C"/>
    <w:rsid w:val="00117CDE"/>
    <w:rsid w:val="00117DCF"/>
    <w:rsid w:val="0012095F"/>
    <w:rsid w:val="00130663"/>
    <w:rsid w:val="00137709"/>
    <w:rsid w:val="0014007B"/>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9788E"/>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0CD4"/>
    <w:rsid w:val="00262DB8"/>
    <w:rsid w:val="0026574A"/>
    <w:rsid w:val="00265E71"/>
    <w:rsid w:val="00265FDD"/>
    <w:rsid w:val="00266A47"/>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3FC0"/>
    <w:rsid w:val="002A43D4"/>
    <w:rsid w:val="002A5553"/>
    <w:rsid w:val="002A5F6B"/>
    <w:rsid w:val="002A61A1"/>
    <w:rsid w:val="002A7902"/>
    <w:rsid w:val="002B06BB"/>
    <w:rsid w:val="002B214A"/>
    <w:rsid w:val="002B2FA4"/>
    <w:rsid w:val="002B3322"/>
    <w:rsid w:val="002B4569"/>
    <w:rsid w:val="002B5441"/>
    <w:rsid w:val="002B6229"/>
    <w:rsid w:val="002C143D"/>
    <w:rsid w:val="002C3088"/>
    <w:rsid w:val="002C38E4"/>
    <w:rsid w:val="002D0580"/>
    <w:rsid w:val="002D212D"/>
    <w:rsid w:val="002E1525"/>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0D1E"/>
    <w:rsid w:val="00372481"/>
    <w:rsid w:val="0037457C"/>
    <w:rsid w:val="003809D4"/>
    <w:rsid w:val="00385373"/>
    <w:rsid w:val="0038542C"/>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6373"/>
    <w:rsid w:val="003F7907"/>
    <w:rsid w:val="00402724"/>
    <w:rsid w:val="0040494B"/>
    <w:rsid w:val="00405DEA"/>
    <w:rsid w:val="00410264"/>
    <w:rsid w:val="00411B8C"/>
    <w:rsid w:val="00422142"/>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8FF"/>
    <w:rsid w:val="00505B21"/>
    <w:rsid w:val="005068C8"/>
    <w:rsid w:val="0050701E"/>
    <w:rsid w:val="00511343"/>
    <w:rsid w:val="005139EC"/>
    <w:rsid w:val="00513D9D"/>
    <w:rsid w:val="00520431"/>
    <w:rsid w:val="0052104B"/>
    <w:rsid w:val="00522B45"/>
    <w:rsid w:val="005231DD"/>
    <w:rsid w:val="00524954"/>
    <w:rsid w:val="005252EA"/>
    <w:rsid w:val="00526B19"/>
    <w:rsid w:val="005300EB"/>
    <w:rsid w:val="00530B10"/>
    <w:rsid w:val="0053133D"/>
    <w:rsid w:val="00532FCF"/>
    <w:rsid w:val="00534A43"/>
    <w:rsid w:val="00541C34"/>
    <w:rsid w:val="005431F1"/>
    <w:rsid w:val="00544AFC"/>
    <w:rsid w:val="00545FA1"/>
    <w:rsid w:val="00554F8C"/>
    <w:rsid w:val="0055616B"/>
    <w:rsid w:val="00556AA6"/>
    <w:rsid w:val="005637C1"/>
    <w:rsid w:val="005646BD"/>
    <w:rsid w:val="00564F42"/>
    <w:rsid w:val="00565862"/>
    <w:rsid w:val="00566CCA"/>
    <w:rsid w:val="00570703"/>
    <w:rsid w:val="00570A60"/>
    <w:rsid w:val="005714DA"/>
    <w:rsid w:val="0057151C"/>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11A1"/>
    <w:rsid w:val="005B3AF6"/>
    <w:rsid w:val="005B46EA"/>
    <w:rsid w:val="005B492D"/>
    <w:rsid w:val="005B5562"/>
    <w:rsid w:val="005B6DA6"/>
    <w:rsid w:val="005B7A91"/>
    <w:rsid w:val="005C0C56"/>
    <w:rsid w:val="005C0E0C"/>
    <w:rsid w:val="005C20C1"/>
    <w:rsid w:val="005C3DE8"/>
    <w:rsid w:val="005C42F1"/>
    <w:rsid w:val="005C51E7"/>
    <w:rsid w:val="005C64B2"/>
    <w:rsid w:val="005C679C"/>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2FCB"/>
    <w:rsid w:val="00606DC7"/>
    <w:rsid w:val="0060771E"/>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0434"/>
    <w:rsid w:val="0063138D"/>
    <w:rsid w:val="00631CA3"/>
    <w:rsid w:val="0063298D"/>
    <w:rsid w:val="006340AB"/>
    <w:rsid w:val="00634B78"/>
    <w:rsid w:val="0063517B"/>
    <w:rsid w:val="006351E4"/>
    <w:rsid w:val="00635261"/>
    <w:rsid w:val="00635C28"/>
    <w:rsid w:val="00637E2A"/>
    <w:rsid w:val="00640525"/>
    <w:rsid w:val="00640E3A"/>
    <w:rsid w:val="00642DC9"/>
    <w:rsid w:val="006439C7"/>
    <w:rsid w:val="006452A0"/>
    <w:rsid w:val="00645470"/>
    <w:rsid w:val="0064675A"/>
    <w:rsid w:val="00650CA3"/>
    <w:rsid w:val="00650EC3"/>
    <w:rsid w:val="00651A24"/>
    <w:rsid w:val="006546E8"/>
    <w:rsid w:val="00655DB0"/>
    <w:rsid w:val="00657A63"/>
    <w:rsid w:val="0066298A"/>
    <w:rsid w:val="00663B21"/>
    <w:rsid w:val="00664766"/>
    <w:rsid w:val="00664B3E"/>
    <w:rsid w:val="00665B35"/>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27E6"/>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1B19"/>
    <w:rsid w:val="00733CFE"/>
    <w:rsid w:val="00735295"/>
    <w:rsid w:val="007352D3"/>
    <w:rsid w:val="00735E00"/>
    <w:rsid w:val="0073624A"/>
    <w:rsid w:val="007420AA"/>
    <w:rsid w:val="007427E4"/>
    <w:rsid w:val="0074722B"/>
    <w:rsid w:val="00753C03"/>
    <w:rsid w:val="00754B9B"/>
    <w:rsid w:val="00755C98"/>
    <w:rsid w:val="00755D52"/>
    <w:rsid w:val="0075782F"/>
    <w:rsid w:val="00757C3B"/>
    <w:rsid w:val="00761DB1"/>
    <w:rsid w:val="0076425B"/>
    <w:rsid w:val="00764F56"/>
    <w:rsid w:val="00770743"/>
    <w:rsid w:val="007750BC"/>
    <w:rsid w:val="007762C5"/>
    <w:rsid w:val="00781806"/>
    <w:rsid w:val="00784D50"/>
    <w:rsid w:val="00785156"/>
    <w:rsid w:val="00786192"/>
    <w:rsid w:val="007870E2"/>
    <w:rsid w:val="00787522"/>
    <w:rsid w:val="007877DE"/>
    <w:rsid w:val="00787AC7"/>
    <w:rsid w:val="007910F5"/>
    <w:rsid w:val="00795BF0"/>
    <w:rsid w:val="00795F96"/>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D7802"/>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26339"/>
    <w:rsid w:val="008309C1"/>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07EB9"/>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1428"/>
    <w:rsid w:val="00972405"/>
    <w:rsid w:val="00972954"/>
    <w:rsid w:val="0097512B"/>
    <w:rsid w:val="009774B0"/>
    <w:rsid w:val="00980CBF"/>
    <w:rsid w:val="009815E1"/>
    <w:rsid w:val="0098215E"/>
    <w:rsid w:val="00983D3B"/>
    <w:rsid w:val="0098577A"/>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6217"/>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79D"/>
    <w:rsid w:val="00A06E9B"/>
    <w:rsid w:val="00A07D54"/>
    <w:rsid w:val="00A12355"/>
    <w:rsid w:val="00A1259F"/>
    <w:rsid w:val="00A13058"/>
    <w:rsid w:val="00A1774C"/>
    <w:rsid w:val="00A23653"/>
    <w:rsid w:val="00A253C4"/>
    <w:rsid w:val="00A27956"/>
    <w:rsid w:val="00A27B36"/>
    <w:rsid w:val="00A328ED"/>
    <w:rsid w:val="00A32A50"/>
    <w:rsid w:val="00A33731"/>
    <w:rsid w:val="00A33DE6"/>
    <w:rsid w:val="00A34EB2"/>
    <w:rsid w:val="00A3618B"/>
    <w:rsid w:val="00A42BD7"/>
    <w:rsid w:val="00A43E92"/>
    <w:rsid w:val="00A44CD4"/>
    <w:rsid w:val="00A4554D"/>
    <w:rsid w:val="00A46EB7"/>
    <w:rsid w:val="00A47959"/>
    <w:rsid w:val="00A50A91"/>
    <w:rsid w:val="00A50E1A"/>
    <w:rsid w:val="00A54B4F"/>
    <w:rsid w:val="00A5591C"/>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383"/>
    <w:rsid w:val="00AA1DBA"/>
    <w:rsid w:val="00AB0A27"/>
    <w:rsid w:val="00AB4CA2"/>
    <w:rsid w:val="00AB6A0B"/>
    <w:rsid w:val="00AC0789"/>
    <w:rsid w:val="00AC167C"/>
    <w:rsid w:val="00AC19C0"/>
    <w:rsid w:val="00AC53F1"/>
    <w:rsid w:val="00AC55C9"/>
    <w:rsid w:val="00AC59E3"/>
    <w:rsid w:val="00AD3126"/>
    <w:rsid w:val="00AD3DAB"/>
    <w:rsid w:val="00AD5904"/>
    <w:rsid w:val="00AD673D"/>
    <w:rsid w:val="00AD7A1B"/>
    <w:rsid w:val="00AE0551"/>
    <w:rsid w:val="00AE22FF"/>
    <w:rsid w:val="00AE26E7"/>
    <w:rsid w:val="00AE4FD6"/>
    <w:rsid w:val="00AE524D"/>
    <w:rsid w:val="00AE6BBA"/>
    <w:rsid w:val="00AE6FA1"/>
    <w:rsid w:val="00AF0DF4"/>
    <w:rsid w:val="00AF3761"/>
    <w:rsid w:val="00AF3BC3"/>
    <w:rsid w:val="00AF5399"/>
    <w:rsid w:val="00AF5AE8"/>
    <w:rsid w:val="00AF6FAD"/>
    <w:rsid w:val="00B03450"/>
    <w:rsid w:val="00B04CA8"/>
    <w:rsid w:val="00B06277"/>
    <w:rsid w:val="00B078BD"/>
    <w:rsid w:val="00B07CFA"/>
    <w:rsid w:val="00B11265"/>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57AF5"/>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6A4"/>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2DA9"/>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42633"/>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98B"/>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0792"/>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1410"/>
    <w:rsid w:val="00D62CB0"/>
    <w:rsid w:val="00D64B75"/>
    <w:rsid w:val="00D6725A"/>
    <w:rsid w:val="00D7007D"/>
    <w:rsid w:val="00D71BAF"/>
    <w:rsid w:val="00D730C9"/>
    <w:rsid w:val="00D8184B"/>
    <w:rsid w:val="00D85805"/>
    <w:rsid w:val="00D85C10"/>
    <w:rsid w:val="00D86093"/>
    <w:rsid w:val="00D86EE7"/>
    <w:rsid w:val="00D87101"/>
    <w:rsid w:val="00D91888"/>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40E"/>
    <w:rsid w:val="00DB6DE8"/>
    <w:rsid w:val="00DB7169"/>
    <w:rsid w:val="00DC30E5"/>
    <w:rsid w:val="00DC3B46"/>
    <w:rsid w:val="00DC6FE6"/>
    <w:rsid w:val="00DD1870"/>
    <w:rsid w:val="00DD1C3B"/>
    <w:rsid w:val="00DD2F82"/>
    <w:rsid w:val="00DD3AA8"/>
    <w:rsid w:val="00DD4977"/>
    <w:rsid w:val="00DD60FA"/>
    <w:rsid w:val="00DD7105"/>
    <w:rsid w:val="00DE262B"/>
    <w:rsid w:val="00DE32CA"/>
    <w:rsid w:val="00DE526D"/>
    <w:rsid w:val="00DE62FF"/>
    <w:rsid w:val="00DE6E55"/>
    <w:rsid w:val="00DF0E0E"/>
    <w:rsid w:val="00DF33D6"/>
    <w:rsid w:val="00DF3592"/>
    <w:rsid w:val="00DF5BDE"/>
    <w:rsid w:val="00DF6560"/>
    <w:rsid w:val="00DF7BE3"/>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31A"/>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1C1B"/>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433"/>
    <w:rsid w:val="00F42707"/>
    <w:rsid w:val="00F43E3E"/>
    <w:rsid w:val="00F44C98"/>
    <w:rsid w:val="00F45541"/>
    <w:rsid w:val="00F458F6"/>
    <w:rsid w:val="00F461DF"/>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D7792"/>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A21A"/>
  <w15:docId w15:val="{7510FE22-3439-406F-A2CB-B217295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2EA"/>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unhideWhenUsed/>
    <w:rsid w:val="0000364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3642"/>
    <w:pPr>
      <w:spacing w:after="0" w:line="240" w:lineRule="auto"/>
    </w:pPr>
  </w:style>
  <w:style w:type="table" w:customStyle="1" w:styleId="TableGridLight1">
    <w:name w:val="Table Grid Light1"/>
    <w:basedOn w:val="TableNormal"/>
    <w:uiPriority w:val="40"/>
    <w:rsid w:val="002A3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A3F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A3CC-BCA9-47CE-B588-BE984705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21</cp:revision>
  <cp:lastPrinted>2018-07-24T13:11:00Z</cp:lastPrinted>
  <dcterms:created xsi:type="dcterms:W3CDTF">2018-08-09T13:17:00Z</dcterms:created>
  <dcterms:modified xsi:type="dcterms:W3CDTF">2018-08-09T13:36:00Z</dcterms:modified>
</cp:coreProperties>
</file>