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5D9E" w14:textId="47B68827" w:rsidR="00520D6D" w:rsidRPr="00520D6D" w:rsidRDefault="00520D6D" w:rsidP="00520D6D">
      <w:pPr>
        <w:pStyle w:val="ListParagraph"/>
        <w:jc w:val="center"/>
        <w:rPr>
          <w:b/>
        </w:rPr>
      </w:pPr>
      <w:r w:rsidRPr="00520D6D">
        <w:rPr>
          <w:b/>
        </w:rPr>
        <w:t>Q&amp;A #</w:t>
      </w:r>
      <w:r w:rsidR="004561F2">
        <w:rPr>
          <w:b/>
        </w:rPr>
        <w:t>3</w:t>
      </w:r>
    </w:p>
    <w:p w14:paraId="02FE2D40" w14:textId="6BBFFF76" w:rsidR="00520D6D" w:rsidRPr="00520D6D" w:rsidRDefault="00520D6D" w:rsidP="00520D6D">
      <w:pPr>
        <w:pStyle w:val="ListParagraph"/>
        <w:jc w:val="center"/>
        <w:rPr>
          <w:b/>
        </w:rPr>
      </w:pPr>
      <w:r w:rsidRPr="00520D6D">
        <w:rPr>
          <w:b/>
        </w:rPr>
        <w:t>RFP #6</w:t>
      </w:r>
      <w:r w:rsidR="00182F88">
        <w:rPr>
          <w:b/>
        </w:rPr>
        <w:t>8</w:t>
      </w:r>
      <w:r w:rsidRPr="00520D6D">
        <w:rPr>
          <w:b/>
        </w:rPr>
        <w:t>5</w:t>
      </w:r>
      <w:r w:rsidR="00C724AD">
        <w:rPr>
          <w:b/>
        </w:rPr>
        <w:t>688</w:t>
      </w:r>
    </w:p>
    <w:p w14:paraId="6C1AA23A" w14:textId="6E44D74E" w:rsidR="00520D6D" w:rsidRPr="00520D6D" w:rsidRDefault="00C724AD" w:rsidP="00520D6D">
      <w:pPr>
        <w:pStyle w:val="ListParagraph"/>
        <w:jc w:val="center"/>
        <w:rPr>
          <w:b/>
        </w:rPr>
      </w:pPr>
      <w:r>
        <w:rPr>
          <w:b/>
        </w:rPr>
        <w:t>ERP Financing</w:t>
      </w:r>
    </w:p>
    <w:p w14:paraId="54CE6AD4" w14:textId="77777777" w:rsidR="00520D6D" w:rsidRDefault="00520D6D" w:rsidP="00520D6D">
      <w:pPr>
        <w:pStyle w:val="ListParagraph"/>
      </w:pPr>
    </w:p>
    <w:p w14:paraId="0DE53D2E" w14:textId="77777777" w:rsidR="00520D6D" w:rsidRDefault="00520D6D" w:rsidP="00520D6D">
      <w:pPr>
        <w:pStyle w:val="ListParagraph"/>
        <w:numPr>
          <w:ilvl w:val="0"/>
          <w:numId w:val="1"/>
        </w:numPr>
      </w:pPr>
      <w:r>
        <w:t>Question:</w:t>
      </w:r>
    </w:p>
    <w:p w14:paraId="67EE0EB2" w14:textId="29E44F03" w:rsidR="00FA41C7" w:rsidRDefault="00B66A86" w:rsidP="00FA41C7">
      <w:pPr>
        <w:pStyle w:val="ListParagraph"/>
        <w:spacing w:after="0"/>
      </w:pPr>
      <w:r>
        <w:t>Can you share with us additional details on the overall ERP project and costs such as hardware,</w:t>
      </w:r>
      <w:r>
        <w:t xml:space="preserve"> </w:t>
      </w:r>
      <w:r>
        <w:t>software,</w:t>
      </w:r>
      <w:r>
        <w:t xml:space="preserve"> </w:t>
      </w:r>
      <w:r>
        <w:t>installation, implementation, cloud service component (if any),</w:t>
      </w:r>
      <w:r>
        <w:t xml:space="preserve"> </w:t>
      </w:r>
      <w:r>
        <w:t>fees, etc.?</w:t>
      </w:r>
    </w:p>
    <w:p w14:paraId="1CE026E4" w14:textId="77777777" w:rsidR="00B66A86" w:rsidRDefault="00B66A86" w:rsidP="00FA41C7">
      <w:pPr>
        <w:pStyle w:val="ListParagraph"/>
        <w:spacing w:after="0"/>
      </w:pPr>
    </w:p>
    <w:p w14:paraId="54816486" w14:textId="77777777" w:rsidR="00520D6D" w:rsidRDefault="00520D6D" w:rsidP="00FA41C7">
      <w:pPr>
        <w:pStyle w:val="ListParagraph"/>
        <w:spacing w:after="0"/>
      </w:pPr>
      <w:r>
        <w:t>Answer:</w:t>
      </w:r>
    </w:p>
    <w:p w14:paraId="02FA3FFA" w14:textId="171E7EFB" w:rsidR="00C9361F" w:rsidRDefault="00B66A86" w:rsidP="00FA41C7">
      <w:pPr>
        <w:pStyle w:val="ListParagraph"/>
        <w:spacing w:after="0"/>
      </w:pPr>
      <w:r>
        <w:t>Workday $62.3 million over 10 years; Deloitte for implementation $35.6 million through 2021; project team costs est. $25.6 million through 2027</w:t>
      </w:r>
      <w:r w:rsidR="008C6A84">
        <w:t>.</w:t>
      </w:r>
    </w:p>
    <w:p w14:paraId="5574FE62" w14:textId="77777777" w:rsidR="00520D6D" w:rsidRDefault="00520D6D" w:rsidP="00520D6D">
      <w:pPr>
        <w:pStyle w:val="ListParagraph"/>
      </w:pPr>
    </w:p>
    <w:p w14:paraId="044FE806" w14:textId="77777777" w:rsidR="00520D6D" w:rsidRDefault="00520D6D" w:rsidP="00FA41C7">
      <w:pPr>
        <w:pStyle w:val="ListParagraph"/>
        <w:numPr>
          <w:ilvl w:val="0"/>
          <w:numId w:val="1"/>
        </w:numPr>
        <w:spacing w:after="0"/>
      </w:pPr>
      <w:r>
        <w:t>Question:</w:t>
      </w:r>
    </w:p>
    <w:p w14:paraId="7E098762" w14:textId="77777777" w:rsidR="00B66A86" w:rsidRDefault="00B66A86" w:rsidP="00520D6D">
      <w:pPr>
        <w:pStyle w:val="ListParagraph"/>
      </w:pPr>
      <w:r>
        <w:t xml:space="preserve">Can you detail the specific assets, equipment and costs from the ERP project that will be financed in this first $27MM funding? </w:t>
      </w:r>
    </w:p>
    <w:p w14:paraId="46DBC846" w14:textId="77777777" w:rsidR="00B66A86" w:rsidRDefault="00B66A86" w:rsidP="00520D6D">
      <w:pPr>
        <w:pStyle w:val="ListParagraph"/>
      </w:pPr>
    </w:p>
    <w:p w14:paraId="04274FC1" w14:textId="4E9BB782" w:rsidR="00520D6D" w:rsidRDefault="00520D6D" w:rsidP="00520D6D">
      <w:pPr>
        <w:pStyle w:val="ListParagraph"/>
      </w:pPr>
      <w:r>
        <w:t>Answer:</w:t>
      </w:r>
    </w:p>
    <w:p w14:paraId="732B404E" w14:textId="3F027163" w:rsidR="00520D6D" w:rsidRDefault="00B66A86" w:rsidP="00520D6D">
      <w:pPr>
        <w:pStyle w:val="ListParagraph"/>
      </w:pPr>
      <w:r>
        <w:t>Primarily implementation costs, but only a portion of those</w:t>
      </w:r>
      <w:r w:rsidR="00520D6D" w:rsidRPr="007E516D">
        <w:t>.</w:t>
      </w:r>
    </w:p>
    <w:p w14:paraId="5D4EDC15" w14:textId="77777777" w:rsidR="00520D6D" w:rsidRDefault="00520D6D" w:rsidP="00520D6D">
      <w:pPr>
        <w:pStyle w:val="ListParagraph"/>
      </w:pPr>
    </w:p>
    <w:p w14:paraId="355DF343" w14:textId="77777777" w:rsidR="00520D6D" w:rsidRDefault="00520D6D" w:rsidP="00520D6D">
      <w:pPr>
        <w:pStyle w:val="ListParagraph"/>
        <w:numPr>
          <w:ilvl w:val="0"/>
          <w:numId w:val="1"/>
        </w:numPr>
      </w:pPr>
      <w:r>
        <w:t>Question:</w:t>
      </w:r>
    </w:p>
    <w:p w14:paraId="0129DBD6" w14:textId="7532CA75" w:rsidR="00FA41C7" w:rsidRDefault="00B66A86" w:rsidP="00520D6D">
      <w:pPr>
        <w:pStyle w:val="ListParagraph"/>
      </w:pPr>
      <w:r>
        <w:t>Has the ERP project implementation begun? If not, when will the project start?</w:t>
      </w:r>
    </w:p>
    <w:p w14:paraId="388DDF3E" w14:textId="77777777" w:rsidR="00B66A86" w:rsidRDefault="00B66A86" w:rsidP="00520D6D">
      <w:pPr>
        <w:pStyle w:val="ListParagraph"/>
      </w:pPr>
    </w:p>
    <w:p w14:paraId="4BE12A1B" w14:textId="77777777" w:rsidR="00520D6D" w:rsidRDefault="00520D6D" w:rsidP="00520D6D">
      <w:pPr>
        <w:pStyle w:val="ListParagraph"/>
      </w:pPr>
      <w:r>
        <w:t>Answer:</w:t>
      </w:r>
    </w:p>
    <w:p w14:paraId="181931EA" w14:textId="14229431" w:rsidR="00520D6D" w:rsidRDefault="00B66A86" w:rsidP="00520D6D">
      <w:pPr>
        <w:pStyle w:val="ListParagraph"/>
      </w:pPr>
      <w:r>
        <w:t>Yes . . . implementation began on August 1, 2018</w:t>
      </w:r>
      <w:r w:rsidR="00520D6D" w:rsidRPr="007E516D">
        <w:t>.</w:t>
      </w:r>
      <w:bookmarkStart w:id="0" w:name="_GoBack"/>
      <w:bookmarkEnd w:id="0"/>
    </w:p>
    <w:p w14:paraId="31F94DF1" w14:textId="442FE9DF" w:rsidR="00B66A86" w:rsidRDefault="00B66A86" w:rsidP="00520D6D">
      <w:pPr>
        <w:pStyle w:val="ListParagraph"/>
      </w:pPr>
    </w:p>
    <w:p w14:paraId="7D2BE93F" w14:textId="649E5821" w:rsidR="00B66A86" w:rsidRDefault="00B66A86" w:rsidP="00B66A86">
      <w:pPr>
        <w:pStyle w:val="ListParagraph"/>
        <w:numPr>
          <w:ilvl w:val="0"/>
          <w:numId w:val="1"/>
        </w:numPr>
      </w:pPr>
      <w:r>
        <w:t>Question:</w:t>
      </w:r>
    </w:p>
    <w:p w14:paraId="29A7E758" w14:textId="0A7D48ED" w:rsidR="00B66A86" w:rsidRDefault="00B66A86" w:rsidP="00B66A86">
      <w:pPr>
        <w:pStyle w:val="ListParagraph"/>
      </w:pPr>
      <w:r>
        <w:t>Will the $27MM be funded in one or more schedule? If funding in multiple schedules, will there be varying timeframes for funding these schedules? When do you anticipate the first (or only) funding to occur?</w:t>
      </w:r>
    </w:p>
    <w:p w14:paraId="03636C8A" w14:textId="1847A5B4" w:rsidR="00B66A86" w:rsidRDefault="00B66A86" w:rsidP="00B66A86">
      <w:pPr>
        <w:pStyle w:val="ListParagraph"/>
      </w:pPr>
    </w:p>
    <w:p w14:paraId="0FACAD61" w14:textId="66192D31" w:rsidR="00B66A86" w:rsidRDefault="00B66A86" w:rsidP="00B66A86">
      <w:pPr>
        <w:pStyle w:val="ListParagraph"/>
      </w:pPr>
      <w:r>
        <w:t>Answer:</w:t>
      </w:r>
    </w:p>
    <w:p w14:paraId="6EE7907B" w14:textId="5D027A0B" w:rsidR="00B66A86" w:rsidRDefault="00B66A86" w:rsidP="00B66A86">
      <w:pPr>
        <w:pStyle w:val="ListParagraph"/>
      </w:pPr>
      <w:r>
        <w:t>Could be structured either as a single disbursement or with draws periodically over 3 years. First funding will be once the documents are signed and finalized.</w:t>
      </w:r>
    </w:p>
    <w:p w14:paraId="4310D91A" w14:textId="7865A3DE" w:rsidR="00B66A86" w:rsidRDefault="00B66A86" w:rsidP="00B66A86">
      <w:pPr>
        <w:pStyle w:val="ListParagraph"/>
      </w:pPr>
    </w:p>
    <w:p w14:paraId="6E4C6B4A" w14:textId="164246AD" w:rsidR="00B66A86" w:rsidRDefault="00B66A86" w:rsidP="00B66A86">
      <w:pPr>
        <w:pStyle w:val="ListParagraph"/>
        <w:numPr>
          <w:ilvl w:val="0"/>
          <w:numId w:val="1"/>
        </w:numPr>
      </w:pPr>
      <w:r>
        <w:t>Question:</w:t>
      </w:r>
    </w:p>
    <w:p w14:paraId="079E0F14" w14:textId="2F24BCC8" w:rsidR="00B66A86" w:rsidRDefault="00B66A86" w:rsidP="00B66A86">
      <w:pPr>
        <w:pStyle w:val="ListParagraph"/>
      </w:pPr>
      <w:r>
        <w:t>Do you require an escrow account to fund into escrow?</w:t>
      </w:r>
    </w:p>
    <w:p w14:paraId="2F6B08D8" w14:textId="383F052F" w:rsidR="00B66A86" w:rsidRDefault="00B66A86" w:rsidP="00B66A86">
      <w:pPr>
        <w:pStyle w:val="ListParagraph"/>
      </w:pPr>
    </w:p>
    <w:p w14:paraId="64B6B72F" w14:textId="6DE3A8E2" w:rsidR="00B66A86" w:rsidRDefault="00B66A86" w:rsidP="00B66A86">
      <w:pPr>
        <w:pStyle w:val="ListParagraph"/>
      </w:pPr>
      <w:r>
        <w:t>Answer:</w:t>
      </w:r>
    </w:p>
    <w:p w14:paraId="51D2E494" w14:textId="4854C1FE" w:rsidR="00B66A86" w:rsidRDefault="00B66A86" w:rsidP="00B66A86">
      <w:pPr>
        <w:pStyle w:val="ListParagraph"/>
      </w:pPr>
      <w:r>
        <w:t>Not to our knowledge.</w:t>
      </w:r>
    </w:p>
    <w:p w14:paraId="76A300AA" w14:textId="665D8054" w:rsidR="00B66A86" w:rsidRDefault="00B66A86" w:rsidP="00B66A86">
      <w:pPr>
        <w:pStyle w:val="ListParagraph"/>
      </w:pPr>
    </w:p>
    <w:p w14:paraId="2C10F90C" w14:textId="0D49531F" w:rsidR="00B66A86" w:rsidRDefault="00B66A86" w:rsidP="00B66A86">
      <w:pPr>
        <w:pStyle w:val="ListParagraph"/>
        <w:numPr>
          <w:ilvl w:val="0"/>
          <w:numId w:val="1"/>
        </w:numPr>
      </w:pPr>
      <w:r>
        <w:t>Question:</w:t>
      </w:r>
    </w:p>
    <w:p w14:paraId="51069790" w14:textId="6E0305FF" w:rsidR="00B66A86" w:rsidRDefault="00B66A86" w:rsidP="00B66A86">
      <w:pPr>
        <w:pStyle w:val="ListParagraph"/>
      </w:pPr>
      <w:r>
        <w:t>Will you require reimbursement of monies already spent for some, or all, of this $27MM funding?</w:t>
      </w:r>
    </w:p>
    <w:p w14:paraId="0509EB25" w14:textId="688EA64F" w:rsidR="00B66A86" w:rsidRDefault="00B66A86" w:rsidP="00B66A86">
      <w:pPr>
        <w:pStyle w:val="ListParagraph"/>
      </w:pPr>
    </w:p>
    <w:p w14:paraId="438F038F" w14:textId="4F291B02" w:rsidR="00B66A86" w:rsidRDefault="00B66A86" w:rsidP="00B66A86">
      <w:pPr>
        <w:pStyle w:val="ListParagraph"/>
      </w:pPr>
      <w:r>
        <w:t>Answer:</w:t>
      </w:r>
    </w:p>
    <w:p w14:paraId="76FDF21E" w14:textId="14F30E61" w:rsidR="00B66A86" w:rsidRDefault="00B66A86" w:rsidP="00B66A86">
      <w:pPr>
        <w:pStyle w:val="ListParagraph"/>
      </w:pPr>
      <w:r>
        <w:t xml:space="preserve">Not unless there is a longer draw period or if we cannot finalize financing </w:t>
      </w:r>
      <w:proofErr w:type="gramStart"/>
      <w:r>
        <w:t>fairly quickly</w:t>
      </w:r>
      <w:proofErr w:type="gramEnd"/>
      <w:r>
        <w:t>.</w:t>
      </w:r>
    </w:p>
    <w:p w14:paraId="79572759" w14:textId="77777777" w:rsidR="008C6A84" w:rsidRDefault="008C6A84"/>
    <w:sectPr w:rsidR="008C6A84" w:rsidSect="00B66A8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211E"/>
    <w:multiLevelType w:val="hybridMultilevel"/>
    <w:tmpl w:val="593E06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EB1E99"/>
    <w:multiLevelType w:val="hybridMultilevel"/>
    <w:tmpl w:val="71B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182F88"/>
    <w:rsid w:val="002A00EE"/>
    <w:rsid w:val="004561F2"/>
    <w:rsid w:val="00520D6D"/>
    <w:rsid w:val="006D573D"/>
    <w:rsid w:val="00717E31"/>
    <w:rsid w:val="007E37A9"/>
    <w:rsid w:val="00814D79"/>
    <w:rsid w:val="008C6A84"/>
    <w:rsid w:val="00AF0221"/>
    <w:rsid w:val="00B161B8"/>
    <w:rsid w:val="00B66A86"/>
    <w:rsid w:val="00C724AD"/>
    <w:rsid w:val="00C9361F"/>
    <w:rsid w:val="00D069D4"/>
    <w:rsid w:val="00E927B5"/>
    <w:rsid w:val="00FA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27E7"/>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220566">
      <w:bodyDiv w:val="1"/>
      <w:marLeft w:val="0"/>
      <w:marRight w:val="0"/>
      <w:marTop w:val="0"/>
      <w:marBottom w:val="0"/>
      <w:divBdr>
        <w:top w:val="none" w:sz="0" w:space="0" w:color="auto"/>
        <w:left w:val="none" w:sz="0" w:space="0" w:color="auto"/>
        <w:bottom w:val="none" w:sz="0" w:space="0" w:color="auto"/>
        <w:right w:val="none" w:sz="0" w:space="0" w:color="auto"/>
      </w:divBdr>
    </w:div>
    <w:div w:id="17960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Ann Ferguson</cp:lastModifiedBy>
  <cp:revision>4</cp:revision>
  <dcterms:created xsi:type="dcterms:W3CDTF">2018-08-13T16:48:00Z</dcterms:created>
  <dcterms:modified xsi:type="dcterms:W3CDTF">2018-08-13T16:56:00Z</dcterms:modified>
</cp:coreProperties>
</file>