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5C0515" w:rsidRDefault="005C0515" w:rsidP="00F86929">
            <w:pPr>
              <w:rPr>
                <w:rFonts w:ascii="Arial" w:hAnsi="Arial" w:cs="Arial"/>
                <w:bCs/>
                <w:color w:val="000000"/>
                <w:sz w:val="22"/>
                <w:szCs w:val="22"/>
              </w:rPr>
            </w:pPr>
            <w:r>
              <w:rPr>
                <w:rFonts w:ascii="Arial" w:hAnsi="Arial" w:cs="Arial"/>
                <w:b/>
                <w:bCs/>
                <w:color w:val="000000"/>
                <w:sz w:val="22"/>
                <w:szCs w:val="22"/>
              </w:rPr>
              <w:t xml:space="preserve">NOTE:  </w:t>
            </w:r>
            <w:r w:rsidR="00C87799" w:rsidRPr="005C0515">
              <w:rPr>
                <w:rFonts w:ascii="Arial" w:hAnsi="Arial" w:cs="Arial"/>
                <w:bCs/>
                <w:color w:val="000000"/>
                <w:sz w:val="22"/>
                <w:szCs w:val="22"/>
              </w:rPr>
              <w:t>All Arkansas state agencies and institutions of higher education may utilize or "Piggy Back"</w:t>
            </w:r>
            <w:r w:rsidR="007F43FE">
              <w:rPr>
                <w:rFonts w:ascii="Arial" w:hAnsi="Arial" w:cs="Arial"/>
                <w:bCs/>
                <w:color w:val="000000"/>
                <w:sz w:val="22"/>
                <w:szCs w:val="22"/>
              </w:rPr>
              <w:t xml:space="preserve"> onto t</w:t>
            </w:r>
            <w:r w:rsidR="00C87799" w:rsidRPr="005C0515">
              <w:rPr>
                <w:rFonts w:ascii="Arial" w:hAnsi="Arial" w:cs="Arial"/>
                <w:bCs/>
                <w:color w:val="000000"/>
                <w:sz w:val="22"/>
                <w:szCs w:val="22"/>
              </w:rPr>
              <w:t>his</w:t>
            </w:r>
            <w:r w:rsidR="007F43FE">
              <w:rPr>
                <w:rFonts w:ascii="Arial" w:hAnsi="Arial" w:cs="Arial"/>
                <w:bCs/>
                <w:color w:val="000000"/>
                <w:sz w:val="22"/>
                <w:szCs w:val="22"/>
              </w:rPr>
              <w:t xml:space="preserve"> c</w:t>
            </w:r>
            <w:r w:rsidR="00C87799" w:rsidRPr="005C0515">
              <w:rPr>
                <w:rFonts w:ascii="Arial" w:hAnsi="Arial" w:cs="Arial"/>
                <w:bCs/>
                <w:color w:val="000000"/>
                <w:sz w:val="22"/>
                <w:szCs w:val="22"/>
              </w:rPr>
              <w:t>ontract if it is acceptable to the supplier and in the best interest of the institution and the</w:t>
            </w:r>
            <w:r w:rsidR="00C43305">
              <w:rPr>
                <w:rFonts w:ascii="Arial" w:hAnsi="Arial" w:cs="Arial"/>
                <w:bCs/>
                <w:color w:val="000000"/>
                <w:sz w:val="22"/>
                <w:szCs w:val="22"/>
              </w:rPr>
              <w:t xml:space="preserve"> </w:t>
            </w:r>
            <w:r w:rsidR="00C87799" w:rsidRPr="005C0515">
              <w:rPr>
                <w:rFonts w:ascii="Arial" w:hAnsi="Arial" w:cs="Arial"/>
                <w:bCs/>
                <w:color w:val="000000"/>
                <w:sz w:val="22"/>
                <w:szCs w:val="22"/>
              </w:rPr>
              <w:t>taxpayers of the state of Arkansas.</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lastRenderedPageBreak/>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 xml:space="preserve">The University reserves the right to accept or reject all or any part of a bid or </w:t>
            </w:r>
            <w:proofErr w:type="gramStart"/>
            <w:r>
              <w:rPr>
                <w:rFonts w:ascii="Arial" w:hAnsi="Arial"/>
                <w:sz w:val="18"/>
              </w:rPr>
              <w:t>any and all</w:t>
            </w:r>
            <w:proofErr w:type="gramEnd"/>
            <w:r>
              <w:rPr>
                <w:rFonts w:ascii="Arial" w:hAnsi="Arial"/>
                <w:sz w:val="18"/>
              </w:rPr>
              <w:t xml:space="preserve">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shall be subject to inspection and test </w:t>
            </w:r>
            <w:proofErr w:type="gramStart"/>
            <w:r>
              <w:rPr>
                <w:rFonts w:ascii="Arial" w:hAnsi="Arial"/>
                <w:sz w:val="18"/>
              </w:rPr>
              <w:t>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w:t>
            </w:r>
            <w:r>
              <w:rPr>
                <w:rFonts w:ascii="Arial" w:hAnsi="Arial"/>
                <w:sz w:val="18"/>
              </w:rPr>
              <w:lastRenderedPageBreak/>
              <w:t>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0"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0"/>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bookmarkStart w:id="1" w:name="_GoBack"/>
      <w:bookmarkEnd w:id="1"/>
      <w:r w:rsidR="008464D6" w:rsidRPr="008464D6">
        <w:rPr>
          <w:rFonts w:cs="Arial"/>
          <w:sz w:val="22"/>
          <w:szCs w:val="22"/>
        </w:rPr>
        <w:t xml:space="preserve">two </w:t>
      </w:r>
      <w:r w:rsidR="00D82F9C" w:rsidRPr="008464D6">
        <w:rPr>
          <w:rFonts w:cs="Arial"/>
          <w:sz w:val="22"/>
          <w:szCs w:val="22"/>
        </w:rPr>
        <w:t>(</w:t>
      </w:r>
      <w:r w:rsidR="008464D6" w:rsidRPr="008464D6">
        <w:rPr>
          <w:rFonts w:cs="Arial"/>
          <w:sz w:val="22"/>
          <w:szCs w:val="22"/>
        </w:rPr>
        <w:t>2</w:t>
      </w:r>
      <w:r w:rsidR="00D82F9C" w:rsidRPr="008464D6">
        <w:rPr>
          <w:rFonts w:cs="Arial"/>
          <w:sz w:val="22"/>
          <w:szCs w:val="22"/>
        </w:rPr>
        <w:t>) signed cop</w:t>
      </w:r>
      <w:r w:rsidR="008464D6" w:rsidRPr="008464D6">
        <w:rPr>
          <w:rFonts w:cs="Arial"/>
          <w:sz w:val="22"/>
          <w:szCs w:val="22"/>
        </w:rPr>
        <w:t>ies</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Documents pertaining to the RFP become the property of the University of Arkansas and shall be open to public inspection when the bid solicitation has been awarded and a final contract agreement is complete. </w:t>
      </w:r>
    </w:p>
    <w:p w:rsidR="00F426B7" w:rsidRPr="00AC4AF8" w:rsidRDefault="00F426B7" w:rsidP="00F426B7">
      <w:pPr>
        <w:pStyle w:val="PlainText"/>
        <w:rPr>
          <w:rFonts w:ascii="Arial" w:hAnsi="Arial" w:cs="Arial"/>
        </w:rPr>
      </w:pPr>
    </w:p>
    <w:p w:rsidR="00F426B7" w:rsidRPr="00AC4AF8" w:rsidRDefault="00F426B7" w:rsidP="00F426B7">
      <w:pPr>
        <w:pStyle w:val="BodyText"/>
        <w:tabs>
          <w:tab w:val="left" w:pos="2060"/>
        </w:tabs>
        <w:jc w:val="left"/>
        <w:rPr>
          <w:rFonts w:cs="Arial"/>
          <w:b w:val="0"/>
          <w:sz w:val="22"/>
          <w:szCs w:val="22"/>
        </w:rPr>
      </w:pPr>
      <w:r w:rsidRPr="00AC4AF8">
        <w:rPr>
          <w:rFonts w:cs="Arial"/>
          <w:b w:val="0"/>
          <w:sz w:val="22"/>
          <w:szCs w:val="22"/>
        </w:rPr>
        <w:t xml:space="preserve">It is the responsibility of the respondent to identify all proprietary information included in their bid proposal response. The respondent shall submit one </w:t>
      </w:r>
      <w:r w:rsidR="005B6617" w:rsidRPr="00AC4AF8">
        <w:rPr>
          <w:rFonts w:cs="Arial"/>
          <w:b w:val="0"/>
          <w:sz w:val="22"/>
          <w:szCs w:val="22"/>
        </w:rPr>
        <w:t xml:space="preserve">(1) </w:t>
      </w:r>
      <w:r w:rsidR="009B1091" w:rsidRPr="00AC4AF8">
        <w:rPr>
          <w:rFonts w:cs="Arial"/>
          <w:b w:val="0"/>
          <w:sz w:val="22"/>
          <w:szCs w:val="22"/>
        </w:rPr>
        <w:t xml:space="preserve">separate </w:t>
      </w:r>
      <w:r w:rsidRPr="00AC4AF8">
        <w:rPr>
          <w:rFonts w:cs="Arial"/>
          <w:b w:val="0"/>
          <w:sz w:val="22"/>
          <w:szCs w:val="22"/>
        </w:rPr>
        <w:t>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response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once a contract is final.</w:t>
      </w:r>
      <w:r w:rsidR="00245D7A" w:rsidRPr="00AC4AF8">
        <w:rPr>
          <w:rFonts w:cs="Arial"/>
          <w:b w:val="0"/>
          <w:sz w:val="22"/>
          <w:szCs w:val="22"/>
        </w:rPr>
        <w:t xml:space="preserve">  </w:t>
      </w:r>
      <w:r w:rsidRPr="00AC4AF8">
        <w:rPr>
          <w:rFonts w:cs="Arial"/>
          <w:b w:val="0"/>
          <w:sz w:val="22"/>
          <w:szCs w:val="22"/>
        </w:rPr>
        <w:t>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1"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BF79E8"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 xml:space="preserve">form at the following link, and submit with bid proposal: </w:t>
      </w:r>
      <w:hyperlink r:id="rId12" w:history="1">
        <w:r w:rsidR="00175106" w:rsidRPr="00DA498C">
          <w:rPr>
            <w:rStyle w:val="Hyperlink"/>
            <w:rFonts w:ascii="Arial" w:hAnsi="Arial" w:cs="Arial"/>
            <w:sz w:val="22"/>
            <w:szCs w:val="22"/>
          </w:rPr>
          <w:t>https://pcweb.uark.edu/imagenowforms/fs?form=AVCB_Vendor_Form</w:t>
        </w:r>
      </w:hyperlink>
      <w:r w:rsidR="00175106">
        <w:rPr>
          <w:rFonts w:ascii="Arial" w:hAnsi="Arial" w:cs="Arial"/>
          <w:sz w:val="22"/>
          <w:szCs w:val="22"/>
        </w:rPr>
        <w:t xml:space="preserve"> </w:t>
      </w:r>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460529" w:rsidRPr="00AC4AF8">
        <w:rPr>
          <w:rFonts w:cs="Arial"/>
          <w:b w:val="0"/>
          <w:sz w:val="22"/>
          <w:szCs w:val="22"/>
        </w:rPr>
        <w:t>6</w:t>
      </w:r>
      <w:r w:rsidRPr="00AC4AF8">
        <w:rPr>
          <w:rFonts w:cs="Arial"/>
          <w:b w:val="0"/>
          <w:sz w:val="22"/>
          <w:szCs w:val="22"/>
        </w:rPr>
        <w:t>, student enrollment totaled approximately 2</w:t>
      </w:r>
      <w:r w:rsidR="00884CED" w:rsidRPr="00AC4AF8">
        <w:rPr>
          <w:rFonts w:cs="Arial"/>
          <w:b w:val="0"/>
          <w:sz w:val="22"/>
          <w:szCs w:val="22"/>
        </w:rPr>
        <w:t>7,194</w:t>
      </w:r>
      <w:r w:rsidRPr="00AC4AF8">
        <w:rPr>
          <w:rFonts w:cs="Arial"/>
          <w:b w:val="0"/>
          <w:sz w:val="22"/>
          <w:szCs w:val="22"/>
        </w:rPr>
        <w:t>. The faculty count totaled 1,384 and the staff count totaled 3,169.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w:t>
      </w:r>
      <w:proofErr w:type="gramStart"/>
      <w:r w:rsidRPr="00AC4AF8">
        <w:rPr>
          <w:rFonts w:ascii="Arial" w:hAnsi="Arial" w:cs="Arial"/>
          <w:sz w:val="22"/>
          <w:szCs w:val="22"/>
        </w:rPr>
        <w:t>subsequent to</w:t>
      </w:r>
      <w:proofErr w:type="gramEnd"/>
      <w:r w:rsidRPr="00AC4AF8">
        <w:rPr>
          <w:rFonts w:ascii="Arial" w:hAnsi="Arial" w:cs="Arial"/>
          <w:sz w:val="22"/>
          <w:szCs w:val="22"/>
        </w:rPr>
        <w:t xml:space="preserve">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 xml:space="preserve">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w:t>
      </w:r>
      <w:proofErr w:type="gramStart"/>
      <w:r w:rsidRPr="00AC4AF8">
        <w:rPr>
          <w:rFonts w:ascii="Arial" w:hAnsi="Arial" w:cs="Arial"/>
          <w:sz w:val="22"/>
          <w:szCs w:val="22"/>
        </w:rPr>
        <w:t>for the purpose of</w:t>
      </w:r>
      <w:proofErr w:type="gramEnd"/>
      <w:r w:rsidRPr="00AC4AF8">
        <w:rPr>
          <w:rFonts w:ascii="Arial" w:hAnsi="Arial" w:cs="Arial"/>
          <w:sz w:val="22"/>
          <w:szCs w:val="22"/>
        </w:rPr>
        <w:t xml:space="preserve">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3"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4"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w:t>
      </w:r>
      <w:proofErr w:type="gramStart"/>
      <w:r w:rsidRPr="00AC4AF8">
        <w:rPr>
          <w:rFonts w:ascii="Arial" w:hAnsi="Arial" w:cs="Arial"/>
          <w:sz w:val="22"/>
          <w:szCs w:val="22"/>
        </w:rPr>
        <w:t>in order to</w:t>
      </w:r>
      <w:proofErr w:type="gramEnd"/>
      <w:r w:rsidRPr="00AC4AF8">
        <w:rPr>
          <w:rFonts w:ascii="Arial" w:hAnsi="Arial" w:cs="Arial"/>
          <w:sz w:val="22"/>
          <w:szCs w:val="22"/>
        </w:rPr>
        <w:t xml:space="preserve">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 xml:space="preserve">Vendor agrees to adhere to </w:t>
      </w:r>
      <w:proofErr w:type="gramStart"/>
      <w:r w:rsidRPr="00AC4AF8">
        <w:rPr>
          <w:rFonts w:ascii="Arial" w:hAnsi="Arial" w:cs="Arial"/>
          <w:sz w:val="22"/>
          <w:szCs w:val="22"/>
        </w:rPr>
        <w:t>any and all</w:t>
      </w:r>
      <w:proofErr w:type="gramEnd"/>
      <w:r w:rsidRPr="00AC4AF8">
        <w:rPr>
          <w:rFonts w:ascii="Arial" w:hAnsi="Arial" w:cs="Arial"/>
          <w:sz w:val="22"/>
          <w:szCs w:val="22"/>
        </w:rPr>
        <w:t xml:space="preserve">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AC224B" w:rsidRDefault="00AC224B" w:rsidP="00AC224B">
      <w:pPr>
        <w:rPr>
          <w:rFonts w:ascii="Arial" w:hAnsi="Arial" w:cs="Arial"/>
          <w:b/>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5"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8464D6" w:rsidP="00FE1590">
      <w:pPr>
        <w:jc w:val="center"/>
        <w:rPr>
          <w:rFonts w:ascii="Arial" w:hAnsi="Arial" w:cs="Arial"/>
          <w:color w:val="0000FF"/>
          <w:sz w:val="23"/>
          <w:szCs w:val="23"/>
        </w:rPr>
      </w:pPr>
      <w:hyperlink r:id="rId16"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w:t>
      </w:r>
      <w:proofErr w:type="spellStart"/>
      <w:r w:rsidRPr="00A06088">
        <w:rPr>
          <w:rFonts w:ascii="Arial" w:hAnsi="Arial" w:cs="Arial"/>
          <w:sz w:val="22"/>
          <w:szCs w:val="22"/>
        </w:rPr>
        <w:t>i</w:t>
      </w:r>
      <w:proofErr w:type="spellEnd"/>
      <w:r w:rsidRPr="00A06088">
        <w:rPr>
          <w:rFonts w:ascii="Arial" w:hAnsi="Arial" w:cs="Arial"/>
          <w:sz w:val="22"/>
          <w:szCs w:val="22"/>
        </w:rPr>
        <w:t>)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w:t>
      </w:r>
      <w:proofErr w:type="spellStart"/>
      <w:r w:rsidRPr="00A06088">
        <w:rPr>
          <w:rFonts w:ascii="Arial" w:hAnsi="Arial" w:cs="Arial"/>
          <w:sz w:val="22"/>
          <w:szCs w:val="22"/>
        </w:rPr>
        <w:t>i</w:t>
      </w:r>
      <w:proofErr w:type="spellEnd"/>
      <w:r w:rsidRPr="00A06088">
        <w:rPr>
          <w:rFonts w:ascii="Arial" w:hAnsi="Arial" w:cs="Arial"/>
          <w:sz w:val="22"/>
          <w:szCs w:val="22"/>
        </w:rPr>
        <w:t>)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Pr="008B7EBC" w:rsidRDefault="00B01923" w:rsidP="00B01923">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the remaining aggregate term of the contract.</w:t>
      </w:r>
    </w:p>
    <w:p w:rsidR="00B01923" w:rsidRPr="008B7EBC" w:rsidRDefault="00B01923" w:rsidP="00B01923">
      <w:pPr>
        <w:jc w:val="cente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Pr="00C42311" w:rsidRDefault="002B1A24">
      <w:pPr>
        <w:rPr>
          <w:sz w:val="24"/>
        </w:rPr>
        <w:sectPr w:rsidR="002B1A24" w:rsidRPr="00C42311" w:rsidSect="00B874F6">
          <w:headerReference w:type="default" r:id="rId17"/>
          <w:footerReference w:type="even" r:id="rId18"/>
          <w:footerReference w:type="default" r:id="rId19"/>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2"/>
      <w:footerReference w:type="even" r:id="rId23"/>
      <w:footerReference w:type="default" r:id="rId24"/>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FA4" w:rsidRDefault="005D5FA4">
      <w:r>
        <w:separator/>
      </w:r>
    </w:p>
  </w:endnote>
  <w:endnote w:type="continuationSeparator" w:id="0">
    <w:p w:rsidR="005D5FA4" w:rsidRDefault="005D5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FA4" w:rsidRDefault="005D5FA4">
      <w:r>
        <w:separator/>
      </w:r>
    </w:p>
  </w:footnote>
  <w:footnote w:type="continuationSeparator" w:id="0">
    <w:p w:rsidR="005D5FA4" w:rsidRDefault="005D5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C06BCC">
      <w:t xml:space="preserve">REQUEST FOR PROPOSAL </w:t>
    </w:r>
    <w:r w:rsidR="00C06BCC">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776221">
      <w:tc>
        <w:tcPr>
          <w:tcW w:w="1818" w:type="dxa"/>
        </w:tcPr>
        <w:p w:rsidR="00776221" w:rsidRDefault="00776221" w:rsidP="00776221">
          <w:pPr>
            <w:jc w:val="right"/>
            <w:rPr>
              <w:rFonts w:ascii="Arial" w:hAnsi="Arial"/>
            </w:rPr>
          </w:pPr>
          <w:r>
            <w:rPr>
              <w:rFonts w:ascii="Arial" w:hAnsi="Arial"/>
            </w:rPr>
            <w:t>SUBMIT BID TO:</w:t>
          </w:r>
        </w:p>
      </w:tc>
      <w:tc>
        <w:tcPr>
          <w:tcW w:w="3510" w:type="dxa"/>
        </w:tcPr>
        <w:p w:rsidR="00776221" w:rsidRDefault="00776221" w:rsidP="00776221">
          <w:pPr>
            <w:rPr>
              <w:rFonts w:ascii="Arial" w:hAnsi="Arial"/>
            </w:rPr>
          </w:pPr>
          <w:r>
            <w:rPr>
              <w:rFonts w:ascii="Arial" w:hAnsi="Arial"/>
            </w:rPr>
            <w:t>Business Services-Procurement</w:t>
          </w:r>
        </w:p>
      </w:tc>
      <w:tc>
        <w:tcPr>
          <w:tcW w:w="1980" w:type="dxa"/>
        </w:tcPr>
        <w:p w:rsidR="00776221" w:rsidRDefault="00776221" w:rsidP="00776221">
          <w:pPr>
            <w:jc w:val="right"/>
            <w:rPr>
              <w:rFonts w:ascii="Arial" w:hAnsi="Arial"/>
            </w:rPr>
          </w:pPr>
          <w:r>
            <w:rPr>
              <w:rFonts w:ascii="Arial" w:hAnsi="Arial"/>
            </w:rPr>
            <w:t>BU:</w:t>
          </w:r>
        </w:p>
      </w:tc>
      <w:tc>
        <w:tcPr>
          <w:tcW w:w="990" w:type="dxa"/>
          <w:tcBorders>
            <w:bottom w:val="single" w:sz="6" w:space="0" w:color="auto"/>
          </w:tcBorders>
        </w:tcPr>
        <w:p w:rsidR="00776221" w:rsidRPr="008464D6" w:rsidRDefault="008464D6" w:rsidP="00776221">
          <w:pPr>
            <w:rPr>
              <w:rFonts w:ascii="Arial" w:hAnsi="Arial"/>
              <w:b/>
            </w:rPr>
          </w:pPr>
          <w:r w:rsidRPr="008464D6">
            <w:rPr>
              <w:rFonts w:ascii="Arial" w:hAnsi="Arial"/>
              <w:b/>
            </w:rPr>
            <w:t>TRST</w:t>
          </w:r>
        </w:p>
      </w:tc>
      <w:tc>
        <w:tcPr>
          <w:tcW w:w="1350" w:type="dxa"/>
          <w:gridSpan w:val="3"/>
        </w:tcPr>
        <w:p w:rsidR="00776221" w:rsidRPr="008464D6" w:rsidRDefault="00776221" w:rsidP="00776221">
          <w:pPr>
            <w:jc w:val="center"/>
            <w:rPr>
              <w:rFonts w:ascii="Arial" w:hAnsi="Arial"/>
            </w:rPr>
          </w:pPr>
        </w:p>
      </w:tc>
      <w:tc>
        <w:tcPr>
          <w:tcW w:w="1350" w:type="dxa"/>
          <w:gridSpan w:val="3"/>
          <w:tcBorders>
            <w:bottom w:val="single" w:sz="6" w:space="0" w:color="auto"/>
          </w:tcBorders>
        </w:tcPr>
        <w:p w:rsidR="00776221" w:rsidRPr="008464D6" w:rsidRDefault="00776221" w:rsidP="00776221">
          <w:pPr>
            <w:jc w:val="center"/>
            <w:rPr>
              <w:rFonts w:ascii="Arial" w:hAnsi="Arial"/>
              <w:b/>
            </w:rPr>
          </w:pPr>
          <w:r w:rsidRPr="008464D6">
            <w:rPr>
              <w:rFonts w:ascii="Arial" w:hAnsi="Arial"/>
              <w:b/>
            </w:rPr>
            <w:t xml:space="preserve">RFP </w:t>
          </w:r>
          <w:r w:rsidR="008464D6" w:rsidRPr="008464D6">
            <w:rPr>
              <w:rFonts w:ascii="Arial" w:hAnsi="Arial"/>
              <w:b/>
            </w:rPr>
            <w:t>675235</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321 Administration Building</w:t>
          </w:r>
        </w:p>
      </w:tc>
      <w:tc>
        <w:tcPr>
          <w:tcW w:w="1980" w:type="dxa"/>
        </w:tcPr>
        <w:p w:rsidR="00776221" w:rsidRDefault="00776221" w:rsidP="00776221">
          <w:pPr>
            <w:jc w:val="right"/>
            <w:rPr>
              <w:rFonts w:ascii="Arial" w:hAnsi="Arial"/>
            </w:rPr>
          </w:pPr>
          <w:r>
            <w:rPr>
              <w:rFonts w:ascii="Arial" w:hAnsi="Arial"/>
            </w:rPr>
            <w:t>Buyer:</w:t>
          </w:r>
        </w:p>
      </w:tc>
      <w:tc>
        <w:tcPr>
          <w:tcW w:w="3150" w:type="dxa"/>
          <w:gridSpan w:val="5"/>
          <w:tcBorders>
            <w:bottom w:val="single" w:sz="6" w:space="0" w:color="auto"/>
          </w:tcBorders>
        </w:tcPr>
        <w:p w:rsidR="00776221" w:rsidRPr="008464D6" w:rsidRDefault="008464D6" w:rsidP="00776221">
          <w:pPr>
            <w:rPr>
              <w:rFonts w:ascii="Arial" w:hAnsi="Arial"/>
              <w:b/>
            </w:rPr>
          </w:pPr>
          <w:r w:rsidRPr="008464D6">
            <w:rPr>
              <w:rFonts w:ascii="Arial" w:hAnsi="Arial"/>
              <w:b/>
            </w:rPr>
            <w:t>Ellen Ferguson</w:t>
          </w:r>
        </w:p>
      </w:tc>
      <w:tc>
        <w:tcPr>
          <w:tcW w:w="270" w:type="dxa"/>
          <w:tcBorders>
            <w:bottom w:val="single" w:sz="6" w:space="0" w:color="auto"/>
          </w:tcBorders>
        </w:tcPr>
        <w:p w:rsidR="00776221" w:rsidRPr="008464D6" w:rsidRDefault="00776221" w:rsidP="00776221">
          <w:pPr>
            <w:rPr>
              <w:rFonts w:ascii="Arial" w:hAnsi="Arial"/>
            </w:rPr>
          </w:pPr>
        </w:p>
      </w:tc>
      <w:tc>
        <w:tcPr>
          <w:tcW w:w="270" w:type="dxa"/>
          <w:tcBorders>
            <w:top w:val="single" w:sz="6" w:space="0" w:color="auto"/>
            <w:bottom w:val="single" w:sz="6" w:space="0" w:color="auto"/>
          </w:tcBorders>
        </w:tcPr>
        <w:p w:rsidR="00776221" w:rsidRPr="008464D6" w:rsidRDefault="00776221" w:rsidP="00776221">
          <w:pPr>
            <w:rPr>
              <w:rFonts w:ascii="Arial" w:hAnsi="Arial"/>
            </w:rPr>
          </w:pP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1125 W. Maple St.</w:t>
          </w:r>
        </w:p>
      </w:tc>
      <w:tc>
        <w:tcPr>
          <w:tcW w:w="1980" w:type="dxa"/>
        </w:tcPr>
        <w:p w:rsidR="00776221" w:rsidRDefault="00776221"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776221" w:rsidRPr="008464D6" w:rsidRDefault="008464D6" w:rsidP="00776221">
          <w:pPr>
            <w:rPr>
              <w:rFonts w:ascii="Arial" w:hAnsi="Arial"/>
              <w:b/>
            </w:rPr>
          </w:pPr>
          <w:r w:rsidRPr="008464D6">
            <w:rPr>
              <w:rFonts w:ascii="Arial" w:hAnsi="Arial"/>
              <w:b/>
            </w:rPr>
            <w:t>05/17/2018</w:t>
          </w:r>
        </w:p>
      </w:tc>
      <w:tc>
        <w:tcPr>
          <w:tcW w:w="720" w:type="dxa"/>
        </w:tcPr>
        <w:p w:rsidR="00776221" w:rsidRPr="008464D6" w:rsidRDefault="00776221" w:rsidP="00776221">
          <w:pPr>
            <w:ind w:left="-18"/>
            <w:rPr>
              <w:rFonts w:ascii="Arial" w:hAnsi="Arial"/>
            </w:rPr>
          </w:pPr>
          <w:r w:rsidRPr="008464D6">
            <w:rPr>
              <w:rFonts w:ascii="Arial" w:hAnsi="Arial"/>
            </w:rPr>
            <w:t>Time:</w:t>
          </w:r>
        </w:p>
      </w:tc>
      <w:tc>
        <w:tcPr>
          <w:tcW w:w="1440" w:type="dxa"/>
          <w:gridSpan w:val="4"/>
          <w:tcBorders>
            <w:top w:val="single" w:sz="6" w:space="0" w:color="auto"/>
            <w:bottom w:val="single" w:sz="6" w:space="0" w:color="auto"/>
          </w:tcBorders>
        </w:tcPr>
        <w:p w:rsidR="00776221" w:rsidRPr="008464D6" w:rsidRDefault="00776221" w:rsidP="00776221">
          <w:pPr>
            <w:rPr>
              <w:rFonts w:ascii="Arial" w:hAnsi="Arial"/>
              <w:b/>
            </w:rPr>
          </w:pPr>
          <w:r w:rsidRPr="008464D6">
            <w:rPr>
              <w:rFonts w:ascii="Arial" w:hAnsi="Arial"/>
              <w:b/>
            </w:rPr>
            <w:t>2:30 P.M.</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Fayetteville, AR 72701</w:t>
          </w:r>
        </w:p>
        <w:p w:rsidR="00776221" w:rsidRDefault="00776221" w:rsidP="00776221">
          <w:pPr>
            <w:rPr>
              <w:rFonts w:ascii="Arial" w:hAnsi="Arial"/>
            </w:rPr>
          </w:pPr>
          <w:r>
            <w:rPr>
              <w:rFonts w:ascii="Arial" w:hAnsi="Arial"/>
            </w:rPr>
            <w:t>(479) 575-2551</w:t>
          </w:r>
        </w:p>
      </w:tc>
      <w:tc>
        <w:tcPr>
          <w:tcW w:w="1980" w:type="dxa"/>
        </w:tcPr>
        <w:p w:rsidR="00776221" w:rsidRPr="008464D6" w:rsidRDefault="00776221" w:rsidP="00776221">
          <w:pPr>
            <w:jc w:val="right"/>
            <w:rPr>
              <w:rFonts w:ascii="Arial" w:hAnsi="Arial"/>
            </w:rPr>
          </w:pPr>
          <w:r w:rsidRPr="008464D6">
            <w:rPr>
              <w:rFonts w:ascii="Arial" w:hAnsi="Arial"/>
            </w:rPr>
            <w:t>Bid Description:</w:t>
          </w:r>
        </w:p>
      </w:tc>
      <w:tc>
        <w:tcPr>
          <w:tcW w:w="3150" w:type="dxa"/>
          <w:gridSpan w:val="5"/>
          <w:tcBorders>
            <w:bottom w:val="single" w:sz="6" w:space="0" w:color="auto"/>
          </w:tcBorders>
        </w:tcPr>
        <w:p w:rsidR="00776221" w:rsidRPr="008464D6" w:rsidRDefault="008464D6" w:rsidP="00776221">
          <w:pPr>
            <w:rPr>
              <w:rFonts w:ascii="Arial" w:hAnsi="Arial" w:cs="Arial"/>
              <w:b/>
            </w:rPr>
          </w:pPr>
          <w:r w:rsidRPr="008464D6">
            <w:rPr>
              <w:rFonts w:ascii="Arial" w:hAnsi="Arial" w:cs="Arial"/>
              <w:b/>
            </w:rPr>
            <w:t>Bike Share System</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bl>
  <w:p w:rsidR="00AD0508" w:rsidRDefault="00AD0508">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4E47"/>
    <w:rsid w:val="002369EF"/>
    <w:rsid w:val="002405ED"/>
    <w:rsid w:val="00241829"/>
    <w:rsid w:val="0024211A"/>
    <w:rsid w:val="00242AA6"/>
    <w:rsid w:val="00245D7A"/>
    <w:rsid w:val="0025511C"/>
    <w:rsid w:val="00260841"/>
    <w:rsid w:val="0026760D"/>
    <w:rsid w:val="00291216"/>
    <w:rsid w:val="002927E1"/>
    <w:rsid w:val="00294CFA"/>
    <w:rsid w:val="00297964"/>
    <w:rsid w:val="002B1A24"/>
    <w:rsid w:val="002C3C0B"/>
    <w:rsid w:val="002C3EB1"/>
    <w:rsid w:val="002D1039"/>
    <w:rsid w:val="002D454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80292"/>
    <w:rsid w:val="003849B9"/>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5778"/>
    <w:rsid w:val="0067671F"/>
    <w:rsid w:val="0068222A"/>
    <w:rsid w:val="0068391E"/>
    <w:rsid w:val="00685E2F"/>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42E2"/>
    <w:rsid w:val="00774EB5"/>
    <w:rsid w:val="00776221"/>
    <w:rsid w:val="007B285F"/>
    <w:rsid w:val="007B488C"/>
    <w:rsid w:val="007C123F"/>
    <w:rsid w:val="007C1FC9"/>
    <w:rsid w:val="007D76BB"/>
    <w:rsid w:val="007E1AAE"/>
    <w:rsid w:val="007F128A"/>
    <w:rsid w:val="007F1646"/>
    <w:rsid w:val="007F30A3"/>
    <w:rsid w:val="007F43FE"/>
    <w:rsid w:val="008112F6"/>
    <w:rsid w:val="00814714"/>
    <w:rsid w:val="0081727C"/>
    <w:rsid w:val="00834786"/>
    <w:rsid w:val="008353D1"/>
    <w:rsid w:val="008464D6"/>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4059"/>
    <w:rsid w:val="008A7D97"/>
    <w:rsid w:val="008B1D1D"/>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6D5E"/>
    <w:rsid w:val="009F575F"/>
    <w:rsid w:val="009F75B0"/>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6374"/>
    <w:rsid w:val="00B01923"/>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9217"/>
    <o:shapelayout v:ext="edit">
      <o:idmap v:ext="edit" data="1"/>
    </o:shapelayout>
  </w:shapeDefaults>
  <w:decimalSymbol w:val="."/>
  <w:listSeparator w:val=","/>
  <w14:docId w14:val="4ACE9D88"/>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pcweb.uark.edu/imagenowforms/fs?form=AVCB_Vendor_Form"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rk.org/dfa/immigrant/index.php/disclosure/submit/new"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96DBD-1599-4FED-B220-F0C1A3BA2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5545</Words>
  <Characters>31906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37377</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2018-04-11T18:26:00Z</dcterms:created>
  <dcterms:modified xsi:type="dcterms:W3CDTF">2018-04-11T18:26:00Z</dcterms:modified>
</cp:coreProperties>
</file>