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4A" w:rsidRDefault="006D3A4A" w:rsidP="006D3A4A">
      <w:pPr>
        <w:pStyle w:val="ListParagraph"/>
        <w:jc w:val="center"/>
        <w:rPr>
          <w:b/>
        </w:rPr>
      </w:pPr>
      <w:r>
        <w:rPr>
          <w:b/>
        </w:rPr>
        <w:t>Q&amp;A #3</w:t>
      </w:r>
    </w:p>
    <w:p w:rsidR="006D3A4A" w:rsidRDefault="006D3A4A" w:rsidP="006D3A4A">
      <w:pPr>
        <w:pStyle w:val="ListParagraph"/>
        <w:jc w:val="center"/>
        <w:rPr>
          <w:b/>
        </w:rPr>
      </w:pPr>
      <w:r>
        <w:rPr>
          <w:b/>
        </w:rPr>
        <w:t>RFP #653177</w:t>
      </w:r>
    </w:p>
    <w:p w:rsidR="006D3A4A" w:rsidRDefault="006D3A4A" w:rsidP="006D3A4A">
      <w:pPr>
        <w:pStyle w:val="ListParagraph"/>
        <w:jc w:val="center"/>
        <w:rPr>
          <w:b/>
        </w:rPr>
      </w:pPr>
      <w:r>
        <w:rPr>
          <w:b/>
        </w:rPr>
        <w:t>Intelligent Bus System</w:t>
      </w:r>
    </w:p>
    <w:p w:rsidR="006D3A4A" w:rsidRDefault="006D3A4A" w:rsidP="00C62644">
      <w:pPr>
        <w:rPr>
          <w:rFonts w:ascii="Times New Roman" w:hAnsi="Times New Roman" w:cs="Times New Roman"/>
          <w:b/>
        </w:rPr>
      </w:pPr>
    </w:p>
    <w:p w:rsidR="000156C9" w:rsidRPr="005E7E62" w:rsidRDefault="000156C9" w:rsidP="00C62644">
      <w:pPr>
        <w:rPr>
          <w:rFonts w:ascii="Times New Roman" w:hAnsi="Times New Roman" w:cs="Times New Roman"/>
          <w:b/>
        </w:rPr>
      </w:pPr>
      <w:r w:rsidRPr="005E7E62">
        <w:rPr>
          <w:rFonts w:ascii="Times New Roman" w:hAnsi="Times New Roman" w:cs="Times New Roman"/>
          <w:b/>
        </w:rPr>
        <w:t>P. 12, 4.07, Taxes</w:t>
      </w:r>
    </w:p>
    <w:p w:rsidR="000156C9" w:rsidRDefault="000156C9" w:rsidP="00C62644">
      <w:pPr>
        <w:rPr>
          <w:rFonts w:ascii="Times New Roman" w:hAnsi="Times New Roman" w:cs="Times New Roman"/>
        </w:rPr>
      </w:pPr>
      <w:r w:rsidRPr="005E7E62">
        <w:rPr>
          <w:rFonts w:ascii="Times New Roman" w:hAnsi="Times New Roman" w:cs="Times New Roman"/>
        </w:rPr>
        <w:t>Please confirm that the University of Arkansas is tax exempt from both Federal and State taxes and that no taxes should be included in the cost proposal.</w:t>
      </w:r>
    </w:p>
    <w:p w:rsidR="002C2484" w:rsidRPr="006D3A4A" w:rsidRDefault="006D3A4A" w:rsidP="002C2484">
      <w:pPr>
        <w:pStyle w:val="ListParagraph"/>
        <w:numPr>
          <w:ilvl w:val="0"/>
          <w:numId w:val="14"/>
        </w:numPr>
        <w:rPr>
          <w:rFonts w:ascii="Times New Roman" w:hAnsi="Times New Roman" w:cs="Times New Roman"/>
          <w:color w:val="C00000"/>
        </w:rPr>
      </w:pPr>
      <w:r>
        <w:rPr>
          <w:rFonts w:ascii="Times New Roman" w:hAnsi="Times New Roman" w:cs="Times New Roman"/>
          <w:color w:val="C00000"/>
        </w:rPr>
        <w:t xml:space="preserve">The University of Arkansas is NOT tax exempt. However, per Section 8 of the Standard Terms &amp; Conditions: </w:t>
      </w:r>
      <w:r>
        <w:rPr>
          <w:rFonts w:ascii="Times New Roman" w:hAnsi="Times New Roman" w:cs="Times New Roman"/>
          <w:noProof/>
          <w:color w:val="C00000"/>
        </w:rPr>
        <w:drawing>
          <wp:inline distT="0" distB="0" distL="0" distR="0">
            <wp:extent cx="5689892" cy="793791"/>
            <wp:effectExtent l="0" t="0" r="6350" b="635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4C03B.tmp"/>
                    <pic:cNvPicPr/>
                  </pic:nvPicPr>
                  <pic:blipFill>
                    <a:blip r:embed="rId5">
                      <a:extLst>
                        <a:ext uri="{28A0092B-C50C-407E-A947-70E740481C1C}">
                          <a14:useLocalDpi xmlns:a14="http://schemas.microsoft.com/office/drawing/2010/main" val="0"/>
                        </a:ext>
                      </a:extLst>
                    </a:blip>
                    <a:stretch>
                      <a:fillRect/>
                    </a:stretch>
                  </pic:blipFill>
                  <pic:spPr>
                    <a:xfrm>
                      <a:off x="0" y="0"/>
                      <a:ext cx="5689892" cy="793791"/>
                    </a:xfrm>
                    <a:prstGeom prst="rect">
                      <a:avLst/>
                    </a:prstGeom>
                  </pic:spPr>
                </pic:pic>
              </a:graphicData>
            </a:graphic>
          </wp:inline>
        </w:drawing>
      </w:r>
    </w:p>
    <w:p w:rsidR="00DE3B5E" w:rsidRPr="005E7E62" w:rsidRDefault="00102BA0" w:rsidP="00C62644">
      <w:pPr>
        <w:rPr>
          <w:rFonts w:ascii="Times New Roman" w:hAnsi="Times New Roman" w:cs="Times New Roman"/>
          <w:b/>
        </w:rPr>
      </w:pPr>
      <w:r w:rsidRPr="005E7E62">
        <w:rPr>
          <w:rFonts w:ascii="Times New Roman" w:hAnsi="Times New Roman" w:cs="Times New Roman"/>
          <w:b/>
        </w:rPr>
        <w:t xml:space="preserve">P. 15. </w:t>
      </w:r>
      <w:r w:rsidR="00535C83" w:rsidRPr="005E7E62">
        <w:rPr>
          <w:rFonts w:ascii="Times New Roman" w:hAnsi="Times New Roman" w:cs="Times New Roman"/>
          <w:b/>
        </w:rPr>
        <w:t>A. Overal</w:t>
      </w:r>
      <w:r w:rsidR="00C62644" w:rsidRPr="005E7E62">
        <w:rPr>
          <w:rFonts w:ascii="Times New Roman" w:hAnsi="Times New Roman" w:cs="Times New Roman"/>
          <w:b/>
        </w:rPr>
        <w:t>l</w:t>
      </w:r>
      <w:r w:rsidRPr="005E7E62">
        <w:rPr>
          <w:rFonts w:ascii="Times New Roman" w:hAnsi="Times New Roman" w:cs="Times New Roman"/>
          <w:b/>
        </w:rPr>
        <w:t xml:space="preserve"> </w:t>
      </w:r>
    </w:p>
    <w:p w:rsidR="00C62644" w:rsidRPr="005E7E62" w:rsidRDefault="00102BA0" w:rsidP="00C62644">
      <w:pPr>
        <w:rPr>
          <w:rFonts w:ascii="Times New Roman" w:hAnsi="Times New Roman" w:cs="Times New Roman"/>
          <w:i/>
        </w:rPr>
      </w:pPr>
      <w:r w:rsidRPr="005E7E62">
        <w:rPr>
          <w:rFonts w:ascii="Times New Roman" w:hAnsi="Times New Roman" w:cs="Times New Roman"/>
          <w:i/>
        </w:rPr>
        <w:t>Q.</w:t>
      </w:r>
      <w:r w:rsidR="00C62644" w:rsidRPr="005E7E62">
        <w:rPr>
          <w:rFonts w:ascii="Times New Roman" w:hAnsi="Times New Roman" w:cs="Times New Roman"/>
          <w:i/>
        </w:rPr>
        <w:t>6 - System must offer integrated automated passenger counting.</w:t>
      </w:r>
    </w:p>
    <w:p w:rsidR="00102BA0" w:rsidRDefault="00102BA0" w:rsidP="00C62644">
      <w:pPr>
        <w:rPr>
          <w:rFonts w:ascii="Times New Roman" w:hAnsi="Times New Roman" w:cs="Times New Roman"/>
        </w:rPr>
      </w:pPr>
      <w:r w:rsidRPr="005E7E62">
        <w:rPr>
          <w:rFonts w:ascii="Times New Roman" w:hAnsi="Times New Roman" w:cs="Times New Roman"/>
        </w:rPr>
        <w:t xml:space="preserve">Please describe what </w:t>
      </w:r>
      <w:r w:rsidR="000156C9" w:rsidRPr="005E7E62">
        <w:rPr>
          <w:rFonts w:ascii="Times New Roman" w:hAnsi="Times New Roman" w:cs="Times New Roman"/>
        </w:rPr>
        <w:t xml:space="preserve">specific </w:t>
      </w:r>
      <w:r w:rsidRPr="005E7E62">
        <w:rPr>
          <w:rFonts w:ascii="Times New Roman" w:hAnsi="Times New Roman" w:cs="Times New Roman"/>
        </w:rPr>
        <w:t xml:space="preserve">integration components are required. What data </w:t>
      </w:r>
      <w:r w:rsidR="000156C9" w:rsidRPr="005E7E62">
        <w:rPr>
          <w:rFonts w:ascii="Times New Roman" w:hAnsi="Times New Roman" w:cs="Times New Roman"/>
        </w:rPr>
        <w:t>is required to be</w:t>
      </w:r>
      <w:r w:rsidRPr="005E7E62">
        <w:rPr>
          <w:rFonts w:ascii="Times New Roman" w:hAnsi="Times New Roman" w:cs="Times New Roman"/>
        </w:rPr>
        <w:t xml:space="preserve"> integrated and </w:t>
      </w:r>
      <w:r w:rsidR="000156C9" w:rsidRPr="005E7E62">
        <w:rPr>
          <w:rFonts w:ascii="Times New Roman" w:hAnsi="Times New Roman" w:cs="Times New Roman"/>
        </w:rPr>
        <w:t xml:space="preserve">specifically which detailed </w:t>
      </w:r>
      <w:r w:rsidRPr="005E7E62">
        <w:rPr>
          <w:rFonts w:ascii="Times New Roman" w:hAnsi="Times New Roman" w:cs="Times New Roman"/>
        </w:rPr>
        <w:t>systems require integration?</w:t>
      </w:r>
    </w:p>
    <w:p w:rsidR="002C2484" w:rsidRPr="002C2484" w:rsidRDefault="002C2484" w:rsidP="002C2484">
      <w:pPr>
        <w:pStyle w:val="ListParagraph"/>
        <w:numPr>
          <w:ilvl w:val="0"/>
          <w:numId w:val="15"/>
        </w:numPr>
        <w:rPr>
          <w:rFonts w:ascii="Times New Roman" w:hAnsi="Times New Roman" w:cs="Times New Roman"/>
        </w:rPr>
      </w:pPr>
      <w:r w:rsidRPr="002C2484">
        <w:rPr>
          <w:rFonts w:ascii="Times New Roman" w:hAnsi="Times New Roman" w:cs="Times New Roman"/>
          <w:color w:val="C00000"/>
        </w:rPr>
        <w:t xml:space="preserve">Must be integrated into a Mobile Data Terminal, and the AVL administration/dispatch side of reporting and show the amount of passengers on a given </w:t>
      </w:r>
      <w:r w:rsidR="00743597">
        <w:rPr>
          <w:rFonts w:ascii="Times New Roman" w:hAnsi="Times New Roman" w:cs="Times New Roman"/>
          <w:color w:val="C00000"/>
        </w:rPr>
        <w:t>bus as it moves around on route, as well as any Passenger Information System, App, or web service.</w:t>
      </w:r>
    </w:p>
    <w:p w:rsidR="00102BA0" w:rsidRPr="005E7E62" w:rsidRDefault="00102BA0" w:rsidP="00C62644">
      <w:pPr>
        <w:rPr>
          <w:rFonts w:ascii="Times New Roman" w:hAnsi="Times New Roman" w:cs="Times New Roman"/>
          <w:b/>
        </w:rPr>
      </w:pPr>
      <w:r w:rsidRPr="005E7E62">
        <w:rPr>
          <w:rFonts w:ascii="Times New Roman" w:hAnsi="Times New Roman" w:cs="Times New Roman"/>
          <w:b/>
        </w:rPr>
        <w:t>P. 15 B. Integrations</w:t>
      </w:r>
    </w:p>
    <w:p w:rsidR="002C2484" w:rsidRDefault="00102BA0" w:rsidP="00303669">
      <w:pPr>
        <w:rPr>
          <w:rFonts w:ascii="Times New Roman" w:hAnsi="Times New Roman" w:cs="Times New Roman"/>
          <w:i/>
        </w:rPr>
      </w:pPr>
      <w:r w:rsidRPr="005E7E62">
        <w:rPr>
          <w:rFonts w:ascii="Times New Roman" w:hAnsi="Times New Roman" w:cs="Times New Roman"/>
          <w:i/>
        </w:rPr>
        <w:t xml:space="preserve">Q1) Vendor must offer capability to integrate with all existing and concurrent systems, without compromising </w:t>
      </w:r>
      <w:r w:rsidRPr="005E7E62">
        <w:rPr>
          <w:rFonts w:ascii="Times New Roman" w:hAnsi="Times New Roman" w:cs="Times New Roman"/>
          <w:i/>
        </w:rPr>
        <w:tab/>
        <w:t>efficacy of overall system</w:t>
      </w:r>
    </w:p>
    <w:p w:rsidR="00303669" w:rsidRPr="00303669" w:rsidRDefault="00743597" w:rsidP="00303669">
      <w:pPr>
        <w:pStyle w:val="ListParagraph"/>
        <w:numPr>
          <w:ilvl w:val="0"/>
          <w:numId w:val="18"/>
        </w:numPr>
        <w:rPr>
          <w:rFonts w:ascii="Times New Roman" w:hAnsi="Times New Roman" w:cs="Times New Roman"/>
        </w:rPr>
      </w:pPr>
      <w:r>
        <w:rPr>
          <w:rFonts w:ascii="Times New Roman" w:hAnsi="Times New Roman" w:cs="Times New Roman"/>
          <w:color w:val="C00000"/>
        </w:rPr>
        <w:t>External Marquee system, external</w:t>
      </w:r>
      <w:r w:rsidR="00303669">
        <w:rPr>
          <w:rFonts w:ascii="Times New Roman" w:hAnsi="Times New Roman" w:cs="Times New Roman"/>
          <w:color w:val="C00000"/>
        </w:rPr>
        <w:t>/internal announcement</w:t>
      </w:r>
      <w:r>
        <w:rPr>
          <w:rFonts w:ascii="Times New Roman" w:hAnsi="Times New Roman" w:cs="Times New Roman"/>
          <w:color w:val="C00000"/>
        </w:rPr>
        <w:t>/PA</w:t>
      </w:r>
      <w:r w:rsidR="00303669">
        <w:rPr>
          <w:rFonts w:ascii="Times New Roman" w:hAnsi="Times New Roman" w:cs="Times New Roman"/>
          <w:color w:val="C00000"/>
        </w:rPr>
        <w:t xml:space="preserve"> system</w:t>
      </w:r>
      <w:r>
        <w:rPr>
          <w:rFonts w:ascii="Times New Roman" w:hAnsi="Times New Roman" w:cs="Times New Roman"/>
          <w:color w:val="C00000"/>
        </w:rPr>
        <w:t>, as well as ability to communicate with future digital signage</w:t>
      </w:r>
      <w:r w:rsidR="00303669">
        <w:rPr>
          <w:rFonts w:ascii="Times New Roman" w:hAnsi="Times New Roman" w:cs="Times New Roman"/>
          <w:color w:val="C00000"/>
        </w:rPr>
        <w:t>. See Requested Information Sheet for specifics.</w:t>
      </w:r>
    </w:p>
    <w:p w:rsidR="00DE3B5E" w:rsidRDefault="00DE3B5E" w:rsidP="00DE3B5E">
      <w:pPr>
        <w:pBdr>
          <w:top w:val="nil"/>
          <w:left w:val="nil"/>
          <w:bottom w:val="nil"/>
          <w:right w:val="nil"/>
          <w:between w:val="nil"/>
        </w:pBdr>
        <w:spacing w:after="0" w:line="276" w:lineRule="auto"/>
        <w:contextualSpacing/>
        <w:rPr>
          <w:rFonts w:ascii="Times New Roman" w:hAnsi="Times New Roman" w:cs="Times New Roman"/>
          <w:i/>
        </w:rPr>
      </w:pPr>
      <w:r w:rsidRPr="005E7E62">
        <w:rPr>
          <w:rFonts w:ascii="Times New Roman" w:hAnsi="Times New Roman" w:cs="Times New Roman"/>
          <w:i/>
        </w:rPr>
        <w:t>Q2) Vendor must offer complete system integration.  Both proposed system and concurrent system must be integrated into one overall system without additional hardware.</w:t>
      </w:r>
    </w:p>
    <w:p w:rsidR="00303669" w:rsidRPr="00303669" w:rsidRDefault="00303669" w:rsidP="00303669">
      <w:pPr>
        <w:pStyle w:val="ListParagraph"/>
        <w:numPr>
          <w:ilvl w:val="0"/>
          <w:numId w:val="19"/>
        </w:numPr>
        <w:pBdr>
          <w:top w:val="nil"/>
          <w:left w:val="nil"/>
          <w:bottom w:val="nil"/>
          <w:right w:val="nil"/>
          <w:between w:val="nil"/>
        </w:pBdr>
        <w:spacing w:after="0" w:line="276" w:lineRule="auto"/>
        <w:rPr>
          <w:rFonts w:ascii="Times New Roman" w:hAnsi="Times New Roman" w:cs="Times New Roman"/>
          <w:i/>
        </w:rPr>
      </w:pPr>
      <w:r>
        <w:rPr>
          <w:rFonts w:ascii="Times New Roman" w:hAnsi="Times New Roman" w:cs="Times New Roman"/>
          <w:color w:val="C00000"/>
        </w:rPr>
        <w:t>Proposed system and existing systems listed in Q1) should all be integrated into one system that can be c</w:t>
      </w:r>
      <w:r w:rsidR="005B6142">
        <w:rPr>
          <w:rFonts w:ascii="Times New Roman" w:hAnsi="Times New Roman" w:cs="Times New Roman"/>
          <w:color w:val="C00000"/>
        </w:rPr>
        <w:t>ontrolled through the MDT and the administration/dispatch system</w:t>
      </w:r>
      <w:r>
        <w:rPr>
          <w:rFonts w:ascii="Times New Roman" w:hAnsi="Times New Roman" w:cs="Times New Roman"/>
          <w:color w:val="C00000"/>
        </w:rPr>
        <w:t xml:space="preserve">. </w:t>
      </w:r>
    </w:p>
    <w:p w:rsidR="00DE3B5E" w:rsidRPr="005E7E62" w:rsidRDefault="00DE3B5E" w:rsidP="00DE3B5E">
      <w:pPr>
        <w:pBdr>
          <w:top w:val="nil"/>
          <w:left w:val="nil"/>
          <w:bottom w:val="nil"/>
          <w:right w:val="nil"/>
          <w:between w:val="nil"/>
        </w:pBdr>
        <w:spacing w:after="0" w:line="276" w:lineRule="auto"/>
        <w:contextualSpacing/>
        <w:rPr>
          <w:rFonts w:ascii="Times New Roman" w:hAnsi="Times New Roman" w:cs="Times New Roman"/>
        </w:rPr>
      </w:pPr>
    </w:p>
    <w:p w:rsidR="00DE3B5E" w:rsidRDefault="00DE3B5E" w:rsidP="00DE3B5E">
      <w:pPr>
        <w:pBdr>
          <w:top w:val="nil"/>
          <w:left w:val="nil"/>
          <w:bottom w:val="nil"/>
          <w:right w:val="nil"/>
          <w:between w:val="nil"/>
        </w:pBdr>
        <w:spacing w:after="0" w:line="276" w:lineRule="auto"/>
        <w:contextualSpacing/>
        <w:rPr>
          <w:rFonts w:ascii="Times New Roman" w:hAnsi="Times New Roman" w:cs="Times New Roman"/>
        </w:rPr>
      </w:pPr>
      <w:r w:rsidRPr="005E7E62">
        <w:rPr>
          <w:rFonts w:ascii="Times New Roman" w:hAnsi="Times New Roman" w:cs="Times New Roman"/>
        </w:rPr>
        <w:t xml:space="preserve">Q3) Vendor is required to integrate the proposed system and concurrent systems into one, overarching system </w:t>
      </w:r>
      <w:r w:rsidRPr="005E7E62">
        <w:rPr>
          <w:rFonts w:ascii="Times New Roman" w:hAnsi="Times New Roman" w:cs="Times New Roman"/>
        </w:rPr>
        <w:tab/>
        <w:t xml:space="preserve">- there </w:t>
      </w:r>
      <w:r w:rsidRPr="005E7E62">
        <w:rPr>
          <w:rFonts w:ascii="Times New Roman" w:hAnsi="Times New Roman" w:cs="Times New Roman"/>
        </w:rPr>
        <w:tab/>
        <w:t>should be no separation between each module.</w:t>
      </w:r>
    </w:p>
    <w:p w:rsidR="00303669" w:rsidRPr="00303669" w:rsidRDefault="00303669" w:rsidP="00303669">
      <w:pPr>
        <w:pStyle w:val="ListParagraph"/>
        <w:numPr>
          <w:ilvl w:val="0"/>
          <w:numId w:val="20"/>
        </w:numPr>
        <w:pBdr>
          <w:top w:val="nil"/>
          <w:left w:val="nil"/>
          <w:bottom w:val="nil"/>
          <w:right w:val="nil"/>
          <w:between w:val="nil"/>
        </w:pBdr>
        <w:spacing w:after="0" w:line="276" w:lineRule="auto"/>
        <w:rPr>
          <w:rFonts w:ascii="Times New Roman" w:hAnsi="Times New Roman" w:cs="Times New Roman"/>
        </w:rPr>
      </w:pPr>
      <w:r>
        <w:rPr>
          <w:rFonts w:ascii="Times New Roman" w:hAnsi="Times New Roman" w:cs="Times New Roman"/>
          <w:color w:val="C00000"/>
        </w:rPr>
        <w:t>Reinforcing Q1) and Q2) that we should not have to swap between different systems to control the whole system.</w:t>
      </w:r>
    </w:p>
    <w:p w:rsidR="00BC0D9C" w:rsidRPr="005E7E62" w:rsidRDefault="00BC0D9C" w:rsidP="00DE3B5E">
      <w:pPr>
        <w:pBdr>
          <w:top w:val="nil"/>
          <w:left w:val="nil"/>
          <w:bottom w:val="nil"/>
          <w:right w:val="nil"/>
          <w:between w:val="nil"/>
        </w:pBdr>
        <w:spacing w:after="0" w:line="276" w:lineRule="auto"/>
        <w:contextualSpacing/>
        <w:rPr>
          <w:rFonts w:ascii="Times New Roman" w:hAnsi="Times New Roman" w:cs="Times New Roman"/>
        </w:rPr>
      </w:pPr>
    </w:p>
    <w:p w:rsidR="00303669" w:rsidRPr="00303669" w:rsidRDefault="00102BA0" w:rsidP="00303669">
      <w:pPr>
        <w:rPr>
          <w:rFonts w:ascii="Times New Roman" w:hAnsi="Times New Roman" w:cs="Times New Roman"/>
        </w:rPr>
      </w:pPr>
      <w:r w:rsidRPr="005E7E62">
        <w:rPr>
          <w:rFonts w:ascii="Times New Roman" w:hAnsi="Times New Roman" w:cs="Times New Roman"/>
        </w:rPr>
        <w:t xml:space="preserve">Please list all existing system that require integration, including, </w:t>
      </w:r>
      <w:r w:rsidR="00BC0D9C" w:rsidRPr="005E7E62">
        <w:rPr>
          <w:rFonts w:ascii="Times New Roman" w:hAnsi="Times New Roman" w:cs="Times New Roman"/>
        </w:rPr>
        <w:t xml:space="preserve">specific </w:t>
      </w:r>
      <w:r w:rsidRPr="005E7E62">
        <w:rPr>
          <w:rFonts w:ascii="Times New Roman" w:hAnsi="Times New Roman" w:cs="Times New Roman"/>
        </w:rPr>
        <w:t>hardware, software and data integration requirements.</w:t>
      </w:r>
      <w:r w:rsidR="00DE3B5E" w:rsidRPr="005E7E62">
        <w:rPr>
          <w:rFonts w:ascii="Times New Roman" w:hAnsi="Times New Roman" w:cs="Times New Roman"/>
        </w:rPr>
        <w:t xml:space="preserve"> </w:t>
      </w:r>
    </w:p>
    <w:p w:rsidR="00102BA0" w:rsidRPr="005E7E62" w:rsidRDefault="00DE3B5E" w:rsidP="00C62644">
      <w:pPr>
        <w:rPr>
          <w:rFonts w:ascii="Times New Roman" w:hAnsi="Times New Roman" w:cs="Times New Roman"/>
        </w:rPr>
      </w:pPr>
      <w:r w:rsidRPr="005E7E62">
        <w:rPr>
          <w:rFonts w:ascii="Times New Roman" w:hAnsi="Times New Roman" w:cs="Times New Roman"/>
        </w:rPr>
        <w:lastRenderedPageBreak/>
        <w:t>Questions 1—3 appear to be repeating the same requirement. Please clarify if there are different requirements for each of these questions.</w:t>
      </w:r>
    </w:p>
    <w:p w:rsidR="00985286" w:rsidRPr="005E7E62" w:rsidRDefault="00985286" w:rsidP="00985286">
      <w:pPr>
        <w:spacing w:after="0" w:line="240" w:lineRule="auto"/>
        <w:rPr>
          <w:rFonts w:ascii="Times New Roman" w:hAnsi="Times New Roman" w:cs="Times New Roman"/>
          <w:b/>
        </w:rPr>
      </w:pPr>
      <w:r w:rsidRPr="005E7E62">
        <w:rPr>
          <w:rFonts w:ascii="Times New Roman" w:hAnsi="Times New Roman" w:cs="Times New Roman"/>
          <w:b/>
        </w:rPr>
        <w:t>P. 16 C. Additional Module: Automated Voice Announcements (AVA)</w:t>
      </w:r>
    </w:p>
    <w:p w:rsidR="00985286" w:rsidRPr="005E7E62" w:rsidRDefault="00985286" w:rsidP="00985286">
      <w:pPr>
        <w:spacing w:after="0" w:line="240" w:lineRule="auto"/>
        <w:rPr>
          <w:rFonts w:ascii="Times New Roman" w:hAnsi="Times New Roman" w:cs="Times New Roman"/>
          <w:b/>
        </w:rPr>
      </w:pPr>
    </w:p>
    <w:p w:rsidR="0061153B" w:rsidRDefault="0061153B" w:rsidP="0061153B">
      <w:pPr>
        <w:spacing w:after="0" w:line="240" w:lineRule="auto"/>
        <w:rPr>
          <w:rFonts w:ascii="Times New Roman" w:hAnsi="Times New Roman" w:cs="Times New Roman"/>
        </w:rPr>
      </w:pPr>
      <w:r w:rsidRPr="005E7E62">
        <w:rPr>
          <w:rFonts w:ascii="Times New Roman" w:hAnsi="Times New Roman" w:cs="Times New Roman"/>
        </w:rPr>
        <w:t>Does the university intend for the respondent to provide compatible audio equipment or will the respondent be expected to use existing on board equipment?</w:t>
      </w:r>
    </w:p>
    <w:p w:rsidR="00751D69" w:rsidRPr="00C20478" w:rsidRDefault="00303669" w:rsidP="00C20478">
      <w:pPr>
        <w:pStyle w:val="ListParagraph"/>
        <w:numPr>
          <w:ilvl w:val="0"/>
          <w:numId w:val="22"/>
        </w:numPr>
        <w:spacing w:after="0" w:line="240" w:lineRule="auto"/>
        <w:rPr>
          <w:rFonts w:ascii="Times New Roman" w:hAnsi="Times New Roman" w:cs="Times New Roman"/>
          <w:b/>
        </w:rPr>
      </w:pPr>
      <w:r w:rsidRPr="00303669">
        <w:rPr>
          <w:rFonts w:ascii="Times New Roman" w:hAnsi="Times New Roman" w:cs="Times New Roman"/>
          <w:color w:val="C00000"/>
        </w:rPr>
        <w:t>It would be preferred that the respondent use existing on board equipment. Please see the Requested Information Sheet for specifics.</w:t>
      </w:r>
      <w:r w:rsidR="005B6142">
        <w:rPr>
          <w:rFonts w:ascii="Times New Roman" w:hAnsi="Times New Roman" w:cs="Times New Roman"/>
          <w:color w:val="C00000"/>
        </w:rPr>
        <w:t xml:space="preserve"> If additional hardware is required for complete integration the vendor will need to provide the specifications for that hardware. The owner will have the option to provide any additional hardware or have the respondent supply the hardware. </w:t>
      </w:r>
    </w:p>
    <w:p w:rsidR="00751D69" w:rsidRPr="005E7E62" w:rsidRDefault="00751D69" w:rsidP="00985286">
      <w:pPr>
        <w:spacing w:after="0" w:line="240" w:lineRule="auto"/>
        <w:rPr>
          <w:rFonts w:ascii="Times New Roman" w:hAnsi="Times New Roman" w:cs="Times New Roman"/>
          <w:b/>
        </w:rPr>
      </w:pPr>
    </w:p>
    <w:p w:rsidR="00751D69" w:rsidRPr="005E7E62" w:rsidRDefault="00751D69" w:rsidP="00985286">
      <w:pPr>
        <w:spacing w:after="0" w:line="240" w:lineRule="auto"/>
        <w:rPr>
          <w:rFonts w:ascii="Times New Roman" w:hAnsi="Times New Roman" w:cs="Times New Roman"/>
          <w:b/>
        </w:rPr>
      </w:pPr>
      <w:r w:rsidRPr="005E7E62">
        <w:rPr>
          <w:rFonts w:ascii="Times New Roman" w:hAnsi="Times New Roman" w:cs="Times New Roman"/>
          <w:b/>
        </w:rPr>
        <w:t>P. 17 D Additional Module: Automatic Passenger Counting (APC)</w:t>
      </w:r>
    </w:p>
    <w:p w:rsidR="00751D69" w:rsidRPr="005E7E62" w:rsidRDefault="00751D69" w:rsidP="00751D69">
      <w:pPr>
        <w:spacing w:after="0" w:line="240" w:lineRule="auto"/>
        <w:rPr>
          <w:rFonts w:ascii="Times New Roman" w:hAnsi="Times New Roman" w:cs="Times New Roman"/>
        </w:rPr>
      </w:pPr>
    </w:p>
    <w:p w:rsidR="00751D69" w:rsidRDefault="00751D69" w:rsidP="00751D69">
      <w:pPr>
        <w:spacing w:after="0" w:line="240" w:lineRule="auto"/>
        <w:rPr>
          <w:rFonts w:ascii="Times New Roman" w:hAnsi="Times New Roman" w:cs="Times New Roman"/>
          <w:i/>
          <w:color w:val="222222"/>
        </w:rPr>
      </w:pPr>
      <w:r w:rsidRPr="005E7E62">
        <w:rPr>
          <w:rFonts w:ascii="Times New Roman" w:hAnsi="Times New Roman" w:cs="Times New Roman"/>
          <w:i/>
        </w:rPr>
        <w:t xml:space="preserve">Q1) </w:t>
      </w:r>
      <w:r w:rsidRPr="005E7E62">
        <w:rPr>
          <w:rFonts w:ascii="Times New Roman" w:hAnsi="Times New Roman" w:cs="Times New Roman"/>
          <w:i/>
          <w:color w:val="222222"/>
        </w:rPr>
        <w:t>System shall have an integrated Automatic Passenger Counter system that works in concert with the overall AVL system.</w:t>
      </w:r>
    </w:p>
    <w:p w:rsidR="00C20478" w:rsidRPr="00C20478" w:rsidRDefault="001E64E2" w:rsidP="00C20478">
      <w:pPr>
        <w:pStyle w:val="ListParagraph"/>
        <w:numPr>
          <w:ilvl w:val="0"/>
          <w:numId w:val="23"/>
        </w:numPr>
        <w:spacing w:after="0" w:line="240" w:lineRule="auto"/>
        <w:rPr>
          <w:rFonts w:ascii="Times New Roman" w:hAnsi="Times New Roman" w:cs="Times New Roman"/>
          <w:color w:val="222222"/>
        </w:rPr>
      </w:pPr>
      <w:r>
        <w:rPr>
          <w:rFonts w:ascii="Times New Roman" w:hAnsi="Times New Roman" w:cs="Times New Roman"/>
          <w:color w:val="C00000"/>
        </w:rPr>
        <w:t>It is up to the</w:t>
      </w:r>
      <w:r w:rsidR="005B6142">
        <w:rPr>
          <w:rFonts w:ascii="Times New Roman" w:hAnsi="Times New Roman" w:cs="Times New Roman"/>
          <w:color w:val="C00000"/>
        </w:rPr>
        <w:t xml:space="preserve"> vendor to describe how they intend to meet this requirement. </w:t>
      </w:r>
      <w:r w:rsidR="00903DA7">
        <w:rPr>
          <w:rFonts w:ascii="Times New Roman" w:hAnsi="Times New Roman" w:cs="Times New Roman"/>
          <w:color w:val="C00000"/>
        </w:rPr>
        <w:t xml:space="preserve">For </w:t>
      </w:r>
      <w:proofErr w:type="spellStart"/>
      <w:r w:rsidR="00903DA7">
        <w:rPr>
          <w:rFonts w:ascii="Times New Roman" w:hAnsi="Times New Roman" w:cs="Times New Roman"/>
          <w:color w:val="C00000"/>
        </w:rPr>
        <w:t>Clarifcation</w:t>
      </w:r>
      <w:proofErr w:type="spellEnd"/>
      <w:r w:rsidR="00903DA7">
        <w:rPr>
          <w:rFonts w:ascii="Times New Roman" w:hAnsi="Times New Roman" w:cs="Times New Roman"/>
          <w:color w:val="C00000"/>
        </w:rPr>
        <w:t xml:space="preserve"> APC should not be a stand-alone only solution.</w:t>
      </w:r>
    </w:p>
    <w:p w:rsidR="00751D69" w:rsidRPr="005E7E62" w:rsidRDefault="00751D69" w:rsidP="00751D69">
      <w:pPr>
        <w:spacing w:after="0" w:line="240" w:lineRule="auto"/>
        <w:rPr>
          <w:rFonts w:ascii="Times New Roman" w:hAnsi="Times New Roman" w:cs="Times New Roman"/>
          <w:color w:val="222222"/>
        </w:rPr>
      </w:pPr>
    </w:p>
    <w:p w:rsidR="00751D69" w:rsidRPr="005E7E62" w:rsidRDefault="00751D69" w:rsidP="00751D69">
      <w:pPr>
        <w:spacing w:after="0" w:line="240" w:lineRule="auto"/>
        <w:rPr>
          <w:rFonts w:ascii="Times New Roman" w:hAnsi="Times New Roman" w:cs="Times New Roman"/>
          <w:color w:val="222222"/>
        </w:rPr>
      </w:pPr>
      <w:r w:rsidRPr="005E7E62">
        <w:rPr>
          <w:rFonts w:ascii="Times New Roman" w:hAnsi="Times New Roman" w:cs="Times New Roman"/>
          <w:color w:val="222222"/>
        </w:rPr>
        <w:t>Please provide specific requirements that would satisfy the ‘in concert’ requirement for working with the AVL system.</w:t>
      </w:r>
    </w:p>
    <w:p w:rsidR="00BC0D9C" w:rsidRPr="005E7E62" w:rsidRDefault="00BC0D9C" w:rsidP="00751D69">
      <w:pPr>
        <w:spacing w:after="0" w:line="240" w:lineRule="auto"/>
        <w:rPr>
          <w:rFonts w:ascii="Times New Roman" w:hAnsi="Times New Roman" w:cs="Times New Roman"/>
          <w:color w:val="222222"/>
        </w:rPr>
      </w:pPr>
    </w:p>
    <w:p w:rsidR="00BC0D9C" w:rsidRPr="005E7E62" w:rsidRDefault="00BC0D9C" w:rsidP="00BC0D9C">
      <w:pPr>
        <w:spacing w:after="0" w:line="240" w:lineRule="auto"/>
        <w:rPr>
          <w:rFonts w:ascii="Times New Roman" w:hAnsi="Times New Roman" w:cs="Times New Roman"/>
          <w:i/>
          <w:color w:val="222222"/>
        </w:rPr>
      </w:pPr>
      <w:r w:rsidRPr="005E7E62">
        <w:rPr>
          <w:rFonts w:ascii="Times New Roman" w:hAnsi="Times New Roman" w:cs="Times New Roman"/>
          <w:i/>
          <w:color w:val="222222"/>
        </w:rPr>
        <w:t>Q3) System shall have at minimum two separate counting triggers: one overhead, and one door entry.</w:t>
      </w:r>
    </w:p>
    <w:p w:rsidR="00BC0D9C" w:rsidRPr="005E7E62" w:rsidRDefault="00BC0D9C" w:rsidP="00BC0D9C">
      <w:pPr>
        <w:spacing w:after="0" w:line="240" w:lineRule="auto"/>
        <w:rPr>
          <w:rFonts w:ascii="Times New Roman" w:hAnsi="Times New Roman" w:cs="Times New Roman"/>
          <w:color w:val="222222"/>
        </w:rPr>
      </w:pPr>
    </w:p>
    <w:p w:rsidR="00BC0D9C" w:rsidRDefault="00BC0D9C" w:rsidP="00BC0D9C">
      <w:pPr>
        <w:spacing w:after="0" w:line="240" w:lineRule="auto"/>
        <w:rPr>
          <w:rFonts w:ascii="Times New Roman" w:hAnsi="Times New Roman" w:cs="Times New Roman"/>
          <w:color w:val="222222"/>
        </w:rPr>
      </w:pPr>
      <w:r w:rsidRPr="005E7E62">
        <w:rPr>
          <w:rFonts w:ascii="Times New Roman" w:hAnsi="Times New Roman" w:cs="Times New Roman"/>
          <w:color w:val="222222"/>
        </w:rPr>
        <w:t xml:space="preserve">Please clarify what is meant by a counting trigger in this requirement. Does the university want the overhead unit to trigger a count when a passenger is detected and the doors to have electronic sensors that indicate the door status (I.e. count when open, do not count when closed)? </w:t>
      </w:r>
    </w:p>
    <w:p w:rsidR="00C20478" w:rsidRPr="00C20478" w:rsidRDefault="00C20478" w:rsidP="00C20478">
      <w:pPr>
        <w:pStyle w:val="ListParagraph"/>
        <w:numPr>
          <w:ilvl w:val="0"/>
          <w:numId w:val="24"/>
        </w:numPr>
        <w:spacing w:after="0" w:line="240" w:lineRule="auto"/>
        <w:rPr>
          <w:rFonts w:ascii="Times New Roman" w:hAnsi="Times New Roman" w:cs="Times New Roman"/>
          <w:color w:val="222222"/>
        </w:rPr>
      </w:pPr>
      <w:r>
        <w:rPr>
          <w:rFonts w:ascii="Times New Roman" w:hAnsi="Times New Roman" w:cs="Times New Roman"/>
          <w:color w:val="C00000"/>
        </w:rPr>
        <w:t xml:space="preserve">It means we do not want a respondent to offer an APC that only uses </w:t>
      </w:r>
      <w:r w:rsidR="001E64E2">
        <w:rPr>
          <w:rFonts w:ascii="Times New Roman" w:hAnsi="Times New Roman" w:cs="Times New Roman"/>
          <w:color w:val="C00000"/>
        </w:rPr>
        <w:t>a single counting trigger</w:t>
      </w:r>
      <w:r>
        <w:rPr>
          <w:rFonts w:ascii="Times New Roman" w:hAnsi="Times New Roman" w:cs="Times New Roman"/>
          <w:color w:val="C00000"/>
        </w:rPr>
        <w:t xml:space="preserve"> to count passengers. There should be a way that the system knows whether the passenger is boarding or alighting from the bus.</w:t>
      </w:r>
    </w:p>
    <w:p w:rsidR="00BC0D9C" w:rsidRPr="005E7E62" w:rsidRDefault="00BC0D9C" w:rsidP="00BC0D9C">
      <w:pPr>
        <w:spacing w:after="0" w:line="240" w:lineRule="auto"/>
        <w:rPr>
          <w:rFonts w:ascii="Times New Roman" w:hAnsi="Times New Roman" w:cs="Times New Roman"/>
          <w:color w:val="222222"/>
        </w:rPr>
      </w:pPr>
    </w:p>
    <w:p w:rsidR="00BC0D9C" w:rsidRPr="005E7E62" w:rsidRDefault="00BC0D9C" w:rsidP="00BC0D9C">
      <w:pPr>
        <w:spacing w:after="0" w:line="240" w:lineRule="auto"/>
        <w:rPr>
          <w:rFonts w:ascii="Times New Roman" w:hAnsi="Times New Roman" w:cs="Times New Roman"/>
          <w:i/>
          <w:color w:val="222222"/>
        </w:rPr>
      </w:pPr>
      <w:r w:rsidRPr="005E7E62">
        <w:rPr>
          <w:rFonts w:ascii="Times New Roman" w:hAnsi="Times New Roman" w:cs="Times New Roman"/>
          <w:i/>
          <w:color w:val="222222"/>
        </w:rPr>
        <w:t>Q4) System shall cover all entrance and exit points of the vehicle.</w:t>
      </w:r>
    </w:p>
    <w:p w:rsidR="00BC0D9C" w:rsidRDefault="00BC0D9C" w:rsidP="00BC0D9C">
      <w:pPr>
        <w:spacing w:after="0" w:line="240" w:lineRule="auto"/>
        <w:rPr>
          <w:rFonts w:ascii="Times New Roman" w:hAnsi="Times New Roman" w:cs="Times New Roman"/>
          <w:color w:val="222222"/>
        </w:rPr>
      </w:pPr>
      <w:r w:rsidRPr="005E7E62">
        <w:rPr>
          <w:rFonts w:ascii="Times New Roman" w:hAnsi="Times New Roman" w:cs="Times New Roman"/>
          <w:color w:val="222222"/>
        </w:rPr>
        <w:t>Please confirm that the APC sensors are required to be mounted at PASSENGER DOORS only. If other entrance/exit points are required, please provide specific details as to what those points are, how many of each type exist on each bus, and what type of counting is to be done at those non passenger door locations.</w:t>
      </w:r>
    </w:p>
    <w:p w:rsidR="00C20478" w:rsidRPr="00C20478" w:rsidRDefault="00C20478" w:rsidP="00C20478">
      <w:pPr>
        <w:pStyle w:val="ListParagraph"/>
        <w:numPr>
          <w:ilvl w:val="0"/>
          <w:numId w:val="25"/>
        </w:numPr>
        <w:spacing w:after="0" w:line="240" w:lineRule="auto"/>
        <w:rPr>
          <w:rFonts w:ascii="Times New Roman" w:hAnsi="Times New Roman" w:cs="Times New Roman"/>
          <w:color w:val="222222"/>
        </w:rPr>
      </w:pPr>
      <w:r>
        <w:rPr>
          <w:rFonts w:ascii="Times New Roman" w:hAnsi="Times New Roman" w:cs="Times New Roman"/>
          <w:color w:val="C00000"/>
        </w:rPr>
        <w:t>This is correct there are two passenger doors on all 25 buses that will need to be covered.</w:t>
      </w:r>
    </w:p>
    <w:p w:rsidR="00BC0D9C" w:rsidRPr="005E7E62" w:rsidRDefault="00BC0D9C" w:rsidP="00BC0D9C">
      <w:pPr>
        <w:spacing w:after="0" w:line="240" w:lineRule="auto"/>
        <w:rPr>
          <w:rFonts w:ascii="Times New Roman" w:hAnsi="Times New Roman" w:cs="Times New Roman"/>
          <w:color w:val="222222"/>
        </w:rPr>
      </w:pPr>
    </w:p>
    <w:p w:rsidR="00BC0D9C" w:rsidRPr="005E7E62" w:rsidRDefault="005C3739" w:rsidP="00BC0D9C">
      <w:pPr>
        <w:spacing w:after="0" w:line="240" w:lineRule="auto"/>
        <w:rPr>
          <w:rFonts w:ascii="Times New Roman" w:hAnsi="Times New Roman" w:cs="Times New Roman"/>
          <w:color w:val="222222"/>
        </w:rPr>
      </w:pPr>
      <w:r w:rsidRPr="005E7E62">
        <w:rPr>
          <w:rFonts w:ascii="Times New Roman" w:hAnsi="Times New Roman" w:cs="Times New Roman"/>
          <w:color w:val="222222"/>
        </w:rPr>
        <w:t>P. 17 E Additional Module: Digital Passenger Counting (DPC)</w:t>
      </w:r>
    </w:p>
    <w:p w:rsidR="005C3739" w:rsidRPr="005E7E62" w:rsidRDefault="005C3739" w:rsidP="005C3739">
      <w:pPr>
        <w:spacing w:after="0" w:line="240" w:lineRule="auto"/>
        <w:rPr>
          <w:rFonts w:ascii="Times New Roman" w:hAnsi="Times New Roman" w:cs="Times New Roman"/>
          <w:color w:val="222222"/>
        </w:rPr>
      </w:pPr>
    </w:p>
    <w:p w:rsidR="005C3739" w:rsidRPr="005E7E62" w:rsidRDefault="005C3739" w:rsidP="005C3739">
      <w:pPr>
        <w:spacing w:after="0" w:line="240" w:lineRule="auto"/>
        <w:rPr>
          <w:rFonts w:ascii="Times New Roman" w:hAnsi="Times New Roman" w:cs="Times New Roman"/>
          <w:i/>
          <w:color w:val="222222"/>
        </w:rPr>
      </w:pPr>
      <w:r w:rsidRPr="005E7E62">
        <w:rPr>
          <w:rFonts w:ascii="Times New Roman" w:hAnsi="Times New Roman" w:cs="Times New Roman"/>
          <w:i/>
          <w:color w:val="222222"/>
        </w:rPr>
        <w:t>Q1) System shall have an integrated Digital Passenger Counter system that works in concert with the overall AVL system.</w:t>
      </w:r>
    </w:p>
    <w:p w:rsidR="005C3739" w:rsidRPr="005E7E62" w:rsidRDefault="005C3739" w:rsidP="00BC0D9C">
      <w:pPr>
        <w:spacing w:after="0" w:line="240" w:lineRule="auto"/>
        <w:rPr>
          <w:rFonts w:ascii="Times New Roman" w:hAnsi="Times New Roman" w:cs="Times New Roman"/>
          <w:color w:val="222222"/>
        </w:rPr>
      </w:pPr>
    </w:p>
    <w:p w:rsidR="005C3739" w:rsidRDefault="005C3739" w:rsidP="005C3739">
      <w:pPr>
        <w:spacing w:after="0" w:line="240" w:lineRule="auto"/>
        <w:rPr>
          <w:rFonts w:ascii="Times New Roman" w:hAnsi="Times New Roman" w:cs="Times New Roman"/>
          <w:color w:val="222222"/>
        </w:rPr>
      </w:pPr>
      <w:r w:rsidRPr="005E7E62">
        <w:rPr>
          <w:rFonts w:ascii="Times New Roman" w:hAnsi="Times New Roman" w:cs="Times New Roman"/>
          <w:color w:val="222222"/>
        </w:rPr>
        <w:t>Please provide specific requirements that would satisfy the ‘in concert’ requirement for working with the overall AVL system.</w:t>
      </w:r>
    </w:p>
    <w:p w:rsidR="001E64E2" w:rsidRPr="00C20478" w:rsidRDefault="001E64E2" w:rsidP="001E64E2">
      <w:pPr>
        <w:pStyle w:val="ListParagraph"/>
        <w:numPr>
          <w:ilvl w:val="0"/>
          <w:numId w:val="26"/>
        </w:numPr>
        <w:spacing w:after="0" w:line="240" w:lineRule="auto"/>
        <w:rPr>
          <w:rFonts w:ascii="Times New Roman" w:hAnsi="Times New Roman" w:cs="Times New Roman"/>
          <w:color w:val="222222"/>
        </w:rPr>
      </w:pPr>
      <w:r>
        <w:rPr>
          <w:rFonts w:ascii="Times New Roman" w:hAnsi="Times New Roman" w:cs="Times New Roman"/>
          <w:color w:val="C00000"/>
        </w:rPr>
        <w:t>It is up to the vendor to describe how they intend to meet this requirement. For Clarification the DPC could be</w:t>
      </w:r>
      <w:r w:rsidR="00903DA7">
        <w:rPr>
          <w:rFonts w:ascii="Times New Roman" w:hAnsi="Times New Roman" w:cs="Times New Roman"/>
          <w:color w:val="C00000"/>
        </w:rPr>
        <w:t xml:space="preserve"> a tool used to count</w:t>
      </w:r>
      <w:r>
        <w:rPr>
          <w:rFonts w:ascii="Times New Roman" w:hAnsi="Times New Roman" w:cs="Times New Roman"/>
          <w:color w:val="C00000"/>
        </w:rPr>
        <w:t xml:space="preserve"> specific rider categories or a backup counting method for APC redundancy. APC </w:t>
      </w:r>
      <w:r w:rsidR="00903DA7">
        <w:rPr>
          <w:rFonts w:ascii="Times New Roman" w:hAnsi="Times New Roman" w:cs="Times New Roman"/>
          <w:color w:val="C00000"/>
        </w:rPr>
        <w:t>and DPC should work in tandem.</w:t>
      </w:r>
      <w:r>
        <w:rPr>
          <w:rFonts w:ascii="Times New Roman" w:hAnsi="Times New Roman" w:cs="Times New Roman"/>
          <w:color w:val="C00000"/>
        </w:rPr>
        <w:t xml:space="preserve"> </w:t>
      </w:r>
    </w:p>
    <w:p w:rsidR="00C20478" w:rsidRPr="00C20478" w:rsidRDefault="00C20478" w:rsidP="001E64E2">
      <w:pPr>
        <w:pStyle w:val="ListParagraph"/>
        <w:spacing w:after="0" w:line="240" w:lineRule="auto"/>
        <w:rPr>
          <w:rFonts w:ascii="Times New Roman" w:hAnsi="Times New Roman" w:cs="Times New Roman"/>
          <w:color w:val="222222"/>
        </w:rPr>
      </w:pPr>
    </w:p>
    <w:p w:rsidR="00C20478" w:rsidRPr="005E7E62" w:rsidRDefault="00C20478" w:rsidP="005C3739">
      <w:pPr>
        <w:spacing w:after="0" w:line="240" w:lineRule="auto"/>
        <w:rPr>
          <w:rFonts w:ascii="Times New Roman" w:hAnsi="Times New Roman" w:cs="Times New Roman"/>
          <w:color w:val="222222"/>
        </w:rPr>
      </w:pPr>
    </w:p>
    <w:p w:rsidR="005C3739" w:rsidRPr="005E7E62" w:rsidRDefault="005C3739" w:rsidP="005C3739">
      <w:pPr>
        <w:spacing w:after="0" w:line="240" w:lineRule="auto"/>
        <w:rPr>
          <w:rFonts w:ascii="Times New Roman" w:hAnsi="Times New Roman" w:cs="Times New Roman"/>
          <w:color w:val="222222"/>
        </w:rPr>
      </w:pPr>
    </w:p>
    <w:p w:rsidR="005C3739" w:rsidRPr="005E7E62" w:rsidRDefault="005C3739" w:rsidP="005C3739">
      <w:pPr>
        <w:spacing w:after="0" w:line="240" w:lineRule="auto"/>
        <w:rPr>
          <w:rFonts w:ascii="Times New Roman" w:hAnsi="Times New Roman" w:cs="Times New Roman"/>
          <w:i/>
          <w:color w:val="222222"/>
        </w:rPr>
      </w:pPr>
      <w:r w:rsidRPr="005E7E62">
        <w:rPr>
          <w:rFonts w:ascii="Times New Roman" w:hAnsi="Times New Roman" w:cs="Times New Roman"/>
          <w:i/>
          <w:color w:val="222222"/>
        </w:rPr>
        <w:lastRenderedPageBreak/>
        <w:t>Q7) System shall provide NTD Certified Reports.</w:t>
      </w:r>
    </w:p>
    <w:p w:rsidR="005C3739" w:rsidRPr="005E7E62" w:rsidRDefault="005C3739" w:rsidP="005C3739">
      <w:pPr>
        <w:spacing w:after="0" w:line="240" w:lineRule="auto"/>
        <w:rPr>
          <w:rFonts w:ascii="Times New Roman" w:hAnsi="Times New Roman" w:cs="Times New Roman"/>
          <w:color w:val="222222"/>
        </w:rPr>
      </w:pPr>
    </w:p>
    <w:p w:rsidR="005C3739" w:rsidRDefault="005C3739" w:rsidP="005C3739">
      <w:pPr>
        <w:pStyle w:val="TableText"/>
        <w:rPr>
          <w:rFonts w:ascii="Times New Roman" w:hAnsi="Times New Roman" w:cs="Times New Roman"/>
        </w:rPr>
      </w:pPr>
      <w:r w:rsidRPr="005E7E62">
        <w:rPr>
          <w:rFonts w:ascii="Times New Roman" w:hAnsi="Times New Roman" w:cs="Times New Roman"/>
        </w:rPr>
        <w:t xml:space="preserve">According to the 2015 NTD Policy Manual, for agencies to report APC data the FTA must approve an APC benchmarking plan for the first year and an APC maintenance plan for subsequent years. The first year validation of APC data for UPT and PMT data must include a manual sampling plan for the first year. All doors must have APC coverage for availability of 100% count. Based on this information the certification for NTD reports must be done by the submitting agency. Please confirm that providing NTD required data </w:t>
      </w:r>
      <w:proofErr w:type="gramStart"/>
      <w:r w:rsidRPr="005E7E62">
        <w:rPr>
          <w:rFonts w:ascii="Times New Roman" w:hAnsi="Times New Roman" w:cs="Times New Roman"/>
        </w:rPr>
        <w:t>an</w:t>
      </w:r>
      <w:proofErr w:type="gramEnd"/>
      <w:r w:rsidRPr="005E7E62">
        <w:rPr>
          <w:rFonts w:ascii="Times New Roman" w:hAnsi="Times New Roman" w:cs="Times New Roman"/>
        </w:rPr>
        <w:t xml:space="preserve"> supporting the university’s efforts to confirm will meet this requirement. If the University has additional requirements, please provide a detailed list all NTD reporting requirements.</w:t>
      </w:r>
    </w:p>
    <w:p w:rsidR="009B01EA" w:rsidRPr="009B01EA" w:rsidRDefault="00552540" w:rsidP="009B01EA">
      <w:pPr>
        <w:pStyle w:val="TableText"/>
        <w:numPr>
          <w:ilvl w:val="0"/>
          <w:numId w:val="27"/>
        </w:numPr>
        <w:rPr>
          <w:rFonts w:ascii="Times New Roman" w:hAnsi="Times New Roman" w:cs="Times New Roman"/>
        </w:rPr>
      </w:pPr>
      <w:r>
        <w:rPr>
          <w:rFonts w:ascii="Times New Roman" w:hAnsi="Times New Roman" w:cs="Times New Roman"/>
          <w:color w:val="C00000"/>
        </w:rPr>
        <w:t xml:space="preserve">The system must provide the necessary reporting structure to enable Razorback Transit to submit the appropriate NTD required data. Examples follow, but are not limited to; system miles, revenue miles, deadhead miles, passenger count, missed trips, ADA </w:t>
      </w:r>
      <w:proofErr w:type="spellStart"/>
      <w:r>
        <w:rPr>
          <w:rFonts w:ascii="Times New Roman" w:hAnsi="Times New Roman" w:cs="Times New Roman"/>
          <w:color w:val="C00000"/>
        </w:rPr>
        <w:t>boardings</w:t>
      </w:r>
      <w:proofErr w:type="spellEnd"/>
      <w:r>
        <w:rPr>
          <w:rFonts w:ascii="Times New Roman" w:hAnsi="Times New Roman" w:cs="Times New Roman"/>
          <w:color w:val="C00000"/>
        </w:rPr>
        <w:t>, &amp; etc.</w:t>
      </w:r>
    </w:p>
    <w:p w:rsidR="009B01EA" w:rsidRDefault="009B01EA" w:rsidP="009B01EA">
      <w:pPr>
        <w:pStyle w:val="TableText"/>
        <w:rPr>
          <w:rFonts w:ascii="Times New Roman" w:hAnsi="Times New Roman" w:cs="Times New Roman"/>
          <w:color w:val="C00000"/>
        </w:rPr>
      </w:pPr>
    </w:p>
    <w:p w:rsidR="005C3739" w:rsidRPr="005E7E62" w:rsidRDefault="005C3739" w:rsidP="005C3739">
      <w:pPr>
        <w:spacing w:after="0" w:line="240" w:lineRule="auto"/>
        <w:rPr>
          <w:rFonts w:ascii="Times New Roman" w:hAnsi="Times New Roman" w:cs="Times New Roman"/>
          <w:i/>
          <w:color w:val="222222"/>
        </w:rPr>
      </w:pPr>
      <w:r w:rsidRPr="005E7E62">
        <w:rPr>
          <w:rFonts w:ascii="Times New Roman" w:hAnsi="Times New Roman" w:cs="Times New Roman"/>
          <w:i/>
          <w:color w:val="222222"/>
        </w:rPr>
        <w:t>Q8) System shall provide FTA Certified Reports</w:t>
      </w:r>
    </w:p>
    <w:p w:rsidR="005C3739" w:rsidRPr="005E7E62" w:rsidRDefault="005C3739" w:rsidP="005C3739">
      <w:pPr>
        <w:spacing w:after="0" w:line="240" w:lineRule="auto"/>
        <w:rPr>
          <w:rFonts w:ascii="Times New Roman" w:hAnsi="Times New Roman" w:cs="Times New Roman"/>
          <w:color w:val="222222"/>
        </w:rPr>
      </w:pPr>
    </w:p>
    <w:p w:rsidR="005C3739" w:rsidRDefault="005C3739" w:rsidP="005C3739">
      <w:pPr>
        <w:spacing w:after="0" w:line="240" w:lineRule="auto"/>
        <w:rPr>
          <w:rFonts w:ascii="Times New Roman" w:hAnsi="Times New Roman" w:cs="Times New Roman"/>
          <w:color w:val="222222"/>
        </w:rPr>
      </w:pPr>
      <w:r w:rsidRPr="005E7E62">
        <w:rPr>
          <w:rFonts w:ascii="Times New Roman" w:hAnsi="Times New Roman" w:cs="Times New Roman"/>
          <w:color w:val="222222"/>
        </w:rPr>
        <w:t>We are unware of FTA Certified Reports, other than NTD reporting requirements. Please provide a list of all FTA certified reports that are required, any reference links to websites with information on reporting requirements. Additionally, please provide the data requirements to support these FTA certified reports.</w:t>
      </w:r>
    </w:p>
    <w:p w:rsidR="00603121" w:rsidRDefault="00603121" w:rsidP="005C3739">
      <w:pPr>
        <w:spacing w:after="0" w:line="240" w:lineRule="auto"/>
        <w:rPr>
          <w:rFonts w:ascii="Times New Roman" w:hAnsi="Times New Roman" w:cs="Times New Roman"/>
          <w:color w:val="222222"/>
        </w:rPr>
      </w:pPr>
    </w:p>
    <w:p w:rsidR="00603121" w:rsidRPr="00603121" w:rsidRDefault="00603121" w:rsidP="00603121">
      <w:pPr>
        <w:pStyle w:val="TableText"/>
        <w:numPr>
          <w:ilvl w:val="0"/>
          <w:numId w:val="31"/>
        </w:numPr>
        <w:rPr>
          <w:rFonts w:ascii="Times New Roman" w:hAnsi="Times New Roman" w:cs="Times New Roman"/>
        </w:rPr>
      </w:pPr>
      <w:r w:rsidRPr="00603121">
        <w:rPr>
          <w:rFonts w:ascii="Times New Roman" w:hAnsi="Times New Roman" w:cs="Times New Roman"/>
          <w:color w:val="C00000"/>
        </w:rPr>
        <w:t xml:space="preserve">The system must provide the necessary reporting structure to enable Razorback Transit to submit the appropriate NTD required data. Examples follow, but are not limited to; system miles, revenue miles, deadhead miles, passenger count, missed trips, ADA </w:t>
      </w:r>
      <w:proofErr w:type="spellStart"/>
      <w:r w:rsidRPr="00603121">
        <w:rPr>
          <w:rFonts w:ascii="Times New Roman" w:hAnsi="Times New Roman" w:cs="Times New Roman"/>
          <w:color w:val="C00000"/>
        </w:rPr>
        <w:t>boardings</w:t>
      </w:r>
      <w:proofErr w:type="spellEnd"/>
      <w:r w:rsidRPr="00603121">
        <w:rPr>
          <w:rFonts w:ascii="Times New Roman" w:hAnsi="Times New Roman" w:cs="Times New Roman"/>
          <w:color w:val="C00000"/>
        </w:rPr>
        <w:t>, &amp; etc.</w:t>
      </w:r>
    </w:p>
    <w:p w:rsidR="005C3739" w:rsidRPr="005E7E62" w:rsidRDefault="005C3739" w:rsidP="005C3739">
      <w:pPr>
        <w:spacing w:after="0" w:line="240" w:lineRule="auto"/>
        <w:rPr>
          <w:rFonts w:ascii="Times New Roman" w:hAnsi="Times New Roman" w:cs="Times New Roman"/>
          <w:color w:val="222222"/>
        </w:rPr>
      </w:pPr>
    </w:p>
    <w:p w:rsidR="005C3739" w:rsidRPr="005E7E62" w:rsidRDefault="005C3739" w:rsidP="005C3739">
      <w:pPr>
        <w:spacing w:after="0" w:line="240" w:lineRule="auto"/>
        <w:rPr>
          <w:rFonts w:ascii="Times New Roman" w:hAnsi="Times New Roman" w:cs="Times New Roman"/>
          <w:color w:val="222222"/>
        </w:rPr>
      </w:pPr>
    </w:p>
    <w:p w:rsidR="002A5941" w:rsidRPr="005E7E62" w:rsidRDefault="0028033B" w:rsidP="00942FF4">
      <w:pPr>
        <w:spacing w:after="0" w:line="240" w:lineRule="auto"/>
        <w:rPr>
          <w:rFonts w:ascii="Times New Roman" w:hAnsi="Times New Roman" w:cs="Times New Roman"/>
          <w:b/>
        </w:rPr>
      </w:pPr>
      <w:bookmarkStart w:id="0" w:name="_j6n3yvladguc" w:colFirst="0" w:colLast="0"/>
      <w:bookmarkEnd w:id="0"/>
      <w:r w:rsidRPr="005E7E62">
        <w:rPr>
          <w:rFonts w:ascii="Times New Roman" w:hAnsi="Times New Roman" w:cs="Times New Roman"/>
          <w:b/>
        </w:rPr>
        <w:t xml:space="preserve">P. 22 </w:t>
      </w:r>
      <w:r w:rsidR="002A5941" w:rsidRPr="005E7E62">
        <w:rPr>
          <w:rFonts w:ascii="Times New Roman" w:hAnsi="Times New Roman" w:cs="Times New Roman"/>
          <w:b/>
        </w:rPr>
        <w:t>Sec. 5.b. Financial Qualifications</w:t>
      </w:r>
    </w:p>
    <w:p w:rsidR="002A5941" w:rsidRPr="005E7E62" w:rsidRDefault="002A5941" w:rsidP="00942FF4">
      <w:pPr>
        <w:spacing w:after="0" w:line="240" w:lineRule="auto"/>
        <w:rPr>
          <w:rFonts w:ascii="Times New Roman" w:hAnsi="Times New Roman" w:cs="Times New Roman"/>
          <w:b/>
        </w:rPr>
      </w:pPr>
    </w:p>
    <w:p w:rsidR="002A5941" w:rsidRPr="005E7E62" w:rsidRDefault="002A5941" w:rsidP="002A5941">
      <w:pPr>
        <w:tabs>
          <w:tab w:val="left" w:pos="1295"/>
          <w:tab w:val="left" w:pos="2447"/>
          <w:tab w:val="left" w:pos="3599"/>
          <w:tab w:val="left" w:pos="4751"/>
          <w:tab w:val="left" w:pos="5903"/>
          <w:tab w:val="left" w:pos="7055"/>
          <w:tab w:val="left" w:pos="8207"/>
          <w:tab w:val="left" w:pos="9359"/>
          <w:tab w:val="left" w:pos="10511"/>
        </w:tabs>
        <w:spacing w:after="0" w:line="240" w:lineRule="auto"/>
        <w:rPr>
          <w:rFonts w:ascii="Times New Roman" w:hAnsi="Times New Roman" w:cs="Times New Roman"/>
          <w:i/>
          <w:color w:val="000000"/>
        </w:rPr>
      </w:pPr>
      <w:r w:rsidRPr="005E7E62">
        <w:rPr>
          <w:rFonts w:ascii="Times New Roman" w:hAnsi="Times New Roman" w:cs="Times New Roman"/>
          <w:i/>
          <w:color w:val="000000"/>
        </w:rPr>
        <w:t>Q1) Please provide a copy of your firm's most recent two (2) years’ worth of audited financial statements.</w:t>
      </w:r>
    </w:p>
    <w:p w:rsidR="002A5941" w:rsidRPr="005E7E62" w:rsidRDefault="002A5941" w:rsidP="002A5941">
      <w:pPr>
        <w:tabs>
          <w:tab w:val="left" w:pos="1295"/>
          <w:tab w:val="left" w:pos="2447"/>
          <w:tab w:val="left" w:pos="3599"/>
          <w:tab w:val="left" w:pos="4751"/>
          <w:tab w:val="left" w:pos="5903"/>
          <w:tab w:val="left" w:pos="7055"/>
          <w:tab w:val="left" w:pos="8207"/>
          <w:tab w:val="left" w:pos="9359"/>
          <w:tab w:val="left" w:pos="10511"/>
        </w:tabs>
        <w:spacing w:after="0" w:line="240" w:lineRule="auto"/>
        <w:rPr>
          <w:rFonts w:ascii="Times New Roman" w:hAnsi="Times New Roman" w:cs="Times New Roman"/>
          <w:color w:val="000000"/>
        </w:rPr>
      </w:pPr>
    </w:p>
    <w:p w:rsidR="002A5941" w:rsidRPr="005E7E62" w:rsidRDefault="009471B0" w:rsidP="002A5941">
      <w:pPr>
        <w:tabs>
          <w:tab w:val="left" w:pos="1295"/>
          <w:tab w:val="left" w:pos="2447"/>
          <w:tab w:val="left" w:pos="3599"/>
          <w:tab w:val="left" w:pos="4751"/>
          <w:tab w:val="left" w:pos="5903"/>
          <w:tab w:val="left" w:pos="7055"/>
          <w:tab w:val="left" w:pos="8207"/>
          <w:tab w:val="left" w:pos="9359"/>
          <w:tab w:val="left" w:pos="10511"/>
        </w:tabs>
        <w:spacing w:after="0" w:line="240" w:lineRule="auto"/>
        <w:jc w:val="both"/>
        <w:rPr>
          <w:rFonts w:ascii="Times New Roman" w:hAnsi="Times New Roman" w:cs="Times New Roman"/>
          <w:color w:val="000000"/>
        </w:rPr>
      </w:pPr>
      <w:r w:rsidRPr="005E7E62">
        <w:rPr>
          <w:rFonts w:ascii="Times New Roman" w:hAnsi="Times New Roman" w:cs="Times New Roman"/>
          <w:color w:val="000000"/>
        </w:rPr>
        <w:t>T</w:t>
      </w:r>
      <w:r w:rsidR="002A5941" w:rsidRPr="005E7E62">
        <w:rPr>
          <w:rFonts w:ascii="Times New Roman" w:hAnsi="Times New Roman" w:cs="Times New Roman"/>
          <w:color w:val="000000"/>
        </w:rPr>
        <w:t xml:space="preserve">he firm’s financial information is needed to determine if they have the financial wherewithal to purchase the equipment and services necessary for the initial installation and setup, and if the firm has the resources to support them remaining in business for the term of the agreement. This financial evaluation </w:t>
      </w:r>
      <w:r w:rsidRPr="005E7E62">
        <w:rPr>
          <w:rFonts w:ascii="Times New Roman" w:hAnsi="Times New Roman" w:cs="Times New Roman"/>
          <w:color w:val="000000"/>
        </w:rPr>
        <w:t xml:space="preserve">can be conducted using the firm’s </w:t>
      </w:r>
      <w:r w:rsidR="002A5941" w:rsidRPr="005E7E62">
        <w:rPr>
          <w:rFonts w:ascii="Times New Roman" w:hAnsi="Times New Roman" w:cs="Times New Roman"/>
          <w:color w:val="000000"/>
        </w:rPr>
        <w:t>history</w:t>
      </w:r>
      <w:r w:rsidRPr="005E7E62">
        <w:rPr>
          <w:rFonts w:ascii="Times New Roman" w:hAnsi="Times New Roman" w:cs="Times New Roman"/>
          <w:color w:val="000000"/>
        </w:rPr>
        <w:t xml:space="preserve"> and past performance</w:t>
      </w:r>
      <w:r w:rsidR="002A5941" w:rsidRPr="005E7E62">
        <w:rPr>
          <w:rFonts w:ascii="Times New Roman" w:hAnsi="Times New Roman" w:cs="Times New Roman"/>
          <w:color w:val="000000"/>
        </w:rPr>
        <w:t xml:space="preserve">, confirmation from banking and certified public account </w:t>
      </w:r>
      <w:r w:rsidRPr="005E7E62">
        <w:rPr>
          <w:rFonts w:ascii="Times New Roman" w:hAnsi="Times New Roman" w:cs="Times New Roman"/>
          <w:color w:val="000000"/>
        </w:rPr>
        <w:t>references, confirmation of financial resources and access to credit. Please confirm that providing this information will be an acceptable option in place of the audited financials, which can be an exclusionary requirement for all but the largest or publicly held potential bidders.</w:t>
      </w:r>
    </w:p>
    <w:p w:rsidR="009471B0" w:rsidRPr="005E7E62" w:rsidRDefault="009471B0" w:rsidP="002A5941">
      <w:pPr>
        <w:tabs>
          <w:tab w:val="left" w:pos="1295"/>
          <w:tab w:val="left" w:pos="2447"/>
          <w:tab w:val="left" w:pos="3599"/>
          <w:tab w:val="left" w:pos="4751"/>
          <w:tab w:val="left" w:pos="5903"/>
          <w:tab w:val="left" w:pos="7055"/>
          <w:tab w:val="left" w:pos="8207"/>
          <w:tab w:val="left" w:pos="9359"/>
          <w:tab w:val="left" w:pos="10511"/>
        </w:tabs>
        <w:spacing w:after="0" w:line="240" w:lineRule="auto"/>
        <w:jc w:val="both"/>
        <w:rPr>
          <w:rFonts w:ascii="Times New Roman" w:hAnsi="Times New Roman" w:cs="Times New Roman"/>
          <w:color w:val="000000"/>
        </w:rPr>
      </w:pPr>
    </w:p>
    <w:p w:rsidR="009471B0" w:rsidRDefault="009471B0" w:rsidP="009471B0">
      <w:pPr>
        <w:tabs>
          <w:tab w:val="left" w:pos="1295"/>
          <w:tab w:val="left" w:pos="2447"/>
          <w:tab w:val="left" w:pos="3599"/>
          <w:tab w:val="left" w:pos="4751"/>
          <w:tab w:val="left" w:pos="5903"/>
          <w:tab w:val="left" w:pos="7055"/>
          <w:tab w:val="left" w:pos="8207"/>
          <w:tab w:val="left" w:pos="9359"/>
          <w:tab w:val="left" w:pos="10511"/>
        </w:tabs>
        <w:spacing w:after="0" w:line="240" w:lineRule="auto"/>
        <w:rPr>
          <w:rFonts w:ascii="Times New Roman" w:hAnsi="Times New Roman" w:cs="Times New Roman"/>
          <w:color w:val="000000"/>
        </w:rPr>
      </w:pPr>
      <w:r w:rsidRPr="005E7E62">
        <w:rPr>
          <w:rFonts w:ascii="Times New Roman" w:hAnsi="Times New Roman" w:cs="Times New Roman"/>
          <w:color w:val="000000"/>
        </w:rPr>
        <w:t xml:space="preserve">If the above, or similar reasonable accommodation is not acceptable, please clarify the specific requirements for audited financial statements including the specific information to be provided, the audit level needed, the qualifications of the auditor, and the purpose of the financial information requirement. </w:t>
      </w:r>
    </w:p>
    <w:p w:rsidR="009B01EA" w:rsidRPr="00AA4E7B" w:rsidRDefault="00AA4E7B" w:rsidP="009B01EA">
      <w:pPr>
        <w:pStyle w:val="ListParagraph"/>
        <w:numPr>
          <w:ilvl w:val="0"/>
          <w:numId w:val="29"/>
        </w:numPr>
        <w:tabs>
          <w:tab w:val="left" w:pos="1295"/>
          <w:tab w:val="left" w:pos="2447"/>
          <w:tab w:val="left" w:pos="3599"/>
          <w:tab w:val="left" w:pos="4751"/>
          <w:tab w:val="left" w:pos="5903"/>
          <w:tab w:val="left" w:pos="7055"/>
          <w:tab w:val="left" w:pos="8207"/>
          <w:tab w:val="left" w:pos="9359"/>
          <w:tab w:val="left" w:pos="10511"/>
        </w:tabs>
        <w:spacing w:after="0" w:line="240" w:lineRule="auto"/>
        <w:rPr>
          <w:rFonts w:ascii="Times New Roman" w:hAnsi="Times New Roman" w:cs="Times New Roman"/>
          <w:color w:val="000000"/>
        </w:rPr>
      </w:pPr>
      <w:r>
        <w:rPr>
          <w:rFonts w:ascii="Times New Roman" w:hAnsi="Times New Roman" w:cs="Times New Roman"/>
          <w:color w:val="C00000"/>
        </w:rPr>
        <w:t>If bidder elects to</w:t>
      </w:r>
      <w:r w:rsidR="0019451B">
        <w:rPr>
          <w:rFonts w:ascii="Times New Roman" w:hAnsi="Times New Roman" w:cs="Times New Roman"/>
          <w:color w:val="C00000"/>
        </w:rPr>
        <w:t xml:space="preserve"> omit requested documents, or</w:t>
      </w:r>
      <w:r w:rsidR="00733F00">
        <w:rPr>
          <w:rFonts w:ascii="Times New Roman" w:hAnsi="Times New Roman" w:cs="Times New Roman"/>
          <w:color w:val="C00000"/>
        </w:rPr>
        <w:t xml:space="preserve"> to</w:t>
      </w:r>
      <w:r>
        <w:rPr>
          <w:rFonts w:ascii="Times New Roman" w:hAnsi="Times New Roman" w:cs="Times New Roman"/>
          <w:color w:val="C00000"/>
        </w:rPr>
        <w:t xml:space="preserve"> submit alternate d</w:t>
      </w:r>
      <w:r w:rsidR="00C33105">
        <w:rPr>
          <w:rFonts w:ascii="Times New Roman" w:hAnsi="Times New Roman" w:cs="Times New Roman"/>
          <w:color w:val="C00000"/>
        </w:rPr>
        <w:t xml:space="preserve">ocuments </w:t>
      </w:r>
      <w:r w:rsidR="00733F00">
        <w:rPr>
          <w:rFonts w:ascii="Times New Roman" w:hAnsi="Times New Roman" w:cs="Times New Roman"/>
          <w:color w:val="C00000"/>
        </w:rPr>
        <w:t>to those</w:t>
      </w:r>
      <w:r w:rsidR="00C33105">
        <w:rPr>
          <w:rFonts w:ascii="Times New Roman" w:hAnsi="Times New Roman" w:cs="Times New Roman"/>
          <w:color w:val="C00000"/>
        </w:rPr>
        <w:t xml:space="preserve"> requested</w:t>
      </w:r>
      <w:r w:rsidR="00733F00">
        <w:rPr>
          <w:rFonts w:ascii="Times New Roman" w:hAnsi="Times New Roman" w:cs="Times New Roman"/>
          <w:color w:val="C00000"/>
        </w:rPr>
        <w:t xml:space="preserve"> in the RFP</w:t>
      </w:r>
      <w:r>
        <w:rPr>
          <w:rFonts w:ascii="Times New Roman" w:hAnsi="Times New Roman" w:cs="Times New Roman"/>
          <w:color w:val="C00000"/>
        </w:rPr>
        <w:t xml:space="preserve">, it may result in University’s inability to properly evaluate </w:t>
      </w:r>
      <w:r w:rsidR="00733F00">
        <w:rPr>
          <w:rFonts w:ascii="Times New Roman" w:hAnsi="Times New Roman" w:cs="Times New Roman"/>
          <w:color w:val="C00000"/>
        </w:rPr>
        <w:t xml:space="preserve">bidder’s </w:t>
      </w:r>
      <w:bookmarkStart w:id="1" w:name="_GoBack"/>
      <w:bookmarkEnd w:id="1"/>
      <w:r>
        <w:rPr>
          <w:rFonts w:ascii="Times New Roman" w:hAnsi="Times New Roman" w:cs="Times New Roman"/>
          <w:color w:val="C00000"/>
        </w:rPr>
        <w:t xml:space="preserve">proposal. </w:t>
      </w:r>
    </w:p>
    <w:p w:rsidR="005C3739" w:rsidRPr="009B01EA" w:rsidRDefault="005C3739" w:rsidP="005C3739">
      <w:pPr>
        <w:spacing w:after="0" w:line="240" w:lineRule="auto"/>
        <w:rPr>
          <w:rFonts w:ascii="Times New Roman" w:hAnsi="Times New Roman" w:cs="Times New Roman"/>
          <w:color w:val="C00000"/>
          <w:sz w:val="24"/>
          <w:szCs w:val="24"/>
        </w:rPr>
      </w:pPr>
    </w:p>
    <w:p w:rsidR="005D5D4A" w:rsidRPr="005E7E62" w:rsidRDefault="005D5D4A" w:rsidP="005D5D4A">
      <w:pPr>
        <w:pBdr>
          <w:top w:val="nil"/>
          <w:left w:val="nil"/>
          <w:bottom w:val="nil"/>
          <w:right w:val="nil"/>
          <w:between w:val="nil"/>
        </w:pBdr>
        <w:spacing w:after="0" w:line="276" w:lineRule="auto"/>
        <w:contextualSpacing/>
        <w:rPr>
          <w:rFonts w:ascii="Times New Roman" w:hAnsi="Times New Roman" w:cs="Times New Roman"/>
          <w:b/>
        </w:rPr>
      </w:pPr>
      <w:r w:rsidRPr="005E7E62">
        <w:rPr>
          <w:rFonts w:ascii="Times New Roman" w:hAnsi="Times New Roman" w:cs="Times New Roman"/>
          <w:b/>
        </w:rPr>
        <w:t>Requested Information</w:t>
      </w:r>
    </w:p>
    <w:p w:rsidR="005D5D4A" w:rsidRPr="005E7E62" w:rsidRDefault="005D5D4A" w:rsidP="005D5D4A">
      <w:pPr>
        <w:pStyle w:val="ListParagraph"/>
        <w:numPr>
          <w:ilvl w:val="0"/>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On Board Audio Equipment – please provide an inventory with the following information:</w:t>
      </w:r>
    </w:p>
    <w:p w:rsidR="005D5D4A" w:rsidRPr="005E7E62" w:rsidRDefault="005D5D4A" w:rsidP="005D5D4A">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Vehicle Number</w:t>
      </w:r>
    </w:p>
    <w:p w:rsidR="005D5D4A" w:rsidRPr="005E7E62" w:rsidRDefault="005D5D4A" w:rsidP="005D5D4A">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Make, Model, Year</w:t>
      </w:r>
    </w:p>
    <w:p w:rsidR="005D5D4A" w:rsidRPr="005E7E62" w:rsidRDefault="005D5D4A" w:rsidP="005D5D4A">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Internal Speakers Y/N</w:t>
      </w:r>
    </w:p>
    <w:p w:rsidR="005D5D4A" w:rsidRPr="005E7E62" w:rsidRDefault="005D5D4A" w:rsidP="005D5D4A">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External Speakers Y/N</w:t>
      </w:r>
    </w:p>
    <w:p w:rsidR="005D5D4A" w:rsidRPr="005E7E62" w:rsidRDefault="005D5D4A" w:rsidP="005D5D4A">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Radio Head Unit Make/Model</w:t>
      </w:r>
    </w:p>
    <w:p w:rsidR="005D5D4A" w:rsidRPr="005E7E62" w:rsidRDefault="005D5D4A" w:rsidP="005D5D4A">
      <w:pPr>
        <w:pStyle w:val="ListParagraph"/>
        <w:numPr>
          <w:ilvl w:val="2"/>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lastRenderedPageBreak/>
        <w:t>Radio – Aux Input in Front and/or Rear (Y/N)</w:t>
      </w:r>
    </w:p>
    <w:p w:rsidR="005D5D4A" w:rsidRPr="005E7E62" w:rsidRDefault="005D5D4A" w:rsidP="005D5D4A">
      <w:pPr>
        <w:pStyle w:val="ListParagraph"/>
        <w:numPr>
          <w:ilvl w:val="2"/>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Does Radio Have MIC 1, and MIC 2 inputs, or no MIC input</w:t>
      </w:r>
    </w:p>
    <w:p w:rsidR="005D5D4A" w:rsidRPr="005E7E62" w:rsidRDefault="005D5D4A" w:rsidP="005D5D4A">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Public Address Unit Make/Model</w:t>
      </w:r>
    </w:p>
    <w:p w:rsidR="005D5D4A" w:rsidRPr="005E7E62" w:rsidRDefault="005D5D4A" w:rsidP="005D5D4A">
      <w:pPr>
        <w:pStyle w:val="ListParagraph"/>
        <w:numPr>
          <w:ilvl w:val="2"/>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Is P/A System 1 channel or 2 channel</w:t>
      </w:r>
    </w:p>
    <w:p w:rsidR="005D5D4A" w:rsidRPr="005E7E62" w:rsidRDefault="005D5D4A" w:rsidP="005D5D4A">
      <w:pPr>
        <w:pStyle w:val="ListParagraph"/>
        <w:numPr>
          <w:ilvl w:val="2"/>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Does P/A system have Aux Input</w:t>
      </w:r>
    </w:p>
    <w:p w:rsidR="005D5D4A" w:rsidRPr="005E7E62" w:rsidRDefault="005D5D4A" w:rsidP="005D5D4A">
      <w:pPr>
        <w:pStyle w:val="ListParagraph"/>
        <w:numPr>
          <w:ilvl w:val="2"/>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Does P/A system have MIC 1 and Mic 2 inputs?</w:t>
      </w:r>
    </w:p>
    <w:p w:rsidR="0061153B" w:rsidRPr="005E7E62" w:rsidRDefault="0061153B" w:rsidP="0061153B">
      <w:pPr>
        <w:pStyle w:val="ListParagraph"/>
        <w:numPr>
          <w:ilvl w:val="0"/>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Vehicle Inventory</w:t>
      </w:r>
    </w:p>
    <w:p w:rsidR="0061153B" w:rsidRPr="005E7E62" w:rsidRDefault="0061153B" w:rsidP="0061153B">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Vehicle Number</w:t>
      </w:r>
    </w:p>
    <w:p w:rsidR="0061153B" w:rsidRPr="005E7E62" w:rsidRDefault="0061153B" w:rsidP="0061153B">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Make, Model, Year</w:t>
      </w:r>
    </w:p>
    <w:p w:rsidR="0061153B" w:rsidRPr="005E7E62" w:rsidRDefault="0061153B" w:rsidP="0061153B">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Number of Doors</w:t>
      </w:r>
    </w:p>
    <w:p w:rsidR="0061153B" w:rsidRPr="005E7E62" w:rsidRDefault="0061153B" w:rsidP="0061153B">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Do vehicles have electric door sensors</w:t>
      </w:r>
    </w:p>
    <w:p w:rsidR="0061153B" w:rsidRPr="005E7E62" w:rsidRDefault="0061153B" w:rsidP="0061153B">
      <w:pPr>
        <w:pStyle w:val="ListParagraph"/>
        <w:numPr>
          <w:ilvl w:val="1"/>
          <w:numId w:val="4"/>
        </w:numPr>
        <w:pBdr>
          <w:top w:val="nil"/>
          <w:left w:val="nil"/>
          <w:bottom w:val="nil"/>
          <w:right w:val="nil"/>
          <w:between w:val="nil"/>
        </w:pBdr>
        <w:spacing w:after="0" w:line="276" w:lineRule="auto"/>
        <w:rPr>
          <w:rFonts w:ascii="Times New Roman" w:hAnsi="Times New Roman" w:cs="Times New Roman"/>
        </w:rPr>
      </w:pPr>
      <w:r w:rsidRPr="005E7E62">
        <w:rPr>
          <w:rFonts w:ascii="Times New Roman" w:hAnsi="Times New Roman" w:cs="Times New Roman"/>
        </w:rPr>
        <w:t>Does vehicle have wheelchair lift?</w:t>
      </w:r>
    </w:p>
    <w:p w:rsidR="00535C83" w:rsidRDefault="0061153B" w:rsidP="009B01EA">
      <w:pPr>
        <w:pStyle w:val="ListParagraph"/>
        <w:numPr>
          <w:ilvl w:val="2"/>
          <w:numId w:val="4"/>
        </w:numPr>
        <w:pBdr>
          <w:top w:val="nil"/>
          <w:left w:val="nil"/>
          <w:bottom w:val="nil"/>
          <w:right w:val="nil"/>
          <w:between w:val="nil"/>
        </w:pBdr>
        <w:spacing w:after="0" w:line="276" w:lineRule="auto"/>
        <w:rPr>
          <w:rFonts w:ascii="Times New Roman" w:hAnsi="Times New Roman" w:cs="Times New Roman"/>
        </w:rPr>
      </w:pPr>
      <w:r w:rsidRPr="009B01EA">
        <w:rPr>
          <w:rFonts w:ascii="Times New Roman" w:hAnsi="Times New Roman" w:cs="Times New Roman"/>
        </w:rPr>
        <w:t>Separate door, flip down ramp, in step lift, or other?</w:t>
      </w:r>
    </w:p>
    <w:p w:rsidR="006565C8" w:rsidRDefault="006565C8" w:rsidP="006565C8">
      <w:pPr>
        <w:pBdr>
          <w:top w:val="nil"/>
          <w:left w:val="nil"/>
          <w:bottom w:val="nil"/>
          <w:right w:val="nil"/>
          <w:between w:val="nil"/>
        </w:pBdr>
        <w:spacing w:after="0" w:line="276" w:lineRule="auto"/>
        <w:rPr>
          <w:rFonts w:ascii="Times New Roman" w:hAnsi="Times New Roman" w:cs="Times New Roman"/>
        </w:rPr>
      </w:pPr>
    </w:p>
    <w:p w:rsidR="006565C8" w:rsidRPr="006565C8" w:rsidRDefault="006565C8" w:rsidP="006565C8">
      <w:pPr>
        <w:pBdr>
          <w:top w:val="nil"/>
          <w:left w:val="nil"/>
          <w:bottom w:val="nil"/>
          <w:right w:val="nil"/>
          <w:between w:val="nil"/>
        </w:pBdr>
        <w:spacing w:after="0" w:line="276" w:lineRule="auto"/>
        <w:ind w:left="720"/>
        <w:rPr>
          <w:rFonts w:ascii="Times New Roman" w:hAnsi="Times New Roman" w:cs="Times New Roman"/>
        </w:rPr>
      </w:pPr>
      <w:r w:rsidRPr="006565C8">
        <w:rPr>
          <w:rFonts w:ascii="Calibri" w:eastAsia="Calibri" w:hAnsi="Calibri" w:cs="HelveticaLTStd-Light"/>
          <w:color w:val="FF0000"/>
        </w:rPr>
        <w:t>A: Please see Addendum</w:t>
      </w:r>
      <w:r w:rsidR="00EE2990">
        <w:rPr>
          <w:rFonts w:ascii="Calibri" w:eastAsia="Calibri" w:hAnsi="Calibri" w:cs="HelveticaLTStd-Light"/>
          <w:color w:val="FF0000"/>
        </w:rPr>
        <w:t xml:space="preserve"> #3,</w:t>
      </w:r>
      <w:r w:rsidRPr="006565C8">
        <w:rPr>
          <w:rFonts w:ascii="Calibri" w:eastAsia="Calibri" w:hAnsi="Calibri" w:cs="HelveticaLTStd-Light"/>
          <w:color w:val="FF0000"/>
        </w:rPr>
        <w:t xml:space="preserve"> “Bus Information Detail”</w:t>
      </w:r>
    </w:p>
    <w:sectPr w:rsidR="006565C8" w:rsidRPr="00656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vanderia Regular">
    <w:panose1 w:val="00000000000000000000"/>
    <w:charset w:val="00"/>
    <w:family w:val="modern"/>
    <w:notTrueType/>
    <w:pitch w:val="variable"/>
    <w:sig w:usb0="8000002F" w:usb1="4000004A"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LTStd-Ligh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614"/>
    <w:multiLevelType w:val="hybridMultilevel"/>
    <w:tmpl w:val="217CE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55E9"/>
    <w:multiLevelType w:val="hybridMultilevel"/>
    <w:tmpl w:val="F9C0D1F4"/>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B37"/>
    <w:multiLevelType w:val="hybridMultilevel"/>
    <w:tmpl w:val="F9C0D1F4"/>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23EED"/>
    <w:multiLevelType w:val="hybridMultilevel"/>
    <w:tmpl w:val="D83A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A14"/>
    <w:multiLevelType w:val="hybridMultilevel"/>
    <w:tmpl w:val="9AB6A686"/>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69DC"/>
    <w:multiLevelType w:val="hybridMultilevel"/>
    <w:tmpl w:val="AA88A79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D3383"/>
    <w:multiLevelType w:val="hybridMultilevel"/>
    <w:tmpl w:val="F9C0D1F4"/>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97338"/>
    <w:multiLevelType w:val="hybridMultilevel"/>
    <w:tmpl w:val="7A3E2B1C"/>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C672F"/>
    <w:multiLevelType w:val="hybridMultilevel"/>
    <w:tmpl w:val="49A6BAD8"/>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A0C28"/>
    <w:multiLevelType w:val="hybridMultilevel"/>
    <w:tmpl w:val="152EDFE6"/>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A0CE3"/>
    <w:multiLevelType w:val="singleLevel"/>
    <w:tmpl w:val="FB84BD98"/>
    <w:lvl w:ilvl="0">
      <w:start w:val="1"/>
      <w:numFmt w:val="decimal"/>
      <w:lvlText w:val="%1."/>
      <w:lvlJc w:val="left"/>
      <w:pPr>
        <w:tabs>
          <w:tab w:val="num" w:pos="720"/>
        </w:tabs>
        <w:ind w:left="720" w:hanging="360"/>
      </w:pPr>
    </w:lvl>
  </w:abstractNum>
  <w:abstractNum w:abstractNumId="11" w15:restartNumberingAfterBreak="0">
    <w:nsid w:val="33B438A2"/>
    <w:multiLevelType w:val="hybridMultilevel"/>
    <w:tmpl w:val="050AC318"/>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0388D"/>
    <w:multiLevelType w:val="hybridMultilevel"/>
    <w:tmpl w:val="0962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835B3"/>
    <w:multiLevelType w:val="hybridMultilevel"/>
    <w:tmpl w:val="C9626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D31B0"/>
    <w:multiLevelType w:val="hybridMultilevel"/>
    <w:tmpl w:val="FF68BD5C"/>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95841"/>
    <w:multiLevelType w:val="hybridMultilevel"/>
    <w:tmpl w:val="152EDFE6"/>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65E28"/>
    <w:multiLevelType w:val="hybridMultilevel"/>
    <w:tmpl w:val="E0107232"/>
    <w:lvl w:ilvl="0" w:tplc="501A5F2C">
      <w:start w:val="1"/>
      <w:numFmt w:val="upperLetter"/>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D2BBC"/>
    <w:multiLevelType w:val="hybridMultilevel"/>
    <w:tmpl w:val="1A1C063A"/>
    <w:lvl w:ilvl="0" w:tplc="2054B298">
      <w:start w:val="1"/>
      <w:numFmt w:val="upperLetter"/>
      <w:lvlText w:val="%1."/>
      <w:lvlJc w:val="left"/>
      <w:pPr>
        <w:ind w:left="360" w:hanging="360"/>
      </w:pPr>
      <w:rPr>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D1ADB"/>
    <w:multiLevelType w:val="hybridMultilevel"/>
    <w:tmpl w:val="4F52810E"/>
    <w:lvl w:ilvl="0" w:tplc="FA6EE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81C03"/>
    <w:multiLevelType w:val="hybridMultilevel"/>
    <w:tmpl w:val="7C1C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B3AE0"/>
    <w:multiLevelType w:val="hybridMultilevel"/>
    <w:tmpl w:val="CD9A2A88"/>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B5618"/>
    <w:multiLevelType w:val="hybridMultilevel"/>
    <w:tmpl w:val="F3C0B5F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5353F"/>
    <w:multiLevelType w:val="multilevel"/>
    <w:tmpl w:val="E5EE5D3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3" w15:restartNumberingAfterBreak="0">
    <w:nsid w:val="65467AC8"/>
    <w:multiLevelType w:val="hybridMultilevel"/>
    <w:tmpl w:val="58AC3B9E"/>
    <w:lvl w:ilvl="0" w:tplc="A2EA8EC4">
      <w:start w:val="1"/>
      <w:numFmt w:val="upperLetter"/>
      <w:lvlText w:val="%1."/>
      <w:lvlJc w:val="left"/>
      <w:pPr>
        <w:ind w:left="720" w:hanging="360"/>
      </w:pPr>
      <w:rPr>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2696E"/>
    <w:multiLevelType w:val="hybridMultilevel"/>
    <w:tmpl w:val="050AC318"/>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A2C3E"/>
    <w:multiLevelType w:val="hybridMultilevel"/>
    <w:tmpl w:val="02BC2324"/>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77F71"/>
    <w:multiLevelType w:val="hybridMultilevel"/>
    <w:tmpl w:val="18C0FD54"/>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212BA"/>
    <w:multiLevelType w:val="hybridMultilevel"/>
    <w:tmpl w:val="4AE6A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F0320"/>
    <w:multiLevelType w:val="multilevel"/>
    <w:tmpl w:val="42483DCE"/>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9" w15:restartNumberingAfterBreak="0">
    <w:nsid w:val="7B1C23CA"/>
    <w:multiLevelType w:val="hybridMultilevel"/>
    <w:tmpl w:val="4FE0CCAE"/>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14E82"/>
    <w:multiLevelType w:val="hybridMultilevel"/>
    <w:tmpl w:val="4FE0CCAE"/>
    <w:lvl w:ilvl="0" w:tplc="30D272E8">
      <w:start w:val="1"/>
      <w:numFmt w:val="upperLetter"/>
      <w:lvlText w:val="%1."/>
      <w:lvlJc w:val="left"/>
      <w:pPr>
        <w:ind w:left="720" w:hanging="360"/>
      </w:pPr>
      <w:rPr>
        <w:rFonts w:hint="default"/>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7"/>
  </w:num>
  <w:num w:numId="4">
    <w:abstractNumId w:val="0"/>
  </w:num>
  <w:num w:numId="5">
    <w:abstractNumId w:val="13"/>
  </w:num>
  <w:num w:numId="6">
    <w:abstractNumId w:val="27"/>
  </w:num>
  <w:num w:numId="7">
    <w:abstractNumId w:val="21"/>
  </w:num>
  <w:num w:numId="8">
    <w:abstractNumId w:val="5"/>
  </w:num>
  <w:num w:numId="9">
    <w:abstractNumId w:val="10"/>
  </w:num>
  <w:num w:numId="10">
    <w:abstractNumId w:val="19"/>
  </w:num>
  <w:num w:numId="11">
    <w:abstractNumId w:val="3"/>
  </w:num>
  <w:num w:numId="12">
    <w:abstractNumId w:val="18"/>
  </w:num>
  <w:num w:numId="13">
    <w:abstractNumId w:val="12"/>
  </w:num>
  <w:num w:numId="14">
    <w:abstractNumId w:val="23"/>
  </w:num>
  <w:num w:numId="15">
    <w:abstractNumId w:val="16"/>
  </w:num>
  <w:num w:numId="16">
    <w:abstractNumId w:val="20"/>
  </w:num>
  <w:num w:numId="17">
    <w:abstractNumId w:val="25"/>
  </w:num>
  <w:num w:numId="18">
    <w:abstractNumId w:val="8"/>
  </w:num>
  <w:num w:numId="19">
    <w:abstractNumId w:val="26"/>
  </w:num>
  <w:num w:numId="20">
    <w:abstractNumId w:val="9"/>
  </w:num>
  <w:num w:numId="21">
    <w:abstractNumId w:val="15"/>
  </w:num>
  <w:num w:numId="22">
    <w:abstractNumId w:val="7"/>
  </w:num>
  <w:num w:numId="23">
    <w:abstractNumId w:val="4"/>
  </w:num>
  <w:num w:numId="24">
    <w:abstractNumId w:val="29"/>
  </w:num>
  <w:num w:numId="25">
    <w:abstractNumId w:val="30"/>
  </w:num>
  <w:num w:numId="26">
    <w:abstractNumId w:val="14"/>
  </w:num>
  <w:num w:numId="27">
    <w:abstractNumId w:val="2"/>
  </w:num>
  <w:num w:numId="28">
    <w:abstractNumId w:val="24"/>
  </w:num>
  <w:num w:numId="29">
    <w:abstractNumId w:val="11"/>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3"/>
    <w:rsid w:val="0000471E"/>
    <w:rsid w:val="000156C9"/>
    <w:rsid w:val="00102BA0"/>
    <w:rsid w:val="0019451B"/>
    <w:rsid w:val="00196ED4"/>
    <w:rsid w:val="001E64E2"/>
    <w:rsid w:val="0028033B"/>
    <w:rsid w:val="002A5941"/>
    <w:rsid w:val="002B5BA7"/>
    <w:rsid w:val="002C2484"/>
    <w:rsid w:val="00303669"/>
    <w:rsid w:val="00387486"/>
    <w:rsid w:val="00455B94"/>
    <w:rsid w:val="00535C83"/>
    <w:rsid w:val="00552540"/>
    <w:rsid w:val="005B6142"/>
    <w:rsid w:val="005C3739"/>
    <w:rsid w:val="005D5D4A"/>
    <w:rsid w:val="005E7E62"/>
    <w:rsid w:val="00603121"/>
    <w:rsid w:val="0061153B"/>
    <w:rsid w:val="006565C8"/>
    <w:rsid w:val="006D3A4A"/>
    <w:rsid w:val="00733F00"/>
    <w:rsid w:val="00743597"/>
    <w:rsid w:val="00751D69"/>
    <w:rsid w:val="00854F95"/>
    <w:rsid w:val="00903DA7"/>
    <w:rsid w:val="00942FF4"/>
    <w:rsid w:val="009471B0"/>
    <w:rsid w:val="00985286"/>
    <w:rsid w:val="009B01EA"/>
    <w:rsid w:val="00A77713"/>
    <w:rsid w:val="00A824A1"/>
    <w:rsid w:val="00AA4E7B"/>
    <w:rsid w:val="00AC32BC"/>
    <w:rsid w:val="00BC0D9C"/>
    <w:rsid w:val="00C00748"/>
    <w:rsid w:val="00C20478"/>
    <w:rsid w:val="00C33105"/>
    <w:rsid w:val="00C62644"/>
    <w:rsid w:val="00DE3B5E"/>
    <w:rsid w:val="00EE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2E9"/>
  <w15:chartTrackingRefBased/>
  <w15:docId w15:val="{9E809B74-5CD9-41DA-87DF-3622E5CF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5BA7"/>
    <w:pPr>
      <w:framePr w:w="7920" w:h="1980" w:hRule="exact" w:hSpace="180" w:wrap="auto" w:hAnchor="page" w:xAlign="center" w:yAlign="bottom"/>
      <w:spacing w:after="0" w:line="240" w:lineRule="auto"/>
      <w:ind w:left="2880"/>
    </w:pPr>
    <w:rPr>
      <w:rFonts w:ascii="Lavanderia Regular" w:eastAsiaTheme="majorEastAsia" w:hAnsi="Lavanderia Regular" w:cstheme="majorBidi"/>
      <w:sz w:val="36"/>
      <w:szCs w:val="24"/>
    </w:rPr>
  </w:style>
  <w:style w:type="paragraph" w:styleId="ListParagraph">
    <w:name w:val="List Paragraph"/>
    <w:basedOn w:val="Normal"/>
    <w:uiPriority w:val="34"/>
    <w:qFormat/>
    <w:rsid w:val="00985286"/>
    <w:pPr>
      <w:ind w:left="720"/>
      <w:contextualSpacing/>
    </w:pPr>
  </w:style>
  <w:style w:type="character" w:styleId="CommentReference">
    <w:name w:val="annotation reference"/>
    <w:rsid w:val="00BC0D9C"/>
    <w:rPr>
      <w:sz w:val="16"/>
      <w:szCs w:val="16"/>
    </w:rPr>
  </w:style>
  <w:style w:type="paragraph" w:styleId="CommentText">
    <w:name w:val="annotation text"/>
    <w:basedOn w:val="Normal"/>
    <w:link w:val="CommentTextChar"/>
    <w:rsid w:val="00BC0D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C0D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9C"/>
    <w:rPr>
      <w:rFonts w:ascii="Segoe UI" w:hAnsi="Segoe UI" w:cs="Segoe UI"/>
      <w:sz w:val="18"/>
      <w:szCs w:val="18"/>
    </w:rPr>
  </w:style>
  <w:style w:type="paragraph" w:customStyle="1" w:styleId="TableText">
    <w:name w:val="Table Text"/>
    <w:basedOn w:val="Normal"/>
    <w:link w:val="TableTextChar"/>
    <w:qFormat/>
    <w:rsid w:val="005C3739"/>
    <w:pPr>
      <w:spacing w:after="60" w:line="240" w:lineRule="exact"/>
    </w:pPr>
    <w:rPr>
      <w:rFonts w:asciiTheme="majorHAnsi" w:eastAsia="Times New Roman" w:hAnsiTheme="majorHAnsi"/>
      <w:color w:val="000000"/>
    </w:rPr>
  </w:style>
  <w:style w:type="character" w:customStyle="1" w:styleId="TableTextChar">
    <w:name w:val="Table Text Char"/>
    <w:basedOn w:val="DefaultParagraphFont"/>
    <w:link w:val="TableText"/>
    <w:rsid w:val="005C3739"/>
    <w:rPr>
      <w:rFonts w:asciiTheme="majorHAnsi" w:eastAsia="Times New Roman" w:hAnsiTheme="maj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Skyer</dc:creator>
  <cp:keywords/>
  <dc:description/>
  <cp:lastModifiedBy>Ellen Ann Ferguson</cp:lastModifiedBy>
  <cp:revision>8</cp:revision>
  <cp:lastPrinted>2017-10-12T19:13:00Z</cp:lastPrinted>
  <dcterms:created xsi:type="dcterms:W3CDTF">2017-10-12T20:26:00Z</dcterms:created>
  <dcterms:modified xsi:type="dcterms:W3CDTF">2017-10-12T21:24:00Z</dcterms:modified>
</cp:coreProperties>
</file>