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3929C" w14:textId="77777777" w:rsidR="00A91238" w:rsidRPr="009A3202" w:rsidRDefault="00A91238" w:rsidP="00A91238">
      <w:pPr>
        <w:pStyle w:val="MyNormal"/>
        <w:jc w:val="center"/>
        <w:rPr>
          <w:rFonts w:ascii="Times New Roman" w:hAnsi="Times New Roman"/>
          <w:b/>
          <w:szCs w:val="22"/>
        </w:rPr>
      </w:pPr>
      <w:r>
        <w:rPr>
          <w:noProof/>
        </w:rPr>
        <w:drawing>
          <wp:inline distT="0" distB="0" distL="0" distR="0" wp14:anchorId="26D7A7E3" wp14:editId="3A508602">
            <wp:extent cx="379730" cy="558165"/>
            <wp:effectExtent l="0" t="0" r="1270" b="0"/>
            <wp:docPr id="4" name="Picture 4" descr="Description: Graphic_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31CCB3" wp14:editId="1786BDEE">
            <wp:extent cx="1496060" cy="462915"/>
            <wp:effectExtent l="0" t="0" r="8890" b="0"/>
            <wp:docPr id="3" name="Picture 3" descr="Description: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C29FC" w14:textId="77777777" w:rsidR="00A91238" w:rsidRPr="009A3202" w:rsidRDefault="00A91238" w:rsidP="00A91238">
      <w:pPr>
        <w:pStyle w:val="MyNormal"/>
        <w:jc w:val="center"/>
        <w:rPr>
          <w:rFonts w:ascii="Times New Roman" w:hAnsi="Times New Roman"/>
          <w:b/>
          <w:szCs w:val="22"/>
        </w:rPr>
      </w:pPr>
    </w:p>
    <w:p w14:paraId="23DC19CF" w14:textId="77777777" w:rsidR="00A91238" w:rsidRPr="009D1076" w:rsidRDefault="00A91238" w:rsidP="00A91238">
      <w:pPr>
        <w:pStyle w:val="MyNormal"/>
        <w:jc w:val="center"/>
        <w:rPr>
          <w:rFonts w:ascii="Times New Roman" w:hAnsi="Times New Roman"/>
          <w:b/>
          <w:szCs w:val="22"/>
        </w:rPr>
      </w:pPr>
      <w:r w:rsidRPr="009D1076">
        <w:rPr>
          <w:rFonts w:ascii="Times New Roman" w:hAnsi="Times New Roman"/>
          <w:b/>
          <w:szCs w:val="22"/>
        </w:rPr>
        <w:t>RFP No. 111720</w:t>
      </w:r>
    </w:p>
    <w:p w14:paraId="4729BA2A" w14:textId="2E30DA55" w:rsidR="00A91238" w:rsidRDefault="00A91238" w:rsidP="00A91238">
      <w:pPr>
        <w:pStyle w:val="MyNormal"/>
        <w:jc w:val="center"/>
        <w:rPr>
          <w:rFonts w:ascii="Times New Roman" w:hAnsi="Times New Roman"/>
          <w:b/>
          <w:bCs/>
        </w:rPr>
      </w:pPr>
      <w:r w:rsidRPr="0FF4F5CE">
        <w:rPr>
          <w:rFonts w:ascii="Times New Roman" w:hAnsi="Times New Roman"/>
          <w:b/>
          <w:bCs/>
        </w:rPr>
        <w:t>Prevention Education &amp; Regulatory Compliance On-line Learning Modules</w:t>
      </w:r>
    </w:p>
    <w:p w14:paraId="2334CA12" w14:textId="3B38CA30" w:rsidR="00A91238" w:rsidRDefault="00A91238" w:rsidP="00A91238">
      <w:pPr>
        <w:pStyle w:val="MyNormal"/>
        <w:jc w:val="center"/>
        <w:rPr>
          <w:rFonts w:ascii="Times New Roman" w:hAnsi="Times New Roman"/>
          <w:b/>
          <w:bCs/>
        </w:rPr>
      </w:pPr>
    </w:p>
    <w:p w14:paraId="0CB16F61" w14:textId="4BB460F8" w:rsidR="00A91238" w:rsidRDefault="00A91238" w:rsidP="00A91238">
      <w:pPr>
        <w:pStyle w:val="MyNormal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Q&amp;A #1</w:t>
      </w:r>
    </w:p>
    <w:p w14:paraId="61F8D89E" w14:textId="229B0D07" w:rsidR="00A91238" w:rsidRDefault="00A91238" w:rsidP="00A91238">
      <w:pPr>
        <w:pStyle w:val="MyNormal"/>
        <w:jc w:val="center"/>
        <w:rPr>
          <w:rFonts w:ascii="Times New Roman" w:hAnsi="Times New Roman"/>
          <w:b/>
          <w:bCs/>
        </w:rPr>
      </w:pPr>
    </w:p>
    <w:p w14:paraId="314F810A" w14:textId="521618A6" w:rsidR="00A91238" w:rsidRDefault="00A91238" w:rsidP="00A91238">
      <w:pPr>
        <w:pStyle w:val="MyNormal"/>
        <w:jc w:val="center"/>
        <w:rPr>
          <w:rFonts w:ascii="Times New Roman" w:hAnsi="Times New Roman"/>
          <w:b/>
          <w:bCs/>
        </w:rPr>
      </w:pPr>
    </w:p>
    <w:p w14:paraId="34BC851A" w14:textId="54FE4891" w:rsidR="00A91238" w:rsidRPr="00A91238" w:rsidRDefault="00A91238" w:rsidP="00A91238">
      <w:pPr>
        <w:pStyle w:val="MyNormal"/>
        <w:jc w:val="left"/>
        <w:rPr>
          <w:rFonts w:cs="Arial"/>
        </w:rPr>
      </w:pPr>
      <w:r w:rsidRPr="00A91238">
        <w:rPr>
          <w:rFonts w:cs="Arial"/>
        </w:rPr>
        <w:t>Question:</w:t>
      </w:r>
    </w:p>
    <w:p w14:paraId="3A32D744" w14:textId="25AEF052" w:rsidR="00A91238" w:rsidRDefault="00A91238" w:rsidP="00A91238">
      <w:pPr>
        <w:pStyle w:val="MyNormal"/>
        <w:jc w:val="left"/>
        <w:rPr>
          <w:color w:val="000000"/>
        </w:rPr>
      </w:pPr>
      <w:r>
        <w:rPr>
          <w:color w:val="000000"/>
        </w:rPr>
        <w:t>Will University of Arkansas accept electronically submitted responses due to the situation with COVID?</w:t>
      </w:r>
    </w:p>
    <w:p w14:paraId="43462F10" w14:textId="76885845" w:rsidR="00A91238" w:rsidRDefault="00A91238" w:rsidP="00A91238">
      <w:pPr>
        <w:pStyle w:val="MyNormal"/>
        <w:jc w:val="left"/>
        <w:rPr>
          <w:color w:val="000000"/>
        </w:rPr>
      </w:pPr>
    </w:p>
    <w:p w14:paraId="67AF38A3" w14:textId="141FE956" w:rsidR="00A91238" w:rsidRDefault="00A91238" w:rsidP="00A91238">
      <w:pPr>
        <w:pStyle w:val="MyNormal"/>
        <w:jc w:val="left"/>
        <w:rPr>
          <w:color w:val="000000"/>
        </w:rPr>
      </w:pPr>
      <w:r>
        <w:rPr>
          <w:color w:val="000000"/>
        </w:rPr>
        <w:t>Answer:</w:t>
      </w:r>
    </w:p>
    <w:p w14:paraId="156732D1" w14:textId="5CF719F4" w:rsidR="00A91238" w:rsidRPr="00A91238" w:rsidRDefault="00A91238" w:rsidP="00A91238">
      <w:pPr>
        <w:rPr>
          <w:rFonts w:ascii="Arial" w:hAnsi="Arial" w:cs="Arial"/>
        </w:rPr>
      </w:pPr>
      <w:r w:rsidRPr="00A91238">
        <w:rPr>
          <w:rFonts w:ascii="Arial" w:hAnsi="Arial" w:cs="Arial"/>
        </w:rPr>
        <w:t>Please refer to Page</w:t>
      </w:r>
      <w:r w:rsidRPr="00A91238">
        <w:rPr>
          <w:rFonts w:ascii="Arial" w:hAnsi="Arial" w:cs="Arial"/>
        </w:rPr>
        <w:t>s</w:t>
      </w:r>
      <w:r w:rsidRPr="00A91238">
        <w:rPr>
          <w:rFonts w:ascii="Arial" w:hAnsi="Arial" w:cs="Arial"/>
        </w:rPr>
        <w:t xml:space="preserve"> 1</w:t>
      </w:r>
      <w:r w:rsidRPr="00A91238">
        <w:rPr>
          <w:rFonts w:ascii="Arial" w:hAnsi="Arial" w:cs="Arial"/>
        </w:rPr>
        <w:t>-2</w:t>
      </w:r>
      <w:r w:rsidRPr="00A91238">
        <w:rPr>
          <w:rFonts w:ascii="Arial" w:hAnsi="Arial" w:cs="Arial"/>
        </w:rPr>
        <w:t xml:space="preserve"> of the RFP document:</w:t>
      </w:r>
    </w:p>
    <w:p w14:paraId="33154548" w14:textId="77777777" w:rsidR="00A91238" w:rsidRDefault="00A91238" w:rsidP="00A91238">
      <w:pPr>
        <w:shd w:val="clear" w:color="auto" w:fill="FFFFFF"/>
        <w:autoSpaceDE w:val="0"/>
        <w:autoSpaceDN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Under no circumstances will late bids be accepted. Failure to deliver by overnight carriers or other such methods </w:t>
      </w:r>
      <w:r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>shall not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be taken into consideration. Bids MUST arrive and be time-stamped by the Procurement Office, located at 1125 West Maple Street, Administration Building 321, Fayetteville, AR 72701 prior to the time and date specified in the Request for Proposal.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VENDOR NAME, BID NUMBER, AND BID OPENING DATE MUST BE CLEARLY NOTED ON OUTSIDE OF PACKAGE IN ORDER FOR BID TO BE ACCEPTED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14:paraId="27473CEB" w14:textId="77777777" w:rsidR="00A91238" w:rsidRDefault="00A91238" w:rsidP="00A91238">
      <w:pPr>
        <w:pStyle w:val="MyNormal"/>
        <w:jc w:val="left"/>
        <w:rPr>
          <w:color w:val="000000"/>
        </w:rPr>
      </w:pPr>
    </w:p>
    <w:p w14:paraId="16DC9BD6" w14:textId="77777777" w:rsidR="00A91238" w:rsidRPr="009A3202" w:rsidRDefault="00A91238" w:rsidP="00A91238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spacing w:val="-1"/>
        </w:rPr>
      </w:pPr>
      <w:r w:rsidRPr="009A3202">
        <w:rPr>
          <w:rFonts w:ascii="Times New Roman" w:eastAsia="MS Mincho" w:hAnsi="Times New Roman" w:cs="Times New Roman"/>
          <w:b/>
          <w:color w:val="000000"/>
          <w:spacing w:val="-1"/>
          <w:u w:val="single"/>
        </w:rPr>
        <w:t>COVID-19 TEMPORARY CONSIDERATIONS</w:t>
      </w:r>
      <w:r w:rsidRPr="009A3202">
        <w:rPr>
          <w:rFonts w:ascii="Times New Roman" w:eastAsia="MS Mincho" w:hAnsi="Times New Roman" w:cs="Times New Roman"/>
          <w:b/>
          <w:color w:val="000000"/>
          <w:spacing w:val="-1"/>
        </w:rPr>
        <w:t>:</w:t>
      </w:r>
    </w:p>
    <w:p w14:paraId="28530C47" w14:textId="77777777" w:rsidR="00A91238" w:rsidRPr="009A3202" w:rsidRDefault="00A91238" w:rsidP="00A9123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4320"/>
        </w:tabs>
        <w:autoSpaceDE w:val="0"/>
        <w:autoSpaceDN w:val="0"/>
        <w:adjustRightInd w:val="0"/>
        <w:rPr>
          <w:rFonts w:eastAsia="MS Mincho"/>
          <w:bCs/>
          <w:color w:val="000000"/>
          <w:spacing w:val="-1"/>
          <w:sz w:val="22"/>
          <w:szCs w:val="22"/>
          <w:u w:val="single"/>
        </w:rPr>
      </w:pPr>
      <w:r w:rsidRPr="009A3202">
        <w:rPr>
          <w:bCs/>
          <w:sz w:val="22"/>
          <w:szCs w:val="22"/>
        </w:rPr>
        <w:t xml:space="preserve">Under current circumstances and restrictions with COVID-19, </w:t>
      </w:r>
      <w:r w:rsidRPr="009A3202">
        <w:rPr>
          <w:rFonts w:eastAsia="MS Mincho"/>
          <w:bCs/>
          <w:color w:val="000000"/>
          <w:spacing w:val="-1"/>
          <w:sz w:val="22"/>
          <w:szCs w:val="22"/>
        </w:rPr>
        <w:t xml:space="preserve">UPS, FedEx, and DHL will be delivering packages directly to UA Mailing Services for delivery to Business Services.  </w:t>
      </w:r>
    </w:p>
    <w:p w14:paraId="150AC7BA" w14:textId="77777777" w:rsidR="00A91238" w:rsidRPr="009A3202" w:rsidRDefault="00A91238" w:rsidP="00A9123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4320"/>
        </w:tabs>
        <w:autoSpaceDE w:val="0"/>
        <w:autoSpaceDN w:val="0"/>
        <w:adjustRightInd w:val="0"/>
        <w:rPr>
          <w:rFonts w:eastAsia="MS Mincho"/>
          <w:bCs/>
          <w:color w:val="000000"/>
          <w:spacing w:val="-1"/>
          <w:sz w:val="22"/>
          <w:szCs w:val="22"/>
          <w:u w:val="single"/>
        </w:rPr>
      </w:pPr>
      <w:r w:rsidRPr="009A3202">
        <w:rPr>
          <w:bCs/>
          <w:sz w:val="22"/>
          <w:szCs w:val="22"/>
        </w:rPr>
        <w:t xml:space="preserve">In the event the University is closed to the public during a scheduled bid opening event, </w:t>
      </w:r>
      <w:bookmarkStart w:id="0" w:name="_Hlk36106555"/>
      <w:r w:rsidRPr="009A3202">
        <w:rPr>
          <w:bCs/>
          <w:sz w:val="22"/>
          <w:szCs w:val="22"/>
        </w:rPr>
        <w:t>virtual access will be provided.</w:t>
      </w:r>
      <w:bookmarkEnd w:id="0"/>
      <w:r w:rsidRPr="009A3202">
        <w:rPr>
          <w:bCs/>
          <w:sz w:val="22"/>
          <w:szCs w:val="22"/>
        </w:rPr>
        <w:t xml:space="preserve">  Information on joining a virtual bid opening will be posted on </w:t>
      </w:r>
      <w:hyperlink r:id="rId7" w:history="1">
        <w:proofErr w:type="spellStart"/>
        <w:r w:rsidRPr="009A3202">
          <w:rPr>
            <w:rStyle w:val="Hyperlink"/>
            <w:bCs/>
            <w:sz w:val="22"/>
            <w:szCs w:val="22"/>
          </w:rPr>
          <w:t>HogBid</w:t>
        </w:r>
        <w:proofErr w:type="spellEnd"/>
      </w:hyperlink>
      <w:r w:rsidRPr="009A3202">
        <w:rPr>
          <w:bCs/>
          <w:sz w:val="22"/>
          <w:szCs w:val="22"/>
        </w:rPr>
        <w:t xml:space="preserve"> prior to the bid opening date.</w:t>
      </w:r>
    </w:p>
    <w:p w14:paraId="599CEC6E" w14:textId="77777777" w:rsidR="00A91238" w:rsidRPr="009A3202" w:rsidRDefault="00A91238" w:rsidP="00A9123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4320"/>
        </w:tabs>
        <w:autoSpaceDE w:val="0"/>
        <w:autoSpaceDN w:val="0"/>
        <w:adjustRightInd w:val="0"/>
        <w:rPr>
          <w:rFonts w:eastAsia="MS Mincho"/>
          <w:bCs/>
          <w:color w:val="000000"/>
          <w:spacing w:val="-1"/>
          <w:sz w:val="22"/>
          <w:szCs w:val="22"/>
          <w:u w:val="single"/>
        </w:rPr>
      </w:pPr>
      <w:r w:rsidRPr="009A3202">
        <w:rPr>
          <w:bCs/>
          <w:sz w:val="22"/>
          <w:szCs w:val="22"/>
          <w:u w:val="single"/>
        </w:rPr>
        <w:t xml:space="preserve">This specific bid opening event is scheduled for access via </w:t>
      </w:r>
      <w:proofErr w:type="spellStart"/>
      <w:r w:rsidRPr="009A3202">
        <w:rPr>
          <w:bCs/>
          <w:sz w:val="22"/>
          <w:szCs w:val="22"/>
          <w:u w:val="single"/>
        </w:rPr>
        <w:t>Webex</w:t>
      </w:r>
      <w:proofErr w:type="spellEnd"/>
      <w:r w:rsidRPr="009A3202">
        <w:rPr>
          <w:bCs/>
          <w:sz w:val="22"/>
          <w:szCs w:val="22"/>
        </w:rPr>
        <w:t>:</w:t>
      </w:r>
    </w:p>
    <w:p w14:paraId="74272B33" w14:textId="77777777" w:rsidR="00A91238" w:rsidRPr="009A3202" w:rsidRDefault="00A91238" w:rsidP="00A91238">
      <w:pPr>
        <w:ind w:firstLine="720"/>
        <w:rPr>
          <w:rFonts w:ascii="Times New Roman" w:hAnsi="Times New Roman" w:cs="Times New Roman"/>
          <w:bCs/>
        </w:rPr>
      </w:pPr>
    </w:p>
    <w:p w14:paraId="1DB12B4E" w14:textId="77777777" w:rsidR="00A91238" w:rsidRPr="003C48E7" w:rsidRDefault="00A91238" w:rsidP="00A91238">
      <w:pPr>
        <w:ind w:left="720" w:firstLine="720"/>
        <w:rPr>
          <w:rFonts w:ascii="Times New Roman" w:hAnsi="Times New Roman" w:cs="Times New Roman"/>
          <w:bCs/>
        </w:rPr>
      </w:pPr>
      <w:r w:rsidRPr="003C48E7">
        <w:rPr>
          <w:rFonts w:ascii="Times New Roman" w:hAnsi="Times New Roman" w:cs="Times New Roman"/>
          <w:bCs/>
        </w:rPr>
        <w:t>December 18, 2020 | 2:30 pm | 1 hour | (UTC-05:00) Central Time (US &amp; Canada)</w:t>
      </w:r>
    </w:p>
    <w:p w14:paraId="30D718D8" w14:textId="77777777" w:rsidR="00A91238" w:rsidRPr="003C48E7" w:rsidRDefault="00A91238" w:rsidP="00A91238">
      <w:pPr>
        <w:ind w:left="720" w:firstLine="720"/>
        <w:rPr>
          <w:rFonts w:ascii="Times New Roman" w:hAnsi="Times New Roman" w:cs="Times New Roman"/>
          <w:bCs/>
        </w:rPr>
      </w:pPr>
      <w:r w:rsidRPr="003C48E7">
        <w:rPr>
          <w:rFonts w:ascii="Times New Roman" w:hAnsi="Times New Roman" w:cs="Times New Roman"/>
          <w:bCs/>
        </w:rPr>
        <w:t>Meeting number:  177 022 7736</w:t>
      </w:r>
    </w:p>
    <w:p w14:paraId="46E0D136" w14:textId="77777777" w:rsidR="00A91238" w:rsidRPr="003C48E7" w:rsidRDefault="00A91238" w:rsidP="00A91238">
      <w:pPr>
        <w:ind w:left="720" w:firstLine="720"/>
        <w:rPr>
          <w:rFonts w:ascii="Times New Roman" w:hAnsi="Times New Roman" w:cs="Times New Roman"/>
          <w:bCs/>
        </w:rPr>
      </w:pPr>
      <w:r w:rsidRPr="003C48E7">
        <w:rPr>
          <w:rFonts w:ascii="Times New Roman" w:hAnsi="Times New Roman" w:cs="Times New Roman"/>
          <w:bCs/>
        </w:rPr>
        <w:t>Password: QRUP336</w:t>
      </w:r>
    </w:p>
    <w:p w14:paraId="39C6EE0B" w14:textId="77777777" w:rsidR="00A91238" w:rsidRPr="003C48E7" w:rsidRDefault="00A91238" w:rsidP="00A91238">
      <w:pPr>
        <w:ind w:left="720" w:firstLine="720"/>
        <w:rPr>
          <w:rFonts w:ascii="Times New Roman" w:hAnsi="Times New Roman" w:cs="Times New Roman"/>
          <w:bCs/>
        </w:rPr>
      </w:pPr>
      <w:hyperlink r:id="rId8" w:history="1">
        <w:r w:rsidRPr="003C48E7">
          <w:rPr>
            <w:rStyle w:val="Hyperlink"/>
            <w:rFonts w:ascii="Times New Roman" w:hAnsi="Times New Roman" w:cs="Times New Roman"/>
            <w:bCs/>
          </w:rPr>
          <w:t>https://uark.webex.com/uark/j.php?MTID=m</w:t>
        </w:r>
      </w:hyperlink>
      <w:r w:rsidRPr="003C48E7">
        <w:rPr>
          <w:rStyle w:val="Hyperlink"/>
          <w:rFonts w:ascii="Times New Roman" w:hAnsi="Times New Roman" w:cs="Times New Roman"/>
          <w:bCs/>
        </w:rPr>
        <w:t>6109b21e4cbdb0841b865102aa3dbc57</w:t>
      </w:r>
    </w:p>
    <w:p w14:paraId="1FA6E547" w14:textId="77777777" w:rsidR="00A91238" w:rsidRPr="003C48E7" w:rsidRDefault="00A91238" w:rsidP="00A91238">
      <w:pPr>
        <w:rPr>
          <w:rFonts w:ascii="Times New Roman" w:hAnsi="Times New Roman" w:cs="Times New Roman"/>
          <w:bCs/>
        </w:rPr>
      </w:pPr>
    </w:p>
    <w:p w14:paraId="60B6A0FE" w14:textId="77777777" w:rsidR="00A91238" w:rsidRPr="003C48E7" w:rsidRDefault="00A91238" w:rsidP="00A91238">
      <w:pPr>
        <w:ind w:left="720" w:firstLine="720"/>
        <w:rPr>
          <w:rFonts w:ascii="Times New Roman" w:hAnsi="Times New Roman" w:cs="Times New Roman"/>
          <w:bCs/>
        </w:rPr>
      </w:pPr>
      <w:r w:rsidRPr="003C48E7">
        <w:rPr>
          <w:rFonts w:ascii="Times New Roman" w:hAnsi="Times New Roman" w:cs="Times New Roman"/>
          <w:bCs/>
        </w:rPr>
        <w:t>Join by phone</w:t>
      </w:r>
    </w:p>
    <w:p w14:paraId="594B260F" w14:textId="77777777" w:rsidR="00A91238" w:rsidRPr="003C48E7" w:rsidRDefault="00A91238" w:rsidP="00A91238">
      <w:pPr>
        <w:ind w:left="720" w:firstLine="720"/>
        <w:rPr>
          <w:rFonts w:ascii="Times New Roman" w:hAnsi="Times New Roman" w:cs="Times New Roman"/>
          <w:bCs/>
        </w:rPr>
      </w:pPr>
      <w:r w:rsidRPr="003C48E7">
        <w:rPr>
          <w:rFonts w:ascii="Times New Roman" w:hAnsi="Times New Roman" w:cs="Times New Roman"/>
          <w:bCs/>
        </w:rPr>
        <w:t>+1-415-655-0001 US Toll</w:t>
      </w:r>
    </w:p>
    <w:p w14:paraId="32FFFBF8" w14:textId="77777777" w:rsidR="00A91238" w:rsidRPr="009A3202" w:rsidRDefault="00A91238" w:rsidP="00A91238">
      <w:pPr>
        <w:ind w:left="720" w:firstLine="720"/>
        <w:rPr>
          <w:rFonts w:ascii="Times New Roman" w:hAnsi="Times New Roman" w:cs="Times New Roman"/>
          <w:b/>
          <w:bCs/>
          <w:iCs/>
        </w:rPr>
      </w:pPr>
      <w:r w:rsidRPr="003C48E7">
        <w:rPr>
          <w:rFonts w:ascii="Times New Roman" w:hAnsi="Times New Roman" w:cs="Times New Roman"/>
        </w:rPr>
        <w:t>Access code: 177 022 7736</w:t>
      </w:r>
    </w:p>
    <w:p w14:paraId="1B0C9ADF" w14:textId="0EAB8EB2" w:rsidR="00DA6511" w:rsidRDefault="00DA6511"/>
    <w:p w14:paraId="668DE91A" w14:textId="77777777" w:rsidR="00A91238" w:rsidRDefault="00A91238"/>
    <w:sectPr w:rsidR="00A91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33829"/>
    <w:multiLevelType w:val="hybridMultilevel"/>
    <w:tmpl w:val="820C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38"/>
    <w:rsid w:val="00A91238"/>
    <w:rsid w:val="00D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E1CB"/>
  <w15:chartTrackingRefBased/>
  <w15:docId w15:val="{D54F4729-6037-46B6-8894-51CF63BF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rmal"/>
    <w:rsid w:val="00A91238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jc w:val="both"/>
    </w:pPr>
    <w:rPr>
      <w:rFonts w:ascii="Arial" w:eastAsia="Times New Roman" w:hAnsi="Arial" w:cs="Times New Roman"/>
      <w:szCs w:val="24"/>
    </w:rPr>
  </w:style>
  <w:style w:type="character" w:styleId="Hyperlink">
    <w:name w:val="Hyperlink"/>
    <w:rsid w:val="00A91238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A91238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rk.webex.com/uark/j.php?MTID=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gbid.uark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Ferguson</dc:creator>
  <cp:keywords/>
  <dc:description/>
  <cp:lastModifiedBy>Ellen Ferguson</cp:lastModifiedBy>
  <cp:revision>1</cp:revision>
  <dcterms:created xsi:type="dcterms:W3CDTF">2020-12-10T14:47:00Z</dcterms:created>
  <dcterms:modified xsi:type="dcterms:W3CDTF">2020-12-10T14:54:00Z</dcterms:modified>
</cp:coreProperties>
</file>