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2816" w14:textId="77777777" w:rsidR="00B12523" w:rsidRDefault="00B12523" w:rsidP="00E83568">
      <w:pPr>
        <w:pStyle w:val="MyNormal"/>
        <w:ind w:left="360"/>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311C9A" w:rsidRDefault="00B12523" w:rsidP="00B12523">
      <w:pPr>
        <w:pStyle w:val="MyNormal"/>
        <w:jc w:val="center"/>
        <w:rPr>
          <w:rFonts w:cs="Arial"/>
          <w:b/>
          <w:sz w:val="28"/>
          <w:szCs w:val="28"/>
        </w:rPr>
      </w:pPr>
      <w:r w:rsidRPr="00311C9A">
        <w:rPr>
          <w:rFonts w:cs="Arial"/>
          <w:b/>
          <w:sz w:val="28"/>
          <w:szCs w:val="28"/>
        </w:rPr>
        <w:t>Request for Proposal (RFP</w:t>
      </w:r>
      <w:r w:rsidR="007612EF">
        <w:rPr>
          <w:rFonts w:cs="Arial"/>
          <w:b/>
          <w:sz w:val="28"/>
          <w:szCs w:val="28"/>
        </w:rPr>
        <w:t>)</w:t>
      </w:r>
    </w:p>
    <w:p w14:paraId="4CF89808" w14:textId="7191CEB6"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343A2F" w:rsidRPr="00343A2F">
        <w:rPr>
          <w:rFonts w:cs="Arial"/>
          <w:b/>
          <w:sz w:val="32"/>
          <w:szCs w:val="32"/>
        </w:rPr>
        <w:t>100719</w:t>
      </w:r>
    </w:p>
    <w:p w14:paraId="02D4D770" w14:textId="796D98B0" w:rsidR="00424659" w:rsidRPr="00424659" w:rsidRDefault="005A6F29" w:rsidP="00424659">
      <w:pPr>
        <w:pStyle w:val="MyNormal"/>
        <w:jc w:val="center"/>
        <w:rPr>
          <w:b/>
          <w:color w:val="FF0000"/>
          <w:sz w:val="32"/>
          <w:szCs w:val="32"/>
        </w:rPr>
      </w:pPr>
      <w:r w:rsidRPr="005A6F29">
        <w:rPr>
          <w:b/>
          <w:sz w:val="32"/>
          <w:szCs w:val="32"/>
        </w:rPr>
        <w:t>University of Arkansas Student Health Insurance RFP</w:t>
      </w:r>
    </w:p>
    <w:p w14:paraId="676A02EA" w14:textId="77777777" w:rsidR="00B12523" w:rsidRPr="00201DE0" w:rsidRDefault="00B12523" w:rsidP="00B12523">
      <w:pPr>
        <w:pStyle w:val="MyNormal"/>
        <w:jc w:val="left"/>
        <w:rPr>
          <w:rFonts w:cs="Arial"/>
          <w:b/>
          <w:sz w:val="32"/>
          <w:szCs w:val="32"/>
        </w:rPr>
      </w:pPr>
    </w:p>
    <w:p w14:paraId="34719056" w14:textId="564D0EEF" w:rsidR="00DE394C" w:rsidRDefault="00DE394C" w:rsidP="00DE394C">
      <w:pPr>
        <w:pStyle w:val="MyNormal"/>
        <w:tabs>
          <w:tab w:val="clear" w:pos="540"/>
          <w:tab w:val="clear" w:pos="1260"/>
          <w:tab w:val="clear" w:pos="2160"/>
          <w:tab w:val="clear" w:pos="2880"/>
          <w:tab w:val="clear" w:pos="3600"/>
          <w:tab w:val="clear" w:pos="4320"/>
          <w:tab w:val="right" w:pos="5400"/>
          <w:tab w:val="left" w:pos="5760"/>
        </w:tabs>
        <w:jc w:val="center"/>
        <w:rPr>
          <w:rFonts w:cs="Arial"/>
          <w:b/>
          <w:sz w:val="28"/>
          <w:szCs w:val="28"/>
        </w:rPr>
      </w:pPr>
      <w:r w:rsidRPr="00DE394C">
        <w:rPr>
          <w:rFonts w:cs="Arial"/>
          <w:b/>
          <w:sz w:val="28"/>
          <w:szCs w:val="28"/>
        </w:rPr>
        <w:t>Bidder Questions and Responses</w:t>
      </w:r>
    </w:p>
    <w:p w14:paraId="6542BAAB" w14:textId="74ACE725" w:rsidR="00E83568" w:rsidRDefault="00E83568" w:rsidP="00DE394C">
      <w:pPr>
        <w:pStyle w:val="MyNormal"/>
        <w:tabs>
          <w:tab w:val="clear" w:pos="540"/>
          <w:tab w:val="clear" w:pos="1260"/>
          <w:tab w:val="clear" w:pos="2160"/>
          <w:tab w:val="clear" w:pos="2880"/>
          <w:tab w:val="clear" w:pos="3600"/>
          <w:tab w:val="clear" w:pos="4320"/>
          <w:tab w:val="right" w:pos="5400"/>
          <w:tab w:val="left" w:pos="5760"/>
        </w:tabs>
        <w:jc w:val="center"/>
        <w:rPr>
          <w:rFonts w:cs="Arial"/>
          <w:b/>
          <w:sz w:val="28"/>
          <w:szCs w:val="28"/>
        </w:rPr>
      </w:pPr>
    </w:p>
    <w:p w14:paraId="0F53961D" w14:textId="1DB4AFB8" w:rsidR="00E83568" w:rsidRPr="00E83568" w:rsidRDefault="00E83568" w:rsidP="00E83568">
      <w:pPr>
        <w:pStyle w:val="MyNormal"/>
        <w:tabs>
          <w:tab w:val="right" w:pos="5400"/>
          <w:tab w:val="left" w:pos="5760"/>
        </w:tabs>
        <w:ind w:left="360"/>
        <w:rPr>
          <w:rFonts w:cs="Arial"/>
          <w:b/>
          <w:sz w:val="24"/>
        </w:rPr>
      </w:pPr>
      <w:r>
        <w:rPr>
          <w:rFonts w:cs="Arial"/>
          <w:b/>
          <w:sz w:val="24"/>
        </w:rPr>
        <w:t xml:space="preserve">Please see questions and responses in this document.  In addition, we are providing </w:t>
      </w:r>
      <w:r w:rsidR="008E3C33">
        <w:rPr>
          <w:rFonts w:cs="Arial"/>
          <w:b/>
          <w:sz w:val="24"/>
        </w:rPr>
        <w:t xml:space="preserve">requested insured counts by tier </w:t>
      </w:r>
      <w:r w:rsidRPr="00E83568">
        <w:rPr>
          <w:rFonts w:cs="Arial"/>
          <w:b/>
          <w:sz w:val="24"/>
        </w:rPr>
        <w:t>reports for 2018.</w:t>
      </w:r>
    </w:p>
    <w:p w14:paraId="14B28299" w14:textId="77777777" w:rsidR="00E83568" w:rsidRPr="00E83568" w:rsidRDefault="00E83568" w:rsidP="00E83568">
      <w:pPr>
        <w:pStyle w:val="MyNormal"/>
        <w:tabs>
          <w:tab w:val="right" w:pos="5400"/>
          <w:tab w:val="left" w:pos="5760"/>
        </w:tabs>
        <w:ind w:left="360"/>
        <w:rPr>
          <w:rFonts w:cs="Arial"/>
          <w:b/>
          <w:sz w:val="24"/>
        </w:rPr>
      </w:pPr>
    </w:p>
    <w:bookmarkEnd w:id="0"/>
    <w:p w14:paraId="11587FF6" w14:textId="41CE5D29" w:rsidR="00DE394C" w:rsidRP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Please see attached for the Arkansas RFP due in November. Per the RFP, we would like to see the remaining data that is mentioned in the document. On our questions (assume some of this will be in the data sent out) upon notion of intent. </w:t>
      </w:r>
      <w:r>
        <w:rPr>
          <w:rFonts w:ascii="Arial" w:eastAsia="MS Mincho" w:hAnsi="Arial" w:cs="Arial"/>
          <w:b/>
          <w:color w:val="000000"/>
          <w:spacing w:val="-1"/>
          <w:sz w:val="24"/>
          <w:szCs w:val="24"/>
        </w:rPr>
        <w:t xml:space="preserve"> </w:t>
      </w:r>
      <w:r w:rsidRPr="00DE394C">
        <w:rPr>
          <w:rFonts w:ascii="Arial" w:eastAsia="MS Mincho" w:hAnsi="Arial" w:cs="Arial"/>
          <w:b/>
          <w:color w:val="000000"/>
          <w:spacing w:val="-1"/>
          <w:sz w:val="24"/>
          <w:szCs w:val="24"/>
        </w:rPr>
        <w:t>Which schools have health centers, including all HC data, ledger billing, high dollar claimants, top 10s Providers</w:t>
      </w:r>
      <w:r w:rsidR="005C00C3">
        <w:rPr>
          <w:rFonts w:ascii="Arial" w:eastAsia="MS Mincho" w:hAnsi="Arial" w:cs="Arial"/>
          <w:b/>
          <w:color w:val="000000"/>
          <w:spacing w:val="-1"/>
          <w:sz w:val="24"/>
          <w:szCs w:val="24"/>
        </w:rPr>
        <w:t xml:space="preserve"> for all areas, Rx breakouts, under</w:t>
      </w:r>
      <w:r w:rsidRPr="00DE394C">
        <w:rPr>
          <w:rFonts w:ascii="Arial" w:eastAsia="MS Mincho" w:hAnsi="Arial" w:cs="Arial"/>
          <w:b/>
          <w:color w:val="000000"/>
          <w:spacing w:val="-1"/>
          <w:sz w:val="24"/>
          <w:szCs w:val="24"/>
        </w:rPr>
        <w:t xml:space="preserve">-grad breakouts, enrollment, audits etc. </w:t>
      </w:r>
    </w:p>
    <w:p w14:paraId="782D6B62" w14:textId="7477F5C7" w:rsidR="00812B23" w:rsidRDefault="00DE394C" w:rsidP="00DE394C">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let me know if you have any questions.</w:t>
      </w:r>
    </w:p>
    <w:p w14:paraId="391CB9B8" w14:textId="24E5F522" w:rsidR="00DE394C" w:rsidRDefault="00DE394C" w:rsidP="00DE394C">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24F9ED6C" w14:textId="27B8A044" w:rsidR="00DE394C" w:rsidRDefault="00DE394C" w:rsidP="00DE394C">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70C0"/>
          <w:spacing w:val="-1"/>
          <w:sz w:val="24"/>
          <w:szCs w:val="24"/>
        </w:rPr>
        <w:t>Response:</w:t>
      </w:r>
      <w:r w:rsidR="005D4B26">
        <w:rPr>
          <w:rFonts w:ascii="Arial" w:eastAsia="MS Mincho" w:hAnsi="Arial" w:cs="Arial"/>
          <w:b/>
          <w:color w:val="0070C0"/>
          <w:spacing w:val="-1"/>
          <w:sz w:val="24"/>
          <w:szCs w:val="24"/>
        </w:rPr>
        <w:t xml:space="preserve"> Fayetteville, Medical Sciences, Little Rock, Fort Smith, Monticello and Pine Bluff campuses have health centers. See </w:t>
      </w:r>
      <w:r w:rsidR="00E47B87">
        <w:rPr>
          <w:rFonts w:ascii="Arial" w:eastAsia="MS Mincho" w:hAnsi="Arial" w:cs="Arial"/>
          <w:b/>
          <w:color w:val="0070C0"/>
          <w:spacing w:val="-1"/>
          <w:sz w:val="24"/>
          <w:szCs w:val="24"/>
        </w:rPr>
        <w:t xml:space="preserve">data provided for </w:t>
      </w:r>
      <w:r w:rsidR="005D4B26" w:rsidRPr="005D4B26">
        <w:rPr>
          <w:rFonts w:ascii="Arial" w:eastAsia="MS Mincho" w:hAnsi="Arial" w:cs="Arial"/>
          <w:b/>
          <w:color w:val="0070C0"/>
          <w:spacing w:val="-1"/>
          <w:sz w:val="24"/>
          <w:szCs w:val="24"/>
        </w:rPr>
        <w:t>Fayetteville,</w:t>
      </w:r>
      <w:r w:rsidR="005D4B26">
        <w:rPr>
          <w:rFonts w:ascii="Arial" w:eastAsia="MS Mincho" w:hAnsi="Arial" w:cs="Arial"/>
          <w:b/>
          <w:color w:val="0070C0"/>
          <w:spacing w:val="-1"/>
          <w:sz w:val="24"/>
          <w:szCs w:val="24"/>
        </w:rPr>
        <w:t xml:space="preserve"> Medical Sciences, Little Rock and </w:t>
      </w:r>
      <w:r w:rsidR="005D4B26" w:rsidRPr="005D4B26">
        <w:rPr>
          <w:rFonts w:ascii="Arial" w:eastAsia="MS Mincho" w:hAnsi="Arial" w:cs="Arial"/>
          <w:b/>
          <w:color w:val="0070C0"/>
          <w:spacing w:val="-1"/>
          <w:sz w:val="24"/>
          <w:szCs w:val="24"/>
        </w:rPr>
        <w:t>Fort Smith</w:t>
      </w:r>
      <w:r w:rsidR="005D4B26">
        <w:rPr>
          <w:rFonts w:ascii="Arial" w:eastAsia="MS Mincho" w:hAnsi="Arial" w:cs="Arial"/>
          <w:b/>
          <w:color w:val="0070C0"/>
          <w:spacing w:val="-1"/>
          <w:sz w:val="24"/>
          <w:szCs w:val="24"/>
        </w:rPr>
        <w:t xml:space="preserve"> campuses.</w:t>
      </w:r>
    </w:p>
    <w:p w14:paraId="007CADFC" w14:textId="2A9DBCD9" w:rsidR="00DE394C" w:rsidRDefault="00DE394C" w:rsidP="00DE394C">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259000B6" w14:textId="65DE6BD2"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Page 11 states it is preferred to send the proposal to Mr. Spivey via email. Page 17 requests an original, two copies, and two USB soft copies of the proposal, including a redacted copy. Please clarify how the proposal should be submitted. </w:t>
      </w:r>
    </w:p>
    <w:p w14:paraId="20DB3A59" w14:textId="4856B6E4" w:rsidR="005D4B26" w:rsidRDefault="005D4B26" w:rsidP="005D4B26">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41B3133B" w14:textId="0776E376" w:rsidR="005D4B26" w:rsidRPr="005D4B26" w:rsidRDefault="005D4B26" w:rsidP="00B17663">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Send email response and one hard copy to Bryan Spivey.  Send original, copy, and two USB copies to Steve Wood at </w:t>
      </w:r>
      <w:r w:rsidR="00B17663">
        <w:rPr>
          <w:rFonts w:ascii="Arial" w:eastAsia="MS Mincho" w:hAnsi="Arial" w:cs="Arial"/>
          <w:b/>
          <w:color w:val="0070C0"/>
          <w:spacing w:val="-1"/>
          <w:sz w:val="24"/>
          <w:szCs w:val="24"/>
        </w:rPr>
        <w:t xml:space="preserve">Vice President, Employee Benefits and Risk Services, University of Arkansas System, </w:t>
      </w:r>
      <w:r w:rsidR="00B17663" w:rsidRPr="00B17663">
        <w:rPr>
          <w:rFonts w:ascii="Arial" w:eastAsia="MS Mincho" w:hAnsi="Arial" w:cs="Arial"/>
          <w:b/>
          <w:color w:val="0070C0"/>
          <w:spacing w:val="-1"/>
          <w:sz w:val="24"/>
          <w:szCs w:val="24"/>
        </w:rPr>
        <w:t>2404 North University Avenue</w:t>
      </w:r>
      <w:r w:rsidR="00B17663">
        <w:rPr>
          <w:rFonts w:ascii="Arial" w:eastAsia="MS Mincho" w:hAnsi="Arial" w:cs="Arial"/>
          <w:b/>
          <w:color w:val="0070C0"/>
          <w:spacing w:val="-1"/>
          <w:sz w:val="24"/>
          <w:szCs w:val="24"/>
        </w:rPr>
        <w:t xml:space="preserve">, Little Rock, AR 72207, </w:t>
      </w:r>
      <w:r w:rsidR="00B17663" w:rsidRPr="00B17663">
        <w:rPr>
          <w:rFonts w:ascii="Arial" w:eastAsia="MS Mincho" w:hAnsi="Arial" w:cs="Arial"/>
          <w:b/>
          <w:color w:val="0070C0"/>
          <w:spacing w:val="-1"/>
          <w:sz w:val="24"/>
          <w:szCs w:val="24"/>
        </w:rPr>
        <w:t>spwood@uasys.edu</w:t>
      </w:r>
      <w:r w:rsidR="00B17663">
        <w:rPr>
          <w:rFonts w:ascii="Arial" w:eastAsia="MS Mincho" w:hAnsi="Arial" w:cs="Arial"/>
          <w:b/>
          <w:color w:val="0070C0"/>
          <w:spacing w:val="-1"/>
          <w:sz w:val="24"/>
          <w:szCs w:val="24"/>
        </w:rPr>
        <w:t>.</w:t>
      </w:r>
    </w:p>
    <w:p w14:paraId="53C25061" w14:textId="77777777" w:rsidR="005D4B26" w:rsidRPr="00DE394C" w:rsidRDefault="005D4B26" w:rsidP="005D4B26">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7AAE3583" w14:textId="50916767" w:rsidR="005D4B26" w:rsidRDefault="00DE394C" w:rsidP="005D4B26">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Are all campuses committed to be a part of a system plan?</w:t>
      </w:r>
    </w:p>
    <w:p w14:paraId="7538C8C9" w14:textId="77777777" w:rsidR="005D4B26" w:rsidRPr="005D4B26" w:rsidRDefault="005D4B26" w:rsidP="005D4B26">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0B39C37B" w14:textId="080B48B1" w:rsidR="005D4B26" w:rsidRPr="005D4B26" w:rsidRDefault="005D4B26" w:rsidP="005B4753">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No commitment</w:t>
      </w:r>
      <w:r w:rsidR="005B4753">
        <w:rPr>
          <w:rFonts w:ascii="Arial" w:eastAsia="MS Mincho" w:hAnsi="Arial" w:cs="Arial"/>
          <w:b/>
          <w:color w:val="0070C0"/>
          <w:spacing w:val="-1"/>
          <w:sz w:val="24"/>
          <w:szCs w:val="24"/>
        </w:rPr>
        <w:t>s have been made. We</w:t>
      </w:r>
      <w:r>
        <w:rPr>
          <w:rFonts w:ascii="Arial" w:eastAsia="MS Mincho" w:hAnsi="Arial" w:cs="Arial"/>
          <w:b/>
          <w:color w:val="0070C0"/>
          <w:spacing w:val="-1"/>
          <w:sz w:val="24"/>
          <w:szCs w:val="24"/>
        </w:rPr>
        <w:t xml:space="preserve"> are asking for premium proposals </w:t>
      </w:r>
      <w:r w:rsidR="00D5270C">
        <w:rPr>
          <w:rFonts w:ascii="Arial" w:eastAsia="MS Mincho" w:hAnsi="Arial" w:cs="Arial"/>
          <w:b/>
          <w:color w:val="0070C0"/>
          <w:spacing w:val="-1"/>
          <w:sz w:val="24"/>
          <w:szCs w:val="24"/>
        </w:rPr>
        <w:t>based on different groups of campuses.</w:t>
      </w:r>
    </w:p>
    <w:p w14:paraId="705D7648" w14:textId="46679605" w:rsidR="00D5270C" w:rsidRDefault="00DE394C" w:rsidP="00D5270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How will each campus offer the plan? Will students be able to pay for the insurance as part of their tuition and fees? </w:t>
      </w:r>
    </w:p>
    <w:p w14:paraId="0EF30A2C" w14:textId="13CB7B19" w:rsidR="00D5270C" w:rsidRDefault="00D5270C" w:rsidP="00D5270C">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003E3232" w14:textId="433C0543" w:rsidR="00D5270C" w:rsidRDefault="00D5270C" w:rsidP="00D5270C">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w:t>
      </w:r>
      <w:r w:rsidR="002F0613">
        <w:rPr>
          <w:rFonts w:ascii="Arial" w:eastAsia="MS Mincho" w:hAnsi="Arial" w:cs="Arial"/>
          <w:b/>
          <w:color w:val="0070C0"/>
          <w:spacing w:val="-1"/>
          <w:sz w:val="24"/>
          <w:szCs w:val="24"/>
        </w:rPr>
        <w:t xml:space="preserve"> Graduate Students and International </w:t>
      </w:r>
      <w:r w:rsidR="005B4753">
        <w:rPr>
          <w:rFonts w:ascii="Arial" w:eastAsia="MS Mincho" w:hAnsi="Arial" w:cs="Arial"/>
          <w:b/>
          <w:color w:val="0070C0"/>
          <w:spacing w:val="-1"/>
          <w:sz w:val="24"/>
          <w:szCs w:val="24"/>
        </w:rPr>
        <w:t>student’s</w:t>
      </w:r>
      <w:r w:rsidR="002F0613">
        <w:rPr>
          <w:rFonts w:ascii="Arial" w:eastAsia="MS Mincho" w:hAnsi="Arial" w:cs="Arial"/>
          <w:b/>
          <w:color w:val="0070C0"/>
          <w:spacing w:val="-1"/>
          <w:sz w:val="24"/>
          <w:szCs w:val="24"/>
        </w:rPr>
        <w:t xml:space="preserve"> premium will be </w:t>
      </w:r>
      <w:r w:rsidR="00E47B87">
        <w:rPr>
          <w:rFonts w:ascii="Arial" w:eastAsia="MS Mincho" w:hAnsi="Arial" w:cs="Arial"/>
          <w:b/>
          <w:color w:val="0070C0"/>
          <w:spacing w:val="-1"/>
          <w:sz w:val="24"/>
          <w:szCs w:val="24"/>
        </w:rPr>
        <w:t>a part</w:t>
      </w:r>
      <w:r w:rsidR="002F0613">
        <w:rPr>
          <w:rFonts w:ascii="Arial" w:eastAsia="MS Mincho" w:hAnsi="Arial" w:cs="Arial"/>
          <w:b/>
          <w:color w:val="0070C0"/>
          <w:spacing w:val="-1"/>
          <w:sz w:val="24"/>
          <w:szCs w:val="24"/>
        </w:rPr>
        <w:t xml:space="preserve"> of </w:t>
      </w:r>
      <w:r w:rsidR="008E3C33">
        <w:rPr>
          <w:rFonts w:ascii="Arial" w:eastAsia="MS Mincho" w:hAnsi="Arial" w:cs="Arial"/>
          <w:b/>
          <w:color w:val="0070C0"/>
          <w:spacing w:val="-1"/>
          <w:sz w:val="24"/>
          <w:szCs w:val="24"/>
        </w:rPr>
        <w:t>tuition</w:t>
      </w:r>
      <w:r w:rsidR="002F0613">
        <w:rPr>
          <w:rFonts w:ascii="Arial" w:eastAsia="MS Mincho" w:hAnsi="Arial" w:cs="Arial"/>
          <w:b/>
          <w:color w:val="0070C0"/>
          <w:spacing w:val="-1"/>
          <w:sz w:val="24"/>
          <w:szCs w:val="24"/>
        </w:rPr>
        <w:t xml:space="preserve"> and will be sent to insurance company by the University.  All other student enrollees will pay the insurance company directly.</w:t>
      </w:r>
    </w:p>
    <w:p w14:paraId="7A8C6226" w14:textId="77777777" w:rsidR="00D5270C" w:rsidRPr="00D5270C" w:rsidRDefault="00D5270C" w:rsidP="00D5270C">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p>
    <w:p w14:paraId="56B8AF67" w14:textId="77777777" w:rsidR="002F0613" w:rsidRDefault="002F0613">
      <w:pPr>
        <w:rPr>
          <w:rFonts w:ascii="Arial" w:eastAsia="MS Mincho" w:hAnsi="Arial" w:cs="Arial"/>
          <w:b/>
          <w:color w:val="000000"/>
          <w:spacing w:val="-1"/>
          <w:sz w:val="24"/>
          <w:szCs w:val="24"/>
        </w:rPr>
      </w:pPr>
      <w:r>
        <w:rPr>
          <w:rFonts w:ascii="Arial" w:eastAsia="MS Mincho" w:hAnsi="Arial" w:cs="Arial"/>
          <w:b/>
          <w:color w:val="000000"/>
          <w:spacing w:val="-1"/>
          <w:sz w:val="24"/>
          <w:szCs w:val="24"/>
        </w:rPr>
        <w:br w:type="page"/>
      </w:r>
    </w:p>
    <w:p w14:paraId="3921E844" w14:textId="0462A09F"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lastRenderedPageBreak/>
        <w:t>Are part-time international students required to have insurance?</w:t>
      </w:r>
    </w:p>
    <w:p w14:paraId="146C124F" w14:textId="67E2E949" w:rsidR="002F0613" w:rsidRDefault="002F0613" w:rsidP="002F0613">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071C90A1" w14:textId="0BF2F643" w:rsidR="002F0613" w:rsidRDefault="00826B12" w:rsidP="002F0613">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Yes</w:t>
      </w:r>
    </w:p>
    <w:p w14:paraId="30F9104C" w14:textId="77777777" w:rsidR="002F0613" w:rsidRPr="002F0613" w:rsidRDefault="002F0613" w:rsidP="002F0613">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p>
    <w:p w14:paraId="64D8510B" w14:textId="29E11B94"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Can students select their preferred plan option, or will each campus choose which plan to offer to all their students? Would campuses be able to offer both plans to different insured categories?  If so, would students under a waiver criterion which plan would they be required to have the insurance policy?</w:t>
      </w:r>
    </w:p>
    <w:p w14:paraId="49A97187" w14:textId="6CDD1500" w:rsidR="002F0613" w:rsidRDefault="002F0613" w:rsidP="002F0613">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r>
        <w:rPr>
          <w:rFonts w:ascii="Arial" w:eastAsia="MS Mincho" w:hAnsi="Arial" w:cs="Arial"/>
          <w:b/>
          <w:color w:val="000000"/>
          <w:spacing w:val="-1"/>
          <w:sz w:val="24"/>
          <w:szCs w:val="24"/>
        </w:rPr>
        <w:tab/>
      </w:r>
    </w:p>
    <w:p w14:paraId="69ED71CE" w14:textId="2C143027" w:rsidR="002F0613" w:rsidRPr="002F0613" w:rsidRDefault="002F0613" w:rsidP="00620940">
      <w:pPr>
        <w:widowControl w:val="0"/>
        <w:shd w:val="clear" w:color="auto" w:fill="FFFFFF"/>
        <w:autoSpaceDE w:val="0"/>
        <w:autoSpaceDN w:val="0"/>
        <w:adjustRightInd w:val="0"/>
        <w:spacing w:line="240" w:lineRule="auto"/>
        <w:ind w:left="810"/>
        <w:rPr>
          <w:rFonts w:ascii="Arial" w:eastAsia="MS Mincho" w:hAnsi="Arial" w:cs="Arial"/>
          <w:b/>
          <w:color w:val="000000"/>
          <w:spacing w:val="-1"/>
          <w:sz w:val="24"/>
          <w:szCs w:val="24"/>
        </w:rPr>
      </w:pPr>
      <w:r>
        <w:rPr>
          <w:rFonts w:ascii="Arial" w:eastAsia="MS Mincho" w:hAnsi="Arial" w:cs="Arial"/>
          <w:b/>
          <w:color w:val="0070C0"/>
          <w:spacing w:val="-1"/>
          <w:sz w:val="24"/>
          <w:szCs w:val="24"/>
        </w:rPr>
        <w:t>Response: Under the scenarios noted in the Price Sheets, all campuses would offer the same plans.</w:t>
      </w:r>
      <w:r w:rsidR="00620940">
        <w:rPr>
          <w:rFonts w:ascii="Arial" w:eastAsia="MS Mincho" w:hAnsi="Arial" w:cs="Arial"/>
          <w:b/>
          <w:color w:val="0070C0"/>
          <w:spacing w:val="-1"/>
          <w:sz w:val="24"/>
          <w:szCs w:val="24"/>
        </w:rPr>
        <w:t xml:space="preserve">  Undergraduates and Graduate students would have a choice of two </w:t>
      </w:r>
      <w:r w:rsidR="00096488">
        <w:rPr>
          <w:rFonts w:ascii="Arial" w:eastAsia="MS Mincho" w:hAnsi="Arial" w:cs="Arial"/>
          <w:b/>
          <w:color w:val="0070C0"/>
          <w:spacing w:val="-1"/>
          <w:sz w:val="24"/>
          <w:szCs w:val="24"/>
        </w:rPr>
        <w:t xml:space="preserve">domestic </w:t>
      </w:r>
      <w:r w:rsidR="00620940">
        <w:rPr>
          <w:rFonts w:ascii="Arial" w:eastAsia="MS Mincho" w:hAnsi="Arial" w:cs="Arial"/>
          <w:b/>
          <w:color w:val="0070C0"/>
          <w:spacing w:val="-1"/>
          <w:sz w:val="24"/>
          <w:szCs w:val="24"/>
        </w:rPr>
        <w:t>plans</w:t>
      </w:r>
      <w:r w:rsidR="00096488">
        <w:rPr>
          <w:rFonts w:ascii="Arial" w:eastAsia="MS Mincho" w:hAnsi="Arial" w:cs="Arial"/>
          <w:b/>
          <w:color w:val="0070C0"/>
          <w:spacing w:val="-1"/>
          <w:sz w:val="24"/>
          <w:szCs w:val="24"/>
        </w:rPr>
        <w:t xml:space="preserve">. </w:t>
      </w:r>
      <w:r w:rsidR="00620940">
        <w:rPr>
          <w:rFonts w:ascii="Arial" w:eastAsia="MS Mincho" w:hAnsi="Arial" w:cs="Arial"/>
          <w:b/>
          <w:color w:val="0070C0"/>
          <w:spacing w:val="-1"/>
          <w:sz w:val="24"/>
          <w:szCs w:val="24"/>
        </w:rPr>
        <w:t xml:space="preserve">International students will have a choice of </w:t>
      </w:r>
      <w:r w:rsidR="00096488">
        <w:rPr>
          <w:rFonts w:ascii="Arial" w:eastAsia="MS Mincho" w:hAnsi="Arial" w:cs="Arial"/>
          <w:b/>
          <w:color w:val="0070C0"/>
          <w:spacing w:val="-1"/>
          <w:sz w:val="24"/>
          <w:szCs w:val="24"/>
        </w:rPr>
        <w:t>the International plan and the $1,000 deductible domestic plan.</w:t>
      </w:r>
    </w:p>
    <w:p w14:paraId="59A9F2C1" w14:textId="781E2232"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domestic students be able to switch plans in the middle of a plan year?</w:t>
      </w:r>
    </w:p>
    <w:p w14:paraId="48857EFA" w14:textId="77777777" w:rsidR="00096488" w:rsidRDefault="00096488" w:rsidP="00096488">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2F92C2DA" w14:textId="5D4C05C0" w:rsidR="00096488" w:rsidRPr="00096488" w:rsidRDefault="00096488" w:rsidP="00096488">
      <w:pPr>
        <w:widowControl w:val="0"/>
        <w:shd w:val="clear" w:color="auto" w:fill="FFFFFF"/>
        <w:autoSpaceDE w:val="0"/>
        <w:autoSpaceDN w:val="0"/>
        <w:adjustRightInd w:val="0"/>
        <w:spacing w:line="240" w:lineRule="auto"/>
        <w:ind w:left="81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No.</w:t>
      </w:r>
    </w:p>
    <w:p w14:paraId="67D2B532" w14:textId="44446D59"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international students be able to switch plans in the middle of a plan year?</w:t>
      </w:r>
    </w:p>
    <w:p w14:paraId="1023B611" w14:textId="5F45E9EB" w:rsidR="00096488" w:rsidRDefault="00096488" w:rsidP="00096488">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182BB8FC" w14:textId="4EFBC4B4" w:rsidR="00096488" w:rsidRDefault="00096488" w:rsidP="00096488">
      <w:pPr>
        <w:pStyle w:val="ListParagraph"/>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No.</w:t>
      </w:r>
    </w:p>
    <w:p w14:paraId="2BB61B3D" w14:textId="77777777" w:rsidR="00096488" w:rsidRPr="00DE394C" w:rsidRDefault="00096488" w:rsidP="00096488">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197E2C43" w14:textId="740B4EF4"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Would the $1,000 deductible plan offered to international students be the same plan as one of the two ACA compliant plans offered to domestic students?</w:t>
      </w:r>
    </w:p>
    <w:p w14:paraId="70E0CD4A" w14:textId="427881CA" w:rsidR="00096488" w:rsidRDefault="00096488" w:rsidP="00096488">
      <w:pPr>
        <w:pStyle w:val="ListParagraph"/>
        <w:widowControl w:val="0"/>
        <w:shd w:val="clear" w:color="auto" w:fill="FFFFFF"/>
        <w:autoSpaceDE w:val="0"/>
        <w:autoSpaceDN w:val="0"/>
        <w:adjustRightInd w:val="0"/>
        <w:rPr>
          <w:rFonts w:ascii="Arial" w:eastAsia="MS Mincho" w:hAnsi="Arial" w:cs="Arial"/>
          <w:b/>
          <w:color w:val="000000"/>
          <w:spacing w:val="-1"/>
          <w:sz w:val="24"/>
          <w:szCs w:val="24"/>
        </w:rPr>
      </w:pPr>
    </w:p>
    <w:p w14:paraId="7EB2A6AF" w14:textId="389FD758" w:rsidR="00096488" w:rsidRPr="00096488" w:rsidRDefault="00096488" w:rsidP="00096488">
      <w:pPr>
        <w:widowControl w:val="0"/>
        <w:shd w:val="clear" w:color="auto" w:fill="FFFFFF"/>
        <w:autoSpaceDE w:val="0"/>
        <w:autoSpaceDN w:val="0"/>
        <w:adjustRightInd w:val="0"/>
        <w:ind w:left="720"/>
        <w:rPr>
          <w:rFonts w:ascii="Arial" w:eastAsia="MS Mincho" w:hAnsi="Arial" w:cs="Arial"/>
          <w:b/>
          <w:color w:val="000000"/>
          <w:spacing w:val="-1"/>
          <w:sz w:val="24"/>
          <w:szCs w:val="24"/>
        </w:rPr>
      </w:pPr>
      <w:r>
        <w:rPr>
          <w:rFonts w:ascii="Arial" w:eastAsia="MS Mincho" w:hAnsi="Arial" w:cs="Arial"/>
          <w:b/>
          <w:color w:val="0070C0"/>
          <w:spacing w:val="-1"/>
          <w:sz w:val="24"/>
          <w:szCs w:val="24"/>
        </w:rPr>
        <w:t xml:space="preserve">Response: </w:t>
      </w:r>
      <w:r w:rsidR="00190E4D">
        <w:rPr>
          <w:rFonts w:ascii="Arial" w:eastAsia="MS Mincho" w:hAnsi="Arial" w:cs="Arial"/>
          <w:b/>
          <w:color w:val="0070C0"/>
          <w:spacing w:val="-1"/>
          <w:sz w:val="24"/>
          <w:szCs w:val="24"/>
        </w:rPr>
        <w:t>Yes</w:t>
      </w:r>
      <w:r>
        <w:rPr>
          <w:rFonts w:ascii="Arial" w:eastAsia="MS Mincho" w:hAnsi="Arial" w:cs="Arial"/>
          <w:b/>
          <w:color w:val="0070C0"/>
          <w:spacing w:val="-1"/>
          <w:sz w:val="24"/>
          <w:szCs w:val="24"/>
        </w:rPr>
        <w:t>.</w:t>
      </w:r>
    </w:p>
    <w:p w14:paraId="1874CBCD" w14:textId="5737319C"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all ancillary products be voluntary?</w:t>
      </w:r>
    </w:p>
    <w:p w14:paraId="7B77228F" w14:textId="6E0A77BB" w:rsidR="00096488" w:rsidRDefault="00096488" w:rsidP="00096488">
      <w:pPr>
        <w:widowControl w:val="0"/>
        <w:shd w:val="clear" w:color="auto" w:fill="FFFFFF"/>
        <w:autoSpaceDE w:val="0"/>
        <w:autoSpaceDN w:val="0"/>
        <w:adjustRightInd w:val="0"/>
        <w:rPr>
          <w:rFonts w:ascii="Arial" w:eastAsia="MS Mincho" w:hAnsi="Arial" w:cs="Arial"/>
          <w:b/>
          <w:color w:val="000000"/>
          <w:spacing w:val="-1"/>
          <w:sz w:val="24"/>
          <w:szCs w:val="24"/>
        </w:rPr>
      </w:pPr>
    </w:p>
    <w:p w14:paraId="22A0323A" w14:textId="4D29D15C" w:rsidR="00096488" w:rsidRPr="00096488" w:rsidRDefault="00096488" w:rsidP="00096488">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Yes.</w:t>
      </w:r>
    </w:p>
    <w:p w14:paraId="53BB398F" w14:textId="7E8BC19A"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How will students enroll in tuition insurance? Would this be handled as part of the health insurance enrollment and waiver process?</w:t>
      </w:r>
    </w:p>
    <w:p w14:paraId="528F28FB" w14:textId="192D85B6" w:rsidR="00096488" w:rsidRDefault="00096488" w:rsidP="00096488">
      <w:pPr>
        <w:widowControl w:val="0"/>
        <w:shd w:val="clear" w:color="auto" w:fill="FFFFFF"/>
        <w:autoSpaceDE w:val="0"/>
        <w:autoSpaceDN w:val="0"/>
        <w:adjustRightInd w:val="0"/>
        <w:rPr>
          <w:rFonts w:ascii="Arial" w:eastAsia="MS Mincho" w:hAnsi="Arial" w:cs="Arial"/>
          <w:b/>
          <w:color w:val="000000"/>
          <w:spacing w:val="-1"/>
          <w:sz w:val="24"/>
          <w:szCs w:val="24"/>
        </w:rPr>
      </w:pPr>
    </w:p>
    <w:p w14:paraId="026F4906" w14:textId="67152F4C" w:rsidR="00096488" w:rsidRPr="00096488" w:rsidRDefault="00096488" w:rsidP="00E545FC">
      <w:pPr>
        <w:widowControl w:val="0"/>
        <w:shd w:val="clear" w:color="auto" w:fill="FFFFFF"/>
        <w:autoSpaceDE w:val="0"/>
        <w:autoSpaceDN w:val="0"/>
        <w:adjustRightInd w:val="0"/>
        <w:ind w:left="810"/>
        <w:rPr>
          <w:rFonts w:ascii="Arial" w:eastAsia="MS Mincho" w:hAnsi="Arial" w:cs="Arial"/>
          <w:b/>
          <w:color w:val="0070C0"/>
          <w:spacing w:val="-1"/>
          <w:sz w:val="24"/>
          <w:szCs w:val="24"/>
        </w:rPr>
      </w:pPr>
      <w:r w:rsidRPr="00535794">
        <w:rPr>
          <w:rFonts w:ascii="Arial" w:eastAsia="MS Mincho" w:hAnsi="Arial" w:cs="Arial"/>
          <w:b/>
          <w:color w:val="0070C0"/>
          <w:spacing w:val="-1"/>
          <w:sz w:val="24"/>
          <w:szCs w:val="24"/>
        </w:rPr>
        <w:t>Response:</w:t>
      </w:r>
      <w:r w:rsidR="00190E4D">
        <w:rPr>
          <w:rFonts w:ascii="Arial" w:eastAsia="MS Mincho" w:hAnsi="Arial" w:cs="Arial"/>
          <w:b/>
          <w:color w:val="0070C0"/>
          <w:spacing w:val="-1"/>
          <w:sz w:val="24"/>
          <w:szCs w:val="24"/>
        </w:rPr>
        <w:t xml:space="preserve">  Tuition insurance would be voluntary for the student.  If bidders are offering tuition insurance, bids must explain how this will be marketed and managed by the bidder.</w:t>
      </w:r>
    </w:p>
    <w:p w14:paraId="509C04BB" w14:textId="5851038F"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Will the successful bidder be managing the waiver for </w:t>
      </w:r>
      <w:proofErr w:type="spellStart"/>
      <w:r w:rsidRPr="00DE394C">
        <w:rPr>
          <w:rFonts w:ascii="Arial" w:eastAsia="MS Mincho" w:hAnsi="Arial" w:cs="Arial"/>
          <w:b/>
          <w:color w:val="000000"/>
          <w:spacing w:val="-1"/>
          <w:sz w:val="24"/>
          <w:szCs w:val="24"/>
        </w:rPr>
        <w:t>UAMS</w:t>
      </w:r>
      <w:proofErr w:type="spellEnd"/>
      <w:r w:rsidRPr="00DE394C">
        <w:rPr>
          <w:rFonts w:ascii="Arial" w:eastAsia="MS Mincho" w:hAnsi="Arial" w:cs="Arial"/>
          <w:b/>
          <w:color w:val="000000"/>
          <w:spacing w:val="-1"/>
          <w:sz w:val="24"/>
          <w:szCs w:val="24"/>
        </w:rPr>
        <w:t xml:space="preserve"> Medical Graduate students?</w:t>
      </w:r>
    </w:p>
    <w:p w14:paraId="37027C29" w14:textId="3D7467C7" w:rsidR="00096488" w:rsidRDefault="00096488" w:rsidP="00096488">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35BE1569" w14:textId="19961B75" w:rsidR="00096488" w:rsidRPr="00096488" w:rsidRDefault="00096488" w:rsidP="00096488">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Yes.</w:t>
      </w:r>
    </w:p>
    <w:p w14:paraId="0C6E5559" w14:textId="28C582B6"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How is </w:t>
      </w:r>
      <w:proofErr w:type="spellStart"/>
      <w:r w:rsidRPr="00DE394C">
        <w:rPr>
          <w:rFonts w:ascii="Arial" w:eastAsia="MS Mincho" w:hAnsi="Arial" w:cs="Arial"/>
          <w:b/>
          <w:color w:val="000000"/>
          <w:spacing w:val="-1"/>
          <w:sz w:val="24"/>
          <w:szCs w:val="24"/>
        </w:rPr>
        <w:t>UAMS</w:t>
      </w:r>
      <w:proofErr w:type="spellEnd"/>
      <w:r w:rsidRPr="00DE394C">
        <w:rPr>
          <w:rFonts w:ascii="Arial" w:eastAsia="MS Mincho" w:hAnsi="Arial" w:cs="Arial"/>
          <w:b/>
          <w:color w:val="000000"/>
          <w:spacing w:val="-1"/>
          <w:sz w:val="24"/>
          <w:szCs w:val="24"/>
        </w:rPr>
        <w:t xml:space="preserve"> handling their Undergraduate students as well as Pharmacy, Nursing and Public Health students? </w:t>
      </w:r>
    </w:p>
    <w:p w14:paraId="3C3453AA" w14:textId="261BDC2B" w:rsidR="00096488" w:rsidRDefault="00096488" w:rsidP="00096488">
      <w:pPr>
        <w:widowControl w:val="0"/>
        <w:shd w:val="clear" w:color="auto" w:fill="FFFFFF"/>
        <w:autoSpaceDE w:val="0"/>
        <w:autoSpaceDN w:val="0"/>
        <w:adjustRightInd w:val="0"/>
        <w:rPr>
          <w:rFonts w:ascii="Arial" w:eastAsia="MS Mincho" w:hAnsi="Arial" w:cs="Arial"/>
          <w:b/>
          <w:color w:val="000000"/>
          <w:spacing w:val="-1"/>
          <w:sz w:val="24"/>
          <w:szCs w:val="24"/>
        </w:rPr>
      </w:pPr>
    </w:p>
    <w:p w14:paraId="15DA1CA4" w14:textId="0CEBC28A" w:rsidR="00096488" w:rsidRPr="00096488" w:rsidRDefault="00096488" w:rsidP="00096488">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lastRenderedPageBreak/>
        <w:tab/>
      </w:r>
      <w:r>
        <w:rPr>
          <w:rFonts w:ascii="Arial" w:eastAsia="MS Mincho" w:hAnsi="Arial" w:cs="Arial"/>
          <w:b/>
          <w:color w:val="0070C0"/>
          <w:spacing w:val="-1"/>
          <w:sz w:val="24"/>
          <w:szCs w:val="24"/>
        </w:rPr>
        <w:t xml:space="preserve">Response: </w:t>
      </w:r>
      <w:r w:rsidR="00965B9D">
        <w:rPr>
          <w:rFonts w:ascii="Arial" w:eastAsia="MS Mincho" w:hAnsi="Arial" w:cs="Arial"/>
          <w:b/>
          <w:color w:val="0070C0"/>
          <w:spacing w:val="-1"/>
          <w:sz w:val="24"/>
          <w:szCs w:val="24"/>
        </w:rPr>
        <w:t>All</w:t>
      </w:r>
      <w:r>
        <w:rPr>
          <w:rFonts w:ascii="Arial" w:eastAsia="MS Mincho" w:hAnsi="Arial" w:cs="Arial"/>
          <w:b/>
          <w:color w:val="0070C0"/>
          <w:spacing w:val="-1"/>
          <w:sz w:val="24"/>
          <w:szCs w:val="24"/>
        </w:rPr>
        <w:t xml:space="preserve"> students</w:t>
      </w:r>
      <w:r w:rsidR="00965B9D">
        <w:rPr>
          <w:rFonts w:ascii="Arial" w:eastAsia="MS Mincho" w:hAnsi="Arial" w:cs="Arial"/>
          <w:b/>
          <w:color w:val="0070C0"/>
          <w:spacing w:val="-1"/>
          <w:sz w:val="24"/>
          <w:szCs w:val="24"/>
        </w:rPr>
        <w:t xml:space="preserve"> enrolled at </w:t>
      </w:r>
      <w:proofErr w:type="spellStart"/>
      <w:r w:rsidR="00965B9D">
        <w:rPr>
          <w:rFonts w:ascii="Arial" w:eastAsia="MS Mincho" w:hAnsi="Arial" w:cs="Arial"/>
          <w:b/>
          <w:color w:val="0070C0"/>
          <w:spacing w:val="-1"/>
          <w:sz w:val="24"/>
          <w:szCs w:val="24"/>
        </w:rPr>
        <w:t>UAMS</w:t>
      </w:r>
      <w:proofErr w:type="spellEnd"/>
      <w:r w:rsidR="00965B9D">
        <w:rPr>
          <w:rFonts w:ascii="Arial" w:eastAsia="MS Mincho" w:hAnsi="Arial" w:cs="Arial"/>
          <w:b/>
          <w:color w:val="0070C0"/>
          <w:spacing w:val="-1"/>
          <w:sz w:val="24"/>
          <w:szCs w:val="24"/>
        </w:rPr>
        <w:t xml:space="preserve"> must have health insurance.</w:t>
      </w:r>
    </w:p>
    <w:p w14:paraId="7FCD01E2" w14:textId="4C6C17AA"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Can you provide the process through which international and graduate student premium will be collected and transferred to the carrier? Please clarify the bidder’s role, if any, in this process.</w:t>
      </w:r>
    </w:p>
    <w:p w14:paraId="69D4AAD9" w14:textId="2FFEA340" w:rsidR="00965B9D" w:rsidRDefault="00965B9D" w:rsidP="00965B9D">
      <w:pPr>
        <w:widowControl w:val="0"/>
        <w:shd w:val="clear" w:color="auto" w:fill="FFFFFF"/>
        <w:autoSpaceDE w:val="0"/>
        <w:autoSpaceDN w:val="0"/>
        <w:adjustRightInd w:val="0"/>
        <w:rPr>
          <w:rFonts w:ascii="Arial" w:eastAsia="MS Mincho" w:hAnsi="Arial" w:cs="Arial"/>
          <w:b/>
          <w:color w:val="000000"/>
          <w:spacing w:val="-1"/>
          <w:sz w:val="24"/>
          <w:szCs w:val="24"/>
        </w:rPr>
      </w:pPr>
    </w:p>
    <w:p w14:paraId="56C995A8" w14:textId="3274861D" w:rsidR="00965B9D" w:rsidRPr="00965B9D" w:rsidRDefault="00965B9D" w:rsidP="00965B9D">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UAS will collect International and subsidized Graduate premium and forward to carrier.</w:t>
      </w:r>
    </w:p>
    <w:p w14:paraId="15A2CEAE" w14:textId="061CFFD3" w:rsidR="00965B9D" w:rsidRDefault="00DE394C" w:rsidP="00965B9D">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Which plan (domestic or international only) will international students default into if they do not have qualifying health insurance?</w:t>
      </w:r>
    </w:p>
    <w:p w14:paraId="218EE6E5" w14:textId="35B431F4" w:rsidR="00965B9D" w:rsidRDefault="00965B9D" w:rsidP="00965B9D">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5CED3288" w14:textId="15F9F014" w:rsidR="00965B9D" w:rsidRPr="00965B9D" w:rsidRDefault="00965B9D" w:rsidP="00965B9D">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International Plan.</w:t>
      </w:r>
    </w:p>
    <w:p w14:paraId="5F3C22E0" w14:textId="0F6E0944"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What are the waiver guidelines?</w:t>
      </w:r>
    </w:p>
    <w:p w14:paraId="0B6625BC" w14:textId="5C637CE4" w:rsidR="00965B9D" w:rsidRDefault="00965B9D" w:rsidP="00965B9D">
      <w:pPr>
        <w:widowControl w:val="0"/>
        <w:shd w:val="clear" w:color="auto" w:fill="FFFFFF"/>
        <w:autoSpaceDE w:val="0"/>
        <w:autoSpaceDN w:val="0"/>
        <w:adjustRightInd w:val="0"/>
        <w:rPr>
          <w:rFonts w:ascii="Arial" w:eastAsia="MS Mincho" w:hAnsi="Arial" w:cs="Arial"/>
          <w:b/>
          <w:color w:val="000000"/>
          <w:spacing w:val="-1"/>
          <w:sz w:val="24"/>
          <w:szCs w:val="24"/>
        </w:rPr>
      </w:pPr>
    </w:p>
    <w:p w14:paraId="6FBB0E6B" w14:textId="1DDBA7A3" w:rsidR="00965B9D" w:rsidRPr="00965B9D" w:rsidRDefault="00965B9D" w:rsidP="00965B9D">
      <w:pPr>
        <w:widowControl w:val="0"/>
        <w:shd w:val="clear" w:color="auto" w:fill="FFFFFF"/>
        <w:autoSpaceDE w:val="0"/>
        <w:autoSpaceDN w:val="0"/>
        <w:adjustRightInd w:val="0"/>
        <w:ind w:left="720"/>
        <w:rPr>
          <w:rFonts w:ascii="Arial" w:eastAsia="MS Mincho" w:hAnsi="Arial" w:cs="Arial"/>
          <w:b/>
          <w:color w:val="000000"/>
          <w:spacing w:val="-1"/>
          <w:sz w:val="24"/>
          <w:szCs w:val="24"/>
        </w:rPr>
      </w:pPr>
      <w:r>
        <w:rPr>
          <w:rFonts w:ascii="Arial" w:eastAsia="MS Mincho" w:hAnsi="Arial" w:cs="Arial"/>
          <w:b/>
          <w:color w:val="0070C0"/>
          <w:spacing w:val="-1"/>
          <w:sz w:val="24"/>
          <w:szCs w:val="24"/>
        </w:rPr>
        <w:t xml:space="preserve">Response: </w:t>
      </w:r>
      <w:r w:rsidRPr="00965B9D">
        <w:rPr>
          <w:rFonts w:ascii="Arial" w:eastAsia="MS Mincho" w:hAnsi="Arial" w:cs="Arial"/>
          <w:b/>
          <w:color w:val="0070C0"/>
          <w:spacing w:val="-1"/>
          <w:sz w:val="24"/>
          <w:szCs w:val="24"/>
        </w:rPr>
        <w:t xml:space="preserve">All International students and students enrolled in the </w:t>
      </w:r>
      <w:proofErr w:type="spellStart"/>
      <w:r w:rsidRPr="00965B9D">
        <w:rPr>
          <w:rFonts w:ascii="Arial" w:eastAsia="MS Mincho" w:hAnsi="Arial" w:cs="Arial"/>
          <w:b/>
          <w:color w:val="0070C0"/>
          <w:spacing w:val="-1"/>
          <w:sz w:val="24"/>
          <w:szCs w:val="24"/>
        </w:rPr>
        <w:t>UAMS</w:t>
      </w:r>
      <w:proofErr w:type="spellEnd"/>
      <w:r w:rsidRPr="00965B9D">
        <w:rPr>
          <w:rFonts w:ascii="Arial" w:eastAsia="MS Mincho" w:hAnsi="Arial" w:cs="Arial"/>
          <w:b/>
          <w:color w:val="0070C0"/>
          <w:spacing w:val="-1"/>
          <w:sz w:val="24"/>
          <w:szCs w:val="24"/>
        </w:rPr>
        <w:t xml:space="preserve"> are required to have health insurance.</w:t>
      </w:r>
    </w:p>
    <w:p w14:paraId="2112C7EA" w14:textId="0BA0227D"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online classes count toward the credit hour eligibility requirement?</w:t>
      </w:r>
    </w:p>
    <w:p w14:paraId="1957D973" w14:textId="719570E2" w:rsidR="00965B9D" w:rsidRDefault="00965B9D" w:rsidP="00965B9D">
      <w:pPr>
        <w:widowControl w:val="0"/>
        <w:shd w:val="clear" w:color="auto" w:fill="FFFFFF"/>
        <w:autoSpaceDE w:val="0"/>
        <w:autoSpaceDN w:val="0"/>
        <w:adjustRightInd w:val="0"/>
        <w:rPr>
          <w:rFonts w:ascii="Arial" w:eastAsia="MS Mincho" w:hAnsi="Arial" w:cs="Arial"/>
          <w:b/>
          <w:color w:val="000000"/>
          <w:spacing w:val="-1"/>
          <w:sz w:val="24"/>
          <w:szCs w:val="24"/>
        </w:rPr>
      </w:pPr>
    </w:p>
    <w:p w14:paraId="0D189294" w14:textId="1CC175DE" w:rsidR="00965B9D" w:rsidRPr="00965B9D" w:rsidRDefault="00965B9D" w:rsidP="00965B9D">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No.</w:t>
      </w:r>
    </w:p>
    <w:p w14:paraId="688C1BFF" w14:textId="29531320"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clarify which campuses have health centers and provide health center fee schedules.</w:t>
      </w:r>
    </w:p>
    <w:p w14:paraId="73118558" w14:textId="2722FADA" w:rsidR="00965B9D" w:rsidRDefault="00965B9D" w:rsidP="00E47B87">
      <w:pPr>
        <w:widowControl w:val="0"/>
        <w:shd w:val="clear" w:color="auto" w:fill="FFFFFF"/>
        <w:autoSpaceDE w:val="0"/>
        <w:autoSpaceDN w:val="0"/>
        <w:adjustRightInd w:val="0"/>
        <w:ind w:left="720"/>
        <w:rPr>
          <w:rFonts w:ascii="Arial" w:eastAsia="MS Mincho" w:hAnsi="Arial" w:cs="Arial"/>
          <w:b/>
          <w:color w:val="000000"/>
          <w:spacing w:val="-1"/>
          <w:sz w:val="24"/>
          <w:szCs w:val="24"/>
        </w:rPr>
      </w:pPr>
    </w:p>
    <w:p w14:paraId="03FE4B46" w14:textId="72271850" w:rsidR="00965B9D" w:rsidRPr="00E47B87" w:rsidRDefault="00E47B87" w:rsidP="00E47B87">
      <w:pPr>
        <w:widowControl w:val="0"/>
        <w:shd w:val="clear" w:color="auto" w:fill="FFFFFF"/>
        <w:autoSpaceDE w:val="0"/>
        <w:autoSpaceDN w:val="0"/>
        <w:adjustRightInd w:val="0"/>
        <w:ind w:left="720"/>
        <w:rPr>
          <w:rFonts w:ascii="Arial" w:eastAsia="MS Mincho" w:hAnsi="Arial" w:cs="Arial"/>
          <w:b/>
          <w:color w:val="0070C0"/>
          <w:spacing w:val="-1"/>
          <w:sz w:val="24"/>
          <w:szCs w:val="24"/>
        </w:rPr>
      </w:pPr>
      <w:r w:rsidRPr="00535794">
        <w:rPr>
          <w:rFonts w:ascii="Arial" w:eastAsia="MS Mincho" w:hAnsi="Arial" w:cs="Arial"/>
          <w:b/>
          <w:color w:val="0070C0"/>
          <w:spacing w:val="-1"/>
          <w:sz w:val="24"/>
          <w:szCs w:val="24"/>
        </w:rPr>
        <w:t>Response:  Response: Fayetteville, Medical Sciences, Little Rock, Fort Smith, Monticello and Pine Bluff campuses have health centers.</w:t>
      </w:r>
      <w:r w:rsidR="007D4A77">
        <w:rPr>
          <w:rFonts w:ascii="Arial" w:eastAsia="MS Mincho" w:hAnsi="Arial" w:cs="Arial"/>
          <w:b/>
          <w:color w:val="0070C0"/>
          <w:spacing w:val="-1"/>
          <w:sz w:val="24"/>
          <w:szCs w:val="24"/>
        </w:rPr>
        <w:t xml:space="preserve"> </w:t>
      </w:r>
    </w:p>
    <w:p w14:paraId="621AE41F" w14:textId="5743A7C6"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provide information on the University’s Summer Orientation programs. Which campuses have a program? What type of participation is being requested? Please provide an exact number of days and locations for each orientation.</w:t>
      </w:r>
    </w:p>
    <w:p w14:paraId="59883171" w14:textId="5BDCCD68" w:rsidR="00E47B87" w:rsidRDefault="00E47B87" w:rsidP="00E47B87">
      <w:pPr>
        <w:widowControl w:val="0"/>
        <w:shd w:val="clear" w:color="auto" w:fill="FFFFFF"/>
        <w:autoSpaceDE w:val="0"/>
        <w:autoSpaceDN w:val="0"/>
        <w:adjustRightInd w:val="0"/>
        <w:rPr>
          <w:rFonts w:ascii="Arial" w:eastAsia="MS Mincho" w:hAnsi="Arial" w:cs="Arial"/>
          <w:b/>
          <w:color w:val="000000"/>
          <w:spacing w:val="-1"/>
          <w:sz w:val="24"/>
          <w:szCs w:val="24"/>
        </w:rPr>
      </w:pPr>
    </w:p>
    <w:p w14:paraId="40C0E553" w14:textId="0AB126A1" w:rsidR="00E47B87" w:rsidRPr="00E47B87" w:rsidRDefault="00E47B87" w:rsidP="0038004D">
      <w:pPr>
        <w:widowControl w:val="0"/>
        <w:shd w:val="clear" w:color="auto" w:fill="FFFFFF"/>
        <w:autoSpaceDE w:val="0"/>
        <w:autoSpaceDN w:val="0"/>
        <w:adjustRightInd w:val="0"/>
        <w:ind w:left="810"/>
        <w:rPr>
          <w:rFonts w:ascii="Arial" w:eastAsia="MS Mincho" w:hAnsi="Arial" w:cs="Arial"/>
          <w:b/>
          <w:color w:val="0070C0"/>
          <w:spacing w:val="-1"/>
          <w:sz w:val="24"/>
          <w:szCs w:val="24"/>
        </w:rPr>
      </w:pPr>
      <w:r w:rsidRPr="00535794">
        <w:rPr>
          <w:rFonts w:ascii="Arial" w:eastAsia="MS Mincho" w:hAnsi="Arial" w:cs="Arial"/>
          <w:b/>
          <w:color w:val="0070C0"/>
          <w:spacing w:val="-1"/>
          <w:sz w:val="24"/>
          <w:szCs w:val="24"/>
        </w:rPr>
        <w:t>Response:</w:t>
      </w:r>
      <w:r w:rsidR="0038004D">
        <w:rPr>
          <w:rFonts w:ascii="Arial" w:eastAsia="MS Mincho" w:hAnsi="Arial" w:cs="Arial"/>
          <w:b/>
          <w:color w:val="0070C0"/>
          <w:spacing w:val="-1"/>
          <w:sz w:val="24"/>
          <w:szCs w:val="24"/>
        </w:rPr>
        <w:t xml:space="preserve"> </w:t>
      </w:r>
      <w:r w:rsidR="0038004D" w:rsidRPr="0038004D">
        <w:rPr>
          <w:rFonts w:ascii="Arial" w:eastAsia="MS Mincho" w:hAnsi="Arial" w:cs="Arial"/>
          <w:b/>
          <w:color w:val="0070C0"/>
          <w:spacing w:val="-1"/>
          <w:sz w:val="24"/>
          <w:szCs w:val="24"/>
        </w:rPr>
        <w:t>New incoming student orientation typically occurs in the two week period prior to the first day of fall classes.  Campuses do have different opening dates but all are within August</w:t>
      </w:r>
    </w:p>
    <w:p w14:paraId="3CAE54F9" w14:textId="29E2119E"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Please clarify the Renewal Notice on Page 29, as it appears there will only be three months of data at this time. </w:t>
      </w:r>
    </w:p>
    <w:p w14:paraId="60CAA04E" w14:textId="0D879297" w:rsidR="00E47B87" w:rsidRDefault="00E47B87" w:rsidP="00E47B87">
      <w:pPr>
        <w:widowControl w:val="0"/>
        <w:shd w:val="clear" w:color="auto" w:fill="FFFFFF"/>
        <w:autoSpaceDE w:val="0"/>
        <w:autoSpaceDN w:val="0"/>
        <w:adjustRightInd w:val="0"/>
        <w:rPr>
          <w:rFonts w:ascii="Arial" w:eastAsia="MS Mincho" w:hAnsi="Arial" w:cs="Arial"/>
          <w:b/>
          <w:color w:val="000000"/>
          <w:spacing w:val="-1"/>
          <w:sz w:val="24"/>
          <w:szCs w:val="24"/>
        </w:rPr>
      </w:pPr>
    </w:p>
    <w:p w14:paraId="250F5B30" w14:textId="081CC9C2" w:rsidR="00E47B87" w:rsidRPr="00E47B87" w:rsidRDefault="00E47B87" w:rsidP="00E47B87">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Confirmed.  We are looking for rate increase caps for years 2 and 3.</w:t>
      </w:r>
    </w:p>
    <w:p w14:paraId="06FEBAE3" w14:textId="4105B837"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Regarding Question 14, would you like a monthly payment plan option for all student </w:t>
      </w:r>
      <w:r w:rsidRPr="00DE394C">
        <w:rPr>
          <w:rFonts w:ascii="Arial" w:eastAsia="MS Mincho" w:hAnsi="Arial" w:cs="Arial"/>
          <w:b/>
          <w:color w:val="000000"/>
          <w:spacing w:val="-1"/>
          <w:sz w:val="24"/>
          <w:szCs w:val="24"/>
        </w:rPr>
        <w:lastRenderedPageBreak/>
        <w:t>classifications? (</w:t>
      </w:r>
      <w:proofErr w:type="gramStart"/>
      <w:r w:rsidRPr="00DE394C">
        <w:rPr>
          <w:rFonts w:ascii="Arial" w:eastAsia="MS Mincho" w:hAnsi="Arial" w:cs="Arial"/>
          <w:b/>
          <w:color w:val="000000"/>
          <w:spacing w:val="-1"/>
          <w:sz w:val="24"/>
          <w:szCs w:val="24"/>
        </w:rPr>
        <w:t>domestic</w:t>
      </w:r>
      <w:proofErr w:type="gramEnd"/>
      <w:r w:rsidRPr="00DE394C">
        <w:rPr>
          <w:rFonts w:ascii="Arial" w:eastAsia="MS Mincho" w:hAnsi="Arial" w:cs="Arial"/>
          <w:b/>
          <w:color w:val="000000"/>
          <w:spacing w:val="-1"/>
          <w:sz w:val="24"/>
          <w:szCs w:val="24"/>
        </w:rPr>
        <w:t>, international, graduate, undergraduate, etc.)</w:t>
      </w:r>
    </w:p>
    <w:p w14:paraId="1378FFDB" w14:textId="69B73881" w:rsidR="00E47B87" w:rsidRDefault="00E47B87" w:rsidP="00E47B87">
      <w:pPr>
        <w:widowControl w:val="0"/>
        <w:shd w:val="clear" w:color="auto" w:fill="FFFFFF"/>
        <w:autoSpaceDE w:val="0"/>
        <w:autoSpaceDN w:val="0"/>
        <w:adjustRightInd w:val="0"/>
        <w:rPr>
          <w:rFonts w:ascii="Arial" w:eastAsia="MS Mincho" w:hAnsi="Arial" w:cs="Arial"/>
          <w:b/>
          <w:color w:val="000000"/>
          <w:spacing w:val="-1"/>
          <w:sz w:val="24"/>
          <w:szCs w:val="24"/>
        </w:rPr>
      </w:pPr>
    </w:p>
    <w:p w14:paraId="34FFA0A1" w14:textId="2F344584" w:rsidR="00E47B87" w:rsidRPr="00E47B87" w:rsidRDefault="00E47B87" w:rsidP="00E47B87">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All domestic undergrad students.</w:t>
      </w:r>
    </w:p>
    <w:p w14:paraId="7554558D" w14:textId="227BCA18"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Regarding Question 10, please provide a list of identified providers.</w:t>
      </w:r>
    </w:p>
    <w:p w14:paraId="0204B2FE" w14:textId="774F0A8C" w:rsidR="00E47B87" w:rsidRDefault="00E47B87" w:rsidP="00E47B87">
      <w:pPr>
        <w:widowControl w:val="0"/>
        <w:shd w:val="clear" w:color="auto" w:fill="FFFFFF"/>
        <w:autoSpaceDE w:val="0"/>
        <w:autoSpaceDN w:val="0"/>
        <w:adjustRightInd w:val="0"/>
        <w:rPr>
          <w:rFonts w:ascii="Arial" w:eastAsia="MS Mincho" w:hAnsi="Arial" w:cs="Arial"/>
          <w:b/>
          <w:color w:val="000000"/>
          <w:spacing w:val="-1"/>
          <w:sz w:val="24"/>
          <w:szCs w:val="24"/>
        </w:rPr>
      </w:pPr>
    </w:p>
    <w:p w14:paraId="2E54A1B5" w14:textId="43FFDB13" w:rsidR="00E47B87" w:rsidRPr="00E47B87" w:rsidRDefault="00E47B87" w:rsidP="00E47B87">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Provider Disruption file provided.</w:t>
      </w:r>
    </w:p>
    <w:p w14:paraId="3F63002D" w14:textId="59C306BD"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confirm if Question 13 means that open enrollment will continue the entire year. If so, will all three plans have year-long open enrollment?</w:t>
      </w:r>
    </w:p>
    <w:p w14:paraId="29E65688" w14:textId="405B5AD2" w:rsidR="00E47B87" w:rsidRDefault="00E47B87" w:rsidP="00E47B87">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0BB810F2" w14:textId="63A654F0" w:rsidR="00E47B87" w:rsidRPr="00E47B87" w:rsidRDefault="00E47B87" w:rsidP="00A812CF">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w:t>
      </w:r>
      <w:r w:rsidR="00A812CF">
        <w:rPr>
          <w:rFonts w:ascii="Arial" w:eastAsia="MS Mincho" w:hAnsi="Arial" w:cs="Arial"/>
          <w:b/>
          <w:color w:val="0070C0"/>
          <w:spacing w:val="-1"/>
          <w:sz w:val="24"/>
          <w:szCs w:val="24"/>
        </w:rPr>
        <w:t xml:space="preserve">There will be an open enrollment period for the </w:t>
      </w:r>
      <w:r w:rsidR="008E3C33">
        <w:rPr>
          <w:rFonts w:ascii="Arial" w:eastAsia="MS Mincho" w:hAnsi="Arial" w:cs="Arial"/>
          <w:b/>
          <w:color w:val="0070C0"/>
          <w:spacing w:val="-1"/>
          <w:sz w:val="24"/>
          <w:szCs w:val="24"/>
        </w:rPr>
        <w:t>annual,</w:t>
      </w:r>
      <w:r w:rsidR="00A812CF">
        <w:rPr>
          <w:rFonts w:ascii="Arial" w:eastAsia="MS Mincho" w:hAnsi="Arial" w:cs="Arial"/>
          <w:b/>
          <w:color w:val="0070C0"/>
          <w:spacing w:val="-1"/>
          <w:sz w:val="24"/>
          <w:szCs w:val="24"/>
        </w:rPr>
        <w:t xml:space="preserve"> spring and summer enrollees.</w:t>
      </w:r>
    </w:p>
    <w:p w14:paraId="500ACC0D" w14:textId="77777777" w:rsidR="00A812CF"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confirm how many students are expected to be late admissions and will be receiving a mailer, as requested in Question 27.</w:t>
      </w:r>
    </w:p>
    <w:p w14:paraId="6F3DEBF5" w14:textId="77777777"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540AA539" w14:textId="32C458C4" w:rsidR="00DE394C" w:rsidRP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 xml:space="preserve">Response: </w:t>
      </w:r>
      <w:r w:rsidR="00190E4D">
        <w:rPr>
          <w:rFonts w:ascii="Arial" w:eastAsia="MS Mincho" w:hAnsi="Arial" w:cs="Arial"/>
          <w:b/>
          <w:color w:val="0070C0"/>
          <w:spacing w:val="-1"/>
          <w:sz w:val="24"/>
          <w:szCs w:val="24"/>
        </w:rPr>
        <w:t>Un</w:t>
      </w:r>
      <w:r>
        <w:rPr>
          <w:rFonts w:ascii="Arial" w:eastAsia="MS Mincho" w:hAnsi="Arial" w:cs="Arial"/>
          <w:b/>
          <w:color w:val="0070C0"/>
          <w:spacing w:val="-1"/>
          <w:sz w:val="24"/>
          <w:szCs w:val="24"/>
        </w:rPr>
        <w:t>known.</w:t>
      </w:r>
    </w:p>
    <w:p w14:paraId="3771649C" w14:textId="1F774C38"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confirm the number of mailers needed by campus, per Question 25 under Marketing and Communication. Will the cost be borne by the vendor?</w:t>
      </w:r>
    </w:p>
    <w:p w14:paraId="3EB3C4E7" w14:textId="2A97AD54"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17E13A72" w14:textId="318E2F18" w:rsidR="00A812CF" w:rsidRPr="00A812CF" w:rsidRDefault="00A812CF" w:rsidP="00A812CF">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The number of mailers will equal the number of </w:t>
      </w:r>
      <w:r w:rsidR="007D4A77">
        <w:rPr>
          <w:rFonts w:ascii="Arial" w:eastAsia="MS Mincho" w:hAnsi="Arial" w:cs="Arial"/>
          <w:b/>
          <w:color w:val="0070C0"/>
          <w:spacing w:val="-1"/>
          <w:sz w:val="24"/>
          <w:szCs w:val="24"/>
        </w:rPr>
        <w:t xml:space="preserve">students </w:t>
      </w:r>
      <w:r>
        <w:rPr>
          <w:rFonts w:ascii="Arial" w:eastAsia="MS Mincho" w:hAnsi="Arial" w:cs="Arial"/>
          <w:b/>
          <w:color w:val="0070C0"/>
          <w:spacing w:val="-1"/>
          <w:sz w:val="24"/>
          <w:szCs w:val="24"/>
        </w:rPr>
        <w:t>and the cost would be borne by the vendor.</w:t>
      </w:r>
    </w:p>
    <w:p w14:paraId="142D738A" w14:textId="071B9BFB"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an individual be available at each campus to liaison with the vendor?</w:t>
      </w:r>
    </w:p>
    <w:p w14:paraId="493BB071" w14:textId="6F4009BF"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06C2CEF0" w14:textId="433A4FB8" w:rsidR="00A812CF" w:rsidRPr="00A812CF" w:rsidRDefault="00A812CF" w:rsidP="00A812CF">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Yes.</w:t>
      </w:r>
    </w:p>
    <w:p w14:paraId="2EB637D2" w14:textId="23739FAE"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Are there any plans for a hard-waiver requirement for domestic students at any of the campuses? </w:t>
      </w:r>
    </w:p>
    <w:p w14:paraId="25C18C50" w14:textId="58C8DABD"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2C7C5DC0" w14:textId="0AFB3589" w:rsidR="00A812CF" w:rsidRPr="00A812CF" w:rsidRDefault="00A812CF" w:rsidP="00826B12">
      <w:pPr>
        <w:widowControl w:val="0"/>
        <w:shd w:val="clear" w:color="auto" w:fill="FFFFFF"/>
        <w:autoSpaceDE w:val="0"/>
        <w:autoSpaceDN w:val="0"/>
        <w:adjustRightInd w:val="0"/>
        <w:ind w:left="81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Not at this time</w:t>
      </w:r>
      <w:r w:rsidR="007D4A77">
        <w:rPr>
          <w:rFonts w:ascii="Arial" w:eastAsia="MS Mincho" w:hAnsi="Arial" w:cs="Arial"/>
          <w:b/>
          <w:color w:val="0070C0"/>
          <w:spacing w:val="-1"/>
          <w:sz w:val="24"/>
          <w:szCs w:val="24"/>
        </w:rPr>
        <w:t>, but we would be interested to know what the impact would be to the rates if a hard waiver process was put in place for all students.</w:t>
      </w:r>
    </w:p>
    <w:p w14:paraId="120A1A1D" w14:textId="77777777" w:rsidR="00A812CF"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Are there any specific policy and security requirements?</w:t>
      </w:r>
    </w:p>
    <w:p w14:paraId="7F35D485" w14:textId="77777777"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1F884018" w14:textId="14287A0B" w:rsidR="00DE394C" w:rsidRP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r w:rsidRPr="00535794">
        <w:rPr>
          <w:rFonts w:ascii="Arial" w:eastAsia="MS Mincho" w:hAnsi="Arial" w:cs="Arial"/>
          <w:b/>
          <w:color w:val="0070C0"/>
          <w:spacing w:val="-1"/>
          <w:sz w:val="24"/>
          <w:szCs w:val="24"/>
        </w:rPr>
        <w:t>Response:</w:t>
      </w:r>
      <w:r w:rsidR="00DE394C" w:rsidRPr="00A812CF">
        <w:rPr>
          <w:rFonts w:ascii="Arial" w:eastAsia="MS Mincho" w:hAnsi="Arial" w:cs="Arial"/>
          <w:b/>
          <w:color w:val="000000"/>
          <w:spacing w:val="-1"/>
          <w:sz w:val="24"/>
          <w:szCs w:val="24"/>
        </w:rPr>
        <w:t xml:space="preserve"> </w:t>
      </w:r>
    </w:p>
    <w:p w14:paraId="490F932A" w14:textId="523568FE"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To confirm, the ACA plans should replicate the current Fayetteville and </w:t>
      </w:r>
      <w:proofErr w:type="spellStart"/>
      <w:r w:rsidRPr="00DE394C">
        <w:rPr>
          <w:rFonts w:ascii="Arial" w:eastAsia="MS Mincho" w:hAnsi="Arial" w:cs="Arial"/>
          <w:b/>
          <w:color w:val="000000"/>
          <w:spacing w:val="-1"/>
          <w:sz w:val="24"/>
          <w:szCs w:val="24"/>
        </w:rPr>
        <w:t>UAMS</w:t>
      </w:r>
      <w:proofErr w:type="spellEnd"/>
      <w:r w:rsidRPr="00DE394C">
        <w:rPr>
          <w:rFonts w:ascii="Arial" w:eastAsia="MS Mincho" w:hAnsi="Arial" w:cs="Arial"/>
          <w:b/>
          <w:color w:val="000000"/>
          <w:spacing w:val="-1"/>
          <w:sz w:val="24"/>
          <w:szCs w:val="24"/>
        </w:rPr>
        <w:t xml:space="preserve"> plans?</w:t>
      </w:r>
    </w:p>
    <w:p w14:paraId="6609A6B9" w14:textId="35F18AAC"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0E61C22D" w14:textId="188F3DBF" w:rsidR="00A812CF" w:rsidRPr="00A812CF" w:rsidRDefault="00A812CF" w:rsidP="00A812CF">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Confirmed.</w:t>
      </w:r>
    </w:p>
    <w:p w14:paraId="758D7FCE" w14:textId="4FB005F0"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lastRenderedPageBreak/>
        <w:t>Under section 3, page 4; under the Price Escalation section please explain what “and letters from the manufacturer confirming the cost increase” entails?</w:t>
      </w:r>
    </w:p>
    <w:p w14:paraId="2EE0AC38" w14:textId="7210CA9E" w:rsidR="00A812CF" w:rsidRDefault="00A812CF" w:rsidP="00A812CF">
      <w:pPr>
        <w:widowControl w:val="0"/>
        <w:shd w:val="clear" w:color="auto" w:fill="FFFFFF"/>
        <w:autoSpaceDE w:val="0"/>
        <w:autoSpaceDN w:val="0"/>
        <w:adjustRightInd w:val="0"/>
        <w:rPr>
          <w:rFonts w:ascii="Arial" w:eastAsia="MS Mincho" w:hAnsi="Arial" w:cs="Arial"/>
          <w:b/>
          <w:color w:val="000000"/>
          <w:spacing w:val="-1"/>
          <w:sz w:val="24"/>
          <w:szCs w:val="24"/>
        </w:rPr>
      </w:pPr>
    </w:p>
    <w:p w14:paraId="093A0A6F" w14:textId="6CF36C74" w:rsidR="00A812CF" w:rsidRPr="00A812CF" w:rsidRDefault="00A812CF" w:rsidP="00D343F4">
      <w:pPr>
        <w:widowControl w:val="0"/>
        <w:shd w:val="clear" w:color="auto" w:fill="FFFFFF"/>
        <w:autoSpaceDE w:val="0"/>
        <w:autoSpaceDN w:val="0"/>
        <w:adjustRightInd w:val="0"/>
        <w:ind w:left="81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w:t>
      </w:r>
      <w:r w:rsidR="00D343F4">
        <w:rPr>
          <w:rFonts w:ascii="Arial" w:eastAsia="MS Mincho" w:hAnsi="Arial" w:cs="Arial"/>
          <w:b/>
          <w:color w:val="0070C0"/>
          <w:spacing w:val="-1"/>
          <w:sz w:val="24"/>
          <w:szCs w:val="24"/>
        </w:rPr>
        <w:t xml:space="preserve">Please ignore this section and note </w:t>
      </w:r>
      <w:r w:rsidR="00C543D4">
        <w:rPr>
          <w:rFonts w:ascii="Arial" w:eastAsia="MS Mincho" w:hAnsi="Arial" w:cs="Arial"/>
          <w:b/>
          <w:color w:val="0070C0"/>
          <w:spacing w:val="-1"/>
          <w:sz w:val="24"/>
          <w:szCs w:val="24"/>
        </w:rPr>
        <w:t xml:space="preserve">the </w:t>
      </w:r>
      <w:r w:rsidR="00D343F4">
        <w:rPr>
          <w:rFonts w:ascii="Arial" w:eastAsia="MS Mincho" w:hAnsi="Arial" w:cs="Arial"/>
          <w:b/>
          <w:color w:val="0070C0"/>
          <w:spacing w:val="-1"/>
          <w:sz w:val="24"/>
          <w:szCs w:val="24"/>
        </w:rPr>
        <w:t>request for rate maximums for years 2 and 3 on page 11.</w:t>
      </w:r>
    </w:p>
    <w:p w14:paraId="506D01F6" w14:textId="2ACDD312"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provide the international plan that should be replicated.</w:t>
      </w:r>
    </w:p>
    <w:p w14:paraId="35272B36" w14:textId="43D8C179" w:rsidR="00D343F4" w:rsidRDefault="00D343F4" w:rsidP="00D343F4">
      <w:pPr>
        <w:widowControl w:val="0"/>
        <w:shd w:val="clear" w:color="auto" w:fill="FFFFFF"/>
        <w:autoSpaceDE w:val="0"/>
        <w:autoSpaceDN w:val="0"/>
        <w:adjustRightInd w:val="0"/>
        <w:rPr>
          <w:rFonts w:ascii="Arial" w:eastAsia="MS Mincho" w:hAnsi="Arial" w:cs="Arial"/>
          <w:b/>
          <w:color w:val="000000"/>
          <w:spacing w:val="-1"/>
          <w:sz w:val="24"/>
          <w:szCs w:val="24"/>
        </w:rPr>
      </w:pPr>
    </w:p>
    <w:p w14:paraId="6D83072F" w14:textId="509B5E2C" w:rsidR="00D343F4" w:rsidRPr="00D343F4" w:rsidRDefault="00D343F4" w:rsidP="00D343F4">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w:t>
      </w:r>
      <w:r w:rsidR="005B4753">
        <w:rPr>
          <w:rFonts w:ascii="Arial" w:eastAsia="MS Mincho" w:hAnsi="Arial" w:cs="Arial"/>
          <w:b/>
          <w:color w:val="0070C0"/>
          <w:spacing w:val="-1"/>
          <w:sz w:val="24"/>
          <w:szCs w:val="24"/>
        </w:rPr>
        <w:t xml:space="preserve"> See attached.</w:t>
      </w:r>
    </w:p>
    <w:p w14:paraId="00F12B97" w14:textId="2D34F32A"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provide claims data on Ft. Smith and Little Rock International Plans</w:t>
      </w:r>
      <w:r w:rsidR="005B4753">
        <w:rPr>
          <w:rFonts w:ascii="Arial" w:eastAsia="MS Mincho" w:hAnsi="Arial" w:cs="Arial"/>
          <w:b/>
          <w:color w:val="000000"/>
          <w:spacing w:val="-1"/>
          <w:sz w:val="24"/>
          <w:szCs w:val="24"/>
        </w:rPr>
        <w:t>.</w:t>
      </w:r>
    </w:p>
    <w:p w14:paraId="6361589D" w14:textId="55037DA1" w:rsidR="005B4753" w:rsidRDefault="005B4753" w:rsidP="005B4753">
      <w:pPr>
        <w:widowControl w:val="0"/>
        <w:shd w:val="clear" w:color="auto" w:fill="FFFFFF"/>
        <w:autoSpaceDE w:val="0"/>
        <w:autoSpaceDN w:val="0"/>
        <w:adjustRightInd w:val="0"/>
        <w:rPr>
          <w:rFonts w:ascii="Arial" w:eastAsia="MS Mincho" w:hAnsi="Arial" w:cs="Arial"/>
          <w:b/>
          <w:color w:val="000000"/>
          <w:spacing w:val="-1"/>
          <w:sz w:val="24"/>
          <w:szCs w:val="24"/>
        </w:rPr>
      </w:pPr>
    </w:p>
    <w:p w14:paraId="01F76D5F" w14:textId="4DAFE615" w:rsidR="005B4753" w:rsidRPr="005B4753" w:rsidRDefault="005B4753" w:rsidP="005B4753">
      <w:pPr>
        <w:widowControl w:val="0"/>
        <w:shd w:val="clear" w:color="auto" w:fill="FFFFFF"/>
        <w:autoSpaceDE w:val="0"/>
        <w:autoSpaceDN w:val="0"/>
        <w:adjustRightInd w:val="0"/>
        <w:ind w:left="81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Ft. Smith and Little Rock</w:t>
      </w:r>
      <w:r w:rsidR="00BA7423">
        <w:rPr>
          <w:rFonts w:ascii="Arial" w:eastAsia="MS Mincho" w:hAnsi="Arial" w:cs="Arial"/>
          <w:b/>
          <w:color w:val="0070C0"/>
          <w:spacing w:val="-1"/>
          <w:sz w:val="24"/>
          <w:szCs w:val="24"/>
        </w:rPr>
        <w:t xml:space="preserve"> currently only provide coverage for International students, therefore, the experience provided for these campuses only represent International plans.</w:t>
      </w:r>
    </w:p>
    <w:p w14:paraId="3F21DE94" w14:textId="7EE05B8C"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other campuses besides Fayetteville offer a subsidy to their graduate students?  If so, what is the amount of the subsidy? Please identify which campuses and the number of students eligible for a subsidy?</w:t>
      </w:r>
    </w:p>
    <w:p w14:paraId="00250366" w14:textId="7483CE44" w:rsidR="005B4753" w:rsidRDefault="005B4753" w:rsidP="005B4753">
      <w:pPr>
        <w:widowControl w:val="0"/>
        <w:shd w:val="clear" w:color="auto" w:fill="FFFFFF"/>
        <w:autoSpaceDE w:val="0"/>
        <w:autoSpaceDN w:val="0"/>
        <w:adjustRightInd w:val="0"/>
        <w:rPr>
          <w:rFonts w:ascii="Arial" w:eastAsia="MS Mincho" w:hAnsi="Arial" w:cs="Arial"/>
          <w:b/>
          <w:color w:val="000000"/>
          <w:spacing w:val="-1"/>
          <w:sz w:val="24"/>
          <w:szCs w:val="24"/>
        </w:rPr>
      </w:pPr>
    </w:p>
    <w:p w14:paraId="7F8D0434" w14:textId="492D1E2D" w:rsidR="005B4753" w:rsidRPr="005B4753" w:rsidRDefault="005B4753" w:rsidP="005B4753">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 xml:space="preserve">Response: </w:t>
      </w:r>
      <w:r w:rsidR="00BA7423">
        <w:rPr>
          <w:rFonts w:ascii="Arial" w:eastAsia="MS Mincho" w:hAnsi="Arial" w:cs="Arial"/>
          <w:b/>
          <w:color w:val="0070C0"/>
          <w:spacing w:val="-1"/>
          <w:sz w:val="24"/>
          <w:szCs w:val="24"/>
        </w:rPr>
        <w:t>Un</w:t>
      </w:r>
      <w:r>
        <w:rPr>
          <w:rFonts w:ascii="Arial" w:eastAsia="MS Mincho" w:hAnsi="Arial" w:cs="Arial"/>
          <w:b/>
          <w:color w:val="0070C0"/>
          <w:spacing w:val="-1"/>
          <w:sz w:val="24"/>
          <w:szCs w:val="24"/>
        </w:rPr>
        <w:t>known</w:t>
      </w:r>
    </w:p>
    <w:p w14:paraId="11649961" w14:textId="77777777" w:rsidR="00DE394C" w:rsidRP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provide the following data for the current year plus three prior years for Fort Smith and Little Rock:</w:t>
      </w:r>
    </w:p>
    <w:p w14:paraId="5B5CD35C"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Premiums received (or premium equivalent)  </w:t>
      </w:r>
    </w:p>
    <w:p w14:paraId="1325684F"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Rates History of Student and dependent rates for all years</w:t>
      </w:r>
    </w:p>
    <w:p w14:paraId="1D1F6A28"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Broker fees</w:t>
      </w:r>
    </w:p>
    <w:p w14:paraId="593830A2"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Service/Admin</w:t>
      </w:r>
    </w:p>
    <w:p w14:paraId="5BAEA837"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Enrollment/Membership history by policy year, by plan (if applicable), including Dependent enrollment for all years</w:t>
      </w:r>
    </w:p>
    <w:p w14:paraId="56783F5D"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Eligibility Enrollment Method – Who is eligible and how are they enrolled, i.e. – Mandatory, Hard Waiver, Soft Waiver, Voluntary?</w:t>
      </w:r>
    </w:p>
    <w:p w14:paraId="5E23B683"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Who is specifically being covered within each Eligibility Method? (Graduates, International, Undergraduates, Medical Students, etc.) </w:t>
      </w:r>
    </w:p>
    <w:p w14:paraId="1B1DB6BA"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Master Policy or Brochures for all above years (need to have detail of definitions and exclusions)</w:t>
      </w:r>
    </w:p>
    <w:p w14:paraId="5DF7D011"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Please provide a detailed list of plan changes (benefits, eligibility or enrollment) by year</w:t>
      </w:r>
    </w:p>
    <w:p w14:paraId="06F5F57E"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Please provide a current fee schedule for services the </w:t>
      </w:r>
      <w:proofErr w:type="spellStart"/>
      <w:r w:rsidRPr="00DA7F62">
        <w:rPr>
          <w:rFonts w:ascii="Arial" w:eastAsia="MS Mincho" w:hAnsi="Arial" w:cs="Arial"/>
          <w:b/>
          <w:color w:val="000000"/>
          <w:spacing w:val="-1"/>
        </w:rPr>
        <w:t>SHC</w:t>
      </w:r>
      <w:proofErr w:type="spellEnd"/>
      <w:r w:rsidRPr="00DA7F62">
        <w:rPr>
          <w:rFonts w:ascii="Arial" w:eastAsia="MS Mincho" w:hAnsi="Arial" w:cs="Arial"/>
          <w:b/>
          <w:color w:val="000000"/>
          <w:spacing w:val="-1"/>
        </w:rPr>
        <w:t xml:space="preserve"> bills to the insurance carrier and referral process, if any</w:t>
      </w:r>
    </w:p>
    <w:p w14:paraId="24D7AA08"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Claims paid by month for each policy year noted above, for each respective school – claim lag triangle is preferred  </w:t>
      </w:r>
    </w:p>
    <w:p w14:paraId="00A2C4C9"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Detailed Claims Report of the utilization of In-Patient and Out-Patient facilities, and OP Physician services for all years</w:t>
      </w:r>
    </w:p>
    <w:p w14:paraId="7F63F841"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Utilization Report should include a breakdown of charges (claimed vs. paid) for the below service categories: </w:t>
      </w:r>
    </w:p>
    <w:p w14:paraId="3937E062"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Surgery</w:t>
      </w:r>
    </w:p>
    <w:p w14:paraId="2FA7DDE7"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Room &amp; Board</w:t>
      </w:r>
    </w:p>
    <w:p w14:paraId="55F8B9A3"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Medical Emergency </w:t>
      </w:r>
    </w:p>
    <w:p w14:paraId="41F6906F"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Maternity</w:t>
      </w:r>
    </w:p>
    <w:p w14:paraId="2B0FD395"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Mental Disorders/Psychiatric</w:t>
      </w:r>
    </w:p>
    <w:p w14:paraId="1934CC21"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lastRenderedPageBreak/>
        <w:t>Lab and X-Ray</w:t>
      </w:r>
    </w:p>
    <w:p w14:paraId="1987CF07"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Physical Therapy</w:t>
      </w:r>
    </w:p>
    <w:p w14:paraId="0A1E0C7F"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Prescription Drugs</w:t>
      </w:r>
    </w:p>
    <w:p w14:paraId="3DD22C85"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proofErr w:type="spellStart"/>
      <w:r w:rsidRPr="00DA7F62">
        <w:rPr>
          <w:rFonts w:ascii="Arial" w:eastAsia="MS Mincho" w:hAnsi="Arial" w:cs="Arial"/>
          <w:b/>
          <w:color w:val="000000"/>
          <w:spacing w:val="-1"/>
        </w:rPr>
        <w:t>SHC</w:t>
      </w:r>
      <w:proofErr w:type="spellEnd"/>
      <w:r w:rsidRPr="00DA7F62">
        <w:rPr>
          <w:rFonts w:ascii="Arial" w:eastAsia="MS Mincho" w:hAnsi="Arial" w:cs="Arial"/>
          <w:b/>
          <w:color w:val="000000"/>
          <w:spacing w:val="-1"/>
        </w:rPr>
        <w:t xml:space="preserve"> charges</w:t>
      </w:r>
    </w:p>
    <w:p w14:paraId="4302AFA0"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Other</w:t>
      </w:r>
    </w:p>
    <w:p w14:paraId="591867A3"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Claimed and paid amounts by diagnostic category</w:t>
      </w:r>
    </w:p>
    <w:p w14:paraId="184CC23E"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Confirm whether the experience provided includes claim dollars paid above the “Pooling Level”.  What is current Pooling Level, if any?  </w:t>
      </w:r>
    </w:p>
    <w:p w14:paraId="53C478D3"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Please provide large claims (above $25,000) data. Identify which of the ‘High Dollar Claimants’ are ongoing (claimant in more than 1 policy year).</w:t>
      </w:r>
    </w:p>
    <w:p w14:paraId="335C0840"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Please provide PPO and non-PPO claims and detail of deductible, coinsurance, and co-payments paid. </w:t>
      </w:r>
    </w:p>
    <w:p w14:paraId="6CB551AB"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Provide separate claims data for Prescription Drugs, if available, showing Paid, co-pays, top drugs, tier category, etc.</w:t>
      </w:r>
    </w:p>
    <w:p w14:paraId="030B05D6"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 xml:space="preserve">Provide, for all schools, the total claim dollars spent at the top 20 providers and top 20 facilities. </w:t>
      </w:r>
    </w:p>
    <w:p w14:paraId="58EB87D5" w14:textId="77777777" w:rsidR="00DE394C" w:rsidRPr="00DA7F62"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rPr>
      </w:pPr>
      <w:r w:rsidRPr="00DA7F62">
        <w:rPr>
          <w:rFonts w:ascii="Arial" w:eastAsia="MS Mincho" w:hAnsi="Arial" w:cs="Arial"/>
          <w:b/>
          <w:color w:val="000000"/>
          <w:spacing w:val="-1"/>
        </w:rPr>
        <w:t>How are claims paid at the respective school’s Student Health Centers (</w:t>
      </w:r>
      <w:proofErr w:type="spellStart"/>
      <w:r w:rsidRPr="00DA7F62">
        <w:rPr>
          <w:rFonts w:ascii="Arial" w:eastAsia="MS Mincho" w:hAnsi="Arial" w:cs="Arial"/>
          <w:b/>
          <w:color w:val="000000"/>
          <w:spacing w:val="-1"/>
        </w:rPr>
        <w:t>SHC</w:t>
      </w:r>
      <w:proofErr w:type="spellEnd"/>
      <w:r w:rsidRPr="00DA7F62">
        <w:rPr>
          <w:rFonts w:ascii="Arial" w:eastAsia="MS Mincho" w:hAnsi="Arial" w:cs="Arial"/>
          <w:b/>
          <w:color w:val="000000"/>
          <w:spacing w:val="-1"/>
        </w:rPr>
        <w:t xml:space="preserve">)?  Any exceptions to the policy provisions for claims incurred at the </w:t>
      </w:r>
      <w:proofErr w:type="spellStart"/>
      <w:r w:rsidRPr="00DA7F62">
        <w:rPr>
          <w:rFonts w:ascii="Arial" w:eastAsia="MS Mincho" w:hAnsi="Arial" w:cs="Arial"/>
          <w:b/>
          <w:color w:val="000000"/>
          <w:spacing w:val="-1"/>
        </w:rPr>
        <w:t>SHC</w:t>
      </w:r>
      <w:proofErr w:type="spellEnd"/>
      <w:r w:rsidRPr="00DA7F62">
        <w:rPr>
          <w:rFonts w:ascii="Arial" w:eastAsia="MS Mincho" w:hAnsi="Arial" w:cs="Arial"/>
          <w:b/>
          <w:color w:val="000000"/>
          <w:spacing w:val="-1"/>
        </w:rPr>
        <w:t>?  (</w:t>
      </w:r>
      <w:proofErr w:type="gramStart"/>
      <w:r w:rsidRPr="00DA7F62">
        <w:rPr>
          <w:rFonts w:ascii="Arial" w:eastAsia="MS Mincho" w:hAnsi="Arial" w:cs="Arial"/>
          <w:b/>
          <w:color w:val="000000"/>
          <w:spacing w:val="-1"/>
        </w:rPr>
        <w:t>i.e</w:t>
      </w:r>
      <w:proofErr w:type="gramEnd"/>
      <w:r w:rsidRPr="00DA7F62">
        <w:rPr>
          <w:rFonts w:ascii="Arial" w:eastAsia="MS Mincho" w:hAnsi="Arial" w:cs="Arial"/>
          <w:b/>
          <w:color w:val="000000"/>
          <w:spacing w:val="-1"/>
        </w:rPr>
        <w:t xml:space="preserve">. waiver of deductible, waiver of copay, certain exclusions don’t apply, etc.).  Is there a </w:t>
      </w:r>
      <w:proofErr w:type="spellStart"/>
      <w:r w:rsidRPr="00DA7F62">
        <w:rPr>
          <w:rFonts w:ascii="Arial" w:eastAsia="MS Mincho" w:hAnsi="Arial" w:cs="Arial"/>
          <w:b/>
          <w:color w:val="000000"/>
          <w:spacing w:val="-1"/>
        </w:rPr>
        <w:t>SHC</w:t>
      </w:r>
      <w:proofErr w:type="spellEnd"/>
      <w:r w:rsidRPr="00DA7F62">
        <w:rPr>
          <w:rFonts w:ascii="Arial" w:eastAsia="MS Mincho" w:hAnsi="Arial" w:cs="Arial"/>
          <w:b/>
          <w:color w:val="000000"/>
          <w:spacing w:val="-1"/>
        </w:rPr>
        <w:t xml:space="preserve"> referral required, and if so, what is the penalty if not referred?  </w:t>
      </w:r>
    </w:p>
    <w:p w14:paraId="5EC6CCD9" w14:textId="13329C64" w:rsidR="00DE394C" w:rsidRPr="005B4753" w:rsidRDefault="00DE394C" w:rsidP="00DA7F62">
      <w:pPr>
        <w:pStyle w:val="ListParagraph"/>
        <w:widowControl w:val="0"/>
        <w:numPr>
          <w:ilvl w:val="0"/>
          <w:numId w:val="37"/>
        </w:numPr>
        <w:shd w:val="clear" w:color="auto" w:fill="FFFFFF"/>
        <w:autoSpaceDE w:val="0"/>
        <w:autoSpaceDN w:val="0"/>
        <w:adjustRightInd w:val="0"/>
        <w:ind w:left="1080"/>
        <w:rPr>
          <w:rFonts w:ascii="Arial" w:eastAsia="MS Mincho" w:hAnsi="Arial" w:cs="Arial"/>
          <w:b/>
          <w:color w:val="000000"/>
          <w:spacing w:val="-1"/>
          <w:sz w:val="24"/>
          <w:szCs w:val="24"/>
        </w:rPr>
      </w:pPr>
      <w:r w:rsidRPr="00DA7F62">
        <w:rPr>
          <w:rFonts w:ascii="Arial" w:eastAsia="MS Mincho" w:hAnsi="Arial" w:cs="Arial"/>
          <w:b/>
          <w:color w:val="000000"/>
          <w:spacing w:val="-1"/>
        </w:rPr>
        <w:t>Please provide a copy of any funding agreements. (</w:t>
      </w:r>
      <w:proofErr w:type="gramStart"/>
      <w:r w:rsidRPr="00DA7F62">
        <w:rPr>
          <w:rFonts w:ascii="Arial" w:eastAsia="MS Mincho" w:hAnsi="Arial" w:cs="Arial"/>
          <w:b/>
          <w:color w:val="000000"/>
          <w:spacing w:val="-1"/>
        </w:rPr>
        <w:t>i.e</w:t>
      </w:r>
      <w:proofErr w:type="gramEnd"/>
      <w:r w:rsidRPr="00DA7F62">
        <w:rPr>
          <w:rFonts w:ascii="Arial" w:eastAsia="MS Mincho" w:hAnsi="Arial" w:cs="Arial"/>
          <w:b/>
          <w:color w:val="000000"/>
          <w:spacing w:val="-1"/>
        </w:rPr>
        <w:t>. Retrospective Premium Agreements) so that we have the details of definitions, calculations etc.</w:t>
      </w:r>
    </w:p>
    <w:p w14:paraId="17A65956" w14:textId="31F56C3F" w:rsidR="005B4753" w:rsidRDefault="005B4753" w:rsidP="005B4753">
      <w:pPr>
        <w:widowControl w:val="0"/>
        <w:shd w:val="clear" w:color="auto" w:fill="FFFFFF"/>
        <w:autoSpaceDE w:val="0"/>
        <w:autoSpaceDN w:val="0"/>
        <w:adjustRightInd w:val="0"/>
        <w:rPr>
          <w:rFonts w:ascii="Arial" w:eastAsia="MS Mincho" w:hAnsi="Arial" w:cs="Arial"/>
          <w:b/>
          <w:color w:val="000000"/>
          <w:spacing w:val="-1"/>
          <w:sz w:val="24"/>
          <w:szCs w:val="24"/>
        </w:rPr>
      </w:pPr>
    </w:p>
    <w:p w14:paraId="2F466C47" w14:textId="3E3AE2EF" w:rsidR="005B4753" w:rsidRPr="005B4753" w:rsidRDefault="005B4753" w:rsidP="005B4753">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See data provided for </w:t>
      </w:r>
      <w:r w:rsidRPr="005D4B26">
        <w:rPr>
          <w:rFonts w:ascii="Arial" w:eastAsia="MS Mincho" w:hAnsi="Arial" w:cs="Arial"/>
          <w:b/>
          <w:color w:val="0070C0"/>
          <w:spacing w:val="-1"/>
          <w:sz w:val="24"/>
          <w:szCs w:val="24"/>
        </w:rPr>
        <w:t>Fayetteville,</w:t>
      </w:r>
      <w:r>
        <w:rPr>
          <w:rFonts w:ascii="Arial" w:eastAsia="MS Mincho" w:hAnsi="Arial" w:cs="Arial"/>
          <w:b/>
          <w:color w:val="0070C0"/>
          <w:spacing w:val="-1"/>
          <w:sz w:val="24"/>
          <w:szCs w:val="24"/>
        </w:rPr>
        <w:t xml:space="preserve"> Medical Sciences, Little Rock and </w:t>
      </w:r>
      <w:r w:rsidRPr="005D4B26">
        <w:rPr>
          <w:rFonts w:ascii="Arial" w:eastAsia="MS Mincho" w:hAnsi="Arial" w:cs="Arial"/>
          <w:b/>
          <w:color w:val="0070C0"/>
          <w:spacing w:val="-1"/>
          <w:sz w:val="24"/>
          <w:szCs w:val="24"/>
        </w:rPr>
        <w:t>Fort Smith</w:t>
      </w:r>
      <w:r>
        <w:rPr>
          <w:rFonts w:ascii="Arial" w:eastAsia="MS Mincho" w:hAnsi="Arial" w:cs="Arial"/>
          <w:b/>
          <w:color w:val="0070C0"/>
          <w:spacing w:val="-1"/>
          <w:sz w:val="24"/>
          <w:szCs w:val="24"/>
        </w:rPr>
        <w:t xml:space="preserve"> campuses.</w:t>
      </w:r>
    </w:p>
    <w:p w14:paraId="0BAD82D7" w14:textId="77777777" w:rsidR="00DE394C" w:rsidRP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For any campus other than Fayetteville, Medical Sciences, Fort Smith and Little Rock, please provide the following:</w:t>
      </w:r>
    </w:p>
    <w:p w14:paraId="1A813C10" w14:textId="77777777" w:rsidR="00DE394C" w:rsidRPr="00DE394C" w:rsidRDefault="00DE394C" w:rsidP="00BC5675">
      <w:pPr>
        <w:pStyle w:val="ListParagraph"/>
        <w:widowControl w:val="0"/>
        <w:numPr>
          <w:ilvl w:val="0"/>
          <w:numId w:val="38"/>
        </w:numPr>
        <w:shd w:val="clear" w:color="auto" w:fill="FFFFFF"/>
        <w:autoSpaceDE w:val="0"/>
        <w:autoSpaceDN w:val="0"/>
        <w:adjustRightInd w:val="0"/>
        <w:ind w:left="117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The type of insureds for each campus</w:t>
      </w:r>
    </w:p>
    <w:p w14:paraId="6AE9F000" w14:textId="76BB3BFF" w:rsidR="00DE394C" w:rsidRDefault="00DE394C" w:rsidP="00BC5675">
      <w:pPr>
        <w:pStyle w:val="ListParagraph"/>
        <w:widowControl w:val="0"/>
        <w:numPr>
          <w:ilvl w:val="0"/>
          <w:numId w:val="38"/>
        </w:numPr>
        <w:shd w:val="clear" w:color="auto" w:fill="FFFFFF"/>
        <w:autoSpaceDE w:val="0"/>
        <w:autoSpaceDN w:val="0"/>
        <w:adjustRightInd w:val="0"/>
        <w:ind w:left="117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The expected enrollment figures for each type of insured as well as the eligibility type (assuming Mandatory for International and Hard Waiver for Domestic)</w:t>
      </w:r>
    </w:p>
    <w:p w14:paraId="07F98E2A" w14:textId="64358737"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749126DD" w14:textId="724FF3B9" w:rsidR="00BC5675" w:rsidRPr="00BC5675" w:rsidRDefault="00BC5675" w:rsidP="00BC5675">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Response: We expect Domestic Undergrads, Domestic Graduates, Graduate Subsidy and International students to enroll at each location.  See counts on page 2 and 3 of RFP.</w:t>
      </w:r>
    </w:p>
    <w:p w14:paraId="2BA92710" w14:textId="76E3B694"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Regarding question 36, please provide a provider file for provider disruption report.</w:t>
      </w:r>
    </w:p>
    <w:p w14:paraId="18E04946" w14:textId="1800DDE0"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744CA1B4" w14:textId="52D721A1"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Provider Disruption File provided.</w:t>
      </w:r>
    </w:p>
    <w:p w14:paraId="134C5C6B" w14:textId="1EAAD3F6"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Regarding question 37, please provide the zip codes for the campuses Fayetteville, Medical Sciences, Little Rock, Fort Smith and need file to complete this request (same as #36).</w:t>
      </w:r>
    </w:p>
    <w:p w14:paraId="1A924F26" w14:textId="08EA22F9"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194C67C0" w14:textId="078E64D3"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Please use census file provided.</w:t>
      </w:r>
    </w:p>
    <w:p w14:paraId="738232E9" w14:textId="6A25EABD"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Regarding question 38, please provide the zip codes for all different University of Arkansas campuses.</w:t>
      </w:r>
    </w:p>
    <w:p w14:paraId="4BAB4CEC" w14:textId="2AA50B47"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18AE5D9D" w14:textId="46A445FC"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#37.</w:t>
      </w:r>
    </w:p>
    <w:p w14:paraId="64E7FDC4" w14:textId="3690E79F"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lastRenderedPageBreak/>
        <w:t>Please provide all other vendor questions and the University of Arkansas corresponding responses.</w:t>
      </w:r>
    </w:p>
    <w:p w14:paraId="70129FDE" w14:textId="6D0733F1"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486085F5" w14:textId="347CBF01"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Provided.</w:t>
      </w:r>
    </w:p>
    <w:p w14:paraId="32FF426A" w14:textId="610AA19D"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Please request the claims and premium provided to be broken out by each campus.</w:t>
      </w:r>
    </w:p>
    <w:p w14:paraId="6FE6E9DC" w14:textId="03C59FFE"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4F978720" w14:textId="7ED0018F" w:rsidR="00BC5675" w:rsidRPr="00BC5675" w:rsidRDefault="00BC5675" w:rsidP="00BC5675">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See data provided for </w:t>
      </w:r>
      <w:r w:rsidRPr="005D4B26">
        <w:rPr>
          <w:rFonts w:ascii="Arial" w:eastAsia="MS Mincho" w:hAnsi="Arial" w:cs="Arial"/>
          <w:b/>
          <w:color w:val="0070C0"/>
          <w:spacing w:val="-1"/>
          <w:sz w:val="24"/>
          <w:szCs w:val="24"/>
        </w:rPr>
        <w:t>Fayetteville,</w:t>
      </w:r>
      <w:r>
        <w:rPr>
          <w:rFonts w:ascii="Arial" w:eastAsia="MS Mincho" w:hAnsi="Arial" w:cs="Arial"/>
          <w:b/>
          <w:color w:val="0070C0"/>
          <w:spacing w:val="-1"/>
          <w:sz w:val="24"/>
          <w:szCs w:val="24"/>
        </w:rPr>
        <w:t xml:space="preserve"> Medical Sciences, Little Rock and </w:t>
      </w:r>
      <w:r w:rsidRPr="005D4B26">
        <w:rPr>
          <w:rFonts w:ascii="Arial" w:eastAsia="MS Mincho" w:hAnsi="Arial" w:cs="Arial"/>
          <w:b/>
          <w:color w:val="0070C0"/>
          <w:spacing w:val="-1"/>
          <w:sz w:val="24"/>
          <w:szCs w:val="24"/>
        </w:rPr>
        <w:t>Fort Smith</w:t>
      </w:r>
      <w:r>
        <w:rPr>
          <w:rFonts w:ascii="Arial" w:eastAsia="MS Mincho" w:hAnsi="Arial" w:cs="Arial"/>
          <w:b/>
          <w:color w:val="0070C0"/>
          <w:spacing w:val="-1"/>
          <w:sz w:val="24"/>
          <w:szCs w:val="24"/>
        </w:rPr>
        <w:t xml:space="preserve"> campuses.</w:t>
      </w:r>
    </w:p>
    <w:p w14:paraId="05A399CE" w14:textId="370549D1"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Have the multiple plan designs mentioned in sections 2.3 and 2.4 been in place for the entire experience period? If not, for how long? </w:t>
      </w:r>
    </w:p>
    <w:p w14:paraId="60EDA513" w14:textId="415D85F1"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3BE84EFC" w14:textId="60BCA105" w:rsidR="00BC5675" w:rsidRPr="00BC5675" w:rsidRDefault="00BC5675" w:rsidP="00094862">
      <w:pPr>
        <w:widowControl w:val="0"/>
        <w:shd w:val="clear" w:color="auto" w:fill="FFFFFF"/>
        <w:autoSpaceDE w:val="0"/>
        <w:autoSpaceDN w:val="0"/>
        <w:adjustRightInd w:val="0"/>
        <w:ind w:left="810"/>
        <w:rPr>
          <w:rFonts w:ascii="Arial" w:eastAsia="MS Mincho" w:hAnsi="Arial" w:cs="Arial"/>
          <w:b/>
          <w:color w:val="0070C0"/>
          <w:spacing w:val="-1"/>
          <w:sz w:val="24"/>
          <w:szCs w:val="24"/>
        </w:rPr>
      </w:pPr>
      <w:r w:rsidRPr="00535794">
        <w:rPr>
          <w:rFonts w:ascii="Arial" w:eastAsia="MS Mincho" w:hAnsi="Arial" w:cs="Arial"/>
          <w:b/>
          <w:color w:val="0070C0"/>
          <w:spacing w:val="-1"/>
          <w:sz w:val="24"/>
          <w:szCs w:val="24"/>
        </w:rPr>
        <w:t>Response:</w:t>
      </w:r>
      <w:r w:rsidR="00006172">
        <w:rPr>
          <w:rFonts w:ascii="Arial" w:eastAsia="MS Mincho" w:hAnsi="Arial" w:cs="Arial"/>
          <w:b/>
          <w:color w:val="0070C0"/>
          <w:spacing w:val="-1"/>
          <w:sz w:val="24"/>
          <w:szCs w:val="24"/>
        </w:rPr>
        <w:t xml:space="preserve">  </w:t>
      </w:r>
      <w:r w:rsidR="00094862" w:rsidRPr="00094862">
        <w:rPr>
          <w:rFonts w:ascii="Arial" w:eastAsia="MS Mincho" w:hAnsi="Arial" w:cs="Arial"/>
          <w:b/>
          <w:color w:val="0070C0"/>
          <w:spacing w:val="-1"/>
          <w:sz w:val="24"/>
          <w:szCs w:val="24"/>
        </w:rPr>
        <w:t>Ft. Smith</w:t>
      </w:r>
      <w:r w:rsidR="00094862">
        <w:rPr>
          <w:rFonts w:ascii="Arial" w:eastAsia="MS Mincho" w:hAnsi="Arial" w:cs="Arial"/>
          <w:b/>
          <w:color w:val="0070C0"/>
          <w:spacing w:val="-1"/>
          <w:sz w:val="24"/>
          <w:szCs w:val="24"/>
        </w:rPr>
        <w:t xml:space="preserve"> implemented a new</w:t>
      </w:r>
      <w:r w:rsidR="00094862" w:rsidRPr="00094862">
        <w:rPr>
          <w:rFonts w:ascii="Arial" w:eastAsia="MS Mincho" w:hAnsi="Arial" w:cs="Arial"/>
          <w:b/>
          <w:color w:val="0070C0"/>
          <w:spacing w:val="-1"/>
          <w:sz w:val="24"/>
          <w:szCs w:val="24"/>
        </w:rPr>
        <w:t xml:space="preserve"> International Plan</w:t>
      </w:r>
      <w:r w:rsidR="00094862">
        <w:rPr>
          <w:rFonts w:ascii="Arial" w:eastAsia="MS Mincho" w:hAnsi="Arial" w:cs="Arial"/>
          <w:b/>
          <w:color w:val="0070C0"/>
          <w:spacing w:val="-1"/>
          <w:sz w:val="24"/>
          <w:szCs w:val="24"/>
        </w:rPr>
        <w:t xml:space="preserve"> effective 2019/2020.  </w:t>
      </w:r>
      <w:proofErr w:type="spellStart"/>
      <w:r w:rsidR="00094862" w:rsidRPr="00094862">
        <w:rPr>
          <w:rFonts w:ascii="Arial" w:eastAsia="MS Mincho" w:hAnsi="Arial" w:cs="Arial"/>
          <w:b/>
          <w:color w:val="0070C0"/>
          <w:spacing w:val="-1"/>
          <w:sz w:val="24"/>
          <w:szCs w:val="24"/>
        </w:rPr>
        <w:t>UAFS’s</w:t>
      </w:r>
      <w:proofErr w:type="spellEnd"/>
      <w:r w:rsidR="00094862" w:rsidRPr="00094862">
        <w:rPr>
          <w:rFonts w:ascii="Arial" w:eastAsia="MS Mincho" w:hAnsi="Arial" w:cs="Arial"/>
          <w:b/>
          <w:color w:val="0070C0"/>
          <w:spacing w:val="-1"/>
          <w:sz w:val="24"/>
          <w:szCs w:val="24"/>
        </w:rPr>
        <w:t xml:space="preserve"> core benefits have stayed the same while </w:t>
      </w:r>
      <w:proofErr w:type="spellStart"/>
      <w:r w:rsidR="00094862" w:rsidRPr="00094862">
        <w:rPr>
          <w:rFonts w:ascii="Arial" w:eastAsia="MS Mincho" w:hAnsi="Arial" w:cs="Arial"/>
          <w:b/>
          <w:color w:val="0070C0"/>
          <w:spacing w:val="-1"/>
          <w:sz w:val="24"/>
          <w:szCs w:val="24"/>
        </w:rPr>
        <w:t>UALR’s</w:t>
      </w:r>
      <w:proofErr w:type="spellEnd"/>
      <w:r w:rsidR="00094862" w:rsidRPr="00094862">
        <w:rPr>
          <w:rFonts w:ascii="Arial" w:eastAsia="MS Mincho" w:hAnsi="Arial" w:cs="Arial"/>
          <w:b/>
          <w:color w:val="0070C0"/>
          <w:spacing w:val="-1"/>
          <w:sz w:val="24"/>
          <w:szCs w:val="24"/>
        </w:rPr>
        <w:t xml:space="preserve"> pre-ex increased to $5,000 and wellness increased to $500 for the 18-19 plan year.</w:t>
      </w:r>
      <w:r w:rsidR="00094862">
        <w:rPr>
          <w:rFonts w:ascii="Arial" w:eastAsia="MS Mincho" w:hAnsi="Arial" w:cs="Arial"/>
          <w:b/>
          <w:color w:val="0070C0"/>
          <w:spacing w:val="-1"/>
          <w:sz w:val="24"/>
          <w:szCs w:val="24"/>
        </w:rPr>
        <w:t xml:space="preserve"> </w:t>
      </w:r>
      <w:r w:rsidR="00094862" w:rsidRPr="00094862">
        <w:rPr>
          <w:rFonts w:ascii="Arial" w:eastAsia="MS Mincho" w:hAnsi="Arial" w:cs="Arial"/>
          <w:b/>
          <w:color w:val="0070C0"/>
          <w:spacing w:val="-1"/>
          <w:sz w:val="24"/>
          <w:szCs w:val="24"/>
        </w:rPr>
        <w:t>Plan enhancements includes ground ambulance cap was removed in 18-19 for both schools. The physiotherapy benefit wa</w:t>
      </w:r>
      <w:r w:rsidR="00094862">
        <w:rPr>
          <w:rFonts w:ascii="Arial" w:eastAsia="MS Mincho" w:hAnsi="Arial" w:cs="Arial"/>
          <w:b/>
          <w:color w:val="0070C0"/>
          <w:spacing w:val="-1"/>
          <w:sz w:val="24"/>
          <w:szCs w:val="24"/>
        </w:rPr>
        <w:t xml:space="preserve">s enhanced from 17-18 to 18-19. </w:t>
      </w:r>
      <w:proofErr w:type="spellStart"/>
      <w:r w:rsidR="00094862" w:rsidRPr="00094862">
        <w:rPr>
          <w:rFonts w:ascii="Arial" w:eastAsia="MS Mincho" w:hAnsi="Arial" w:cs="Arial"/>
          <w:b/>
          <w:color w:val="0070C0"/>
          <w:spacing w:val="-1"/>
          <w:sz w:val="24"/>
          <w:szCs w:val="24"/>
        </w:rPr>
        <w:t>Morneau</w:t>
      </w:r>
      <w:proofErr w:type="spellEnd"/>
      <w:r w:rsidR="00094862" w:rsidRPr="00094862">
        <w:rPr>
          <w:rFonts w:ascii="Arial" w:eastAsia="MS Mincho" w:hAnsi="Arial" w:cs="Arial"/>
          <w:b/>
          <w:color w:val="0070C0"/>
          <w:spacing w:val="-1"/>
          <w:sz w:val="24"/>
          <w:szCs w:val="24"/>
        </w:rPr>
        <w:t xml:space="preserve"> </w:t>
      </w:r>
      <w:proofErr w:type="spellStart"/>
      <w:r w:rsidR="00094862" w:rsidRPr="00094862">
        <w:rPr>
          <w:rFonts w:ascii="Arial" w:eastAsia="MS Mincho" w:hAnsi="Arial" w:cs="Arial"/>
          <w:b/>
          <w:color w:val="0070C0"/>
          <w:spacing w:val="-1"/>
          <w:sz w:val="24"/>
          <w:szCs w:val="24"/>
        </w:rPr>
        <w:t>Shepell</w:t>
      </w:r>
      <w:proofErr w:type="spellEnd"/>
      <w:r w:rsidR="00094862" w:rsidRPr="00094862">
        <w:rPr>
          <w:rFonts w:ascii="Arial" w:eastAsia="MS Mincho" w:hAnsi="Arial" w:cs="Arial"/>
          <w:b/>
          <w:color w:val="0070C0"/>
          <w:spacing w:val="-1"/>
          <w:sz w:val="24"/>
          <w:szCs w:val="24"/>
        </w:rPr>
        <w:t xml:space="preserve"> mental health counseling was included for the 18-19 school year.</w:t>
      </w:r>
    </w:p>
    <w:p w14:paraId="61C867BB" w14:textId="1311E6A2"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To whom will Segal be presenting and who has the ultimate decision-making authority. </w:t>
      </w:r>
    </w:p>
    <w:p w14:paraId="30C98AF3" w14:textId="315BD420"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2AE5AF4F" w14:textId="03275704" w:rsidR="00BC5675" w:rsidRPr="00BC5675" w:rsidRDefault="00BC5675" w:rsidP="00BC5675">
      <w:pPr>
        <w:widowControl w:val="0"/>
        <w:shd w:val="clear" w:color="auto" w:fill="FFFFFF"/>
        <w:autoSpaceDE w:val="0"/>
        <w:autoSpaceDN w:val="0"/>
        <w:adjustRightInd w:val="0"/>
        <w:ind w:left="72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w:t>
      </w:r>
      <w:r w:rsidRPr="00BC5675">
        <w:rPr>
          <w:rFonts w:ascii="Arial" w:eastAsia="MS Mincho" w:hAnsi="Arial" w:cs="Arial"/>
          <w:b/>
          <w:color w:val="0070C0"/>
          <w:spacing w:val="-1"/>
          <w:sz w:val="24"/>
          <w:szCs w:val="24"/>
        </w:rPr>
        <w:t>An evaluation committee composed of University System Office employees and campus representatives will review and recommend to the President</w:t>
      </w:r>
    </w:p>
    <w:p w14:paraId="604055B6" w14:textId="30A75AF7"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Will Segal make the determination on the winning bid or will the President of the Board of Trustees (and/or his/her designated subcommittee) determine winning bids?</w:t>
      </w:r>
    </w:p>
    <w:p w14:paraId="1F5985C2" w14:textId="12F7F3A1"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4D4A2348" w14:textId="25C7D308"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#42.</w:t>
      </w:r>
    </w:p>
    <w:p w14:paraId="1F250CB9" w14:textId="4DC0A4AE"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What is the gross premium collected for each year for each student type and dependent for all schools for 16, 17, and 18?</w:t>
      </w:r>
    </w:p>
    <w:p w14:paraId="727A73C9" w14:textId="60F52D8B"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38E12455" w14:textId="249BEAC5" w:rsidR="00BC5675" w:rsidRPr="00BC5675" w:rsidRDefault="00BC5675" w:rsidP="00535794">
      <w:pPr>
        <w:widowControl w:val="0"/>
        <w:shd w:val="clear" w:color="auto" w:fill="FFFFFF"/>
        <w:autoSpaceDE w:val="0"/>
        <w:autoSpaceDN w:val="0"/>
        <w:adjustRightInd w:val="0"/>
        <w:ind w:left="720"/>
        <w:rPr>
          <w:rFonts w:ascii="Arial" w:eastAsia="MS Mincho" w:hAnsi="Arial" w:cs="Arial"/>
          <w:b/>
          <w:color w:val="0070C0"/>
          <w:spacing w:val="-1"/>
          <w:sz w:val="24"/>
          <w:szCs w:val="24"/>
        </w:rPr>
      </w:pPr>
      <w:r w:rsidRPr="00535794">
        <w:rPr>
          <w:rFonts w:ascii="Arial" w:eastAsia="MS Mincho" w:hAnsi="Arial" w:cs="Arial"/>
          <w:b/>
          <w:color w:val="0070C0"/>
          <w:spacing w:val="-1"/>
          <w:sz w:val="24"/>
          <w:szCs w:val="24"/>
        </w:rPr>
        <w:t>Response:</w:t>
      </w:r>
      <w:r w:rsidR="00006172">
        <w:rPr>
          <w:rFonts w:ascii="Arial" w:eastAsia="MS Mincho" w:hAnsi="Arial" w:cs="Arial"/>
          <w:b/>
          <w:color w:val="0070C0"/>
          <w:spacing w:val="-1"/>
          <w:sz w:val="24"/>
          <w:szCs w:val="24"/>
        </w:rPr>
        <w:t xml:space="preserve">  This is unavailable.  Average enrollment for each of the school years has been provided.</w:t>
      </w:r>
    </w:p>
    <w:p w14:paraId="6B65D45F" w14:textId="2F8CC68E"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What is the net/risk premium collected for each year for each student type and dependent for all schools for 16, 17, and 18? Net/risk premium is the premium left to pay claims after fees, ancillary services, and commissions, etc. </w:t>
      </w:r>
    </w:p>
    <w:p w14:paraId="46A9F174" w14:textId="01AD0954"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664B7F67" w14:textId="3B43367B"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sidRPr="00535794">
        <w:rPr>
          <w:rFonts w:ascii="Arial" w:eastAsia="MS Mincho" w:hAnsi="Arial" w:cs="Arial"/>
          <w:b/>
          <w:color w:val="0070C0"/>
          <w:spacing w:val="-1"/>
          <w:sz w:val="24"/>
          <w:szCs w:val="24"/>
        </w:rPr>
        <w:t>Response:</w:t>
      </w:r>
      <w:r w:rsidR="00006172">
        <w:rPr>
          <w:rFonts w:ascii="Arial" w:eastAsia="MS Mincho" w:hAnsi="Arial" w:cs="Arial"/>
          <w:b/>
          <w:color w:val="0070C0"/>
          <w:spacing w:val="-1"/>
          <w:sz w:val="24"/>
          <w:szCs w:val="24"/>
        </w:rPr>
        <w:t xml:space="preserve">  Unavailable.</w:t>
      </w:r>
    </w:p>
    <w:p w14:paraId="3C911F12" w14:textId="37D68AC4"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The provider Tax ID #s from disruption 1 appear to be incorrect. Can you please check </w:t>
      </w:r>
      <w:r w:rsidRPr="00DE394C">
        <w:rPr>
          <w:rFonts w:ascii="Arial" w:eastAsia="MS Mincho" w:hAnsi="Arial" w:cs="Arial"/>
          <w:b/>
          <w:color w:val="000000"/>
          <w:spacing w:val="-1"/>
          <w:sz w:val="24"/>
          <w:szCs w:val="24"/>
        </w:rPr>
        <w:lastRenderedPageBreak/>
        <w:t xml:space="preserve">and send again? </w:t>
      </w:r>
    </w:p>
    <w:p w14:paraId="3C965426" w14:textId="18453B4C"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33009F7D" w14:textId="7C4AF637" w:rsidR="00BC5675" w:rsidRP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r w:rsidRPr="00BC5675">
        <w:rPr>
          <w:rFonts w:ascii="Arial" w:eastAsia="MS Mincho" w:hAnsi="Arial" w:cs="Arial"/>
          <w:b/>
          <w:color w:val="0070C0"/>
          <w:spacing w:val="-1"/>
          <w:sz w:val="24"/>
          <w:szCs w:val="24"/>
        </w:rPr>
        <w:t xml:space="preserve">Response:  Use </w:t>
      </w:r>
      <w:proofErr w:type="spellStart"/>
      <w:r w:rsidRPr="00BC5675">
        <w:rPr>
          <w:rFonts w:ascii="Arial" w:eastAsia="MS Mincho" w:hAnsi="Arial" w:cs="Arial"/>
          <w:b/>
          <w:color w:val="0070C0"/>
          <w:spacing w:val="-1"/>
          <w:sz w:val="24"/>
          <w:szCs w:val="24"/>
        </w:rPr>
        <w:t>NPI</w:t>
      </w:r>
      <w:proofErr w:type="spellEnd"/>
      <w:r w:rsidRPr="00BC5675">
        <w:rPr>
          <w:rFonts w:ascii="Arial" w:eastAsia="MS Mincho" w:hAnsi="Arial" w:cs="Arial"/>
          <w:b/>
          <w:color w:val="0070C0"/>
          <w:spacing w:val="-1"/>
          <w:sz w:val="24"/>
          <w:szCs w:val="24"/>
        </w:rPr>
        <w:t xml:space="preserve"> numbers.</w:t>
      </w:r>
    </w:p>
    <w:p w14:paraId="2661D85F" w14:textId="57A2745F"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Can we have the Fayetteville claims broken out by international students and their dependents and by domestic students and their dependents for the years that have been provided? </w:t>
      </w:r>
    </w:p>
    <w:p w14:paraId="0E574C1D" w14:textId="29257981" w:rsidR="00BC5675" w:rsidRDefault="00BC5675" w:rsidP="00BC5675">
      <w:pPr>
        <w:widowControl w:val="0"/>
        <w:shd w:val="clear" w:color="auto" w:fill="FFFFFF"/>
        <w:autoSpaceDE w:val="0"/>
        <w:autoSpaceDN w:val="0"/>
        <w:adjustRightInd w:val="0"/>
        <w:rPr>
          <w:rFonts w:ascii="Arial" w:eastAsia="MS Mincho" w:hAnsi="Arial" w:cs="Arial"/>
          <w:b/>
          <w:color w:val="000000"/>
          <w:spacing w:val="-1"/>
          <w:sz w:val="24"/>
          <w:szCs w:val="24"/>
        </w:rPr>
      </w:pPr>
    </w:p>
    <w:p w14:paraId="1DB32534" w14:textId="62EB7232" w:rsidR="00BC5675" w:rsidRPr="00BC5675" w:rsidRDefault="00BC5675" w:rsidP="00BC567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sidRPr="00535794">
        <w:rPr>
          <w:rFonts w:ascii="Arial" w:eastAsia="MS Mincho" w:hAnsi="Arial" w:cs="Arial"/>
          <w:b/>
          <w:color w:val="0070C0"/>
          <w:spacing w:val="-1"/>
          <w:sz w:val="24"/>
          <w:szCs w:val="24"/>
        </w:rPr>
        <w:t>Response</w:t>
      </w:r>
      <w:r w:rsidR="000961C5" w:rsidRPr="00535794">
        <w:rPr>
          <w:rFonts w:ascii="Arial" w:eastAsia="MS Mincho" w:hAnsi="Arial" w:cs="Arial"/>
          <w:b/>
          <w:color w:val="0070C0"/>
          <w:spacing w:val="-1"/>
          <w:sz w:val="24"/>
          <w:szCs w:val="24"/>
        </w:rPr>
        <w:t xml:space="preserve">:  </w:t>
      </w:r>
      <w:r w:rsidR="00006172" w:rsidRPr="00535794">
        <w:rPr>
          <w:rFonts w:ascii="Arial" w:eastAsia="MS Mincho" w:hAnsi="Arial" w:cs="Arial"/>
          <w:b/>
          <w:color w:val="0070C0"/>
          <w:spacing w:val="-1"/>
          <w:sz w:val="24"/>
          <w:szCs w:val="24"/>
        </w:rPr>
        <w:t>This is unavailable</w:t>
      </w:r>
      <w:r w:rsidR="000961C5" w:rsidRPr="00535794">
        <w:rPr>
          <w:rFonts w:ascii="Arial" w:eastAsia="MS Mincho" w:hAnsi="Arial" w:cs="Arial"/>
          <w:b/>
          <w:color w:val="0070C0"/>
          <w:spacing w:val="-1"/>
          <w:sz w:val="24"/>
          <w:szCs w:val="24"/>
        </w:rPr>
        <w:t>.</w:t>
      </w:r>
    </w:p>
    <w:p w14:paraId="00629432" w14:textId="3C14DCB3" w:rsidR="00DE394C" w:rsidRDefault="00DE394C" w:rsidP="00DE394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E394C">
        <w:rPr>
          <w:rFonts w:ascii="Arial" w:eastAsia="MS Mincho" w:hAnsi="Arial" w:cs="Arial"/>
          <w:b/>
          <w:color w:val="000000"/>
          <w:spacing w:val="-1"/>
          <w:sz w:val="24"/>
          <w:szCs w:val="24"/>
        </w:rPr>
        <w:t xml:space="preserve">For </w:t>
      </w:r>
      <w:proofErr w:type="spellStart"/>
      <w:r w:rsidRPr="00DE394C">
        <w:rPr>
          <w:rFonts w:ascii="Arial" w:eastAsia="MS Mincho" w:hAnsi="Arial" w:cs="Arial"/>
          <w:b/>
          <w:color w:val="000000"/>
          <w:spacing w:val="-1"/>
          <w:sz w:val="24"/>
          <w:szCs w:val="24"/>
        </w:rPr>
        <w:t>UAMS</w:t>
      </w:r>
      <w:proofErr w:type="spellEnd"/>
      <w:r w:rsidRPr="00DE394C">
        <w:rPr>
          <w:rFonts w:ascii="Arial" w:eastAsia="MS Mincho" w:hAnsi="Arial" w:cs="Arial"/>
          <w:b/>
          <w:color w:val="000000"/>
          <w:spacing w:val="-1"/>
          <w:sz w:val="24"/>
          <w:szCs w:val="24"/>
        </w:rPr>
        <w:t>, can you break out the claims by students and dependents?</w:t>
      </w:r>
    </w:p>
    <w:p w14:paraId="0822A67A" w14:textId="77777777" w:rsidR="00006172" w:rsidRDefault="000961C5" w:rsidP="000961C5">
      <w:pPr>
        <w:widowControl w:val="0"/>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ab/>
      </w:r>
    </w:p>
    <w:p w14:paraId="0763A1B6" w14:textId="7D88DDCC" w:rsidR="000961C5" w:rsidRPr="000961C5" w:rsidRDefault="00006172" w:rsidP="000961C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70C0"/>
          <w:spacing w:val="-1"/>
          <w:sz w:val="24"/>
          <w:szCs w:val="24"/>
        </w:rPr>
        <w:tab/>
      </w:r>
      <w:r w:rsidR="000961C5">
        <w:rPr>
          <w:rFonts w:ascii="Arial" w:eastAsia="MS Mincho" w:hAnsi="Arial" w:cs="Arial"/>
          <w:b/>
          <w:color w:val="0070C0"/>
          <w:spacing w:val="-1"/>
          <w:sz w:val="24"/>
          <w:szCs w:val="24"/>
        </w:rPr>
        <w:t xml:space="preserve">Response:  </w:t>
      </w:r>
      <w:r>
        <w:rPr>
          <w:rFonts w:ascii="Arial" w:eastAsia="MS Mincho" w:hAnsi="Arial" w:cs="Arial"/>
          <w:b/>
          <w:color w:val="0070C0"/>
          <w:spacing w:val="-1"/>
          <w:sz w:val="24"/>
          <w:szCs w:val="24"/>
        </w:rPr>
        <w:t>This is unavailable</w:t>
      </w:r>
      <w:r w:rsidR="000961C5">
        <w:rPr>
          <w:rFonts w:ascii="Arial" w:eastAsia="MS Mincho" w:hAnsi="Arial" w:cs="Arial"/>
          <w:b/>
          <w:color w:val="0070C0"/>
          <w:spacing w:val="-1"/>
          <w:sz w:val="24"/>
          <w:szCs w:val="24"/>
        </w:rPr>
        <w:t>.</w:t>
      </w:r>
    </w:p>
    <w:p w14:paraId="56441BC5" w14:textId="7110C4D1" w:rsidR="00D5270C" w:rsidRDefault="00D5270C" w:rsidP="00D5270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5270C">
        <w:rPr>
          <w:rFonts w:ascii="Arial" w:eastAsia="MS Mincho" w:hAnsi="Arial" w:cs="Arial"/>
          <w:b/>
          <w:color w:val="000000"/>
          <w:spacing w:val="-1"/>
          <w:sz w:val="24"/>
          <w:szCs w:val="24"/>
        </w:rPr>
        <w:t>Just to clarify, it seems as if the system is only going to require ALL International Students and Domestic medical students to enroll, is this correct?</w:t>
      </w:r>
    </w:p>
    <w:p w14:paraId="340E007E" w14:textId="77777777" w:rsidR="000961C5" w:rsidRDefault="000961C5" w:rsidP="000961C5">
      <w:pPr>
        <w:widowControl w:val="0"/>
        <w:shd w:val="clear" w:color="auto" w:fill="FFFFFF"/>
        <w:autoSpaceDE w:val="0"/>
        <w:autoSpaceDN w:val="0"/>
        <w:adjustRightInd w:val="0"/>
        <w:rPr>
          <w:rFonts w:ascii="Arial" w:eastAsia="MS Mincho" w:hAnsi="Arial" w:cs="Arial"/>
          <w:b/>
          <w:color w:val="0070C0"/>
          <w:spacing w:val="-1"/>
          <w:sz w:val="24"/>
          <w:szCs w:val="24"/>
        </w:rPr>
      </w:pPr>
    </w:p>
    <w:p w14:paraId="1A9CEF40" w14:textId="550175B8" w:rsidR="000961C5" w:rsidRPr="000961C5" w:rsidRDefault="000961C5" w:rsidP="000961C5">
      <w:pPr>
        <w:widowControl w:val="0"/>
        <w:shd w:val="clear" w:color="auto" w:fill="FFFFFF"/>
        <w:autoSpaceDE w:val="0"/>
        <w:autoSpaceDN w:val="0"/>
        <w:adjustRightInd w:val="0"/>
        <w:rPr>
          <w:rFonts w:ascii="Arial" w:eastAsia="MS Mincho" w:hAnsi="Arial" w:cs="Arial"/>
          <w:b/>
          <w:color w:val="000000"/>
          <w:spacing w:val="-1"/>
          <w:sz w:val="24"/>
          <w:szCs w:val="24"/>
        </w:rPr>
      </w:pPr>
      <w:r w:rsidRPr="000961C5">
        <w:rPr>
          <w:rFonts w:ascii="Arial" w:eastAsia="MS Mincho" w:hAnsi="Arial" w:cs="Arial"/>
          <w:b/>
          <w:color w:val="0070C0"/>
          <w:spacing w:val="-1"/>
          <w:sz w:val="24"/>
          <w:szCs w:val="24"/>
        </w:rPr>
        <w:tab/>
        <w:t>Response:</w:t>
      </w:r>
      <w:r>
        <w:rPr>
          <w:rFonts w:ascii="Arial" w:eastAsia="MS Mincho" w:hAnsi="Arial" w:cs="Arial"/>
          <w:b/>
          <w:color w:val="0070C0"/>
          <w:spacing w:val="-1"/>
          <w:sz w:val="24"/>
          <w:szCs w:val="24"/>
        </w:rPr>
        <w:t xml:space="preserve"> Yes that is correct.</w:t>
      </w:r>
    </w:p>
    <w:p w14:paraId="12E49437" w14:textId="547369BE" w:rsidR="00D5270C" w:rsidRDefault="00D5270C" w:rsidP="00D5270C">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D5270C">
        <w:rPr>
          <w:rFonts w:ascii="Arial" w:eastAsia="MS Mincho" w:hAnsi="Arial" w:cs="Arial"/>
          <w:b/>
          <w:color w:val="000000"/>
          <w:spacing w:val="-1"/>
          <w:sz w:val="24"/>
          <w:szCs w:val="24"/>
        </w:rPr>
        <w:t xml:space="preserve">If so, can you please provide an estimate on the number of medical students who would fall into this </w:t>
      </w:r>
      <w:proofErr w:type="gramStart"/>
      <w:r w:rsidRPr="00D5270C">
        <w:rPr>
          <w:rFonts w:ascii="Arial" w:eastAsia="MS Mincho" w:hAnsi="Arial" w:cs="Arial"/>
          <w:b/>
          <w:color w:val="000000"/>
          <w:spacing w:val="-1"/>
          <w:sz w:val="24"/>
          <w:szCs w:val="24"/>
        </w:rPr>
        <w:t>category.</w:t>
      </w:r>
      <w:proofErr w:type="gramEnd"/>
      <w:r>
        <w:rPr>
          <w:rFonts w:ascii="Arial" w:eastAsia="MS Mincho" w:hAnsi="Arial" w:cs="Arial"/>
          <w:b/>
          <w:color w:val="000000"/>
          <w:spacing w:val="-1"/>
          <w:sz w:val="24"/>
          <w:szCs w:val="24"/>
        </w:rPr>
        <w:t xml:space="preserve"> </w:t>
      </w:r>
      <w:r w:rsidRPr="00D5270C">
        <w:rPr>
          <w:rFonts w:ascii="Arial" w:eastAsia="MS Mincho" w:hAnsi="Arial" w:cs="Arial"/>
          <w:b/>
          <w:color w:val="000000"/>
          <w:spacing w:val="-1"/>
          <w:sz w:val="24"/>
          <w:szCs w:val="24"/>
        </w:rPr>
        <w:t>On a side note, this is one of the more complex RFP’s which asking for a lot of moving parts. This makes it harder to find a single carrier to check all of the boxes.  Is there any flexibility for alternate solutions? Multiple carriers?</w:t>
      </w:r>
    </w:p>
    <w:p w14:paraId="6AAC7038" w14:textId="3CEB8D1D" w:rsidR="000961C5" w:rsidRDefault="000961C5" w:rsidP="000961C5">
      <w:pPr>
        <w:widowControl w:val="0"/>
        <w:shd w:val="clear" w:color="auto" w:fill="FFFFFF"/>
        <w:autoSpaceDE w:val="0"/>
        <w:autoSpaceDN w:val="0"/>
        <w:adjustRightInd w:val="0"/>
        <w:rPr>
          <w:rFonts w:ascii="Arial" w:eastAsia="MS Mincho" w:hAnsi="Arial" w:cs="Arial"/>
          <w:b/>
          <w:color w:val="000000"/>
          <w:spacing w:val="-1"/>
          <w:sz w:val="24"/>
          <w:szCs w:val="24"/>
        </w:rPr>
      </w:pPr>
    </w:p>
    <w:p w14:paraId="33915EF0" w14:textId="2711D3F8" w:rsidR="000961C5" w:rsidRPr="000961C5" w:rsidRDefault="00826B12" w:rsidP="000961C5">
      <w:pPr>
        <w:widowControl w:val="0"/>
        <w:shd w:val="clear" w:color="auto" w:fill="FFFFFF"/>
        <w:autoSpaceDE w:val="0"/>
        <w:autoSpaceDN w:val="0"/>
        <w:adjustRightInd w:val="0"/>
        <w:ind w:left="810"/>
        <w:rPr>
          <w:rFonts w:ascii="Arial" w:eastAsia="MS Mincho" w:hAnsi="Arial" w:cs="Arial"/>
          <w:b/>
          <w:color w:val="0070C0"/>
          <w:spacing w:val="-1"/>
          <w:sz w:val="24"/>
          <w:szCs w:val="24"/>
        </w:rPr>
      </w:pPr>
      <w:r>
        <w:rPr>
          <w:rFonts w:ascii="Arial" w:eastAsia="MS Mincho" w:hAnsi="Arial" w:cs="Arial"/>
          <w:b/>
          <w:color w:val="0070C0"/>
          <w:spacing w:val="-1"/>
          <w:sz w:val="24"/>
          <w:szCs w:val="24"/>
        </w:rPr>
        <w:t xml:space="preserve">Response:  </w:t>
      </w:r>
      <w:proofErr w:type="spellStart"/>
      <w:r>
        <w:rPr>
          <w:rFonts w:ascii="Arial" w:eastAsia="MS Mincho" w:hAnsi="Arial" w:cs="Arial"/>
          <w:b/>
          <w:color w:val="0070C0"/>
          <w:spacing w:val="-1"/>
          <w:sz w:val="24"/>
          <w:szCs w:val="24"/>
        </w:rPr>
        <w:t>UAS’s</w:t>
      </w:r>
      <w:proofErr w:type="spellEnd"/>
      <w:r>
        <w:rPr>
          <w:rFonts w:ascii="Arial" w:eastAsia="MS Mincho" w:hAnsi="Arial" w:cs="Arial"/>
          <w:b/>
          <w:color w:val="0070C0"/>
          <w:spacing w:val="-1"/>
          <w:sz w:val="24"/>
          <w:szCs w:val="24"/>
        </w:rPr>
        <w:t xml:space="preserve"> preference is to work with on</w:t>
      </w:r>
      <w:bookmarkStart w:id="1" w:name="_GoBack"/>
      <w:bookmarkEnd w:id="1"/>
      <w:r>
        <w:rPr>
          <w:rFonts w:ascii="Arial" w:eastAsia="MS Mincho" w:hAnsi="Arial" w:cs="Arial"/>
          <w:b/>
          <w:color w:val="0070C0"/>
          <w:spacing w:val="-1"/>
          <w:sz w:val="24"/>
          <w:szCs w:val="24"/>
        </w:rPr>
        <w:t>e carrier but is</w:t>
      </w:r>
      <w:r w:rsidR="007D4A77">
        <w:rPr>
          <w:rFonts w:ascii="Arial" w:eastAsia="MS Mincho" w:hAnsi="Arial" w:cs="Arial"/>
          <w:b/>
          <w:color w:val="0070C0"/>
          <w:spacing w:val="-1"/>
          <w:sz w:val="24"/>
          <w:szCs w:val="24"/>
        </w:rPr>
        <w:t xml:space="preserve"> open to</w:t>
      </w:r>
      <w:r>
        <w:rPr>
          <w:rFonts w:ascii="Arial" w:eastAsia="MS Mincho" w:hAnsi="Arial" w:cs="Arial"/>
          <w:b/>
          <w:color w:val="0070C0"/>
          <w:spacing w:val="-1"/>
          <w:sz w:val="24"/>
          <w:szCs w:val="24"/>
        </w:rPr>
        <w:t xml:space="preserve"> working with multiple carriers if needed.</w:t>
      </w:r>
      <w:r w:rsidR="000961C5">
        <w:rPr>
          <w:rFonts w:ascii="Arial" w:eastAsia="MS Mincho" w:hAnsi="Arial" w:cs="Arial"/>
          <w:b/>
          <w:color w:val="0070C0"/>
          <w:spacing w:val="-1"/>
          <w:sz w:val="24"/>
          <w:szCs w:val="24"/>
        </w:rPr>
        <w:t xml:space="preserve">  See student counts by campus on pages 2 and 3 of RFP.</w:t>
      </w:r>
    </w:p>
    <w:p w14:paraId="69276311" w14:textId="6DF0F7FA" w:rsidR="00620940" w:rsidRDefault="00620940" w:rsidP="00620940">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sidRPr="00620940">
        <w:rPr>
          <w:rFonts w:ascii="Arial" w:eastAsia="MS Mincho" w:hAnsi="Arial" w:cs="Arial"/>
          <w:b/>
          <w:color w:val="000000"/>
          <w:spacing w:val="-1"/>
          <w:sz w:val="24"/>
          <w:szCs w:val="24"/>
        </w:rPr>
        <w:t xml:space="preserve">The volume of students at each UA system unit was listed , is this going to be the volume for the programs that we quote (is </w:t>
      </w:r>
      <w:proofErr w:type="spellStart"/>
      <w:r w:rsidRPr="00620940">
        <w:rPr>
          <w:rFonts w:ascii="Arial" w:eastAsia="MS Mincho" w:hAnsi="Arial" w:cs="Arial"/>
          <w:b/>
          <w:color w:val="000000"/>
          <w:spacing w:val="-1"/>
          <w:sz w:val="24"/>
          <w:szCs w:val="24"/>
        </w:rPr>
        <w:t>is</w:t>
      </w:r>
      <w:proofErr w:type="spellEnd"/>
      <w:r w:rsidRPr="00620940">
        <w:rPr>
          <w:rFonts w:ascii="Arial" w:eastAsia="MS Mincho" w:hAnsi="Arial" w:cs="Arial"/>
          <w:b/>
          <w:color w:val="000000"/>
          <w:spacing w:val="-1"/>
          <w:sz w:val="24"/>
          <w:szCs w:val="24"/>
        </w:rPr>
        <w:t xml:space="preserve"> mandatory)</w:t>
      </w:r>
    </w:p>
    <w:p w14:paraId="506614F3" w14:textId="2A9CF55D" w:rsidR="000961C5" w:rsidRDefault="000961C5" w:rsidP="000961C5">
      <w:pPr>
        <w:widowControl w:val="0"/>
        <w:shd w:val="clear" w:color="auto" w:fill="FFFFFF"/>
        <w:autoSpaceDE w:val="0"/>
        <w:autoSpaceDN w:val="0"/>
        <w:adjustRightInd w:val="0"/>
        <w:rPr>
          <w:rFonts w:ascii="Arial" w:eastAsia="MS Mincho" w:hAnsi="Arial" w:cs="Arial"/>
          <w:b/>
          <w:color w:val="000000"/>
          <w:spacing w:val="-1"/>
          <w:sz w:val="24"/>
          <w:szCs w:val="24"/>
        </w:rPr>
      </w:pPr>
    </w:p>
    <w:p w14:paraId="627DB558" w14:textId="4649626E" w:rsidR="000961C5" w:rsidRPr="000961C5" w:rsidRDefault="000961C5" w:rsidP="000961C5">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#49.</w:t>
      </w:r>
    </w:p>
    <w:p w14:paraId="2710602A" w14:textId="087A1698" w:rsidR="00620940" w:rsidRDefault="00620940" w:rsidP="00620940">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H</w:t>
      </w:r>
      <w:r w:rsidRPr="00620940">
        <w:rPr>
          <w:rFonts w:ascii="Arial" w:eastAsia="MS Mincho" w:hAnsi="Arial" w:cs="Arial"/>
          <w:b/>
          <w:color w:val="000000"/>
          <w:spacing w:val="-1"/>
          <w:sz w:val="24"/>
          <w:szCs w:val="24"/>
        </w:rPr>
        <w:t xml:space="preserve">ow would the split be made between the various tiers of plans </w:t>
      </w:r>
      <w:proofErr w:type="spellStart"/>
      <w:r w:rsidRPr="00620940">
        <w:rPr>
          <w:rFonts w:ascii="Arial" w:eastAsia="MS Mincho" w:hAnsi="Arial" w:cs="Arial"/>
          <w:b/>
          <w:color w:val="000000"/>
          <w:spacing w:val="-1"/>
          <w:sz w:val="24"/>
          <w:szCs w:val="24"/>
        </w:rPr>
        <w:t>ie</w:t>
      </w:r>
      <w:proofErr w:type="spellEnd"/>
      <w:r w:rsidRPr="00620940">
        <w:rPr>
          <w:rFonts w:ascii="Arial" w:eastAsia="MS Mincho" w:hAnsi="Arial" w:cs="Arial"/>
          <w:b/>
          <w:color w:val="000000"/>
          <w:spacing w:val="-1"/>
          <w:sz w:val="24"/>
          <w:szCs w:val="24"/>
        </w:rPr>
        <w:t xml:space="preserve"> student only, student with spouse, student with children, student with family. </w:t>
      </w:r>
    </w:p>
    <w:p w14:paraId="4EC18774" w14:textId="77545D7A" w:rsidR="008E3C33" w:rsidRDefault="008E3C33" w:rsidP="008E3C33">
      <w:pPr>
        <w:widowControl w:val="0"/>
        <w:shd w:val="clear" w:color="auto" w:fill="FFFFFF"/>
        <w:autoSpaceDE w:val="0"/>
        <w:autoSpaceDN w:val="0"/>
        <w:adjustRightInd w:val="0"/>
        <w:rPr>
          <w:rFonts w:ascii="Arial" w:eastAsia="MS Mincho" w:hAnsi="Arial" w:cs="Arial"/>
          <w:b/>
          <w:color w:val="000000"/>
          <w:spacing w:val="-1"/>
          <w:sz w:val="24"/>
          <w:szCs w:val="24"/>
        </w:rPr>
      </w:pPr>
    </w:p>
    <w:p w14:paraId="7A931BDC" w14:textId="650A1686" w:rsidR="008E3C33" w:rsidRPr="008E3C33" w:rsidRDefault="008E3C33" w:rsidP="008E3C33">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 xml:space="preserve">Response: See </w:t>
      </w:r>
      <w:r w:rsidRPr="008E3C33">
        <w:rPr>
          <w:rFonts w:ascii="Arial" w:eastAsia="MS Mincho" w:hAnsi="Arial" w:cs="Arial"/>
          <w:b/>
          <w:color w:val="0070C0"/>
          <w:spacing w:val="-1"/>
          <w:sz w:val="24"/>
          <w:szCs w:val="24"/>
        </w:rPr>
        <w:t>requested insured counts by tier reports for 2018.</w:t>
      </w:r>
    </w:p>
    <w:p w14:paraId="7BB02AB8" w14:textId="2C3D196A" w:rsidR="00620940" w:rsidRDefault="008E3C33" w:rsidP="00620940">
      <w:pPr>
        <w:pStyle w:val="ListParagraph"/>
        <w:widowControl w:val="0"/>
        <w:numPr>
          <w:ilvl w:val="0"/>
          <w:numId w:val="36"/>
        </w:numPr>
        <w:shd w:val="clear" w:color="auto" w:fill="FFFFFF"/>
        <w:autoSpaceDE w:val="0"/>
        <w:autoSpaceDN w:val="0"/>
        <w:adjustRightInd w:val="0"/>
        <w:rPr>
          <w:rFonts w:ascii="Arial" w:eastAsia="MS Mincho" w:hAnsi="Arial" w:cs="Arial"/>
          <w:b/>
          <w:color w:val="000000"/>
          <w:spacing w:val="-1"/>
          <w:sz w:val="24"/>
          <w:szCs w:val="24"/>
        </w:rPr>
      </w:pPr>
      <w:r>
        <w:rPr>
          <w:rFonts w:ascii="Arial" w:eastAsia="MS Mincho" w:hAnsi="Arial" w:cs="Arial"/>
          <w:b/>
          <w:color w:val="000000"/>
          <w:spacing w:val="-1"/>
          <w:sz w:val="24"/>
          <w:szCs w:val="24"/>
        </w:rPr>
        <w:t>Will</w:t>
      </w:r>
      <w:r w:rsidR="00620940" w:rsidRPr="00620940">
        <w:rPr>
          <w:rFonts w:ascii="Arial" w:eastAsia="MS Mincho" w:hAnsi="Arial" w:cs="Arial"/>
          <w:b/>
          <w:color w:val="000000"/>
          <w:spacing w:val="-1"/>
          <w:sz w:val="24"/>
          <w:szCs w:val="24"/>
        </w:rPr>
        <w:t xml:space="preserve"> the monthly payments come from the universit</w:t>
      </w:r>
      <w:r>
        <w:rPr>
          <w:rFonts w:ascii="Arial" w:eastAsia="MS Mincho" w:hAnsi="Arial" w:cs="Arial"/>
          <w:b/>
          <w:color w:val="000000"/>
          <w:spacing w:val="-1"/>
          <w:sz w:val="24"/>
          <w:szCs w:val="24"/>
        </w:rPr>
        <w:t>y system or individual students?</w:t>
      </w:r>
    </w:p>
    <w:p w14:paraId="3F04D22C" w14:textId="7B6CBE83" w:rsidR="008E3C33" w:rsidRDefault="008E3C33" w:rsidP="008E3C33">
      <w:pPr>
        <w:widowControl w:val="0"/>
        <w:shd w:val="clear" w:color="auto" w:fill="FFFFFF"/>
        <w:autoSpaceDE w:val="0"/>
        <w:autoSpaceDN w:val="0"/>
        <w:adjustRightInd w:val="0"/>
        <w:rPr>
          <w:rFonts w:ascii="Arial" w:eastAsia="MS Mincho" w:hAnsi="Arial" w:cs="Arial"/>
          <w:b/>
          <w:color w:val="000000"/>
          <w:spacing w:val="-1"/>
          <w:sz w:val="24"/>
          <w:szCs w:val="24"/>
        </w:rPr>
      </w:pPr>
    </w:p>
    <w:p w14:paraId="15D59B5B" w14:textId="44CF4B37" w:rsidR="008E3C33" w:rsidRPr="008E3C33" w:rsidRDefault="008E3C33" w:rsidP="008E3C33">
      <w:pPr>
        <w:widowControl w:val="0"/>
        <w:shd w:val="clear" w:color="auto" w:fill="FFFFFF"/>
        <w:autoSpaceDE w:val="0"/>
        <w:autoSpaceDN w:val="0"/>
        <w:adjustRightInd w:val="0"/>
        <w:rPr>
          <w:rFonts w:ascii="Arial" w:eastAsia="MS Mincho" w:hAnsi="Arial" w:cs="Arial"/>
          <w:b/>
          <w:color w:val="0070C0"/>
          <w:spacing w:val="-1"/>
          <w:sz w:val="24"/>
          <w:szCs w:val="24"/>
        </w:rPr>
      </w:pPr>
      <w:r>
        <w:rPr>
          <w:rFonts w:ascii="Arial" w:eastAsia="MS Mincho" w:hAnsi="Arial" w:cs="Arial"/>
          <w:b/>
          <w:color w:val="000000"/>
          <w:spacing w:val="-1"/>
          <w:sz w:val="24"/>
          <w:szCs w:val="24"/>
        </w:rPr>
        <w:tab/>
      </w:r>
      <w:r>
        <w:rPr>
          <w:rFonts w:ascii="Arial" w:eastAsia="MS Mincho" w:hAnsi="Arial" w:cs="Arial"/>
          <w:b/>
          <w:color w:val="0070C0"/>
          <w:spacing w:val="-1"/>
          <w:sz w:val="24"/>
          <w:szCs w:val="24"/>
        </w:rPr>
        <w:t>Response: See #4.</w:t>
      </w:r>
    </w:p>
    <w:sectPr w:rsidR="008E3C33" w:rsidRPr="008E3C33" w:rsidSect="00915E6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407E" w14:textId="77777777" w:rsidR="00596359" w:rsidRDefault="00596359" w:rsidP="00913B53">
      <w:pPr>
        <w:spacing w:after="0" w:line="240" w:lineRule="auto"/>
      </w:pPr>
      <w:r>
        <w:separator/>
      </w:r>
    </w:p>
  </w:endnote>
  <w:endnote w:type="continuationSeparator" w:id="0">
    <w:p w14:paraId="03EA2218" w14:textId="77777777" w:rsidR="00596359" w:rsidRDefault="0059635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20B0603050302020204"/>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C4EF" w14:textId="77777777" w:rsidR="001A3DBA" w:rsidRDefault="001A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2210C5FB" w:rsidR="001A3DBA" w:rsidRDefault="001A3DBA">
        <w:pPr>
          <w:pStyle w:val="Footer"/>
          <w:jc w:val="center"/>
        </w:pPr>
        <w:r>
          <w:fldChar w:fldCharType="begin"/>
        </w:r>
        <w:r>
          <w:instrText xml:space="preserve"> PAGE   \* MERGEFORMAT </w:instrText>
        </w:r>
        <w:r>
          <w:fldChar w:fldCharType="separate"/>
        </w:r>
        <w:r w:rsidR="00AB7C46">
          <w:rPr>
            <w:noProof/>
          </w:rPr>
          <w:t>7</w:t>
        </w:r>
        <w:r>
          <w:rPr>
            <w:noProof/>
          </w:rPr>
          <w:fldChar w:fldCharType="end"/>
        </w:r>
      </w:p>
    </w:sdtContent>
  </w:sdt>
  <w:p w14:paraId="6806F910" w14:textId="77777777" w:rsidR="001A3DBA" w:rsidRDefault="001A3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1166" w14:textId="77777777" w:rsidR="001A3DBA" w:rsidRDefault="001A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61B0" w14:textId="77777777" w:rsidR="00596359" w:rsidRDefault="00596359" w:rsidP="00913B53">
      <w:pPr>
        <w:spacing w:after="0" w:line="240" w:lineRule="auto"/>
      </w:pPr>
      <w:r>
        <w:separator/>
      </w:r>
    </w:p>
  </w:footnote>
  <w:footnote w:type="continuationSeparator" w:id="0">
    <w:p w14:paraId="751CEC95" w14:textId="77777777" w:rsidR="00596359" w:rsidRDefault="00596359"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A805" w14:textId="77777777" w:rsidR="001A3DBA" w:rsidRDefault="001A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F6E0" w14:textId="77777777" w:rsidR="001A3DBA" w:rsidRDefault="001A3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C80" w14:textId="77777777" w:rsidR="001A3DBA" w:rsidRDefault="001A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4BACC6" w:themeColor="accent5"/>
      </w:rPr>
    </w:lvl>
    <w:lvl w:ilvl="1">
      <w:start w:val="1"/>
      <w:numFmt w:val="bullet"/>
      <w:pStyle w:val="ListBullet2"/>
      <w:lvlText w:val=""/>
      <w:lvlJc w:val="left"/>
      <w:pPr>
        <w:tabs>
          <w:tab w:val="num" w:pos="-31680"/>
        </w:tabs>
        <w:ind w:left="720" w:hanging="360"/>
      </w:pPr>
      <w:rPr>
        <w:rFonts w:ascii="Symbol" w:hAnsi="Symbol" w:hint="default"/>
        <w:color w:val="4BACC6"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4BACC6"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4BACC6"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5B531ED"/>
    <w:multiLevelType w:val="hybridMultilevel"/>
    <w:tmpl w:val="0396F98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85F6606"/>
    <w:multiLevelType w:val="hybridMultilevel"/>
    <w:tmpl w:val="7ADCA718"/>
    <w:lvl w:ilvl="0" w:tplc="09BAA1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DC0DFC"/>
    <w:multiLevelType w:val="hybridMultilevel"/>
    <w:tmpl w:val="43D0DC4C"/>
    <w:lvl w:ilvl="0" w:tplc="4C40C324">
      <w:start w:val="1"/>
      <w:numFmt w:val="bullet"/>
      <w:lvlText w:val=""/>
      <w:lvlJc w:val="left"/>
      <w:pPr>
        <w:ind w:left="72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04F7D"/>
    <w:multiLevelType w:val="hybridMultilevel"/>
    <w:tmpl w:val="8A706C96"/>
    <w:lvl w:ilvl="0" w:tplc="4C40C324">
      <w:start w:val="1"/>
      <w:numFmt w:val="bullet"/>
      <w:lvlText w:val=""/>
      <w:lvlJc w:val="left"/>
      <w:pPr>
        <w:ind w:left="72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5201"/>
    <w:multiLevelType w:val="hybridMultilevel"/>
    <w:tmpl w:val="5D7E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1" w15:restartNumberingAfterBreak="0">
    <w:nsid w:val="1C7972A2"/>
    <w:multiLevelType w:val="hybridMultilevel"/>
    <w:tmpl w:val="0B32C97A"/>
    <w:lvl w:ilvl="0" w:tplc="4C40C324">
      <w:start w:val="1"/>
      <w:numFmt w:val="bullet"/>
      <w:lvlText w:val=""/>
      <w:lvlJc w:val="left"/>
      <w:pPr>
        <w:ind w:left="720" w:hanging="360"/>
      </w:pPr>
      <w:rPr>
        <w:rFonts w:ascii="Wingdings" w:hAnsi="Wingdings" w:hint="default"/>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5"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34CD3"/>
    <w:multiLevelType w:val="hybridMultilevel"/>
    <w:tmpl w:val="11542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8F3F14"/>
    <w:multiLevelType w:val="hybridMultilevel"/>
    <w:tmpl w:val="242CF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016F4"/>
    <w:multiLevelType w:val="multilevel"/>
    <w:tmpl w:val="A01E27C0"/>
    <w:lvl w:ilvl="0">
      <w:start w:val="1"/>
      <w:numFmt w:val="bullet"/>
      <w:lvlText w:val=""/>
      <w:lvlJc w:val="left"/>
      <w:pPr>
        <w:tabs>
          <w:tab w:val="num" w:pos="547"/>
        </w:tabs>
        <w:ind w:left="547" w:hanging="547"/>
      </w:pPr>
      <w:rPr>
        <w:rFonts w:ascii="Wingdings" w:hAnsi="Wingdings" w:hint="default"/>
        <w:b w:val="0"/>
        <w:i w:val="0"/>
        <w:caps w:val="0"/>
        <w:strike w:val="0"/>
        <w:dstrike w:val="0"/>
        <w:vanish w:val="0"/>
        <w:color w:val="4BACC6" w:themeColor="accent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9" w15:restartNumberingAfterBreak="0">
    <w:nsid w:val="455344CA"/>
    <w:multiLevelType w:val="hybridMultilevel"/>
    <w:tmpl w:val="676866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66677FC"/>
    <w:multiLevelType w:val="hybridMultilevel"/>
    <w:tmpl w:val="A8A4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97A5A74"/>
    <w:multiLevelType w:val="hybridMultilevel"/>
    <w:tmpl w:val="DB18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475FA"/>
    <w:multiLevelType w:val="hybridMultilevel"/>
    <w:tmpl w:val="C002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D786567"/>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1807E5B"/>
    <w:multiLevelType w:val="hybridMultilevel"/>
    <w:tmpl w:val="1B862534"/>
    <w:lvl w:ilvl="0" w:tplc="6988DDD2">
      <w:start w:val="1"/>
      <w:numFmt w:val="bullet"/>
      <w:lvlText w:val=""/>
      <w:lvlJc w:val="left"/>
      <w:pPr>
        <w:ind w:left="1446" w:hanging="360"/>
      </w:pPr>
      <w:rPr>
        <w:rFonts w:ascii="Wingdings" w:hAnsi="Wingdings" w:hint="default"/>
        <w:sz w:val="3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7219091B"/>
    <w:multiLevelType w:val="hybridMultilevel"/>
    <w:tmpl w:val="154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9101E93"/>
    <w:multiLevelType w:val="hybridMultilevel"/>
    <w:tmpl w:val="6FCC7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71EDC"/>
    <w:multiLevelType w:val="hybridMultilevel"/>
    <w:tmpl w:val="19727B9E"/>
    <w:lvl w:ilvl="0" w:tplc="09BAA1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34"/>
  </w:num>
  <w:num w:numId="5">
    <w:abstractNumId w:val="27"/>
  </w:num>
  <w:num w:numId="6">
    <w:abstractNumId w:val="4"/>
  </w:num>
  <w:num w:numId="7">
    <w:abstractNumId w:val="0"/>
  </w:num>
  <w:num w:numId="8">
    <w:abstractNumId w:val="22"/>
  </w:num>
  <w:num w:numId="9">
    <w:abstractNumId w:val="12"/>
  </w:num>
  <w:num w:numId="10">
    <w:abstractNumId w:val="1"/>
  </w:num>
  <w:num w:numId="11">
    <w:abstractNumId w:val="13"/>
  </w:num>
  <w:num w:numId="12">
    <w:abstractNumId w:val="24"/>
  </w:num>
  <w:num w:numId="13">
    <w:abstractNumId w:val="23"/>
  </w:num>
  <w:num w:numId="14">
    <w:abstractNumId w:val="26"/>
  </w:num>
  <w:num w:numId="15">
    <w:abstractNumId w:val="6"/>
  </w:num>
  <w:num w:numId="16">
    <w:abstractNumId w:val="28"/>
  </w:num>
  <w:num w:numId="17">
    <w:abstractNumId w:val="15"/>
  </w:num>
  <w:num w:numId="18">
    <w:abstractNumId w:val="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9"/>
  </w:num>
  <w:num w:numId="24">
    <w:abstractNumId w:val="29"/>
  </w:num>
  <w:num w:numId="25">
    <w:abstractNumId w:val="17"/>
  </w:num>
  <w:num w:numId="26">
    <w:abstractNumId w:val="18"/>
  </w:num>
  <w:num w:numId="27">
    <w:abstractNumId w:val="11"/>
  </w:num>
  <w:num w:numId="28">
    <w:abstractNumId w:val="32"/>
  </w:num>
  <w:num w:numId="29">
    <w:abstractNumId w:val="7"/>
  </w:num>
  <w:num w:numId="30">
    <w:abstractNumId w:val="8"/>
  </w:num>
  <w:num w:numId="31">
    <w:abstractNumId w:val="31"/>
  </w:num>
  <w:num w:numId="32">
    <w:abstractNumId w:val="21"/>
  </w:num>
  <w:num w:numId="33">
    <w:abstractNumId w:val="16"/>
  </w:num>
  <w:num w:numId="34">
    <w:abstractNumId w:val="3"/>
  </w:num>
  <w:num w:numId="35">
    <w:abstractNumId w:val="33"/>
  </w:num>
  <w:num w:numId="36">
    <w:abstractNumId w:val="30"/>
  </w:num>
  <w:num w:numId="37">
    <w:abstractNumId w:val="5"/>
  </w:num>
  <w:num w:numId="3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172"/>
    <w:rsid w:val="00010F0F"/>
    <w:rsid w:val="00012FDB"/>
    <w:rsid w:val="00015D3C"/>
    <w:rsid w:val="00017CB9"/>
    <w:rsid w:val="00020343"/>
    <w:rsid w:val="00020E2E"/>
    <w:rsid w:val="00023A5E"/>
    <w:rsid w:val="00023CE3"/>
    <w:rsid w:val="00024BF8"/>
    <w:rsid w:val="00024EB1"/>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3E5"/>
    <w:rsid w:val="00073619"/>
    <w:rsid w:val="00075E0D"/>
    <w:rsid w:val="00076EA4"/>
    <w:rsid w:val="00077D13"/>
    <w:rsid w:val="000812B3"/>
    <w:rsid w:val="00081323"/>
    <w:rsid w:val="00081E07"/>
    <w:rsid w:val="00085DEC"/>
    <w:rsid w:val="000863FB"/>
    <w:rsid w:val="00086751"/>
    <w:rsid w:val="0009141E"/>
    <w:rsid w:val="0009383C"/>
    <w:rsid w:val="00094862"/>
    <w:rsid w:val="000955EC"/>
    <w:rsid w:val="000961C5"/>
    <w:rsid w:val="00096488"/>
    <w:rsid w:val="000A0A6E"/>
    <w:rsid w:val="000A0DAF"/>
    <w:rsid w:val="000A302F"/>
    <w:rsid w:val="000A3C8F"/>
    <w:rsid w:val="000A6B6B"/>
    <w:rsid w:val="000A6DD0"/>
    <w:rsid w:val="000B0C20"/>
    <w:rsid w:val="000B3890"/>
    <w:rsid w:val="000B629C"/>
    <w:rsid w:val="000B6CCE"/>
    <w:rsid w:val="000C1205"/>
    <w:rsid w:val="000C1A6C"/>
    <w:rsid w:val="000C1BF5"/>
    <w:rsid w:val="000C75E9"/>
    <w:rsid w:val="000D0F47"/>
    <w:rsid w:val="000D22E3"/>
    <w:rsid w:val="000D2AA8"/>
    <w:rsid w:val="000D3F0E"/>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3781C"/>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A72"/>
    <w:rsid w:val="00173BA2"/>
    <w:rsid w:val="00173ECF"/>
    <w:rsid w:val="00174C36"/>
    <w:rsid w:val="00175645"/>
    <w:rsid w:val="00177A01"/>
    <w:rsid w:val="0018240C"/>
    <w:rsid w:val="001834F9"/>
    <w:rsid w:val="00183F5E"/>
    <w:rsid w:val="001844D2"/>
    <w:rsid w:val="00184D03"/>
    <w:rsid w:val="00185C1F"/>
    <w:rsid w:val="001863C9"/>
    <w:rsid w:val="001866C0"/>
    <w:rsid w:val="00187C9D"/>
    <w:rsid w:val="00190E4D"/>
    <w:rsid w:val="00195648"/>
    <w:rsid w:val="00196998"/>
    <w:rsid w:val="001969F2"/>
    <w:rsid w:val="00197146"/>
    <w:rsid w:val="001A1523"/>
    <w:rsid w:val="001A3677"/>
    <w:rsid w:val="001A3DBA"/>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17ED"/>
    <w:rsid w:val="001F2925"/>
    <w:rsid w:val="001F34E3"/>
    <w:rsid w:val="001F611C"/>
    <w:rsid w:val="00200AFA"/>
    <w:rsid w:val="00200B27"/>
    <w:rsid w:val="002020E2"/>
    <w:rsid w:val="00202252"/>
    <w:rsid w:val="002037EB"/>
    <w:rsid w:val="00203F4F"/>
    <w:rsid w:val="00204524"/>
    <w:rsid w:val="00204DB5"/>
    <w:rsid w:val="00206081"/>
    <w:rsid w:val="00210C48"/>
    <w:rsid w:val="00210C59"/>
    <w:rsid w:val="00211406"/>
    <w:rsid w:val="0021153B"/>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5BB3"/>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E12"/>
    <w:rsid w:val="002B2FA4"/>
    <w:rsid w:val="002B3322"/>
    <w:rsid w:val="002B4569"/>
    <w:rsid w:val="002B5441"/>
    <w:rsid w:val="002B6229"/>
    <w:rsid w:val="002C143D"/>
    <w:rsid w:val="002C3088"/>
    <w:rsid w:val="002C38E4"/>
    <w:rsid w:val="002C781C"/>
    <w:rsid w:val="002D0580"/>
    <w:rsid w:val="002D212D"/>
    <w:rsid w:val="002E1E42"/>
    <w:rsid w:val="002E3BD9"/>
    <w:rsid w:val="002E4EB4"/>
    <w:rsid w:val="002F0613"/>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3A2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04D"/>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14A"/>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D701C"/>
    <w:rsid w:val="003E0D0F"/>
    <w:rsid w:val="003F122A"/>
    <w:rsid w:val="003F20FA"/>
    <w:rsid w:val="003F408D"/>
    <w:rsid w:val="003F5A5D"/>
    <w:rsid w:val="003F5A91"/>
    <w:rsid w:val="003F7907"/>
    <w:rsid w:val="0040052B"/>
    <w:rsid w:val="00402724"/>
    <w:rsid w:val="00403550"/>
    <w:rsid w:val="0040494B"/>
    <w:rsid w:val="00405DEA"/>
    <w:rsid w:val="00410264"/>
    <w:rsid w:val="00411B8C"/>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2D62"/>
    <w:rsid w:val="0046331D"/>
    <w:rsid w:val="00463FEB"/>
    <w:rsid w:val="004675B0"/>
    <w:rsid w:val="004710F3"/>
    <w:rsid w:val="00472EC7"/>
    <w:rsid w:val="00476F33"/>
    <w:rsid w:val="00481EB5"/>
    <w:rsid w:val="00482FBD"/>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35794"/>
    <w:rsid w:val="00541C34"/>
    <w:rsid w:val="005431F1"/>
    <w:rsid w:val="00544AFC"/>
    <w:rsid w:val="00545FA1"/>
    <w:rsid w:val="00546F27"/>
    <w:rsid w:val="00554AC6"/>
    <w:rsid w:val="00554F8C"/>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6D72"/>
    <w:rsid w:val="00577987"/>
    <w:rsid w:val="00580BFF"/>
    <w:rsid w:val="00581643"/>
    <w:rsid w:val="005848AC"/>
    <w:rsid w:val="005855CE"/>
    <w:rsid w:val="005873D4"/>
    <w:rsid w:val="005905DA"/>
    <w:rsid w:val="0059146D"/>
    <w:rsid w:val="005932DF"/>
    <w:rsid w:val="005936BA"/>
    <w:rsid w:val="00593A7A"/>
    <w:rsid w:val="00593A8E"/>
    <w:rsid w:val="00593E9D"/>
    <w:rsid w:val="00593F82"/>
    <w:rsid w:val="00596004"/>
    <w:rsid w:val="00596359"/>
    <w:rsid w:val="00596434"/>
    <w:rsid w:val="005A3B46"/>
    <w:rsid w:val="005A48A0"/>
    <w:rsid w:val="005A5AC3"/>
    <w:rsid w:val="005A6F29"/>
    <w:rsid w:val="005B3AF6"/>
    <w:rsid w:val="005B4753"/>
    <w:rsid w:val="005B492D"/>
    <w:rsid w:val="005B5562"/>
    <w:rsid w:val="005B6DA6"/>
    <w:rsid w:val="005B7A91"/>
    <w:rsid w:val="005C00C3"/>
    <w:rsid w:val="005C0A89"/>
    <w:rsid w:val="005C0C56"/>
    <w:rsid w:val="005C0E0C"/>
    <w:rsid w:val="005C20C1"/>
    <w:rsid w:val="005C3DE8"/>
    <w:rsid w:val="005C42F1"/>
    <w:rsid w:val="005C51E7"/>
    <w:rsid w:val="005C64B2"/>
    <w:rsid w:val="005C6AA5"/>
    <w:rsid w:val="005D2E97"/>
    <w:rsid w:val="005D3945"/>
    <w:rsid w:val="005D4610"/>
    <w:rsid w:val="005D4B26"/>
    <w:rsid w:val="005D6098"/>
    <w:rsid w:val="005D611C"/>
    <w:rsid w:val="005D7773"/>
    <w:rsid w:val="005E0627"/>
    <w:rsid w:val="005E0A43"/>
    <w:rsid w:val="005E0A67"/>
    <w:rsid w:val="005E3A15"/>
    <w:rsid w:val="005E4DDC"/>
    <w:rsid w:val="005E535D"/>
    <w:rsid w:val="005E66BA"/>
    <w:rsid w:val="005E7093"/>
    <w:rsid w:val="005F058B"/>
    <w:rsid w:val="005F1670"/>
    <w:rsid w:val="005F3336"/>
    <w:rsid w:val="005F4AD0"/>
    <w:rsid w:val="005F7F57"/>
    <w:rsid w:val="0060043A"/>
    <w:rsid w:val="00602E3F"/>
    <w:rsid w:val="00606DC7"/>
    <w:rsid w:val="00610861"/>
    <w:rsid w:val="00610C65"/>
    <w:rsid w:val="00610F83"/>
    <w:rsid w:val="00612F36"/>
    <w:rsid w:val="00614FEB"/>
    <w:rsid w:val="00616DC4"/>
    <w:rsid w:val="0061791C"/>
    <w:rsid w:val="006179CB"/>
    <w:rsid w:val="006200F9"/>
    <w:rsid w:val="00620940"/>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492"/>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2B"/>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3D9F"/>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3C03"/>
    <w:rsid w:val="00755C98"/>
    <w:rsid w:val="00755D52"/>
    <w:rsid w:val="0075782F"/>
    <w:rsid w:val="00757C3B"/>
    <w:rsid w:val="007612EF"/>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5DE6"/>
    <w:rsid w:val="00796974"/>
    <w:rsid w:val="00797462"/>
    <w:rsid w:val="007A01B5"/>
    <w:rsid w:val="007A022A"/>
    <w:rsid w:val="007A059A"/>
    <w:rsid w:val="007A0B8A"/>
    <w:rsid w:val="007A0DEA"/>
    <w:rsid w:val="007A0EE3"/>
    <w:rsid w:val="007A1297"/>
    <w:rsid w:val="007A30FA"/>
    <w:rsid w:val="007A5D8F"/>
    <w:rsid w:val="007A7218"/>
    <w:rsid w:val="007B2053"/>
    <w:rsid w:val="007B5909"/>
    <w:rsid w:val="007C02BB"/>
    <w:rsid w:val="007C4EB0"/>
    <w:rsid w:val="007C6E6A"/>
    <w:rsid w:val="007D09E9"/>
    <w:rsid w:val="007D11E8"/>
    <w:rsid w:val="007D1C10"/>
    <w:rsid w:val="007D2F54"/>
    <w:rsid w:val="007D3548"/>
    <w:rsid w:val="007D4A77"/>
    <w:rsid w:val="007D4EDA"/>
    <w:rsid w:val="007D6174"/>
    <w:rsid w:val="007E06D5"/>
    <w:rsid w:val="007E0AB2"/>
    <w:rsid w:val="007E0D77"/>
    <w:rsid w:val="007E25E8"/>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D59"/>
    <w:rsid w:val="0080530F"/>
    <w:rsid w:val="00811368"/>
    <w:rsid w:val="00812B23"/>
    <w:rsid w:val="00812F27"/>
    <w:rsid w:val="00814D52"/>
    <w:rsid w:val="008174BB"/>
    <w:rsid w:val="008203AA"/>
    <w:rsid w:val="00820BB9"/>
    <w:rsid w:val="008218BF"/>
    <w:rsid w:val="008221AA"/>
    <w:rsid w:val="0082279D"/>
    <w:rsid w:val="008231C2"/>
    <w:rsid w:val="008239E5"/>
    <w:rsid w:val="00824B2A"/>
    <w:rsid w:val="00825F7A"/>
    <w:rsid w:val="00826B12"/>
    <w:rsid w:val="00833339"/>
    <w:rsid w:val="008347D3"/>
    <w:rsid w:val="00836683"/>
    <w:rsid w:val="00837887"/>
    <w:rsid w:val="00840267"/>
    <w:rsid w:val="00840D1E"/>
    <w:rsid w:val="00841AF8"/>
    <w:rsid w:val="00841C46"/>
    <w:rsid w:val="00842512"/>
    <w:rsid w:val="008426DE"/>
    <w:rsid w:val="00842C46"/>
    <w:rsid w:val="00842FBB"/>
    <w:rsid w:val="00847058"/>
    <w:rsid w:val="00847962"/>
    <w:rsid w:val="00853AAF"/>
    <w:rsid w:val="00856178"/>
    <w:rsid w:val="008573DC"/>
    <w:rsid w:val="0086569B"/>
    <w:rsid w:val="008714BA"/>
    <w:rsid w:val="00872C2F"/>
    <w:rsid w:val="0087582B"/>
    <w:rsid w:val="008760D1"/>
    <w:rsid w:val="00881C1F"/>
    <w:rsid w:val="00882E3C"/>
    <w:rsid w:val="00884C42"/>
    <w:rsid w:val="00885CFD"/>
    <w:rsid w:val="00886A49"/>
    <w:rsid w:val="00891660"/>
    <w:rsid w:val="00893FB8"/>
    <w:rsid w:val="008A0B94"/>
    <w:rsid w:val="008A1C62"/>
    <w:rsid w:val="008A35C7"/>
    <w:rsid w:val="008A4A7B"/>
    <w:rsid w:val="008A6468"/>
    <w:rsid w:val="008A77E2"/>
    <w:rsid w:val="008A7B9F"/>
    <w:rsid w:val="008B067A"/>
    <w:rsid w:val="008B07E9"/>
    <w:rsid w:val="008B1AF4"/>
    <w:rsid w:val="008B26AA"/>
    <w:rsid w:val="008B3D2B"/>
    <w:rsid w:val="008B4C97"/>
    <w:rsid w:val="008B4FC7"/>
    <w:rsid w:val="008B598E"/>
    <w:rsid w:val="008B5D43"/>
    <w:rsid w:val="008B5FA5"/>
    <w:rsid w:val="008C1C30"/>
    <w:rsid w:val="008C4B78"/>
    <w:rsid w:val="008C5C78"/>
    <w:rsid w:val="008C6106"/>
    <w:rsid w:val="008C7365"/>
    <w:rsid w:val="008C7562"/>
    <w:rsid w:val="008C772F"/>
    <w:rsid w:val="008C7EC8"/>
    <w:rsid w:val="008D2E51"/>
    <w:rsid w:val="008D3110"/>
    <w:rsid w:val="008D4548"/>
    <w:rsid w:val="008E3C33"/>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1A4"/>
    <w:rsid w:val="009216FC"/>
    <w:rsid w:val="009221D2"/>
    <w:rsid w:val="00922DC6"/>
    <w:rsid w:val="009240AC"/>
    <w:rsid w:val="00930F63"/>
    <w:rsid w:val="0093227A"/>
    <w:rsid w:val="00934601"/>
    <w:rsid w:val="00936451"/>
    <w:rsid w:val="00940455"/>
    <w:rsid w:val="00941CF8"/>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65B9D"/>
    <w:rsid w:val="009705A1"/>
    <w:rsid w:val="009721F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10FA"/>
    <w:rsid w:val="009A2EA7"/>
    <w:rsid w:val="009A4669"/>
    <w:rsid w:val="009A569A"/>
    <w:rsid w:val="009B21C7"/>
    <w:rsid w:val="009B2358"/>
    <w:rsid w:val="009B2797"/>
    <w:rsid w:val="009B36F3"/>
    <w:rsid w:val="009B404A"/>
    <w:rsid w:val="009B73B0"/>
    <w:rsid w:val="009C0813"/>
    <w:rsid w:val="009C12E5"/>
    <w:rsid w:val="009C2C46"/>
    <w:rsid w:val="009C3142"/>
    <w:rsid w:val="009C42A6"/>
    <w:rsid w:val="009C7AB5"/>
    <w:rsid w:val="009D02B0"/>
    <w:rsid w:val="009D0D4C"/>
    <w:rsid w:val="009D0FC4"/>
    <w:rsid w:val="009D29E9"/>
    <w:rsid w:val="009D5E26"/>
    <w:rsid w:val="009D64F3"/>
    <w:rsid w:val="009D6A42"/>
    <w:rsid w:val="009E3788"/>
    <w:rsid w:val="009E3C72"/>
    <w:rsid w:val="009E53EF"/>
    <w:rsid w:val="009E7829"/>
    <w:rsid w:val="009E7C1F"/>
    <w:rsid w:val="009F0F0B"/>
    <w:rsid w:val="009F12F9"/>
    <w:rsid w:val="009F407D"/>
    <w:rsid w:val="009F4A5B"/>
    <w:rsid w:val="009F625B"/>
    <w:rsid w:val="00A00AF9"/>
    <w:rsid w:val="00A015A0"/>
    <w:rsid w:val="00A02425"/>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76AE8"/>
    <w:rsid w:val="00A80592"/>
    <w:rsid w:val="00A808E2"/>
    <w:rsid w:val="00A80F4A"/>
    <w:rsid w:val="00A812B6"/>
    <w:rsid w:val="00A812CF"/>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B7C46"/>
    <w:rsid w:val="00AC0789"/>
    <w:rsid w:val="00AC167C"/>
    <w:rsid w:val="00AC53F1"/>
    <w:rsid w:val="00AC55C9"/>
    <w:rsid w:val="00AD3126"/>
    <w:rsid w:val="00AD3DAB"/>
    <w:rsid w:val="00AD5904"/>
    <w:rsid w:val="00AD673D"/>
    <w:rsid w:val="00AD6856"/>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63"/>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1ABD"/>
    <w:rsid w:val="00B622B0"/>
    <w:rsid w:val="00B626B7"/>
    <w:rsid w:val="00B62C08"/>
    <w:rsid w:val="00B6768F"/>
    <w:rsid w:val="00B70F8A"/>
    <w:rsid w:val="00B7412C"/>
    <w:rsid w:val="00B7531D"/>
    <w:rsid w:val="00B777FD"/>
    <w:rsid w:val="00B8153F"/>
    <w:rsid w:val="00B819A0"/>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423"/>
    <w:rsid w:val="00BA7F7C"/>
    <w:rsid w:val="00BB000D"/>
    <w:rsid w:val="00BB007C"/>
    <w:rsid w:val="00BB3A84"/>
    <w:rsid w:val="00BB3B87"/>
    <w:rsid w:val="00BB49C5"/>
    <w:rsid w:val="00BB5105"/>
    <w:rsid w:val="00BB5482"/>
    <w:rsid w:val="00BB7965"/>
    <w:rsid w:val="00BC1734"/>
    <w:rsid w:val="00BC43B2"/>
    <w:rsid w:val="00BC5675"/>
    <w:rsid w:val="00BC68DA"/>
    <w:rsid w:val="00BC7633"/>
    <w:rsid w:val="00BC7FBF"/>
    <w:rsid w:val="00BD01D9"/>
    <w:rsid w:val="00BD133B"/>
    <w:rsid w:val="00BD343B"/>
    <w:rsid w:val="00BD6886"/>
    <w:rsid w:val="00BD6D09"/>
    <w:rsid w:val="00BE0BFF"/>
    <w:rsid w:val="00BE2F0F"/>
    <w:rsid w:val="00BE4DAB"/>
    <w:rsid w:val="00BE5421"/>
    <w:rsid w:val="00BE7340"/>
    <w:rsid w:val="00BE7954"/>
    <w:rsid w:val="00BF023A"/>
    <w:rsid w:val="00BF0AD8"/>
    <w:rsid w:val="00BF12B8"/>
    <w:rsid w:val="00BF137E"/>
    <w:rsid w:val="00BF14D6"/>
    <w:rsid w:val="00BF1886"/>
    <w:rsid w:val="00BF38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43D4"/>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01"/>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3F4"/>
    <w:rsid w:val="00D346E1"/>
    <w:rsid w:val="00D35F33"/>
    <w:rsid w:val="00D43D3D"/>
    <w:rsid w:val="00D46172"/>
    <w:rsid w:val="00D465FF"/>
    <w:rsid w:val="00D47030"/>
    <w:rsid w:val="00D47AD4"/>
    <w:rsid w:val="00D47D6B"/>
    <w:rsid w:val="00D51785"/>
    <w:rsid w:val="00D5270C"/>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0724"/>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A7F62"/>
    <w:rsid w:val="00DB6DE8"/>
    <w:rsid w:val="00DB7169"/>
    <w:rsid w:val="00DC30E5"/>
    <w:rsid w:val="00DC3B46"/>
    <w:rsid w:val="00DC6FE6"/>
    <w:rsid w:val="00DD1870"/>
    <w:rsid w:val="00DD1C3B"/>
    <w:rsid w:val="00DD2F82"/>
    <w:rsid w:val="00DD3AA8"/>
    <w:rsid w:val="00DD4977"/>
    <w:rsid w:val="00DD60FA"/>
    <w:rsid w:val="00DD7105"/>
    <w:rsid w:val="00DE262B"/>
    <w:rsid w:val="00DE394C"/>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27D"/>
    <w:rsid w:val="00E439B4"/>
    <w:rsid w:val="00E44D7E"/>
    <w:rsid w:val="00E459FA"/>
    <w:rsid w:val="00E4748A"/>
    <w:rsid w:val="00E47B87"/>
    <w:rsid w:val="00E47DC0"/>
    <w:rsid w:val="00E517FE"/>
    <w:rsid w:val="00E53764"/>
    <w:rsid w:val="00E53C8F"/>
    <w:rsid w:val="00E545FC"/>
    <w:rsid w:val="00E60CD7"/>
    <w:rsid w:val="00E61030"/>
    <w:rsid w:val="00E61417"/>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3568"/>
    <w:rsid w:val="00E878B8"/>
    <w:rsid w:val="00E90089"/>
    <w:rsid w:val="00E90FD3"/>
    <w:rsid w:val="00E9166F"/>
    <w:rsid w:val="00E922F7"/>
    <w:rsid w:val="00E936D6"/>
    <w:rsid w:val="00E94642"/>
    <w:rsid w:val="00E95172"/>
    <w:rsid w:val="00E95F2D"/>
    <w:rsid w:val="00E967C0"/>
    <w:rsid w:val="00E96882"/>
    <w:rsid w:val="00EA0018"/>
    <w:rsid w:val="00EA520C"/>
    <w:rsid w:val="00EA779D"/>
    <w:rsid w:val="00EB0FBA"/>
    <w:rsid w:val="00EB12FA"/>
    <w:rsid w:val="00EB1FD9"/>
    <w:rsid w:val="00EB3B15"/>
    <w:rsid w:val="00EB69AC"/>
    <w:rsid w:val="00EB7ECA"/>
    <w:rsid w:val="00EC0204"/>
    <w:rsid w:val="00EC0308"/>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4A59"/>
    <w:rsid w:val="00EF70B5"/>
    <w:rsid w:val="00F0059C"/>
    <w:rsid w:val="00F0225C"/>
    <w:rsid w:val="00F02850"/>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ABE"/>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02D8"/>
    <w:rsid w:val="00FA1B06"/>
    <w:rsid w:val="00FA2ECB"/>
    <w:rsid w:val="00FA3DB4"/>
    <w:rsid w:val="00FA4997"/>
    <w:rsid w:val="00FA4B86"/>
    <w:rsid w:val="00FB0C38"/>
    <w:rsid w:val="00FB1FD3"/>
    <w:rsid w:val="00FB38FC"/>
    <w:rsid w:val="00FC12CB"/>
    <w:rsid w:val="00FC1E8B"/>
    <w:rsid w:val="00FC43D7"/>
    <w:rsid w:val="00FC4F6A"/>
    <w:rsid w:val="00FC52B1"/>
    <w:rsid w:val="00FC5826"/>
    <w:rsid w:val="00FC79A8"/>
    <w:rsid w:val="00FD0249"/>
    <w:rsid w:val="00FD0E3E"/>
    <w:rsid w:val="00FD0FE1"/>
    <w:rsid w:val="00FD2F3E"/>
    <w:rsid w:val="00FD49A9"/>
    <w:rsid w:val="00FD5345"/>
    <w:rsid w:val="00FD5416"/>
    <w:rsid w:val="00FE11A9"/>
    <w:rsid w:val="00FE1C4C"/>
    <w:rsid w:val="00FE1D97"/>
    <w:rsid w:val="00FE39E1"/>
    <w:rsid w:val="00FE47E9"/>
    <w:rsid w:val="00FF21E0"/>
    <w:rsid w:val="00FF26EE"/>
    <w:rsid w:val="00FF30C6"/>
    <w:rsid w:val="00FF3BF5"/>
    <w:rsid w:val="00FF5599"/>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h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h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aliases w:val="h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aliases w:val="h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aliases w:val="bt"/>
    <w:basedOn w:val="Normal"/>
    <w:link w:val="BodyTextChar"/>
    <w:qFormat/>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aliases w:val="b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FootnoteText">
    <w:name w:val="footnote text"/>
    <w:basedOn w:val="Normal"/>
    <w:link w:val="FootnoteTextChar"/>
    <w:rsid w:val="00AD6856"/>
    <w:pPr>
      <w:spacing w:after="0" w:line="240" w:lineRule="auto"/>
      <w:ind w:left="-72" w:hanging="288"/>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6856"/>
    <w:rPr>
      <w:rFonts w:ascii="Times New Roman" w:eastAsia="Times New Roman" w:hAnsi="Times New Roman" w:cs="Times New Roman"/>
      <w:sz w:val="20"/>
      <w:szCs w:val="20"/>
    </w:rPr>
  </w:style>
  <w:style w:type="character" w:styleId="FootnoteReference">
    <w:name w:val="footnote reference"/>
    <w:basedOn w:val="DefaultParagraphFont"/>
    <w:rsid w:val="00AD6856"/>
    <w:rPr>
      <w:vertAlign w:val="superscript"/>
    </w:rPr>
  </w:style>
  <w:style w:type="paragraph" w:customStyle="1" w:styleId="ColumnHeadingBox">
    <w:name w:val="Column Heading Box"/>
    <w:aliases w:val="cb"/>
    <w:basedOn w:val="Normal"/>
    <w:qFormat/>
    <w:rsid w:val="00AD6856"/>
    <w:pPr>
      <w:spacing w:before="60" w:after="60" w:line="240" w:lineRule="auto"/>
      <w:jc w:val="center"/>
    </w:pPr>
    <w:rPr>
      <w:rFonts w:ascii="Arial" w:eastAsia="Times New Roman" w:hAnsi="Arial" w:cs="Times New Roman"/>
      <w:b/>
      <w:sz w:val="20"/>
      <w:szCs w:val="24"/>
    </w:rPr>
  </w:style>
  <w:style w:type="paragraph" w:styleId="ListBullet2">
    <w:name w:val="List Bullet 2"/>
    <w:aliases w:val="b2"/>
    <w:basedOn w:val="BodyText"/>
    <w:qFormat/>
    <w:rsid w:val="00AD6856"/>
    <w:pPr>
      <w:numPr>
        <w:ilvl w:val="1"/>
        <w:numId w:val="18"/>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Bullet3">
    <w:name w:val="List Bullet 3"/>
    <w:aliases w:val="b3"/>
    <w:basedOn w:val="BodyText"/>
    <w:qFormat/>
    <w:rsid w:val="00AD6856"/>
    <w:pPr>
      <w:numPr>
        <w:ilvl w:val="2"/>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4">
    <w:name w:val="List Bullet 4"/>
    <w:aliases w:val="b4"/>
    <w:basedOn w:val="BodyText"/>
    <w:rsid w:val="00AD6856"/>
    <w:pPr>
      <w:numPr>
        <w:ilvl w:val="3"/>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5">
    <w:name w:val="List Bullet 5"/>
    <w:aliases w:val="b5"/>
    <w:basedOn w:val="BodyText"/>
    <w:rsid w:val="00AD6856"/>
    <w:pPr>
      <w:numPr>
        <w:ilvl w:val="4"/>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
    <w:name w:val="List Bullet"/>
    <w:aliases w:val="b1"/>
    <w:basedOn w:val="Normal"/>
    <w:qFormat/>
    <w:rsid w:val="00AD6856"/>
    <w:pPr>
      <w:numPr>
        <w:numId w:val="18"/>
      </w:numPr>
      <w:spacing w:before="240" w:after="0" w:line="280" w:lineRule="atLeast"/>
    </w:pPr>
    <w:rPr>
      <w:rFonts w:ascii="Times New Roman" w:eastAsia="Times New Roman" w:hAnsi="Times New Roman" w:cs="Times New Roman"/>
      <w:sz w:val="24"/>
      <w:szCs w:val="24"/>
    </w:rPr>
  </w:style>
  <w:style w:type="paragraph" w:styleId="ListNumber2">
    <w:name w:val="List Number 2"/>
    <w:aliases w:val="ln2"/>
    <w:basedOn w:val="BodyText"/>
    <w:qFormat/>
    <w:rsid w:val="00AD6856"/>
    <w:pPr>
      <w:numPr>
        <w:ilvl w:val="1"/>
        <w:numId w:val="19"/>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Number3">
    <w:name w:val="List Number 3"/>
    <w:aliases w:val="ln3"/>
    <w:basedOn w:val="BodyText"/>
    <w:qFormat/>
    <w:rsid w:val="00AD6856"/>
    <w:pPr>
      <w:numPr>
        <w:ilvl w:val="2"/>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4">
    <w:name w:val="List Number 4"/>
    <w:aliases w:val="ln4"/>
    <w:basedOn w:val="BodyText"/>
    <w:rsid w:val="00AD6856"/>
    <w:pPr>
      <w:numPr>
        <w:ilvl w:val="3"/>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5">
    <w:name w:val="List Number 5"/>
    <w:aliases w:val="ln5"/>
    <w:basedOn w:val="BodyText"/>
    <w:rsid w:val="00AD6856"/>
    <w:pPr>
      <w:numPr>
        <w:ilvl w:val="4"/>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
    <w:name w:val="List Number"/>
    <w:aliases w:val="ln1"/>
    <w:basedOn w:val="BodyText"/>
    <w:qFormat/>
    <w:rsid w:val="00AD6856"/>
    <w:pPr>
      <w:numPr>
        <w:numId w:val="19"/>
      </w:numPr>
      <w:tabs>
        <w:tab w:val="clear" w:pos="720"/>
        <w:tab w:val="clear" w:pos="1440"/>
        <w:tab w:val="clear" w:pos="2160"/>
      </w:tabs>
      <w:spacing w:before="240" w:after="0" w:line="280" w:lineRule="atLeast"/>
      <w:jc w:val="left"/>
    </w:pPr>
    <w:rPr>
      <w:rFonts w:ascii="Times New Roman" w:hAnsi="Times New Roman"/>
      <w:sz w:val="24"/>
      <w:szCs w:val="24"/>
    </w:rPr>
  </w:style>
  <w:style w:type="paragraph" w:customStyle="1" w:styleId="tabletext">
    <w:name w:val="table text"/>
    <w:aliases w:val="tt"/>
    <w:basedOn w:val="Normal"/>
    <w:qFormat/>
    <w:rsid w:val="00AD6856"/>
    <w:pPr>
      <w:spacing w:before="60" w:after="60" w:line="240" w:lineRule="auto"/>
    </w:pPr>
    <w:rPr>
      <w:rFonts w:ascii="Arial" w:eastAsia="Times New Roman" w:hAnsi="Arial" w:cs="Times New Roman"/>
      <w:sz w:val="20"/>
      <w:szCs w:val="24"/>
    </w:rPr>
  </w:style>
  <w:style w:type="numbering" w:customStyle="1" w:styleId="SegalBulletedList">
    <w:name w:val="Segal Bulleted List"/>
    <w:semiHidden/>
    <w:rsid w:val="00AD6856"/>
    <w:pPr>
      <w:numPr>
        <w:numId w:val="18"/>
      </w:numPr>
    </w:pPr>
  </w:style>
  <w:style w:type="numbering" w:customStyle="1" w:styleId="SegalNumberedList">
    <w:name w:val="Segal Numbered List"/>
    <w:semiHidden/>
    <w:rsid w:val="00AD6856"/>
    <w:pPr>
      <w:numPr>
        <w:numId w:val="19"/>
      </w:numPr>
    </w:pPr>
  </w:style>
  <w:style w:type="table" w:customStyle="1" w:styleId="TableStyle1">
    <w:name w:val="Table Style1"/>
    <w:basedOn w:val="TableNormal"/>
    <w:rsid w:val="00AD6856"/>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4F81BD" w:themeFill="accent1"/>
        <w:vAlign w:val="bottom"/>
      </w:tcPr>
    </w:tblStylePr>
  </w:style>
  <w:style w:type="paragraph" w:customStyle="1" w:styleId="logonamecolor">
    <w:name w:val="logo name color"/>
    <w:aliases w:val="lnc"/>
    <w:basedOn w:val="Normal"/>
    <w:next w:val="Normal"/>
    <w:semiHidden/>
    <w:rsid w:val="00AD6856"/>
    <w:pPr>
      <w:spacing w:after="0" w:line="240" w:lineRule="auto"/>
      <w:ind w:left="518"/>
    </w:pPr>
    <w:rPr>
      <w:rFonts w:ascii="Arial" w:eastAsia="Times New Roman" w:hAnsi="Arial" w:cs="Times New Roman"/>
      <w:caps/>
      <w:color w:val="606365"/>
      <w:sz w:val="16"/>
      <w:szCs w:val="16"/>
    </w:rPr>
  </w:style>
  <w:style w:type="table" w:customStyle="1" w:styleId="TableStyle11">
    <w:name w:val="Table Style11"/>
    <w:basedOn w:val="TableNormal"/>
    <w:rsid w:val="00847058"/>
    <w:pPr>
      <w:spacing w:after="0" w:line="240" w:lineRule="auto"/>
    </w:pPr>
    <w:rPr>
      <w:rFonts w:ascii="Arial" w:eastAsia="Times New Roman" w:hAnsi="Arial"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C14B-7A44-42A9-A9F4-9770875C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keywords>5894772v2/12672.003</cp:keywords>
  <cp:lastModifiedBy>Miller, Thomas E.</cp:lastModifiedBy>
  <cp:revision>6</cp:revision>
  <cp:lastPrinted>2019-10-17T16:52:00Z</cp:lastPrinted>
  <dcterms:created xsi:type="dcterms:W3CDTF">2019-10-17T20:11:00Z</dcterms:created>
  <dcterms:modified xsi:type="dcterms:W3CDTF">2019-10-18T16:11:00Z</dcterms:modified>
</cp:coreProperties>
</file>