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blPrEx>
          <w:tblCellMar>
            <w:top w:w="0" w:type="dxa"/>
            <w:bottom w:w="0" w:type="dxa"/>
          </w:tblCellMar>
        </w:tblPrEx>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blPrEx>
          <w:tblCellMar>
            <w:top w:w="0" w:type="dxa"/>
            <w:bottom w:w="0" w:type="dxa"/>
          </w:tblCellMar>
        </w:tblPrEx>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blPrEx>
          <w:tblCellMar>
            <w:top w:w="0" w:type="dxa"/>
            <w:bottom w:w="0" w:type="dxa"/>
          </w:tblCellMar>
        </w:tblPrEx>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blPrEx>
          <w:tblCellMar>
            <w:top w:w="0" w:type="dxa"/>
            <w:bottom w:w="0" w:type="dxa"/>
          </w:tblCellMar>
        </w:tblPrEx>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blPrEx>
          <w:tblCellMar>
            <w:top w:w="0" w:type="dxa"/>
            <w:bottom w:w="0" w:type="dxa"/>
          </w:tblCellMar>
        </w:tblPrEx>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blPrEx>
          <w:tblCellMar>
            <w:top w:w="0" w:type="dxa"/>
            <w:bottom w:w="0" w:type="dxa"/>
          </w:tblCellMar>
        </w:tblPrEx>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rsidR="002B1A24" w:rsidRDefault="002B1A24">
            <w:pPr>
              <w:rPr>
                <w:rFonts w:ascii="Arial" w:hAnsi="Arial"/>
              </w:rPr>
            </w:pPr>
          </w:p>
        </w:tc>
      </w:tr>
      <w:tr w:rsidR="002B1A24">
        <w:tblPrEx>
          <w:tblCellMar>
            <w:top w:w="0" w:type="dxa"/>
            <w:bottom w:w="0" w:type="dxa"/>
          </w:tblCellMar>
        </w:tblPrEx>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blPrEx>
          <w:tblCellMar>
            <w:top w:w="0" w:type="dxa"/>
            <w:bottom w:w="0" w:type="dxa"/>
          </w:tblCellMar>
        </w:tblPrEx>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blPrEx>
          <w:tblCellMar>
            <w:top w:w="0" w:type="dxa"/>
            <w:bottom w:w="0" w:type="dxa"/>
          </w:tblCellMar>
        </w:tblPrEx>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ENVELOPE  WITH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5C0515" w:rsidP="00F86929">
            <w:pPr>
              <w:rPr>
                <w:rFonts w:ascii="Arial" w:hAnsi="Arial" w:cs="Arial"/>
                <w:bCs/>
                <w:color w:val="000000"/>
                <w:sz w:val="22"/>
                <w:szCs w:val="22"/>
              </w:rPr>
            </w:pPr>
            <w:r>
              <w:rPr>
                <w:rFonts w:ascii="Arial" w:hAnsi="Arial" w:cs="Arial"/>
                <w:b/>
                <w:bCs/>
                <w:color w:val="000000"/>
                <w:sz w:val="22"/>
                <w:szCs w:val="22"/>
              </w:rPr>
              <w:t xml:space="preserve">NOTE:  </w:t>
            </w:r>
            <w:r w:rsidR="00C87799" w:rsidRPr="005C0515">
              <w:rPr>
                <w:rFonts w:ascii="Arial" w:hAnsi="Arial" w:cs="Arial"/>
                <w:bCs/>
                <w:color w:val="000000"/>
                <w:sz w:val="22"/>
                <w:szCs w:val="22"/>
              </w:rPr>
              <w:t>All Arkansas state agencies and institutions of higher education may utilize or "Piggy Back"</w:t>
            </w:r>
          </w:p>
          <w:p w:rsidR="00C87799" w:rsidRPr="005C0515" w:rsidRDefault="00C87799" w:rsidP="00F86929">
            <w:pPr>
              <w:rPr>
                <w:rFonts w:ascii="Arial" w:hAnsi="Arial" w:cs="Arial"/>
                <w:bCs/>
                <w:color w:val="000000"/>
                <w:sz w:val="22"/>
                <w:szCs w:val="22"/>
              </w:rPr>
            </w:pPr>
            <w:r w:rsidRPr="005C0515">
              <w:rPr>
                <w:rFonts w:ascii="Arial" w:hAnsi="Arial" w:cs="Arial"/>
                <w:bCs/>
                <w:color w:val="000000"/>
                <w:sz w:val="22"/>
                <w:szCs w:val="22"/>
              </w:rPr>
              <w:t>onto this contract if it is acceptable to the supplier and in the best interest of the institution and the</w:t>
            </w:r>
          </w:p>
          <w:p w:rsidR="00C87799" w:rsidRPr="005C0515" w:rsidRDefault="00C87799" w:rsidP="00F86929">
            <w:pPr>
              <w:rPr>
                <w:rFonts w:ascii="Arial" w:hAnsi="Arial" w:cs="Arial"/>
                <w:bCs/>
                <w:color w:val="000000"/>
                <w:sz w:val="22"/>
                <w:szCs w:val="22"/>
              </w:rPr>
            </w:pPr>
            <w:r w:rsidRPr="005C0515">
              <w:rPr>
                <w:rFonts w:ascii="Arial" w:hAnsi="Arial" w:cs="Arial"/>
                <w:bCs/>
                <w:color w:val="000000"/>
                <w:sz w:val="22"/>
                <w:szCs w:val="22"/>
              </w:rPr>
              <w:t>taxpayers of the state of Arkansas.</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E671E2" w:rsidRDefault="00E671E2">
      <w:pPr>
        <w:jc w:val="center"/>
        <w:outlineLvl w:val="0"/>
        <w:rPr>
          <w:rFonts w:ascii="Arial" w:hAnsi="Arial"/>
          <w:b/>
          <w:sz w:val="24"/>
        </w:rPr>
      </w:pPr>
    </w:p>
    <w:p w:rsidR="00E671E2" w:rsidRDefault="00E671E2">
      <w:pPr>
        <w:jc w:val="center"/>
        <w:outlineLvl w:val="0"/>
        <w:rPr>
          <w:rFonts w:ascii="Arial" w:hAnsi="Arial"/>
          <w:b/>
          <w:sz w:val="24"/>
        </w:rPr>
      </w:pPr>
    </w:p>
    <w:p w:rsidR="00AE28F5" w:rsidRDefault="00AE28F5">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blPrEx>
          <w:tblCellMar>
            <w:top w:w="0" w:type="dxa"/>
            <w:bottom w:w="0" w:type="dxa"/>
          </w:tblCellMar>
        </w:tblPrEx>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B452EB" w:rsidRDefault="00B452EB" w:rsidP="00C77650">
            <w:pPr>
              <w:rPr>
                <w:rFonts w:ascii="Arial" w:hAnsi="Arial"/>
                <w:sz w:val="18"/>
              </w:rPr>
            </w:pPr>
          </w:p>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B452EB" w:rsidRDefault="00B452EB" w:rsidP="00C77650">
            <w:pPr>
              <w:rPr>
                <w:rFonts w:ascii="Arial" w:hAnsi="Arial"/>
                <w:sz w:val="18"/>
              </w:rPr>
            </w:pPr>
          </w:p>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third party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sz w:val="18"/>
              </w:rPr>
              <w:lastRenderedPageBreak/>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blPrEx>
          <w:tblCellMar>
            <w:top w:w="0" w:type="dxa"/>
            <w:bottom w:w="0" w:type="dxa"/>
          </w:tblCellMar>
        </w:tblPrEx>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5F7009" w:rsidRDefault="002B1A24" w:rsidP="00C77650">
            <w:pPr>
              <w:rPr>
                <w:rFonts w:ascii="Arial" w:hAnsi="Arial"/>
                <w:sz w:val="18"/>
              </w:rPr>
            </w:pPr>
            <w:r>
              <w:rPr>
                <w:rFonts w:ascii="Arial" w:hAnsi="Arial"/>
                <w:sz w:val="18"/>
              </w:rPr>
              <w:t xml:space="preserve">Any contract or item award may be canceled for cause by either party by giving 30 days written notice of intent to cancel.  </w:t>
            </w:r>
          </w:p>
          <w:p w:rsidR="002E635F" w:rsidRDefault="002B1A24" w:rsidP="00C77650">
            <w:pPr>
              <w:rPr>
                <w:rFonts w:ascii="Arial" w:hAnsi="Arial"/>
                <w:sz w:val="18"/>
              </w:rPr>
            </w:pP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Only written addenda is part of the bid packet and should be considered.</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blPrEx>
          <w:tblCellMar>
            <w:top w:w="0" w:type="dxa"/>
            <w:bottom w:w="0" w:type="dxa"/>
          </w:tblCellMar>
        </w:tblPrEx>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2B1A24" w:rsidRDefault="002B1A24" w:rsidP="00C77650">
            <w:pPr>
              <w:rPr>
                <w:rFonts w:ascii="Arial" w:hAnsi="Arial"/>
                <w:sz w:val="18"/>
              </w:rPr>
            </w:pPr>
            <w:r>
              <w:rPr>
                <w:rFonts w:ascii="Arial" w:hAnsi="Arial"/>
                <w:sz w:val="18"/>
              </w:rPr>
              <w:t>All debris must be removed from the University after installation of said equipment.</w:t>
            </w:r>
          </w:p>
          <w:p w:rsidR="00675778" w:rsidRDefault="00675778" w:rsidP="00C77650">
            <w:pPr>
              <w:rPr>
                <w:rFonts w:ascii="Arial" w:hAnsi="Arial"/>
                <w:sz w:val="18"/>
              </w:rPr>
            </w:pPr>
          </w:p>
        </w:tc>
      </w:tr>
    </w:tbl>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E28F5" w:rsidRDefault="002D7737" w:rsidP="00956DA8">
      <w:pPr>
        <w:pStyle w:val="BodyText"/>
        <w:tabs>
          <w:tab w:val="left" w:pos="2060"/>
        </w:tabs>
        <w:jc w:val="left"/>
        <w:rPr>
          <w:rFonts w:cs="Arial"/>
          <w:b w:val="0"/>
          <w:sz w:val="22"/>
          <w:szCs w:val="22"/>
        </w:rPr>
      </w:pPr>
      <w:r w:rsidRPr="00AE28F5">
        <w:rPr>
          <w:rFonts w:cs="Arial"/>
          <w:sz w:val="22"/>
          <w:szCs w:val="22"/>
        </w:rPr>
        <w:lastRenderedPageBreak/>
        <w:t>Agencies must submit</w:t>
      </w:r>
      <w:r w:rsidR="004B48AF" w:rsidRPr="00AE28F5">
        <w:rPr>
          <w:rFonts w:cs="Arial"/>
          <w:sz w:val="22"/>
          <w:szCs w:val="22"/>
        </w:rPr>
        <w:t xml:space="preserve"> </w:t>
      </w:r>
      <w:r w:rsidR="005F7009" w:rsidRPr="00AE28F5">
        <w:rPr>
          <w:rFonts w:cs="Arial"/>
          <w:sz w:val="22"/>
          <w:szCs w:val="22"/>
        </w:rPr>
        <w:t>one (</w:t>
      </w:r>
      <w:r w:rsidR="004B48AF" w:rsidRPr="00AE28F5">
        <w:rPr>
          <w:rFonts w:cs="Arial"/>
          <w:sz w:val="22"/>
          <w:szCs w:val="22"/>
        </w:rPr>
        <w:t>1</w:t>
      </w:r>
      <w:r w:rsidR="005F7009" w:rsidRPr="00AE28F5">
        <w:rPr>
          <w:rFonts w:cs="Arial"/>
          <w:sz w:val="22"/>
          <w:szCs w:val="22"/>
        </w:rPr>
        <w:t xml:space="preserve">) </w:t>
      </w:r>
      <w:r w:rsidR="004B48AF" w:rsidRPr="00AE28F5">
        <w:rPr>
          <w:rFonts w:cs="Arial"/>
          <w:sz w:val="22"/>
          <w:szCs w:val="22"/>
        </w:rPr>
        <w:t xml:space="preserve">signed original, </w:t>
      </w:r>
      <w:r w:rsidR="00082A80" w:rsidRPr="00AE28F5">
        <w:rPr>
          <w:rFonts w:cs="Arial"/>
          <w:sz w:val="22"/>
          <w:szCs w:val="22"/>
        </w:rPr>
        <w:t xml:space="preserve">three </w:t>
      </w:r>
      <w:r w:rsidR="005F7009" w:rsidRPr="00AE28F5">
        <w:rPr>
          <w:rFonts w:cs="Arial"/>
          <w:sz w:val="22"/>
          <w:szCs w:val="22"/>
        </w:rPr>
        <w:t>(</w:t>
      </w:r>
      <w:r w:rsidR="00082A80" w:rsidRPr="00AE28F5">
        <w:rPr>
          <w:rFonts w:cs="Arial"/>
          <w:sz w:val="22"/>
          <w:szCs w:val="22"/>
        </w:rPr>
        <w:t>3</w:t>
      </w:r>
      <w:r w:rsidR="005F7009" w:rsidRPr="00AE28F5">
        <w:rPr>
          <w:rFonts w:cs="Arial"/>
          <w:sz w:val="22"/>
          <w:szCs w:val="22"/>
        </w:rPr>
        <w:t xml:space="preserve">) </w:t>
      </w:r>
      <w:r w:rsidR="004B48AF" w:rsidRPr="00AE28F5">
        <w:rPr>
          <w:rFonts w:cs="Arial"/>
          <w:sz w:val="22"/>
          <w:szCs w:val="22"/>
        </w:rPr>
        <w:t>signed cop</w:t>
      </w:r>
      <w:r w:rsidR="00082A80" w:rsidRPr="00AE28F5">
        <w:rPr>
          <w:rFonts w:cs="Arial"/>
          <w:sz w:val="22"/>
          <w:szCs w:val="22"/>
        </w:rPr>
        <w:t>ies</w:t>
      </w:r>
      <w:r w:rsidRPr="00AE28F5">
        <w:rPr>
          <w:rFonts w:cs="Arial"/>
          <w:sz w:val="22"/>
          <w:szCs w:val="22"/>
        </w:rPr>
        <w:t xml:space="preserve">, and </w:t>
      </w:r>
      <w:r w:rsidR="00082A80" w:rsidRPr="00AE28F5">
        <w:rPr>
          <w:rFonts w:cs="Arial"/>
          <w:sz w:val="22"/>
          <w:szCs w:val="22"/>
        </w:rPr>
        <w:t>two (2) s</w:t>
      </w:r>
      <w:r w:rsidRPr="00AE28F5">
        <w:rPr>
          <w:rFonts w:cs="Arial"/>
          <w:sz w:val="22"/>
          <w:szCs w:val="22"/>
        </w:rPr>
        <w:t xml:space="preserve">oft </w:t>
      </w:r>
      <w:r w:rsidR="00082A80" w:rsidRPr="00AE28F5">
        <w:rPr>
          <w:rFonts w:cs="Arial"/>
          <w:sz w:val="22"/>
          <w:szCs w:val="22"/>
        </w:rPr>
        <w:t xml:space="preserve">copies </w:t>
      </w:r>
      <w:r w:rsidRPr="00AE28F5">
        <w:rPr>
          <w:rFonts w:cs="Arial"/>
          <w:sz w:val="22"/>
          <w:szCs w:val="22"/>
        </w:rPr>
        <w:t>(</w:t>
      </w:r>
      <w:r w:rsidR="004B48AF" w:rsidRPr="00AE28F5">
        <w:rPr>
          <w:rFonts w:cs="Arial"/>
          <w:sz w:val="22"/>
          <w:szCs w:val="22"/>
        </w:rPr>
        <w:t>on CD</w:t>
      </w:r>
      <w:r w:rsidR="00220198" w:rsidRPr="00AE28F5">
        <w:rPr>
          <w:rFonts w:cs="Arial"/>
          <w:sz w:val="22"/>
          <w:szCs w:val="22"/>
        </w:rPr>
        <w:t xml:space="preserve"> and/or USB Flash Drive</w:t>
      </w:r>
      <w:r w:rsidRPr="00AE28F5">
        <w:rPr>
          <w:rFonts w:cs="Arial"/>
          <w:sz w:val="22"/>
          <w:szCs w:val="22"/>
        </w:rPr>
        <w:t xml:space="preserve">) </w:t>
      </w:r>
      <w:r w:rsidR="004B48AF" w:rsidRPr="00AE28F5">
        <w:rPr>
          <w:rFonts w:cs="Arial"/>
          <w:sz w:val="22"/>
          <w:szCs w:val="22"/>
        </w:rPr>
        <w:t>of your response to this bid.</w:t>
      </w:r>
      <w:r w:rsidR="004B48AF" w:rsidRPr="00AE28F5">
        <w:rPr>
          <w:rFonts w:cs="Arial"/>
          <w:b w:val="0"/>
          <w:sz w:val="22"/>
          <w:szCs w:val="22"/>
        </w:rPr>
        <w:t xml:space="preserve">  The extra copies are needed for bid evaluation purposes.</w:t>
      </w:r>
      <w:r w:rsidR="009B1091" w:rsidRPr="00AE28F5">
        <w:rPr>
          <w:rFonts w:cs="Arial"/>
          <w:b w:val="0"/>
          <w:sz w:val="22"/>
          <w:szCs w:val="22"/>
        </w:rPr>
        <w:t xml:space="preserve">  Please do not send bid responses to different bids in the same envelope.</w:t>
      </w:r>
    </w:p>
    <w:p w:rsidR="00F426B7" w:rsidRPr="00AE28F5" w:rsidRDefault="00F426B7" w:rsidP="00956DA8">
      <w:pPr>
        <w:pStyle w:val="BodyText"/>
        <w:tabs>
          <w:tab w:val="left" w:pos="2060"/>
        </w:tabs>
        <w:jc w:val="left"/>
        <w:rPr>
          <w:rFonts w:cs="Arial"/>
          <w:b w:val="0"/>
          <w:sz w:val="22"/>
          <w:szCs w:val="22"/>
        </w:rPr>
      </w:pPr>
    </w:p>
    <w:p w:rsidR="00F426B7" w:rsidRPr="00AE28F5" w:rsidRDefault="00F426B7" w:rsidP="00956DA8">
      <w:pPr>
        <w:pStyle w:val="BodyText"/>
        <w:tabs>
          <w:tab w:val="left" w:pos="2060"/>
        </w:tabs>
        <w:jc w:val="left"/>
        <w:rPr>
          <w:rFonts w:cs="Arial"/>
          <w:sz w:val="22"/>
          <w:szCs w:val="22"/>
        </w:rPr>
      </w:pPr>
      <w:r w:rsidRPr="00AE28F5">
        <w:rPr>
          <w:rFonts w:cs="Arial"/>
          <w:sz w:val="22"/>
          <w:szCs w:val="22"/>
        </w:rPr>
        <w:t>Additional Redacted Copy REQUIRED</w:t>
      </w:r>
    </w:p>
    <w:p w:rsidR="00F426B7" w:rsidRPr="00AE28F5" w:rsidRDefault="00F426B7" w:rsidP="00F426B7">
      <w:pPr>
        <w:pStyle w:val="PlainText"/>
        <w:rPr>
          <w:rFonts w:ascii="Arial" w:hAnsi="Arial" w:cs="Arial"/>
        </w:rPr>
      </w:pPr>
      <w:r w:rsidRPr="00AE28F5">
        <w:rPr>
          <w:rFonts w:ascii="Arial" w:hAnsi="Arial" w:cs="Arial"/>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rsidR="00F426B7" w:rsidRPr="00AE28F5" w:rsidRDefault="00F426B7" w:rsidP="00F426B7">
      <w:pPr>
        <w:pStyle w:val="PlainText"/>
        <w:rPr>
          <w:rFonts w:ascii="Arial" w:hAnsi="Arial" w:cs="Arial"/>
        </w:rPr>
      </w:pPr>
    </w:p>
    <w:p w:rsidR="00F426B7" w:rsidRPr="00AE28F5" w:rsidRDefault="00F426B7" w:rsidP="00F426B7">
      <w:pPr>
        <w:pStyle w:val="BodyText"/>
        <w:tabs>
          <w:tab w:val="left" w:pos="2060"/>
        </w:tabs>
        <w:jc w:val="left"/>
        <w:rPr>
          <w:rFonts w:cs="Arial"/>
          <w:b w:val="0"/>
          <w:sz w:val="22"/>
          <w:szCs w:val="22"/>
        </w:rPr>
      </w:pPr>
      <w:r w:rsidRPr="00AE28F5">
        <w:rPr>
          <w:rFonts w:cs="Arial"/>
          <w:b w:val="0"/>
          <w:sz w:val="22"/>
          <w:szCs w:val="22"/>
        </w:rPr>
        <w:t xml:space="preserve">It is the responsibility of the respondent to identify all proprietary information included in their bid proposal response. The respondent shall submit one </w:t>
      </w:r>
      <w:r w:rsidR="005B6617" w:rsidRPr="00AE28F5">
        <w:rPr>
          <w:rFonts w:cs="Arial"/>
          <w:b w:val="0"/>
          <w:sz w:val="22"/>
          <w:szCs w:val="22"/>
        </w:rPr>
        <w:t xml:space="preserve">(1) </w:t>
      </w:r>
      <w:r w:rsidR="009B1091" w:rsidRPr="00AE28F5">
        <w:rPr>
          <w:rFonts w:cs="Arial"/>
          <w:b w:val="0"/>
          <w:sz w:val="22"/>
          <w:szCs w:val="22"/>
        </w:rPr>
        <w:t xml:space="preserve">separate </w:t>
      </w:r>
      <w:r w:rsidRPr="00AE28F5">
        <w:rPr>
          <w:rFonts w:cs="Arial"/>
          <w:b w:val="0"/>
          <w:sz w:val="22"/>
          <w:szCs w:val="22"/>
        </w:rPr>
        <w:t>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w:t>
      </w:r>
      <w:r w:rsidR="00245D7A">
        <w:rPr>
          <w:rFonts w:cs="Arial"/>
          <w:b w:val="0"/>
          <w:sz w:val="22"/>
          <w:szCs w:val="22"/>
        </w:rPr>
        <w:t xml:space="preserve">  </w:t>
      </w:r>
      <w:r w:rsidRPr="00AE28F5">
        <w:rPr>
          <w:rFonts w:cs="Arial"/>
          <w:b w:val="0"/>
          <w:sz w:val="22"/>
          <w:szCs w:val="22"/>
        </w:rPr>
        <w:t>If during a subsequent review process the University determines that specific information redacted by the respondent is subject to disclosure under FOIA, the respondent will be contacted prior to release of the information.</w:t>
      </w:r>
    </w:p>
    <w:p w:rsidR="00612687" w:rsidRDefault="00612687" w:rsidP="00956DA8">
      <w:pPr>
        <w:pStyle w:val="BodyText"/>
        <w:tabs>
          <w:tab w:val="left" w:pos="2060"/>
        </w:tabs>
        <w:jc w:val="left"/>
        <w:rPr>
          <w:rFonts w:cs="Arial"/>
          <w:b w:val="0"/>
          <w:bCs/>
          <w:spacing w:val="-2"/>
          <w:sz w:val="22"/>
          <w:szCs w:val="22"/>
        </w:rPr>
      </w:pPr>
    </w:p>
    <w:p w:rsidR="00BE7DA8" w:rsidRDefault="00BE7DA8" w:rsidP="00956DA8">
      <w:pPr>
        <w:pStyle w:val="BodyText"/>
        <w:tabs>
          <w:tab w:val="left" w:pos="2060"/>
        </w:tabs>
        <w:jc w:val="left"/>
        <w:rPr>
          <w:rFonts w:cs="Arial"/>
          <w:b w:val="0"/>
          <w:bCs/>
          <w:spacing w:val="-2"/>
          <w:sz w:val="22"/>
          <w:szCs w:val="22"/>
        </w:rPr>
      </w:pPr>
    </w:p>
    <w:p w:rsidR="00BE7DA8" w:rsidRPr="00BE7DA8" w:rsidRDefault="00BE7DA8" w:rsidP="00956DA8">
      <w:pPr>
        <w:pStyle w:val="BodyText"/>
        <w:tabs>
          <w:tab w:val="left" w:pos="2060"/>
        </w:tabs>
        <w:jc w:val="left"/>
        <w:rPr>
          <w:rFonts w:cs="Arial"/>
          <w:bCs/>
          <w:spacing w:val="-2"/>
          <w:sz w:val="22"/>
          <w:szCs w:val="22"/>
        </w:rPr>
      </w:pPr>
      <w:r w:rsidRPr="00BE7DA8">
        <w:rPr>
          <w:rFonts w:cs="Arial"/>
          <w:bCs/>
          <w:spacing w:val="-2"/>
          <w:sz w:val="22"/>
          <w:szCs w:val="22"/>
        </w:rPr>
        <w:t>CONSULTING SERVICES FOR U OF A BOOKSTORE REQUEST FOR PROPOSAL</w:t>
      </w:r>
    </w:p>
    <w:p w:rsidR="00BE7DA8" w:rsidRPr="00BE7DA8" w:rsidRDefault="00BE7DA8" w:rsidP="00956DA8">
      <w:pPr>
        <w:pStyle w:val="BodyText"/>
        <w:tabs>
          <w:tab w:val="left" w:pos="2060"/>
        </w:tabs>
        <w:jc w:val="left"/>
        <w:rPr>
          <w:rFonts w:cs="Arial"/>
          <w:bCs/>
          <w:spacing w:val="-2"/>
          <w:sz w:val="22"/>
          <w:szCs w:val="22"/>
        </w:rPr>
      </w:pPr>
    </w:p>
    <w:p w:rsidR="002F18D6" w:rsidRPr="00AE28F5" w:rsidRDefault="002F18D6" w:rsidP="002F18D6">
      <w:pPr>
        <w:tabs>
          <w:tab w:val="left" w:pos="1440"/>
        </w:tabs>
        <w:outlineLvl w:val="0"/>
        <w:rPr>
          <w:rFonts w:ascii="Arial" w:hAnsi="Arial" w:cs="Arial"/>
          <w:sz w:val="22"/>
          <w:szCs w:val="22"/>
        </w:rPr>
      </w:pPr>
      <w:r w:rsidRPr="00AE28F5">
        <w:rPr>
          <w:rFonts w:ascii="Arial" w:hAnsi="Arial" w:cs="Arial"/>
          <w:b/>
          <w:bCs/>
          <w:sz w:val="22"/>
          <w:szCs w:val="22"/>
        </w:rPr>
        <w:t>IMPORTANT:</w:t>
      </w:r>
      <w:r w:rsidRPr="00AE28F5">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E28F5" w:rsidRDefault="002F18D6" w:rsidP="002F18D6">
      <w:pPr>
        <w:tabs>
          <w:tab w:val="left" w:pos="1440"/>
        </w:tabs>
        <w:outlineLvl w:val="0"/>
        <w:rPr>
          <w:rFonts w:ascii="Arial" w:hAnsi="Arial" w:cs="Arial"/>
          <w:sz w:val="22"/>
          <w:szCs w:val="22"/>
        </w:rPr>
      </w:pPr>
    </w:p>
    <w:p w:rsidR="002F18D6" w:rsidRPr="00AE28F5" w:rsidRDefault="00635C5A" w:rsidP="002F18D6">
      <w:pPr>
        <w:tabs>
          <w:tab w:val="left" w:pos="1440"/>
        </w:tabs>
        <w:outlineLvl w:val="0"/>
        <w:rPr>
          <w:rFonts w:ascii="Arial" w:hAnsi="Arial" w:cs="Arial"/>
          <w:sz w:val="22"/>
          <w:szCs w:val="22"/>
        </w:rPr>
      </w:pPr>
      <w:r w:rsidRPr="00AE28F5">
        <w:rPr>
          <w:rFonts w:ascii="Arial" w:hAnsi="Arial" w:cs="Arial"/>
          <w:b/>
          <w:sz w:val="22"/>
          <w:szCs w:val="22"/>
        </w:rPr>
        <w:t>IMPORTANT:</w:t>
      </w:r>
      <w:r w:rsidRPr="00AE28F5">
        <w:rPr>
          <w:rFonts w:ascii="Arial" w:hAnsi="Arial" w:cs="Arial"/>
          <w:sz w:val="22"/>
          <w:szCs w:val="22"/>
        </w:rPr>
        <w:t xml:space="preserve"> </w:t>
      </w:r>
      <w:r w:rsidR="002F18D6" w:rsidRPr="00AE28F5">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E28F5">
        <w:rPr>
          <w:rFonts w:ascii="Arial" w:hAnsi="Arial" w:cs="Arial"/>
          <w:b/>
          <w:bCs/>
          <w:sz w:val="22"/>
          <w:szCs w:val="22"/>
        </w:rPr>
        <w:t>only</w:t>
      </w:r>
      <w:r w:rsidR="002F18D6" w:rsidRPr="00AE28F5">
        <w:rPr>
          <w:rFonts w:ascii="Arial" w:hAnsi="Arial" w:cs="Arial"/>
          <w:sz w:val="22"/>
          <w:szCs w:val="22"/>
        </w:rPr>
        <w:t>. All question and answer documents will be immediately posted to the University Hogbid website, information and a link is listed here:  </w:t>
      </w:r>
      <w:hyperlink r:id="rId11" w:tgtFrame="_blank" w:history="1">
        <w:r w:rsidR="002F18D6" w:rsidRPr="00AE28F5">
          <w:rPr>
            <w:rStyle w:val="Hyperlink"/>
            <w:rFonts w:ascii="Arial" w:hAnsi="Arial" w:cs="Arial"/>
            <w:sz w:val="22"/>
            <w:szCs w:val="22"/>
          </w:rPr>
          <w:t>http://hogbid.uark.edu/index.php</w:t>
        </w:r>
      </w:hyperlink>
      <w:r w:rsidR="002F18D6" w:rsidRPr="00AE28F5">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rsidR="00BF79E8" w:rsidRPr="00AE28F5" w:rsidRDefault="00BF79E8" w:rsidP="002F18D6">
      <w:pPr>
        <w:tabs>
          <w:tab w:val="left" w:pos="1440"/>
        </w:tabs>
        <w:outlineLvl w:val="0"/>
        <w:rPr>
          <w:rFonts w:ascii="Arial" w:hAnsi="Arial" w:cs="Arial"/>
          <w:sz w:val="22"/>
          <w:szCs w:val="22"/>
        </w:rPr>
      </w:pPr>
    </w:p>
    <w:p w:rsidR="00BF79E8" w:rsidRPr="00AE28F5" w:rsidRDefault="00BF79E8" w:rsidP="00BF79E8">
      <w:pPr>
        <w:pStyle w:val="BodyText"/>
        <w:jc w:val="left"/>
        <w:rPr>
          <w:rFonts w:cs="Arial"/>
          <w:sz w:val="22"/>
          <w:szCs w:val="22"/>
        </w:rPr>
      </w:pPr>
      <w:r w:rsidRPr="00AE28F5">
        <w:rPr>
          <w:rFonts w:cs="Arial"/>
          <w:sz w:val="22"/>
          <w:szCs w:val="22"/>
        </w:rPr>
        <w:t>Vendor Identification</w:t>
      </w:r>
    </w:p>
    <w:p w:rsidR="00BF79E8" w:rsidRPr="00AE28F5" w:rsidRDefault="00BF79E8" w:rsidP="00BF79E8">
      <w:pPr>
        <w:tabs>
          <w:tab w:val="left" w:pos="1440"/>
        </w:tabs>
        <w:outlineLvl w:val="0"/>
        <w:rPr>
          <w:rFonts w:ascii="Arial" w:hAnsi="Arial" w:cs="Arial"/>
          <w:sz w:val="22"/>
          <w:szCs w:val="22"/>
        </w:rPr>
      </w:pPr>
      <w:r w:rsidRPr="00AE28F5">
        <w:rPr>
          <w:rFonts w:ascii="Arial" w:hAnsi="Arial" w:cs="Arial"/>
          <w:sz w:val="22"/>
          <w:szCs w:val="22"/>
        </w:rPr>
        <w:t xml:space="preserve">Bidder should complete the Vendor Identification form at the following link, and submit with bid proposal: </w:t>
      </w:r>
      <w:hyperlink r:id="rId12" w:history="1">
        <w:r w:rsidRPr="00AE28F5">
          <w:rPr>
            <w:rStyle w:val="Hyperlink"/>
            <w:rFonts w:ascii="Arial" w:hAnsi="Arial" w:cs="Arial"/>
            <w:sz w:val="22"/>
            <w:szCs w:val="22"/>
          </w:rPr>
          <w:t>http://businessservices.uark.edu/_resources/documents/VII.pdf</w:t>
        </w:r>
      </w:hyperlink>
      <w:r w:rsidRPr="00AE28F5">
        <w:rPr>
          <w:rFonts w:ascii="Arial" w:hAnsi="Arial" w:cs="Arial"/>
          <w:sz w:val="22"/>
          <w:szCs w:val="22"/>
        </w:rPr>
        <w:t>.</w:t>
      </w:r>
    </w:p>
    <w:p w:rsidR="003746A7" w:rsidRPr="00AE28F5" w:rsidRDefault="003746A7" w:rsidP="002F18D6">
      <w:pPr>
        <w:tabs>
          <w:tab w:val="left" w:pos="1440"/>
        </w:tabs>
        <w:outlineLvl w:val="0"/>
        <w:rPr>
          <w:rFonts w:ascii="Arial" w:hAnsi="Arial" w:cs="Arial"/>
          <w:b/>
          <w:sz w:val="22"/>
          <w:szCs w:val="22"/>
        </w:rPr>
      </w:pPr>
    </w:p>
    <w:p w:rsidR="006E26DC" w:rsidRPr="00AE28F5" w:rsidRDefault="006E26DC" w:rsidP="002F18D6">
      <w:pPr>
        <w:tabs>
          <w:tab w:val="left" w:pos="1440"/>
        </w:tabs>
        <w:outlineLvl w:val="0"/>
        <w:rPr>
          <w:rFonts w:ascii="Arial" w:hAnsi="Arial" w:cs="Arial"/>
          <w:b/>
          <w:sz w:val="22"/>
          <w:szCs w:val="22"/>
        </w:rPr>
      </w:pPr>
      <w:r w:rsidRPr="00AE28F5">
        <w:rPr>
          <w:rFonts w:ascii="Arial" w:hAnsi="Arial" w:cs="Arial"/>
          <w:b/>
          <w:sz w:val="22"/>
          <w:szCs w:val="22"/>
        </w:rPr>
        <w:t>General Campus Background for University of Arkansas</w:t>
      </w:r>
    </w:p>
    <w:p w:rsidR="00DE52EE" w:rsidRDefault="00BC2066" w:rsidP="00956DA8">
      <w:pPr>
        <w:pStyle w:val="BodyText"/>
        <w:jc w:val="left"/>
        <w:rPr>
          <w:rFonts w:cs="Arial"/>
          <w:b w:val="0"/>
          <w:sz w:val="22"/>
          <w:szCs w:val="22"/>
        </w:rPr>
      </w:pPr>
      <w:r w:rsidRPr="00AE28F5">
        <w:rPr>
          <w:rFonts w:cs="Arial"/>
          <w:b w:val="0"/>
          <w:sz w:val="22"/>
          <w:szCs w:val="22"/>
        </w:rPr>
        <w:t>Founded in 1871 as a land-grant instituti</w:t>
      </w:r>
      <w:r w:rsidR="00BD5D94">
        <w:rPr>
          <w:rFonts w:cs="Arial"/>
          <w:b w:val="0"/>
          <w:sz w:val="22"/>
          <w:szCs w:val="22"/>
        </w:rPr>
        <w:t xml:space="preserve">on, the University of Arkansas, </w:t>
      </w:r>
      <w:r w:rsidRPr="00AE28F5">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E28F5">
        <w:rPr>
          <w:rFonts w:cs="Arial"/>
          <w:b w:val="0"/>
          <w:sz w:val="22"/>
          <w:szCs w:val="22"/>
        </w:rPr>
        <w:t>6</w:t>
      </w:r>
      <w:r w:rsidRPr="00AE28F5">
        <w:rPr>
          <w:rFonts w:cs="Arial"/>
          <w:b w:val="0"/>
          <w:sz w:val="22"/>
          <w:szCs w:val="22"/>
        </w:rPr>
        <w:t>, student enrollment totaled approximately 2</w:t>
      </w:r>
      <w:r w:rsidR="00884CED" w:rsidRPr="00AE28F5">
        <w:rPr>
          <w:rFonts w:cs="Arial"/>
          <w:b w:val="0"/>
          <w:sz w:val="22"/>
          <w:szCs w:val="22"/>
        </w:rPr>
        <w:t>7,194</w:t>
      </w:r>
      <w:r w:rsidRPr="00AE28F5">
        <w:rPr>
          <w:rFonts w:cs="Arial"/>
          <w:b w:val="0"/>
          <w:sz w:val="22"/>
          <w:szCs w:val="22"/>
        </w:rPr>
        <w:t xml:space="preserve">. The faculty count totaled 1,384 and the staff count totaled 3,169. The UofA is the state’s foremost partner and resource for education and economic development. Its public service activities reach every county in Arkansas, throughout the nation, and around the world.  The </w:t>
      </w:r>
      <w:r w:rsidRPr="00AE28F5">
        <w:rPr>
          <w:rFonts w:cs="Arial"/>
          <w:b w:val="0"/>
          <w:sz w:val="22"/>
          <w:szCs w:val="22"/>
        </w:rPr>
        <w:lastRenderedPageBreak/>
        <w:t>Carnegie Foundation classifies the UofA as having "the highest possible level of research," placing us among the top 2 percent of colleges and universities nationwide.</w:t>
      </w:r>
    </w:p>
    <w:p w:rsidR="00104CE1" w:rsidRDefault="00104CE1" w:rsidP="00956DA8">
      <w:pPr>
        <w:pStyle w:val="BodyText"/>
        <w:jc w:val="left"/>
        <w:rPr>
          <w:rFonts w:cs="Arial"/>
          <w:b w:val="0"/>
          <w:sz w:val="22"/>
          <w:szCs w:val="22"/>
        </w:rPr>
      </w:pPr>
    </w:p>
    <w:p w:rsidR="00104CE1" w:rsidRPr="00AE28F5" w:rsidRDefault="00104CE1" w:rsidP="00956DA8">
      <w:pPr>
        <w:pStyle w:val="BodyText"/>
        <w:jc w:val="left"/>
        <w:rPr>
          <w:rFonts w:cs="Arial"/>
          <w:b w:val="0"/>
          <w:sz w:val="22"/>
          <w:szCs w:val="22"/>
        </w:rPr>
      </w:pPr>
    </w:p>
    <w:p w:rsidR="00241829" w:rsidRPr="00AE28F5" w:rsidRDefault="00241829" w:rsidP="00241829">
      <w:pPr>
        <w:pStyle w:val="BodyText"/>
        <w:jc w:val="left"/>
        <w:rPr>
          <w:rFonts w:cs="Arial"/>
          <w:sz w:val="22"/>
          <w:szCs w:val="22"/>
        </w:rPr>
      </w:pPr>
      <w:r w:rsidRPr="00AE28F5">
        <w:rPr>
          <w:rFonts w:cs="Arial"/>
          <w:sz w:val="22"/>
          <w:szCs w:val="22"/>
        </w:rPr>
        <w:t>Proprietary Information</w:t>
      </w:r>
    </w:p>
    <w:p w:rsidR="00241829" w:rsidRPr="00AE28F5" w:rsidRDefault="00241829" w:rsidP="00241829">
      <w:pPr>
        <w:rPr>
          <w:rFonts w:ascii="Arial" w:hAnsi="Arial" w:cs="Arial"/>
          <w:sz w:val="22"/>
          <w:szCs w:val="22"/>
        </w:rPr>
      </w:pPr>
      <w:r w:rsidRPr="00AE28F5">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E28F5">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E28F5">
        <w:rPr>
          <w:rFonts w:ascii="Arial" w:hAnsi="Arial" w:cs="Arial"/>
          <w:bCs/>
          <w:sz w:val="22"/>
          <w:szCs w:val="22"/>
          <w:u w:val="single"/>
        </w:rPr>
        <w:t xml:space="preserve">[include with Original and any required Copies] </w:t>
      </w:r>
      <w:r w:rsidRPr="00AE28F5">
        <w:rPr>
          <w:rFonts w:ascii="Arial" w:hAnsi="Arial" w:cs="Arial"/>
          <w:sz w:val="22"/>
          <w:szCs w:val="22"/>
          <w:u w:val="single"/>
        </w:rPr>
        <w:t>and can only be protected to the extent permitted by Arkansas law</w:t>
      </w:r>
      <w:r w:rsidRPr="00AE28F5">
        <w:rPr>
          <w:rFonts w:ascii="Arial" w:hAnsi="Arial" w:cs="Arial"/>
          <w:sz w:val="22"/>
          <w:szCs w:val="22"/>
        </w:rPr>
        <w:t>.</w:t>
      </w:r>
    </w:p>
    <w:p w:rsidR="00241829" w:rsidRPr="00AE28F5" w:rsidRDefault="00241829" w:rsidP="00241829">
      <w:pPr>
        <w:rPr>
          <w:rFonts w:ascii="Arial" w:hAnsi="Arial" w:cs="Arial"/>
          <w:b/>
          <w:bCs/>
          <w:sz w:val="22"/>
          <w:szCs w:val="22"/>
          <w:u w:val="single"/>
        </w:rPr>
      </w:pPr>
    </w:p>
    <w:p w:rsidR="00DE52EE" w:rsidRPr="00AE28F5" w:rsidRDefault="00241829" w:rsidP="00241829">
      <w:pPr>
        <w:rPr>
          <w:rFonts w:ascii="Arial" w:hAnsi="Arial" w:cs="Arial"/>
          <w:b/>
          <w:bCs/>
          <w:sz w:val="22"/>
          <w:szCs w:val="22"/>
        </w:rPr>
      </w:pPr>
      <w:r w:rsidRPr="00AE28F5">
        <w:rPr>
          <w:rFonts w:ascii="Arial" w:hAnsi="Arial" w:cs="Arial"/>
          <w:b/>
          <w:bCs/>
          <w:sz w:val="22"/>
          <w:szCs w:val="22"/>
          <w:u w:val="single"/>
        </w:rPr>
        <w:t>Note of caution</w:t>
      </w:r>
      <w:r w:rsidRPr="00AE28F5">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E28F5">
        <w:rPr>
          <w:rFonts w:ascii="Arial" w:hAnsi="Arial" w:cs="Arial"/>
          <w:b/>
          <w:sz w:val="22"/>
          <w:szCs w:val="22"/>
        </w:rPr>
        <w:t>Cost cannot be considered as proprietary</w:t>
      </w:r>
      <w:r w:rsidRPr="00AE28F5">
        <w:rPr>
          <w:rFonts w:ascii="Arial" w:hAnsi="Arial" w:cs="Arial"/>
          <w:sz w:val="22"/>
          <w:szCs w:val="22"/>
        </w:rPr>
        <w:t>.</w:t>
      </w:r>
    </w:p>
    <w:p w:rsidR="00DE52EE" w:rsidRPr="00AE28F5" w:rsidRDefault="00DE52EE" w:rsidP="00956DA8">
      <w:pPr>
        <w:rPr>
          <w:rFonts w:ascii="Arial" w:hAnsi="Arial" w:cs="Arial"/>
          <w:sz w:val="22"/>
          <w:szCs w:val="22"/>
        </w:rPr>
      </w:pPr>
    </w:p>
    <w:p w:rsidR="007202AB" w:rsidRPr="00AE28F5" w:rsidRDefault="007202AB" w:rsidP="00956DA8">
      <w:pPr>
        <w:pStyle w:val="BodyText3"/>
        <w:rPr>
          <w:rFonts w:ascii="Arial" w:hAnsi="Arial" w:cs="Arial"/>
          <w:b/>
          <w:sz w:val="22"/>
          <w:szCs w:val="22"/>
        </w:rPr>
      </w:pPr>
      <w:r w:rsidRPr="00AE28F5">
        <w:rPr>
          <w:rFonts w:ascii="Arial" w:hAnsi="Arial" w:cs="Arial"/>
          <w:b/>
          <w:sz w:val="22"/>
          <w:szCs w:val="22"/>
        </w:rPr>
        <w:t>Ethical Standards</w:t>
      </w:r>
    </w:p>
    <w:p w:rsidR="007202AB" w:rsidRPr="00AE28F5" w:rsidRDefault="007202AB" w:rsidP="00956DA8">
      <w:pPr>
        <w:pStyle w:val="BodyText3"/>
        <w:rPr>
          <w:rFonts w:ascii="Arial" w:hAnsi="Arial" w:cs="Arial"/>
          <w:sz w:val="22"/>
          <w:szCs w:val="22"/>
        </w:rPr>
      </w:pPr>
      <w:r w:rsidRPr="00AE28F5">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E28F5">
        <w:rPr>
          <w:rFonts w:ascii="Arial" w:hAnsi="Arial" w:cs="Arial"/>
          <w:sz w:val="22"/>
          <w:szCs w:val="22"/>
        </w:rPr>
        <w:t>.</w:t>
      </w:r>
    </w:p>
    <w:p w:rsidR="00570059" w:rsidRPr="00AE28F5" w:rsidRDefault="00E7647D" w:rsidP="00E7647D">
      <w:pPr>
        <w:pStyle w:val="BodyText3"/>
        <w:tabs>
          <w:tab w:val="left" w:pos="9465"/>
        </w:tabs>
        <w:rPr>
          <w:rFonts w:ascii="Arial" w:hAnsi="Arial" w:cs="Arial"/>
          <w:sz w:val="22"/>
          <w:szCs w:val="22"/>
        </w:rPr>
      </w:pPr>
      <w:r w:rsidRPr="00AE28F5">
        <w:rPr>
          <w:rFonts w:ascii="Arial" w:hAnsi="Arial" w:cs="Arial"/>
          <w:sz w:val="22"/>
          <w:szCs w:val="22"/>
        </w:rPr>
        <w:tab/>
      </w:r>
    </w:p>
    <w:p w:rsidR="004B48AF" w:rsidRPr="00AE28F5" w:rsidRDefault="004B48AF" w:rsidP="00956DA8">
      <w:pPr>
        <w:rPr>
          <w:rFonts w:ascii="Arial" w:hAnsi="Arial" w:cs="Arial"/>
          <w:b/>
          <w:sz w:val="22"/>
          <w:szCs w:val="22"/>
        </w:rPr>
      </w:pPr>
      <w:r w:rsidRPr="00AE28F5">
        <w:rPr>
          <w:rFonts w:ascii="Arial" w:hAnsi="Arial" w:cs="Arial"/>
          <w:b/>
          <w:sz w:val="22"/>
          <w:szCs w:val="22"/>
        </w:rPr>
        <w:t>Arkansas Technology Access Clause</w:t>
      </w:r>
    </w:p>
    <w:p w:rsidR="00A11224" w:rsidRPr="00AE28F5" w:rsidRDefault="00A11224" w:rsidP="00A11224">
      <w:pPr>
        <w:jc w:val="both"/>
        <w:rPr>
          <w:rFonts w:ascii="Arial" w:hAnsi="Arial" w:cs="Arial"/>
          <w:sz w:val="22"/>
          <w:szCs w:val="22"/>
        </w:rPr>
      </w:pPr>
      <w:r w:rsidRPr="00AE28F5">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E28F5" w:rsidRDefault="004B48AF" w:rsidP="00A11224">
      <w:pPr>
        <w:jc w:val="both"/>
        <w:rPr>
          <w:rFonts w:ascii="Arial" w:hAnsi="Arial" w:cs="Arial"/>
          <w:b/>
          <w:sz w:val="22"/>
          <w:szCs w:val="22"/>
        </w:rPr>
      </w:pPr>
    </w:p>
    <w:p w:rsidR="00A11224" w:rsidRPr="00AE28F5" w:rsidRDefault="00A11224" w:rsidP="00A11224">
      <w:pPr>
        <w:jc w:val="both"/>
        <w:rPr>
          <w:rFonts w:ascii="Arial" w:hAnsi="Arial" w:cs="Arial"/>
          <w:sz w:val="22"/>
          <w:szCs w:val="22"/>
        </w:rPr>
      </w:pPr>
      <w:r w:rsidRPr="00AE28F5">
        <w:rPr>
          <w:rFonts w:ascii="Arial" w:hAnsi="Arial" w:cs="Arial"/>
          <w:b/>
          <w:sz w:val="22"/>
          <w:szCs w:val="22"/>
        </w:rPr>
        <w:t>A</w:t>
      </w:r>
      <w:r w:rsidR="00C478A5" w:rsidRPr="00AE28F5">
        <w:rPr>
          <w:rFonts w:ascii="Arial" w:hAnsi="Arial" w:cs="Arial"/>
          <w:b/>
          <w:sz w:val="22"/>
          <w:szCs w:val="22"/>
        </w:rPr>
        <w:t>ccordingly,</w:t>
      </w:r>
      <w:r w:rsidRPr="00AE28F5">
        <w:rPr>
          <w:rFonts w:ascii="Arial" w:hAnsi="Arial" w:cs="Arial"/>
          <w:b/>
          <w:sz w:val="22"/>
          <w:szCs w:val="22"/>
        </w:rPr>
        <w:t xml:space="preserve"> </w:t>
      </w:r>
      <w:r w:rsidR="00C478A5" w:rsidRPr="00AE28F5">
        <w:rPr>
          <w:rFonts w:ascii="Arial" w:hAnsi="Arial" w:cs="Arial"/>
          <w:b/>
          <w:sz w:val="22"/>
          <w:szCs w:val="22"/>
        </w:rPr>
        <w:t xml:space="preserve">the vendor expressly represents and warrants </w:t>
      </w:r>
      <w:r w:rsidRPr="00AE28F5">
        <w:rPr>
          <w:rFonts w:ascii="Arial" w:hAnsi="Arial" w:cs="Arial"/>
          <w:sz w:val="22"/>
          <w:szCs w:val="22"/>
        </w:rPr>
        <w:t xml:space="preserve">to the State of Arkansas through the procurement process by submission of a Voluntary Product Accessibility Template (VPAT) </w:t>
      </w:r>
      <w:r w:rsidR="0049110B" w:rsidRPr="00AE28F5">
        <w:rPr>
          <w:rFonts w:ascii="Arial" w:hAnsi="Arial" w:cs="Arial"/>
          <w:sz w:val="22"/>
          <w:szCs w:val="22"/>
        </w:rPr>
        <w:t xml:space="preserve">or similar documentation to demonstrate compliance with </w:t>
      </w:r>
      <w:r w:rsidRPr="00AE28F5">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E28F5" w:rsidRDefault="00A11224" w:rsidP="00C7739D">
      <w:pPr>
        <w:pStyle w:val="ListParagraph"/>
        <w:numPr>
          <w:ilvl w:val="0"/>
          <w:numId w:val="2"/>
        </w:numPr>
        <w:jc w:val="both"/>
        <w:rPr>
          <w:rFonts w:ascii="Arial" w:hAnsi="Arial" w:cs="Arial"/>
        </w:rPr>
      </w:pPr>
      <w:r w:rsidRPr="00AE28F5">
        <w:rPr>
          <w:rFonts w:ascii="Arial" w:hAnsi="Arial" w:cs="Arial"/>
        </w:rPr>
        <w:t>Providing, to the extent required by Arkansas Code Annotated § 25-26-201 et seq., as amended by Act 308 of 2013, equivalent access for effective use by both visual and non-visual means;</w:t>
      </w:r>
    </w:p>
    <w:p w:rsidR="00A11224" w:rsidRPr="00AE28F5" w:rsidRDefault="00A11224" w:rsidP="00C7739D">
      <w:pPr>
        <w:pStyle w:val="ListParagraph"/>
        <w:numPr>
          <w:ilvl w:val="0"/>
          <w:numId w:val="2"/>
        </w:numPr>
        <w:jc w:val="both"/>
        <w:rPr>
          <w:rFonts w:ascii="Arial" w:hAnsi="Arial" w:cs="Arial"/>
        </w:rPr>
      </w:pPr>
      <w:r w:rsidRPr="00AE28F5">
        <w:rPr>
          <w:rFonts w:ascii="Arial" w:hAnsi="Arial" w:cs="Arial"/>
        </w:rPr>
        <w:t xml:space="preserve">Presenting information, including prompts used for interactive communications, in formats intended for non-visual use; </w:t>
      </w:r>
    </w:p>
    <w:p w:rsidR="00A11224" w:rsidRPr="00AE28F5" w:rsidRDefault="00A11224" w:rsidP="00C7739D">
      <w:pPr>
        <w:pStyle w:val="ListParagraph"/>
        <w:numPr>
          <w:ilvl w:val="0"/>
          <w:numId w:val="2"/>
        </w:numPr>
        <w:jc w:val="both"/>
        <w:rPr>
          <w:rFonts w:ascii="Arial" w:hAnsi="Arial" w:cs="Arial"/>
        </w:rPr>
      </w:pPr>
      <w:r w:rsidRPr="00AE28F5">
        <w:rPr>
          <w:rFonts w:ascii="Arial" w:hAnsi="Arial" w:cs="Arial"/>
        </w:rPr>
        <w:t>After being made accessible, integrating into networks for obtaining, retrieving, and disseminating information used by individuals who are not blind or visually impaired;</w:t>
      </w:r>
    </w:p>
    <w:p w:rsidR="00A11224" w:rsidRPr="00AE28F5" w:rsidRDefault="00A11224" w:rsidP="00C7739D">
      <w:pPr>
        <w:pStyle w:val="ListParagraph"/>
        <w:numPr>
          <w:ilvl w:val="0"/>
          <w:numId w:val="2"/>
        </w:numPr>
        <w:jc w:val="both"/>
        <w:rPr>
          <w:rFonts w:ascii="Arial" w:hAnsi="Arial" w:cs="Arial"/>
        </w:rPr>
      </w:pPr>
      <w:r w:rsidRPr="00AE28F5">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E28F5" w:rsidRDefault="00A11224" w:rsidP="00C7739D">
      <w:pPr>
        <w:pStyle w:val="ListParagraph"/>
        <w:numPr>
          <w:ilvl w:val="0"/>
          <w:numId w:val="2"/>
        </w:numPr>
        <w:jc w:val="both"/>
        <w:rPr>
          <w:rFonts w:ascii="Arial" w:hAnsi="Arial" w:cs="Arial"/>
        </w:rPr>
      </w:pPr>
      <w:r w:rsidRPr="00AE28F5">
        <w:rPr>
          <w:rFonts w:ascii="Arial" w:hAnsi="Arial" w:cs="Arial"/>
        </w:rPr>
        <w:t>Being compatible with information technology used by other individuals with whom the blind or visually impaired individuals interact;</w:t>
      </w:r>
    </w:p>
    <w:p w:rsidR="00A11224" w:rsidRPr="00AE28F5" w:rsidRDefault="00A11224" w:rsidP="00C7739D">
      <w:pPr>
        <w:pStyle w:val="ListParagraph"/>
        <w:numPr>
          <w:ilvl w:val="0"/>
          <w:numId w:val="2"/>
        </w:numPr>
        <w:jc w:val="both"/>
        <w:rPr>
          <w:rFonts w:ascii="Arial" w:hAnsi="Arial" w:cs="Arial"/>
        </w:rPr>
      </w:pPr>
      <w:r w:rsidRPr="00AE28F5">
        <w:rPr>
          <w:rFonts w:ascii="Arial" w:hAnsi="Arial" w:cs="Arial"/>
        </w:rPr>
        <w:lastRenderedPageBreak/>
        <w:t>Integrating into networks used to share communications among employees, program participants, and the public; and</w:t>
      </w:r>
    </w:p>
    <w:p w:rsidR="00A11224" w:rsidRPr="00AE28F5" w:rsidRDefault="00A11224" w:rsidP="00C7739D">
      <w:pPr>
        <w:pStyle w:val="ListParagraph"/>
        <w:numPr>
          <w:ilvl w:val="0"/>
          <w:numId w:val="2"/>
        </w:numPr>
        <w:jc w:val="both"/>
        <w:rPr>
          <w:rFonts w:ascii="Arial" w:hAnsi="Arial" w:cs="Arial"/>
        </w:rPr>
      </w:pPr>
      <w:r w:rsidRPr="00AE28F5">
        <w:rPr>
          <w:rFonts w:ascii="Arial" w:hAnsi="Arial" w:cs="Arial"/>
        </w:rPr>
        <w:t>Providing the capability of equivalent access by nonvisual means to telecommunications or other interconnected network services used by persons who are not blind or visually impaired.</w:t>
      </w:r>
    </w:p>
    <w:p w:rsidR="0097629F" w:rsidRPr="00AE28F5" w:rsidRDefault="0097629F" w:rsidP="00A11224">
      <w:pPr>
        <w:jc w:val="both"/>
        <w:rPr>
          <w:rFonts w:ascii="Arial" w:eastAsia="Calibri" w:hAnsi="Arial" w:cs="Arial"/>
          <w:sz w:val="22"/>
          <w:szCs w:val="22"/>
        </w:rPr>
      </w:pPr>
      <w:r w:rsidRPr="00AE28F5">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E28F5" w:rsidRDefault="0097629F" w:rsidP="00A11224">
      <w:pPr>
        <w:jc w:val="both"/>
        <w:rPr>
          <w:rFonts w:ascii="Arial" w:eastAsia="Calibri" w:hAnsi="Arial" w:cs="Arial"/>
          <w:sz w:val="22"/>
          <w:szCs w:val="22"/>
        </w:rPr>
      </w:pPr>
    </w:p>
    <w:p w:rsidR="004B48AF" w:rsidRPr="00AE28F5" w:rsidRDefault="00A11224" w:rsidP="00A11224">
      <w:pPr>
        <w:jc w:val="both"/>
        <w:rPr>
          <w:rFonts w:ascii="Arial" w:hAnsi="Arial" w:cs="Arial"/>
          <w:sz w:val="22"/>
          <w:szCs w:val="22"/>
        </w:rPr>
      </w:pPr>
      <w:r w:rsidRPr="00AE28F5">
        <w:rPr>
          <w:rFonts w:ascii="Arial" w:hAnsi="Arial" w:cs="Arial"/>
          <w:sz w:val="22"/>
          <w:szCs w:val="22"/>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E28F5" w:rsidRDefault="00A11224" w:rsidP="00A11224">
      <w:pPr>
        <w:jc w:val="both"/>
        <w:rPr>
          <w:rFonts w:ascii="Arial" w:hAnsi="Arial" w:cs="Arial"/>
          <w:sz w:val="22"/>
          <w:szCs w:val="22"/>
        </w:rPr>
      </w:pPr>
      <w:r w:rsidRPr="00AE28F5">
        <w:rPr>
          <w:rFonts w:ascii="Arial" w:hAnsi="Arial" w:cs="Arial"/>
          <w:sz w:val="22"/>
          <w:szCs w:val="22"/>
        </w:rPr>
        <w:t xml:space="preserve">  </w:t>
      </w:r>
    </w:p>
    <w:p w:rsidR="004B48AF" w:rsidRPr="00AE28F5" w:rsidRDefault="00A11224" w:rsidP="00A11224">
      <w:pPr>
        <w:jc w:val="both"/>
        <w:rPr>
          <w:rFonts w:ascii="Arial" w:hAnsi="Arial" w:cs="Arial"/>
          <w:sz w:val="22"/>
          <w:szCs w:val="22"/>
        </w:rPr>
      </w:pPr>
      <w:r w:rsidRPr="00AE28F5">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E28F5" w:rsidRDefault="00A11224" w:rsidP="00A11224">
      <w:pPr>
        <w:jc w:val="both"/>
        <w:rPr>
          <w:rFonts w:ascii="Arial" w:hAnsi="Arial" w:cs="Arial"/>
          <w:sz w:val="22"/>
          <w:szCs w:val="22"/>
        </w:rPr>
      </w:pPr>
      <w:r w:rsidRPr="00AE28F5">
        <w:rPr>
          <w:rFonts w:ascii="Arial" w:hAnsi="Arial" w:cs="Arial"/>
          <w:sz w:val="22"/>
          <w:szCs w:val="22"/>
        </w:rPr>
        <w:t xml:space="preserve"> </w:t>
      </w:r>
    </w:p>
    <w:p w:rsidR="007B488C" w:rsidRPr="00AE28F5" w:rsidRDefault="00A11224" w:rsidP="009C57C2">
      <w:pPr>
        <w:jc w:val="both"/>
        <w:rPr>
          <w:rFonts w:ascii="Arial" w:hAnsi="Arial" w:cs="Arial"/>
          <w:sz w:val="22"/>
          <w:szCs w:val="22"/>
        </w:rPr>
      </w:pPr>
      <w:r w:rsidRPr="00AE28F5">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E28F5" w:rsidRDefault="0032590D" w:rsidP="009C57C2">
      <w:pPr>
        <w:jc w:val="both"/>
        <w:rPr>
          <w:rFonts w:ascii="Arial" w:hAnsi="Arial" w:cs="Arial"/>
          <w:sz w:val="22"/>
          <w:szCs w:val="22"/>
        </w:rPr>
      </w:pPr>
    </w:p>
    <w:p w:rsidR="00AE28F5" w:rsidRDefault="0032590D" w:rsidP="0032590D">
      <w:pPr>
        <w:rPr>
          <w:rStyle w:val="Hyperlink"/>
          <w:rFonts w:ascii="Arial" w:hAnsi="Arial" w:cs="Arial"/>
          <w:sz w:val="22"/>
          <w:szCs w:val="22"/>
        </w:rPr>
      </w:pPr>
      <w:r w:rsidRPr="00AE28F5">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E28F5">
          <w:rPr>
            <w:rStyle w:val="Hyperlink"/>
            <w:rFonts w:ascii="Arial" w:hAnsi="Arial" w:cs="Arial"/>
            <w:sz w:val="22"/>
            <w:szCs w:val="22"/>
          </w:rPr>
          <w:t>ftp://www.arkleg.state.ar.us/acts/2013/Public/ACT308.pdf</w:t>
        </w:r>
      </w:hyperlink>
      <w:r w:rsidRPr="00AE28F5">
        <w:rPr>
          <w:rStyle w:val="Hyperlink"/>
          <w:rFonts w:ascii="Arial" w:hAnsi="Arial" w:cs="Arial"/>
          <w:sz w:val="22"/>
          <w:szCs w:val="22"/>
        </w:rPr>
        <w:t>.</w:t>
      </w:r>
    </w:p>
    <w:p w:rsidR="00AE28F5" w:rsidRDefault="00AE28F5" w:rsidP="0032590D">
      <w:pPr>
        <w:rPr>
          <w:rStyle w:val="Hyperlink"/>
          <w:rFonts w:ascii="Arial" w:hAnsi="Arial" w:cs="Arial"/>
          <w:sz w:val="22"/>
          <w:szCs w:val="22"/>
        </w:rPr>
      </w:pPr>
    </w:p>
    <w:p w:rsidR="0032590D" w:rsidRPr="00AE28F5" w:rsidRDefault="002E7A42" w:rsidP="0032590D">
      <w:pPr>
        <w:rPr>
          <w:rFonts w:ascii="Arial" w:hAnsi="Arial" w:cs="Arial"/>
          <w:sz w:val="22"/>
          <w:szCs w:val="22"/>
        </w:rPr>
      </w:pPr>
      <w:r w:rsidRPr="00AE28F5">
        <w:rPr>
          <w:rFonts w:ascii="Arial" w:hAnsi="Arial" w:cs="Arial"/>
          <w:sz w:val="22"/>
          <w:szCs w:val="22"/>
        </w:rPr>
        <w:t xml:space="preserve">A blank copy of the Voluntary Product Accessibility Template (VPAT) form is available here: </w:t>
      </w:r>
      <w:hyperlink r:id="rId14" w:history="1">
        <w:r w:rsidRPr="00AE28F5">
          <w:rPr>
            <w:rStyle w:val="Hyperlink"/>
            <w:rFonts w:ascii="Arial" w:hAnsi="Arial" w:cs="Arial"/>
            <w:sz w:val="22"/>
            <w:szCs w:val="22"/>
          </w:rPr>
          <w:t>http://procurement.uark.edu/_resources/documents/VPAT_Blank.pdf</w:t>
        </w:r>
      </w:hyperlink>
    </w:p>
    <w:p w:rsidR="002E7A42" w:rsidRPr="00AE28F5" w:rsidRDefault="002E7A42" w:rsidP="0032590D">
      <w:pPr>
        <w:rPr>
          <w:rFonts w:ascii="Arial" w:hAnsi="Arial" w:cs="Arial"/>
          <w:color w:val="1F497D"/>
          <w:sz w:val="22"/>
          <w:szCs w:val="22"/>
        </w:rPr>
      </w:pPr>
    </w:p>
    <w:p w:rsidR="0032590D" w:rsidRPr="00AE28F5" w:rsidRDefault="0032590D" w:rsidP="0032590D">
      <w:pPr>
        <w:pStyle w:val="Default"/>
        <w:spacing w:after="240"/>
        <w:rPr>
          <w:sz w:val="22"/>
          <w:szCs w:val="22"/>
        </w:rPr>
      </w:pPr>
      <w:r w:rsidRPr="00AE28F5">
        <w:rPr>
          <w:sz w:val="22"/>
          <w:szCs w:val="22"/>
          <w:u w:val="single"/>
        </w:rPr>
        <w:t>Note</w:t>
      </w:r>
      <w:r w:rsidRPr="00AE28F5">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E28F5" w:rsidRDefault="0032590D" w:rsidP="0032590D">
      <w:pPr>
        <w:pStyle w:val="Default"/>
        <w:spacing w:after="240"/>
        <w:rPr>
          <w:sz w:val="22"/>
          <w:szCs w:val="22"/>
        </w:rPr>
      </w:pPr>
      <w:r w:rsidRPr="00AE28F5">
        <w:rPr>
          <w:sz w:val="22"/>
          <w:szCs w:val="22"/>
        </w:rPr>
        <w:t xml:space="preserve">Please note here if a Voluntary Product Accessibility Template (VPAT) form </w:t>
      </w:r>
      <w:r w:rsidRPr="00AE28F5">
        <w:rPr>
          <w:b/>
          <w:sz w:val="22"/>
          <w:szCs w:val="22"/>
        </w:rPr>
        <w:t xml:space="preserve">IS or IS NOT INCLUDED </w:t>
      </w:r>
      <w:r w:rsidRPr="00AE28F5">
        <w:rPr>
          <w:sz w:val="22"/>
          <w:szCs w:val="22"/>
        </w:rPr>
        <w:t>with this bid response. ______________________</w:t>
      </w:r>
      <w:r w:rsidRPr="00AE28F5">
        <w:rPr>
          <w:sz w:val="22"/>
          <w:szCs w:val="22"/>
        </w:rPr>
        <w:softHyphen/>
        <w:t>______________________.</w:t>
      </w:r>
    </w:p>
    <w:p w:rsidR="0032590D" w:rsidRPr="00AE28F5" w:rsidRDefault="0032590D" w:rsidP="0032590D">
      <w:pPr>
        <w:jc w:val="both"/>
        <w:rPr>
          <w:rFonts w:ascii="Arial" w:hAnsi="Arial" w:cs="Arial"/>
          <w:sz w:val="22"/>
          <w:szCs w:val="22"/>
        </w:rPr>
      </w:pPr>
      <w:r w:rsidRPr="00AE28F5">
        <w:rPr>
          <w:rFonts w:ascii="Arial" w:hAnsi="Arial" w:cs="Arial"/>
          <w:b/>
          <w:sz w:val="22"/>
          <w:szCs w:val="22"/>
        </w:rPr>
        <w:t xml:space="preserve">Failure to include the Voluntary Product Accessibility Template (VPAT) form (if </w:t>
      </w:r>
      <w:r w:rsidR="00956B00" w:rsidRPr="00AE28F5">
        <w:rPr>
          <w:rFonts w:ascii="Arial" w:hAnsi="Arial" w:cs="Arial"/>
          <w:b/>
          <w:sz w:val="22"/>
          <w:szCs w:val="22"/>
        </w:rPr>
        <w:t>applicable</w:t>
      </w:r>
      <w:r w:rsidRPr="00AE28F5">
        <w:rPr>
          <w:rFonts w:ascii="Arial" w:hAnsi="Arial" w:cs="Arial"/>
          <w:b/>
          <w:sz w:val="22"/>
          <w:szCs w:val="22"/>
        </w:rPr>
        <w:t>) could result in bid disqualification.</w:t>
      </w:r>
    </w:p>
    <w:p w:rsidR="009C57C2" w:rsidRPr="00AE28F5" w:rsidRDefault="009C57C2" w:rsidP="009C57C2">
      <w:pPr>
        <w:jc w:val="both"/>
        <w:rPr>
          <w:rFonts w:ascii="Arial" w:hAnsi="Arial" w:cs="Arial"/>
          <w:sz w:val="22"/>
          <w:szCs w:val="22"/>
        </w:rPr>
      </w:pPr>
    </w:p>
    <w:p w:rsidR="00855340" w:rsidRPr="00AE28F5" w:rsidRDefault="00855340" w:rsidP="00855340">
      <w:pPr>
        <w:rPr>
          <w:rFonts w:ascii="Arial" w:hAnsi="Arial" w:cs="Arial"/>
          <w:sz w:val="22"/>
          <w:szCs w:val="22"/>
        </w:rPr>
      </w:pPr>
      <w:r w:rsidRPr="00AE28F5">
        <w:rPr>
          <w:rFonts w:ascii="Arial" w:hAnsi="Arial" w:cs="Arial"/>
          <w:b/>
          <w:sz w:val="22"/>
          <w:szCs w:val="22"/>
        </w:rPr>
        <w:t>University of Arka</w:t>
      </w:r>
      <w:r w:rsidR="004B48AF" w:rsidRPr="00AE28F5">
        <w:rPr>
          <w:rFonts w:ascii="Arial" w:hAnsi="Arial" w:cs="Arial"/>
          <w:b/>
          <w:sz w:val="22"/>
          <w:szCs w:val="22"/>
        </w:rPr>
        <w:t>nsas Logo / Trademark Licensing</w:t>
      </w:r>
    </w:p>
    <w:p w:rsidR="00855340" w:rsidRPr="00AE28F5" w:rsidRDefault="00855340" w:rsidP="00855340">
      <w:pPr>
        <w:rPr>
          <w:rFonts w:ascii="Arial" w:hAnsi="Arial" w:cs="Arial"/>
          <w:sz w:val="22"/>
          <w:szCs w:val="22"/>
        </w:rPr>
      </w:pPr>
      <w:r w:rsidRPr="00AE28F5">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E28F5">
        <w:rPr>
          <w:rFonts w:ascii="Arial" w:hAnsi="Arial" w:cs="Arial"/>
          <w:sz w:val="22"/>
          <w:szCs w:val="22"/>
          <w:u w:val="single"/>
        </w:rPr>
        <w:t>currently</w:t>
      </w:r>
      <w:r w:rsidRPr="00AE28F5">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E28F5" w:rsidRDefault="00985C18" w:rsidP="00855340">
      <w:pPr>
        <w:rPr>
          <w:rFonts w:ascii="Arial" w:hAnsi="Arial" w:cs="Arial"/>
          <w:sz w:val="22"/>
          <w:szCs w:val="22"/>
        </w:rPr>
      </w:pPr>
    </w:p>
    <w:p w:rsidR="00985C18" w:rsidRPr="00AE28F5" w:rsidRDefault="00985C18" w:rsidP="00985C18">
      <w:pPr>
        <w:rPr>
          <w:rFonts w:ascii="Arial" w:hAnsi="Arial" w:cs="Arial"/>
          <w:b/>
          <w:bCs/>
          <w:sz w:val="22"/>
          <w:szCs w:val="22"/>
        </w:rPr>
      </w:pPr>
      <w:r w:rsidRPr="00AE28F5">
        <w:rPr>
          <w:rFonts w:ascii="Arial" w:hAnsi="Arial" w:cs="Arial"/>
          <w:b/>
          <w:bCs/>
          <w:sz w:val="22"/>
          <w:szCs w:val="22"/>
        </w:rPr>
        <w:t>Non-Discrimination and Affirmative Action</w:t>
      </w:r>
    </w:p>
    <w:p w:rsidR="004F1D30" w:rsidRPr="00AE28F5" w:rsidRDefault="00985C18" w:rsidP="00985C18">
      <w:pPr>
        <w:rPr>
          <w:rFonts w:ascii="Arial" w:hAnsi="Arial" w:cs="Arial"/>
          <w:sz w:val="22"/>
          <w:szCs w:val="22"/>
        </w:rPr>
      </w:pPr>
      <w:r w:rsidRPr="00AE28F5">
        <w:rPr>
          <w:rFonts w:ascii="Arial" w:hAnsi="Arial" w:cs="Arial"/>
          <w:sz w:val="22"/>
          <w:szCs w:val="22"/>
        </w:rPr>
        <w:lastRenderedPageBreak/>
        <w:t>Vendor agrees to adhere to any and all applicable Federal and State laws, including laws pertaining to non-discrimination and affirmative action.</w:t>
      </w:r>
    </w:p>
    <w:p w:rsidR="00985C18" w:rsidRPr="00AE28F5" w:rsidRDefault="00985C18" w:rsidP="00985C18">
      <w:pPr>
        <w:rPr>
          <w:rFonts w:ascii="Arial" w:hAnsi="Arial" w:cs="Arial"/>
          <w:sz w:val="22"/>
          <w:szCs w:val="22"/>
        </w:rPr>
      </w:pPr>
      <w:r w:rsidRPr="00AE28F5">
        <w:rPr>
          <w:rFonts w:ascii="Arial" w:hAnsi="Arial" w:cs="Arial"/>
          <w:sz w:val="22"/>
          <w:szCs w:val="22"/>
        </w:rPr>
        <w:t xml:space="preserve"> </w:t>
      </w:r>
    </w:p>
    <w:p w:rsidR="00985C18" w:rsidRPr="00AE28F5" w:rsidRDefault="00985C18" w:rsidP="00985C18">
      <w:pPr>
        <w:ind w:left="720"/>
        <w:rPr>
          <w:rFonts w:ascii="Arial" w:hAnsi="Arial" w:cs="Arial"/>
          <w:sz w:val="22"/>
          <w:szCs w:val="22"/>
        </w:rPr>
      </w:pPr>
      <w:r w:rsidRPr="00AE28F5">
        <w:rPr>
          <w:rFonts w:ascii="Arial" w:hAnsi="Arial" w:cs="Arial"/>
          <w:b/>
          <w:sz w:val="22"/>
          <w:szCs w:val="22"/>
        </w:rPr>
        <w:t xml:space="preserve">a. </w:t>
      </w:r>
      <w:r w:rsidRPr="00AE28F5">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E28F5" w:rsidRDefault="004F1D30" w:rsidP="00985C18">
      <w:pPr>
        <w:ind w:left="720"/>
        <w:rPr>
          <w:rFonts w:ascii="Arial" w:hAnsi="Arial" w:cs="Arial"/>
          <w:sz w:val="22"/>
          <w:szCs w:val="22"/>
        </w:rPr>
      </w:pPr>
    </w:p>
    <w:p w:rsidR="00BE796B" w:rsidRPr="00AE28F5" w:rsidRDefault="00985C18" w:rsidP="00BE796B">
      <w:pPr>
        <w:pStyle w:val="Default"/>
        <w:ind w:left="720"/>
        <w:rPr>
          <w:sz w:val="22"/>
          <w:szCs w:val="22"/>
        </w:rPr>
      </w:pPr>
      <w:r w:rsidRPr="00AE28F5">
        <w:rPr>
          <w:b/>
          <w:sz w:val="22"/>
          <w:szCs w:val="22"/>
        </w:rPr>
        <w:t xml:space="preserve">b. </w:t>
      </w:r>
      <w:r w:rsidRPr="00AE28F5">
        <w:rPr>
          <w:sz w:val="22"/>
          <w:szCs w:val="22"/>
        </w:rPr>
        <w:t xml:space="preserve">The parties hereby incorporate by reference the Equal Employment Opportunity Clause required under 41 C.F.R. § 60-1.4, </w:t>
      </w:r>
      <w:r w:rsidRPr="00AE28F5">
        <w:rPr>
          <w:color w:val="auto"/>
          <w:sz w:val="22"/>
          <w:szCs w:val="22"/>
        </w:rPr>
        <w:t>41 C.F.R. § 60-300.5(a), and 41 C.F.R. § 60-741.5(a), if applicable.</w:t>
      </w:r>
    </w:p>
    <w:p w:rsidR="00BE796B" w:rsidRPr="00AE28F5" w:rsidRDefault="00BE796B" w:rsidP="00BE796B">
      <w:pPr>
        <w:pStyle w:val="Default"/>
        <w:ind w:left="720"/>
        <w:rPr>
          <w:sz w:val="22"/>
          <w:szCs w:val="22"/>
        </w:rPr>
      </w:pPr>
    </w:p>
    <w:p w:rsidR="00BE796B" w:rsidRPr="00AE28F5" w:rsidRDefault="00985C18" w:rsidP="00BE796B">
      <w:pPr>
        <w:pStyle w:val="Default"/>
        <w:ind w:left="720"/>
        <w:rPr>
          <w:sz w:val="22"/>
          <w:szCs w:val="22"/>
        </w:rPr>
      </w:pPr>
      <w:r w:rsidRPr="00AE28F5">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E28F5">
        <w:rPr>
          <w:sz w:val="22"/>
          <w:szCs w:val="22"/>
        </w:rPr>
        <w:t>d veteran status or disability.</w:t>
      </w:r>
    </w:p>
    <w:p w:rsidR="00985C18" w:rsidRPr="00AE28F5" w:rsidRDefault="00985C18" w:rsidP="00BE796B">
      <w:pPr>
        <w:pStyle w:val="Default"/>
        <w:ind w:left="720"/>
        <w:rPr>
          <w:sz w:val="22"/>
          <w:szCs w:val="22"/>
        </w:rPr>
      </w:pPr>
      <w:r w:rsidRPr="00AE28F5">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E28F5" w:rsidRDefault="00855340" w:rsidP="00855340">
      <w:pPr>
        <w:rPr>
          <w:rFonts w:ascii="Arial" w:hAnsi="Arial" w:cs="Arial"/>
          <w:sz w:val="22"/>
          <w:szCs w:val="22"/>
        </w:rPr>
      </w:pPr>
    </w:p>
    <w:p w:rsidR="00855340" w:rsidRPr="00AE28F5" w:rsidRDefault="00855340" w:rsidP="00855340">
      <w:pPr>
        <w:rPr>
          <w:rFonts w:ascii="Arial" w:hAnsi="Arial" w:cs="Arial"/>
          <w:b/>
          <w:sz w:val="22"/>
          <w:szCs w:val="22"/>
        </w:rPr>
      </w:pPr>
      <w:r w:rsidRPr="00AE28F5">
        <w:rPr>
          <w:rFonts w:ascii="Arial" w:hAnsi="Arial" w:cs="Arial"/>
          <w:b/>
          <w:sz w:val="22"/>
          <w:szCs w:val="22"/>
        </w:rPr>
        <w:t>Dun and Bradstreet DUNS Number</w:t>
      </w:r>
    </w:p>
    <w:p w:rsidR="00855340" w:rsidRPr="00AE28F5" w:rsidRDefault="00855340" w:rsidP="00855340">
      <w:pPr>
        <w:rPr>
          <w:rStyle w:val="Hyperlink"/>
          <w:rFonts w:ascii="Arial" w:hAnsi="Arial" w:cs="Arial"/>
          <w:sz w:val="22"/>
          <w:szCs w:val="22"/>
        </w:rPr>
      </w:pPr>
      <w:r w:rsidRPr="00AE28F5">
        <w:rPr>
          <w:rFonts w:ascii="Arial" w:hAnsi="Arial" w:cs="Arial"/>
          <w:sz w:val="22"/>
          <w:szCs w:val="22"/>
        </w:rPr>
        <w:t xml:space="preserve">We highly encourage all University of Arkansas contract vendors to use a Dun and Bradstreet number (DUNS Number). The D &amp; B DUNS Number is a unique </w:t>
      </w:r>
      <w:r w:rsidR="005E1913" w:rsidRPr="00AE28F5">
        <w:rPr>
          <w:rFonts w:ascii="Arial" w:hAnsi="Arial" w:cs="Arial"/>
          <w:sz w:val="22"/>
          <w:szCs w:val="22"/>
        </w:rPr>
        <w:t>nine-digit</w:t>
      </w:r>
      <w:r w:rsidRPr="00AE28F5">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w:t>
      </w:r>
      <w:r w:rsidR="004B48AF" w:rsidRPr="00AE28F5">
        <w:rPr>
          <w:rFonts w:ascii="Arial" w:hAnsi="Arial" w:cs="Arial"/>
          <w:sz w:val="22"/>
          <w:szCs w:val="22"/>
        </w:rPr>
        <w:t xml:space="preserve"> </w:t>
      </w:r>
      <w:hyperlink r:id="rId15" w:history="1">
        <w:r w:rsidRPr="00AE28F5">
          <w:rPr>
            <w:rStyle w:val="Hyperlink"/>
            <w:rFonts w:ascii="Arial" w:hAnsi="Arial" w:cs="Arial"/>
            <w:sz w:val="22"/>
            <w:szCs w:val="22"/>
          </w:rPr>
          <w:t>http://www.dnb.com/</w:t>
        </w:r>
      </w:hyperlink>
    </w:p>
    <w:p w:rsidR="004B48AF" w:rsidRPr="00AE28F5" w:rsidRDefault="004B48AF" w:rsidP="00855340">
      <w:pPr>
        <w:rPr>
          <w:rStyle w:val="Hyperlink"/>
          <w:rFonts w:ascii="Arial" w:hAnsi="Arial" w:cs="Arial"/>
          <w:sz w:val="22"/>
          <w:szCs w:val="22"/>
        </w:rPr>
      </w:pPr>
    </w:p>
    <w:p w:rsidR="004B48AF" w:rsidRPr="00AE28F5" w:rsidRDefault="00855340" w:rsidP="00855340">
      <w:pPr>
        <w:rPr>
          <w:rFonts w:ascii="Arial" w:hAnsi="Arial" w:cs="Arial"/>
          <w:sz w:val="22"/>
          <w:szCs w:val="22"/>
        </w:rPr>
      </w:pPr>
      <w:r w:rsidRPr="00AE28F5">
        <w:rPr>
          <w:rFonts w:ascii="Arial" w:hAnsi="Arial" w:cs="Arial"/>
          <w:sz w:val="22"/>
          <w:szCs w:val="22"/>
        </w:rPr>
        <w:t>If available, please provide your Dun and Bradstreet DUNS Number below:</w:t>
      </w:r>
    </w:p>
    <w:p w:rsidR="00C478A5" w:rsidRPr="00AE28F5" w:rsidRDefault="00C478A5" w:rsidP="00855340">
      <w:pPr>
        <w:pBdr>
          <w:bottom w:val="single" w:sz="12" w:space="1" w:color="auto"/>
        </w:pBdr>
        <w:rPr>
          <w:rFonts w:ascii="Arial" w:hAnsi="Arial" w:cs="Arial"/>
          <w:sz w:val="22"/>
          <w:szCs w:val="22"/>
        </w:rPr>
      </w:pPr>
    </w:p>
    <w:p w:rsidR="00BE7DA8" w:rsidRDefault="00BE7DA8" w:rsidP="00BE7DA8">
      <w:pPr>
        <w:pStyle w:val="MyNormal"/>
        <w:jc w:val="center"/>
        <w:rPr>
          <w:rFonts w:cs="Arial"/>
          <w:b/>
          <w:sz w:val="32"/>
          <w:szCs w:val="32"/>
        </w:rPr>
      </w:pPr>
      <w:r>
        <w:rPr>
          <w:rFonts w:cs="Arial"/>
          <w:szCs w:val="22"/>
        </w:rPr>
        <w:br w:type="page"/>
      </w:r>
      <w:bookmarkStart w:id="1" w:name="_Toc251665747"/>
      <w:r w:rsidR="003E6D85" w:rsidRPr="00BE7DA8">
        <w:rPr>
          <w:noProof/>
          <w:sz w:val="24"/>
        </w:rPr>
        <w:lastRenderedPageBreak/>
        <w:drawing>
          <wp:inline distT="0" distB="0" distL="0" distR="0">
            <wp:extent cx="381000" cy="556260"/>
            <wp:effectExtent l="0" t="0" r="0" b="0"/>
            <wp:docPr id="1" name="Picture 4" descr="Description: Graphic_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raphic_El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556260"/>
                    </a:xfrm>
                    <a:prstGeom prst="rect">
                      <a:avLst/>
                    </a:prstGeom>
                    <a:noFill/>
                    <a:ln>
                      <a:noFill/>
                    </a:ln>
                  </pic:spPr>
                </pic:pic>
              </a:graphicData>
            </a:graphic>
          </wp:inline>
        </w:drawing>
      </w:r>
      <w:r w:rsidR="003E6D85" w:rsidRPr="00BE7DA8">
        <w:rPr>
          <w:noProof/>
          <w:sz w:val="24"/>
        </w:rPr>
        <w:drawing>
          <wp:inline distT="0" distB="0" distL="0" distR="0">
            <wp:extent cx="1493520" cy="464820"/>
            <wp:effectExtent l="0" t="0" r="0" b="0"/>
            <wp:docPr id="2" name="Picture 3" descr="Description: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ordm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3520" cy="464820"/>
                    </a:xfrm>
                    <a:prstGeom prst="rect">
                      <a:avLst/>
                    </a:prstGeom>
                    <a:noFill/>
                    <a:ln>
                      <a:noFill/>
                    </a:ln>
                  </pic:spPr>
                </pic:pic>
              </a:graphicData>
            </a:graphic>
          </wp:inline>
        </w:drawing>
      </w:r>
    </w:p>
    <w:p w:rsidR="00BE7DA8" w:rsidRDefault="00BE7DA8" w:rsidP="00BE7DA8">
      <w:pPr>
        <w:pStyle w:val="MyNormal"/>
        <w:jc w:val="center"/>
        <w:rPr>
          <w:rFonts w:cs="Arial"/>
          <w:b/>
          <w:sz w:val="32"/>
          <w:szCs w:val="32"/>
        </w:rPr>
      </w:pPr>
    </w:p>
    <w:p w:rsidR="00BE7DA8" w:rsidRPr="00311C9A" w:rsidRDefault="00BE7DA8" w:rsidP="00BE7DA8">
      <w:pPr>
        <w:pStyle w:val="MyNormal"/>
        <w:jc w:val="center"/>
        <w:rPr>
          <w:rFonts w:cs="Arial"/>
          <w:b/>
          <w:sz w:val="28"/>
          <w:szCs w:val="28"/>
        </w:rPr>
      </w:pPr>
      <w:r w:rsidRPr="00311C9A">
        <w:rPr>
          <w:rFonts w:cs="Arial"/>
          <w:b/>
          <w:sz w:val="28"/>
          <w:szCs w:val="28"/>
        </w:rPr>
        <w:t>Request for Proposal (RFP)</w:t>
      </w:r>
    </w:p>
    <w:p w:rsidR="00BE7DA8" w:rsidRPr="00BF04C2" w:rsidRDefault="00BE7DA8" w:rsidP="00BE7DA8">
      <w:pPr>
        <w:pStyle w:val="MyNormal"/>
        <w:jc w:val="center"/>
        <w:rPr>
          <w:rFonts w:cs="Arial"/>
          <w:b/>
          <w:sz w:val="28"/>
          <w:szCs w:val="28"/>
        </w:rPr>
      </w:pPr>
      <w:r w:rsidRPr="00BF04C2">
        <w:rPr>
          <w:rFonts w:cs="Arial"/>
          <w:b/>
          <w:sz w:val="28"/>
          <w:szCs w:val="28"/>
        </w:rPr>
        <w:t xml:space="preserve">RFP No. </w:t>
      </w:r>
      <w:r>
        <w:rPr>
          <w:rFonts w:cs="Arial"/>
          <w:b/>
          <w:sz w:val="32"/>
          <w:szCs w:val="32"/>
        </w:rPr>
        <w:t>652508</w:t>
      </w:r>
    </w:p>
    <w:p w:rsidR="00BE7DA8" w:rsidRPr="00DF55A1" w:rsidRDefault="00BE7DA8" w:rsidP="00BE7DA8">
      <w:pPr>
        <w:pStyle w:val="MyNormal"/>
        <w:jc w:val="center"/>
        <w:rPr>
          <w:b/>
          <w:sz w:val="32"/>
          <w:szCs w:val="32"/>
        </w:rPr>
      </w:pPr>
      <w:r>
        <w:rPr>
          <w:b/>
          <w:sz w:val="32"/>
          <w:szCs w:val="32"/>
        </w:rPr>
        <w:t xml:space="preserve">Consulting </w:t>
      </w:r>
      <w:r w:rsidRPr="00E31C0E">
        <w:rPr>
          <w:b/>
          <w:sz w:val="32"/>
          <w:szCs w:val="32"/>
        </w:rPr>
        <w:t>Services for U</w:t>
      </w:r>
      <w:r>
        <w:rPr>
          <w:b/>
          <w:sz w:val="32"/>
          <w:szCs w:val="32"/>
        </w:rPr>
        <w:t>niversity of Arkansas</w:t>
      </w:r>
      <w:r w:rsidRPr="00E31C0E">
        <w:rPr>
          <w:b/>
          <w:sz w:val="32"/>
          <w:szCs w:val="32"/>
        </w:rPr>
        <w:t xml:space="preserve"> Bookstore</w:t>
      </w:r>
    </w:p>
    <w:p w:rsidR="00BE7DA8" w:rsidRPr="00201DE0" w:rsidRDefault="00BE7DA8" w:rsidP="00BE7DA8">
      <w:pPr>
        <w:pStyle w:val="MyNormal"/>
        <w:jc w:val="left"/>
        <w:rPr>
          <w:rFonts w:cs="Arial"/>
          <w:b/>
          <w:sz w:val="32"/>
          <w:szCs w:val="32"/>
        </w:rPr>
      </w:pPr>
    </w:p>
    <w:p w:rsidR="00BE7DA8" w:rsidRPr="00BE7DA8"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000000"/>
          <w:sz w:val="24"/>
        </w:rPr>
      </w:pPr>
      <w:r w:rsidRPr="00201DE0">
        <w:rPr>
          <w:rFonts w:cs="Arial"/>
          <w:b/>
          <w:sz w:val="24"/>
        </w:rPr>
        <w:tab/>
      </w:r>
      <w:r w:rsidRPr="00BE7DA8">
        <w:rPr>
          <w:rFonts w:cs="Arial"/>
          <w:b/>
          <w:color w:val="000000"/>
          <w:sz w:val="24"/>
        </w:rPr>
        <w:t>PROPOSAL RELEASE DATE:</w:t>
      </w:r>
      <w:r w:rsidRPr="00BE7DA8">
        <w:rPr>
          <w:rFonts w:cs="Arial"/>
          <w:b/>
          <w:color w:val="000000"/>
          <w:sz w:val="24"/>
        </w:rPr>
        <w:tab/>
        <w:t xml:space="preserve">September </w:t>
      </w:r>
      <w:r w:rsidR="007E4E47">
        <w:rPr>
          <w:rFonts w:cs="Arial"/>
          <w:b/>
          <w:color w:val="000000"/>
          <w:sz w:val="24"/>
        </w:rPr>
        <w:t>1</w:t>
      </w:r>
      <w:r w:rsidR="00FE0E99">
        <w:rPr>
          <w:rFonts w:cs="Arial"/>
          <w:b/>
          <w:color w:val="000000"/>
          <w:sz w:val="24"/>
        </w:rPr>
        <w:t>4</w:t>
      </w:r>
      <w:r w:rsidRPr="00BE7DA8">
        <w:rPr>
          <w:rFonts w:cs="Arial"/>
          <w:b/>
          <w:color w:val="000000"/>
          <w:sz w:val="24"/>
        </w:rPr>
        <w:t>, 2017</w:t>
      </w:r>
    </w:p>
    <w:p w:rsidR="00BE7DA8" w:rsidRPr="00BE7DA8"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000000"/>
          <w:sz w:val="24"/>
        </w:rPr>
      </w:pPr>
      <w:r w:rsidRPr="00BE7DA8">
        <w:rPr>
          <w:rFonts w:cs="Arial"/>
          <w:b/>
          <w:color w:val="000000"/>
          <w:sz w:val="24"/>
        </w:rPr>
        <w:tab/>
      </w:r>
      <w:r w:rsidRPr="00BE7DA8">
        <w:rPr>
          <w:rFonts w:cs="Arial"/>
          <w:b/>
          <w:color w:val="000000"/>
          <w:sz w:val="24"/>
        </w:rPr>
        <w:tab/>
      </w:r>
    </w:p>
    <w:p w:rsidR="00BE7DA8" w:rsidRPr="00BE7DA8"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000000"/>
          <w:sz w:val="24"/>
        </w:rPr>
      </w:pPr>
      <w:r w:rsidRPr="00BE7DA8">
        <w:rPr>
          <w:rFonts w:cs="Arial"/>
          <w:b/>
          <w:color w:val="000000"/>
          <w:sz w:val="24"/>
        </w:rPr>
        <w:tab/>
        <w:t xml:space="preserve">MANDATORY PRE-PROPOSAL </w:t>
      </w:r>
    </w:p>
    <w:p w:rsidR="00BE7DA8" w:rsidRPr="00BE7DA8" w:rsidRDefault="00FE0E99"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000000"/>
          <w:sz w:val="24"/>
        </w:rPr>
      </w:pPr>
      <w:r>
        <w:rPr>
          <w:rFonts w:cs="Arial"/>
          <w:b/>
          <w:color w:val="000000"/>
          <w:sz w:val="24"/>
        </w:rPr>
        <w:tab/>
        <w:t>TELE-CONFERENCE:</w:t>
      </w:r>
      <w:r>
        <w:rPr>
          <w:rFonts w:cs="Arial"/>
          <w:b/>
          <w:color w:val="000000"/>
          <w:sz w:val="24"/>
        </w:rPr>
        <w:tab/>
      </w:r>
      <w:r w:rsidR="00E678CD">
        <w:rPr>
          <w:rFonts w:cs="Arial"/>
          <w:b/>
          <w:color w:val="000000"/>
          <w:sz w:val="24"/>
        </w:rPr>
        <w:t xml:space="preserve">October 03, </w:t>
      </w:r>
      <w:r>
        <w:rPr>
          <w:rFonts w:cs="Arial"/>
          <w:b/>
          <w:color w:val="000000"/>
          <w:sz w:val="24"/>
        </w:rPr>
        <w:t>2017 2:30 P.M.</w:t>
      </w:r>
      <w:r w:rsidR="00E678CD">
        <w:rPr>
          <w:rFonts w:cs="Arial"/>
          <w:b/>
          <w:color w:val="000000"/>
          <w:sz w:val="24"/>
        </w:rPr>
        <w:t xml:space="preserve"> (CST)</w:t>
      </w:r>
    </w:p>
    <w:p w:rsidR="00BE7DA8" w:rsidRPr="00BE7DA8" w:rsidRDefault="003673D1" w:rsidP="00BE7DA8">
      <w:pPr>
        <w:pStyle w:val="MyNormal"/>
        <w:tabs>
          <w:tab w:val="clear" w:pos="540"/>
          <w:tab w:val="clear" w:pos="1260"/>
          <w:tab w:val="clear" w:pos="2160"/>
          <w:tab w:val="clear" w:pos="2880"/>
          <w:tab w:val="clear" w:pos="3600"/>
          <w:tab w:val="clear" w:pos="4320"/>
          <w:tab w:val="left" w:pos="4230"/>
          <w:tab w:val="right" w:pos="5400"/>
        </w:tabs>
        <w:jc w:val="left"/>
        <w:rPr>
          <w:rFonts w:cs="Arial"/>
          <w:b/>
          <w:color w:val="000000"/>
          <w:sz w:val="24"/>
        </w:rPr>
      </w:pPr>
      <w:r>
        <w:rPr>
          <w:rFonts w:cs="Arial"/>
          <w:b/>
          <w:color w:val="000000"/>
          <w:sz w:val="24"/>
        </w:rPr>
        <w:tab/>
      </w:r>
      <w:r>
        <w:rPr>
          <w:rFonts w:cs="Arial"/>
          <w:b/>
          <w:color w:val="000000"/>
          <w:sz w:val="24"/>
        </w:rPr>
        <w:tab/>
      </w:r>
      <w:r>
        <w:rPr>
          <w:rFonts w:cs="Arial"/>
          <w:b/>
          <w:color w:val="000000"/>
          <w:sz w:val="24"/>
        </w:rPr>
        <w:tab/>
        <w:t xml:space="preserve">Dial-In #: </w:t>
      </w:r>
      <w:r w:rsidR="00F167B5">
        <w:rPr>
          <w:rFonts w:cs="Arial"/>
          <w:b/>
          <w:color w:val="000000"/>
          <w:sz w:val="24"/>
        </w:rPr>
        <w:t>USA Toll Free 888-330-1716</w:t>
      </w:r>
    </w:p>
    <w:p w:rsidR="00BE7DA8" w:rsidRPr="00BE7DA8" w:rsidRDefault="003673D1" w:rsidP="00BE7DA8">
      <w:pPr>
        <w:pStyle w:val="MyNormal"/>
        <w:tabs>
          <w:tab w:val="clear" w:pos="540"/>
          <w:tab w:val="clear" w:pos="1260"/>
          <w:tab w:val="clear" w:pos="2160"/>
          <w:tab w:val="clear" w:pos="2880"/>
          <w:tab w:val="clear" w:pos="3600"/>
          <w:tab w:val="clear" w:pos="4320"/>
          <w:tab w:val="right" w:pos="5400"/>
          <w:tab w:val="left" w:pos="5760"/>
        </w:tabs>
        <w:jc w:val="left"/>
        <w:rPr>
          <w:rFonts w:cs="Arial"/>
          <w:b/>
          <w:color w:val="000000"/>
          <w:sz w:val="24"/>
        </w:rPr>
      </w:pPr>
      <w:r>
        <w:rPr>
          <w:rFonts w:cs="Arial"/>
          <w:b/>
          <w:color w:val="000000"/>
          <w:sz w:val="24"/>
        </w:rPr>
        <w:tab/>
        <w:t xml:space="preserve"> </w:t>
      </w:r>
      <w:r>
        <w:rPr>
          <w:rFonts w:cs="Arial"/>
          <w:b/>
          <w:color w:val="000000"/>
          <w:sz w:val="24"/>
        </w:rPr>
        <w:tab/>
        <w:t>Access Code:  1915692</w:t>
      </w:r>
    </w:p>
    <w:p w:rsidR="00BE7DA8" w:rsidRPr="00BE7DA8"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000000"/>
          <w:sz w:val="24"/>
        </w:rPr>
      </w:pPr>
      <w:r w:rsidRPr="00BE7DA8">
        <w:rPr>
          <w:rFonts w:cs="Arial"/>
          <w:b/>
          <w:color w:val="000000"/>
          <w:sz w:val="24"/>
        </w:rPr>
        <w:tab/>
      </w:r>
    </w:p>
    <w:p w:rsidR="00BE7DA8" w:rsidRPr="00BE7DA8"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000000"/>
          <w:sz w:val="24"/>
        </w:rPr>
      </w:pPr>
      <w:r w:rsidRPr="00BE7DA8">
        <w:rPr>
          <w:rFonts w:cs="Arial"/>
          <w:b/>
          <w:color w:val="000000"/>
          <w:sz w:val="24"/>
        </w:rPr>
        <w:tab/>
        <w:t>PROPOSAL DUE DATE:</w:t>
      </w:r>
      <w:r w:rsidRPr="00BE7DA8">
        <w:rPr>
          <w:rFonts w:cs="Arial"/>
          <w:b/>
          <w:color w:val="000000"/>
          <w:sz w:val="24"/>
        </w:rPr>
        <w:tab/>
      </w:r>
      <w:r w:rsidR="00FE0E99">
        <w:rPr>
          <w:rFonts w:cs="Arial"/>
          <w:b/>
          <w:color w:val="000000"/>
          <w:sz w:val="24"/>
        </w:rPr>
        <w:t>October 27</w:t>
      </w:r>
      <w:r w:rsidRPr="00BE7DA8">
        <w:rPr>
          <w:rFonts w:cs="Arial"/>
          <w:b/>
          <w:color w:val="000000"/>
          <w:sz w:val="24"/>
        </w:rPr>
        <w:t>, 2017</w:t>
      </w:r>
    </w:p>
    <w:p w:rsidR="00BE7DA8" w:rsidRPr="00BE7DA8"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000000"/>
          <w:sz w:val="24"/>
        </w:rPr>
      </w:pPr>
    </w:p>
    <w:p w:rsidR="00BE7DA8" w:rsidRPr="00201DE0"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FF0000"/>
          <w:sz w:val="24"/>
        </w:rPr>
      </w:pPr>
      <w:r>
        <w:rPr>
          <w:rFonts w:cs="Arial"/>
          <w:b/>
          <w:sz w:val="24"/>
        </w:rPr>
        <w:tab/>
      </w:r>
      <w:r w:rsidRPr="00201DE0">
        <w:rPr>
          <w:rFonts w:cs="Arial"/>
          <w:b/>
          <w:sz w:val="24"/>
        </w:rPr>
        <w:t>PROPOSAL DUE TIME:</w:t>
      </w:r>
      <w:r w:rsidRPr="00201DE0">
        <w:rPr>
          <w:rFonts w:cs="Arial"/>
          <w:b/>
          <w:sz w:val="24"/>
        </w:rPr>
        <w:tab/>
      </w:r>
      <w:r>
        <w:rPr>
          <w:rFonts w:cs="Arial"/>
          <w:b/>
          <w:sz w:val="24"/>
        </w:rPr>
        <w:t xml:space="preserve">2:30 PM </w:t>
      </w:r>
      <w:r w:rsidRPr="00201DE0">
        <w:rPr>
          <w:rFonts w:cs="Arial"/>
          <w:b/>
          <w:sz w:val="24"/>
        </w:rPr>
        <w:t>CST</w:t>
      </w:r>
    </w:p>
    <w:p w:rsidR="00BE7DA8" w:rsidRPr="00201DE0"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color w:val="FF0000"/>
          <w:sz w:val="24"/>
        </w:rPr>
      </w:pPr>
    </w:p>
    <w:p w:rsidR="00BE7DA8" w:rsidRPr="00201DE0"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201DE0">
        <w:rPr>
          <w:rFonts w:cs="Arial"/>
          <w:b/>
          <w:sz w:val="24"/>
        </w:rPr>
        <w:tab/>
        <w:t>SUBMIT ALL PROPOSALS TO:</w:t>
      </w:r>
      <w:r w:rsidRPr="00201DE0">
        <w:rPr>
          <w:rFonts w:cs="Arial"/>
          <w:b/>
          <w:sz w:val="24"/>
        </w:rPr>
        <w:tab/>
        <w:t>University of Arkansas</w:t>
      </w:r>
    </w:p>
    <w:p w:rsidR="00BE7DA8" w:rsidRPr="00201DE0"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201DE0">
        <w:rPr>
          <w:rFonts w:cs="Arial"/>
          <w:b/>
          <w:sz w:val="24"/>
        </w:rPr>
        <w:tab/>
      </w:r>
      <w:r w:rsidRPr="00201DE0">
        <w:rPr>
          <w:rFonts w:cs="Arial"/>
          <w:b/>
          <w:sz w:val="24"/>
        </w:rPr>
        <w:tab/>
      </w:r>
      <w:r>
        <w:rPr>
          <w:rFonts w:cs="Arial"/>
          <w:b/>
          <w:sz w:val="24"/>
        </w:rPr>
        <w:t>Business Services</w:t>
      </w:r>
    </w:p>
    <w:p w:rsidR="00BE7DA8"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201DE0">
        <w:rPr>
          <w:rFonts w:cs="Arial"/>
          <w:b/>
          <w:sz w:val="24"/>
        </w:rPr>
        <w:tab/>
      </w:r>
      <w:r w:rsidRPr="00201DE0">
        <w:rPr>
          <w:rFonts w:cs="Arial"/>
          <w:b/>
          <w:sz w:val="24"/>
        </w:rPr>
        <w:tab/>
      </w:r>
      <w:r>
        <w:rPr>
          <w:rFonts w:cs="Arial"/>
          <w:b/>
          <w:sz w:val="24"/>
        </w:rPr>
        <w:t>Administration Bldg, Rm 321</w:t>
      </w:r>
    </w:p>
    <w:p w:rsidR="00BE7DA8" w:rsidRPr="00201DE0"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Pr>
          <w:rFonts w:cs="Arial"/>
          <w:b/>
          <w:sz w:val="24"/>
        </w:rPr>
        <w:tab/>
      </w:r>
      <w:r>
        <w:rPr>
          <w:rFonts w:cs="Arial"/>
          <w:b/>
          <w:sz w:val="24"/>
        </w:rPr>
        <w:tab/>
        <w:t>1125 W Maple St</w:t>
      </w:r>
    </w:p>
    <w:p w:rsidR="00BE7DA8" w:rsidRDefault="00BE7DA8" w:rsidP="00BE7DA8">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201DE0">
        <w:rPr>
          <w:rFonts w:cs="Arial"/>
          <w:b/>
          <w:sz w:val="24"/>
        </w:rPr>
        <w:tab/>
      </w:r>
      <w:r w:rsidRPr="00201DE0">
        <w:rPr>
          <w:rFonts w:cs="Arial"/>
          <w:b/>
          <w:sz w:val="24"/>
        </w:rPr>
        <w:tab/>
        <w:t>Fayetteville, AR  72701</w:t>
      </w:r>
    </w:p>
    <w:p w:rsidR="00BE7DA8" w:rsidRDefault="00BE7DA8" w:rsidP="00BE7DA8">
      <w:pPr>
        <w:pStyle w:val="MyNormal"/>
        <w:tabs>
          <w:tab w:val="clear" w:pos="540"/>
          <w:tab w:val="clear" w:pos="1260"/>
          <w:tab w:val="clear" w:pos="2160"/>
          <w:tab w:val="clear" w:pos="2880"/>
          <w:tab w:val="clear" w:pos="3600"/>
          <w:tab w:val="clear" w:pos="4320"/>
          <w:tab w:val="right" w:pos="5400"/>
          <w:tab w:val="left" w:pos="5760"/>
        </w:tabs>
        <w:jc w:val="left"/>
        <w:rPr>
          <w:rFonts w:cs="Arial"/>
          <w:b/>
          <w:sz w:val="24"/>
        </w:rPr>
      </w:pPr>
    </w:p>
    <w:p w:rsidR="00BE7DA8" w:rsidRPr="00311C9A" w:rsidRDefault="00BE7DA8" w:rsidP="00BE7DA8">
      <w:pPr>
        <w:widowControl w:val="0"/>
        <w:shd w:val="clear" w:color="auto" w:fill="FFFFFF"/>
        <w:tabs>
          <w:tab w:val="left" w:pos="4320"/>
        </w:tabs>
        <w:autoSpaceDE w:val="0"/>
        <w:autoSpaceDN w:val="0"/>
        <w:adjustRightInd w:val="0"/>
        <w:jc w:val="center"/>
        <w:rPr>
          <w:rFonts w:ascii="Arial" w:eastAsia="MS Mincho" w:hAnsi="Arial" w:cs="Arial"/>
          <w:b/>
          <w:bCs/>
          <w:color w:val="000000"/>
          <w:spacing w:val="-1"/>
          <w:sz w:val="28"/>
          <w:szCs w:val="28"/>
          <w:u w:val="single"/>
        </w:rPr>
      </w:pPr>
      <w:r w:rsidRPr="00311C9A">
        <w:rPr>
          <w:rFonts w:ascii="Arial" w:eastAsia="MS Mincho" w:hAnsi="Arial" w:cs="Arial"/>
          <w:b/>
          <w:bCs/>
          <w:color w:val="000000"/>
          <w:spacing w:val="-1"/>
          <w:sz w:val="28"/>
          <w:szCs w:val="28"/>
          <w:u w:val="single"/>
        </w:rPr>
        <w:t>Signature Required For Response</w:t>
      </w:r>
    </w:p>
    <w:p w:rsidR="00BE7DA8" w:rsidRDefault="00BE7DA8" w:rsidP="00BE7DA8">
      <w:pPr>
        <w:widowControl w:val="0"/>
        <w:shd w:val="clear" w:color="auto" w:fill="FFFFFF"/>
        <w:tabs>
          <w:tab w:val="left" w:pos="4320"/>
        </w:tabs>
        <w:autoSpaceDE w:val="0"/>
        <w:autoSpaceDN w:val="0"/>
        <w:adjustRightInd w:val="0"/>
        <w:jc w:val="both"/>
        <w:rPr>
          <w:rFonts w:ascii="Arial" w:eastAsia="MS Mincho" w:hAnsi="Arial" w:cs="Arial"/>
          <w:b/>
          <w:color w:val="000000"/>
          <w:spacing w:val="-1"/>
        </w:rPr>
      </w:pPr>
      <w:r w:rsidRPr="00A35255">
        <w:rPr>
          <w:rFonts w:ascii="Arial" w:hAnsi="Arial" w:cs="Arial"/>
        </w:rPr>
        <w:t>Respondent complies with all articles of the Standard Terms and Conditions document</w:t>
      </w:r>
      <w:r>
        <w:rPr>
          <w:rFonts w:ascii="Arial" w:hAnsi="Arial" w:cs="Arial"/>
        </w:rPr>
        <w:t xml:space="preserve">s </w:t>
      </w:r>
      <w:r w:rsidRPr="00A35255">
        <w:rPr>
          <w:rFonts w:ascii="Arial" w:hAnsi="Arial" w:cs="Arial"/>
        </w:rPr>
        <w:t>as counterpart to this RFP document, and with all articles within the RFP document.  I</w:t>
      </w:r>
      <w:r w:rsidRPr="00A35255">
        <w:rPr>
          <w:rFonts w:ascii="Arial" w:eastAsia="MS Mincho" w:hAnsi="Arial" w:cs="Arial"/>
          <w:color w:val="000000"/>
          <w:spacing w:val="-1"/>
        </w:rPr>
        <w:t xml:space="preserve">f Respondent receives the </w:t>
      </w:r>
      <w:r>
        <w:rPr>
          <w:rFonts w:ascii="Arial" w:eastAsia="MS Mincho" w:hAnsi="Arial" w:cs="Arial"/>
          <w:color w:val="000000"/>
          <w:spacing w:val="-1"/>
        </w:rPr>
        <w:t>U</w:t>
      </w:r>
      <w:r w:rsidRPr="00A35255">
        <w:rPr>
          <w:rFonts w:ascii="Arial" w:eastAsia="MS Mincho" w:hAnsi="Arial" w:cs="Arial"/>
          <w:color w:val="000000"/>
          <w:spacing w:val="-1"/>
        </w:rPr>
        <w:t>niversity’s purchase order, Respondent agrees to</w:t>
      </w:r>
      <w:r w:rsidRPr="00A35255">
        <w:rPr>
          <w:rFonts w:ascii="Arial" w:eastAsia="MS Mincho" w:hAnsi="Arial" w:cs="Arial"/>
          <w:color w:val="000000"/>
        </w:rPr>
        <w:t xml:space="preserve"> </w:t>
      </w:r>
      <w:r w:rsidRPr="00A35255">
        <w:rPr>
          <w:rFonts w:ascii="Arial" w:eastAsia="MS Mincho" w:hAnsi="Arial" w:cs="Arial"/>
          <w:color w:val="000000"/>
          <w:spacing w:val="-1"/>
        </w:rPr>
        <w:t xml:space="preserve">furnish the items and/or services listed herein at the prices and/or under the conditions </w:t>
      </w:r>
      <w:r>
        <w:rPr>
          <w:rFonts w:ascii="Arial" w:eastAsia="MS Mincho" w:hAnsi="Arial" w:cs="Arial"/>
          <w:color w:val="000000"/>
          <w:spacing w:val="-1"/>
        </w:rPr>
        <w:t xml:space="preserve">as </w:t>
      </w:r>
      <w:r w:rsidRPr="00A35255">
        <w:rPr>
          <w:rFonts w:ascii="Arial" w:eastAsia="MS Mincho" w:hAnsi="Arial" w:cs="Arial"/>
          <w:color w:val="000000"/>
          <w:spacing w:val="-1"/>
        </w:rPr>
        <w:t>indicated in the RFP.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3"/>
        <w:gridCol w:w="7842"/>
      </w:tblGrid>
      <w:tr w:rsidR="00BE7DA8" w:rsidTr="00C7739D">
        <w:trPr>
          <w:trHeight w:val="432"/>
          <w:jc w:val="center"/>
        </w:trPr>
        <w:tc>
          <w:tcPr>
            <w:tcW w:w="1903" w:type="dxa"/>
            <w:shd w:val="clear" w:color="auto" w:fill="auto"/>
            <w:vAlign w:val="bottom"/>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Vendor Name:</w:t>
            </w:r>
          </w:p>
        </w:tc>
        <w:tc>
          <w:tcPr>
            <w:tcW w:w="7842" w:type="dxa"/>
            <w:shd w:val="clear" w:color="auto" w:fill="auto"/>
            <w:vAlign w:val="center"/>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p>
        </w:tc>
      </w:tr>
      <w:tr w:rsidR="00BE7DA8" w:rsidTr="00C7739D">
        <w:trPr>
          <w:trHeight w:val="359"/>
          <w:jc w:val="center"/>
        </w:trPr>
        <w:tc>
          <w:tcPr>
            <w:tcW w:w="1903" w:type="dxa"/>
            <w:shd w:val="clear" w:color="auto" w:fill="auto"/>
            <w:vAlign w:val="bottom"/>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Mailing Address:</w:t>
            </w:r>
          </w:p>
        </w:tc>
        <w:tc>
          <w:tcPr>
            <w:tcW w:w="7842" w:type="dxa"/>
            <w:shd w:val="clear" w:color="auto" w:fill="auto"/>
            <w:vAlign w:val="center"/>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p>
        </w:tc>
      </w:tr>
      <w:tr w:rsidR="00BE7DA8" w:rsidTr="00C7739D">
        <w:trPr>
          <w:trHeight w:val="432"/>
          <w:jc w:val="center"/>
        </w:trPr>
        <w:tc>
          <w:tcPr>
            <w:tcW w:w="1903" w:type="dxa"/>
            <w:shd w:val="clear" w:color="auto" w:fill="auto"/>
            <w:vAlign w:val="bottom"/>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City, State, Zip:</w:t>
            </w:r>
          </w:p>
        </w:tc>
        <w:tc>
          <w:tcPr>
            <w:tcW w:w="7842" w:type="dxa"/>
            <w:shd w:val="clear" w:color="auto" w:fill="auto"/>
            <w:vAlign w:val="center"/>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p>
        </w:tc>
      </w:tr>
      <w:tr w:rsidR="00BE7DA8" w:rsidTr="00C7739D">
        <w:trPr>
          <w:trHeight w:val="432"/>
          <w:jc w:val="center"/>
        </w:trPr>
        <w:tc>
          <w:tcPr>
            <w:tcW w:w="1903" w:type="dxa"/>
            <w:shd w:val="clear" w:color="auto" w:fill="auto"/>
            <w:vAlign w:val="bottom"/>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Telephone:</w:t>
            </w:r>
          </w:p>
        </w:tc>
        <w:tc>
          <w:tcPr>
            <w:tcW w:w="7842" w:type="dxa"/>
            <w:shd w:val="clear" w:color="auto" w:fill="auto"/>
            <w:vAlign w:val="center"/>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p>
        </w:tc>
      </w:tr>
      <w:tr w:rsidR="00BE7DA8" w:rsidTr="00C7739D">
        <w:trPr>
          <w:trHeight w:val="432"/>
          <w:jc w:val="center"/>
        </w:trPr>
        <w:tc>
          <w:tcPr>
            <w:tcW w:w="1903" w:type="dxa"/>
            <w:shd w:val="clear" w:color="auto" w:fill="auto"/>
            <w:vAlign w:val="bottom"/>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Email:</w:t>
            </w:r>
          </w:p>
        </w:tc>
        <w:tc>
          <w:tcPr>
            <w:tcW w:w="7842" w:type="dxa"/>
            <w:shd w:val="clear" w:color="auto" w:fill="auto"/>
            <w:vAlign w:val="center"/>
          </w:tcPr>
          <w:p w:rsidR="00BE7DA8" w:rsidRPr="00A94224" w:rsidRDefault="00BE7DA8" w:rsidP="00C7739D">
            <w:pPr>
              <w:widowControl w:val="0"/>
              <w:tabs>
                <w:tab w:val="left" w:pos="4320"/>
              </w:tabs>
              <w:autoSpaceDE w:val="0"/>
              <w:autoSpaceDN w:val="0"/>
              <w:adjustRightInd w:val="0"/>
              <w:rPr>
                <w:rFonts w:ascii="Arial" w:eastAsia="MS Mincho" w:hAnsi="Arial" w:cs="Arial"/>
                <w:b/>
                <w:color w:val="000000"/>
                <w:spacing w:val="-1"/>
              </w:rPr>
            </w:pPr>
          </w:p>
        </w:tc>
      </w:tr>
    </w:tbl>
    <w:p w:rsidR="00BE7DA8" w:rsidRDefault="00BE7DA8" w:rsidP="00BE7DA8">
      <w:pPr>
        <w:widowControl w:val="0"/>
        <w:shd w:val="clear" w:color="auto" w:fill="FFFFFF"/>
        <w:tabs>
          <w:tab w:val="left" w:pos="4320"/>
        </w:tabs>
        <w:autoSpaceDE w:val="0"/>
        <w:autoSpaceDN w:val="0"/>
        <w:adjustRightInd w:val="0"/>
        <w:rPr>
          <w:rFonts w:ascii="Arial" w:eastAsia="MS Mincho" w:hAnsi="Arial" w:cs="Arial"/>
          <w:b/>
          <w:color w:val="000000"/>
          <w:spacing w:val="-1"/>
        </w:rPr>
      </w:pPr>
    </w:p>
    <w:p w:rsidR="00BE7DA8" w:rsidRDefault="00BE7DA8" w:rsidP="00BE7DA8">
      <w:pPr>
        <w:widowControl w:val="0"/>
        <w:shd w:val="clear" w:color="auto" w:fill="FFFFFF"/>
        <w:tabs>
          <w:tab w:val="left" w:pos="4320"/>
        </w:tabs>
        <w:autoSpaceDE w:val="0"/>
        <w:autoSpaceDN w:val="0"/>
        <w:adjustRightInd w:val="0"/>
        <w:rPr>
          <w:rFonts w:ascii="Arial" w:eastAsia="MS Mincho" w:hAnsi="Arial" w:cs="Arial"/>
          <w:b/>
          <w:color w:val="000000"/>
          <w:spacing w:val="-1"/>
        </w:rPr>
      </w:pPr>
      <w:r w:rsidRPr="00EA75F5">
        <w:rPr>
          <w:rFonts w:ascii="Arial" w:eastAsia="MS Mincho" w:hAnsi="Arial" w:cs="Arial"/>
          <w:b/>
          <w:color w:val="000000"/>
          <w:spacing w:val="-1"/>
        </w:rPr>
        <w:t>Authorized Signature:</w:t>
      </w:r>
      <w:r>
        <w:rPr>
          <w:rFonts w:ascii="Arial" w:eastAsia="MS Mincho" w:hAnsi="Arial" w:cs="Arial"/>
          <w:b/>
          <w:color w:val="000000"/>
          <w:spacing w:val="-1"/>
        </w:rPr>
        <w:t xml:space="preserve"> </w:t>
      </w:r>
      <w:r w:rsidRPr="00EA75F5">
        <w:rPr>
          <w:rFonts w:ascii="Arial" w:eastAsia="MS Mincho" w:hAnsi="Arial" w:cs="Arial"/>
          <w:b/>
          <w:color w:val="000000"/>
          <w:spacing w:val="-1"/>
        </w:rPr>
        <w:t>___________________________</w:t>
      </w:r>
      <w:r>
        <w:rPr>
          <w:rFonts w:ascii="Arial" w:eastAsia="MS Mincho" w:hAnsi="Arial" w:cs="Arial"/>
          <w:b/>
          <w:color w:val="000000"/>
          <w:spacing w:val="-1"/>
        </w:rPr>
        <w:t>____________</w:t>
      </w:r>
      <w:r>
        <w:rPr>
          <w:rFonts w:ascii="Arial" w:eastAsia="MS Mincho" w:hAnsi="Arial" w:cs="Arial"/>
          <w:b/>
          <w:color w:val="000000"/>
          <w:spacing w:val="-1"/>
        </w:rPr>
        <w:tab/>
      </w:r>
      <w:r w:rsidRPr="00EA75F5">
        <w:rPr>
          <w:rFonts w:ascii="Arial" w:eastAsia="MS Mincho" w:hAnsi="Arial" w:cs="Arial"/>
          <w:b/>
          <w:color w:val="000000"/>
          <w:spacing w:val="-1"/>
        </w:rPr>
        <w:tab/>
        <w:t>Date: ______________</w:t>
      </w:r>
    </w:p>
    <w:p w:rsidR="00BE7DA8" w:rsidRDefault="00BE7DA8" w:rsidP="00BE7DA8">
      <w:pPr>
        <w:widowControl w:val="0"/>
        <w:shd w:val="clear" w:color="auto" w:fill="FFFFFF"/>
        <w:tabs>
          <w:tab w:val="left" w:pos="4320"/>
        </w:tabs>
        <w:autoSpaceDE w:val="0"/>
        <w:autoSpaceDN w:val="0"/>
        <w:adjustRightInd w:val="0"/>
        <w:rPr>
          <w:rFonts w:ascii="Arial" w:eastAsia="MS Mincho" w:hAnsi="Arial" w:cs="Arial"/>
          <w:b/>
          <w:color w:val="000000"/>
          <w:spacing w:val="-1"/>
        </w:rPr>
      </w:pPr>
    </w:p>
    <w:p w:rsidR="00BE7DA8" w:rsidRPr="00EA75F5" w:rsidRDefault="00BE7DA8" w:rsidP="00BE7DA8">
      <w:pPr>
        <w:widowControl w:val="0"/>
        <w:shd w:val="clear" w:color="auto" w:fill="FFFFFF"/>
        <w:tabs>
          <w:tab w:val="left" w:pos="4320"/>
        </w:tabs>
        <w:autoSpaceDE w:val="0"/>
        <w:autoSpaceDN w:val="0"/>
        <w:adjustRightInd w:val="0"/>
        <w:rPr>
          <w:rFonts w:ascii="Arial" w:eastAsia="MS Mincho" w:hAnsi="Arial" w:cs="Arial"/>
          <w:b/>
          <w:color w:val="000000"/>
          <w:spacing w:val="-1"/>
        </w:rPr>
      </w:pPr>
      <w:r w:rsidRPr="00EA75F5">
        <w:rPr>
          <w:rFonts w:ascii="Arial" w:eastAsia="MS Mincho" w:hAnsi="Arial" w:cs="Arial"/>
          <w:b/>
          <w:color w:val="000000"/>
          <w:spacing w:val="-1"/>
        </w:rPr>
        <w:t>Typed/Printed Name of Signor:</w:t>
      </w:r>
      <w:r>
        <w:rPr>
          <w:rFonts w:ascii="Arial" w:eastAsia="MS Mincho" w:hAnsi="Arial" w:cs="Arial"/>
          <w:b/>
          <w:color w:val="000000"/>
          <w:spacing w:val="-1"/>
        </w:rPr>
        <w:t xml:space="preserve"> </w:t>
      </w:r>
      <w:r w:rsidRPr="00EA75F5">
        <w:rPr>
          <w:rFonts w:ascii="Arial" w:eastAsia="MS Mincho" w:hAnsi="Arial" w:cs="Arial"/>
          <w:b/>
          <w:color w:val="000000"/>
          <w:spacing w:val="-1"/>
        </w:rPr>
        <w:t>___________________________</w:t>
      </w:r>
      <w:r>
        <w:rPr>
          <w:rFonts w:ascii="Arial" w:eastAsia="MS Mincho" w:hAnsi="Arial" w:cs="Arial"/>
          <w:b/>
          <w:color w:val="000000"/>
          <w:spacing w:val="-1"/>
        </w:rPr>
        <w:t>_____</w:t>
      </w:r>
      <w:r w:rsidRPr="00EA75F5">
        <w:rPr>
          <w:rFonts w:ascii="Arial" w:eastAsia="MS Mincho" w:hAnsi="Arial" w:cs="Arial"/>
          <w:b/>
          <w:color w:val="000000"/>
          <w:spacing w:val="-1"/>
        </w:rPr>
        <w:tab/>
        <w:t>Title: ______________</w:t>
      </w: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Default="00BE7DA8" w:rsidP="00BE7DA8">
      <w:pPr>
        <w:ind w:left="540" w:hanging="540"/>
        <w:jc w:val="both"/>
        <w:rPr>
          <w:rFonts w:ascii="Arial" w:hAnsi="Arial" w:cs="Arial"/>
          <w:b/>
        </w:rPr>
      </w:pPr>
    </w:p>
    <w:p w:rsidR="00BE7DA8" w:rsidRPr="00BE7DA8" w:rsidRDefault="00BE7DA8" w:rsidP="00BE7DA8">
      <w:pPr>
        <w:ind w:left="540" w:hanging="540"/>
        <w:jc w:val="both"/>
        <w:rPr>
          <w:rFonts w:ascii="Arial" w:hAnsi="Arial" w:cs="Arial"/>
          <w:b/>
          <w:color w:val="000000"/>
        </w:rPr>
      </w:pPr>
      <w:r w:rsidRPr="00B12F00">
        <w:rPr>
          <w:rFonts w:ascii="Arial" w:hAnsi="Arial" w:cs="Arial"/>
          <w:b/>
        </w:rPr>
        <w:t>1.</w:t>
      </w:r>
      <w:r w:rsidRPr="00B12F00">
        <w:rPr>
          <w:rFonts w:ascii="Arial" w:hAnsi="Arial" w:cs="Arial"/>
        </w:rPr>
        <w:t xml:space="preserve"> </w:t>
      </w:r>
      <w:r w:rsidRPr="00B12F00">
        <w:rPr>
          <w:rFonts w:ascii="Arial" w:hAnsi="Arial" w:cs="Arial"/>
        </w:rPr>
        <w:tab/>
      </w:r>
      <w:r w:rsidRPr="00BE7DA8">
        <w:rPr>
          <w:rFonts w:ascii="Arial" w:hAnsi="Arial" w:cs="Arial"/>
          <w:b/>
          <w:color w:val="000000"/>
        </w:rPr>
        <w:t>DESCRIPTION, OVERVIEW AND BACKGROUND OF RFP</w:t>
      </w:r>
    </w:p>
    <w:p w:rsidR="00BE7DA8" w:rsidRPr="00AE34C4" w:rsidRDefault="00BE7DA8" w:rsidP="00BE7DA8">
      <w:pPr>
        <w:ind w:left="540" w:hanging="540"/>
        <w:jc w:val="both"/>
        <w:rPr>
          <w:rFonts w:ascii="Arial" w:hAnsi="Arial" w:cs="Arial"/>
        </w:rPr>
      </w:pPr>
      <w:r w:rsidRPr="00BE7DA8">
        <w:rPr>
          <w:rFonts w:ascii="Arial" w:hAnsi="Arial" w:cs="Arial"/>
          <w:b/>
          <w:color w:val="000000"/>
        </w:rPr>
        <w:tab/>
      </w:r>
      <w:r w:rsidRPr="00AE34C4">
        <w:rPr>
          <w:rFonts w:ascii="Arial" w:hAnsi="Arial" w:cs="Arial"/>
        </w:rPr>
        <w:t xml:space="preserve">The University of Arkansas, Fayetteville (UAF) is seeking Proposals from qualified and reputable firms to provide consulting services for the Management and Operations of the University of Arkansas Bookstore (hereinafter referred to as “Bookstore”).  Following the move from a leased store to a self-operating store in 2002, the UA has experienced dramatic on-campus student enrollment and demands for facilities.  In July 2010, operations were moved from the Arkansas Union, and the Garland Bookstore and Center for retailing shops were opened. The operations include locations at the Arkansas Union, Northwest Arkansas Mall and the Promenade Mall in Rogers. Bookstore seeks expertise to position this operation to support the needs of students, faculty and staff in a rapidly changing and challenging retail and on-line market.  </w:t>
      </w:r>
    </w:p>
    <w:p w:rsidR="00BE7DA8" w:rsidRPr="00AE34C4" w:rsidRDefault="00BE7DA8" w:rsidP="00BE7DA8">
      <w:pPr>
        <w:ind w:left="540" w:hanging="540"/>
        <w:jc w:val="both"/>
        <w:rPr>
          <w:rFonts w:ascii="Arial" w:hAnsi="Arial" w:cs="Arial"/>
        </w:rPr>
      </w:pPr>
    </w:p>
    <w:p w:rsidR="00BE7DA8" w:rsidRPr="00AE34C4" w:rsidRDefault="00BE7DA8" w:rsidP="00BE7DA8">
      <w:pPr>
        <w:ind w:left="540" w:hanging="540"/>
        <w:jc w:val="both"/>
        <w:rPr>
          <w:rFonts w:ascii="Arial" w:hAnsi="Arial" w:cs="Arial"/>
        </w:rPr>
      </w:pPr>
      <w:r w:rsidRPr="00AE34C4">
        <w:rPr>
          <w:rFonts w:ascii="Arial" w:hAnsi="Arial" w:cs="Arial"/>
        </w:rPr>
        <w:tab/>
        <w:t xml:space="preserve">UAF is seeking to award to the firm that can provide the best overall value to the University. This value will be determined by UAF based on the selection criteria described later in this Request for Proposal (“RFP”), evaluated in light of overall competence, compliance with RFP requirements, and format and presentation of each RFP response and in-person presentation, as necessary. </w:t>
      </w:r>
    </w:p>
    <w:p w:rsidR="00BE7DA8" w:rsidRPr="00AE34C4" w:rsidRDefault="00BE7DA8" w:rsidP="00BE7DA8">
      <w:pPr>
        <w:ind w:left="540"/>
        <w:jc w:val="both"/>
        <w:rPr>
          <w:rFonts w:ascii="Arial" w:hAnsi="Arial" w:cs="Arial"/>
        </w:rPr>
      </w:pPr>
    </w:p>
    <w:p w:rsidR="00BE7DA8" w:rsidRPr="00AE34C4" w:rsidRDefault="00BE7DA8" w:rsidP="00BE7DA8">
      <w:pPr>
        <w:ind w:left="540"/>
        <w:jc w:val="both"/>
        <w:rPr>
          <w:rFonts w:ascii="Arial" w:hAnsi="Arial" w:cs="Arial"/>
        </w:rPr>
      </w:pPr>
      <w:r w:rsidRPr="00AE34C4">
        <w:rPr>
          <w:rFonts w:ascii="Arial" w:hAnsi="Arial" w:cs="Arial"/>
        </w:rPr>
        <w:t>The Services, which are more specifically described in Section 14 (Specification/Goals and Deliverables) of this RFP, include formulating a strategic plan incorporating the following:</w:t>
      </w:r>
    </w:p>
    <w:p w:rsidR="00BE7DA8" w:rsidRPr="00AE34C4" w:rsidRDefault="00BE7DA8" w:rsidP="00C7739D">
      <w:pPr>
        <w:numPr>
          <w:ilvl w:val="0"/>
          <w:numId w:val="10"/>
        </w:numPr>
        <w:rPr>
          <w:rFonts w:ascii="Arial" w:hAnsi="Arial" w:cs="Arial"/>
        </w:rPr>
      </w:pPr>
      <w:r w:rsidRPr="00AE34C4">
        <w:rPr>
          <w:rFonts w:ascii="Arial" w:hAnsi="Arial" w:cs="Arial"/>
        </w:rPr>
        <w:t>Business Model Assessment.</w:t>
      </w:r>
    </w:p>
    <w:p w:rsidR="00CE573B" w:rsidRDefault="00BE7DA8" w:rsidP="00C7739D">
      <w:pPr>
        <w:numPr>
          <w:ilvl w:val="0"/>
          <w:numId w:val="10"/>
        </w:numPr>
        <w:rPr>
          <w:rFonts w:ascii="Arial" w:hAnsi="Arial" w:cs="Arial"/>
        </w:rPr>
      </w:pPr>
      <w:r w:rsidRPr="00AE34C4">
        <w:rPr>
          <w:rFonts w:ascii="Arial" w:hAnsi="Arial" w:cs="Arial"/>
        </w:rPr>
        <w:t>Financial Performance Analysis: This analysis includes a comparison and inter</w:t>
      </w:r>
      <w:r w:rsidR="00CE573B">
        <w:rPr>
          <w:rFonts w:ascii="Arial" w:hAnsi="Arial" w:cs="Arial"/>
        </w:rPr>
        <w:t>pretation of the campus</w:t>
      </w:r>
    </w:p>
    <w:p w:rsidR="00BE7DA8" w:rsidRPr="00AE34C4" w:rsidRDefault="00CE573B" w:rsidP="00CE573B">
      <w:pPr>
        <w:ind w:left="990" w:firstLine="180"/>
        <w:rPr>
          <w:rFonts w:ascii="Arial" w:hAnsi="Arial" w:cs="Arial"/>
        </w:rPr>
      </w:pPr>
      <w:r>
        <w:rPr>
          <w:rFonts w:ascii="Arial" w:hAnsi="Arial" w:cs="Arial"/>
        </w:rPr>
        <w:t xml:space="preserve">store’s </w:t>
      </w:r>
      <w:r w:rsidR="00BE7DA8" w:rsidRPr="00AE34C4">
        <w:rPr>
          <w:rFonts w:ascii="Arial" w:hAnsi="Arial" w:cs="Arial"/>
        </w:rPr>
        <w:t>financial performance to established industry benchmarks.</w:t>
      </w:r>
    </w:p>
    <w:p w:rsidR="00BE7DA8" w:rsidRPr="00AE34C4" w:rsidRDefault="00CE573B" w:rsidP="00CE573B">
      <w:pPr>
        <w:pStyle w:val="ListParagraph"/>
        <w:numPr>
          <w:ilvl w:val="0"/>
          <w:numId w:val="10"/>
        </w:numPr>
        <w:tabs>
          <w:tab w:val="left" w:pos="990"/>
        </w:tabs>
        <w:spacing w:after="0" w:line="240" w:lineRule="auto"/>
        <w:contextualSpacing w:val="0"/>
        <w:jc w:val="both"/>
        <w:rPr>
          <w:rFonts w:ascii="Arial" w:hAnsi="Arial" w:cs="Arial"/>
          <w:sz w:val="20"/>
          <w:szCs w:val="20"/>
        </w:rPr>
      </w:pPr>
      <w:r>
        <w:rPr>
          <w:rFonts w:ascii="Arial" w:hAnsi="Arial" w:cs="Arial"/>
          <w:sz w:val="20"/>
          <w:szCs w:val="20"/>
        </w:rPr>
        <w:t xml:space="preserve">   </w:t>
      </w:r>
      <w:r w:rsidR="00BE7DA8" w:rsidRPr="00AE34C4">
        <w:rPr>
          <w:rFonts w:ascii="Arial" w:hAnsi="Arial" w:cs="Arial"/>
          <w:sz w:val="20"/>
          <w:szCs w:val="20"/>
        </w:rPr>
        <w:t xml:space="preserve">Operational Performance Analysis:  This analysis includes a review of all facets of the Bookstore with the goal of evaluating and improving operating management performance, which will directly support the Bookstore’s goal of providing the overall lowest cost of course material to the students. This analysis will include the following: a) Conduct a review of matters pertaining to the management and operations of the Bookstore, including the multiple Bookstore locations, and provide resulting advice; b) Analyze </w:t>
      </w:r>
      <w:r w:rsidR="00014A71">
        <w:rPr>
          <w:rFonts w:ascii="Arial" w:hAnsi="Arial" w:cs="Arial"/>
          <w:sz w:val="20"/>
          <w:szCs w:val="20"/>
        </w:rPr>
        <w:t>Bookstore’s</w:t>
      </w:r>
      <w:r w:rsidR="00BE7DA8" w:rsidRPr="00AE34C4">
        <w:rPr>
          <w:rFonts w:ascii="Arial" w:hAnsi="Arial" w:cs="Arial"/>
          <w:sz w:val="20"/>
          <w:szCs w:val="20"/>
        </w:rPr>
        <w:t xml:space="preserve"> current operating procedures and prepare recommendations for optimization; c) Consider applicable State laws and University of Arkansas Board, System, and Campus policies with regard to expanding, reducing and attaining new sources of income plus managing financial risk.</w:t>
      </w:r>
    </w:p>
    <w:p w:rsidR="00BE7DA8" w:rsidRPr="00AE34C4" w:rsidRDefault="00BE7DA8" w:rsidP="00BE7DA8">
      <w:pPr>
        <w:ind w:left="540"/>
        <w:jc w:val="both"/>
        <w:rPr>
          <w:rFonts w:ascii="Arial" w:hAnsi="Arial" w:cs="Arial"/>
        </w:rPr>
      </w:pPr>
    </w:p>
    <w:p w:rsidR="00BE7DA8" w:rsidRPr="00AE34C4" w:rsidRDefault="00BE7DA8" w:rsidP="00BE7DA8">
      <w:pPr>
        <w:ind w:left="540"/>
        <w:jc w:val="both"/>
        <w:rPr>
          <w:rFonts w:ascii="Arial" w:hAnsi="Arial" w:cs="Arial"/>
        </w:rPr>
      </w:pPr>
      <w:r w:rsidRPr="00AE34C4">
        <w:rPr>
          <w:rFonts w:ascii="Arial" w:hAnsi="Arial" w:cs="Arial"/>
        </w:rPr>
        <w:t>The data, specifications, and administrative requirements outlined herein are intended to serve as a general guideline for each proposal. Each firm is expected to submit a fully detailed proposal which adequately describes the advantages and benefits which UAF would realize by accepting its proposal.</w:t>
      </w:r>
    </w:p>
    <w:p w:rsidR="00BE7DA8" w:rsidRPr="00AE34C4" w:rsidRDefault="00BE7DA8" w:rsidP="00BE7DA8">
      <w:pPr>
        <w:ind w:left="540"/>
        <w:jc w:val="both"/>
        <w:rPr>
          <w:rFonts w:ascii="Arial" w:hAnsi="Arial" w:cs="Arial"/>
        </w:rPr>
      </w:pPr>
    </w:p>
    <w:p w:rsidR="00BE7DA8" w:rsidRPr="00AE34C4" w:rsidRDefault="00BE7DA8" w:rsidP="00BE7DA8">
      <w:pPr>
        <w:ind w:left="540"/>
        <w:jc w:val="both"/>
        <w:rPr>
          <w:rFonts w:ascii="Arial" w:hAnsi="Arial" w:cs="Arial"/>
        </w:rPr>
      </w:pPr>
      <w:r w:rsidRPr="00AE34C4">
        <w:rPr>
          <w:rFonts w:ascii="Arial" w:hAnsi="Arial" w:cs="Arial"/>
        </w:rPr>
        <w:t xml:space="preserve">A vendor presentation day may be held following the bid due date.  Projected timeframe for when presentations could occur is specified in the “Projected Timetable of Activities” section of this RFP. Please keep these dates open to schedule a presentation if you are selected to present. </w:t>
      </w:r>
    </w:p>
    <w:p w:rsidR="00BE7DA8" w:rsidRPr="00B12F00" w:rsidRDefault="00BE7DA8" w:rsidP="00BE7DA8">
      <w:pPr>
        <w:ind w:left="540" w:hanging="540"/>
        <w:jc w:val="both"/>
        <w:rPr>
          <w:rFonts w:ascii="Arial" w:hAnsi="Arial" w:cs="Arial"/>
        </w:rPr>
      </w:pPr>
    </w:p>
    <w:p w:rsidR="00BE7DA8" w:rsidRPr="000E3984" w:rsidRDefault="00BE7DA8" w:rsidP="00BE7DA8">
      <w:pPr>
        <w:ind w:left="540" w:hanging="540"/>
        <w:jc w:val="both"/>
        <w:rPr>
          <w:rFonts w:ascii="Arial" w:hAnsi="Arial" w:cs="Arial"/>
          <w:b/>
        </w:rPr>
      </w:pPr>
      <w:r w:rsidRPr="000E3984">
        <w:rPr>
          <w:rFonts w:ascii="Arial" w:hAnsi="Arial" w:cs="Arial"/>
          <w:b/>
        </w:rPr>
        <w:t>2.</w:t>
      </w:r>
      <w:r w:rsidRPr="000E3984">
        <w:rPr>
          <w:rFonts w:ascii="Arial" w:hAnsi="Arial" w:cs="Arial"/>
        </w:rPr>
        <w:tab/>
      </w:r>
      <w:r w:rsidRPr="000E3984">
        <w:rPr>
          <w:rFonts w:ascii="Arial" w:hAnsi="Arial" w:cs="Arial"/>
          <w:b/>
        </w:rPr>
        <w:t>SCOPE OF WORK</w:t>
      </w:r>
    </w:p>
    <w:p w:rsidR="00BE7DA8" w:rsidRPr="00AE34C4" w:rsidRDefault="00BE7DA8" w:rsidP="00BE7DA8">
      <w:pPr>
        <w:pStyle w:val="MyNormal"/>
        <w:tabs>
          <w:tab w:val="clear" w:pos="1260"/>
          <w:tab w:val="left" w:pos="630"/>
        </w:tabs>
        <w:ind w:left="540" w:hanging="540"/>
        <w:rPr>
          <w:sz w:val="20"/>
          <w:szCs w:val="20"/>
        </w:rPr>
      </w:pPr>
      <w:r w:rsidRPr="008D5E36">
        <w:rPr>
          <w:rFonts w:cs="Arial"/>
          <w:b/>
          <w:szCs w:val="22"/>
        </w:rPr>
        <w:tab/>
      </w:r>
      <w:r w:rsidRPr="00AE34C4">
        <w:rPr>
          <w:rFonts w:cs="Arial"/>
          <w:sz w:val="20"/>
          <w:szCs w:val="20"/>
        </w:rPr>
        <w:t xml:space="preserve">The University is issuing this Request for Proposal to solicit proposals for Bookstore Advisory Services provided by a qualified firm to </w:t>
      </w:r>
      <w:r w:rsidRPr="00AE34C4">
        <w:rPr>
          <w:sz w:val="20"/>
          <w:szCs w:val="20"/>
        </w:rPr>
        <w:t>assist UAF in the assessment of the current Bookstore business model, financial performance and operations with a set of recommendations for development of a comprehensive strategic plan for operating and managing this auxiliary enterprise.</w:t>
      </w:r>
    </w:p>
    <w:p w:rsidR="00BE7DA8" w:rsidRPr="0031642E" w:rsidRDefault="00BE7DA8" w:rsidP="00BE7DA8">
      <w:pPr>
        <w:pStyle w:val="MyNormal"/>
        <w:ind w:left="990"/>
        <w:rPr>
          <w:rFonts w:cs="Arial"/>
          <w:color w:val="FF0000"/>
          <w:szCs w:val="22"/>
        </w:rPr>
      </w:pPr>
    </w:p>
    <w:p w:rsidR="00BE7DA8" w:rsidRPr="00B12F00" w:rsidRDefault="00BE7DA8" w:rsidP="00BE7DA8">
      <w:pPr>
        <w:ind w:left="540" w:hanging="540"/>
        <w:jc w:val="both"/>
        <w:rPr>
          <w:rFonts w:ascii="Arial" w:hAnsi="Arial" w:cs="Arial"/>
          <w:b/>
        </w:rPr>
      </w:pPr>
      <w:r>
        <w:rPr>
          <w:rFonts w:ascii="Arial" w:hAnsi="Arial" w:cs="Arial"/>
          <w:b/>
        </w:rPr>
        <w:t>3</w:t>
      </w:r>
      <w:r w:rsidRPr="00B12F00">
        <w:rPr>
          <w:rFonts w:ascii="Arial" w:hAnsi="Arial" w:cs="Arial"/>
          <w:b/>
        </w:rPr>
        <w:t>.</w:t>
      </w:r>
      <w:r w:rsidRPr="00B12F00">
        <w:rPr>
          <w:rFonts w:ascii="Arial" w:hAnsi="Arial" w:cs="Arial"/>
          <w:b/>
        </w:rPr>
        <w:tab/>
        <w:t>COSTS</w:t>
      </w:r>
      <w:r>
        <w:rPr>
          <w:rFonts w:ascii="Arial" w:hAnsi="Arial" w:cs="Arial"/>
          <w:b/>
        </w:rPr>
        <w:t xml:space="preserve"> / PRICING</w:t>
      </w:r>
    </w:p>
    <w:p w:rsidR="00BE7DA8" w:rsidRPr="00AE34C4" w:rsidRDefault="00BE7DA8" w:rsidP="00BE7DA8">
      <w:pPr>
        <w:pStyle w:val="MyNormal"/>
        <w:ind w:left="1260" w:hanging="1260"/>
        <w:rPr>
          <w:rFonts w:cs="Arial"/>
          <w:sz w:val="20"/>
          <w:szCs w:val="20"/>
        </w:rPr>
      </w:pPr>
      <w:r w:rsidRPr="00B12F00">
        <w:rPr>
          <w:rFonts w:cs="Arial"/>
          <w:szCs w:val="22"/>
        </w:rPr>
        <w:tab/>
      </w:r>
      <w:r w:rsidRPr="00AE34C4">
        <w:rPr>
          <w:rFonts w:cs="Arial"/>
          <w:sz w:val="20"/>
          <w:szCs w:val="20"/>
        </w:rPr>
        <w:t>Respondents must provide detailed/itemized pricing for each individual component, and/or the</w:t>
      </w:r>
    </w:p>
    <w:p w:rsidR="00BE7DA8" w:rsidRPr="00AE34C4" w:rsidRDefault="00BE7DA8" w:rsidP="00BE7DA8">
      <w:pPr>
        <w:pStyle w:val="MyNormal"/>
        <w:ind w:left="1260" w:hanging="1260"/>
        <w:rPr>
          <w:rFonts w:cs="Arial"/>
          <w:sz w:val="20"/>
          <w:szCs w:val="20"/>
        </w:rPr>
      </w:pPr>
      <w:r w:rsidRPr="00AE34C4">
        <w:rPr>
          <w:rFonts w:cs="Arial"/>
          <w:sz w:val="20"/>
          <w:szCs w:val="20"/>
        </w:rPr>
        <w:tab/>
        <w:t>overall system, as listed on the Official Bid Price Sheet provided within this RFP document (see</w:t>
      </w:r>
    </w:p>
    <w:p w:rsidR="00BE7DA8" w:rsidRPr="00AE34C4" w:rsidRDefault="00BE7DA8" w:rsidP="00BE7DA8">
      <w:pPr>
        <w:pStyle w:val="MyNormal"/>
        <w:ind w:left="1260" w:hanging="1260"/>
        <w:rPr>
          <w:rFonts w:cs="Arial"/>
          <w:sz w:val="20"/>
          <w:szCs w:val="20"/>
        </w:rPr>
      </w:pPr>
      <w:r w:rsidRPr="00AE34C4">
        <w:rPr>
          <w:rFonts w:cs="Arial"/>
          <w:sz w:val="20"/>
          <w:szCs w:val="20"/>
        </w:rPr>
        <w:tab/>
        <w:t xml:space="preserve">Appendix II). </w:t>
      </w:r>
      <w:r w:rsidRPr="00AE34C4">
        <w:rPr>
          <w:rFonts w:cs="Arial"/>
          <w:color w:val="FF0000"/>
          <w:sz w:val="20"/>
          <w:szCs w:val="20"/>
        </w:rPr>
        <w:t xml:space="preserve"> </w:t>
      </w:r>
      <w:r w:rsidRPr="00AE34C4">
        <w:rPr>
          <w:rFonts w:cs="Arial"/>
          <w:sz w:val="20"/>
          <w:szCs w:val="20"/>
        </w:rPr>
        <w:t>If pricing is dependent on any assumptions that are not specifically stated on the</w:t>
      </w:r>
    </w:p>
    <w:p w:rsidR="00BE7DA8" w:rsidRPr="00AE34C4" w:rsidRDefault="00BE7DA8" w:rsidP="00BE7DA8">
      <w:pPr>
        <w:pStyle w:val="MyNormal"/>
        <w:ind w:left="1260" w:hanging="1260"/>
        <w:rPr>
          <w:rFonts w:cs="Arial"/>
          <w:sz w:val="20"/>
          <w:szCs w:val="20"/>
        </w:rPr>
      </w:pPr>
      <w:r w:rsidRPr="00AE34C4">
        <w:rPr>
          <w:rFonts w:cs="Arial"/>
          <w:sz w:val="20"/>
          <w:szCs w:val="20"/>
        </w:rPr>
        <w:tab/>
        <w:t>Official Price Sheet, please list those assumptions accordingly on a separate spreadsheet and show</w:t>
      </w:r>
    </w:p>
    <w:p w:rsidR="00BE7DA8" w:rsidRPr="00AE34C4" w:rsidRDefault="00BE7DA8" w:rsidP="00BE7DA8">
      <w:pPr>
        <w:pStyle w:val="MyNormal"/>
        <w:ind w:left="1260" w:hanging="1260"/>
        <w:rPr>
          <w:rFonts w:cs="Arial"/>
          <w:sz w:val="20"/>
          <w:szCs w:val="20"/>
        </w:rPr>
      </w:pPr>
      <w:r w:rsidRPr="00AE34C4">
        <w:rPr>
          <w:rFonts w:cs="Arial"/>
          <w:sz w:val="20"/>
          <w:szCs w:val="20"/>
        </w:rPr>
        <w:tab/>
        <w:t>detailed pricing.  Any additional pricing lists should remain attached to the Official Price Sheet for</w:t>
      </w:r>
    </w:p>
    <w:p w:rsidR="00BE7DA8" w:rsidRPr="00AE34C4" w:rsidRDefault="00BE7DA8" w:rsidP="00BE7DA8">
      <w:pPr>
        <w:pStyle w:val="MyNormal"/>
        <w:ind w:left="1260" w:hanging="1260"/>
        <w:rPr>
          <w:rFonts w:cs="Arial"/>
          <w:sz w:val="20"/>
          <w:szCs w:val="20"/>
        </w:rPr>
      </w:pPr>
      <w:r w:rsidRPr="00AE34C4">
        <w:rPr>
          <w:rFonts w:cs="Arial"/>
          <w:sz w:val="20"/>
          <w:szCs w:val="20"/>
        </w:rPr>
        <w:tab/>
        <w:t>purposes of accurate evaluation. Pricing must be valid for 180</w:t>
      </w:r>
      <w:r w:rsidRPr="00AE34C4">
        <w:rPr>
          <w:rFonts w:cs="Arial"/>
          <w:color w:val="FF0000"/>
          <w:sz w:val="20"/>
          <w:szCs w:val="20"/>
        </w:rPr>
        <w:t xml:space="preserve"> </w:t>
      </w:r>
      <w:r w:rsidRPr="00AE34C4">
        <w:rPr>
          <w:rFonts w:cs="Arial"/>
          <w:sz w:val="20"/>
          <w:szCs w:val="20"/>
        </w:rPr>
        <w:t>days</w:t>
      </w:r>
      <w:r w:rsidRPr="00AE34C4">
        <w:rPr>
          <w:rFonts w:cs="Arial"/>
          <w:color w:val="FF0000"/>
          <w:sz w:val="20"/>
          <w:szCs w:val="20"/>
        </w:rPr>
        <w:t xml:space="preserve"> </w:t>
      </w:r>
      <w:r w:rsidRPr="00AE34C4">
        <w:rPr>
          <w:rFonts w:cs="Arial"/>
          <w:sz w:val="20"/>
          <w:szCs w:val="20"/>
        </w:rPr>
        <w:t>following the bid response due</w:t>
      </w:r>
    </w:p>
    <w:p w:rsidR="00BE7DA8" w:rsidRPr="00AE34C4" w:rsidRDefault="00BE7DA8" w:rsidP="00BE7DA8">
      <w:pPr>
        <w:pStyle w:val="MyNormal"/>
        <w:ind w:left="1260" w:hanging="1260"/>
        <w:rPr>
          <w:rFonts w:cs="Arial"/>
          <w:sz w:val="20"/>
          <w:szCs w:val="20"/>
        </w:rPr>
      </w:pPr>
      <w:r w:rsidRPr="00AE34C4">
        <w:rPr>
          <w:rFonts w:cs="Arial"/>
          <w:sz w:val="20"/>
          <w:szCs w:val="20"/>
        </w:rPr>
        <w:tab/>
        <w:t>date and time. The University will not be obligated to pay any costs not identified on the Official</w:t>
      </w:r>
    </w:p>
    <w:p w:rsidR="00BE7DA8" w:rsidRPr="00AE34C4" w:rsidRDefault="00BE7DA8" w:rsidP="00BE7DA8">
      <w:pPr>
        <w:pStyle w:val="MyNormal"/>
        <w:ind w:left="1260" w:hanging="1260"/>
        <w:rPr>
          <w:rFonts w:cs="Arial"/>
          <w:sz w:val="20"/>
          <w:szCs w:val="20"/>
        </w:rPr>
      </w:pPr>
      <w:r w:rsidRPr="00AE34C4">
        <w:rPr>
          <w:rFonts w:cs="Arial"/>
          <w:sz w:val="20"/>
          <w:szCs w:val="20"/>
        </w:rPr>
        <w:tab/>
        <w:t>Price Sheet. The respondent must certify that any costs not identified by the respondent, but</w:t>
      </w:r>
    </w:p>
    <w:p w:rsidR="00BE7DA8" w:rsidRPr="00AE34C4" w:rsidRDefault="00BE7DA8" w:rsidP="00BE7DA8">
      <w:pPr>
        <w:pStyle w:val="MyNormal"/>
        <w:ind w:left="1260" w:hanging="1260"/>
        <w:rPr>
          <w:rFonts w:cs="Arial"/>
          <w:sz w:val="20"/>
          <w:szCs w:val="20"/>
        </w:rPr>
      </w:pPr>
      <w:r w:rsidRPr="00AE34C4">
        <w:rPr>
          <w:rFonts w:cs="Arial"/>
          <w:sz w:val="20"/>
          <w:szCs w:val="20"/>
        </w:rPr>
        <w:tab/>
        <w:t>subsequently incurred in order to achieve successful operation of the service, will be borne by the</w:t>
      </w:r>
    </w:p>
    <w:p w:rsidR="00BE7DA8" w:rsidRPr="00AE34C4" w:rsidRDefault="00BE7DA8" w:rsidP="00BE7DA8">
      <w:pPr>
        <w:pStyle w:val="MyNormal"/>
        <w:ind w:left="1260" w:hanging="1260"/>
        <w:rPr>
          <w:rFonts w:cs="Arial"/>
          <w:sz w:val="20"/>
          <w:szCs w:val="20"/>
        </w:rPr>
      </w:pPr>
      <w:r w:rsidRPr="00AE34C4">
        <w:rPr>
          <w:rFonts w:cs="Arial"/>
          <w:sz w:val="20"/>
          <w:szCs w:val="20"/>
        </w:rPr>
        <w:tab/>
        <w:t>respondent.  Failure to do so may result in rejection of the bid</w:t>
      </w:r>
      <w:r w:rsidR="00AE34C4">
        <w:rPr>
          <w:rFonts w:cs="Arial"/>
          <w:sz w:val="20"/>
          <w:szCs w:val="20"/>
        </w:rPr>
        <w:t>.</w:t>
      </w:r>
    </w:p>
    <w:p w:rsidR="00BE7DA8" w:rsidRDefault="00BE7DA8" w:rsidP="00BE7DA8">
      <w:pPr>
        <w:pStyle w:val="MyNormal"/>
        <w:ind w:left="1260" w:hanging="1260"/>
        <w:rPr>
          <w:rFonts w:cs="Arial"/>
          <w:szCs w:val="22"/>
        </w:rPr>
      </w:pPr>
    </w:p>
    <w:p w:rsidR="00BE7DA8" w:rsidRPr="00B12F00" w:rsidRDefault="00BE7DA8" w:rsidP="00BE7DA8">
      <w:pPr>
        <w:pStyle w:val="MyNormal"/>
        <w:ind w:left="1260" w:hanging="1260"/>
        <w:rPr>
          <w:rFonts w:cs="Arial"/>
          <w:b/>
          <w:noProof/>
        </w:rPr>
      </w:pPr>
      <w:bookmarkStart w:id="2" w:name="_Toc251665749"/>
      <w:bookmarkEnd w:id="1"/>
      <w:r>
        <w:rPr>
          <w:rFonts w:cs="Arial"/>
          <w:b/>
          <w:noProof/>
        </w:rPr>
        <w:t>4</w:t>
      </w:r>
      <w:r w:rsidRPr="00B12F00">
        <w:rPr>
          <w:rFonts w:cs="Arial"/>
          <w:b/>
          <w:noProof/>
        </w:rPr>
        <w:t>.</w:t>
      </w:r>
      <w:r w:rsidRPr="00B12F00">
        <w:rPr>
          <w:rFonts w:cs="Arial"/>
          <w:b/>
          <w:noProof/>
        </w:rPr>
        <w:tab/>
      </w:r>
      <w:bookmarkEnd w:id="2"/>
      <w:r w:rsidRPr="001A3677">
        <w:rPr>
          <w:rFonts w:cs="Arial"/>
          <w:b/>
          <w:noProof/>
        </w:rPr>
        <w:t>REFERENCES</w:t>
      </w:r>
    </w:p>
    <w:p w:rsidR="00BE7DA8" w:rsidRPr="00B12F00" w:rsidRDefault="00BE7DA8" w:rsidP="00BE7DA8">
      <w:pPr>
        <w:numPr>
          <w:ilvl w:val="1"/>
          <w:numId w:val="0"/>
        </w:numPr>
        <w:tabs>
          <w:tab w:val="num" w:pos="540"/>
        </w:tabs>
        <w:ind w:left="540" w:hanging="540"/>
        <w:jc w:val="both"/>
        <w:outlineLvl w:val="1"/>
        <w:rPr>
          <w:rFonts w:ascii="Arial" w:hAnsi="Arial" w:cs="Arial"/>
          <w:color w:val="FF0000"/>
        </w:rPr>
      </w:pPr>
      <w:r w:rsidRPr="00B12F00">
        <w:rPr>
          <w:rFonts w:ascii="Arial" w:hAnsi="Arial" w:cs="Arial"/>
          <w:b/>
          <w:noProof/>
        </w:rPr>
        <w:tab/>
      </w:r>
      <w:r w:rsidRPr="00B12F00">
        <w:rPr>
          <w:rFonts w:ascii="Arial" w:hAnsi="Arial" w:cs="Arial"/>
        </w:rPr>
        <w:t xml:space="preserve">Respondents must </w:t>
      </w:r>
      <w:r>
        <w:rPr>
          <w:rFonts w:ascii="Arial" w:hAnsi="Arial" w:cs="Arial"/>
        </w:rPr>
        <w:t>provide</w:t>
      </w:r>
      <w:r w:rsidRPr="00B12F00">
        <w:rPr>
          <w:rFonts w:ascii="Arial" w:hAnsi="Arial" w:cs="Arial"/>
        </w:rPr>
        <w:t xml:space="preserve"> </w:t>
      </w:r>
      <w:r>
        <w:rPr>
          <w:rFonts w:ascii="Arial" w:hAnsi="Arial" w:cs="Arial"/>
        </w:rPr>
        <w:t>a minimum of</w:t>
      </w:r>
      <w:r w:rsidRPr="00B12F00">
        <w:rPr>
          <w:rFonts w:ascii="Arial" w:hAnsi="Arial" w:cs="Arial"/>
        </w:rPr>
        <w:t xml:space="preserve"> three (3) reference</w:t>
      </w:r>
      <w:r>
        <w:rPr>
          <w:rFonts w:ascii="Arial" w:hAnsi="Arial" w:cs="Arial"/>
        </w:rPr>
        <w:t>s</w:t>
      </w:r>
      <w:r w:rsidRPr="00B12F00">
        <w:rPr>
          <w:rFonts w:ascii="Arial" w:hAnsi="Arial" w:cs="Arial"/>
        </w:rPr>
        <w:t xml:space="preserve">, preferably in higher education, (including </w:t>
      </w:r>
      <w:r>
        <w:rPr>
          <w:rFonts w:ascii="Arial" w:hAnsi="Arial" w:cs="Arial"/>
        </w:rPr>
        <w:t xml:space="preserve">the organization’s name, address, </w:t>
      </w:r>
      <w:r w:rsidRPr="00B12F00">
        <w:rPr>
          <w:rFonts w:ascii="Arial" w:hAnsi="Arial" w:cs="Arial"/>
        </w:rPr>
        <w:t xml:space="preserve">persons to contact, telephone numbers, and email </w:t>
      </w:r>
      <w:r w:rsidRPr="00165024">
        <w:rPr>
          <w:rFonts w:ascii="Arial" w:hAnsi="Arial" w:cs="Arial"/>
        </w:rPr>
        <w:t xml:space="preserve">addresses) located in the continental United States currently served by respondent.  References are to be parties who can attest to the qualifications relevant to providing services requested. The University reserves the right to contact any references provided to evaluate the level of performance and customer satisfaction.  </w:t>
      </w:r>
      <w:r w:rsidRPr="00165024">
        <w:rPr>
          <w:rFonts w:ascii="Arial" w:hAnsi="Arial" w:cs="Arial"/>
          <w:b/>
        </w:rPr>
        <w:t>See Appendix I for format.</w:t>
      </w:r>
    </w:p>
    <w:p w:rsidR="00BE7DA8" w:rsidRPr="00B12F00" w:rsidRDefault="00BE7DA8" w:rsidP="00BE7DA8">
      <w:pPr>
        <w:numPr>
          <w:ilvl w:val="1"/>
          <w:numId w:val="0"/>
        </w:numPr>
        <w:tabs>
          <w:tab w:val="num" w:pos="540"/>
        </w:tabs>
        <w:ind w:left="540" w:hanging="540"/>
        <w:jc w:val="both"/>
        <w:outlineLvl w:val="1"/>
        <w:rPr>
          <w:rFonts w:ascii="Arial" w:hAnsi="Arial" w:cs="Arial"/>
        </w:rPr>
      </w:pPr>
    </w:p>
    <w:p w:rsidR="00BE7DA8" w:rsidRPr="00F337A6" w:rsidRDefault="00BE7DA8" w:rsidP="00BE7DA8">
      <w:pPr>
        <w:numPr>
          <w:ilvl w:val="1"/>
          <w:numId w:val="0"/>
        </w:numPr>
        <w:tabs>
          <w:tab w:val="num" w:pos="540"/>
        </w:tabs>
        <w:ind w:left="540" w:hanging="540"/>
        <w:jc w:val="both"/>
        <w:outlineLvl w:val="1"/>
        <w:rPr>
          <w:rFonts w:ascii="Arial" w:hAnsi="Arial" w:cs="Arial"/>
          <w:b/>
        </w:rPr>
      </w:pPr>
      <w:r>
        <w:rPr>
          <w:rFonts w:ascii="Arial" w:hAnsi="Arial" w:cs="Arial"/>
          <w:b/>
        </w:rPr>
        <w:lastRenderedPageBreak/>
        <w:t>5</w:t>
      </w:r>
      <w:r w:rsidRPr="00E4748A">
        <w:rPr>
          <w:rFonts w:ascii="Arial" w:hAnsi="Arial" w:cs="Arial"/>
          <w:b/>
        </w:rPr>
        <w:t>.</w:t>
      </w:r>
      <w:r w:rsidRPr="00F337A6">
        <w:rPr>
          <w:rFonts w:ascii="Arial" w:hAnsi="Arial" w:cs="Arial"/>
          <w:b/>
        </w:rPr>
        <w:tab/>
        <w:t>MANDATORY PRE-PROPOSAL MEETING</w:t>
      </w:r>
    </w:p>
    <w:p w:rsidR="00BE7DA8" w:rsidRDefault="00BE7DA8" w:rsidP="00BE7DA8">
      <w:pPr>
        <w:numPr>
          <w:ilvl w:val="1"/>
          <w:numId w:val="0"/>
        </w:numPr>
        <w:tabs>
          <w:tab w:val="num" w:pos="540"/>
        </w:tabs>
        <w:ind w:left="540" w:hanging="540"/>
        <w:jc w:val="both"/>
        <w:outlineLvl w:val="1"/>
        <w:rPr>
          <w:rFonts w:ascii="Arial" w:hAnsi="Arial" w:cs="Arial"/>
        </w:rPr>
      </w:pPr>
      <w:r w:rsidRPr="00F337A6">
        <w:rPr>
          <w:rFonts w:ascii="Arial" w:hAnsi="Arial" w:cs="Arial"/>
          <w:b/>
        </w:rPr>
        <w:tab/>
      </w:r>
      <w:r w:rsidRPr="00F337A6">
        <w:rPr>
          <w:rFonts w:ascii="Arial" w:hAnsi="Arial" w:cs="Arial"/>
        </w:rPr>
        <w:t xml:space="preserve">A mandatory conference call will be held by the University of Arkansas on the date, time, and through means as specified on the cover sheet of this RFP document. The purpose of the conference will be to provide a forum for bidders to obtain clarification about the RFP prior to finalizing their responses. Questions should be submitted to </w:t>
      </w:r>
      <w:r>
        <w:rPr>
          <w:rFonts w:ascii="Arial" w:hAnsi="Arial" w:cs="Arial"/>
        </w:rPr>
        <w:t>Karen A. Walls</w:t>
      </w:r>
      <w:r w:rsidRPr="00F337A6">
        <w:rPr>
          <w:rFonts w:ascii="Arial" w:hAnsi="Arial" w:cs="Arial"/>
        </w:rPr>
        <w:t xml:space="preserve">, </w:t>
      </w:r>
      <w:hyperlink r:id="rId18" w:history="1">
        <w:r w:rsidRPr="00C71051">
          <w:rPr>
            <w:rStyle w:val="Hyperlink"/>
            <w:rFonts w:ascii="Arial" w:hAnsi="Arial" w:cs="Arial"/>
          </w:rPr>
          <w:t>kwalls@uark.edu</w:t>
        </w:r>
      </w:hyperlink>
      <w:r>
        <w:rPr>
          <w:rFonts w:ascii="Arial" w:hAnsi="Arial" w:cs="Arial"/>
        </w:rPr>
        <w:t xml:space="preserve">, with a copy to Ellen A. Ferguson, </w:t>
      </w:r>
      <w:hyperlink r:id="rId19" w:history="1">
        <w:r w:rsidRPr="001657AB">
          <w:rPr>
            <w:rStyle w:val="Hyperlink"/>
            <w:rFonts w:ascii="Arial" w:hAnsi="Arial" w:cs="Arial"/>
          </w:rPr>
          <w:t>ellenf@uark.edu</w:t>
        </w:r>
      </w:hyperlink>
      <w:r>
        <w:rPr>
          <w:rFonts w:ascii="Arial" w:hAnsi="Arial" w:cs="Arial"/>
        </w:rPr>
        <w:t xml:space="preserve">. </w:t>
      </w:r>
    </w:p>
    <w:p w:rsidR="00BE7DA8" w:rsidRPr="00350495" w:rsidRDefault="00BE7DA8" w:rsidP="00BE7DA8">
      <w:pPr>
        <w:numPr>
          <w:ilvl w:val="1"/>
          <w:numId w:val="0"/>
        </w:numPr>
        <w:tabs>
          <w:tab w:val="num" w:pos="540"/>
        </w:tabs>
        <w:ind w:left="540" w:hanging="540"/>
        <w:jc w:val="both"/>
        <w:outlineLvl w:val="1"/>
        <w:rPr>
          <w:rFonts w:ascii="Arial" w:hAnsi="Arial" w:cs="Arial"/>
        </w:rPr>
      </w:pPr>
      <w:r>
        <w:rPr>
          <w:rFonts w:ascii="Arial" w:hAnsi="Arial" w:cs="Arial"/>
        </w:rPr>
        <w:tab/>
      </w:r>
      <w:r w:rsidRPr="00F337A6">
        <w:rPr>
          <w:rFonts w:ascii="Arial" w:hAnsi="Arial" w:cs="Arial"/>
        </w:rPr>
        <w:t xml:space="preserve">in advance of the scheduled conference for preparation purposes to make the best use of time during discussion. Vendors who anticipate responding to this RFP are required to participate in this pre-proposal conference to discuss information and clarifications. </w:t>
      </w:r>
      <w:r w:rsidRPr="00F337A6">
        <w:rPr>
          <w:rFonts w:ascii="Arial" w:hAnsi="Arial" w:cs="Arial"/>
          <w:u w:val="single"/>
        </w:rPr>
        <w:t>Proposals will NOT be considered from vendors who have not participated in the mandatory pre-proposal conference</w:t>
      </w:r>
      <w:r w:rsidRPr="00E4748A">
        <w:rPr>
          <w:rFonts w:ascii="Arial" w:hAnsi="Arial" w:cs="Arial"/>
          <w:b/>
        </w:rPr>
        <w:t xml:space="preserve"> </w:t>
      </w:r>
    </w:p>
    <w:p w:rsidR="00BE7DA8" w:rsidRDefault="00BE7DA8" w:rsidP="00BE7DA8">
      <w:pPr>
        <w:numPr>
          <w:ilvl w:val="1"/>
          <w:numId w:val="0"/>
        </w:numPr>
        <w:tabs>
          <w:tab w:val="num" w:pos="540"/>
        </w:tabs>
        <w:ind w:left="540" w:hanging="540"/>
        <w:jc w:val="both"/>
        <w:outlineLvl w:val="1"/>
        <w:rPr>
          <w:rFonts w:ascii="Arial" w:hAnsi="Arial" w:cs="Arial"/>
          <w:b/>
        </w:rPr>
      </w:pPr>
    </w:p>
    <w:p w:rsidR="00BE7DA8" w:rsidRPr="00E4748A" w:rsidRDefault="00BE7DA8" w:rsidP="00BE7DA8">
      <w:pPr>
        <w:numPr>
          <w:ilvl w:val="1"/>
          <w:numId w:val="0"/>
        </w:numPr>
        <w:tabs>
          <w:tab w:val="num" w:pos="540"/>
        </w:tabs>
        <w:ind w:left="540" w:hanging="540"/>
        <w:jc w:val="both"/>
        <w:outlineLvl w:val="1"/>
        <w:rPr>
          <w:rFonts w:ascii="Arial" w:hAnsi="Arial" w:cs="Arial"/>
          <w:b/>
        </w:rPr>
      </w:pPr>
      <w:r>
        <w:rPr>
          <w:rFonts w:ascii="Arial" w:hAnsi="Arial" w:cs="Arial"/>
          <w:b/>
        </w:rPr>
        <w:t>6.</w:t>
      </w:r>
      <w:r>
        <w:rPr>
          <w:rFonts w:ascii="Arial" w:hAnsi="Arial" w:cs="Arial"/>
          <w:b/>
        </w:rPr>
        <w:tab/>
      </w:r>
      <w:r w:rsidRPr="00E4748A">
        <w:rPr>
          <w:rFonts w:ascii="Arial" w:hAnsi="Arial" w:cs="Arial"/>
          <w:b/>
        </w:rPr>
        <w:t>RESPONDENTS RESPONSIBILITY TO READ RFP</w:t>
      </w:r>
      <w:r>
        <w:rPr>
          <w:rFonts w:ascii="Arial" w:hAnsi="Arial" w:cs="Arial"/>
          <w:b/>
        </w:rPr>
        <w:t xml:space="preserve"> </w:t>
      </w:r>
    </w:p>
    <w:p w:rsidR="00BE7DA8" w:rsidRPr="00E4748A" w:rsidRDefault="00BE7DA8" w:rsidP="00BE7DA8">
      <w:pPr>
        <w:numPr>
          <w:ilvl w:val="1"/>
          <w:numId w:val="0"/>
        </w:numPr>
        <w:tabs>
          <w:tab w:val="num" w:pos="540"/>
        </w:tabs>
        <w:ind w:left="540" w:hanging="540"/>
        <w:jc w:val="both"/>
        <w:outlineLvl w:val="1"/>
        <w:rPr>
          <w:rFonts w:ascii="Arial" w:hAnsi="Arial" w:cs="Arial"/>
        </w:rPr>
      </w:pPr>
      <w:r w:rsidRPr="00E4748A">
        <w:rPr>
          <w:rFonts w:ascii="Arial" w:hAnsi="Arial" w:cs="Arial"/>
        </w:rPr>
        <w:tab/>
        <w:t>It is the Respondent's responsibility to thoroughly examine and read the entire RFP document</w:t>
      </w:r>
      <w:r>
        <w:rPr>
          <w:rFonts w:ascii="Arial" w:hAnsi="Arial" w:cs="Arial"/>
        </w:rPr>
        <w:t>, including any and all appendices</w:t>
      </w:r>
      <w:r w:rsidRPr="00E4748A">
        <w:rPr>
          <w:rFonts w:ascii="Arial" w:hAnsi="Arial" w:cs="Arial"/>
        </w:rPr>
        <w:t>.  Failure of Respondents to fully acquaint themselves with existing conditions or the amount of goods and work involved will not be a basis for requesting extra compensation after the award of a Contract.</w:t>
      </w:r>
    </w:p>
    <w:p w:rsidR="00BE7DA8" w:rsidRPr="00E4748A" w:rsidRDefault="00BE7DA8" w:rsidP="00BE7DA8">
      <w:pPr>
        <w:numPr>
          <w:ilvl w:val="1"/>
          <w:numId w:val="0"/>
        </w:numPr>
        <w:tabs>
          <w:tab w:val="num" w:pos="540"/>
        </w:tabs>
        <w:ind w:left="540" w:hanging="540"/>
        <w:jc w:val="both"/>
        <w:outlineLvl w:val="1"/>
        <w:rPr>
          <w:rFonts w:ascii="Arial" w:hAnsi="Arial" w:cs="Arial"/>
        </w:rPr>
      </w:pPr>
    </w:p>
    <w:p w:rsidR="00BE7DA8" w:rsidRPr="009139EC" w:rsidRDefault="00BE7DA8" w:rsidP="00BE7DA8">
      <w:pPr>
        <w:numPr>
          <w:ilvl w:val="1"/>
          <w:numId w:val="0"/>
        </w:numPr>
        <w:tabs>
          <w:tab w:val="num" w:pos="540"/>
        </w:tabs>
        <w:ind w:left="540" w:hanging="540"/>
        <w:jc w:val="both"/>
        <w:outlineLvl w:val="1"/>
        <w:rPr>
          <w:rFonts w:ascii="Arial" w:hAnsi="Arial" w:cs="Arial"/>
          <w:b/>
          <w:noProof/>
        </w:rPr>
      </w:pPr>
      <w:r>
        <w:rPr>
          <w:rFonts w:ascii="Arial" w:hAnsi="Arial" w:cs="Arial"/>
          <w:b/>
          <w:noProof/>
        </w:rPr>
        <w:t>7</w:t>
      </w:r>
      <w:r w:rsidRPr="00E4748A">
        <w:rPr>
          <w:rFonts w:ascii="Arial" w:hAnsi="Arial" w:cs="Arial"/>
          <w:b/>
          <w:noProof/>
        </w:rPr>
        <w:t>.</w:t>
      </w:r>
      <w:r w:rsidRPr="00E4748A">
        <w:rPr>
          <w:rFonts w:ascii="Arial" w:hAnsi="Arial" w:cs="Arial"/>
          <w:b/>
          <w:noProof/>
        </w:rPr>
        <w:tab/>
      </w:r>
      <w:r w:rsidRPr="009139EC">
        <w:rPr>
          <w:rFonts w:ascii="Arial" w:hAnsi="Arial" w:cs="Arial"/>
          <w:b/>
          <w:noProof/>
        </w:rPr>
        <w:t>PROJECTED TIMETABLE OF ACTIVITIES</w:t>
      </w:r>
    </w:p>
    <w:p w:rsidR="00BE7DA8" w:rsidRPr="009139EC" w:rsidRDefault="00BE7DA8" w:rsidP="00BE7DA8">
      <w:pPr>
        <w:numPr>
          <w:ilvl w:val="1"/>
          <w:numId w:val="0"/>
        </w:numPr>
        <w:tabs>
          <w:tab w:val="num" w:pos="540"/>
        </w:tabs>
        <w:ind w:left="540" w:hanging="540"/>
        <w:jc w:val="both"/>
        <w:outlineLvl w:val="1"/>
        <w:rPr>
          <w:rFonts w:ascii="Arial" w:hAnsi="Arial" w:cs="Arial"/>
        </w:rPr>
      </w:pPr>
      <w:r w:rsidRPr="009139EC">
        <w:rPr>
          <w:rFonts w:ascii="Arial" w:hAnsi="Arial" w:cs="Arial"/>
        </w:rPr>
        <w:tab/>
        <w:t>The following schedule will apply to this RFP, but may change in accordance with the University's needs:</w:t>
      </w:r>
    </w:p>
    <w:p w:rsidR="00BE7DA8" w:rsidRPr="00D86246" w:rsidRDefault="00BE7DA8" w:rsidP="00BE7DA8">
      <w:pPr>
        <w:numPr>
          <w:ilvl w:val="1"/>
          <w:numId w:val="0"/>
        </w:numPr>
        <w:tabs>
          <w:tab w:val="num" w:pos="540"/>
        </w:tabs>
        <w:ind w:left="540" w:hanging="540"/>
        <w:jc w:val="both"/>
        <w:outlineLvl w:val="1"/>
        <w:rPr>
          <w:rFonts w:ascii="Arial" w:hAnsi="Arial" w:cs="Arial"/>
          <w:color w:val="FF0000"/>
        </w:rPr>
      </w:pPr>
    </w:p>
    <w:p w:rsidR="00BE7DA8" w:rsidRDefault="00BE7DA8" w:rsidP="00BE7DA8">
      <w:pPr>
        <w:numPr>
          <w:ilvl w:val="1"/>
          <w:numId w:val="0"/>
        </w:numPr>
        <w:tabs>
          <w:tab w:val="num" w:pos="540"/>
        </w:tabs>
        <w:ind w:left="540" w:hanging="540"/>
        <w:jc w:val="both"/>
        <w:outlineLvl w:val="1"/>
        <w:rPr>
          <w:rFonts w:ascii="Arial" w:hAnsi="Arial" w:cs="Arial"/>
        </w:rPr>
      </w:pPr>
      <w:r w:rsidRPr="00D86246">
        <w:rPr>
          <w:rFonts w:ascii="Arial" w:hAnsi="Arial" w:cs="Arial"/>
          <w:color w:val="FF0000"/>
        </w:rPr>
        <w:tab/>
      </w:r>
      <w:r w:rsidR="00E678CD">
        <w:rPr>
          <w:rFonts w:ascii="Arial" w:hAnsi="Arial" w:cs="Arial"/>
        </w:rPr>
        <w:t>9/14</w:t>
      </w:r>
      <w:r w:rsidRPr="00AE2706">
        <w:rPr>
          <w:rFonts w:ascii="Arial" w:hAnsi="Arial" w:cs="Arial"/>
        </w:rPr>
        <w:t>/17:</w:t>
      </w:r>
      <w:r w:rsidRPr="00AE2706">
        <w:rPr>
          <w:rFonts w:ascii="Arial" w:hAnsi="Arial" w:cs="Arial"/>
        </w:rPr>
        <w:tab/>
      </w:r>
      <w:r w:rsidRPr="00AE2706">
        <w:rPr>
          <w:rFonts w:ascii="Arial" w:hAnsi="Arial" w:cs="Arial"/>
        </w:rPr>
        <w:tab/>
      </w:r>
      <w:r w:rsidRPr="00AE2706">
        <w:rPr>
          <w:rFonts w:ascii="Arial" w:hAnsi="Arial" w:cs="Arial"/>
        </w:rPr>
        <w:tab/>
      </w:r>
      <w:r w:rsidRPr="00AE2706">
        <w:rPr>
          <w:rFonts w:ascii="Arial" w:hAnsi="Arial" w:cs="Arial"/>
        </w:rPr>
        <w:tab/>
        <w:t>RFP released to prospective respondents</w:t>
      </w:r>
    </w:p>
    <w:p w:rsidR="007E4E47" w:rsidRDefault="00E678CD" w:rsidP="00BE7DA8">
      <w:pPr>
        <w:numPr>
          <w:ilvl w:val="1"/>
          <w:numId w:val="0"/>
        </w:numPr>
        <w:tabs>
          <w:tab w:val="num" w:pos="540"/>
        </w:tabs>
        <w:ind w:left="540" w:hanging="540"/>
        <w:jc w:val="both"/>
        <w:outlineLvl w:val="1"/>
        <w:rPr>
          <w:rFonts w:ascii="Arial" w:hAnsi="Arial" w:cs="Arial"/>
        </w:rPr>
      </w:pPr>
      <w:r>
        <w:rPr>
          <w:rFonts w:ascii="Arial" w:hAnsi="Arial" w:cs="Arial"/>
        </w:rPr>
        <w:t xml:space="preserve">         </w:t>
      </w:r>
      <w:r w:rsidR="006141CA">
        <w:rPr>
          <w:rFonts w:ascii="Arial" w:hAnsi="Arial" w:cs="Arial"/>
        </w:rPr>
        <w:t xml:space="preserve"> </w:t>
      </w:r>
      <w:r>
        <w:rPr>
          <w:rFonts w:ascii="Arial" w:hAnsi="Arial" w:cs="Arial"/>
        </w:rPr>
        <w:t xml:space="preserve">10/03/17 </w:t>
      </w:r>
      <w:r w:rsidR="007E4E47">
        <w:rPr>
          <w:rFonts w:ascii="Arial" w:hAnsi="Arial" w:cs="Arial"/>
        </w:rPr>
        <w:tab/>
      </w:r>
      <w:r w:rsidR="007E4E47">
        <w:rPr>
          <w:rFonts w:ascii="Arial" w:hAnsi="Arial" w:cs="Arial"/>
        </w:rPr>
        <w:tab/>
      </w:r>
      <w:r w:rsidR="007E4E47">
        <w:rPr>
          <w:rFonts w:ascii="Arial" w:hAnsi="Arial" w:cs="Arial"/>
        </w:rPr>
        <w:tab/>
      </w:r>
      <w:r w:rsidR="007E4E47">
        <w:rPr>
          <w:rFonts w:ascii="Arial" w:hAnsi="Arial" w:cs="Arial"/>
        </w:rPr>
        <w:tab/>
        <w:t xml:space="preserve">Mandatory Pre Proposal </w:t>
      </w:r>
      <w:r>
        <w:rPr>
          <w:rFonts w:ascii="Arial" w:hAnsi="Arial" w:cs="Arial"/>
        </w:rPr>
        <w:t>Tele-</w:t>
      </w:r>
      <w:r w:rsidR="007E4E47">
        <w:rPr>
          <w:rFonts w:ascii="Arial" w:hAnsi="Arial" w:cs="Arial"/>
        </w:rPr>
        <w:t xml:space="preserve">Conference </w:t>
      </w:r>
      <w:r>
        <w:rPr>
          <w:rFonts w:ascii="Arial" w:hAnsi="Arial" w:cs="Arial"/>
        </w:rPr>
        <w:t>2:30 PM CST</w:t>
      </w:r>
    </w:p>
    <w:p w:rsidR="003673D1" w:rsidRPr="00AE2706" w:rsidRDefault="003673D1" w:rsidP="00BE7DA8">
      <w:pPr>
        <w:numPr>
          <w:ilvl w:val="1"/>
          <w:numId w:val="0"/>
        </w:numPr>
        <w:tabs>
          <w:tab w:val="num" w:pos="540"/>
        </w:tabs>
        <w:ind w:left="540" w:hanging="540"/>
        <w:jc w:val="both"/>
        <w:outlineLvl w:val="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167B5">
        <w:rPr>
          <w:rFonts w:ascii="Arial" w:hAnsi="Arial" w:cs="Arial"/>
        </w:rPr>
        <w:t>USA Toll Free 888-330-1716</w:t>
      </w:r>
      <w:r>
        <w:rPr>
          <w:rFonts w:ascii="Arial" w:hAnsi="Arial" w:cs="Arial"/>
        </w:rPr>
        <w:t>, Access Code:  1915692</w:t>
      </w:r>
    </w:p>
    <w:p w:rsidR="00BE7DA8" w:rsidRPr="00AE2706" w:rsidRDefault="00E678CD" w:rsidP="00BE7DA8">
      <w:pPr>
        <w:numPr>
          <w:ilvl w:val="1"/>
          <w:numId w:val="0"/>
        </w:numPr>
        <w:tabs>
          <w:tab w:val="num" w:pos="540"/>
        </w:tabs>
        <w:ind w:left="540" w:hanging="540"/>
        <w:jc w:val="both"/>
        <w:outlineLvl w:val="1"/>
        <w:rPr>
          <w:rFonts w:ascii="Arial" w:hAnsi="Arial" w:cs="Arial"/>
          <w:noProof/>
        </w:rPr>
      </w:pPr>
      <w:r>
        <w:rPr>
          <w:rFonts w:ascii="Arial" w:hAnsi="Arial" w:cs="Arial"/>
          <w:noProof/>
        </w:rPr>
        <w:tab/>
        <w:t>10/10</w:t>
      </w:r>
      <w:r w:rsidR="00BE7DA8" w:rsidRPr="00AE2706">
        <w:rPr>
          <w:rFonts w:ascii="Arial" w:hAnsi="Arial" w:cs="Arial"/>
          <w:noProof/>
        </w:rPr>
        <w:t>/17:</w:t>
      </w:r>
      <w:r w:rsidR="00BE7DA8" w:rsidRPr="00AE2706">
        <w:rPr>
          <w:rFonts w:ascii="Arial" w:hAnsi="Arial" w:cs="Arial"/>
        </w:rPr>
        <w:tab/>
      </w:r>
      <w:r w:rsidR="00BE7DA8" w:rsidRPr="00AE2706">
        <w:rPr>
          <w:rFonts w:ascii="Arial" w:hAnsi="Arial" w:cs="Arial"/>
        </w:rPr>
        <w:tab/>
      </w:r>
      <w:r w:rsidR="00BE7DA8" w:rsidRPr="00AE2706">
        <w:rPr>
          <w:rFonts w:ascii="Arial" w:hAnsi="Arial" w:cs="Arial"/>
        </w:rPr>
        <w:tab/>
      </w:r>
      <w:r w:rsidR="00BE7DA8" w:rsidRPr="00AE2706">
        <w:rPr>
          <w:rFonts w:ascii="Arial" w:hAnsi="Arial" w:cs="Arial"/>
        </w:rPr>
        <w:tab/>
        <w:t xml:space="preserve">4:00 PM CST - Last date/time UAF will accept questions </w:t>
      </w:r>
    </w:p>
    <w:p w:rsidR="00BE7DA8" w:rsidRPr="00AE2706" w:rsidRDefault="00BE7DA8" w:rsidP="00BE7DA8">
      <w:pPr>
        <w:numPr>
          <w:ilvl w:val="1"/>
          <w:numId w:val="0"/>
        </w:numPr>
        <w:tabs>
          <w:tab w:val="num" w:pos="540"/>
        </w:tabs>
        <w:ind w:left="540" w:hanging="540"/>
        <w:jc w:val="both"/>
        <w:outlineLvl w:val="1"/>
        <w:rPr>
          <w:rFonts w:ascii="Arial" w:hAnsi="Arial" w:cs="Arial"/>
          <w:noProof/>
        </w:rPr>
      </w:pPr>
      <w:r w:rsidRPr="00AE2706">
        <w:rPr>
          <w:rFonts w:ascii="Arial" w:hAnsi="Arial" w:cs="Arial"/>
          <w:noProof/>
        </w:rPr>
        <w:tab/>
      </w:r>
      <w:r w:rsidR="00E678CD">
        <w:rPr>
          <w:rFonts w:ascii="Arial" w:hAnsi="Arial" w:cs="Arial"/>
          <w:noProof/>
        </w:rPr>
        <w:t>10</w:t>
      </w:r>
      <w:r w:rsidRPr="00AE2706">
        <w:rPr>
          <w:rFonts w:ascii="Arial" w:hAnsi="Arial" w:cs="Arial"/>
          <w:noProof/>
        </w:rPr>
        <w:t>/1</w:t>
      </w:r>
      <w:r w:rsidR="00E678CD">
        <w:rPr>
          <w:rFonts w:ascii="Arial" w:hAnsi="Arial" w:cs="Arial"/>
          <w:noProof/>
        </w:rPr>
        <w:t>3</w:t>
      </w:r>
      <w:r w:rsidRPr="00AE2706">
        <w:rPr>
          <w:rFonts w:ascii="Arial" w:hAnsi="Arial" w:cs="Arial"/>
          <w:noProof/>
        </w:rPr>
        <w:t>/17:</w:t>
      </w:r>
      <w:r w:rsidRPr="00AE2706">
        <w:rPr>
          <w:rFonts w:ascii="Arial" w:hAnsi="Arial" w:cs="Arial"/>
        </w:rPr>
        <w:tab/>
      </w:r>
      <w:r w:rsidRPr="00AE2706">
        <w:rPr>
          <w:rFonts w:ascii="Arial" w:hAnsi="Arial" w:cs="Arial"/>
        </w:rPr>
        <w:tab/>
      </w:r>
      <w:r w:rsidRPr="00AE2706">
        <w:rPr>
          <w:rFonts w:ascii="Arial" w:hAnsi="Arial" w:cs="Arial"/>
        </w:rPr>
        <w:tab/>
      </w:r>
      <w:r w:rsidRPr="00AE2706">
        <w:rPr>
          <w:rFonts w:ascii="Arial" w:hAnsi="Arial" w:cs="Arial"/>
        </w:rPr>
        <w:tab/>
        <w:t>Last date UAF will issue an addendum</w:t>
      </w:r>
    </w:p>
    <w:p w:rsidR="00BE7DA8" w:rsidRPr="00AE2706" w:rsidRDefault="00BE7DA8" w:rsidP="00BE7DA8">
      <w:pPr>
        <w:numPr>
          <w:ilvl w:val="1"/>
          <w:numId w:val="0"/>
        </w:numPr>
        <w:tabs>
          <w:tab w:val="num" w:pos="540"/>
        </w:tabs>
        <w:ind w:left="540" w:hanging="540"/>
        <w:jc w:val="both"/>
        <w:outlineLvl w:val="1"/>
        <w:rPr>
          <w:rFonts w:ascii="Arial" w:hAnsi="Arial" w:cs="Arial"/>
        </w:rPr>
      </w:pPr>
      <w:r w:rsidRPr="00AE2706">
        <w:rPr>
          <w:rFonts w:ascii="Arial" w:hAnsi="Arial" w:cs="Arial"/>
          <w:noProof/>
        </w:rPr>
        <w:tab/>
      </w:r>
      <w:r w:rsidR="00E678CD">
        <w:rPr>
          <w:rFonts w:ascii="Arial" w:hAnsi="Arial" w:cs="Arial"/>
          <w:noProof/>
        </w:rPr>
        <w:t>10</w:t>
      </w:r>
      <w:r w:rsidRPr="00AE2706">
        <w:rPr>
          <w:rFonts w:ascii="Arial" w:hAnsi="Arial" w:cs="Arial"/>
          <w:noProof/>
        </w:rPr>
        <w:t>/2</w:t>
      </w:r>
      <w:r w:rsidR="00E678CD">
        <w:rPr>
          <w:rFonts w:ascii="Arial" w:hAnsi="Arial" w:cs="Arial"/>
          <w:noProof/>
        </w:rPr>
        <w:t>7</w:t>
      </w:r>
      <w:r w:rsidRPr="00AE2706">
        <w:rPr>
          <w:rFonts w:ascii="Arial" w:hAnsi="Arial" w:cs="Arial"/>
          <w:noProof/>
        </w:rPr>
        <w:t>/17:</w:t>
      </w:r>
      <w:r w:rsidRPr="00AE2706">
        <w:rPr>
          <w:rFonts w:ascii="Arial" w:hAnsi="Arial" w:cs="Arial"/>
        </w:rPr>
        <w:tab/>
      </w:r>
      <w:r w:rsidRPr="00AE2706">
        <w:rPr>
          <w:rFonts w:ascii="Arial" w:hAnsi="Arial" w:cs="Arial"/>
        </w:rPr>
        <w:tab/>
      </w:r>
      <w:r w:rsidRPr="00AE2706">
        <w:rPr>
          <w:rFonts w:ascii="Arial" w:hAnsi="Arial" w:cs="Arial"/>
        </w:rPr>
        <w:tab/>
      </w:r>
      <w:r w:rsidRPr="00AE2706">
        <w:rPr>
          <w:rFonts w:ascii="Arial" w:hAnsi="Arial" w:cs="Arial"/>
        </w:rPr>
        <w:tab/>
        <w:t>Proposal submission deadline 2:30 PM CST</w:t>
      </w:r>
    </w:p>
    <w:p w:rsidR="00BE7DA8" w:rsidRPr="00AE2706" w:rsidRDefault="00E678CD" w:rsidP="00BE7DA8">
      <w:pPr>
        <w:numPr>
          <w:ilvl w:val="1"/>
          <w:numId w:val="0"/>
        </w:numPr>
        <w:tabs>
          <w:tab w:val="num" w:pos="540"/>
        </w:tabs>
        <w:ind w:left="540" w:hanging="540"/>
        <w:jc w:val="both"/>
        <w:outlineLvl w:val="1"/>
        <w:rPr>
          <w:rFonts w:ascii="Arial" w:hAnsi="Arial" w:cs="Arial"/>
          <w:noProof/>
        </w:rPr>
      </w:pPr>
      <w:r>
        <w:rPr>
          <w:rFonts w:ascii="Arial" w:hAnsi="Arial" w:cs="Arial"/>
        </w:rPr>
        <w:tab/>
        <w:t>11</w:t>
      </w:r>
      <w:r w:rsidR="00613C5F">
        <w:rPr>
          <w:rFonts w:ascii="Arial" w:hAnsi="Arial" w:cs="Arial"/>
        </w:rPr>
        <w:t>/14</w:t>
      </w:r>
      <w:r w:rsidR="00BE7DA8" w:rsidRPr="00AE2706">
        <w:rPr>
          <w:rFonts w:ascii="Arial" w:hAnsi="Arial" w:cs="Arial"/>
        </w:rPr>
        <w:t>/17</w:t>
      </w:r>
      <w:r w:rsidR="00BE7DA8" w:rsidRPr="00AE2706">
        <w:rPr>
          <w:rFonts w:ascii="Arial" w:hAnsi="Arial" w:cs="Arial"/>
        </w:rPr>
        <w:tab/>
      </w:r>
      <w:r w:rsidR="00BE7DA8" w:rsidRPr="00AE2706">
        <w:rPr>
          <w:rFonts w:ascii="Arial" w:hAnsi="Arial" w:cs="Arial"/>
        </w:rPr>
        <w:tab/>
      </w:r>
      <w:r w:rsidR="00BE7DA8" w:rsidRPr="00AE2706">
        <w:rPr>
          <w:rFonts w:ascii="Arial" w:hAnsi="Arial" w:cs="Arial"/>
        </w:rPr>
        <w:tab/>
      </w:r>
      <w:r w:rsidR="00BE7DA8" w:rsidRPr="00AE2706">
        <w:rPr>
          <w:rFonts w:ascii="Arial" w:hAnsi="Arial" w:cs="Arial"/>
        </w:rPr>
        <w:tab/>
        <w:t>Vendor Presentations (if necessary)</w:t>
      </w:r>
    </w:p>
    <w:p w:rsidR="00BE7DA8" w:rsidRPr="00AE2706" w:rsidRDefault="00E678CD" w:rsidP="00BE7DA8">
      <w:pPr>
        <w:numPr>
          <w:ilvl w:val="1"/>
          <w:numId w:val="0"/>
        </w:numPr>
        <w:tabs>
          <w:tab w:val="num" w:pos="540"/>
        </w:tabs>
        <w:ind w:left="540" w:hanging="540"/>
        <w:jc w:val="both"/>
        <w:outlineLvl w:val="1"/>
        <w:rPr>
          <w:rFonts w:ascii="Arial" w:hAnsi="Arial" w:cs="Arial"/>
          <w:noProof/>
        </w:rPr>
      </w:pPr>
      <w:r>
        <w:rPr>
          <w:rFonts w:ascii="Arial" w:hAnsi="Arial" w:cs="Arial"/>
          <w:noProof/>
        </w:rPr>
        <w:tab/>
        <w:t>11</w:t>
      </w:r>
      <w:r w:rsidR="00613C5F">
        <w:rPr>
          <w:rFonts w:ascii="Arial" w:hAnsi="Arial" w:cs="Arial"/>
          <w:noProof/>
        </w:rPr>
        <w:t>/16</w:t>
      </w:r>
      <w:r w:rsidR="00BE7DA8" w:rsidRPr="00AE2706">
        <w:rPr>
          <w:rFonts w:ascii="Arial" w:hAnsi="Arial" w:cs="Arial"/>
          <w:noProof/>
        </w:rPr>
        <w:t>/17:</w:t>
      </w:r>
      <w:r w:rsidR="00BE7DA8" w:rsidRPr="00AE2706">
        <w:rPr>
          <w:rFonts w:ascii="Arial" w:hAnsi="Arial" w:cs="Arial"/>
          <w:noProof/>
        </w:rPr>
        <w:tab/>
      </w:r>
      <w:r w:rsidR="00BE7DA8" w:rsidRPr="00AE2706">
        <w:rPr>
          <w:rFonts w:ascii="Arial" w:hAnsi="Arial" w:cs="Arial"/>
          <w:noProof/>
        </w:rPr>
        <w:tab/>
      </w:r>
      <w:r w:rsidR="00BE7DA8" w:rsidRPr="00AE2706">
        <w:rPr>
          <w:rFonts w:ascii="Arial" w:hAnsi="Arial" w:cs="Arial"/>
        </w:rPr>
        <w:tab/>
      </w:r>
      <w:r w:rsidR="00AE2706">
        <w:rPr>
          <w:rFonts w:ascii="Arial" w:hAnsi="Arial" w:cs="Arial"/>
        </w:rPr>
        <w:tab/>
      </w:r>
      <w:r w:rsidR="00BE7DA8" w:rsidRPr="00AE2706">
        <w:rPr>
          <w:rFonts w:ascii="Arial" w:hAnsi="Arial" w:cs="Arial"/>
        </w:rPr>
        <w:t>Notice of Intent to Award</w:t>
      </w:r>
    </w:p>
    <w:p w:rsidR="00BE7DA8" w:rsidRPr="00AE2706" w:rsidRDefault="00BE7DA8" w:rsidP="00BE7DA8">
      <w:pPr>
        <w:numPr>
          <w:ilvl w:val="1"/>
          <w:numId w:val="0"/>
        </w:numPr>
        <w:tabs>
          <w:tab w:val="num" w:pos="540"/>
        </w:tabs>
        <w:ind w:left="540" w:hanging="540"/>
        <w:jc w:val="both"/>
        <w:outlineLvl w:val="1"/>
        <w:rPr>
          <w:rFonts w:ascii="Arial" w:hAnsi="Arial" w:cs="Arial"/>
        </w:rPr>
      </w:pPr>
      <w:r w:rsidRPr="00AE2706">
        <w:rPr>
          <w:rFonts w:ascii="Arial" w:hAnsi="Arial" w:cs="Arial"/>
          <w:noProof/>
        </w:rPr>
        <w:tab/>
      </w:r>
      <w:r w:rsidRPr="00AE2706">
        <w:rPr>
          <w:rFonts w:ascii="Arial" w:hAnsi="Arial" w:cs="Arial"/>
        </w:rPr>
        <w:t>Upon Award:</w:t>
      </w:r>
      <w:r w:rsidRPr="00AE2706">
        <w:rPr>
          <w:rFonts w:ascii="Arial" w:hAnsi="Arial" w:cs="Arial"/>
        </w:rPr>
        <w:tab/>
      </w:r>
      <w:r w:rsidRPr="00AE2706">
        <w:rPr>
          <w:rFonts w:ascii="Arial" w:hAnsi="Arial" w:cs="Arial"/>
        </w:rPr>
        <w:tab/>
      </w:r>
      <w:r w:rsidRPr="00AE2706">
        <w:rPr>
          <w:rFonts w:ascii="Arial" w:hAnsi="Arial" w:cs="Arial"/>
        </w:rPr>
        <w:tab/>
        <w:t>Contract Negotiations Begin (upon intent to award)</w:t>
      </w:r>
    </w:p>
    <w:p w:rsidR="00BE7DA8" w:rsidRPr="00AE2706" w:rsidRDefault="00BE7DA8" w:rsidP="00BE7DA8">
      <w:pPr>
        <w:numPr>
          <w:ilvl w:val="1"/>
          <w:numId w:val="0"/>
        </w:numPr>
        <w:tabs>
          <w:tab w:val="num" w:pos="540"/>
        </w:tabs>
        <w:ind w:left="540" w:hanging="540"/>
        <w:jc w:val="both"/>
        <w:outlineLvl w:val="1"/>
        <w:rPr>
          <w:rFonts w:ascii="Arial" w:hAnsi="Arial" w:cs="Arial"/>
        </w:rPr>
      </w:pPr>
      <w:r w:rsidRPr="00AE2706">
        <w:rPr>
          <w:rFonts w:ascii="Arial" w:hAnsi="Arial" w:cs="Arial"/>
        </w:rPr>
        <w:tab/>
        <w:t>Upon Contract Approval:</w:t>
      </w:r>
      <w:r w:rsidRPr="00AE2706">
        <w:rPr>
          <w:rFonts w:ascii="Arial" w:hAnsi="Arial" w:cs="Arial"/>
        </w:rPr>
        <w:tab/>
        <w:t>Service to Commence</w:t>
      </w:r>
    </w:p>
    <w:p w:rsidR="00BE7DA8" w:rsidRPr="00AE2706" w:rsidRDefault="00BE7DA8" w:rsidP="00BE7DA8">
      <w:pPr>
        <w:numPr>
          <w:ilvl w:val="1"/>
          <w:numId w:val="0"/>
        </w:numPr>
        <w:tabs>
          <w:tab w:val="num" w:pos="540"/>
        </w:tabs>
        <w:ind w:left="540" w:hanging="540"/>
        <w:jc w:val="both"/>
        <w:outlineLvl w:val="1"/>
        <w:rPr>
          <w:rFonts w:ascii="Arial" w:hAnsi="Arial" w:cs="Arial"/>
        </w:rPr>
      </w:pPr>
    </w:p>
    <w:p w:rsidR="00BE7DA8" w:rsidRPr="00AE34C4" w:rsidRDefault="00BE7DA8" w:rsidP="00BE7DA8">
      <w:pPr>
        <w:numPr>
          <w:ilvl w:val="1"/>
          <w:numId w:val="0"/>
        </w:numPr>
        <w:tabs>
          <w:tab w:val="num" w:pos="540"/>
        </w:tabs>
        <w:ind w:left="540" w:hanging="540"/>
        <w:jc w:val="both"/>
        <w:outlineLvl w:val="1"/>
      </w:pPr>
      <w:r>
        <w:rPr>
          <w:rFonts w:ascii="Arial" w:hAnsi="Arial" w:cs="Arial"/>
          <w:color w:val="FF0000"/>
        </w:rPr>
        <w:tab/>
      </w:r>
      <w:r w:rsidRPr="00AE34C4">
        <w:rPr>
          <w:rFonts w:ascii="Arial" w:hAnsi="Arial" w:cs="Arial"/>
        </w:rPr>
        <w:t xml:space="preserve">Note: The successful bidder may be required to enter into a Professional Services or Technical/General Services Contract that will require approval prior to any work concluded. See the following link for reference: </w:t>
      </w:r>
      <w:hyperlink r:id="rId20" w:history="1">
        <w:r w:rsidRPr="00AE34C4">
          <w:rPr>
            <w:rStyle w:val="Hyperlink"/>
            <w:color w:val="auto"/>
          </w:rPr>
          <w:t>http://procurement.uark.edu/_resources/documents/TGSForm.pdf</w:t>
        </w:r>
      </w:hyperlink>
    </w:p>
    <w:p w:rsidR="00BE7DA8" w:rsidRPr="00AE34C4" w:rsidRDefault="00BE7DA8" w:rsidP="00BE7DA8">
      <w:pPr>
        <w:numPr>
          <w:ilvl w:val="1"/>
          <w:numId w:val="0"/>
        </w:numPr>
        <w:tabs>
          <w:tab w:val="num" w:pos="540"/>
        </w:tabs>
        <w:ind w:left="540" w:hanging="540"/>
        <w:jc w:val="both"/>
        <w:outlineLvl w:val="1"/>
        <w:rPr>
          <w:rFonts w:ascii="Arial" w:hAnsi="Arial" w:cs="Arial"/>
        </w:rPr>
      </w:pPr>
    </w:p>
    <w:p w:rsidR="00BE7DA8" w:rsidRPr="00E4748A" w:rsidRDefault="00BE7DA8" w:rsidP="00CB0DB2">
      <w:pPr>
        <w:numPr>
          <w:ilvl w:val="1"/>
          <w:numId w:val="0"/>
        </w:numPr>
        <w:tabs>
          <w:tab w:val="num" w:pos="540"/>
        </w:tabs>
        <w:ind w:left="540" w:hanging="540"/>
        <w:jc w:val="both"/>
        <w:outlineLvl w:val="1"/>
        <w:rPr>
          <w:rFonts w:ascii="Arial" w:hAnsi="Arial" w:cs="Arial"/>
          <w:b/>
          <w:noProof/>
          <w:color w:val="FF0000"/>
        </w:rPr>
      </w:pPr>
      <w:bookmarkStart w:id="3" w:name="_Toc472326936"/>
      <w:bookmarkStart w:id="4" w:name="_Toc251665759"/>
      <w:r>
        <w:rPr>
          <w:rFonts w:ascii="Arial" w:hAnsi="Arial" w:cs="Arial"/>
          <w:b/>
          <w:bCs/>
          <w:smallCaps/>
          <w:noProof/>
        </w:rPr>
        <w:t>8</w:t>
      </w:r>
      <w:r w:rsidRPr="00A253C4">
        <w:rPr>
          <w:rFonts w:ascii="Arial" w:hAnsi="Arial" w:cs="Arial"/>
          <w:b/>
          <w:bCs/>
          <w:smallCaps/>
          <w:noProof/>
        </w:rPr>
        <w:t>.</w:t>
      </w:r>
      <w:r w:rsidRPr="00A253C4">
        <w:rPr>
          <w:rFonts w:ascii="Arial" w:hAnsi="Arial" w:cs="Arial"/>
          <w:b/>
          <w:bCs/>
          <w:smallCaps/>
          <w:noProof/>
        </w:rPr>
        <w:tab/>
      </w:r>
      <w:bookmarkEnd w:id="3"/>
      <w:bookmarkEnd w:id="4"/>
      <w:r w:rsidRPr="00A253C4">
        <w:rPr>
          <w:rFonts w:ascii="Arial" w:hAnsi="Arial" w:cs="Arial"/>
          <w:b/>
          <w:noProof/>
        </w:rPr>
        <w:t>CONTRACT TERM AND TERMINATION</w:t>
      </w:r>
    </w:p>
    <w:p w:rsidR="00BE7DA8" w:rsidRPr="00E4748A" w:rsidRDefault="00BE7DA8" w:rsidP="00BE7DA8">
      <w:pPr>
        <w:tabs>
          <w:tab w:val="num" w:pos="540"/>
        </w:tabs>
        <w:ind w:left="540" w:hanging="540"/>
        <w:jc w:val="both"/>
        <w:outlineLvl w:val="0"/>
        <w:rPr>
          <w:rFonts w:ascii="Arial" w:hAnsi="Arial" w:cs="Arial"/>
        </w:rPr>
      </w:pPr>
      <w:r w:rsidRPr="00E4748A">
        <w:rPr>
          <w:rFonts w:ascii="Arial" w:hAnsi="Arial" w:cs="Arial"/>
          <w:b/>
          <w:noProof/>
        </w:rPr>
        <w:tab/>
      </w:r>
      <w:r w:rsidRPr="00E31C0E">
        <w:rPr>
          <w:rFonts w:ascii="Arial" w:hAnsi="Arial" w:cs="Arial"/>
        </w:rPr>
        <w:t xml:space="preserve">The term (“Term”) of this contract will </w:t>
      </w:r>
      <w:r w:rsidRPr="00E31C0E">
        <w:rPr>
          <w:rFonts w:ascii="Arial" w:hAnsi="Arial" w:cs="Arial"/>
          <w:bCs/>
        </w:rPr>
        <w:t>begin upon date of contract award</w:t>
      </w:r>
      <w:r w:rsidRPr="00E31C0E">
        <w:rPr>
          <w:rFonts w:ascii="Arial" w:hAnsi="Arial" w:cs="Arial"/>
        </w:rPr>
        <w:t>.  If mutually agreed upon in writing by the contractor and the University of Arkansas, the term shall be for an initial period of one (1) year, with option to renew</w:t>
      </w:r>
      <w:r w:rsidRPr="00E31C0E">
        <w:rPr>
          <w:rFonts w:ascii="Arial" w:hAnsi="Arial" w:cs="Arial"/>
          <w:bCs/>
        </w:rPr>
        <w:t xml:space="preserve"> on an annual basis for six (6) additional years, for a combined total of seven (7) years (or 84 months)</w:t>
      </w:r>
      <w:r w:rsidRPr="00E31C0E">
        <w:rPr>
          <w:rFonts w:ascii="Arial" w:hAnsi="Arial" w:cs="Arial"/>
        </w:rPr>
        <w:t xml:space="preserve">. The University of Arkansas may terminate this Agreement without cause, at any time during the Term (including any renewal periods), by giving the other party thirty (30) days advance written notice of termination. </w:t>
      </w:r>
      <w:r w:rsidRPr="00E4748A">
        <w:rPr>
          <w:rFonts w:ascii="Arial" w:hAnsi="Arial" w:cs="Arial"/>
        </w:rPr>
        <w:t>Additionally, in the event of non-appropriation of funds necessary to fulfill the terms and conditions of this Agreement during any biennium period of the Term (including any renewal periods), the parties agree that this Agreement shall automatically terminate without notice.</w:t>
      </w:r>
    </w:p>
    <w:p w:rsidR="00BE7DA8" w:rsidRPr="00E4748A" w:rsidRDefault="00BE7DA8" w:rsidP="00BE7DA8">
      <w:pPr>
        <w:tabs>
          <w:tab w:val="num" w:pos="540"/>
        </w:tabs>
        <w:ind w:left="540" w:hanging="540"/>
        <w:outlineLvl w:val="0"/>
        <w:rPr>
          <w:rFonts w:ascii="Arial" w:hAnsi="Arial" w:cs="Arial"/>
        </w:rPr>
      </w:pPr>
    </w:p>
    <w:p w:rsidR="00BE7DA8" w:rsidRPr="00E4748A" w:rsidRDefault="00BE7DA8" w:rsidP="00BE7DA8">
      <w:pPr>
        <w:tabs>
          <w:tab w:val="num" w:pos="540"/>
        </w:tabs>
        <w:ind w:left="720" w:hanging="540"/>
        <w:outlineLvl w:val="0"/>
        <w:rPr>
          <w:rFonts w:ascii="Arial" w:hAnsi="Arial" w:cs="Arial"/>
        </w:rPr>
      </w:pPr>
      <w:r w:rsidRPr="00E4748A">
        <w:rPr>
          <w:rFonts w:ascii="Arial" w:hAnsi="Arial" w:cs="Arial"/>
        </w:rPr>
        <w:tab/>
      </w:r>
      <w:r>
        <w:rPr>
          <w:rFonts w:ascii="Arial" w:hAnsi="Arial" w:cs="Arial"/>
        </w:rPr>
        <w:tab/>
      </w:r>
      <w:r w:rsidRPr="00491B7D">
        <w:rPr>
          <w:rFonts w:ascii="Arial" w:hAnsi="Arial" w:cs="Arial"/>
          <w:b/>
        </w:rPr>
        <w:t>a)</w:t>
      </w:r>
      <w:r w:rsidRPr="00E4748A">
        <w:rPr>
          <w:rFonts w:ascii="Arial" w:hAnsi="Arial" w:cs="Arial"/>
        </w:rPr>
        <w:t xml:space="preserve"> If at any time the services become unsatisfactory, the University of Arkansas will give thirty (30) days written notice to the contractor. If at the end of the thirty (30) day period </w:t>
      </w:r>
      <w:r>
        <w:rPr>
          <w:rFonts w:ascii="Arial" w:hAnsi="Arial" w:cs="Arial"/>
        </w:rPr>
        <w:t xml:space="preserve">the </w:t>
      </w:r>
      <w:r w:rsidRPr="00E4748A">
        <w:rPr>
          <w:rFonts w:ascii="Arial" w:hAnsi="Arial" w:cs="Arial"/>
        </w:rPr>
        <w:t>services are still deemed unsatisfactory, the contract shall be cancelled by the University of Arkansas, Office of Business Affairs.  Additionally, the agreement may be terminated, without penalty, by the University without cause by giving thirty (30) days written notice of such termination to the seller.</w:t>
      </w:r>
    </w:p>
    <w:p w:rsidR="00BE7DA8" w:rsidRPr="00E4748A" w:rsidRDefault="00BE7DA8" w:rsidP="00BE7DA8">
      <w:pPr>
        <w:tabs>
          <w:tab w:val="num" w:pos="540"/>
        </w:tabs>
        <w:ind w:left="540" w:hanging="540"/>
        <w:outlineLvl w:val="0"/>
        <w:rPr>
          <w:rFonts w:ascii="Arial" w:hAnsi="Arial" w:cs="Arial"/>
        </w:rPr>
      </w:pPr>
      <w:r w:rsidRPr="00E4748A">
        <w:rPr>
          <w:rFonts w:ascii="Arial" w:hAnsi="Arial" w:cs="Arial"/>
        </w:rPr>
        <w:tab/>
      </w:r>
      <w:r w:rsidRPr="00E4748A">
        <w:rPr>
          <w:rFonts w:ascii="Arial" w:hAnsi="Arial" w:cs="Arial"/>
        </w:rPr>
        <w:tab/>
      </w:r>
    </w:p>
    <w:p w:rsidR="00BE7DA8" w:rsidRPr="00E4748A" w:rsidRDefault="00BE7DA8" w:rsidP="00BE7DA8">
      <w:pPr>
        <w:tabs>
          <w:tab w:val="num" w:pos="540"/>
        </w:tabs>
        <w:ind w:left="720" w:hanging="540"/>
        <w:outlineLvl w:val="0"/>
        <w:rPr>
          <w:rFonts w:ascii="Arial" w:hAnsi="Arial" w:cs="Arial"/>
        </w:rPr>
      </w:pPr>
      <w:r>
        <w:rPr>
          <w:rFonts w:ascii="Arial" w:hAnsi="Arial" w:cs="Arial"/>
        </w:rPr>
        <w:tab/>
      </w:r>
      <w:r>
        <w:rPr>
          <w:rFonts w:ascii="Arial" w:hAnsi="Arial" w:cs="Arial"/>
        </w:rPr>
        <w:tab/>
      </w:r>
      <w:r w:rsidRPr="00491B7D">
        <w:rPr>
          <w:rFonts w:ascii="Arial" w:hAnsi="Arial" w:cs="Arial"/>
          <w:b/>
        </w:rPr>
        <w:t xml:space="preserve">b) </w:t>
      </w:r>
      <w:r w:rsidRPr="00E4748A">
        <w:rPr>
          <w:rFonts w:ascii="Arial" w:hAnsi="Arial" w:cs="Arial"/>
        </w:rPr>
        <w:t xml:space="preserve">Upon award, the agreement is subject to cancellation, without penalty, either in whole </w:t>
      </w:r>
      <w:r>
        <w:rPr>
          <w:rFonts w:ascii="Arial" w:hAnsi="Arial" w:cs="Arial"/>
        </w:rPr>
        <w:t xml:space="preserve">or </w:t>
      </w:r>
      <w:r w:rsidRPr="00E4748A">
        <w:rPr>
          <w:rFonts w:ascii="Arial" w:hAnsi="Arial" w:cs="Arial"/>
        </w:rPr>
        <w:t>in part, if funds are not appropriated.</w:t>
      </w:r>
    </w:p>
    <w:p w:rsidR="00BE7DA8" w:rsidRPr="00E4748A" w:rsidRDefault="00BE7DA8" w:rsidP="00BE7DA8">
      <w:pPr>
        <w:tabs>
          <w:tab w:val="num" w:pos="540"/>
        </w:tabs>
        <w:ind w:left="540" w:hanging="540"/>
        <w:outlineLvl w:val="0"/>
        <w:rPr>
          <w:rFonts w:ascii="Arial" w:hAnsi="Arial" w:cs="Arial"/>
        </w:rPr>
      </w:pPr>
    </w:p>
    <w:p w:rsidR="00BE7DA8" w:rsidRPr="00E4748A" w:rsidRDefault="00BE7DA8" w:rsidP="00BE7DA8">
      <w:pPr>
        <w:tabs>
          <w:tab w:val="num" w:pos="540"/>
        </w:tabs>
        <w:ind w:left="720" w:hanging="540"/>
        <w:outlineLvl w:val="0"/>
        <w:rPr>
          <w:rFonts w:ascii="Arial" w:hAnsi="Arial" w:cs="Arial"/>
        </w:rPr>
      </w:pPr>
      <w:r w:rsidRPr="00E4748A">
        <w:rPr>
          <w:rFonts w:ascii="Arial" w:hAnsi="Arial" w:cs="Arial"/>
        </w:rPr>
        <w:tab/>
      </w:r>
      <w:r>
        <w:rPr>
          <w:rFonts w:ascii="Arial" w:hAnsi="Arial" w:cs="Arial"/>
        </w:rPr>
        <w:tab/>
      </w:r>
      <w:r w:rsidRPr="00491B7D">
        <w:rPr>
          <w:rFonts w:ascii="Arial" w:hAnsi="Arial" w:cs="Arial"/>
          <w:b/>
        </w:rPr>
        <w:t xml:space="preserve">c) </w:t>
      </w:r>
      <w:r w:rsidRPr="00E4748A">
        <w:rPr>
          <w:rFonts w:ascii="Arial" w:hAnsi="Arial" w:cs="Arial"/>
        </w:rPr>
        <w:t>In no event shall such termination by the University as provided for under this Section give rise to any liability on the part of the University including, but not limited to, claims of Proposer for compensation for anticipated profits, unabsorbed overhead, or on borrowing.  The University’s sole obligation hereunder is to pay Proposer for services ordered and received prior to the date of termination.</w:t>
      </w:r>
    </w:p>
    <w:p w:rsidR="00BE7DA8" w:rsidRPr="00E4748A" w:rsidRDefault="00BE7DA8" w:rsidP="00BE7DA8">
      <w:pPr>
        <w:tabs>
          <w:tab w:val="num" w:pos="540"/>
        </w:tabs>
        <w:ind w:left="540" w:hanging="540"/>
        <w:outlineLvl w:val="0"/>
        <w:rPr>
          <w:rFonts w:ascii="Arial" w:hAnsi="Arial" w:cs="Arial"/>
        </w:rPr>
      </w:pPr>
    </w:p>
    <w:p w:rsidR="00BE7DA8" w:rsidRPr="00E4748A" w:rsidRDefault="00BE7DA8" w:rsidP="00BE7DA8">
      <w:pPr>
        <w:tabs>
          <w:tab w:val="num" w:pos="540"/>
        </w:tabs>
        <w:ind w:left="540" w:hanging="540"/>
        <w:outlineLvl w:val="0"/>
        <w:rPr>
          <w:rFonts w:ascii="Arial" w:hAnsi="Arial" w:cs="Arial"/>
        </w:rPr>
      </w:pPr>
      <w:r w:rsidRPr="00E4748A">
        <w:rPr>
          <w:rFonts w:ascii="Arial" w:hAnsi="Arial" w:cs="Arial"/>
        </w:rPr>
        <w:tab/>
        <w:t>The terms, conditions, representations, and warranties contained in the agreement shall survive the termination of this contract.</w:t>
      </w:r>
    </w:p>
    <w:p w:rsidR="00BE7DA8" w:rsidRDefault="00BE7DA8" w:rsidP="00BE7DA8">
      <w:pPr>
        <w:tabs>
          <w:tab w:val="num" w:pos="540"/>
        </w:tabs>
        <w:ind w:left="540" w:hanging="540"/>
        <w:jc w:val="both"/>
        <w:outlineLvl w:val="0"/>
        <w:rPr>
          <w:rFonts w:ascii="Arial" w:hAnsi="Arial" w:cs="Arial"/>
          <w:b/>
          <w:noProof/>
        </w:rPr>
      </w:pPr>
    </w:p>
    <w:p w:rsidR="00CB0DB2" w:rsidRDefault="00CB0DB2" w:rsidP="00BE7DA8">
      <w:pPr>
        <w:tabs>
          <w:tab w:val="num" w:pos="540"/>
        </w:tabs>
        <w:ind w:left="540" w:hanging="540"/>
        <w:jc w:val="both"/>
        <w:outlineLvl w:val="0"/>
        <w:rPr>
          <w:rFonts w:ascii="Arial" w:hAnsi="Arial" w:cs="Arial"/>
          <w:b/>
          <w:noProof/>
        </w:rPr>
      </w:pPr>
    </w:p>
    <w:p w:rsidR="00CB0DB2" w:rsidRDefault="00CB0DB2" w:rsidP="00BE7DA8">
      <w:pPr>
        <w:tabs>
          <w:tab w:val="num" w:pos="540"/>
        </w:tabs>
        <w:ind w:left="540" w:hanging="540"/>
        <w:jc w:val="both"/>
        <w:outlineLvl w:val="0"/>
        <w:rPr>
          <w:rFonts w:ascii="Arial" w:hAnsi="Arial" w:cs="Arial"/>
          <w:b/>
          <w:noProof/>
        </w:rPr>
      </w:pPr>
    </w:p>
    <w:p w:rsidR="00014A71" w:rsidRDefault="00014A71" w:rsidP="00BE7DA8">
      <w:pPr>
        <w:tabs>
          <w:tab w:val="num" w:pos="540"/>
        </w:tabs>
        <w:ind w:left="540" w:hanging="540"/>
        <w:jc w:val="both"/>
        <w:outlineLvl w:val="0"/>
        <w:rPr>
          <w:rFonts w:ascii="Arial" w:hAnsi="Arial" w:cs="Arial"/>
          <w:b/>
          <w:noProof/>
        </w:rPr>
      </w:pPr>
    </w:p>
    <w:p w:rsidR="00CB0DB2" w:rsidRPr="00E4748A" w:rsidRDefault="00CB0DB2" w:rsidP="00BE7DA8">
      <w:pPr>
        <w:tabs>
          <w:tab w:val="num" w:pos="540"/>
        </w:tabs>
        <w:ind w:left="540" w:hanging="540"/>
        <w:jc w:val="both"/>
        <w:outlineLvl w:val="0"/>
        <w:rPr>
          <w:rFonts w:ascii="Arial" w:hAnsi="Arial" w:cs="Arial"/>
          <w:b/>
          <w:noProof/>
        </w:rPr>
      </w:pPr>
    </w:p>
    <w:p w:rsidR="00BE7DA8" w:rsidRPr="00E4748A" w:rsidRDefault="00BE7DA8" w:rsidP="00BE7DA8">
      <w:pPr>
        <w:tabs>
          <w:tab w:val="left" w:pos="540"/>
        </w:tabs>
        <w:jc w:val="both"/>
        <w:rPr>
          <w:rFonts w:ascii="Arial" w:hAnsi="Arial" w:cs="Arial"/>
          <w:b/>
          <w:noProof/>
        </w:rPr>
      </w:pPr>
      <w:r>
        <w:rPr>
          <w:rFonts w:ascii="Arial" w:hAnsi="Arial" w:cs="Arial"/>
          <w:b/>
          <w:noProof/>
        </w:rPr>
        <w:t>9</w:t>
      </w:r>
      <w:r w:rsidRPr="00E4748A">
        <w:rPr>
          <w:rFonts w:ascii="Arial" w:hAnsi="Arial" w:cs="Arial"/>
          <w:b/>
          <w:noProof/>
        </w:rPr>
        <w:t xml:space="preserve">. </w:t>
      </w:r>
      <w:r w:rsidRPr="00E4748A">
        <w:rPr>
          <w:rFonts w:ascii="Arial" w:hAnsi="Arial" w:cs="Arial"/>
          <w:b/>
          <w:noProof/>
        </w:rPr>
        <w:tab/>
        <w:t>GENERAL INFORMATION FOR BIDDERS</w:t>
      </w:r>
    </w:p>
    <w:p w:rsidR="00BE7DA8" w:rsidRPr="00E4748A" w:rsidRDefault="00BE7DA8" w:rsidP="00BE7DA8">
      <w:pPr>
        <w:tabs>
          <w:tab w:val="left" w:pos="540"/>
        </w:tabs>
        <w:jc w:val="both"/>
        <w:rPr>
          <w:rFonts w:ascii="Arial" w:hAnsi="Arial" w:cs="Arial"/>
          <w:b/>
          <w:noProof/>
        </w:rPr>
      </w:pPr>
    </w:p>
    <w:p w:rsidR="00BE7DA8" w:rsidRPr="00E4748A" w:rsidRDefault="00BE7DA8" w:rsidP="00BE7DA8">
      <w:pPr>
        <w:tabs>
          <w:tab w:val="left" w:pos="540"/>
        </w:tabs>
        <w:jc w:val="both"/>
        <w:rPr>
          <w:rFonts w:ascii="Arial" w:hAnsi="Arial" w:cs="Arial"/>
          <w:b/>
          <w:noProof/>
        </w:rPr>
      </w:pPr>
      <w:r>
        <w:rPr>
          <w:rFonts w:ascii="Arial" w:hAnsi="Arial" w:cs="Arial"/>
          <w:b/>
          <w:noProof/>
        </w:rPr>
        <w:t>9</w:t>
      </w:r>
      <w:r w:rsidRPr="00E4748A">
        <w:rPr>
          <w:rFonts w:ascii="Arial" w:hAnsi="Arial" w:cs="Arial"/>
          <w:b/>
          <w:noProof/>
        </w:rPr>
        <w:t>.1</w:t>
      </w:r>
      <w:r w:rsidRPr="00E4748A">
        <w:rPr>
          <w:rFonts w:ascii="Arial" w:hAnsi="Arial" w:cs="Arial"/>
          <w:b/>
          <w:noProof/>
        </w:rPr>
        <w:tab/>
        <w:t>Distributing Organization</w:t>
      </w:r>
    </w:p>
    <w:p w:rsidR="00BE7DA8" w:rsidRPr="00E4748A" w:rsidRDefault="00BE7DA8" w:rsidP="00BE7DA8">
      <w:pPr>
        <w:tabs>
          <w:tab w:val="left" w:pos="540"/>
        </w:tabs>
        <w:ind w:left="540"/>
        <w:jc w:val="both"/>
        <w:rPr>
          <w:rFonts w:ascii="Arial" w:hAnsi="Arial" w:cs="Arial"/>
          <w:b/>
        </w:rPr>
      </w:pPr>
      <w:r w:rsidRPr="00E4748A">
        <w:rPr>
          <w:rFonts w:ascii="Arial" w:hAnsi="Arial" w:cs="Arial"/>
        </w:rPr>
        <w:t xml:space="preserve">This Request for Proposal (RFP) is issued by the Office of Business </w:t>
      </w:r>
      <w:r>
        <w:rPr>
          <w:rFonts w:ascii="Arial" w:hAnsi="Arial" w:cs="Arial"/>
        </w:rPr>
        <w:t>Services</w:t>
      </w:r>
      <w:r w:rsidRPr="00E4748A">
        <w:rPr>
          <w:rFonts w:ascii="Arial" w:hAnsi="Arial" w:cs="Arial"/>
        </w:rPr>
        <w:t>, University of Arkansas, Fayetteville (UAF)</w:t>
      </w:r>
      <w:r>
        <w:rPr>
          <w:rFonts w:ascii="Arial" w:hAnsi="Arial" w:cs="Arial"/>
        </w:rPr>
        <w:t xml:space="preserve">.  </w:t>
      </w:r>
      <w:r w:rsidRPr="00E4748A">
        <w:rPr>
          <w:rFonts w:ascii="Arial" w:hAnsi="Arial" w:cs="Arial"/>
          <w:u w:val="single"/>
        </w:rPr>
        <w:t>The University Purchasing Official is the sole point of contact during this process</w:t>
      </w:r>
      <w:r w:rsidRPr="00E4748A">
        <w:rPr>
          <w:rFonts w:ascii="Arial" w:hAnsi="Arial" w:cs="Arial"/>
        </w:rPr>
        <w:t>.</w:t>
      </w:r>
    </w:p>
    <w:p w:rsidR="00BE7DA8" w:rsidRPr="00E4748A" w:rsidRDefault="00BE7DA8" w:rsidP="00BE7DA8">
      <w:pPr>
        <w:tabs>
          <w:tab w:val="left" w:pos="540"/>
        </w:tabs>
        <w:ind w:left="540"/>
        <w:jc w:val="both"/>
        <w:rPr>
          <w:rFonts w:ascii="Arial" w:hAnsi="Arial" w:cs="Arial"/>
          <w:b/>
        </w:rPr>
      </w:pPr>
    </w:p>
    <w:p w:rsidR="00BE7DA8" w:rsidRPr="00E4748A" w:rsidRDefault="00BE7DA8" w:rsidP="00BE7DA8">
      <w:pPr>
        <w:tabs>
          <w:tab w:val="left" w:pos="540"/>
        </w:tabs>
        <w:ind w:left="540"/>
        <w:jc w:val="both"/>
        <w:rPr>
          <w:rFonts w:ascii="Arial" w:hAnsi="Arial" w:cs="Arial"/>
        </w:rPr>
      </w:pPr>
      <w:r w:rsidRPr="00E4748A">
        <w:rPr>
          <w:rFonts w:ascii="Arial" w:hAnsi="Arial" w:cs="Arial"/>
          <w:b/>
        </w:rPr>
        <w:t xml:space="preserve">Bidder Questions and Addenda:  </w:t>
      </w:r>
      <w:r w:rsidRPr="00E4748A">
        <w:rPr>
          <w:rFonts w:ascii="Arial" w:hAnsi="Arial" w:cs="Arial"/>
        </w:rPr>
        <w:t>Bidder questions concerning all matters of this RFP should be sent via email to:</w:t>
      </w:r>
    </w:p>
    <w:p w:rsidR="00BE7DA8" w:rsidRPr="00E4748A" w:rsidRDefault="00BE7DA8" w:rsidP="00BE7DA8">
      <w:pPr>
        <w:tabs>
          <w:tab w:val="left" w:pos="540"/>
        </w:tabs>
        <w:ind w:left="540"/>
        <w:jc w:val="both"/>
        <w:rPr>
          <w:rFonts w:ascii="Arial" w:hAnsi="Arial" w:cs="Arial"/>
        </w:rPr>
      </w:pPr>
    </w:p>
    <w:p w:rsidR="00BE7DA8" w:rsidRPr="00204524" w:rsidRDefault="00BE7DA8" w:rsidP="00BE7DA8">
      <w:pPr>
        <w:tabs>
          <w:tab w:val="left" w:pos="540"/>
        </w:tabs>
        <w:ind w:left="540"/>
        <w:jc w:val="both"/>
        <w:rPr>
          <w:rFonts w:ascii="Arial" w:hAnsi="Arial" w:cs="Arial"/>
          <w:color w:val="FF0000"/>
        </w:rPr>
      </w:pPr>
      <w:r w:rsidRPr="00E4748A">
        <w:rPr>
          <w:rFonts w:ascii="Arial" w:hAnsi="Arial" w:cs="Arial"/>
        </w:rPr>
        <w:tab/>
      </w:r>
      <w:r w:rsidRPr="00E4748A">
        <w:rPr>
          <w:rFonts w:ascii="Arial" w:hAnsi="Arial" w:cs="Arial"/>
        </w:rPr>
        <w:tab/>
      </w:r>
      <w:r>
        <w:rPr>
          <w:rFonts w:ascii="Arial" w:hAnsi="Arial" w:cs="Arial"/>
        </w:rPr>
        <w:t>Karen A. Walls, Procurement Coordinator</w:t>
      </w:r>
    </w:p>
    <w:p w:rsidR="00BE7DA8" w:rsidRPr="00204524" w:rsidRDefault="00BE7DA8" w:rsidP="00BE7DA8">
      <w:pPr>
        <w:tabs>
          <w:tab w:val="left" w:pos="540"/>
        </w:tabs>
        <w:ind w:left="540"/>
        <w:jc w:val="both"/>
        <w:rPr>
          <w:rFonts w:ascii="Arial" w:hAnsi="Arial" w:cs="Arial"/>
          <w:color w:val="FF0000"/>
        </w:rPr>
      </w:pPr>
      <w:r w:rsidRPr="00204524">
        <w:rPr>
          <w:rFonts w:ascii="Arial" w:hAnsi="Arial" w:cs="Arial"/>
          <w:color w:val="FF0000"/>
        </w:rPr>
        <w:tab/>
      </w:r>
      <w:r w:rsidRPr="00204524">
        <w:rPr>
          <w:rFonts w:ascii="Arial" w:hAnsi="Arial" w:cs="Arial"/>
          <w:color w:val="FF0000"/>
        </w:rPr>
        <w:tab/>
      </w:r>
      <w:r w:rsidRPr="00E31C0E">
        <w:rPr>
          <w:rFonts w:ascii="Arial" w:hAnsi="Arial" w:cs="Arial"/>
        </w:rPr>
        <w:t>Procurement Services</w:t>
      </w:r>
    </w:p>
    <w:p w:rsidR="00BE7DA8" w:rsidRDefault="00BE7DA8" w:rsidP="00BE7DA8">
      <w:pPr>
        <w:tabs>
          <w:tab w:val="left" w:pos="540"/>
        </w:tabs>
        <w:ind w:left="540"/>
        <w:jc w:val="both"/>
        <w:rPr>
          <w:rFonts w:ascii="Arial" w:hAnsi="Arial" w:cs="Arial"/>
        </w:rPr>
      </w:pPr>
      <w:r>
        <w:rPr>
          <w:rFonts w:ascii="Arial" w:hAnsi="Arial" w:cs="Arial"/>
          <w:color w:val="FF0000"/>
        </w:rPr>
        <w:tab/>
      </w:r>
      <w:r>
        <w:rPr>
          <w:rFonts w:ascii="Arial" w:hAnsi="Arial" w:cs="Arial"/>
          <w:color w:val="FF0000"/>
        </w:rPr>
        <w:tab/>
      </w:r>
      <w:hyperlink r:id="rId21" w:history="1">
        <w:r w:rsidRPr="001657AB">
          <w:rPr>
            <w:rStyle w:val="Hyperlink"/>
            <w:rFonts w:ascii="Arial" w:hAnsi="Arial" w:cs="Arial"/>
          </w:rPr>
          <w:t>kwalls@uark.edu</w:t>
        </w:r>
      </w:hyperlink>
    </w:p>
    <w:p w:rsidR="00BE7DA8" w:rsidRDefault="00BE7DA8" w:rsidP="00BE7DA8">
      <w:pPr>
        <w:tabs>
          <w:tab w:val="left" w:pos="540"/>
        </w:tabs>
        <w:ind w:left="540"/>
        <w:jc w:val="both"/>
        <w:rPr>
          <w:rFonts w:ascii="Arial" w:hAnsi="Arial" w:cs="Arial"/>
        </w:rPr>
      </w:pPr>
    </w:p>
    <w:p w:rsidR="00BE7DA8" w:rsidRDefault="00BE7DA8" w:rsidP="00BE7DA8">
      <w:pPr>
        <w:tabs>
          <w:tab w:val="left" w:pos="540"/>
        </w:tabs>
        <w:ind w:left="540"/>
        <w:jc w:val="both"/>
        <w:rPr>
          <w:rFonts w:ascii="Arial" w:hAnsi="Arial" w:cs="Arial"/>
        </w:rPr>
      </w:pPr>
      <w:r>
        <w:rPr>
          <w:rFonts w:ascii="Arial" w:hAnsi="Arial" w:cs="Arial"/>
        </w:rPr>
        <w:tab/>
      </w:r>
      <w:r>
        <w:rPr>
          <w:rFonts w:ascii="Arial" w:hAnsi="Arial" w:cs="Arial"/>
        </w:rPr>
        <w:tab/>
        <w:t>AND</w:t>
      </w:r>
    </w:p>
    <w:p w:rsidR="00BE7DA8" w:rsidRDefault="00BE7DA8" w:rsidP="00BE7DA8">
      <w:pPr>
        <w:tabs>
          <w:tab w:val="left" w:pos="540"/>
        </w:tabs>
        <w:ind w:left="540"/>
        <w:jc w:val="both"/>
        <w:rPr>
          <w:rFonts w:ascii="Arial" w:hAnsi="Arial" w:cs="Arial"/>
        </w:rPr>
      </w:pPr>
    </w:p>
    <w:p w:rsidR="00BE7DA8" w:rsidRPr="00204524" w:rsidRDefault="00BE7DA8" w:rsidP="00BE7DA8">
      <w:pPr>
        <w:tabs>
          <w:tab w:val="left" w:pos="540"/>
        </w:tabs>
        <w:ind w:left="540"/>
        <w:jc w:val="both"/>
        <w:rPr>
          <w:rFonts w:ascii="Arial" w:hAnsi="Arial" w:cs="Arial"/>
          <w:color w:val="FF0000"/>
        </w:rPr>
      </w:pPr>
      <w:r>
        <w:rPr>
          <w:rFonts w:ascii="Arial" w:hAnsi="Arial" w:cs="Arial"/>
        </w:rPr>
        <w:tab/>
      </w:r>
      <w:r>
        <w:rPr>
          <w:rFonts w:ascii="Arial" w:hAnsi="Arial" w:cs="Arial"/>
        </w:rPr>
        <w:tab/>
        <w:t>Ellen A. Ferguson, Procurement Coordinator</w:t>
      </w:r>
    </w:p>
    <w:p w:rsidR="00BE7DA8" w:rsidRPr="00204524" w:rsidRDefault="00BE7DA8" w:rsidP="00BE7DA8">
      <w:pPr>
        <w:tabs>
          <w:tab w:val="left" w:pos="540"/>
        </w:tabs>
        <w:ind w:left="540"/>
        <w:jc w:val="both"/>
        <w:rPr>
          <w:rFonts w:ascii="Arial" w:hAnsi="Arial" w:cs="Arial"/>
          <w:color w:val="FF0000"/>
        </w:rPr>
      </w:pPr>
      <w:r w:rsidRPr="00204524">
        <w:rPr>
          <w:rFonts w:ascii="Arial" w:hAnsi="Arial" w:cs="Arial"/>
          <w:color w:val="FF0000"/>
        </w:rPr>
        <w:tab/>
      </w:r>
      <w:r w:rsidRPr="00204524">
        <w:rPr>
          <w:rFonts w:ascii="Arial" w:hAnsi="Arial" w:cs="Arial"/>
          <w:color w:val="FF0000"/>
        </w:rPr>
        <w:tab/>
      </w:r>
      <w:r w:rsidRPr="00E31C0E">
        <w:rPr>
          <w:rFonts w:ascii="Arial" w:hAnsi="Arial" w:cs="Arial"/>
        </w:rPr>
        <w:t>Procurement Services</w:t>
      </w:r>
    </w:p>
    <w:p w:rsidR="00BE7DA8" w:rsidRPr="00204524" w:rsidRDefault="00BE7DA8" w:rsidP="00BE7DA8">
      <w:pPr>
        <w:tabs>
          <w:tab w:val="left" w:pos="540"/>
        </w:tabs>
        <w:ind w:left="540"/>
        <w:jc w:val="both"/>
        <w:rPr>
          <w:rFonts w:ascii="Arial" w:hAnsi="Arial" w:cs="Arial"/>
          <w:color w:val="FF0000"/>
        </w:rPr>
      </w:pPr>
      <w:r>
        <w:rPr>
          <w:rFonts w:ascii="Arial" w:hAnsi="Arial" w:cs="Arial"/>
          <w:color w:val="FF0000"/>
        </w:rPr>
        <w:tab/>
      </w:r>
      <w:r>
        <w:rPr>
          <w:rFonts w:ascii="Arial" w:hAnsi="Arial" w:cs="Arial"/>
          <w:color w:val="FF0000"/>
        </w:rPr>
        <w:tab/>
      </w:r>
      <w:hyperlink r:id="rId22" w:history="1">
        <w:r w:rsidRPr="001657AB">
          <w:rPr>
            <w:rStyle w:val="Hyperlink"/>
            <w:rFonts w:ascii="Arial" w:hAnsi="Arial" w:cs="Arial"/>
          </w:rPr>
          <w:t>ellenf@uark.edu</w:t>
        </w:r>
      </w:hyperlink>
      <w:r>
        <w:rPr>
          <w:rFonts w:ascii="Arial" w:hAnsi="Arial" w:cs="Arial"/>
        </w:rPr>
        <w:t xml:space="preserve"> </w:t>
      </w:r>
    </w:p>
    <w:p w:rsidR="00BE7DA8" w:rsidRPr="00E4748A" w:rsidRDefault="00BE7DA8" w:rsidP="00BE7DA8">
      <w:pPr>
        <w:tabs>
          <w:tab w:val="left" w:pos="540"/>
        </w:tabs>
        <w:jc w:val="both"/>
        <w:rPr>
          <w:rFonts w:ascii="Arial" w:hAnsi="Arial" w:cs="Arial"/>
        </w:rPr>
      </w:pPr>
    </w:p>
    <w:p w:rsidR="00BE7DA8" w:rsidRPr="00E4748A" w:rsidRDefault="00BE7DA8" w:rsidP="00BE7DA8">
      <w:pPr>
        <w:tabs>
          <w:tab w:val="left" w:pos="540"/>
        </w:tabs>
        <w:ind w:left="540" w:hanging="540"/>
        <w:jc w:val="both"/>
        <w:rPr>
          <w:rFonts w:ascii="Arial" w:hAnsi="Arial" w:cs="Arial"/>
        </w:rPr>
      </w:pPr>
      <w:r w:rsidRPr="00E4748A">
        <w:rPr>
          <w:rFonts w:ascii="Arial" w:hAnsi="Arial" w:cs="Arial"/>
        </w:rPr>
        <w:tab/>
        <w:t xml:space="preserve">Questions received via email will be directly addressed via email, and compilation of </w:t>
      </w:r>
      <w:r w:rsidRPr="00E4748A">
        <w:rPr>
          <w:rFonts w:ascii="Arial" w:hAnsi="Arial" w:cs="Arial"/>
          <w:i/>
        </w:rPr>
        <w:t>all</w:t>
      </w:r>
      <w:r w:rsidRPr="00E4748A">
        <w:rPr>
          <w:rFonts w:ascii="Arial" w:hAnsi="Arial" w:cs="Arial"/>
        </w:rPr>
        <w:t xml:space="preserve"> questions and answers (Q&amp;A), as well as any revision, update and/or addenda specific to this RFP solicitation </w:t>
      </w:r>
      <w:r w:rsidRPr="00AD3126">
        <w:rPr>
          <w:rFonts w:ascii="Arial" w:hAnsi="Arial" w:cs="Arial"/>
        </w:rPr>
        <w:t xml:space="preserve">will be made available on HogBid, the University of Arkansas bid solicitation website:  </w:t>
      </w:r>
      <w:hyperlink r:id="rId23" w:history="1">
        <w:r w:rsidRPr="00C71051">
          <w:rPr>
            <w:rStyle w:val="Hyperlink"/>
            <w:rFonts w:ascii="Arial" w:hAnsi="Arial" w:cs="Arial"/>
          </w:rPr>
          <w:t>http://hogbid/</w:t>
        </w:r>
      </w:hyperlink>
      <w:r w:rsidR="00AE34C4">
        <w:rPr>
          <w:rStyle w:val="Hyperlink"/>
          <w:rFonts w:ascii="Arial" w:hAnsi="Arial" w:cs="Arial"/>
        </w:rPr>
        <w:t>edu</w:t>
      </w:r>
      <w:r w:rsidRPr="00E30EF8">
        <w:rPr>
          <w:rFonts w:ascii="Arial" w:hAnsi="Arial" w:cs="Arial"/>
        </w:rPr>
        <w:t>.</w:t>
      </w:r>
      <w:r w:rsidRPr="00AD3126">
        <w:rPr>
          <w:rFonts w:ascii="Arial" w:hAnsi="Arial" w:cs="Arial"/>
        </w:rPr>
        <w:t xml:space="preserve">  During</w:t>
      </w:r>
      <w:r w:rsidRPr="00E4748A">
        <w:rPr>
          <w:rFonts w:ascii="Arial" w:hAnsi="Arial" w:cs="Arial"/>
        </w:rPr>
        <w:t xml:space="preserve"> the time between the bid opening and contract award(s), with the exception of bidder questions during this process, any contact concerning this RFP will be initiated by the issuing agency and not the respondent. Specifically, the persons named herein will initiate all contact.</w:t>
      </w:r>
    </w:p>
    <w:p w:rsidR="00BE7DA8" w:rsidRPr="00E4748A" w:rsidRDefault="00BE7DA8" w:rsidP="00BE7DA8">
      <w:pPr>
        <w:tabs>
          <w:tab w:val="left" w:pos="540"/>
        </w:tabs>
        <w:ind w:left="540" w:hanging="540"/>
        <w:jc w:val="both"/>
        <w:rPr>
          <w:rFonts w:ascii="Arial" w:hAnsi="Arial" w:cs="Arial"/>
        </w:rPr>
      </w:pPr>
    </w:p>
    <w:p w:rsidR="00BE7DA8" w:rsidRDefault="00BE7DA8" w:rsidP="00BE7DA8">
      <w:pPr>
        <w:tabs>
          <w:tab w:val="left" w:pos="540"/>
        </w:tabs>
        <w:ind w:left="540" w:hanging="540"/>
        <w:jc w:val="both"/>
        <w:rPr>
          <w:rFonts w:ascii="Arial" w:hAnsi="Arial" w:cs="Arial"/>
        </w:rPr>
      </w:pPr>
      <w:r w:rsidRPr="00E4748A">
        <w:rPr>
          <w:rFonts w:ascii="Arial" w:hAnsi="Arial" w:cs="Arial"/>
        </w:rPr>
        <w:tab/>
        <w:t>Respondents shall not rely on any other interpretations, changes, or corrections. It is the Respondent's responsibility to thoroughly examine and read the entire RFP document and any Q&amp;A or addenda to this RFP. Failure of Respondents to fully acquaint themselves with existing conditions or information provided will not be a basis for requesting extra compensation after the award of a Contract.</w:t>
      </w:r>
    </w:p>
    <w:p w:rsidR="00BE7DA8" w:rsidRPr="00E4748A" w:rsidRDefault="00BE7DA8" w:rsidP="00BE7DA8">
      <w:pPr>
        <w:tabs>
          <w:tab w:val="left" w:pos="540"/>
        </w:tabs>
        <w:ind w:left="540" w:hanging="540"/>
        <w:jc w:val="both"/>
        <w:rPr>
          <w:rFonts w:ascii="Arial" w:hAnsi="Arial" w:cs="Arial"/>
        </w:rPr>
      </w:pPr>
    </w:p>
    <w:p w:rsidR="00BE7DA8" w:rsidRPr="00E4748A" w:rsidRDefault="00BE7DA8" w:rsidP="00BE7DA8">
      <w:pPr>
        <w:tabs>
          <w:tab w:val="left" w:pos="540"/>
        </w:tabs>
        <w:jc w:val="both"/>
        <w:rPr>
          <w:rFonts w:ascii="Arial" w:hAnsi="Arial" w:cs="Arial"/>
          <w:b/>
          <w:color w:val="000000"/>
        </w:rPr>
      </w:pPr>
      <w:r>
        <w:rPr>
          <w:rFonts w:ascii="Arial" w:hAnsi="Arial" w:cs="Arial"/>
          <w:b/>
        </w:rPr>
        <w:t>9</w:t>
      </w:r>
      <w:r w:rsidRPr="00E4748A">
        <w:rPr>
          <w:rFonts w:ascii="Arial" w:hAnsi="Arial" w:cs="Arial"/>
          <w:b/>
        </w:rPr>
        <w:t>.2</w:t>
      </w:r>
      <w:r w:rsidRPr="00E4748A">
        <w:rPr>
          <w:rFonts w:ascii="Arial" w:hAnsi="Arial" w:cs="Arial"/>
          <w:b/>
        </w:rPr>
        <w:tab/>
      </w:r>
      <w:r w:rsidRPr="00E4748A">
        <w:rPr>
          <w:rFonts w:ascii="Arial" w:hAnsi="Arial" w:cs="Arial"/>
          <w:b/>
          <w:color w:val="000000"/>
        </w:rPr>
        <w:t>Agency Employees and Agents</w:t>
      </w:r>
    </w:p>
    <w:p w:rsidR="00BE7DA8" w:rsidRDefault="00BE7DA8" w:rsidP="00BE7DA8">
      <w:pPr>
        <w:tabs>
          <w:tab w:val="left" w:pos="540"/>
        </w:tabs>
        <w:ind w:left="540" w:hanging="540"/>
        <w:jc w:val="both"/>
        <w:rPr>
          <w:rFonts w:ascii="Arial" w:hAnsi="Arial" w:cs="Arial"/>
          <w:color w:val="000000"/>
        </w:rPr>
      </w:pPr>
      <w:r w:rsidRPr="00E4748A">
        <w:rPr>
          <w:rFonts w:ascii="Arial" w:hAnsi="Arial" w:cs="Arial"/>
          <w:b/>
          <w:color w:val="000000"/>
        </w:rPr>
        <w:tab/>
      </w:r>
      <w:r w:rsidRPr="00E4748A">
        <w:rPr>
          <w:rFonts w:ascii="Arial" w:hAnsi="Arial" w:cs="Arial"/>
          <w:color w:val="000000"/>
        </w:rPr>
        <w:t>The Company shall be responsible for the acts of its employees and agents while performing services pursuant to the Agreement. Acc</w:t>
      </w:r>
      <w:r>
        <w:rPr>
          <w:rFonts w:ascii="Arial" w:hAnsi="Arial" w:cs="Arial"/>
          <w:color w:val="000000"/>
        </w:rPr>
        <w:t xml:space="preserve">ordingly, the Company agrees to take all </w:t>
      </w:r>
      <w:r w:rsidRPr="00E4748A">
        <w:rPr>
          <w:rFonts w:ascii="Arial" w:hAnsi="Arial" w:cs="Arial"/>
          <w:color w:val="000000"/>
        </w:rPr>
        <w:t xml:space="preserve">necessary measures to prevent injury and loss to persons or property while on </w:t>
      </w:r>
      <w:r w:rsidRPr="00E4748A">
        <w:rPr>
          <w:rFonts w:ascii="Arial" w:hAnsi="Arial" w:cs="Arial"/>
          <w:color w:val="000000"/>
        </w:rPr>
        <w:tab/>
        <w:t xml:space="preserve">the University premises. The Company shall be responsible for all damages to persons </w:t>
      </w:r>
      <w:r>
        <w:rPr>
          <w:rFonts w:ascii="Arial" w:hAnsi="Arial" w:cs="Arial"/>
          <w:color w:val="000000"/>
        </w:rPr>
        <w:t>or property</w:t>
      </w:r>
      <w:r w:rsidRPr="00E4748A">
        <w:rPr>
          <w:rFonts w:ascii="Arial" w:hAnsi="Arial" w:cs="Arial"/>
          <w:color w:val="000000"/>
        </w:rPr>
        <w:t xml:space="preserve"> on and off campus caused solely or partially by the Company or any of its agents or employees. Company employees shall conduct themselves in a professional manner and shall not use the University’s facilities for any activity or operation other than the operation and performance of services as herein stated. The University reserves the </w:t>
      </w:r>
      <w:r w:rsidRPr="00E4748A">
        <w:rPr>
          <w:rFonts w:ascii="Arial" w:hAnsi="Arial" w:cs="Arial"/>
          <w:color w:val="000000"/>
        </w:rPr>
        <w:tab/>
        <w:t xml:space="preserve">right to deny access to any individual. The following conduct is unacceptable for the Company’s employees and agents: foul language, offensive or distasteful comments related to age, race, ethnic background or sex, evidence of alcohol influence or influence of drugs, refusal to provide services requested, refusal to make arrangements for additional services needed and general rudeness. The Company shall require standard criminal background checks on all employees of the Company in advance of the </w:t>
      </w:r>
      <w:r>
        <w:rPr>
          <w:rFonts w:ascii="Arial" w:hAnsi="Arial" w:cs="Arial"/>
          <w:color w:val="000000"/>
        </w:rPr>
        <w:t xml:space="preserve">performance of any </w:t>
      </w:r>
      <w:r w:rsidRPr="00E4748A">
        <w:rPr>
          <w:rFonts w:ascii="Arial" w:hAnsi="Arial" w:cs="Arial"/>
          <w:color w:val="000000"/>
        </w:rPr>
        <w:t xml:space="preserve">on-campus duties. Employees whose background checks reveal </w:t>
      </w:r>
      <w:r w:rsidRPr="00E4748A">
        <w:rPr>
          <w:rFonts w:ascii="Arial" w:hAnsi="Arial" w:cs="Arial"/>
          <w:color w:val="000000"/>
        </w:rPr>
        <w:tab/>
        <w:t>felony convictions of any type are to be either removed from all support activities on the University campus or reported to the University for review and approval in advance of the performance of any on-campus duties.</w:t>
      </w:r>
    </w:p>
    <w:p w:rsidR="00BE7DA8" w:rsidRDefault="00BE7DA8" w:rsidP="00BE7DA8">
      <w:pPr>
        <w:tabs>
          <w:tab w:val="left" w:pos="540"/>
        </w:tabs>
        <w:ind w:left="540" w:hanging="540"/>
        <w:jc w:val="both"/>
        <w:rPr>
          <w:rFonts w:ascii="Arial" w:hAnsi="Arial" w:cs="Arial"/>
          <w:color w:val="000000"/>
        </w:rPr>
      </w:pPr>
    </w:p>
    <w:p w:rsidR="00BE7DA8" w:rsidRPr="00E4748A" w:rsidRDefault="00BE7DA8" w:rsidP="00BE7DA8">
      <w:pPr>
        <w:pStyle w:val="Default"/>
        <w:tabs>
          <w:tab w:val="left" w:pos="540"/>
        </w:tabs>
        <w:jc w:val="both"/>
        <w:rPr>
          <w:b/>
          <w:color w:val="auto"/>
          <w:sz w:val="22"/>
          <w:szCs w:val="22"/>
        </w:rPr>
      </w:pPr>
      <w:r w:rsidRPr="005510D5">
        <w:rPr>
          <w:b/>
          <w:sz w:val="22"/>
          <w:szCs w:val="22"/>
        </w:rPr>
        <w:t>9</w:t>
      </w:r>
      <w:r w:rsidRPr="00E4748A">
        <w:rPr>
          <w:b/>
          <w:sz w:val="22"/>
          <w:szCs w:val="22"/>
        </w:rPr>
        <w:t>.3</w:t>
      </w:r>
      <w:r w:rsidRPr="00E4748A">
        <w:rPr>
          <w:b/>
          <w:sz w:val="22"/>
          <w:szCs w:val="22"/>
        </w:rPr>
        <w:tab/>
      </w:r>
      <w:r w:rsidRPr="00E4748A">
        <w:rPr>
          <w:b/>
          <w:color w:val="auto"/>
          <w:sz w:val="22"/>
          <w:szCs w:val="22"/>
        </w:rPr>
        <w:t>Tobacco Free Campus</w:t>
      </w:r>
    </w:p>
    <w:p w:rsidR="00BE7DA8" w:rsidRPr="00AE34C4" w:rsidRDefault="00BE7DA8" w:rsidP="00BE7DA8">
      <w:pPr>
        <w:pStyle w:val="Default"/>
        <w:tabs>
          <w:tab w:val="left" w:pos="540"/>
        </w:tabs>
        <w:ind w:left="540"/>
        <w:jc w:val="both"/>
        <w:rPr>
          <w:b/>
          <w:color w:val="auto"/>
          <w:sz w:val="20"/>
          <w:szCs w:val="20"/>
        </w:rPr>
      </w:pPr>
      <w:r w:rsidRPr="00AE34C4">
        <w:rPr>
          <w:color w:val="auto"/>
          <w:sz w:val="20"/>
          <w:szCs w:val="20"/>
        </w:rPr>
        <w:t xml:space="preserve">Smoking and the use of tobacco products (including cigarettes, cigars, pipes, smokeless tobacco, and other tobacco products), as well as the use of electronic cigarettes, by </w:t>
      </w:r>
      <w:r w:rsidRPr="00AE34C4">
        <w:rPr>
          <w:color w:val="auto"/>
          <w:sz w:val="20"/>
          <w:szCs w:val="20"/>
        </w:rPr>
        <w:tab/>
        <w:t xml:space="preserve">students, faculty, staff, </w:t>
      </w:r>
      <w:r w:rsidRPr="00AE34C4">
        <w:rPr>
          <w:sz w:val="20"/>
          <w:szCs w:val="20"/>
        </w:rPr>
        <w:t xml:space="preserve">contractors, and visitors, are prohibited at all times on and within all </w:t>
      </w:r>
      <w:r w:rsidRPr="00AE34C4">
        <w:rPr>
          <w:sz w:val="20"/>
          <w:szCs w:val="20"/>
        </w:rPr>
        <w:tab/>
        <w:t>property, including buildings, grounds, and Athletic facilities, owned or operated by the University of Arkansas and on and within all vehicles on University property, and on and within all University vehicles at any location.</w:t>
      </w:r>
    </w:p>
    <w:p w:rsidR="00BE7DA8" w:rsidRDefault="00BE7DA8" w:rsidP="00BE7DA8">
      <w:pPr>
        <w:pStyle w:val="Default"/>
        <w:jc w:val="both"/>
      </w:pPr>
    </w:p>
    <w:p w:rsidR="00BE7DA8" w:rsidRPr="00E4748A" w:rsidRDefault="00BE7DA8" w:rsidP="00BE7DA8">
      <w:pPr>
        <w:tabs>
          <w:tab w:val="left" w:pos="540"/>
        </w:tabs>
        <w:jc w:val="both"/>
        <w:rPr>
          <w:rFonts w:ascii="Arial" w:hAnsi="Arial" w:cs="Arial"/>
          <w:b/>
        </w:rPr>
      </w:pPr>
      <w:r>
        <w:rPr>
          <w:rFonts w:ascii="Arial" w:hAnsi="Arial" w:cs="Arial"/>
          <w:b/>
        </w:rPr>
        <w:t>9.</w:t>
      </w:r>
      <w:r w:rsidRPr="00E4748A">
        <w:rPr>
          <w:rFonts w:ascii="Arial" w:hAnsi="Arial" w:cs="Arial"/>
          <w:b/>
        </w:rPr>
        <w:t>4</w:t>
      </w:r>
      <w:r w:rsidRPr="00E4748A">
        <w:rPr>
          <w:rFonts w:ascii="Arial" w:hAnsi="Arial" w:cs="Arial"/>
          <w:b/>
        </w:rPr>
        <w:tab/>
        <w:t>Disputes</w:t>
      </w:r>
    </w:p>
    <w:p w:rsidR="00BE7DA8" w:rsidRPr="00E4748A" w:rsidRDefault="00BE7DA8" w:rsidP="00BE7DA8">
      <w:pPr>
        <w:tabs>
          <w:tab w:val="left" w:pos="540"/>
        </w:tabs>
        <w:ind w:left="540"/>
        <w:jc w:val="both"/>
        <w:rPr>
          <w:rFonts w:ascii="Arial" w:hAnsi="Arial" w:cs="Arial"/>
        </w:rPr>
      </w:pPr>
      <w:r w:rsidRPr="00E4748A">
        <w:rPr>
          <w:rFonts w:ascii="Arial" w:hAnsi="Arial" w:cs="Arial"/>
        </w:rPr>
        <w:t xml:space="preserve">The successful vendor and the University agree that they will attempt to resolve any disputes in good faith. The vendor and the University agree that the State of Arkansas shall be the sole and exclusive venue for any litigation or proceeding that may arise out of </w:t>
      </w:r>
      <w:r>
        <w:rPr>
          <w:rFonts w:ascii="Arial" w:hAnsi="Arial" w:cs="Arial"/>
        </w:rPr>
        <w:t xml:space="preserve">or </w:t>
      </w:r>
      <w:r w:rsidRPr="00E4748A">
        <w:rPr>
          <w:rFonts w:ascii="Arial" w:hAnsi="Arial" w:cs="Arial"/>
        </w:rPr>
        <w:t>in connection with this contract. The vendor acknowledges, understands and agrees that any actions for damages against the University may only be initiated and pursued in the Arkansas Claims Commission. Under no circumstances does the University agree to binding arbitration of any disputes or to the payment of attorney fees, court costs or litigation expenses.</w:t>
      </w:r>
    </w:p>
    <w:p w:rsidR="00BE7DA8" w:rsidRDefault="00BE7DA8" w:rsidP="00BE7DA8">
      <w:pPr>
        <w:tabs>
          <w:tab w:val="left" w:pos="540"/>
        </w:tabs>
        <w:jc w:val="both"/>
        <w:rPr>
          <w:rFonts w:ascii="Arial" w:hAnsi="Arial" w:cs="Arial"/>
          <w:b/>
        </w:rPr>
      </w:pPr>
    </w:p>
    <w:p w:rsidR="00014A71" w:rsidRPr="00E4748A" w:rsidRDefault="00014A71" w:rsidP="00BE7DA8">
      <w:pPr>
        <w:tabs>
          <w:tab w:val="left" w:pos="540"/>
        </w:tabs>
        <w:jc w:val="both"/>
        <w:rPr>
          <w:rFonts w:ascii="Arial" w:hAnsi="Arial" w:cs="Arial"/>
          <w:b/>
        </w:rPr>
      </w:pPr>
    </w:p>
    <w:p w:rsidR="00BE7DA8" w:rsidRPr="00E4748A" w:rsidRDefault="00BE7DA8" w:rsidP="00BE7DA8">
      <w:pPr>
        <w:tabs>
          <w:tab w:val="left" w:pos="540"/>
        </w:tabs>
        <w:jc w:val="both"/>
        <w:rPr>
          <w:rFonts w:ascii="Arial" w:hAnsi="Arial" w:cs="Arial"/>
          <w:b/>
        </w:rPr>
      </w:pPr>
      <w:r>
        <w:rPr>
          <w:rFonts w:ascii="Arial" w:hAnsi="Arial" w:cs="Arial"/>
          <w:b/>
        </w:rPr>
        <w:t>9</w:t>
      </w:r>
      <w:r w:rsidRPr="00E4748A">
        <w:rPr>
          <w:rFonts w:ascii="Arial" w:hAnsi="Arial" w:cs="Arial"/>
          <w:b/>
        </w:rPr>
        <w:t>.5</w:t>
      </w:r>
      <w:r w:rsidRPr="00E4748A">
        <w:rPr>
          <w:rFonts w:ascii="Arial" w:hAnsi="Arial" w:cs="Arial"/>
          <w:b/>
        </w:rPr>
        <w:tab/>
        <w:t>Conditions of Contract</w:t>
      </w:r>
    </w:p>
    <w:p w:rsidR="00BE7DA8" w:rsidRDefault="00BE7DA8" w:rsidP="00BE7DA8">
      <w:pPr>
        <w:tabs>
          <w:tab w:val="left" w:pos="540"/>
        </w:tabs>
        <w:ind w:left="540" w:hanging="540"/>
        <w:jc w:val="both"/>
        <w:rPr>
          <w:rFonts w:ascii="Arial" w:hAnsi="Arial" w:cs="Arial"/>
          <w:color w:val="000000"/>
        </w:rPr>
      </w:pPr>
      <w:r w:rsidRPr="00E4748A">
        <w:rPr>
          <w:rFonts w:ascii="Arial" w:hAnsi="Arial" w:cs="Arial"/>
          <w:b/>
        </w:rPr>
        <w:tab/>
      </w:r>
      <w:r w:rsidRPr="00E4748A">
        <w:rPr>
          <w:rFonts w:ascii="Arial" w:hAnsi="Arial" w:cs="Arial"/>
          <w:color w:val="000000"/>
        </w:rPr>
        <w:t>The successful bidder shall at all times observe and comply with federal and Arkansas State laws, local laws, ordinances, orders, and regulations existing at the time of or enacted subsequent to the execution of this contract which in any manner affect the completion of work.  The successful bidder shall indemnify and save harmless the University and all its officers, representatives, agents, and employees against any claim or liability arising from or based upon the violation of any such law, ordinance, regulation, order or decree by an employee, representative, or subcontractor of the successful bidder.</w:t>
      </w:r>
    </w:p>
    <w:p w:rsidR="00BE7DA8" w:rsidRDefault="00BE7DA8" w:rsidP="00BE7DA8">
      <w:pPr>
        <w:tabs>
          <w:tab w:val="left" w:pos="540"/>
        </w:tabs>
        <w:ind w:left="540" w:hanging="540"/>
        <w:jc w:val="both"/>
        <w:rPr>
          <w:rFonts w:ascii="Arial" w:hAnsi="Arial" w:cs="Arial"/>
          <w:color w:val="000000"/>
        </w:rPr>
      </w:pPr>
    </w:p>
    <w:p w:rsidR="00BE7DA8" w:rsidRPr="003046C1" w:rsidRDefault="00BE7DA8" w:rsidP="00BE7DA8">
      <w:pPr>
        <w:tabs>
          <w:tab w:val="left" w:pos="540"/>
        </w:tabs>
        <w:ind w:left="540" w:hanging="540"/>
        <w:jc w:val="both"/>
        <w:rPr>
          <w:rFonts w:ascii="Arial" w:hAnsi="Arial" w:cs="Arial"/>
          <w:color w:val="000000"/>
        </w:rPr>
      </w:pPr>
      <w:r>
        <w:rPr>
          <w:rFonts w:ascii="Arial" w:hAnsi="Arial" w:cs="Arial"/>
          <w:color w:val="000000"/>
        </w:rPr>
        <w:tab/>
      </w:r>
      <w:r w:rsidRPr="003046C1">
        <w:rPr>
          <w:rFonts w:ascii="Arial" w:hAnsi="Arial" w:cs="Arial"/>
        </w:rPr>
        <w:t xml:space="preserve">To the extent the successful bidder shall have access to, store or receive student education records, the vendor agrees to abide by the limitations on use and re-disclosure of such </w:t>
      </w:r>
      <w:r w:rsidRPr="003046C1">
        <w:rPr>
          <w:rStyle w:val="Strong"/>
          <w:rFonts w:ascii="Arial" w:hAnsi="Arial" w:cs="Arial"/>
        </w:rPr>
        <w:t xml:space="preserve">records </w:t>
      </w:r>
      <w:r w:rsidRPr="003046C1">
        <w:rPr>
          <w:rFonts w:ascii="Arial" w:hAnsi="Arial" w:cs="Arial"/>
        </w:rPr>
        <w:t xml:space="preserve">set forth in </w:t>
      </w:r>
      <w:r w:rsidRPr="003046C1">
        <w:rPr>
          <w:rStyle w:val="Strong"/>
          <w:rFonts w:ascii="Arial" w:hAnsi="Arial" w:cs="Arial"/>
        </w:rPr>
        <w:t xml:space="preserve">the Family Educational Rights and Privacy Act </w:t>
      </w:r>
      <w:r w:rsidRPr="003046C1">
        <w:rPr>
          <w:rFonts w:ascii="Arial" w:hAnsi="Arial" w:cs="Arial"/>
          <w:color w:val="000000"/>
        </w:rPr>
        <w:t xml:space="preserve">(FERPA), </w:t>
      </w:r>
      <w:r w:rsidRPr="003046C1">
        <w:rPr>
          <w:rFonts w:ascii="Arial" w:hAnsi="Arial" w:cs="Arial"/>
        </w:rPr>
        <w:t>20 U.S.C. § 1232g</w:t>
      </w:r>
      <w:r w:rsidRPr="003046C1">
        <w:rPr>
          <w:rFonts w:ascii="Arial" w:hAnsi="Arial" w:cs="Arial"/>
          <w:color w:val="000000"/>
        </w:rPr>
        <w:t>, and 34</w:t>
      </w:r>
      <w:r w:rsidRPr="003046C1">
        <w:rPr>
          <w:rFonts w:ascii="Arial" w:hAnsi="Arial" w:cs="Arial"/>
        </w:rPr>
        <w:t xml:space="preserve"> CFR Part 99.  </w:t>
      </w:r>
      <w:r w:rsidRPr="003046C1">
        <w:rPr>
          <w:rFonts w:ascii="Arial" w:hAnsi="Arial" w:cs="Arial"/>
          <w:color w:val="000000"/>
        </w:rPr>
        <w:t>The vendor agrees to hold student record information in strict confidence and</w:t>
      </w:r>
      <w:r w:rsidRPr="003046C1">
        <w:rPr>
          <w:rFonts w:ascii="Arial" w:hAnsi="Arial" w:cs="Arial"/>
          <w:b/>
          <w:color w:val="000000"/>
        </w:rPr>
        <w:t xml:space="preserve"> </w:t>
      </w:r>
      <w:r w:rsidRPr="003046C1">
        <w:rPr>
          <w:rFonts w:ascii="Arial" w:hAnsi="Arial" w:cs="Arial"/>
        </w:rPr>
        <w:t xml:space="preserve">shall not use or disclose such information except as authorized in writing by the University or as required by law.  Vendor agrees not to use the information for any purpose other than the purpose for which the disclosure was made.  Upon termination, vendor shall return or destroy all student education record information within 30 days. </w:t>
      </w:r>
    </w:p>
    <w:p w:rsidR="00BE7DA8" w:rsidRPr="003046C1" w:rsidRDefault="00BE7DA8" w:rsidP="00BE7DA8">
      <w:pPr>
        <w:autoSpaceDE w:val="0"/>
        <w:autoSpaceDN w:val="0"/>
        <w:adjustRightInd w:val="0"/>
        <w:ind w:left="540"/>
        <w:jc w:val="both"/>
        <w:rPr>
          <w:rFonts w:ascii="Arial" w:hAnsi="Arial" w:cs="Arial"/>
          <w:color w:val="000000"/>
        </w:rPr>
      </w:pPr>
    </w:p>
    <w:p w:rsidR="00BE7DA8" w:rsidRPr="003046C1" w:rsidRDefault="00BE7DA8" w:rsidP="00BE7DA8">
      <w:pPr>
        <w:autoSpaceDE w:val="0"/>
        <w:autoSpaceDN w:val="0"/>
        <w:adjustRightInd w:val="0"/>
        <w:ind w:left="540"/>
        <w:jc w:val="both"/>
        <w:rPr>
          <w:rFonts w:ascii="Arial" w:hAnsi="Arial" w:cs="Arial"/>
        </w:rPr>
      </w:pPr>
      <w:r w:rsidRPr="003046C1">
        <w:rPr>
          <w:rFonts w:ascii="Arial" w:hAnsi="Arial" w:cs="Arial"/>
        </w:rPr>
        <w:t>When procuring a technology product or when soliciting the development of such a product, the State of Arkansas is required to comply with the provisions of Arkansas Code Annotated § 25</w:t>
      </w:r>
      <w:r w:rsidRPr="003046C1">
        <w:rPr>
          <w:rFonts w:ascii="Cambria Math" w:hAnsi="Cambria Math" w:cs="Cambria Math"/>
        </w:rPr>
        <w:t>‐</w:t>
      </w:r>
      <w:r w:rsidRPr="003046C1">
        <w:rPr>
          <w:rFonts w:ascii="Arial" w:hAnsi="Arial" w:cs="Arial"/>
        </w:rPr>
        <w:t>26</w:t>
      </w:r>
      <w:r w:rsidRPr="003046C1">
        <w:rPr>
          <w:rFonts w:ascii="Cambria Math" w:hAnsi="Cambria Math" w:cs="Cambria Math"/>
        </w:rPr>
        <w:t>‐</w:t>
      </w:r>
      <w:r w:rsidRPr="003046C1">
        <w:rPr>
          <w:rFonts w:ascii="Arial" w:hAnsi="Arial" w:cs="Arial"/>
        </w:rPr>
        <w:t>201 et seq., as amended by Act 308 of 2013, which expresses the policy of the State to provide individuals who are blind or visually impaired with access to information technology purchased in whole or in part with state funds. Instructure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w:t>
      </w:r>
      <w:r w:rsidRPr="003046C1">
        <w:rPr>
          <w:rFonts w:ascii="Cambria Math" w:hAnsi="Cambria Math" w:cs="Cambria Math"/>
        </w:rPr>
        <w:t>‐</w:t>
      </w:r>
      <w:r w:rsidRPr="003046C1">
        <w:rPr>
          <w:rFonts w:ascii="Arial" w:hAnsi="Arial" w:cs="Arial"/>
        </w:rPr>
        <w:t>based intranet and internet information and applications), in accordance with the State of Arkansas technology policy standards relating to accessibility by persons with visual impairments.</w:t>
      </w:r>
    </w:p>
    <w:p w:rsidR="00BE7DA8" w:rsidRPr="003046C1" w:rsidRDefault="00BE7DA8" w:rsidP="00BE7DA8">
      <w:pPr>
        <w:autoSpaceDE w:val="0"/>
        <w:autoSpaceDN w:val="0"/>
        <w:adjustRightInd w:val="0"/>
        <w:jc w:val="both"/>
        <w:rPr>
          <w:rFonts w:ascii="Arial" w:hAnsi="Arial" w:cs="Arial"/>
          <w:b/>
          <w:bCs/>
        </w:rPr>
      </w:pPr>
    </w:p>
    <w:p w:rsidR="00BE7DA8" w:rsidRPr="003046C1" w:rsidRDefault="00BE7DA8" w:rsidP="00BE7DA8">
      <w:pPr>
        <w:autoSpaceDE w:val="0"/>
        <w:autoSpaceDN w:val="0"/>
        <w:adjustRightInd w:val="0"/>
        <w:ind w:left="540"/>
        <w:jc w:val="both"/>
        <w:rPr>
          <w:rFonts w:ascii="Arial" w:hAnsi="Arial" w:cs="Arial"/>
        </w:rPr>
      </w:pPr>
      <w:r w:rsidRPr="003046C1">
        <w:rPr>
          <w:rFonts w:ascii="Arial" w:hAnsi="Arial" w:cs="Arial"/>
          <w:b/>
          <w:bCs/>
        </w:rPr>
        <w:t xml:space="preserve">ACCORDINGLY, </w:t>
      </w:r>
      <w:r w:rsidRPr="003046C1">
        <w:rPr>
          <w:rFonts w:ascii="Arial" w:hAnsi="Arial" w:cs="Arial"/>
          <w:b/>
          <w:caps/>
        </w:rPr>
        <w:t xml:space="preserve">a SuCESSFUL BIDDER SHALL </w:t>
      </w:r>
      <w:r w:rsidRPr="003046C1">
        <w:rPr>
          <w:rFonts w:ascii="Arial" w:hAnsi="Arial" w:cs="Arial"/>
          <w:b/>
          <w:bCs/>
        </w:rPr>
        <w:t xml:space="preserve">EXPRESSLY REPRESENT AND WARRANT </w:t>
      </w:r>
      <w:r w:rsidRPr="003046C1">
        <w:rPr>
          <w:rFonts w:ascii="Arial" w:hAnsi="Arial" w:cs="Arial"/>
        </w:rPr>
        <w:t>to the State of Arkansas through the procurement process by submission of a Voluntary Product Accessibility Template (VPAT) or similar documentation to demonstrate compliance with 36 C.F.R. § 1194.21, as it existed on January 1, 2013 (software applications and operating systems) and 36 C.F.R. § 1194.22, as it existed on January 1, 2013 (web</w:t>
      </w:r>
      <w:r w:rsidRPr="003046C1">
        <w:rPr>
          <w:rFonts w:ascii="Cambria Math" w:hAnsi="Cambria Math" w:cs="Cambria Math"/>
        </w:rPr>
        <w:t>‐</w:t>
      </w:r>
      <w:r w:rsidRPr="003046C1">
        <w:rPr>
          <w:rFonts w:ascii="Arial" w:hAnsi="Arial" w:cs="Arial"/>
        </w:rPr>
        <w:t>based intranet and internet information and applications) that the technology provided to the State for purchase is capable, either by virtue of features included within the technology, or because it is readily adaptable by use with other technology, of:</w:t>
      </w:r>
    </w:p>
    <w:p w:rsidR="00BE7DA8" w:rsidRPr="003046C1" w:rsidRDefault="00BE7DA8" w:rsidP="00BE7DA8">
      <w:pPr>
        <w:autoSpaceDE w:val="0"/>
        <w:autoSpaceDN w:val="0"/>
        <w:adjustRightInd w:val="0"/>
        <w:ind w:left="540"/>
        <w:jc w:val="both"/>
        <w:rPr>
          <w:rFonts w:ascii="Arial" w:hAnsi="Arial" w:cs="Arial"/>
        </w:rPr>
      </w:pPr>
    </w:p>
    <w:p w:rsidR="00BE7DA8" w:rsidRPr="003046C1" w:rsidRDefault="00BE7DA8" w:rsidP="00BE7DA8">
      <w:pPr>
        <w:autoSpaceDE w:val="0"/>
        <w:autoSpaceDN w:val="0"/>
        <w:adjustRightInd w:val="0"/>
        <w:ind w:left="1440"/>
        <w:jc w:val="both"/>
        <w:rPr>
          <w:rFonts w:ascii="Arial" w:hAnsi="Arial" w:cs="Arial"/>
        </w:rPr>
      </w:pPr>
      <w:r w:rsidRPr="003046C1">
        <w:rPr>
          <w:rFonts w:ascii="Cambria Math" w:hAnsi="Cambria Math" w:cs="Cambria Math"/>
        </w:rPr>
        <w:t>‐</w:t>
      </w:r>
      <w:r w:rsidRPr="003046C1">
        <w:rPr>
          <w:rFonts w:ascii="Arial" w:hAnsi="Arial" w:cs="Arial"/>
        </w:rPr>
        <w:t xml:space="preserve"> Providing, to the extent required by Arkansas Code Annotated § 25</w:t>
      </w:r>
      <w:r w:rsidRPr="003046C1">
        <w:rPr>
          <w:rFonts w:ascii="Cambria Math" w:hAnsi="Cambria Math" w:cs="Cambria Math"/>
        </w:rPr>
        <w:t>‐</w:t>
      </w:r>
      <w:r w:rsidRPr="003046C1">
        <w:rPr>
          <w:rFonts w:ascii="Arial" w:hAnsi="Arial" w:cs="Arial"/>
        </w:rPr>
        <w:t>26</w:t>
      </w:r>
      <w:r w:rsidRPr="003046C1">
        <w:rPr>
          <w:rFonts w:ascii="Cambria Math" w:hAnsi="Cambria Math" w:cs="Cambria Math"/>
        </w:rPr>
        <w:t>‐</w:t>
      </w:r>
      <w:r w:rsidRPr="003046C1">
        <w:rPr>
          <w:rFonts w:ascii="Arial" w:hAnsi="Arial" w:cs="Arial"/>
        </w:rPr>
        <w:t>201 et seq., as amended by Act 308 of 2013, equivalent access for effective use by both visual and non</w:t>
      </w:r>
      <w:r w:rsidRPr="003046C1">
        <w:rPr>
          <w:rFonts w:ascii="Cambria Math" w:hAnsi="Cambria Math" w:cs="Cambria Math"/>
        </w:rPr>
        <w:t>‐</w:t>
      </w:r>
      <w:r w:rsidRPr="003046C1">
        <w:rPr>
          <w:rFonts w:ascii="Arial" w:hAnsi="Arial" w:cs="Arial"/>
        </w:rPr>
        <w:t>visual means;</w:t>
      </w:r>
    </w:p>
    <w:p w:rsidR="00BE7DA8" w:rsidRPr="003046C1" w:rsidRDefault="00BE7DA8" w:rsidP="00BE7DA8">
      <w:pPr>
        <w:autoSpaceDE w:val="0"/>
        <w:autoSpaceDN w:val="0"/>
        <w:adjustRightInd w:val="0"/>
        <w:ind w:firstLine="720"/>
        <w:jc w:val="both"/>
        <w:rPr>
          <w:rFonts w:ascii="Arial" w:hAnsi="Arial" w:cs="Arial"/>
        </w:rPr>
      </w:pPr>
    </w:p>
    <w:p w:rsidR="00BE7DA8" w:rsidRPr="003046C1" w:rsidRDefault="00BE7DA8" w:rsidP="00BE7DA8">
      <w:pPr>
        <w:autoSpaceDE w:val="0"/>
        <w:autoSpaceDN w:val="0"/>
        <w:adjustRightInd w:val="0"/>
        <w:ind w:left="1440"/>
        <w:jc w:val="both"/>
        <w:rPr>
          <w:rFonts w:ascii="Arial" w:hAnsi="Arial" w:cs="Arial"/>
        </w:rPr>
      </w:pPr>
      <w:r w:rsidRPr="003046C1">
        <w:rPr>
          <w:rFonts w:ascii="Cambria Math" w:hAnsi="Cambria Math" w:cs="Cambria Math"/>
        </w:rPr>
        <w:t>‐</w:t>
      </w:r>
      <w:r w:rsidRPr="003046C1">
        <w:rPr>
          <w:rFonts w:ascii="Arial" w:hAnsi="Arial" w:cs="Arial"/>
        </w:rPr>
        <w:t xml:space="preserve"> Presenting information, including prompts used for interactive communications, in formats intended for non</w:t>
      </w:r>
      <w:r w:rsidRPr="003046C1">
        <w:rPr>
          <w:rFonts w:ascii="Cambria Math" w:hAnsi="Cambria Math" w:cs="Cambria Math"/>
        </w:rPr>
        <w:t>‐</w:t>
      </w:r>
      <w:r w:rsidRPr="003046C1">
        <w:rPr>
          <w:rFonts w:ascii="Arial" w:hAnsi="Arial" w:cs="Arial"/>
        </w:rPr>
        <w:t>visual use;</w:t>
      </w:r>
    </w:p>
    <w:p w:rsidR="00BE7DA8" w:rsidRPr="003046C1" w:rsidRDefault="00BE7DA8" w:rsidP="00BE7DA8">
      <w:pPr>
        <w:autoSpaceDE w:val="0"/>
        <w:autoSpaceDN w:val="0"/>
        <w:adjustRightInd w:val="0"/>
        <w:ind w:firstLine="720"/>
        <w:jc w:val="both"/>
        <w:rPr>
          <w:rFonts w:ascii="Arial" w:hAnsi="Arial" w:cs="Arial"/>
        </w:rPr>
      </w:pPr>
    </w:p>
    <w:p w:rsidR="00BE7DA8" w:rsidRPr="003046C1" w:rsidRDefault="00BE7DA8" w:rsidP="00BE7DA8">
      <w:pPr>
        <w:autoSpaceDE w:val="0"/>
        <w:autoSpaceDN w:val="0"/>
        <w:adjustRightInd w:val="0"/>
        <w:ind w:left="1440"/>
        <w:jc w:val="both"/>
        <w:rPr>
          <w:rFonts w:ascii="Arial" w:hAnsi="Arial" w:cs="Arial"/>
        </w:rPr>
      </w:pPr>
      <w:r w:rsidRPr="003046C1">
        <w:rPr>
          <w:rFonts w:ascii="Cambria Math" w:hAnsi="Cambria Math" w:cs="Cambria Math"/>
        </w:rPr>
        <w:t>‐</w:t>
      </w:r>
      <w:r w:rsidRPr="003046C1">
        <w:rPr>
          <w:rFonts w:ascii="Arial" w:hAnsi="Arial" w:cs="Arial"/>
        </w:rPr>
        <w:t xml:space="preserve"> After being made accessible, integrating into networks for obtaining, retrieving, and disseminating information used by individuals who are not blind or visually impaired;</w:t>
      </w:r>
    </w:p>
    <w:p w:rsidR="00BE7DA8" w:rsidRPr="003046C1" w:rsidRDefault="00BE7DA8" w:rsidP="00BE7DA8">
      <w:pPr>
        <w:autoSpaceDE w:val="0"/>
        <w:autoSpaceDN w:val="0"/>
        <w:adjustRightInd w:val="0"/>
        <w:ind w:left="720"/>
        <w:jc w:val="both"/>
        <w:rPr>
          <w:rFonts w:ascii="Arial" w:hAnsi="Arial" w:cs="Arial"/>
        </w:rPr>
      </w:pPr>
    </w:p>
    <w:p w:rsidR="00BE7DA8" w:rsidRPr="003046C1" w:rsidRDefault="00BE7DA8" w:rsidP="00BE7DA8">
      <w:pPr>
        <w:autoSpaceDE w:val="0"/>
        <w:autoSpaceDN w:val="0"/>
        <w:adjustRightInd w:val="0"/>
        <w:ind w:left="1440"/>
        <w:jc w:val="both"/>
        <w:rPr>
          <w:rFonts w:ascii="Arial" w:hAnsi="Arial" w:cs="Arial"/>
        </w:rPr>
      </w:pPr>
      <w:r w:rsidRPr="003046C1">
        <w:rPr>
          <w:rFonts w:ascii="Cambria Math" w:hAnsi="Cambria Math" w:cs="Cambria Math"/>
        </w:rPr>
        <w:t>‐</w:t>
      </w:r>
      <w:r w:rsidRPr="003046C1">
        <w:rPr>
          <w:rFonts w:ascii="Arial" w:hAnsi="Arial" w:cs="Arial"/>
        </w:rPr>
        <w:t xml:space="preserve"> Providing effective, interactive control and use of the technology, including without limitation the operating system, software applications, and format of the data presented is readily achievable by nonvisual means;</w:t>
      </w:r>
    </w:p>
    <w:p w:rsidR="00BE7DA8" w:rsidRPr="003046C1" w:rsidRDefault="00BE7DA8" w:rsidP="00BE7DA8">
      <w:pPr>
        <w:autoSpaceDE w:val="0"/>
        <w:autoSpaceDN w:val="0"/>
        <w:adjustRightInd w:val="0"/>
        <w:ind w:left="720"/>
        <w:jc w:val="both"/>
        <w:rPr>
          <w:rFonts w:ascii="Arial" w:hAnsi="Arial" w:cs="Arial"/>
        </w:rPr>
      </w:pPr>
    </w:p>
    <w:p w:rsidR="00BE7DA8" w:rsidRPr="003046C1" w:rsidRDefault="00BE7DA8" w:rsidP="00BE7DA8">
      <w:pPr>
        <w:autoSpaceDE w:val="0"/>
        <w:autoSpaceDN w:val="0"/>
        <w:adjustRightInd w:val="0"/>
        <w:ind w:left="1440"/>
        <w:jc w:val="both"/>
        <w:rPr>
          <w:rFonts w:ascii="Arial" w:hAnsi="Arial" w:cs="Arial"/>
        </w:rPr>
      </w:pPr>
      <w:r w:rsidRPr="003046C1">
        <w:rPr>
          <w:rFonts w:ascii="Cambria Math" w:hAnsi="Cambria Math" w:cs="Cambria Math"/>
        </w:rPr>
        <w:t>‐</w:t>
      </w:r>
      <w:r w:rsidRPr="003046C1">
        <w:rPr>
          <w:rFonts w:ascii="Arial" w:hAnsi="Arial" w:cs="Arial"/>
        </w:rPr>
        <w:t xml:space="preserve"> Being compatible with information technology used by other individuals with whom the blind or visually impaired individuals interact;</w:t>
      </w:r>
    </w:p>
    <w:p w:rsidR="00BE7DA8" w:rsidRPr="003046C1" w:rsidRDefault="00BE7DA8" w:rsidP="00BE7DA8">
      <w:pPr>
        <w:autoSpaceDE w:val="0"/>
        <w:autoSpaceDN w:val="0"/>
        <w:adjustRightInd w:val="0"/>
        <w:ind w:firstLine="720"/>
        <w:jc w:val="both"/>
        <w:rPr>
          <w:rFonts w:ascii="Arial" w:hAnsi="Arial" w:cs="Arial"/>
        </w:rPr>
      </w:pPr>
    </w:p>
    <w:p w:rsidR="00BE7DA8" w:rsidRPr="003046C1" w:rsidRDefault="00BE7DA8" w:rsidP="00BE7DA8">
      <w:pPr>
        <w:autoSpaceDE w:val="0"/>
        <w:autoSpaceDN w:val="0"/>
        <w:adjustRightInd w:val="0"/>
        <w:ind w:left="1440"/>
        <w:jc w:val="both"/>
        <w:rPr>
          <w:rFonts w:ascii="Arial" w:hAnsi="Arial" w:cs="Arial"/>
        </w:rPr>
      </w:pPr>
      <w:r w:rsidRPr="003046C1">
        <w:rPr>
          <w:rFonts w:ascii="Cambria Math" w:hAnsi="Cambria Math" w:cs="Cambria Math"/>
        </w:rPr>
        <w:t>‐</w:t>
      </w:r>
      <w:r w:rsidRPr="003046C1">
        <w:rPr>
          <w:rFonts w:ascii="Arial" w:hAnsi="Arial" w:cs="Arial"/>
        </w:rPr>
        <w:t xml:space="preserve"> Integrating into networks used to share communications among employees, program</w:t>
      </w:r>
      <w:r>
        <w:rPr>
          <w:rFonts w:ascii="Arial" w:hAnsi="Arial" w:cs="Arial"/>
        </w:rPr>
        <w:t xml:space="preserve"> </w:t>
      </w:r>
      <w:r w:rsidRPr="003046C1">
        <w:rPr>
          <w:rFonts w:ascii="Arial" w:hAnsi="Arial" w:cs="Arial"/>
        </w:rPr>
        <w:t>participants, and the public; and</w:t>
      </w:r>
    </w:p>
    <w:p w:rsidR="00BE7DA8" w:rsidRPr="003046C1" w:rsidRDefault="00BE7DA8" w:rsidP="00BE7DA8">
      <w:pPr>
        <w:autoSpaceDE w:val="0"/>
        <w:autoSpaceDN w:val="0"/>
        <w:adjustRightInd w:val="0"/>
        <w:ind w:left="720"/>
        <w:jc w:val="both"/>
        <w:rPr>
          <w:rFonts w:ascii="Arial" w:hAnsi="Arial" w:cs="Arial"/>
        </w:rPr>
      </w:pPr>
    </w:p>
    <w:p w:rsidR="00BE7DA8" w:rsidRPr="003046C1" w:rsidRDefault="00BE7DA8" w:rsidP="00BE7DA8">
      <w:pPr>
        <w:autoSpaceDE w:val="0"/>
        <w:autoSpaceDN w:val="0"/>
        <w:adjustRightInd w:val="0"/>
        <w:ind w:left="1440"/>
        <w:jc w:val="both"/>
        <w:rPr>
          <w:rFonts w:ascii="Arial" w:hAnsi="Arial" w:cs="Arial"/>
        </w:rPr>
      </w:pPr>
      <w:r w:rsidRPr="003046C1">
        <w:rPr>
          <w:rFonts w:ascii="Cambria Math" w:hAnsi="Cambria Math" w:cs="Cambria Math"/>
        </w:rPr>
        <w:t>‐</w:t>
      </w:r>
      <w:r w:rsidRPr="003046C1">
        <w:rPr>
          <w:rFonts w:ascii="Arial" w:hAnsi="Arial" w:cs="Arial"/>
        </w:rPr>
        <w:t xml:space="preserve"> Providing the capability of equivalent access by nonvisual means to telecommunications or other interconnected network services used by persons who are not blind or visually impaired.</w:t>
      </w:r>
    </w:p>
    <w:p w:rsidR="00BE7DA8" w:rsidRPr="003046C1" w:rsidRDefault="00BE7DA8" w:rsidP="00BE7DA8">
      <w:pPr>
        <w:autoSpaceDE w:val="0"/>
        <w:autoSpaceDN w:val="0"/>
        <w:adjustRightInd w:val="0"/>
        <w:jc w:val="both"/>
        <w:rPr>
          <w:rFonts w:ascii="Arial" w:hAnsi="Arial" w:cs="Arial"/>
        </w:rPr>
      </w:pPr>
    </w:p>
    <w:p w:rsidR="00BE7DA8" w:rsidRPr="00E4748A" w:rsidRDefault="00BE7DA8" w:rsidP="00BE7DA8">
      <w:pPr>
        <w:tabs>
          <w:tab w:val="left" w:pos="540"/>
        </w:tabs>
        <w:ind w:left="540" w:hanging="540"/>
        <w:jc w:val="both"/>
        <w:rPr>
          <w:rFonts w:ascii="Arial" w:hAnsi="Arial" w:cs="Arial"/>
          <w:color w:val="000000"/>
        </w:rPr>
      </w:pPr>
      <w:r w:rsidRPr="003046C1">
        <w:rPr>
          <w:rFonts w:ascii="Arial" w:hAnsi="Arial" w:cs="Arial"/>
        </w:rPr>
        <w:tab/>
        <w:t>If the information technology product or system being offered does not completely meet these standards, the bidder must provide an explanation within the Voluntary Product Accessibility Template (VPAT) detailing the deviation from these standards.  State agencies cannot claim a product as a whole is not commercially available because no product in the marketplace meets all the standards. If products are commercially available that meet some but not all of the standards, the agency must procure the product that best meets the standards or provide written documentation supporting selection of a different product.</w:t>
      </w:r>
    </w:p>
    <w:p w:rsidR="00BE7DA8" w:rsidRDefault="00BE7DA8" w:rsidP="00BE7DA8">
      <w:pPr>
        <w:tabs>
          <w:tab w:val="left" w:pos="540"/>
        </w:tabs>
        <w:spacing w:before="60" w:after="60"/>
        <w:jc w:val="both"/>
        <w:rPr>
          <w:rFonts w:ascii="Arial" w:hAnsi="Arial" w:cs="Arial"/>
          <w:color w:val="000000"/>
        </w:rPr>
      </w:pPr>
    </w:p>
    <w:p w:rsidR="00CE573B" w:rsidRDefault="00CE573B" w:rsidP="00BE7DA8">
      <w:pPr>
        <w:tabs>
          <w:tab w:val="left" w:pos="540"/>
        </w:tabs>
        <w:spacing w:before="60" w:after="60"/>
        <w:jc w:val="both"/>
        <w:rPr>
          <w:rFonts w:ascii="Arial" w:hAnsi="Arial" w:cs="Arial"/>
          <w:color w:val="000000"/>
        </w:rPr>
      </w:pPr>
    </w:p>
    <w:p w:rsidR="00CE573B" w:rsidRDefault="00CE573B" w:rsidP="00BE7DA8">
      <w:pPr>
        <w:tabs>
          <w:tab w:val="left" w:pos="540"/>
        </w:tabs>
        <w:spacing w:before="60" w:after="60"/>
        <w:jc w:val="both"/>
        <w:rPr>
          <w:rFonts w:ascii="Arial" w:hAnsi="Arial" w:cs="Arial"/>
          <w:color w:val="000000"/>
        </w:rPr>
      </w:pPr>
    </w:p>
    <w:p w:rsidR="00BE7DA8" w:rsidRPr="00E4748A" w:rsidRDefault="00BE7DA8" w:rsidP="00BE7DA8">
      <w:pPr>
        <w:tabs>
          <w:tab w:val="left" w:pos="540"/>
        </w:tabs>
        <w:jc w:val="both"/>
        <w:rPr>
          <w:rFonts w:ascii="Arial" w:hAnsi="Arial" w:cs="Arial"/>
          <w:b/>
          <w:color w:val="000000"/>
        </w:rPr>
      </w:pPr>
      <w:r>
        <w:rPr>
          <w:rFonts w:ascii="Arial" w:hAnsi="Arial" w:cs="Arial"/>
          <w:b/>
        </w:rPr>
        <w:t>9</w:t>
      </w:r>
      <w:r w:rsidRPr="00E4748A">
        <w:rPr>
          <w:rFonts w:ascii="Arial" w:hAnsi="Arial" w:cs="Arial"/>
          <w:b/>
          <w:color w:val="000000"/>
        </w:rPr>
        <w:t>.6</w:t>
      </w:r>
      <w:r w:rsidRPr="00E4748A">
        <w:rPr>
          <w:rFonts w:ascii="Arial" w:hAnsi="Arial" w:cs="Arial"/>
          <w:b/>
          <w:color w:val="000000"/>
        </w:rPr>
        <w:tab/>
        <w:t>Contract Information</w:t>
      </w:r>
    </w:p>
    <w:p w:rsidR="00BE7DA8" w:rsidRPr="00E4748A" w:rsidRDefault="00BE7DA8" w:rsidP="00BE7DA8">
      <w:pPr>
        <w:tabs>
          <w:tab w:val="left" w:pos="540"/>
        </w:tabs>
        <w:ind w:left="540" w:hanging="540"/>
        <w:jc w:val="both"/>
        <w:rPr>
          <w:rFonts w:ascii="Arial" w:hAnsi="Arial" w:cs="Arial"/>
        </w:rPr>
      </w:pPr>
      <w:r w:rsidRPr="00E4748A">
        <w:rPr>
          <w:rFonts w:ascii="Arial" w:hAnsi="Arial" w:cs="Arial"/>
        </w:rPr>
        <w:tab/>
        <w:t>Respondents should note the following regarding the State’s contracting authority, and amend any documents accordingly. Failure to conform to these standards may result in rejection of agency response:</w:t>
      </w:r>
    </w:p>
    <w:p w:rsidR="00BE7DA8" w:rsidRPr="00E4748A" w:rsidRDefault="00BE7DA8" w:rsidP="00BE7DA8">
      <w:pPr>
        <w:tabs>
          <w:tab w:val="left" w:pos="540"/>
        </w:tabs>
        <w:jc w:val="both"/>
        <w:rPr>
          <w:rFonts w:ascii="Arial" w:hAnsi="Arial" w:cs="Arial"/>
        </w:rPr>
      </w:pPr>
    </w:p>
    <w:p w:rsidR="00BE7DA8" w:rsidRPr="00E4748A" w:rsidRDefault="00BE7DA8" w:rsidP="00BE7DA8">
      <w:pPr>
        <w:tabs>
          <w:tab w:val="left" w:pos="540"/>
          <w:tab w:val="left" w:pos="810"/>
        </w:tabs>
        <w:jc w:val="both"/>
      </w:pPr>
      <w:r w:rsidRPr="00E4748A">
        <w:rPr>
          <w:rFonts w:ascii="Arial" w:hAnsi="Arial" w:cs="Arial"/>
        </w:rPr>
        <w:tab/>
        <w:t xml:space="preserve">A. The State of Arkansas may not contract with another party: </w:t>
      </w:r>
    </w:p>
    <w:p w:rsidR="00BE7DA8" w:rsidRPr="00AE34C4" w:rsidRDefault="00BE7DA8" w:rsidP="00BE7DA8">
      <w:pPr>
        <w:pStyle w:val="Default"/>
        <w:jc w:val="both"/>
        <w:rPr>
          <w:sz w:val="20"/>
          <w:szCs w:val="20"/>
        </w:rPr>
      </w:pPr>
    </w:p>
    <w:p w:rsidR="00BE7DA8" w:rsidRPr="00AE34C4" w:rsidRDefault="00BE7DA8" w:rsidP="00BE7DA8">
      <w:pPr>
        <w:pStyle w:val="Default"/>
        <w:ind w:left="1170" w:hanging="360"/>
        <w:jc w:val="both"/>
        <w:rPr>
          <w:sz w:val="20"/>
          <w:szCs w:val="20"/>
        </w:rPr>
      </w:pPr>
      <w:r w:rsidRPr="00AE34C4">
        <w:rPr>
          <w:sz w:val="20"/>
          <w:szCs w:val="20"/>
        </w:rPr>
        <w:t xml:space="preserve">1. </w:t>
      </w:r>
      <w:r w:rsidRPr="00AE34C4">
        <w:rPr>
          <w:sz w:val="20"/>
          <w:szCs w:val="20"/>
        </w:rPr>
        <w:tab/>
        <w:t>To pay any penalties or charges for late payment or any penalties or charges which in fact are penalties for any reason.</w:t>
      </w:r>
    </w:p>
    <w:p w:rsidR="00BE7DA8" w:rsidRPr="00AE34C4" w:rsidRDefault="00BE7DA8" w:rsidP="00BE7DA8">
      <w:pPr>
        <w:pStyle w:val="Default"/>
        <w:ind w:left="1170" w:hanging="360"/>
        <w:jc w:val="both"/>
        <w:rPr>
          <w:sz w:val="20"/>
          <w:szCs w:val="20"/>
        </w:rPr>
      </w:pPr>
      <w:r w:rsidRPr="00AE34C4">
        <w:rPr>
          <w:sz w:val="20"/>
          <w:szCs w:val="20"/>
        </w:rPr>
        <w:t xml:space="preserve">2. </w:t>
      </w:r>
      <w:r w:rsidRPr="00AE34C4">
        <w:rPr>
          <w:sz w:val="20"/>
          <w:szCs w:val="20"/>
        </w:rPr>
        <w:tab/>
        <w:t>To indemnify and defend that party for liability and damages. Under Arkansas law the University of Arkansas may not enter into a covenant or agreement to hold a party harmless or to indemnify a party from prospective damages. However, with respect to loss, expense, damage, liability, claims or demands either at law or in equity for actual or alleged injuries to persons or property arising out of any negligent act or omission by the University and its employees or agents in the performance of this Agreement, the University agrees with the successful party that: (a) it will cooperate with the successful party in the defense of any action or claim brought against the successful party seeking the foregoing damages or relief; (b) it will in good faith cooperate with the successful party should the successful party present any claims of the foregoing nature against University to the Claims Commission of the State of Arkansas; (c) it will not take any action to frustrate or delay the prompt hearing on claims of the foregoing nature by the said Claims Commission and will make reasonable efforts to expedite said hearing; provided, however, the University reserves its right to assert in good faith all claims and defenses available to it in any proceedings in said Claims Commission or other appropriate forum. The obligations of this paragraph shall survive the expiration or termination of this agreement.</w:t>
      </w:r>
    </w:p>
    <w:p w:rsidR="00BE7DA8" w:rsidRPr="00AE34C4" w:rsidRDefault="00BE7DA8" w:rsidP="00BE7DA8">
      <w:pPr>
        <w:pStyle w:val="Default"/>
        <w:ind w:left="1170" w:hanging="360"/>
        <w:jc w:val="both"/>
        <w:rPr>
          <w:sz w:val="20"/>
          <w:szCs w:val="20"/>
        </w:rPr>
      </w:pPr>
      <w:r w:rsidRPr="00AE34C4">
        <w:rPr>
          <w:sz w:val="20"/>
          <w:szCs w:val="20"/>
        </w:rPr>
        <w:t xml:space="preserve">3. </w:t>
      </w:r>
      <w:r w:rsidRPr="00AE34C4">
        <w:rPr>
          <w:sz w:val="20"/>
          <w:szCs w:val="20"/>
        </w:rPr>
        <w:tab/>
        <w:t xml:space="preserve">Upon default, to pay all sums that become due under a contract. </w:t>
      </w:r>
    </w:p>
    <w:p w:rsidR="00BE7DA8" w:rsidRPr="00AE34C4" w:rsidRDefault="00BE7DA8" w:rsidP="00BE7DA8">
      <w:pPr>
        <w:pStyle w:val="Default"/>
        <w:ind w:left="1170" w:hanging="360"/>
        <w:jc w:val="both"/>
        <w:rPr>
          <w:sz w:val="20"/>
          <w:szCs w:val="20"/>
        </w:rPr>
      </w:pPr>
      <w:r w:rsidRPr="00AE34C4">
        <w:rPr>
          <w:sz w:val="20"/>
          <w:szCs w:val="20"/>
        </w:rPr>
        <w:t xml:space="preserve">4. </w:t>
      </w:r>
      <w:r w:rsidRPr="00AE34C4">
        <w:rPr>
          <w:sz w:val="20"/>
          <w:szCs w:val="20"/>
        </w:rPr>
        <w:tab/>
        <w:t xml:space="preserve">To pay damages, legal expenses, or other costs and expenses of any party. </w:t>
      </w:r>
    </w:p>
    <w:p w:rsidR="00BE7DA8" w:rsidRPr="00AE34C4" w:rsidRDefault="00BE7DA8" w:rsidP="00BE7DA8">
      <w:pPr>
        <w:pStyle w:val="Default"/>
        <w:ind w:left="1170" w:hanging="360"/>
        <w:jc w:val="both"/>
        <w:rPr>
          <w:sz w:val="20"/>
          <w:szCs w:val="20"/>
        </w:rPr>
      </w:pPr>
      <w:r w:rsidRPr="00AE34C4">
        <w:rPr>
          <w:sz w:val="20"/>
          <w:szCs w:val="20"/>
        </w:rPr>
        <w:t xml:space="preserve">5. </w:t>
      </w:r>
      <w:r w:rsidRPr="00AE34C4">
        <w:rPr>
          <w:sz w:val="20"/>
          <w:szCs w:val="20"/>
        </w:rPr>
        <w:tab/>
        <w:t>To conduct litigation in a place other than Washington County, Arkansas.</w:t>
      </w:r>
    </w:p>
    <w:p w:rsidR="00BE7DA8" w:rsidRPr="00AE34C4" w:rsidRDefault="00BE7DA8" w:rsidP="00BE7DA8">
      <w:pPr>
        <w:pStyle w:val="Default"/>
        <w:ind w:left="1170" w:hanging="360"/>
        <w:jc w:val="both"/>
        <w:rPr>
          <w:sz w:val="20"/>
          <w:szCs w:val="20"/>
        </w:rPr>
      </w:pPr>
      <w:r w:rsidRPr="00AE34C4">
        <w:rPr>
          <w:sz w:val="20"/>
          <w:szCs w:val="20"/>
        </w:rPr>
        <w:t>6.</w:t>
      </w:r>
      <w:r w:rsidRPr="00AE34C4">
        <w:rPr>
          <w:sz w:val="20"/>
          <w:szCs w:val="20"/>
        </w:rPr>
        <w:tab/>
        <w:t xml:space="preserve">To agree to any provision of a contract that violates the laws or constitution of the State of Arkansas. </w:t>
      </w:r>
    </w:p>
    <w:p w:rsidR="00BE7DA8" w:rsidRPr="00AE34C4" w:rsidRDefault="00BE7DA8" w:rsidP="00BE7DA8">
      <w:pPr>
        <w:pStyle w:val="Default"/>
        <w:jc w:val="both"/>
        <w:rPr>
          <w:sz w:val="20"/>
          <w:szCs w:val="20"/>
        </w:rPr>
      </w:pPr>
    </w:p>
    <w:p w:rsidR="00BE7DA8" w:rsidRPr="00AE34C4" w:rsidRDefault="00BE7DA8" w:rsidP="00BE7DA8">
      <w:pPr>
        <w:pStyle w:val="Default"/>
        <w:tabs>
          <w:tab w:val="left" w:pos="810"/>
        </w:tabs>
        <w:ind w:left="720" w:hanging="180"/>
        <w:jc w:val="both"/>
        <w:rPr>
          <w:sz w:val="20"/>
          <w:szCs w:val="20"/>
        </w:rPr>
      </w:pPr>
      <w:r w:rsidRPr="00AE34C4">
        <w:rPr>
          <w:sz w:val="20"/>
          <w:szCs w:val="20"/>
        </w:rPr>
        <w:t xml:space="preserve">B. A party wishing to contract with UAF should: </w:t>
      </w:r>
    </w:p>
    <w:p w:rsidR="00BE7DA8" w:rsidRPr="00AE34C4" w:rsidRDefault="00BE7DA8" w:rsidP="00BE7DA8">
      <w:pPr>
        <w:pStyle w:val="Default"/>
        <w:ind w:left="1170" w:hanging="360"/>
        <w:jc w:val="both"/>
        <w:rPr>
          <w:sz w:val="20"/>
          <w:szCs w:val="20"/>
        </w:rPr>
      </w:pPr>
      <w:r w:rsidRPr="00AE34C4">
        <w:rPr>
          <w:sz w:val="20"/>
          <w:szCs w:val="20"/>
        </w:rPr>
        <w:t xml:space="preserve">1. </w:t>
      </w:r>
      <w:r w:rsidRPr="00AE34C4">
        <w:rPr>
          <w:sz w:val="20"/>
          <w:szCs w:val="20"/>
        </w:rPr>
        <w:tab/>
        <w:t>Remove any language from its contract which grants to it any remedies other than:</w:t>
      </w:r>
    </w:p>
    <w:p w:rsidR="00BE7DA8" w:rsidRPr="00AE34C4" w:rsidRDefault="00BE7DA8" w:rsidP="00C7739D">
      <w:pPr>
        <w:pStyle w:val="Default"/>
        <w:widowControl/>
        <w:numPr>
          <w:ilvl w:val="0"/>
          <w:numId w:val="11"/>
        </w:numPr>
        <w:adjustRightInd/>
        <w:jc w:val="both"/>
        <w:rPr>
          <w:sz w:val="20"/>
          <w:szCs w:val="20"/>
        </w:rPr>
      </w:pPr>
      <w:r w:rsidRPr="00AE34C4">
        <w:rPr>
          <w:sz w:val="20"/>
          <w:szCs w:val="20"/>
        </w:rPr>
        <w:t xml:space="preserve">The right to possession. </w:t>
      </w:r>
    </w:p>
    <w:p w:rsidR="00BE7DA8" w:rsidRPr="00AE34C4" w:rsidRDefault="00BE7DA8" w:rsidP="00C7739D">
      <w:pPr>
        <w:pStyle w:val="Default"/>
        <w:widowControl/>
        <w:numPr>
          <w:ilvl w:val="0"/>
          <w:numId w:val="11"/>
        </w:numPr>
        <w:adjustRightInd/>
        <w:jc w:val="both"/>
        <w:rPr>
          <w:sz w:val="20"/>
          <w:szCs w:val="20"/>
        </w:rPr>
      </w:pPr>
      <w:r w:rsidRPr="00AE34C4">
        <w:rPr>
          <w:sz w:val="20"/>
          <w:szCs w:val="20"/>
        </w:rPr>
        <w:t>The right to accrued payment.</w:t>
      </w:r>
    </w:p>
    <w:p w:rsidR="00BE7DA8" w:rsidRPr="00AE34C4" w:rsidRDefault="00BE7DA8" w:rsidP="00C7739D">
      <w:pPr>
        <w:pStyle w:val="Default"/>
        <w:widowControl/>
        <w:numPr>
          <w:ilvl w:val="0"/>
          <w:numId w:val="12"/>
        </w:numPr>
        <w:adjustRightInd/>
        <w:jc w:val="both"/>
        <w:rPr>
          <w:sz w:val="20"/>
          <w:szCs w:val="20"/>
        </w:rPr>
      </w:pPr>
      <w:r w:rsidRPr="00AE34C4">
        <w:rPr>
          <w:sz w:val="20"/>
          <w:szCs w:val="20"/>
        </w:rPr>
        <w:t xml:space="preserve">The right to expenses of de-installation. </w:t>
      </w:r>
    </w:p>
    <w:p w:rsidR="00BE7DA8" w:rsidRPr="00AE34C4" w:rsidRDefault="00BE7DA8" w:rsidP="00BE7DA8">
      <w:pPr>
        <w:pStyle w:val="Default"/>
        <w:ind w:left="1170" w:hanging="360"/>
        <w:jc w:val="both"/>
        <w:rPr>
          <w:sz w:val="20"/>
          <w:szCs w:val="20"/>
        </w:rPr>
      </w:pPr>
      <w:r w:rsidRPr="00AE34C4">
        <w:rPr>
          <w:sz w:val="20"/>
          <w:szCs w:val="20"/>
        </w:rPr>
        <w:t>2.</w:t>
      </w:r>
      <w:r w:rsidRPr="00AE34C4">
        <w:rPr>
          <w:sz w:val="20"/>
          <w:szCs w:val="20"/>
        </w:rPr>
        <w:tab/>
        <w:t xml:space="preserve">Include in its contract that the laws of the State of Arkansas govern the contract. </w:t>
      </w:r>
    </w:p>
    <w:p w:rsidR="00BE7DA8" w:rsidRPr="00AE34C4" w:rsidRDefault="00BE7DA8" w:rsidP="00BE7DA8">
      <w:pPr>
        <w:pStyle w:val="Default"/>
        <w:ind w:left="1170" w:hanging="360"/>
        <w:jc w:val="both"/>
        <w:rPr>
          <w:sz w:val="20"/>
          <w:szCs w:val="20"/>
        </w:rPr>
      </w:pPr>
      <w:r w:rsidRPr="00AE34C4">
        <w:rPr>
          <w:sz w:val="20"/>
          <w:szCs w:val="20"/>
        </w:rPr>
        <w:t xml:space="preserve">3. </w:t>
      </w:r>
      <w:r w:rsidRPr="00AE34C4">
        <w:rPr>
          <w:sz w:val="20"/>
          <w:szCs w:val="20"/>
        </w:rPr>
        <w:tab/>
        <w:t>Acknowledge in its contract that contracts become effective when awarded by the University Purchasing Official.</w:t>
      </w:r>
    </w:p>
    <w:p w:rsidR="00BE7DA8" w:rsidRPr="00AE34C4" w:rsidRDefault="00BE7DA8" w:rsidP="00BE7DA8">
      <w:pPr>
        <w:pStyle w:val="Default"/>
        <w:ind w:left="1080" w:hanging="1080"/>
        <w:jc w:val="both"/>
        <w:rPr>
          <w:sz w:val="20"/>
          <w:szCs w:val="20"/>
        </w:rPr>
      </w:pPr>
    </w:p>
    <w:p w:rsidR="00BE7DA8" w:rsidRPr="00AE34C4" w:rsidRDefault="00BE7DA8" w:rsidP="00BE7DA8">
      <w:pPr>
        <w:pStyle w:val="Default"/>
        <w:ind w:left="540" w:hanging="540"/>
        <w:jc w:val="both"/>
        <w:rPr>
          <w:b/>
          <w:sz w:val="20"/>
          <w:szCs w:val="20"/>
        </w:rPr>
      </w:pPr>
      <w:r w:rsidRPr="00AE34C4">
        <w:rPr>
          <w:b/>
          <w:sz w:val="20"/>
          <w:szCs w:val="20"/>
        </w:rPr>
        <w:t>9.7</w:t>
      </w:r>
      <w:r w:rsidRPr="00AE34C4">
        <w:rPr>
          <w:b/>
          <w:sz w:val="20"/>
          <w:szCs w:val="20"/>
        </w:rPr>
        <w:tab/>
        <w:t>Reservation</w:t>
      </w:r>
    </w:p>
    <w:p w:rsidR="00BE7DA8" w:rsidRPr="00AE34C4" w:rsidRDefault="00BE7DA8" w:rsidP="00BE7DA8">
      <w:pPr>
        <w:pStyle w:val="Default"/>
        <w:ind w:left="540" w:hanging="540"/>
        <w:jc w:val="both"/>
        <w:rPr>
          <w:b/>
          <w:sz w:val="20"/>
          <w:szCs w:val="20"/>
        </w:rPr>
      </w:pPr>
      <w:r w:rsidRPr="00E4748A">
        <w:rPr>
          <w:b/>
          <w:sz w:val="22"/>
          <w:szCs w:val="22"/>
        </w:rPr>
        <w:tab/>
      </w:r>
      <w:r w:rsidRPr="00AE34C4">
        <w:rPr>
          <w:sz w:val="20"/>
          <w:szCs w:val="20"/>
        </w:rPr>
        <w:t>This RFP does not commit UAF to award a contract, to pay costs incurred in the preparation of a response to this request, or to procure or contract for services or supplies. UAF reserves the right to accept or reject (in its entirety), any response received as a result of this RFP, if it is in the best interest of the University to do so. In responding to this RFP, respondents recognize that the University may make an award to a primary vendor; however, the University reserves the right to purchase like and similar services from other agencies as necessary to meet operation requirements.</w:t>
      </w:r>
    </w:p>
    <w:p w:rsidR="00BE7DA8" w:rsidRDefault="00BE7DA8" w:rsidP="00BE7DA8">
      <w:pPr>
        <w:pStyle w:val="Default"/>
        <w:jc w:val="both"/>
        <w:rPr>
          <w:sz w:val="22"/>
          <w:szCs w:val="22"/>
        </w:rPr>
      </w:pPr>
    </w:p>
    <w:p w:rsidR="00BE7DA8" w:rsidRPr="00AE34C4" w:rsidRDefault="00BE7DA8" w:rsidP="00BE7DA8">
      <w:pPr>
        <w:pStyle w:val="Default"/>
        <w:tabs>
          <w:tab w:val="left" w:pos="540"/>
        </w:tabs>
        <w:jc w:val="both"/>
        <w:rPr>
          <w:b/>
          <w:sz w:val="20"/>
          <w:szCs w:val="20"/>
        </w:rPr>
      </w:pPr>
      <w:r w:rsidRPr="00AE34C4">
        <w:rPr>
          <w:b/>
          <w:sz w:val="20"/>
          <w:szCs w:val="20"/>
        </w:rPr>
        <w:t>9.8</w:t>
      </w:r>
      <w:r w:rsidRPr="00AE34C4">
        <w:rPr>
          <w:b/>
          <w:sz w:val="20"/>
          <w:szCs w:val="20"/>
        </w:rPr>
        <w:tab/>
        <w:t>Qualifications of Bidder</w:t>
      </w:r>
    </w:p>
    <w:p w:rsidR="00BE7DA8" w:rsidRPr="00AE34C4" w:rsidRDefault="00BE7DA8" w:rsidP="00BE7DA8">
      <w:pPr>
        <w:pStyle w:val="Default"/>
        <w:tabs>
          <w:tab w:val="left" w:pos="540"/>
        </w:tabs>
        <w:ind w:left="540" w:hanging="540"/>
        <w:jc w:val="both"/>
        <w:rPr>
          <w:sz w:val="20"/>
          <w:szCs w:val="20"/>
        </w:rPr>
      </w:pPr>
      <w:r w:rsidRPr="00E4748A">
        <w:rPr>
          <w:b/>
          <w:sz w:val="22"/>
          <w:szCs w:val="22"/>
        </w:rPr>
        <w:tab/>
      </w:r>
      <w:r w:rsidRPr="00AE34C4">
        <w:rPr>
          <w:sz w:val="20"/>
          <w:szCs w:val="20"/>
        </w:rPr>
        <w:t xml:space="preserve">The University may make such investigations as deems necessary to determine the ability </w:t>
      </w:r>
      <w:r w:rsidRPr="00AE34C4">
        <w:rPr>
          <w:sz w:val="20"/>
          <w:szCs w:val="20"/>
        </w:rPr>
        <w:tab/>
        <w:t>of the bidder to meet all requirements as stated within this bid request, and the bidder shall furnish to the University all such information and data for this purpose that the University may request. The University reserves the right to reject any bid if the evidence submitted by, or investigations of, such bidder fails to satisfy the University that such bidder is properly qualified to carry out the obligations of the Agreement.</w:t>
      </w:r>
    </w:p>
    <w:p w:rsidR="00BE7DA8" w:rsidRPr="00AE34C4" w:rsidRDefault="00BE7DA8" w:rsidP="00BE7DA8">
      <w:pPr>
        <w:pStyle w:val="Default"/>
        <w:tabs>
          <w:tab w:val="left" w:pos="540"/>
        </w:tabs>
        <w:jc w:val="both"/>
        <w:rPr>
          <w:sz w:val="20"/>
          <w:szCs w:val="20"/>
        </w:rPr>
      </w:pPr>
    </w:p>
    <w:p w:rsidR="00BE7DA8" w:rsidRPr="00AE34C4" w:rsidRDefault="00BE7DA8" w:rsidP="00BE7DA8">
      <w:pPr>
        <w:pStyle w:val="Default"/>
        <w:tabs>
          <w:tab w:val="left" w:pos="540"/>
        </w:tabs>
        <w:jc w:val="both"/>
        <w:rPr>
          <w:b/>
          <w:sz w:val="20"/>
          <w:szCs w:val="20"/>
        </w:rPr>
      </w:pPr>
      <w:r w:rsidRPr="00AE34C4">
        <w:rPr>
          <w:b/>
          <w:sz w:val="20"/>
          <w:szCs w:val="20"/>
        </w:rPr>
        <w:t>9.9</w:t>
      </w:r>
      <w:r w:rsidRPr="00AE34C4">
        <w:rPr>
          <w:b/>
          <w:sz w:val="20"/>
          <w:szCs w:val="20"/>
        </w:rPr>
        <w:tab/>
        <w:t>Default</w:t>
      </w:r>
    </w:p>
    <w:p w:rsidR="00BE7DA8" w:rsidRPr="00AE34C4" w:rsidRDefault="00BE7DA8" w:rsidP="00BE7DA8">
      <w:pPr>
        <w:pStyle w:val="Default"/>
        <w:tabs>
          <w:tab w:val="left" w:pos="540"/>
        </w:tabs>
        <w:ind w:left="540"/>
        <w:jc w:val="both"/>
        <w:rPr>
          <w:sz w:val="20"/>
          <w:szCs w:val="20"/>
        </w:rPr>
      </w:pPr>
      <w:r w:rsidRPr="00AE34C4">
        <w:rPr>
          <w:sz w:val="20"/>
          <w:szCs w:val="20"/>
        </w:rPr>
        <w:t xml:space="preserve">In the event that the contractor fails to carry out or comply with any of the Terms and Conditions of the contract with the University, the University may notify the Contractor of </w:t>
      </w:r>
      <w:r w:rsidRPr="00AE34C4">
        <w:rPr>
          <w:sz w:val="20"/>
          <w:szCs w:val="20"/>
        </w:rPr>
        <w:tab/>
        <w:t xml:space="preserve">such failure or default in writing and demand that the failure or default be remedied </w:t>
      </w:r>
      <w:r w:rsidRPr="00AE34C4">
        <w:rPr>
          <w:sz w:val="20"/>
          <w:szCs w:val="20"/>
        </w:rPr>
        <w:tab/>
        <w:t xml:space="preserve">within </w:t>
      </w:r>
      <w:r w:rsidRPr="00AE34C4">
        <w:rPr>
          <w:sz w:val="20"/>
          <w:szCs w:val="20"/>
        </w:rPr>
        <w:tab/>
        <w:t xml:space="preserve">ten (10) working days, and in the event the Proposer fails to remedy such failure or default  within the ten (10) working day period, the University shall have the right to cancel the contract upon thirty (30) days written notice.  The cancellation of the contract, under any circumstances whatsoever, shall not effect or relieve contractor from any obligation or liability that may have been incurred or will be incurred pursuant to the contract and such cancellation by the University shall not limit any other right or remedy available to the </w:t>
      </w:r>
      <w:r w:rsidRPr="00AE34C4">
        <w:rPr>
          <w:sz w:val="20"/>
          <w:szCs w:val="20"/>
        </w:rPr>
        <w:lastRenderedPageBreak/>
        <w:t>University by law or in equity.</w:t>
      </w:r>
    </w:p>
    <w:p w:rsidR="00BE7DA8" w:rsidRPr="00E4748A" w:rsidRDefault="00BE7DA8" w:rsidP="00BE7DA8">
      <w:pPr>
        <w:pStyle w:val="Default"/>
        <w:tabs>
          <w:tab w:val="left" w:pos="540"/>
        </w:tabs>
        <w:jc w:val="both"/>
        <w:rPr>
          <w:sz w:val="22"/>
          <w:szCs w:val="22"/>
        </w:rPr>
      </w:pPr>
    </w:p>
    <w:p w:rsidR="00BE7DA8" w:rsidRPr="00E4748A" w:rsidRDefault="00BE7DA8" w:rsidP="00BE7DA8">
      <w:pPr>
        <w:tabs>
          <w:tab w:val="left" w:pos="540"/>
        </w:tabs>
        <w:jc w:val="both"/>
        <w:rPr>
          <w:rFonts w:ascii="Arial" w:hAnsi="Arial" w:cs="Arial"/>
          <w:b/>
          <w:color w:val="000000"/>
        </w:rPr>
      </w:pPr>
      <w:r>
        <w:rPr>
          <w:rFonts w:ascii="Arial" w:hAnsi="Arial" w:cs="Arial"/>
          <w:b/>
        </w:rPr>
        <w:t>9</w:t>
      </w:r>
      <w:r w:rsidRPr="00E4748A">
        <w:rPr>
          <w:rFonts w:ascii="Arial" w:hAnsi="Arial" w:cs="Arial"/>
          <w:b/>
          <w:color w:val="000000"/>
        </w:rPr>
        <w:t>.10</w:t>
      </w:r>
      <w:r w:rsidRPr="00E4748A">
        <w:rPr>
          <w:rFonts w:ascii="Arial" w:hAnsi="Arial" w:cs="Arial"/>
          <w:b/>
          <w:color w:val="000000"/>
        </w:rPr>
        <w:tab/>
        <w:t>Non Waiver of Defaults</w:t>
      </w:r>
    </w:p>
    <w:p w:rsidR="00BE7DA8" w:rsidRDefault="00BE7DA8" w:rsidP="00BE7DA8">
      <w:pPr>
        <w:tabs>
          <w:tab w:val="left" w:pos="540"/>
        </w:tabs>
        <w:ind w:left="540"/>
        <w:jc w:val="both"/>
        <w:rPr>
          <w:rFonts w:ascii="Arial" w:hAnsi="Arial" w:cs="Arial"/>
        </w:rPr>
      </w:pPr>
      <w:r w:rsidRPr="00E4748A">
        <w:rPr>
          <w:rFonts w:ascii="Arial" w:hAnsi="Arial" w:cs="Arial"/>
        </w:rPr>
        <w:t xml:space="preserve">Any failure of the University at any time, to enforce or require the strict keeping and performance of any of the terms and conditions of this agreement shall not constitute a waiver of such terms, conditions, or rights, and shall not affect or impair same, or the right </w:t>
      </w:r>
      <w:r w:rsidR="00AE34C4">
        <w:rPr>
          <w:rFonts w:ascii="Arial" w:hAnsi="Arial" w:cs="Arial"/>
        </w:rPr>
        <w:t>of</w:t>
      </w:r>
      <w:r w:rsidRPr="00E4748A">
        <w:rPr>
          <w:rFonts w:ascii="Arial" w:hAnsi="Arial" w:cs="Arial"/>
        </w:rPr>
        <w:t xml:space="preserve"> the University at any time to avail itself of same.</w:t>
      </w:r>
    </w:p>
    <w:p w:rsidR="00BE7DA8" w:rsidRPr="00E4748A" w:rsidRDefault="00BE7DA8" w:rsidP="00BE7DA8">
      <w:pPr>
        <w:tabs>
          <w:tab w:val="left" w:pos="540"/>
        </w:tabs>
        <w:jc w:val="both"/>
        <w:rPr>
          <w:rFonts w:ascii="Arial" w:hAnsi="Arial" w:cs="Arial"/>
        </w:rPr>
      </w:pPr>
    </w:p>
    <w:p w:rsidR="00BE7DA8" w:rsidRPr="00E4748A" w:rsidRDefault="00BE7DA8" w:rsidP="00BE7DA8">
      <w:pPr>
        <w:tabs>
          <w:tab w:val="left" w:pos="540"/>
        </w:tabs>
        <w:jc w:val="both"/>
        <w:rPr>
          <w:rFonts w:ascii="Arial" w:hAnsi="Arial" w:cs="Arial"/>
          <w:b/>
        </w:rPr>
      </w:pPr>
      <w:r>
        <w:rPr>
          <w:rFonts w:ascii="Arial" w:hAnsi="Arial" w:cs="Arial"/>
          <w:b/>
        </w:rPr>
        <w:t>9</w:t>
      </w:r>
      <w:r w:rsidRPr="00E4748A">
        <w:rPr>
          <w:rFonts w:ascii="Arial" w:hAnsi="Arial" w:cs="Arial"/>
          <w:b/>
        </w:rPr>
        <w:t>.11</w:t>
      </w:r>
      <w:r w:rsidRPr="00E4748A">
        <w:rPr>
          <w:rFonts w:ascii="Arial" w:hAnsi="Arial" w:cs="Arial"/>
          <w:b/>
        </w:rPr>
        <w:tab/>
        <w:t>Independent Parties</w:t>
      </w:r>
    </w:p>
    <w:p w:rsidR="00BE7DA8" w:rsidRPr="00E4748A" w:rsidRDefault="00BE7DA8" w:rsidP="00BE7DA8">
      <w:pPr>
        <w:tabs>
          <w:tab w:val="left" w:pos="540"/>
        </w:tabs>
        <w:ind w:left="540"/>
        <w:rPr>
          <w:rFonts w:ascii="Arial" w:hAnsi="Arial" w:cs="Arial"/>
          <w:bCs/>
        </w:rPr>
      </w:pPr>
      <w:r w:rsidRPr="00E4748A">
        <w:rPr>
          <w:rFonts w:ascii="Arial" w:hAnsi="Arial" w:cs="Arial"/>
          <w:bCs/>
        </w:rPr>
        <w:t xml:space="preserve">Vendor acknowledges that under this contract it is an independent vendor and is not operating in any fashion as the agent of the University. The relationship of the vendor and </w:t>
      </w:r>
      <w:r>
        <w:rPr>
          <w:rFonts w:ascii="Arial" w:hAnsi="Arial" w:cs="Arial"/>
          <w:bCs/>
        </w:rPr>
        <w:t xml:space="preserve">University is </w:t>
      </w:r>
      <w:r w:rsidRPr="00E4748A">
        <w:rPr>
          <w:rFonts w:ascii="Arial" w:hAnsi="Arial" w:cs="Arial"/>
          <w:bCs/>
        </w:rPr>
        <w:t>that of independent contractors, and nothing in this contract should be construed to create any agency, joint venture, or partnership relationship between the parties.</w:t>
      </w:r>
    </w:p>
    <w:p w:rsidR="00BE7DA8" w:rsidRPr="00E4748A" w:rsidRDefault="00BE7DA8" w:rsidP="00BE7DA8">
      <w:pPr>
        <w:tabs>
          <w:tab w:val="left" w:pos="540"/>
        </w:tabs>
        <w:jc w:val="both"/>
        <w:rPr>
          <w:rFonts w:ascii="Arial" w:hAnsi="Arial" w:cs="Arial"/>
          <w:bCs/>
        </w:rPr>
      </w:pPr>
    </w:p>
    <w:p w:rsidR="00BE7DA8" w:rsidRPr="00E4748A" w:rsidRDefault="00BE7DA8" w:rsidP="00BE7DA8">
      <w:pPr>
        <w:tabs>
          <w:tab w:val="left" w:pos="540"/>
        </w:tabs>
        <w:jc w:val="both"/>
        <w:rPr>
          <w:rFonts w:ascii="Arial" w:hAnsi="Arial" w:cs="Arial"/>
          <w:b/>
          <w:bCs/>
        </w:rPr>
      </w:pPr>
      <w:r>
        <w:rPr>
          <w:rFonts w:ascii="Arial" w:hAnsi="Arial" w:cs="Arial"/>
          <w:b/>
        </w:rPr>
        <w:t>9</w:t>
      </w:r>
      <w:r w:rsidRPr="00E4748A">
        <w:rPr>
          <w:rFonts w:ascii="Arial" w:hAnsi="Arial" w:cs="Arial"/>
          <w:b/>
          <w:bCs/>
        </w:rPr>
        <w:t>.12</w:t>
      </w:r>
      <w:r w:rsidRPr="00E4748A">
        <w:rPr>
          <w:rFonts w:ascii="Arial" w:hAnsi="Arial" w:cs="Arial"/>
          <w:b/>
          <w:bCs/>
        </w:rPr>
        <w:tab/>
        <w:t>Governing Law</w:t>
      </w:r>
    </w:p>
    <w:p w:rsidR="00BE7DA8" w:rsidRPr="00E4748A" w:rsidRDefault="00BE7DA8" w:rsidP="00BE7DA8">
      <w:pPr>
        <w:tabs>
          <w:tab w:val="left" w:pos="540"/>
        </w:tabs>
        <w:ind w:left="540" w:hanging="540"/>
        <w:jc w:val="both"/>
        <w:rPr>
          <w:rFonts w:ascii="Arial" w:hAnsi="Arial" w:cs="Arial"/>
          <w:b/>
          <w:bCs/>
        </w:rPr>
      </w:pPr>
      <w:r w:rsidRPr="00E4748A">
        <w:rPr>
          <w:rFonts w:ascii="Arial" w:hAnsi="Arial" w:cs="Arial"/>
          <w:b/>
          <w:bCs/>
        </w:rPr>
        <w:tab/>
      </w:r>
      <w:r w:rsidRPr="00E4748A">
        <w:rPr>
          <w:rFonts w:ascii="Arial" w:hAnsi="Arial" w:cs="Arial"/>
          <w:bCs/>
        </w:rPr>
        <w:t>The parties agree that this contract, including all amendments thereto, shall be construed and enforced in accordance with the laws of the State of Arkansas, without regard to choice of law principles. Consistent with the foregoing, this contract shall be subject to the Uniform Commercial Code as enacted in Arkansas.</w:t>
      </w:r>
    </w:p>
    <w:p w:rsidR="00BE7DA8" w:rsidRPr="00E4748A" w:rsidRDefault="00BE7DA8" w:rsidP="00BE7DA8">
      <w:pPr>
        <w:tabs>
          <w:tab w:val="left" w:pos="540"/>
        </w:tabs>
        <w:jc w:val="both"/>
        <w:rPr>
          <w:rFonts w:ascii="Arial" w:hAnsi="Arial" w:cs="Arial"/>
          <w:bCs/>
        </w:rPr>
      </w:pPr>
    </w:p>
    <w:p w:rsidR="00BE7DA8" w:rsidRPr="00E4748A" w:rsidRDefault="00BE7DA8" w:rsidP="00BE7DA8">
      <w:pPr>
        <w:tabs>
          <w:tab w:val="left" w:pos="540"/>
        </w:tabs>
        <w:jc w:val="both"/>
        <w:rPr>
          <w:rFonts w:ascii="Arial" w:hAnsi="Arial" w:cs="Arial"/>
          <w:b/>
          <w:bCs/>
        </w:rPr>
      </w:pPr>
      <w:r>
        <w:rPr>
          <w:rFonts w:ascii="Arial" w:hAnsi="Arial" w:cs="Arial"/>
          <w:b/>
        </w:rPr>
        <w:t>9</w:t>
      </w:r>
      <w:r w:rsidRPr="00E4748A">
        <w:rPr>
          <w:rFonts w:ascii="Arial" w:hAnsi="Arial" w:cs="Arial"/>
          <w:b/>
          <w:bCs/>
        </w:rPr>
        <w:t>.13</w:t>
      </w:r>
      <w:r w:rsidRPr="00E4748A">
        <w:rPr>
          <w:rFonts w:ascii="Arial" w:hAnsi="Arial" w:cs="Arial"/>
          <w:b/>
          <w:bCs/>
        </w:rPr>
        <w:tab/>
        <w:t>Proprietary Information</w:t>
      </w:r>
    </w:p>
    <w:p w:rsidR="00BE7DA8" w:rsidRDefault="00BE7DA8" w:rsidP="00BE7DA8">
      <w:pPr>
        <w:tabs>
          <w:tab w:val="left" w:pos="540"/>
        </w:tabs>
        <w:ind w:left="540" w:hanging="540"/>
        <w:jc w:val="both"/>
        <w:rPr>
          <w:rFonts w:ascii="Arial" w:hAnsi="Arial" w:cs="Arial"/>
        </w:rPr>
      </w:pPr>
      <w:r w:rsidRPr="00E4748A">
        <w:rPr>
          <w:rFonts w:ascii="Arial" w:hAnsi="Arial" w:cs="Arial"/>
          <w:b/>
          <w:bCs/>
        </w:rPr>
        <w:tab/>
      </w:r>
      <w:r w:rsidRPr="00E4748A">
        <w:rPr>
          <w:rFonts w:ascii="Arial" w:hAnsi="Arial" w:cs="Arial"/>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w:t>
      </w:r>
      <w:r w:rsidRPr="00E4748A">
        <w:rPr>
          <w:rFonts w:ascii="Arial" w:hAnsi="Arial" w:cs="Arial"/>
        </w:rPr>
        <w:tab/>
        <w:t xml:space="preserve">by the Arkansas Freedom of Information Act.  </w:t>
      </w:r>
      <w:r w:rsidRPr="00E4748A">
        <w:rPr>
          <w:rFonts w:ascii="Arial" w:hAnsi="Arial" w:cs="Arial"/>
          <w:u w:val="single"/>
        </w:rPr>
        <w:t>The Respondent is hereby cautioned that any part of its bid that is considered confidential, proprietary, or trade secret, must be labeled as such and submitted in a separate envelope along with the bid, and can only be protected to the extent permitted by Arkansas law</w:t>
      </w:r>
      <w:r w:rsidRPr="00E4748A">
        <w:rPr>
          <w:rFonts w:ascii="Arial" w:hAnsi="Arial" w:cs="Arial"/>
        </w:rPr>
        <w:t>.</w:t>
      </w:r>
    </w:p>
    <w:p w:rsidR="00BE7DA8" w:rsidRDefault="00BE7DA8" w:rsidP="00BE7DA8">
      <w:pPr>
        <w:tabs>
          <w:tab w:val="left" w:pos="540"/>
        </w:tabs>
        <w:ind w:left="540" w:hanging="540"/>
        <w:jc w:val="both"/>
        <w:rPr>
          <w:rFonts w:ascii="Arial" w:hAnsi="Arial" w:cs="Arial"/>
        </w:rPr>
      </w:pPr>
    </w:p>
    <w:p w:rsidR="00BE7DA8" w:rsidRDefault="00BE7DA8" w:rsidP="00BE7DA8">
      <w:pPr>
        <w:tabs>
          <w:tab w:val="left" w:pos="540"/>
        </w:tabs>
        <w:ind w:left="540" w:hanging="540"/>
        <w:jc w:val="both"/>
        <w:rPr>
          <w:rFonts w:ascii="Arial" w:hAnsi="Arial" w:cs="Arial"/>
        </w:rPr>
      </w:pPr>
      <w:r>
        <w:rPr>
          <w:rFonts w:ascii="Arial" w:hAnsi="Arial" w:cs="Arial"/>
        </w:rPr>
        <w:tab/>
      </w:r>
      <w:r w:rsidRPr="001F34E3">
        <w:rPr>
          <w:rFonts w:ascii="Arial" w:hAnsi="Arial" w:cs="Arial"/>
          <w:b/>
          <w:bCs/>
          <w:u w:val="single"/>
        </w:rPr>
        <w:t>Note of caution</w:t>
      </w:r>
      <w:r w:rsidRPr="001F34E3">
        <w:rPr>
          <w:rFonts w:ascii="Arial" w:hAnsi="Arial" w:cs="Arial"/>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Pr>
          <w:rFonts w:ascii="Arial" w:hAnsi="Arial" w:cs="Arial"/>
          <w:b/>
        </w:rPr>
        <w:t xml:space="preserve">Total annual price </w:t>
      </w:r>
      <w:r w:rsidRPr="001F34E3">
        <w:rPr>
          <w:rFonts w:ascii="Arial" w:hAnsi="Arial" w:cs="Arial"/>
          <w:b/>
        </w:rPr>
        <w:t>cannot be considered as proprietary</w:t>
      </w:r>
      <w:r w:rsidRPr="001F34E3">
        <w:rPr>
          <w:rFonts w:ascii="Arial" w:hAnsi="Arial" w:cs="Arial"/>
        </w:rPr>
        <w:t>.</w:t>
      </w:r>
    </w:p>
    <w:p w:rsidR="00BE7DA8" w:rsidRDefault="00BE7DA8" w:rsidP="00BE7DA8">
      <w:pPr>
        <w:tabs>
          <w:tab w:val="left" w:pos="540"/>
        </w:tabs>
        <w:ind w:left="540" w:hanging="540"/>
        <w:jc w:val="both"/>
        <w:rPr>
          <w:rFonts w:ascii="Arial" w:hAnsi="Arial" w:cs="Arial"/>
        </w:rPr>
      </w:pPr>
    </w:p>
    <w:p w:rsidR="00BE7DA8" w:rsidRPr="00E4748A" w:rsidRDefault="00BE7DA8" w:rsidP="00BE7DA8">
      <w:pPr>
        <w:tabs>
          <w:tab w:val="left" w:pos="540"/>
        </w:tabs>
        <w:jc w:val="both"/>
        <w:rPr>
          <w:rFonts w:ascii="Arial" w:hAnsi="Arial" w:cs="Arial"/>
          <w:b/>
        </w:rPr>
      </w:pPr>
      <w:r>
        <w:rPr>
          <w:rFonts w:ascii="Arial" w:hAnsi="Arial" w:cs="Arial"/>
          <w:b/>
        </w:rPr>
        <w:t>9</w:t>
      </w:r>
      <w:r w:rsidRPr="00E4748A">
        <w:rPr>
          <w:rFonts w:ascii="Arial" w:hAnsi="Arial" w:cs="Arial"/>
          <w:b/>
        </w:rPr>
        <w:t>.14</w:t>
      </w:r>
      <w:r w:rsidRPr="00E4748A">
        <w:rPr>
          <w:rFonts w:ascii="Arial" w:hAnsi="Arial" w:cs="Arial"/>
          <w:b/>
        </w:rPr>
        <w:tab/>
        <w:t>Disclosure</w:t>
      </w:r>
    </w:p>
    <w:p w:rsidR="00BE7DA8" w:rsidRPr="00CC4485" w:rsidRDefault="00BE7DA8" w:rsidP="00BE7DA8">
      <w:pPr>
        <w:tabs>
          <w:tab w:val="left" w:pos="540"/>
        </w:tabs>
        <w:ind w:left="540" w:hanging="540"/>
        <w:jc w:val="both"/>
        <w:rPr>
          <w:rFonts w:ascii="Arial" w:hAnsi="Arial" w:cs="Arial"/>
        </w:rPr>
      </w:pPr>
      <w:r w:rsidRPr="00CC4485">
        <w:rPr>
          <w:rFonts w:ascii="Arial" w:hAnsi="Arial" w:cs="Arial"/>
          <w:b/>
        </w:rPr>
        <w:tab/>
      </w:r>
      <w:r w:rsidRPr="00CC4485">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w:t>
      </w:r>
      <w:r>
        <w:rPr>
          <w:rFonts w:ascii="Arial" w:hAnsi="Arial" w:cs="Arial"/>
        </w:rPr>
        <w:t xml:space="preserve"> </w:t>
      </w:r>
      <w:r w:rsidRPr="00CC4485">
        <w:rPr>
          <w:rFonts w:ascii="Arial" w:hAnsi="Arial" w:cs="Arial"/>
        </w:rPr>
        <w:t>employee, or the spouse or family member of any of these.  If this applies to the bidder’s</w:t>
      </w:r>
      <w:r>
        <w:rPr>
          <w:rFonts w:ascii="Arial" w:hAnsi="Arial" w:cs="Arial"/>
        </w:rPr>
        <w:t xml:space="preserve"> </w:t>
      </w:r>
      <w:r w:rsidRPr="00CC4485">
        <w:rPr>
          <w:rFonts w:ascii="Arial" w:hAnsi="Arial" w:cs="Arial"/>
        </w:rPr>
        <w:t>business, the bidder must state so in writing.</w:t>
      </w:r>
    </w:p>
    <w:p w:rsidR="00BE7DA8" w:rsidRPr="00E4748A" w:rsidRDefault="00BE7DA8" w:rsidP="00BE7DA8">
      <w:pPr>
        <w:tabs>
          <w:tab w:val="left" w:pos="540"/>
        </w:tabs>
        <w:jc w:val="both"/>
        <w:rPr>
          <w:rFonts w:ascii="Arial" w:hAnsi="Arial" w:cs="Arial"/>
        </w:rPr>
      </w:pPr>
    </w:p>
    <w:p w:rsidR="00BE7DA8" w:rsidRPr="00E4748A" w:rsidRDefault="00BE7DA8" w:rsidP="00BE7DA8">
      <w:pPr>
        <w:tabs>
          <w:tab w:val="left" w:pos="540"/>
        </w:tabs>
        <w:jc w:val="both"/>
        <w:rPr>
          <w:rFonts w:ascii="Arial" w:hAnsi="Arial" w:cs="Arial"/>
          <w:b/>
        </w:rPr>
      </w:pPr>
      <w:r>
        <w:rPr>
          <w:rFonts w:ascii="Arial" w:hAnsi="Arial" w:cs="Arial"/>
          <w:b/>
        </w:rPr>
        <w:t>9</w:t>
      </w:r>
      <w:r w:rsidRPr="00E4748A">
        <w:rPr>
          <w:rFonts w:ascii="Arial" w:hAnsi="Arial" w:cs="Arial"/>
          <w:b/>
        </w:rPr>
        <w:t>.15</w:t>
      </w:r>
      <w:r w:rsidRPr="00E4748A">
        <w:rPr>
          <w:rFonts w:ascii="Arial" w:hAnsi="Arial" w:cs="Arial"/>
          <w:b/>
        </w:rPr>
        <w:tab/>
        <w:t>Proposal Modification</w:t>
      </w:r>
    </w:p>
    <w:p w:rsidR="00BE7DA8" w:rsidRDefault="00BE7DA8" w:rsidP="00BE7DA8">
      <w:pPr>
        <w:tabs>
          <w:tab w:val="left" w:pos="540"/>
        </w:tabs>
        <w:ind w:left="540"/>
        <w:jc w:val="both"/>
        <w:rPr>
          <w:rFonts w:ascii="Arial" w:hAnsi="Arial" w:cs="Arial"/>
        </w:rPr>
      </w:pPr>
      <w:r w:rsidRPr="00E4748A">
        <w:rPr>
          <w:rFonts w:ascii="Arial" w:hAnsi="Arial" w:cs="Arial"/>
        </w:rPr>
        <w:t xml:space="preserve">Proposals submitted prior to the Proposal opening date may be modified or withdrawn only by written notice to the University of Arkansas. Such notice must be received by the University Purchasing Official prior to the time designated for opening of the Proposal. Respondent may change or withdraw the Proposal at any time prior to Proposal opening; however, no oral modifications will be allowed. Only letters or other formal written requests for modifications or corrections of a previously submitted Proposal that are addressed in the same manner as the Proposal and that are received prior to the scheduled Proposal opening time will be accepted. The Proposal, when opened, will then be corrected in accordance with such written requests, provided that the written request is contained in a sealed envelope that is clearly marked with the RFP number and “Modification of Proposal”. No modifications of the Proposal will be accepted at any time after the Proposal </w:t>
      </w:r>
      <w:r w:rsidRPr="00E4748A">
        <w:rPr>
          <w:rFonts w:ascii="Arial" w:hAnsi="Arial" w:cs="Arial"/>
        </w:rPr>
        <w:tab/>
        <w:t>due date and time.</w:t>
      </w:r>
    </w:p>
    <w:p w:rsidR="00BE7DA8" w:rsidRPr="00E4748A" w:rsidRDefault="00BE7DA8" w:rsidP="00BE7DA8">
      <w:pPr>
        <w:tabs>
          <w:tab w:val="left" w:pos="540"/>
        </w:tabs>
        <w:jc w:val="both"/>
        <w:rPr>
          <w:rFonts w:ascii="Arial" w:hAnsi="Arial" w:cs="Arial"/>
          <w:b/>
        </w:rPr>
      </w:pPr>
    </w:p>
    <w:p w:rsidR="00BE7DA8" w:rsidRPr="00E4748A" w:rsidRDefault="00BE7DA8" w:rsidP="00BE7DA8">
      <w:pPr>
        <w:tabs>
          <w:tab w:val="left" w:pos="540"/>
        </w:tabs>
        <w:jc w:val="both"/>
        <w:rPr>
          <w:rFonts w:ascii="Arial" w:hAnsi="Arial" w:cs="Arial"/>
          <w:b/>
        </w:rPr>
      </w:pPr>
      <w:r>
        <w:rPr>
          <w:rFonts w:ascii="Arial" w:hAnsi="Arial" w:cs="Arial"/>
          <w:b/>
        </w:rPr>
        <w:t>9</w:t>
      </w:r>
      <w:r w:rsidRPr="00E4748A">
        <w:rPr>
          <w:rFonts w:ascii="Arial" w:hAnsi="Arial" w:cs="Arial"/>
          <w:b/>
        </w:rPr>
        <w:t>.16</w:t>
      </w:r>
      <w:r w:rsidRPr="00E4748A">
        <w:rPr>
          <w:rFonts w:ascii="Arial" w:hAnsi="Arial" w:cs="Arial"/>
          <w:b/>
        </w:rPr>
        <w:tab/>
        <w:t>Prime Contractor Responsibility</w:t>
      </w:r>
    </w:p>
    <w:p w:rsidR="00BE7DA8" w:rsidRPr="00E4748A" w:rsidRDefault="00BE7DA8" w:rsidP="00BE7DA8">
      <w:pPr>
        <w:tabs>
          <w:tab w:val="left" w:pos="540"/>
        </w:tabs>
        <w:ind w:left="540"/>
        <w:jc w:val="both"/>
        <w:rPr>
          <w:rFonts w:ascii="Arial" w:hAnsi="Arial" w:cs="Arial"/>
        </w:rPr>
      </w:pPr>
      <w:r w:rsidRPr="00E4748A">
        <w:rPr>
          <w:rFonts w:ascii="Arial" w:hAnsi="Arial" w:cs="Arial"/>
        </w:rPr>
        <w:t>Single and joint vendor bids and multiple bids by vendors are acceptable.  However, the selected bidder(s) will be required to assume prime contractor responsibility for the contract and will be the sole point of contact with regard to the award of this RFP.</w:t>
      </w:r>
    </w:p>
    <w:p w:rsidR="00BE7DA8" w:rsidRPr="00E4748A" w:rsidRDefault="00BE7DA8" w:rsidP="00BE7DA8">
      <w:pPr>
        <w:tabs>
          <w:tab w:val="left" w:pos="540"/>
        </w:tabs>
        <w:jc w:val="both"/>
        <w:rPr>
          <w:rFonts w:ascii="Arial" w:hAnsi="Arial" w:cs="Arial"/>
          <w:b/>
        </w:rPr>
      </w:pPr>
    </w:p>
    <w:p w:rsidR="00BE7DA8" w:rsidRPr="00E4748A" w:rsidRDefault="00BE7DA8" w:rsidP="00BE7DA8">
      <w:pPr>
        <w:tabs>
          <w:tab w:val="left" w:pos="540"/>
        </w:tabs>
        <w:jc w:val="both"/>
        <w:rPr>
          <w:rFonts w:ascii="Arial" w:hAnsi="Arial" w:cs="Arial"/>
          <w:b/>
        </w:rPr>
      </w:pPr>
      <w:r>
        <w:rPr>
          <w:rFonts w:ascii="Arial" w:hAnsi="Arial" w:cs="Arial"/>
          <w:b/>
        </w:rPr>
        <w:t>9</w:t>
      </w:r>
      <w:r w:rsidRPr="00E4748A">
        <w:rPr>
          <w:rFonts w:ascii="Arial" w:hAnsi="Arial" w:cs="Arial"/>
          <w:b/>
        </w:rPr>
        <w:t>.17</w:t>
      </w:r>
      <w:r w:rsidRPr="00E4748A">
        <w:rPr>
          <w:rFonts w:ascii="Arial" w:hAnsi="Arial" w:cs="Arial"/>
          <w:b/>
        </w:rPr>
        <w:tab/>
        <w:t>Period of Firm Proposal</w:t>
      </w:r>
    </w:p>
    <w:p w:rsidR="00BE7DA8" w:rsidRDefault="00BE7DA8" w:rsidP="00BE7DA8">
      <w:pPr>
        <w:tabs>
          <w:tab w:val="left" w:pos="540"/>
        </w:tabs>
        <w:ind w:left="540" w:hanging="540"/>
        <w:jc w:val="both"/>
        <w:rPr>
          <w:rFonts w:ascii="Arial" w:hAnsi="Arial" w:cs="Arial"/>
        </w:rPr>
      </w:pPr>
      <w:r w:rsidRPr="00E4748A">
        <w:rPr>
          <w:rFonts w:ascii="Arial" w:hAnsi="Arial" w:cs="Arial"/>
          <w:b/>
        </w:rPr>
        <w:tab/>
      </w:r>
      <w:r w:rsidRPr="00E4748A">
        <w:rPr>
          <w:rFonts w:ascii="Arial" w:hAnsi="Arial" w:cs="Arial"/>
          <w:u w:val="single"/>
        </w:rPr>
        <w:t xml:space="preserve">Prices for the proposed services must be kept firm for </w:t>
      </w:r>
      <w:r>
        <w:rPr>
          <w:rFonts w:ascii="Arial" w:hAnsi="Arial" w:cs="Arial"/>
          <w:b/>
          <w:u w:val="single"/>
        </w:rPr>
        <w:t xml:space="preserve">at least </w:t>
      </w:r>
      <w:r w:rsidRPr="00350495">
        <w:rPr>
          <w:rFonts w:ascii="Arial" w:hAnsi="Arial" w:cs="Arial"/>
          <w:b/>
          <w:u w:val="single"/>
        </w:rPr>
        <w:t>1</w:t>
      </w:r>
      <w:r w:rsidR="00301CC8">
        <w:rPr>
          <w:rFonts w:ascii="Arial" w:hAnsi="Arial" w:cs="Arial"/>
          <w:b/>
          <w:u w:val="single"/>
        </w:rPr>
        <w:t>8</w:t>
      </w:r>
      <w:r w:rsidRPr="00350495">
        <w:rPr>
          <w:rFonts w:ascii="Arial" w:hAnsi="Arial" w:cs="Arial"/>
          <w:b/>
          <w:u w:val="single"/>
        </w:rPr>
        <w:t xml:space="preserve">0 </w:t>
      </w:r>
      <w:r>
        <w:rPr>
          <w:rFonts w:ascii="Arial" w:hAnsi="Arial" w:cs="Arial"/>
          <w:b/>
          <w:u w:val="single"/>
        </w:rPr>
        <w:t>days</w:t>
      </w:r>
      <w:r w:rsidRPr="00E4748A">
        <w:rPr>
          <w:rFonts w:ascii="Arial" w:hAnsi="Arial" w:cs="Arial"/>
          <w:color w:val="FF0000"/>
          <w:u w:val="single"/>
        </w:rPr>
        <w:t xml:space="preserve"> </w:t>
      </w:r>
      <w:r w:rsidRPr="00E4748A">
        <w:rPr>
          <w:rFonts w:ascii="Arial" w:hAnsi="Arial" w:cs="Arial"/>
          <w:u w:val="single"/>
        </w:rPr>
        <w:t>after the Proposal Due Date specified on the cover sheet of this RFP</w:t>
      </w:r>
      <w:r w:rsidRPr="00E4748A">
        <w:rPr>
          <w:rFonts w:ascii="Arial" w:hAnsi="Arial" w:cs="Arial"/>
        </w:rPr>
        <w:t xml:space="preserve">. Firm Proposals for periods of less than this number of days may be considered non-responsive. The Respondent may specify a longer period of firm price than indicated here. If no period is indicated by the Respondent in the Proposal, the price will be firm </w:t>
      </w:r>
      <w:r>
        <w:rPr>
          <w:rFonts w:ascii="Arial" w:hAnsi="Arial" w:cs="Arial"/>
        </w:rPr>
        <w:t xml:space="preserve">for </w:t>
      </w:r>
      <w:r w:rsidRPr="00350495">
        <w:rPr>
          <w:rFonts w:ascii="Arial" w:hAnsi="Arial" w:cs="Arial"/>
        </w:rPr>
        <w:t>1</w:t>
      </w:r>
      <w:r w:rsidR="00301CC8">
        <w:rPr>
          <w:rFonts w:ascii="Arial" w:hAnsi="Arial" w:cs="Arial"/>
        </w:rPr>
        <w:t>8</w:t>
      </w:r>
      <w:r w:rsidRPr="00350495">
        <w:rPr>
          <w:rFonts w:ascii="Arial" w:hAnsi="Arial" w:cs="Arial"/>
        </w:rPr>
        <w:t xml:space="preserve">0 </w:t>
      </w:r>
      <w:r>
        <w:rPr>
          <w:rFonts w:ascii="Arial" w:hAnsi="Arial" w:cs="Arial"/>
        </w:rPr>
        <w:t>days</w:t>
      </w:r>
      <w:r w:rsidRPr="00E4748A">
        <w:rPr>
          <w:rFonts w:ascii="Arial" w:hAnsi="Arial" w:cs="Arial"/>
          <w:color w:val="FF0000"/>
        </w:rPr>
        <w:t xml:space="preserve"> </w:t>
      </w:r>
      <w:r w:rsidRPr="00E4748A">
        <w:rPr>
          <w:rFonts w:ascii="Arial" w:hAnsi="Arial" w:cs="Arial"/>
        </w:rPr>
        <w:t>or until written notice to the contrary is received from the Respondent, whichever is longer.</w:t>
      </w:r>
    </w:p>
    <w:p w:rsidR="00014A71" w:rsidRPr="00E4748A" w:rsidRDefault="00014A71" w:rsidP="00BE7DA8">
      <w:pPr>
        <w:tabs>
          <w:tab w:val="left" w:pos="540"/>
        </w:tabs>
        <w:ind w:left="540" w:hanging="540"/>
        <w:jc w:val="both"/>
        <w:rPr>
          <w:rFonts w:ascii="Arial" w:hAnsi="Arial" w:cs="Arial"/>
        </w:rPr>
      </w:pPr>
    </w:p>
    <w:p w:rsidR="00BE7DA8" w:rsidRPr="00350495" w:rsidRDefault="00BE7DA8" w:rsidP="00BE7DA8">
      <w:pPr>
        <w:tabs>
          <w:tab w:val="left" w:pos="540"/>
        </w:tabs>
        <w:jc w:val="both"/>
        <w:rPr>
          <w:rFonts w:ascii="Arial" w:hAnsi="Arial" w:cs="Arial"/>
        </w:rPr>
      </w:pPr>
    </w:p>
    <w:p w:rsidR="00BE7DA8" w:rsidRPr="00350495" w:rsidRDefault="00BE7DA8" w:rsidP="00BE7DA8">
      <w:pPr>
        <w:tabs>
          <w:tab w:val="left" w:pos="540"/>
        </w:tabs>
        <w:jc w:val="both"/>
        <w:rPr>
          <w:rFonts w:ascii="Arial" w:hAnsi="Arial" w:cs="Arial"/>
          <w:b/>
        </w:rPr>
      </w:pPr>
      <w:r w:rsidRPr="00350495">
        <w:rPr>
          <w:rFonts w:ascii="Arial" w:hAnsi="Arial" w:cs="Arial"/>
          <w:b/>
        </w:rPr>
        <w:lastRenderedPageBreak/>
        <w:t>9.18</w:t>
      </w:r>
      <w:r w:rsidRPr="00350495">
        <w:rPr>
          <w:rFonts w:ascii="Arial" w:hAnsi="Arial" w:cs="Arial"/>
          <w:b/>
        </w:rPr>
        <w:tab/>
        <w:t>Warranty</w:t>
      </w:r>
    </w:p>
    <w:p w:rsidR="00BE7DA8" w:rsidRPr="00350495" w:rsidRDefault="00BE7DA8" w:rsidP="00BE7DA8">
      <w:pPr>
        <w:pStyle w:val="MyNormal"/>
        <w:ind w:left="1260" w:hanging="1260"/>
        <w:rPr>
          <w:rFonts w:cs="Arial"/>
        </w:rPr>
      </w:pPr>
      <w:r w:rsidRPr="00350495">
        <w:rPr>
          <w:rFonts w:cs="Arial"/>
        </w:rPr>
        <w:tab/>
        <w:t>The vendor must:</w:t>
      </w:r>
    </w:p>
    <w:p w:rsidR="00BE7DA8" w:rsidRPr="00AE34C4" w:rsidRDefault="00BE7DA8" w:rsidP="00BE7DA8">
      <w:pPr>
        <w:pStyle w:val="MyNormal"/>
        <w:rPr>
          <w:rFonts w:cs="Arial"/>
          <w:sz w:val="20"/>
          <w:szCs w:val="20"/>
        </w:rPr>
      </w:pPr>
    </w:p>
    <w:p w:rsidR="00BE7DA8" w:rsidRPr="00AE34C4" w:rsidRDefault="00BE7DA8" w:rsidP="00C7739D">
      <w:pPr>
        <w:pStyle w:val="MyNormal"/>
        <w:numPr>
          <w:ilvl w:val="0"/>
          <w:numId w:val="16"/>
        </w:numPr>
        <w:tabs>
          <w:tab w:val="clear" w:pos="2160"/>
          <w:tab w:val="left" w:pos="1620"/>
        </w:tabs>
        <w:rPr>
          <w:rFonts w:cs="Arial"/>
          <w:sz w:val="20"/>
          <w:szCs w:val="20"/>
        </w:rPr>
      </w:pPr>
      <w:r w:rsidRPr="00AE34C4">
        <w:rPr>
          <w:rFonts w:cs="Arial"/>
          <w:sz w:val="20"/>
          <w:szCs w:val="20"/>
        </w:rPr>
        <w:t>Define the provisions of the warranty regarding response time for service and support.</w:t>
      </w:r>
    </w:p>
    <w:p w:rsidR="00BE7DA8" w:rsidRPr="00AE34C4" w:rsidRDefault="00BE7DA8" w:rsidP="00C7739D">
      <w:pPr>
        <w:pStyle w:val="MyNormal"/>
        <w:numPr>
          <w:ilvl w:val="0"/>
          <w:numId w:val="16"/>
        </w:numPr>
        <w:tabs>
          <w:tab w:val="clear" w:pos="2160"/>
          <w:tab w:val="left" w:pos="1620"/>
        </w:tabs>
        <w:rPr>
          <w:rFonts w:cs="Arial"/>
          <w:sz w:val="20"/>
          <w:szCs w:val="20"/>
        </w:rPr>
      </w:pPr>
      <w:r w:rsidRPr="00AE34C4">
        <w:rPr>
          <w:rFonts w:cs="Arial"/>
          <w:sz w:val="20"/>
          <w:szCs w:val="20"/>
        </w:rPr>
        <w:t>Define the provisions of the warranty regarding system up time including maintenance windows.</w:t>
      </w:r>
    </w:p>
    <w:p w:rsidR="00BE7DA8" w:rsidRPr="00AE34C4" w:rsidRDefault="00BE7DA8" w:rsidP="00C7739D">
      <w:pPr>
        <w:pStyle w:val="MyNormal"/>
        <w:numPr>
          <w:ilvl w:val="0"/>
          <w:numId w:val="16"/>
        </w:numPr>
        <w:tabs>
          <w:tab w:val="clear" w:pos="2160"/>
          <w:tab w:val="left" w:pos="1620"/>
        </w:tabs>
        <w:rPr>
          <w:rFonts w:cs="Arial"/>
          <w:sz w:val="20"/>
          <w:szCs w:val="20"/>
        </w:rPr>
      </w:pPr>
      <w:r w:rsidRPr="00AE34C4">
        <w:rPr>
          <w:rFonts w:cs="Arial"/>
          <w:sz w:val="20"/>
          <w:szCs w:val="20"/>
        </w:rPr>
        <w:t xml:space="preserve">Outline the standard or proposed plan of action for correcting problems during the warranty  </w:t>
      </w:r>
    </w:p>
    <w:p w:rsidR="00BE7DA8" w:rsidRPr="00AE34C4" w:rsidRDefault="00BE7DA8" w:rsidP="00BE7DA8">
      <w:pPr>
        <w:pStyle w:val="MyNormal"/>
        <w:tabs>
          <w:tab w:val="clear" w:pos="2160"/>
          <w:tab w:val="left" w:pos="1620"/>
        </w:tabs>
        <w:ind w:left="900"/>
        <w:rPr>
          <w:rFonts w:cs="Arial"/>
          <w:sz w:val="20"/>
          <w:szCs w:val="20"/>
        </w:rPr>
      </w:pPr>
      <w:r w:rsidRPr="00AE34C4">
        <w:rPr>
          <w:rFonts w:cs="Arial"/>
          <w:sz w:val="20"/>
          <w:szCs w:val="20"/>
        </w:rPr>
        <w:t xml:space="preserve">      period.</w:t>
      </w:r>
    </w:p>
    <w:p w:rsidR="00BE7DA8" w:rsidRPr="00AE34C4" w:rsidRDefault="00BE7DA8" w:rsidP="00C7739D">
      <w:pPr>
        <w:pStyle w:val="MyNormal"/>
        <w:numPr>
          <w:ilvl w:val="0"/>
          <w:numId w:val="16"/>
        </w:numPr>
        <w:tabs>
          <w:tab w:val="clear" w:pos="2160"/>
          <w:tab w:val="left" w:pos="1620"/>
        </w:tabs>
        <w:rPr>
          <w:rFonts w:cs="Arial"/>
          <w:sz w:val="20"/>
          <w:szCs w:val="20"/>
        </w:rPr>
      </w:pPr>
      <w:r w:rsidRPr="00AE34C4">
        <w:rPr>
          <w:rFonts w:cs="Arial"/>
          <w:sz w:val="20"/>
          <w:szCs w:val="20"/>
        </w:rPr>
        <w:t>Respondents must itemize any components, services, and labor that are excluded from warranty.</w:t>
      </w:r>
    </w:p>
    <w:p w:rsidR="00BE7DA8" w:rsidRPr="00AE34C4" w:rsidRDefault="00BE7DA8" w:rsidP="00BE7DA8">
      <w:pPr>
        <w:tabs>
          <w:tab w:val="left" w:pos="540"/>
        </w:tabs>
        <w:jc w:val="both"/>
        <w:rPr>
          <w:rFonts w:ascii="Arial" w:hAnsi="Arial" w:cs="Arial"/>
          <w:b/>
        </w:rPr>
      </w:pPr>
    </w:p>
    <w:p w:rsidR="00BE7DA8" w:rsidRPr="00E4748A" w:rsidRDefault="00BE7DA8" w:rsidP="00BE7DA8">
      <w:pPr>
        <w:tabs>
          <w:tab w:val="left" w:pos="540"/>
        </w:tabs>
        <w:jc w:val="both"/>
        <w:rPr>
          <w:rFonts w:ascii="Arial" w:hAnsi="Arial" w:cs="Arial"/>
          <w:b/>
        </w:rPr>
      </w:pPr>
      <w:r>
        <w:rPr>
          <w:rFonts w:ascii="Arial" w:hAnsi="Arial" w:cs="Arial"/>
          <w:b/>
        </w:rPr>
        <w:t>9.19</w:t>
      </w:r>
      <w:r>
        <w:rPr>
          <w:rFonts w:ascii="Arial" w:hAnsi="Arial" w:cs="Arial"/>
          <w:b/>
        </w:rPr>
        <w:tab/>
      </w:r>
      <w:r w:rsidRPr="00E4748A">
        <w:rPr>
          <w:rFonts w:ascii="Arial" w:hAnsi="Arial" w:cs="Arial"/>
          <w:b/>
        </w:rPr>
        <w:t>Errors and Omissions</w:t>
      </w:r>
    </w:p>
    <w:p w:rsidR="00BE7DA8" w:rsidRDefault="00BE7DA8" w:rsidP="00BE7DA8">
      <w:pPr>
        <w:tabs>
          <w:tab w:val="left" w:pos="540"/>
        </w:tabs>
        <w:ind w:left="540" w:hanging="540"/>
        <w:jc w:val="both"/>
        <w:rPr>
          <w:rFonts w:ascii="Arial" w:hAnsi="Arial" w:cs="Arial"/>
        </w:rPr>
      </w:pPr>
      <w:r w:rsidRPr="00E4748A">
        <w:rPr>
          <w:rFonts w:ascii="Arial" w:hAnsi="Arial" w:cs="Arial"/>
          <w:b/>
        </w:rPr>
        <w:tab/>
      </w:r>
      <w:r w:rsidRPr="00E4748A">
        <w:rPr>
          <w:rFonts w:ascii="Arial" w:hAnsi="Arial" w:cs="Arial"/>
        </w:rPr>
        <w:t xml:space="preserve">The Respondent is expected to comply with the true intent of this RFP taken as a whole and shall not avail itself of any errors or omissions to the detriment of the services. Should the Respondent suspect any error, omission, or discrepancy in the specifications or </w:t>
      </w:r>
      <w:r w:rsidRPr="00E4748A">
        <w:rPr>
          <w:rFonts w:ascii="Arial" w:hAnsi="Arial" w:cs="Arial"/>
        </w:rPr>
        <w:tab/>
        <w:t xml:space="preserve">instructions, the Respondent shall immediately notify the University Purchasing Official, in </w:t>
      </w:r>
      <w:r w:rsidRPr="00E4748A">
        <w:rPr>
          <w:rFonts w:ascii="Arial" w:hAnsi="Arial" w:cs="Arial"/>
        </w:rPr>
        <w:tab/>
      </w:r>
      <w:r>
        <w:rPr>
          <w:rFonts w:ascii="Arial" w:hAnsi="Arial" w:cs="Arial"/>
        </w:rPr>
        <w:t xml:space="preserve">writing, and the University </w:t>
      </w:r>
      <w:r w:rsidRPr="00E4748A">
        <w:rPr>
          <w:rFonts w:ascii="Arial" w:hAnsi="Arial" w:cs="Arial"/>
        </w:rPr>
        <w:t xml:space="preserve">of Arkansas shall issue written instructions to be followed. The Respondent is responsible for the contents of its Proposal and for satisfying the </w:t>
      </w:r>
      <w:r w:rsidRPr="00E4748A">
        <w:rPr>
          <w:rFonts w:ascii="Arial" w:hAnsi="Arial" w:cs="Arial"/>
        </w:rPr>
        <w:tab/>
        <w:t>requirements set forth in the RFP.</w:t>
      </w:r>
    </w:p>
    <w:p w:rsidR="00BE7DA8" w:rsidRPr="00E4748A" w:rsidRDefault="00BE7DA8" w:rsidP="00BE7DA8">
      <w:pPr>
        <w:tabs>
          <w:tab w:val="left" w:pos="540"/>
        </w:tabs>
        <w:ind w:left="540" w:hanging="540"/>
        <w:jc w:val="both"/>
        <w:rPr>
          <w:rFonts w:ascii="Arial" w:hAnsi="Arial" w:cs="Arial"/>
          <w:b/>
        </w:rPr>
      </w:pPr>
    </w:p>
    <w:p w:rsidR="00BE7DA8" w:rsidRPr="00E4748A" w:rsidRDefault="00BE7DA8" w:rsidP="00BE7DA8">
      <w:pPr>
        <w:tabs>
          <w:tab w:val="left" w:pos="540"/>
        </w:tabs>
        <w:jc w:val="both"/>
        <w:rPr>
          <w:rFonts w:ascii="Arial" w:hAnsi="Arial" w:cs="Arial"/>
          <w:b/>
        </w:rPr>
      </w:pPr>
      <w:r>
        <w:rPr>
          <w:rFonts w:ascii="Arial" w:hAnsi="Arial" w:cs="Arial"/>
          <w:b/>
        </w:rPr>
        <w:t>9.20</w:t>
      </w:r>
      <w:r w:rsidRPr="00E4748A">
        <w:rPr>
          <w:rFonts w:ascii="Arial" w:hAnsi="Arial" w:cs="Arial"/>
          <w:b/>
        </w:rPr>
        <w:tab/>
        <w:t>Award Responsibility</w:t>
      </w:r>
    </w:p>
    <w:p w:rsidR="00BE7DA8" w:rsidRPr="00E4748A" w:rsidRDefault="00BE7DA8" w:rsidP="00BE7DA8">
      <w:pPr>
        <w:tabs>
          <w:tab w:val="left" w:pos="540"/>
        </w:tabs>
        <w:ind w:left="540"/>
        <w:jc w:val="both"/>
        <w:rPr>
          <w:rFonts w:ascii="Arial" w:hAnsi="Arial" w:cs="Arial"/>
          <w:b/>
        </w:rPr>
      </w:pPr>
      <w:r w:rsidRPr="00E4748A">
        <w:rPr>
          <w:rFonts w:ascii="Arial" w:hAnsi="Arial" w:cs="Arial"/>
        </w:rPr>
        <w:t>The University Purchasing Official will be responsible for award and administration of any resulting contract(s). The University reserves the right to reject any or all bids, or any portion thereof, to re-advertise if deemed necessary, and to investigate any or all bids and request additional information as necessary in order to substantiate the professional, financial and/or technical qualifications of the Bidders.</w:t>
      </w:r>
    </w:p>
    <w:p w:rsidR="00BE7DA8" w:rsidRPr="00E4748A" w:rsidRDefault="00BE7DA8" w:rsidP="00BE7DA8">
      <w:pPr>
        <w:tabs>
          <w:tab w:val="left" w:pos="540"/>
        </w:tabs>
        <w:jc w:val="both"/>
        <w:rPr>
          <w:rFonts w:ascii="Arial" w:hAnsi="Arial" w:cs="Arial"/>
        </w:rPr>
      </w:pPr>
    </w:p>
    <w:p w:rsidR="00BE7DA8" w:rsidRPr="00E4748A" w:rsidRDefault="00BE7DA8" w:rsidP="00BE7DA8">
      <w:pPr>
        <w:tabs>
          <w:tab w:val="left" w:pos="540"/>
        </w:tabs>
        <w:ind w:left="540" w:hanging="540"/>
        <w:jc w:val="both"/>
        <w:rPr>
          <w:rFonts w:ascii="Arial" w:hAnsi="Arial" w:cs="Arial"/>
        </w:rPr>
      </w:pPr>
      <w:r>
        <w:rPr>
          <w:rFonts w:ascii="Arial" w:hAnsi="Arial" w:cs="Arial"/>
        </w:rPr>
        <w:tab/>
      </w:r>
      <w:r w:rsidRPr="00E4748A">
        <w:rPr>
          <w:rFonts w:ascii="Arial" w:hAnsi="Arial" w:cs="Arial"/>
        </w:rPr>
        <w:t xml:space="preserve">Contract(s) will be awarded to the Bidder(s) whose proposal adheres to the conditions set </w:t>
      </w:r>
      <w:r w:rsidRPr="00E4748A">
        <w:rPr>
          <w:rFonts w:ascii="Arial" w:hAnsi="Arial" w:cs="Arial"/>
        </w:rPr>
        <w:tab/>
        <w:t>forth in the RFP, and in the sole judgment of the University, best meets the overall goals and financial objectives of the University. A resultant contract will not be assignable without prior written consent of both parties.</w:t>
      </w:r>
    </w:p>
    <w:p w:rsidR="00BE7DA8" w:rsidRDefault="00BE7DA8" w:rsidP="00BE7DA8">
      <w:pPr>
        <w:tabs>
          <w:tab w:val="left" w:pos="540"/>
        </w:tabs>
        <w:jc w:val="both"/>
        <w:rPr>
          <w:rFonts w:ascii="Arial" w:hAnsi="Arial" w:cs="Arial"/>
          <w:b/>
        </w:rPr>
      </w:pPr>
    </w:p>
    <w:p w:rsidR="00BE7DA8" w:rsidRPr="00E4748A" w:rsidRDefault="00BE7DA8" w:rsidP="00BE7DA8">
      <w:pPr>
        <w:tabs>
          <w:tab w:val="left" w:pos="540"/>
        </w:tabs>
        <w:jc w:val="both"/>
        <w:rPr>
          <w:rFonts w:ascii="Arial" w:hAnsi="Arial" w:cs="Arial"/>
          <w:b/>
        </w:rPr>
      </w:pPr>
      <w:r>
        <w:rPr>
          <w:rFonts w:ascii="Arial" w:hAnsi="Arial" w:cs="Arial"/>
          <w:b/>
        </w:rPr>
        <w:t>9</w:t>
      </w:r>
      <w:r w:rsidRPr="00E4748A">
        <w:rPr>
          <w:rFonts w:ascii="Arial" w:hAnsi="Arial" w:cs="Arial"/>
          <w:b/>
        </w:rPr>
        <w:t>.2</w:t>
      </w:r>
      <w:r>
        <w:rPr>
          <w:rFonts w:ascii="Arial" w:hAnsi="Arial" w:cs="Arial"/>
          <w:b/>
        </w:rPr>
        <w:t>1</w:t>
      </w:r>
      <w:r w:rsidRPr="00E4748A">
        <w:rPr>
          <w:rFonts w:ascii="Arial" w:hAnsi="Arial" w:cs="Arial"/>
          <w:b/>
        </w:rPr>
        <w:tab/>
        <w:t>Confidentiality and Publicity</w:t>
      </w:r>
    </w:p>
    <w:p w:rsidR="00BE7DA8" w:rsidRDefault="00BE7DA8" w:rsidP="00BE7DA8">
      <w:pPr>
        <w:tabs>
          <w:tab w:val="left" w:pos="540"/>
        </w:tabs>
        <w:ind w:left="540" w:hanging="540"/>
        <w:jc w:val="both"/>
        <w:rPr>
          <w:rFonts w:ascii="Arial" w:hAnsi="Arial" w:cs="Arial"/>
        </w:rPr>
      </w:pPr>
      <w:r w:rsidRPr="00E4748A">
        <w:rPr>
          <w:rFonts w:ascii="Arial" w:hAnsi="Arial" w:cs="Arial"/>
        </w:rPr>
        <w:tab/>
        <w:t>From the date of issuance of the RFP until the opening date, the Respondent must not make available or discuss its Proposal, or any part thereof, with any employee or agent of the University of Arkansas. The Respondent is hereby warned that any part of its Proposal or any other material marked as confidential, proprietary, or trade secret, can only be protected to the extent permitted by law.  All material submitted in response to this RFP becomes the property of the University of Arkansas.</w:t>
      </w:r>
    </w:p>
    <w:p w:rsidR="00BE7DA8" w:rsidRPr="00E4748A" w:rsidRDefault="00BE7DA8" w:rsidP="00BE7DA8">
      <w:pPr>
        <w:tabs>
          <w:tab w:val="left" w:pos="540"/>
        </w:tabs>
        <w:ind w:left="540" w:hanging="540"/>
        <w:jc w:val="both"/>
        <w:rPr>
          <w:rFonts w:ascii="Arial" w:hAnsi="Arial" w:cs="Arial"/>
        </w:rPr>
      </w:pPr>
    </w:p>
    <w:p w:rsidR="00BE7DA8" w:rsidRDefault="00BE7DA8" w:rsidP="00BE7DA8">
      <w:pPr>
        <w:tabs>
          <w:tab w:val="left" w:pos="540"/>
        </w:tabs>
        <w:ind w:left="540" w:hanging="540"/>
        <w:jc w:val="both"/>
        <w:rPr>
          <w:rFonts w:ascii="Arial" w:hAnsi="Arial" w:cs="Arial"/>
        </w:rPr>
      </w:pPr>
      <w:r w:rsidRPr="00E4748A">
        <w:rPr>
          <w:rFonts w:ascii="Arial" w:hAnsi="Arial" w:cs="Arial"/>
        </w:rPr>
        <w:tab/>
        <w:t>News release(s) by a vendor pertaining to this RFP or any portion of the project shall not be made without prior written approval of the University Purchasing Official.  Failure to comply with this requirement is deemed to be a valid reason for disqualification of the respondent's bid.  The University Purchasing Official will not initiate any publicity relating to this procurement action before the contract award is completed.</w:t>
      </w:r>
    </w:p>
    <w:p w:rsidR="00BE7DA8" w:rsidRPr="00E4748A" w:rsidRDefault="00BE7DA8" w:rsidP="00BE7DA8">
      <w:pPr>
        <w:tabs>
          <w:tab w:val="left" w:pos="540"/>
        </w:tabs>
        <w:ind w:left="540" w:hanging="540"/>
        <w:jc w:val="both"/>
        <w:rPr>
          <w:rFonts w:ascii="Arial" w:hAnsi="Arial" w:cs="Arial"/>
        </w:rPr>
      </w:pPr>
    </w:p>
    <w:p w:rsidR="00BE7DA8" w:rsidRPr="00E4748A" w:rsidRDefault="00BE7DA8" w:rsidP="00BE7DA8">
      <w:pPr>
        <w:tabs>
          <w:tab w:val="left" w:pos="540"/>
        </w:tabs>
        <w:ind w:left="540" w:hanging="540"/>
        <w:jc w:val="both"/>
        <w:rPr>
          <w:rFonts w:ascii="Arial" w:hAnsi="Arial" w:cs="Arial"/>
        </w:rPr>
      </w:pPr>
      <w:r w:rsidRPr="00E4748A">
        <w:rPr>
          <w:rFonts w:ascii="Arial" w:hAnsi="Arial" w:cs="Arial"/>
        </w:rPr>
        <w:tab/>
        <w:t xml:space="preserve">Employees of the company awarded the contract may have access to records and </w:t>
      </w:r>
      <w:r w:rsidRPr="00E4748A">
        <w:rPr>
          <w:rFonts w:ascii="Arial" w:hAnsi="Arial" w:cs="Arial"/>
        </w:rPr>
        <w:tab/>
        <w:t>information about University processes, employees, inc</w:t>
      </w:r>
      <w:r>
        <w:rPr>
          <w:rFonts w:ascii="Arial" w:hAnsi="Arial" w:cs="Arial"/>
        </w:rPr>
        <w:t xml:space="preserve">luding proprietary information, </w:t>
      </w:r>
      <w:r w:rsidRPr="00E4748A">
        <w:rPr>
          <w:rFonts w:ascii="Arial" w:hAnsi="Arial" w:cs="Arial"/>
        </w:rPr>
        <w:t>trade secrets, and intellectual property to which the University holds rights. The company agrees to keep all such information strictly confidential and to refrain from discussing this information with anyone else without proper authority.</w:t>
      </w:r>
    </w:p>
    <w:p w:rsidR="00BE7DA8" w:rsidRPr="00E4748A" w:rsidRDefault="00BE7DA8" w:rsidP="00BE7DA8">
      <w:pPr>
        <w:pStyle w:val="MyNormal"/>
        <w:ind w:left="1260" w:hanging="1260"/>
        <w:rPr>
          <w:rFonts w:cs="Arial"/>
          <w:szCs w:val="22"/>
        </w:rPr>
      </w:pPr>
    </w:p>
    <w:p w:rsidR="00BE7DA8" w:rsidRPr="00AE34C4" w:rsidRDefault="00BE7DA8" w:rsidP="00BE7DA8">
      <w:pPr>
        <w:pStyle w:val="MyNormal"/>
        <w:ind w:left="1260" w:hanging="1260"/>
        <w:rPr>
          <w:rFonts w:cs="Arial"/>
          <w:b/>
          <w:sz w:val="20"/>
          <w:szCs w:val="20"/>
        </w:rPr>
      </w:pPr>
      <w:r w:rsidRPr="00AE34C4">
        <w:rPr>
          <w:rFonts w:cs="Arial"/>
          <w:b/>
          <w:sz w:val="20"/>
          <w:szCs w:val="20"/>
        </w:rPr>
        <w:t>9.22</w:t>
      </w:r>
      <w:r w:rsidRPr="00AE34C4">
        <w:rPr>
          <w:rFonts w:cs="Arial"/>
          <w:b/>
          <w:sz w:val="20"/>
          <w:szCs w:val="20"/>
        </w:rPr>
        <w:tab/>
        <w:t>Respondent Presentations</w:t>
      </w:r>
    </w:p>
    <w:p w:rsidR="00BE7DA8" w:rsidRPr="00AE34C4" w:rsidRDefault="00BE7DA8" w:rsidP="00AE34C4">
      <w:pPr>
        <w:pStyle w:val="MyNormal"/>
        <w:ind w:left="1260" w:hanging="1260"/>
        <w:rPr>
          <w:rFonts w:cs="Arial"/>
          <w:sz w:val="20"/>
          <w:szCs w:val="20"/>
        </w:rPr>
      </w:pPr>
      <w:r w:rsidRPr="00E4748A">
        <w:rPr>
          <w:rFonts w:cs="Arial"/>
          <w:b/>
          <w:szCs w:val="22"/>
        </w:rPr>
        <w:tab/>
      </w:r>
      <w:r w:rsidRPr="00AE34C4">
        <w:rPr>
          <w:rFonts w:cs="Arial"/>
          <w:sz w:val="20"/>
          <w:szCs w:val="20"/>
        </w:rPr>
        <w:t>The University of Arkansas reserves the right to, but is not obligated to, request and require that</w:t>
      </w:r>
      <w:r w:rsidR="00AE34C4">
        <w:rPr>
          <w:rFonts w:cs="Arial"/>
          <w:sz w:val="20"/>
          <w:szCs w:val="20"/>
        </w:rPr>
        <w:t xml:space="preserve"> final contenders </w:t>
      </w:r>
      <w:r w:rsidRPr="00AE34C4">
        <w:rPr>
          <w:rFonts w:cs="Arial"/>
          <w:sz w:val="20"/>
          <w:szCs w:val="20"/>
        </w:rPr>
        <w:t>determined by the Evaluation Committee provide a formal presentation of their</w:t>
      </w:r>
    </w:p>
    <w:p w:rsidR="00BE7DA8" w:rsidRPr="00AE34C4" w:rsidRDefault="00BE7DA8" w:rsidP="00BE7DA8">
      <w:pPr>
        <w:pStyle w:val="MyNormal"/>
        <w:ind w:left="1260" w:hanging="1260"/>
        <w:rPr>
          <w:rFonts w:cs="Arial"/>
          <w:sz w:val="20"/>
          <w:szCs w:val="20"/>
          <w:u w:val="single"/>
        </w:rPr>
      </w:pPr>
      <w:r w:rsidRPr="00AE34C4">
        <w:rPr>
          <w:rFonts w:cs="Arial"/>
          <w:sz w:val="20"/>
          <w:szCs w:val="20"/>
        </w:rPr>
        <w:tab/>
        <w:t xml:space="preserve">Proposal at a date and time to be determined by the Evaluation Committee. </w:t>
      </w:r>
      <w:r w:rsidRPr="00AE34C4">
        <w:rPr>
          <w:rFonts w:cs="Arial"/>
          <w:sz w:val="20"/>
          <w:szCs w:val="20"/>
          <w:u w:val="single"/>
        </w:rPr>
        <w:t>Respondents are</w:t>
      </w:r>
    </w:p>
    <w:p w:rsidR="00BE7DA8" w:rsidRPr="00AE34C4" w:rsidRDefault="00BE7DA8" w:rsidP="00BE7DA8">
      <w:pPr>
        <w:pStyle w:val="MyNormal"/>
        <w:ind w:left="1260" w:hanging="1260"/>
        <w:rPr>
          <w:rFonts w:cs="Arial"/>
          <w:sz w:val="20"/>
          <w:szCs w:val="20"/>
          <w:u w:val="single"/>
        </w:rPr>
      </w:pPr>
      <w:r w:rsidRPr="00AE34C4">
        <w:rPr>
          <w:rFonts w:cs="Arial"/>
          <w:sz w:val="20"/>
          <w:szCs w:val="20"/>
        </w:rPr>
        <w:tab/>
      </w:r>
      <w:r w:rsidRPr="00AE34C4">
        <w:rPr>
          <w:rFonts w:cs="Arial"/>
          <w:sz w:val="20"/>
          <w:szCs w:val="20"/>
          <w:u w:val="single"/>
        </w:rPr>
        <w:t>required to participate in such a request if the University of Arkansas chooses to engage such</w:t>
      </w:r>
    </w:p>
    <w:p w:rsidR="00BE7DA8" w:rsidRPr="00AE34C4" w:rsidRDefault="00BE7DA8" w:rsidP="00BE7DA8">
      <w:pPr>
        <w:pStyle w:val="MyNormal"/>
        <w:ind w:left="1260" w:hanging="1260"/>
        <w:rPr>
          <w:rFonts w:cs="Arial"/>
          <w:sz w:val="20"/>
          <w:szCs w:val="20"/>
        </w:rPr>
      </w:pPr>
      <w:r w:rsidRPr="00AE34C4">
        <w:rPr>
          <w:rFonts w:cs="Arial"/>
          <w:sz w:val="20"/>
          <w:szCs w:val="20"/>
        </w:rPr>
        <w:tab/>
      </w:r>
      <w:r w:rsidRPr="00AE34C4">
        <w:rPr>
          <w:rFonts w:cs="Arial"/>
          <w:sz w:val="20"/>
          <w:szCs w:val="20"/>
          <w:u w:val="single"/>
        </w:rPr>
        <w:t>opportunity</w:t>
      </w:r>
      <w:r w:rsidRPr="00AE34C4">
        <w:rPr>
          <w:rFonts w:cs="Arial"/>
          <w:sz w:val="20"/>
          <w:szCs w:val="20"/>
        </w:rPr>
        <w:t>.</w:t>
      </w:r>
    </w:p>
    <w:p w:rsidR="00BE7DA8" w:rsidRPr="00E4748A" w:rsidRDefault="00BE7DA8" w:rsidP="00BE7DA8">
      <w:pPr>
        <w:pStyle w:val="MyNormal"/>
        <w:ind w:left="1260" w:hanging="1260"/>
        <w:rPr>
          <w:rFonts w:cs="Arial"/>
          <w:szCs w:val="22"/>
        </w:rPr>
      </w:pPr>
    </w:p>
    <w:p w:rsidR="00BE7DA8" w:rsidRPr="00AE34C4" w:rsidRDefault="00BE7DA8" w:rsidP="00BE7DA8">
      <w:pPr>
        <w:pStyle w:val="MyNormal"/>
        <w:ind w:left="1260" w:hanging="1260"/>
        <w:rPr>
          <w:rFonts w:cs="Arial"/>
          <w:b/>
          <w:sz w:val="20"/>
          <w:szCs w:val="20"/>
        </w:rPr>
      </w:pPr>
      <w:r w:rsidRPr="00AE34C4">
        <w:rPr>
          <w:rFonts w:cs="Arial"/>
          <w:b/>
          <w:sz w:val="20"/>
          <w:szCs w:val="20"/>
        </w:rPr>
        <w:t>9.23</w:t>
      </w:r>
      <w:r w:rsidRPr="00AE34C4">
        <w:rPr>
          <w:rFonts w:cs="Arial"/>
          <w:b/>
          <w:sz w:val="20"/>
          <w:szCs w:val="20"/>
        </w:rPr>
        <w:tab/>
        <w:t>Excused Performance</w:t>
      </w:r>
    </w:p>
    <w:p w:rsidR="00BE7DA8" w:rsidRPr="00AE34C4" w:rsidRDefault="00BE7DA8" w:rsidP="00BE7DA8">
      <w:pPr>
        <w:pStyle w:val="MyNormal"/>
        <w:ind w:left="1260" w:hanging="1260"/>
        <w:rPr>
          <w:rFonts w:cs="Arial"/>
          <w:sz w:val="20"/>
          <w:szCs w:val="20"/>
        </w:rPr>
      </w:pPr>
      <w:r w:rsidRPr="00E4748A">
        <w:rPr>
          <w:rFonts w:cs="Arial"/>
          <w:b/>
          <w:szCs w:val="22"/>
        </w:rPr>
        <w:tab/>
      </w:r>
      <w:r w:rsidRPr="00AE34C4">
        <w:rPr>
          <w:rFonts w:cs="Arial"/>
          <w:sz w:val="20"/>
          <w:szCs w:val="20"/>
        </w:rPr>
        <w:t>In the event that the performance of any terms or provisions of this Agreement shall be delayed or</w:t>
      </w:r>
    </w:p>
    <w:p w:rsidR="00BE7DA8" w:rsidRPr="00AE34C4" w:rsidRDefault="00BE7DA8" w:rsidP="00BE7DA8">
      <w:pPr>
        <w:pStyle w:val="MyNormal"/>
        <w:ind w:left="1260" w:hanging="1260"/>
        <w:rPr>
          <w:rFonts w:cs="Arial"/>
          <w:sz w:val="20"/>
          <w:szCs w:val="20"/>
        </w:rPr>
      </w:pPr>
      <w:r w:rsidRPr="00AE34C4">
        <w:rPr>
          <w:rFonts w:cs="Arial"/>
          <w:sz w:val="20"/>
          <w:szCs w:val="20"/>
        </w:rPr>
        <w:tab/>
        <w:t>prevented because of compliance with any law, decree, or order of any governmental agency or</w:t>
      </w:r>
    </w:p>
    <w:p w:rsidR="00BE7DA8" w:rsidRPr="00AE34C4" w:rsidRDefault="00BE7DA8" w:rsidP="00BE7DA8">
      <w:pPr>
        <w:pStyle w:val="MyNormal"/>
        <w:ind w:left="1260" w:hanging="1260"/>
        <w:rPr>
          <w:rFonts w:cs="Arial"/>
          <w:sz w:val="20"/>
          <w:szCs w:val="20"/>
        </w:rPr>
      </w:pPr>
      <w:r w:rsidRPr="00AE34C4">
        <w:rPr>
          <w:rFonts w:cs="Arial"/>
          <w:sz w:val="20"/>
          <w:szCs w:val="20"/>
        </w:rPr>
        <w:tab/>
        <w:t>authority, either local, state, or federal, or because of riots, war, acts of terrorism, public</w:t>
      </w:r>
    </w:p>
    <w:p w:rsidR="00BE7DA8" w:rsidRPr="00AE34C4" w:rsidRDefault="00BE7DA8" w:rsidP="00BE7DA8">
      <w:pPr>
        <w:pStyle w:val="MyNormal"/>
        <w:ind w:left="1260" w:hanging="1260"/>
        <w:rPr>
          <w:rFonts w:cs="Arial"/>
          <w:sz w:val="20"/>
          <w:szCs w:val="20"/>
        </w:rPr>
      </w:pPr>
      <w:r w:rsidRPr="00AE34C4">
        <w:rPr>
          <w:rFonts w:cs="Arial"/>
          <w:sz w:val="20"/>
          <w:szCs w:val="20"/>
        </w:rPr>
        <w:tab/>
        <w:t>disturbances, unavailability of materials meeting the required standards, strikes, lockouts,</w:t>
      </w:r>
    </w:p>
    <w:p w:rsidR="00BE7DA8" w:rsidRPr="00AE34C4" w:rsidRDefault="00BE7DA8" w:rsidP="00BE7DA8">
      <w:pPr>
        <w:pStyle w:val="MyNormal"/>
        <w:ind w:left="1260" w:hanging="1260"/>
        <w:rPr>
          <w:rFonts w:cs="Arial"/>
          <w:sz w:val="20"/>
          <w:szCs w:val="20"/>
        </w:rPr>
      </w:pPr>
      <w:r w:rsidRPr="00AE34C4">
        <w:rPr>
          <w:rFonts w:cs="Arial"/>
          <w:sz w:val="20"/>
          <w:szCs w:val="20"/>
        </w:rPr>
        <w:tab/>
        <w:t>differences with workmen, fires, floods, Acts of God, or any other reason whatsoever which is not</w:t>
      </w:r>
    </w:p>
    <w:p w:rsidR="00BE7DA8" w:rsidRPr="00AE34C4" w:rsidRDefault="00BE7DA8" w:rsidP="00BE7DA8">
      <w:pPr>
        <w:pStyle w:val="MyNormal"/>
        <w:ind w:left="1260" w:hanging="1260"/>
        <w:rPr>
          <w:rFonts w:cs="Arial"/>
          <w:sz w:val="20"/>
          <w:szCs w:val="20"/>
        </w:rPr>
      </w:pPr>
      <w:r w:rsidRPr="00AE34C4">
        <w:rPr>
          <w:rFonts w:cs="Arial"/>
          <w:sz w:val="20"/>
          <w:szCs w:val="20"/>
        </w:rPr>
        <w:tab/>
        <w:t>within the control of the party whose performance is interfered with and which, by the exercise of</w:t>
      </w:r>
    </w:p>
    <w:p w:rsidR="00BE7DA8" w:rsidRPr="00AE34C4" w:rsidRDefault="00BE7DA8" w:rsidP="00BE7DA8">
      <w:pPr>
        <w:pStyle w:val="MyNormal"/>
        <w:ind w:left="1260" w:hanging="1260"/>
        <w:rPr>
          <w:rFonts w:cs="Arial"/>
          <w:sz w:val="20"/>
          <w:szCs w:val="20"/>
        </w:rPr>
      </w:pPr>
      <w:r w:rsidRPr="00AE34C4">
        <w:rPr>
          <w:rFonts w:cs="Arial"/>
          <w:sz w:val="20"/>
          <w:szCs w:val="20"/>
        </w:rPr>
        <w:tab/>
        <w:t>reasonable diligence, such party is unable to prevent (the foregoing collectively referred to as</w:t>
      </w:r>
    </w:p>
    <w:p w:rsidR="00BE7DA8" w:rsidRPr="00AE34C4" w:rsidRDefault="00BE7DA8" w:rsidP="00BE7DA8">
      <w:pPr>
        <w:pStyle w:val="MyNormal"/>
        <w:ind w:left="1260" w:hanging="1260"/>
        <w:rPr>
          <w:rFonts w:cs="Arial"/>
          <w:sz w:val="20"/>
          <w:szCs w:val="20"/>
        </w:rPr>
      </w:pPr>
      <w:r w:rsidRPr="00AE34C4">
        <w:rPr>
          <w:rFonts w:cs="Arial"/>
          <w:sz w:val="20"/>
          <w:szCs w:val="20"/>
        </w:rPr>
        <w:tab/>
        <w:t>"Excused Performance"), the party so interfered with may at its option suspend, without liability, the</w:t>
      </w:r>
    </w:p>
    <w:p w:rsidR="00BE7DA8" w:rsidRPr="00AE34C4" w:rsidRDefault="00BE7DA8" w:rsidP="00BE7DA8">
      <w:pPr>
        <w:pStyle w:val="MyNormal"/>
        <w:ind w:left="1260" w:hanging="1260"/>
        <w:rPr>
          <w:rFonts w:cs="Arial"/>
          <w:sz w:val="20"/>
          <w:szCs w:val="20"/>
        </w:rPr>
      </w:pPr>
      <w:r w:rsidRPr="00AE34C4">
        <w:rPr>
          <w:rFonts w:cs="Arial"/>
          <w:sz w:val="20"/>
          <w:szCs w:val="20"/>
        </w:rPr>
        <w:tab/>
        <w:t>performance of its obligations during the period such cause continues, and extend any due date or</w:t>
      </w:r>
    </w:p>
    <w:p w:rsidR="00BE7DA8" w:rsidRPr="00AE34C4" w:rsidRDefault="00BE7DA8" w:rsidP="00BE7DA8">
      <w:pPr>
        <w:pStyle w:val="MyNormal"/>
        <w:ind w:left="1260" w:hanging="1260"/>
        <w:rPr>
          <w:rFonts w:cs="Arial"/>
          <w:sz w:val="20"/>
          <w:szCs w:val="20"/>
        </w:rPr>
      </w:pPr>
      <w:r w:rsidRPr="00AE34C4">
        <w:rPr>
          <w:rFonts w:cs="Arial"/>
          <w:sz w:val="20"/>
          <w:szCs w:val="20"/>
        </w:rPr>
        <w:tab/>
        <w:t>deadline for performance by the period of such delay, but in no event shall such delay exceed six</w:t>
      </w:r>
    </w:p>
    <w:p w:rsidR="00BE7DA8" w:rsidRPr="00AE34C4" w:rsidRDefault="00BE7DA8" w:rsidP="00BE7DA8">
      <w:pPr>
        <w:pStyle w:val="MyNormal"/>
        <w:ind w:left="1260" w:hanging="1260"/>
        <w:rPr>
          <w:rFonts w:cs="Arial"/>
          <w:sz w:val="20"/>
          <w:szCs w:val="20"/>
        </w:rPr>
      </w:pPr>
      <w:r w:rsidRPr="00AE34C4">
        <w:rPr>
          <w:rFonts w:cs="Arial"/>
          <w:sz w:val="20"/>
          <w:szCs w:val="20"/>
        </w:rPr>
        <w:lastRenderedPageBreak/>
        <w:tab/>
        <w:t>(6) months.</w:t>
      </w:r>
    </w:p>
    <w:p w:rsidR="00BE7DA8" w:rsidRPr="00E4748A" w:rsidRDefault="00BE7DA8" w:rsidP="00BE7DA8">
      <w:pPr>
        <w:pStyle w:val="MyNormal"/>
        <w:ind w:left="1260" w:hanging="1260"/>
        <w:rPr>
          <w:rFonts w:cs="Arial"/>
          <w:szCs w:val="22"/>
        </w:rPr>
      </w:pPr>
    </w:p>
    <w:p w:rsidR="00BE7DA8" w:rsidRPr="00AE34C4" w:rsidRDefault="00BE7DA8" w:rsidP="00BE7DA8">
      <w:pPr>
        <w:pStyle w:val="MyNormal"/>
        <w:ind w:left="1260" w:hanging="1260"/>
        <w:rPr>
          <w:rFonts w:cs="Arial"/>
          <w:b/>
          <w:sz w:val="20"/>
          <w:szCs w:val="20"/>
        </w:rPr>
      </w:pPr>
      <w:r w:rsidRPr="00AE34C4">
        <w:rPr>
          <w:rFonts w:cs="Arial"/>
          <w:b/>
          <w:sz w:val="20"/>
          <w:szCs w:val="20"/>
        </w:rPr>
        <w:t>9.24</w:t>
      </w:r>
      <w:r w:rsidRPr="00AE34C4">
        <w:rPr>
          <w:rFonts w:cs="Arial"/>
          <w:b/>
          <w:sz w:val="20"/>
          <w:szCs w:val="20"/>
        </w:rPr>
        <w:tab/>
        <w:t>Funding Out Clause</w:t>
      </w:r>
    </w:p>
    <w:p w:rsidR="00BE7DA8" w:rsidRPr="00AE34C4" w:rsidRDefault="00BE7DA8" w:rsidP="00BE7DA8">
      <w:pPr>
        <w:pStyle w:val="MyNormal"/>
        <w:ind w:left="1260" w:hanging="1260"/>
        <w:rPr>
          <w:rFonts w:eastAsia="MS Mincho" w:cs="Arial"/>
          <w:color w:val="000000"/>
          <w:sz w:val="20"/>
          <w:szCs w:val="20"/>
        </w:rPr>
      </w:pPr>
      <w:r w:rsidRPr="00E4748A">
        <w:rPr>
          <w:rFonts w:cs="Arial"/>
          <w:b/>
          <w:szCs w:val="22"/>
        </w:rPr>
        <w:tab/>
      </w:r>
      <w:r w:rsidRPr="00AE34C4">
        <w:rPr>
          <w:rFonts w:eastAsia="MS Mincho" w:cs="Arial"/>
          <w:color w:val="000000"/>
          <w:sz w:val="20"/>
          <w:szCs w:val="20"/>
        </w:rPr>
        <w:t>If, in the sole discretion of the University, funds are not allocated to continue this Agreement, or any</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activities related herewith, in any future period, then the University will not be obligated to pay any</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further charges for services, beyond the end of the then current period. The Company will be notified</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of such non-allocation at the earliest possible time. No penalty shall accrue in the event this section</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is exercised. This section shall not be construed so as to permit the University to terminate the</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Agreement in order to acquire similar service from a third party.</w:t>
      </w:r>
    </w:p>
    <w:p w:rsidR="00BE7DA8" w:rsidRPr="00E4748A" w:rsidRDefault="00BE7DA8" w:rsidP="00BE7DA8">
      <w:pPr>
        <w:pStyle w:val="MyNormal"/>
        <w:ind w:left="1260" w:hanging="1260"/>
        <w:rPr>
          <w:rFonts w:eastAsia="MS Mincho" w:cs="Arial"/>
          <w:color w:val="000000"/>
          <w:szCs w:val="22"/>
        </w:rPr>
      </w:pPr>
    </w:p>
    <w:p w:rsidR="00BE7DA8" w:rsidRPr="00AE34C4" w:rsidRDefault="00BE7DA8" w:rsidP="00BE7DA8">
      <w:pPr>
        <w:pStyle w:val="MyNormal"/>
        <w:ind w:left="1260" w:hanging="1260"/>
        <w:rPr>
          <w:rFonts w:cs="Arial"/>
          <w:b/>
          <w:sz w:val="20"/>
          <w:szCs w:val="20"/>
        </w:rPr>
      </w:pPr>
      <w:r w:rsidRPr="00AE34C4">
        <w:rPr>
          <w:rFonts w:cs="Arial"/>
          <w:b/>
          <w:sz w:val="20"/>
          <w:szCs w:val="20"/>
        </w:rPr>
        <w:t>9.25</w:t>
      </w:r>
      <w:r w:rsidRPr="00AE34C4">
        <w:rPr>
          <w:rFonts w:cs="Arial"/>
          <w:b/>
          <w:sz w:val="20"/>
          <w:szCs w:val="20"/>
        </w:rPr>
        <w:tab/>
        <w:t>Indicia</w:t>
      </w:r>
    </w:p>
    <w:p w:rsidR="00BE7DA8" w:rsidRPr="00AE34C4" w:rsidRDefault="00BE7DA8" w:rsidP="00BE7DA8">
      <w:pPr>
        <w:pStyle w:val="MyNormal"/>
        <w:ind w:left="1260" w:hanging="1260"/>
        <w:rPr>
          <w:rFonts w:eastAsia="MS Mincho" w:cs="Arial"/>
          <w:color w:val="000000"/>
          <w:sz w:val="20"/>
          <w:szCs w:val="20"/>
        </w:rPr>
      </w:pPr>
      <w:r w:rsidRPr="00E4748A">
        <w:rPr>
          <w:rFonts w:cs="Arial"/>
          <w:b/>
          <w:szCs w:val="22"/>
        </w:rPr>
        <w:tab/>
      </w:r>
      <w:r w:rsidRPr="00AE34C4">
        <w:rPr>
          <w:rFonts w:eastAsia="MS Mincho" w:cs="Arial"/>
          <w:color w:val="000000"/>
          <w:sz w:val="20"/>
          <w:szCs w:val="20"/>
        </w:rPr>
        <w:t>The respondents and the Company acknowledges and agrees that the University owns the rights</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to its name and its other names, symbols, designs, and colors, including without limitation, the</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trademarks, service marks, designs, team names, nicknames, abbreviations, city/state names in</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the appropriate context, slogans, logo graphics, mascots, seals, color schemes, trade dress, and</w:t>
      </w:r>
    </w:p>
    <w:p w:rsidR="00BE7DA8" w:rsidRPr="00AE34C4" w:rsidRDefault="00BE7DA8" w:rsidP="00BE7DA8">
      <w:pPr>
        <w:pStyle w:val="MyNormal"/>
        <w:ind w:left="1260" w:hanging="1260"/>
        <w:rPr>
          <w:rFonts w:eastAsia="MS Mincho" w:cs="Arial"/>
          <w:color w:val="000000"/>
          <w:spacing w:val="-1"/>
          <w:sz w:val="20"/>
          <w:szCs w:val="20"/>
        </w:rPr>
      </w:pPr>
      <w:r w:rsidRPr="00AE34C4">
        <w:rPr>
          <w:rFonts w:eastAsia="MS Mincho" w:cs="Arial"/>
          <w:color w:val="000000"/>
          <w:sz w:val="20"/>
          <w:szCs w:val="20"/>
        </w:rPr>
        <w:tab/>
        <w:t xml:space="preserve">other symbols associated with or </w:t>
      </w:r>
      <w:r w:rsidRPr="00AE34C4">
        <w:rPr>
          <w:rFonts w:eastAsia="MS Mincho" w:cs="Arial"/>
          <w:color w:val="000000"/>
          <w:spacing w:val="-1"/>
          <w:sz w:val="20"/>
          <w:szCs w:val="20"/>
        </w:rPr>
        <w:t>referring to the University of Arkansas that are adopted and used</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pacing w:val="-1"/>
          <w:sz w:val="20"/>
          <w:szCs w:val="20"/>
        </w:rPr>
        <w:tab/>
        <w:t xml:space="preserve">or approved for use by the University (collectively the “Indicia”) and </w:t>
      </w:r>
      <w:r w:rsidRPr="00AE34C4">
        <w:rPr>
          <w:rFonts w:eastAsia="MS Mincho" w:cs="Arial"/>
          <w:color w:val="000000"/>
          <w:sz w:val="20"/>
          <w:szCs w:val="20"/>
        </w:rPr>
        <w:t>that each of the Indicia is valid.</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Neither any respondent nor Company shall have any right to use any of the Indicia or any similar</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mark as, or a part of, a trademark, service mark, trade name, fictitious name, domain name,</w:t>
      </w:r>
    </w:p>
    <w:p w:rsidR="00BE7DA8" w:rsidRPr="00AE34C4" w:rsidRDefault="00BE7DA8" w:rsidP="00BE7DA8">
      <w:pPr>
        <w:pStyle w:val="MyNormal"/>
        <w:ind w:left="1260" w:hanging="1260"/>
        <w:rPr>
          <w:rFonts w:eastAsia="MS Mincho" w:cs="Arial"/>
          <w:color w:val="000000"/>
          <w:spacing w:val="-1"/>
          <w:sz w:val="20"/>
          <w:szCs w:val="20"/>
        </w:rPr>
      </w:pPr>
      <w:r w:rsidRPr="00AE34C4">
        <w:rPr>
          <w:rFonts w:eastAsia="MS Mincho" w:cs="Arial"/>
          <w:color w:val="000000"/>
          <w:sz w:val="20"/>
          <w:szCs w:val="20"/>
        </w:rPr>
        <w:tab/>
        <w:t xml:space="preserve">company or corporate name, a commercial or business activity, or </w:t>
      </w:r>
      <w:r w:rsidRPr="00AE34C4">
        <w:rPr>
          <w:rFonts w:eastAsia="MS Mincho" w:cs="Arial"/>
          <w:color w:val="000000"/>
          <w:spacing w:val="-1"/>
          <w:sz w:val="20"/>
          <w:szCs w:val="20"/>
        </w:rPr>
        <w:t>advertising or endorsements</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pacing w:val="-1"/>
          <w:sz w:val="20"/>
          <w:szCs w:val="20"/>
        </w:rPr>
        <w:tab/>
        <w:t xml:space="preserve">anywhere in the world without the express prior written consent of the University. </w:t>
      </w:r>
      <w:r w:rsidRPr="00AE34C4">
        <w:rPr>
          <w:rFonts w:eastAsia="MS Mincho" w:cs="Arial"/>
          <w:color w:val="000000"/>
          <w:sz w:val="20"/>
          <w:szCs w:val="20"/>
        </w:rPr>
        <w:t>Any domain name,</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trademark or service mark registration obtained or applied for that contains the Indicia or any similar</w:t>
      </w:r>
    </w:p>
    <w:p w:rsidR="00BE7DA8" w:rsidRPr="00AE34C4" w:rsidRDefault="00BE7DA8" w:rsidP="00BE7DA8">
      <w:pPr>
        <w:pStyle w:val="MyNormal"/>
        <w:ind w:left="1260" w:hanging="1260"/>
        <w:rPr>
          <w:rFonts w:eastAsia="MS Mincho" w:cs="Arial"/>
          <w:color w:val="000000"/>
          <w:sz w:val="20"/>
          <w:szCs w:val="20"/>
        </w:rPr>
      </w:pPr>
      <w:r w:rsidRPr="00AE34C4">
        <w:rPr>
          <w:rFonts w:eastAsia="MS Mincho" w:cs="Arial"/>
          <w:color w:val="000000"/>
          <w:sz w:val="20"/>
          <w:szCs w:val="20"/>
        </w:rPr>
        <w:tab/>
        <w:t>mark upon request shall be assigned or transferred to the University without compensation.</w:t>
      </w:r>
    </w:p>
    <w:p w:rsidR="00BE7DA8" w:rsidRPr="00AE34C4" w:rsidRDefault="00BE7DA8" w:rsidP="00BE7DA8">
      <w:pPr>
        <w:pStyle w:val="MyNormal"/>
        <w:ind w:left="1260" w:hanging="1260"/>
        <w:rPr>
          <w:rFonts w:eastAsia="MS Mincho" w:cs="Arial"/>
          <w:color w:val="000000"/>
          <w:sz w:val="20"/>
          <w:szCs w:val="20"/>
        </w:rPr>
      </w:pPr>
    </w:p>
    <w:p w:rsidR="00BE7DA8" w:rsidRPr="00E4748A" w:rsidRDefault="00BE7DA8" w:rsidP="00BE7DA8">
      <w:pPr>
        <w:tabs>
          <w:tab w:val="left" w:pos="540"/>
        </w:tabs>
        <w:jc w:val="both"/>
        <w:rPr>
          <w:rFonts w:ascii="Arial" w:hAnsi="Arial" w:cs="Arial"/>
          <w:b/>
          <w:bCs/>
        </w:rPr>
      </w:pPr>
      <w:r>
        <w:rPr>
          <w:rFonts w:ascii="Arial" w:hAnsi="Arial" w:cs="Arial"/>
          <w:b/>
          <w:noProof/>
        </w:rPr>
        <w:t>9</w:t>
      </w:r>
      <w:r w:rsidRPr="00E4748A">
        <w:rPr>
          <w:rFonts w:ascii="Arial" w:hAnsi="Arial" w:cs="Arial"/>
          <w:b/>
        </w:rPr>
        <w:t>.</w:t>
      </w:r>
      <w:r>
        <w:rPr>
          <w:rFonts w:ascii="Arial" w:hAnsi="Arial" w:cs="Arial"/>
          <w:b/>
        </w:rPr>
        <w:t>26</w:t>
      </w:r>
      <w:r w:rsidRPr="00E4748A">
        <w:rPr>
          <w:rFonts w:ascii="Arial" w:hAnsi="Arial" w:cs="Arial"/>
          <w:b/>
        </w:rPr>
        <w:tab/>
        <w:t>RFP Interpretation</w:t>
      </w:r>
    </w:p>
    <w:p w:rsidR="00BE7DA8" w:rsidRDefault="00BE7DA8" w:rsidP="00BE7DA8">
      <w:pPr>
        <w:tabs>
          <w:tab w:val="left" w:pos="540"/>
        </w:tabs>
        <w:jc w:val="both"/>
        <w:rPr>
          <w:rFonts w:ascii="Arial" w:hAnsi="Arial" w:cs="Arial"/>
        </w:rPr>
      </w:pPr>
      <w:r w:rsidRPr="00E4748A">
        <w:rPr>
          <w:rFonts w:ascii="Arial" w:hAnsi="Arial" w:cs="Arial"/>
          <w:b/>
          <w:bCs/>
        </w:rPr>
        <w:tab/>
      </w:r>
      <w:r w:rsidRPr="00E4748A">
        <w:rPr>
          <w:rFonts w:ascii="Arial" w:hAnsi="Arial" w:cs="Arial"/>
        </w:rPr>
        <w:t xml:space="preserve">Interpretation of the wording of this document shall be the responsibility of the University of </w:t>
      </w:r>
      <w:r w:rsidRPr="00E4748A">
        <w:rPr>
          <w:rFonts w:ascii="Arial" w:hAnsi="Arial" w:cs="Arial"/>
        </w:rPr>
        <w:tab/>
        <w:t>Arkansas</w:t>
      </w:r>
      <w:r>
        <w:rPr>
          <w:rFonts w:ascii="Arial" w:hAnsi="Arial" w:cs="Arial"/>
        </w:rPr>
        <w:t xml:space="preserve"> </w:t>
      </w:r>
      <w:r w:rsidRPr="00E4748A">
        <w:rPr>
          <w:rFonts w:ascii="Arial" w:hAnsi="Arial" w:cs="Arial"/>
        </w:rPr>
        <w:t>and</w:t>
      </w:r>
    </w:p>
    <w:p w:rsidR="00BE7DA8" w:rsidRDefault="00BE7DA8" w:rsidP="00BE7DA8">
      <w:pPr>
        <w:tabs>
          <w:tab w:val="left" w:pos="540"/>
        </w:tabs>
        <w:jc w:val="both"/>
        <w:rPr>
          <w:rFonts w:ascii="Arial" w:hAnsi="Arial" w:cs="Arial"/>
        </w:rPr>
      </w:pPr>
      <w:r>
        <w:rPr>
          <w:rFonts w:ascii="Arial" w:hAnsi="Arial" w:cs="Arial"/>
        </w:rPr>
        <w:t xml:space="preserve">          </w:t>
      </w:r>
      <w:r w:rsidRPr="00E4748A">
        <w:rPr>
          <w:rFonts w:ascii="Arial" w:hAnsi="Arial" w:cs="Arial"/>
        </w:rPr>
        <w:t>that interpretation shall be final.</w:t>
      </w:r>
    </w:p>
    <w:p w:rsidR="00BE7DA8" w:rsidRPr="00E4748A" w:rsidRDefault="00BE7DA8" w:rsidP="00BE7DA8">
      <w:pPr>
        <w:tabs>
          <w:tab w:val="left" w:pos="540"/>
        </w:tabs>
        <w:jc w:val="both"/>
        <w:rPr>
          <w:rFonts w:ascii="Arial" w:hAnsi="Arial" w:cs="Arial"/>
          <w:b/>
          <w:bCs/>
        </w:rPr>
      </w:pPr>
    </w:p>
    <w:p w:rsidR="00BE7DA8" w:rsidRPr="00E4748A" w:rsidRDefault="00BE7DA8" w:rsidP="00BE7DA8">
      <w:pPr>
        <w:tabs>
          <w:tab w:val="left" w:pos="540"/>
        </w:tabs>
        <w:jc w:val="both"/>
        <w:rPr>
          <w:rFonts w:ascii="Arial" w:hAnsi="Arial" w:cs="Arial"/>
          <w:b/>
          <w:bCs/>
        </w:rPr>
      </w:pPr>
      <w:r>
        <w:rPr>
          <w:rFonts w:ascii="Arial" w:hAnsi="Arial" w:cs="Arial"/>
          <w:b/>
          <w:noProof/>
        </w:rPr>
        <w:t>9</w:t>
      </w:r>
      <w:r w:rsidRPr="00E4748A">
        <w:rPr>
          <w:rFonts w:ascii="Arial" w:hAnsi="Arial" w:cs="Arial"/>
          <w:b/>
        </w:rPr>
        <w:t>.</w:t>
      </w:r>
      <w:r>
        <w:rPr>
          <w:rFonts w:ascii="Arial" w:hAnsi="Arial" w:cs="Arial"/>
          <w:b/>
        </w:rPr>
        <w:t>27</w:t>
      </w:r>
      <w:r w:rsidRPr="00E4748A">
        <w:rPr>
          <w:rFonts w:ascii="Arial" w:hAnsi="Arial" w:cs="Arial"/>
          <w:b/>
          <w:bCs/>
        </w:rPr>
        <w:tab/>
        <w:t>Time is of the Essence</w:t>
      </w:r>
    </w:p>
    <w:p w:rsidR="00BE7DA8" w:rsidRDefault="00BE7DA8" w:rsidP="00BE7DA8">
      <w:pPr>
        <w:tabs>
          <w:tab w:val="left" w:pos="540"/>
        </w:tabs>
        <w:jc w:val="both"/>
        <w:rPr>
          <w:rFonts w:ascii="Arial" w:hAnsi="Arial" w:cs="Arial"/>
        </w:rPr>
      </w:pPr>
      <w:r w:rsidRPr="00E4748A">
        <w:rPr>
          <w:rFonts w:ascii="Arial" w:hAnsi="Arial" w:cs="Arial"/>
          <w:b/>
          <w:bCs/>
        </w:rPr>
        <w:tab/>
      </w:r>
      <w:r w:rsidRPr="00E4748A">
        <w:rPr>
          <w:rFonts w:ascii="Arial" w:hAnsi="Arial" w:cs="Arial"/>
        </w:rPr>
        <w:t>Vendor and University agree that time is of the essence in all respects concerning this contract</w:t>
      </w:r>
    </w:p>
    <w:p w:rsidR="00BE7DA8" w:rsidRPr="00E4748A" w:rsidRDefault="00BE7DA8" w:rsidP="00BE7DA8">
      <w:pPr>
        <w:tabs>
          <w:tab w:val="left" w:pos="540"/>
        </w:tabs>
        <w:jc w:val="both"/>
        <w:rPr>
          <w:rFonts w:ascii="Arial" w:hAnsi="Arial" w:cs="Arial"/>
        </w:rPr>
      </w:pPr>
      <w:r>
        <w:rPr>
          <w:rFonts w:ascii="Arial" w:hAnsi="Arial" w:cs="Arial"/>
        </w:rPr>
        <w:t xml:space="preserve">         </w:t>
      </w:r>
      <w:r w:rsidRPr="00E4748A">
        <w:rPr>
          <w:rFonts w:ascii="Arial" w:hAnsi="Arial" w:cs="Arial"/>
        </w:rPr>
        <w:t xml:space="preserve"> and performance herein.</w:t>
      </w:r>
    </w:p>
    <w:p w:rsidR="00BE7DA8" w:rsidRPr="00E4748A" w:rsidRDefault="00BE7DA8" w:rsidP="00BE7DA8">
      <w:pPr>
        <w:tabs>
          <w:tab w:val="left" w:pos="540"/>
        </w:tabs>
        <w:jc w:val="both"/>
        <w:rPr>
          <w:rFonts w:ascii="Arial" w:hAnsi="Arial" w:cs="Arial"/>
        </w:rPr>
      </w:pPr>
    </w:p>
    <w:p w:rsidR="00BE7DA8" w:rsidRPr="00E4748A" w:rsidRDefault="00BE7DA8" w:rsidP="00BE7DA8">
      <w:pPr>
        <w:tabs>
          <w:tab w:val="left" w:pos="540"/>
        </w:tabs>
        <w:jc w:val="both"/>
        <w:rPr>
          <w:rFonts w:ascii="Arial" w:hAnsi="Arial" w:cs="Arial"/>
          <w:b/>
        </w:rPr>
      </w:pPr>
      <w:r>
        <w:rPr>
          <w:rFonts w:ascii="Arial" w:hAnsi="Arial" w:cs="Arial"/>
          <w:b/>
          <w:noProof/>
        </w:rPr>
        <w:t>9</w:t>
      </w:r>
      <w:r w:rsidRPr="00E4748A">
        <w:rPr>
          <w:rFonts w:ascii="Arial" w:hAnsi="Arial" w:cs="Arial"/>
          <w:b/>
        </w:rPr>
        <w:t>.</w:t>
      </w:r>
      <w:r>
        <w:rPr>
          <w:rFonts w:ascii="Arial" w:hAnsi="Arial" w:cs="Arial"/>
          <w:b/>
        </w:rPr>
        <w:t>28</w:t>
      </w:r>
      <w:r w:rsidRPr="00E4748A">
        <w:rPr>
          <w:rFonts w:ascii="Arial" w:hAnsi="Arial" w:cs="Arial"/>
          <w:b/>
        </w:rPr>
        <w:tab/>
        <w:t>Formation of the Agreement/Contract</w:t>
      </w:r>
    </w:p>
    <w:p w:rsidR="00BE7DA8" w:rsidRPr="00E4748A" w:rsidRDefault="00BE7DA8" w:rsidP="00BE7DA8">
      <w:pPr>
        <w:tabs>
          <w:tab w:val="left" w:pos="540"/>
        </w:tabs>
        <w:ind w:left="540"/>
        <w:jc w:val="both"/>
        <w:rPr>
          <w:rFonts w:ascii="Arial" w:hAnsi="Arial" w:cs="Arial"/>
          <w:b/>
        </w:rPr>
      </w:pPr>
      <w:r w:rsidRPr="00E4748A">
        <w:rPr>
          <w:rFonts w:ascii="Arial" w:hAnsi="Arial" w:cs="Arial"/>
        </w:rPr>
        <w:t>At its option, the University may take either one of the following actions in order to create the agreement between the University and the selected vendor:</w:t>
      </w:r>
    </w:p>
    <w:p w:rsidR="00BE7DA8" w:rsidRPr="00AE34C4" w:rsidRDefault="00BE7DA8" w:rsidP="00BE7DA8">
      <w:pPr>
        <w:pStyle w:val="Normal1"/>
        <w:ind w:left="720"/>
        <w:jc w:val="both"/>
      </w:pPr>
    </w:p>
    <w:p w:rsidR="00BE7DA8" w:rsidRPr="00AE34C4" w:rsidRDefault="00BE7DA8" w:rsidP="00BE7DA8">
      <w:pPr>
        <w:pStyle w:val="Normal1"/>
        <w:ind w:left="1440"/>
        <w:jc w:val="both"/>
      </w:pPr>
      <w:r w:rsidRPr="00AE34C4">
        <w:rPr>
          <w:b/>
        </w:rPr>
        <w:t>A.</w:t>
      </w:r>
      <w:r w:rsidRPr="00AE34C4">
        <w:t xml:space="preserve"> Accept a proposal as written by issuing a written notice to the selected vendor, which refers to the Request for Proposal and accept the proposal submitted in response to it.</w:t>
      </w:r>
    </w:p>
    <w:p w:rsidR="00BE7DA8" w:rsidRPr="00AE34C4" w:rsidRDefault="00BE7DA8" w:rsidP="00BE7DA8">
      <w:pPr>
        <w:pStyle w:val="Normal1"/>
        <w:ind w:left="1440"/>
        <w:jc w:val="both"/>
      </w:pPr>
    </w:p>
    <w:p w:rsidR="00BE7DA8" w:rsidRPr="00AE34C4" w:rsidRDefault="00BE7DA8" w:rsidP="00BE7DA8">
      <w:pPr>
        <w:pStyle w:val="Normal1"/>
        <w:ind w:left="1440"/>
        <w:jc w:val="both"/>
      </w:pPr>
      <w:r w:rsidRPr="00AE34C4">
        <w:rPr>
          <w:b/>
        </w:rPr>
        <w:t>B.</w:t>
      </w:r>
      <w:r w:rsidRPr="00AE34C4">
        <w:t xml:space="preserve"> Enter negotiations with one or more firms in an effort to reach a mutually satisfactory written agreement, which will be executed by both parties and will be based upon this Request for Proposal, the proposal submitted by the firm and negotiations concerning these.</w:t>
      </w:r>
    </w:p>
    <w:p w:rsidR="00BE7DA8" w:rsidRPr="00E4748A" w:rsidRDefault="00BE7DA8" w:rsidP="00BE7DA8">
      <w:pPr>
        <w:pStyle w:val="Normal1"/>
        <w:jc w:val="both"/>
        <w:rPr>
          <w:sz w:val="22"/>
          <w:szCs w:val="22"/>
        </w:rPr>
      </w:pPr>
    </w:p>
    <w:p w:rsidR="00BE7DA8" w:rsidRPr="00AE34C4" w:rsidRDefault="00BE7DA8" w:rsidP="00BE7DA8">
      <w:pPr>
        <w:pStyle w:val="Normal1"/>
        <w:ind w:left="720"/>
        <w:jc w:val="both"/>
      </w:pPr>
      <w:r w:rsidRPr="00AE34C4">
        <w:t>Because the University may use alternative (A) above, each Proposer should include in its proposal all requirements, terms or conditions it may have, and should not assume that an opportunity will exist to add such matters after the proposal is submitted. The contents of this RFP will be incorporated into the final contract documents, which will include a Standard University agreement.</w:t>
      </w:r>
    </w:p>
    <w:p w:rsidR="00BE7DA8" w:rsidRPr="00AE34C4" w:rsidRDefault="00BE7DA8" w:rsidP="00BE7DA8">
      <w:pPr>
        <w:pStyle w:val="Normal1"/>
        <w:ind w:left="720"/>
        <w:jc w:val="both"/>
        <w:rPr>
          <w:color w:val="auto"/>
        </w:rPr>
      </w:pPr>
    </w:p>
    <w:p w:rsidR="00BE7DA8" w:rsidRPr="00AE34C4" w:rsidRDefault="00BE7DA8" w:rsidP="00BE7DA8">
      <w:pPr>
        <w:pStyle w:val="Normal1"/>
        <w:ind w:left="720"/>
        <w:jc w:val="both"/>
      </w:pPr>
      <w:r w:rsidRPr="00AE34C4">
        <w:rPr>
          <w:color w:val="auto"/>
        </w:rPr>
        <w:t>Notwithstanding any terms or conditions to the contrary, nothing within the Contractor’s proposal shall constitute a waiver of any immunities to suit legally available to the University, it officers, agents and employees, including, but not limited to the Sovereign Immunity of the State of Arkansas.</w:t>
      </w:r>
    </w:p>
    <w:p w:rsidR="00BE7DA8" w:rsidRPr="00AE34C4" w:rsidRDefault="00BE7DA8" w:rsidP="00BE7DA8">
      <w:pPr>
        <w:pStyle w:val="Normal1"/>
        <w:ind w:left="720"/>
        <w:jc w:val="both"/>
      </w:pPr>
    </w:p>
    <w:p w:rsidR="00BE7DA8" w:rsidRPr="00AE34C4" w:rsidRDefault="00BE7DA8" w:rsidP="00BE7DA8">
      <w:pPr>
        <w:pStyle w:val="Normal1"/>
        <w:ind w:left="720"/>
        <w:rPr>
          <w:rStyle w:val="Hyperlink"/>
        </w:rPr>
      </w:pPr>
      <w:r w:rsidRPr="00AE34C4">
        <w:rPr>
          <w:b/>
        </w:rPr>
        <w:t>NOTE:</w:t>
      </w:r>
      <w:r w:rsidRPr="00AE34C4">
        <w:t xml:space="preserve"> The successful bidder may be required to enter into a Professional Services or Technical/General Services Contract that will require approval prior to any work conducted. See the following link for reference: </w:t>
      </w:r>
      <w:hyperlink r:id="rId24" w:history="1">
        <w:r w:rsidRPr="00AE34C4">
          <w:rPr>
            <w:rStyle w:val="Hyperlink"/>
          </w:rPr>
          <w:t>http://procurement.uark.edu/_resources/documents/TGSForm.pdf</w:t>
        </w:r>
      </w:hyperlink>
    </w:p>
    <w:p w:rsidR="00BE7DA8" w:rsidRPr="00391F2B" w:rsidRDefault="00BE7DA8" w:rsidP="00BE7DA8">
      <w:pPr>
        <w:pStyle w:val="Normal1"/>
        <w:ind w:left="720"/>
        <w:rPr>
          <w:sz w:val="22"/>
          <w:szCs w:val="22"/>
        </w:rPr>
      </w:pPr>
    </w:p>
    <w:p w:rsidR="00BE7DA8" w:rsidRPr="006B17ED" w:rsidRDefault="00BE7DA8" w:rsidP="00BE7DA8">
      <w:pPr>
        <w:tabs>
          <w:tab w:val="left" w:pos="540"/>
        </w:tabs>
        <w:jc w:val="both"/>
        <w:rPr>
          <w:rFonts w:ascii="Arial" w:hAnsi="Arial" w:cs="Arial"/>
          <w:b/>
        </w:rPr>
      </w:pPr>
      <w:r w:rsidRPr="006B17ED">
        <w:rPr>
          <w:rFonts w:ascii="Arial" w:hAnsi="Arial" w:cs="Arial"/>
          <w:b/>
        </w:rPr>
        <w:t>9.29</w:t>
      </w:r>
      <w:r w:rsidRPr="006B17ED">
        <w:rPr>
          <w:rFonts w:ascii="Arial" w:hAnsi="Arial" w:cs="Arial"/>
          <w:b/>
        </w:rPr>
        <w:tab/>
        <w:t>Permits/Licenses and Compliance</w:t>
      </w:r>
    </w:p>
    <w:p w:rsidR="00BE7DA8" w:rsidRPr="006B17ED" w:rsidRDefault="00BE7DA8" w:rsidP="00BE7DA8">
      <w:pPr>
        <w:tabs>
          <w:tab w:val="left" w:pos="540"/>
        </w:tabs>
        <w:ind w:left="540"/>
        <w:jc w:val="both"/>
        <w:rPr>
          <w:rFonts w:ascii="Arial" w:hAnsi="Arial" w:cs="Arial"/>
        </w:rPr>
      </w:pPr>
      <w:r w:rsidRPr="006B17ED">
        <w:rPr>
          <w:rFonts w:ascii="Arial" w:hAnsi="Arial" w:cs="Arial"/>
        </w:rPr>
        <w:t xml:space="preserve">Contractor covenants and agrees that it shall, at its sole expense, procure and keep in effect all necessary permits and licenses required for its performance of obligations under this RFP, and shall post or display in a prominent place such permits and/or notices as required by law. Contractor is responsible for compliance with all applicable laws and regulations, including but not limited to, OSHA requirements as well as any Fair Labor Standards Act </w:t>
      </w:r>
      <w:r w:rsidRPr="006B17ED">
        <w:rPr>
          <w:rFonts w:ascii="Arial" w:hAnsi="Arial" w:cs="Arial"/>
        </w:rPr>
        <w:lastRenderedPageBreak/>
        <w:t>requirements pertaining to compensation of Contractors employees or subcontractor (if any) working on the project; further, upon request, Contractor shall provide copies of all such permits or licenses to the University.</w:t>
      </w:r>
      <w:r w:rsidRPr="006B17ED">
        <w:rPr>
          <w:rFonts w:ascii="Arial" w:hAnsi="Arial" w:cs="Arial"/>
        </w:rPr>
        <w:tab/>
      </w:r>
    </w:p>
    <w:p w:rsidR="00BE7DA8" w:rsidRPr="006B17ED" w:rsidRDefault="00BE7DA8" w:rsidP="00BE7DA8">
      <w:pPr>
        <w:tabs>
          <w:tab w:val="left" w:pos="540"/>
        </w:tabs>
        <w:jc w:val="both"/>
        <w:rPr>
          <w:rFonts w:ascii="Arial" w:hAnsi="Arial" w:cs="Arial"/>
          <w:b/>
        </w:rPr>
      </w:pPr>
    </w:p>
    <w:p w:rsidR="00BE7DA8" w:rsidRPr="00AE34C4" w:rsidRDefault="00BE7DA8" w:rsidP="00BE7DA8">
      <w:pPr>
        <w:tabs>
          <w:tab w:val="left" w:pos="540"/>
        </w:tabs>
        <w:spacing w:before="60" w:after="60"/>
        <w:jc w:val="both"/>
        <w:rPr>
          <w:rFonts w:ascii="Arial" w:hAnsi="Arial" w:cs="Arial"/>
          <w:b/>
          <w:noProof/>
        </w:rPr>
      </w:pPr>
      <w:r w:rsidRPr="00AE34C4">
        <w:rPr>
          <w:rFonts w:ascii="Arial" w:hAnsi="Arial" w:cs="Arial"/>
          <w:b/>
          <w:noProof/>
        </w:rPr>
        <w:t>10.</w:t>
      </w:r>
      <w:r w:rsidRPr="00AE34C4">
        <w:rPr>
          <w:rFonts w:ascii="Arial" w:hAnsi="Arial" w:cs="Arial"/>
          <w:b/>
          <w:noProof/>
        </w:rPr>
        <w:tab/>
        <w:t>INSTRUCTION TO BIDDERS</w:t>
      </w:r>
    </w:p>
    <w:p w:rsidR="00BE7DA8" w:rsidRPr="00E4748A" w:rsidRDefault="00BE7DA8" w:rsidP="00BE7DA8">
      <w:pPr>
        <w:tabs>
          <w:tab w:val="left" w:pos="540"/>
        </w:tabs>
        <w:jc w:val="both"/>
        <w:rPr>
          <w:rFonts w:ascii="Arial" w:hAnsi="Arial" w:cs="Arial"/>
          <w:b/>
          <w:noProof/>
        </w:rPr>
      </w:pPr>
    </w:p>
    <w:p w:rsidR="00BE7DA8" w:rsidRPr="00E4748A" w:rsidRDefault="00BE7DA8" w:rsidP="00BE7DA8">
      <w:pPr>
        <w:tabs>
          <w:tab w:val="left" w:pos="540"/>
        </w:tabs>
        <w:ind w:left="540" w:hanging="540"/>
        <w:jc w:val="both"/>
        <w:rPr>
          <w:rFonts w:ascii="Arial" w:hAnsi="Arial" w:cs="Arial"/>
        </w:rPr>
      </w:pPr>
      <w:r>
        <w:rPr>
          <w:rFonts w:ascii="Arial" w:hAnsi="Arial" w:cs="Arial"/>
          <w:b/>
          <w:noProof/>
        </w:rPr>
        <w:t>10</w:t>
      </w:r>
      <w:r w:rsidRPr="00E4748A">
        <w:rPr>
          <w:rFonts w:ascii="Arial" w:hAnsi="Arial" w:cs="Arial"/>
          <w:b/>
          <w:noProof/>
        </w:rPr>
        <w:t>.1</w:t>
      </w:r>
      <w:r w:rsidRPr="00E4748A">
        <w:rPr>
          <w:rFonts w:ascii="Arial" w:hAnsi="Arial" w:cs="Arial"/>
          <w:b/>
          <w:noProof/>
        </w:rPr>
        <w:tab/>
      </w:r>
      <w:r w:rsidRPr="00E4748A">
        <w:rPr>
          <w:rFonts w:ascii="Arial" w:hAnsi="Arial" w:cs="Arial"/>
        </w:rPr>
        <w:t>Respondents must comply with all articles of the Standard Terms and Conditions documents posted on our Hogbid website as counterpart to the RFP document, and any associated appendices, as well as all articles within the RFP document. The University of Arkansas is not responsible for any misinterpretation or misunderstanding of these instructions on the part of the Bidders.</w:t>
      </w:r>
    </w:p>
    <w:p w:rsidR="00BE7DA8" w:rsidRPr="00E4748A" w:rsidRDefault="00BE7DA8" w:rsidP="00BE7DA8">
      <w:pPr>
        <w:tabs>
          <w:tab w:val="left" w:pos="540"/>
        </w:tabs>
        <w:jc w:val="both"/>
        <w:rPr>
          <w:rFonts w:ascii="Arial" w:hAnsi="Arial" w:cs="Arial"/>
        </w:rPr>
      </w:pPr>
    </w:p>
    <w:p w:rsidR="00BE7DA8" w:rsidRPr="00E4748A" w:rsidRDefault="00BE7DA8" w:rsidP="00BE7DA8">
      <w:pPr>
        <w:tabs>
          <w:tab w:val="left" w:pos="540"/>
        </w:tabs>
        <w:ind w:left="540" w:hanging="540"/>
        <w:jc w:val="both"/>
        <w:rPr>
          <w:rFonts w:ascii="Arial" w:hAnsi="Arial" w:cs="Arial"/>
        </w:rPr>
      </w:pPr>
      <w:r>
        <w:rPr>
          <w:rFonts w:ascii="Arial" w:hAnsi="Arial" w:cs="Arial"/>
          <w:b/>
          <w:noProof/>
        </w:rPr>
        <w:t>10</w:t>
      </w:r>
      <w:r w:rsidRPr="00E4748A">
        <w:rPr>
          <w:rFonts w:ascii="Arial" w:hAnsi="Arial" w:cs="Arial"/>
          <w:b/>
        </w:rPr>
        <w:t>.2</w:t>
      </w:r>
      <w:r w:rsidRPr="00E4748A">
        <w:rPr>
          <w:rFonts w:ascii="Arial" w:hAnsi="Arial" w:cs="Arial"/>
        </w:rPr>
        <w:tab/>
      </w:r>
      <w:bookmarkStart w:id="5" w:name="_Toc182981450"/>
      <w:r w:rsidRPr="00E4748A">
        <w:rPr>
          <w:rFonts w:ascii="Arial" w:hAnsi="Arial" w:cs="Arial"/>
        </w:rPr>
        <w:t xml:space="preserve">Respondents must address each section of the RFP.  An interactive version of the RFP document will be posted on our Hogbid website. Bidders can insert responses into the document provided, or </w:t>
      </w:r>
      <w:r>
        <w:rPr>
          <w:rFonts w:ascii="Arial" w:hAnsi="Arial" w:cs="Arial"/>
        </w:rPr>
        <w:t>c</w:t>
      </w:r>
      <w:r w:rsidRPr="00E4748A">
        <w:rPr>
          <w:rFonts w:ascii="Arial" w:hAnsi="Arial" w:cs="Arial"/>
        </w:rPr>
        <w:t>reate their own response document making sure to remain consistent with the numbering and chronological order as listed in our RFP document. Ultimately, bidders must ‘acknowledge’ each section of our document in their bid response.</w:t>
      </w:r>
    </w:p>
    <w:p w:rsidR="00BE7DA8" w:rsidRPr="00E4748A" w:rsidRDefault="00BE7DA8" w:rsidP="00BE7DA8">
      <w:pPr>
        <w:tabs>
          <w:tab w:val="left" w:pos="540"/>
        </w:tabs>
        <w:jc w:val="both"/>
        <w:rPr>
          <w:rFonts w:ascii="Arial" w:hAnsi="Arial" w:cs="Arial"/>
        </w:rPr>
      </w:pPr>
    </w:p>
    <w:p w:rsidR="00BE7DA8" w:rsidRDefault="00BE7DA8" w:rsidP="00BE7DA8">
      <w:pPr>
        <w:tabs>
          <w:tab w:val="left" w:pos="540"/>
        </w:tabs>
        <w:ind w:left="540"/>
        <w:rPr>
          <w:rFonts w:ascii="Arial" w:hAnsi="Arial" w:cs="Arial"/>
        </w:rPr>
      </w:pPr>
      <w:r w:rsidRPr="00E4748A">
        <w:rPr>
          <w:rFonts w:ascii="Arial" w:hAnsi="Arial" w:cs="Arial"/>
        </w:rPr>
        <w:t>In the event that a detailed response is not necessary, the respondent shall state</w:t>
      </w:r>
      <w:r>
        <w:rPr>
          <w:rFonts w:ascii="Arial" w:hAnsi="Arial" w:cs="Arial"/>
        </w:rPr>
        <w:t xml:space="preserve"> </w:t>
      </w:r>
      <w:r w:rsidRPr="00E4748A">
        <w:rPr>
          <w:rFonts w:ascii="Arial" w:hAnsi="Arial" w:cs="Arial"/>
        </w:rPr>
        <w:t>ACKNOWLEDGED as the response to indicate that the respondent acknowledges, understands, and fully complies with the specification.  If a description is requested, please insert detailed response accordingly.  Bidder’s required responses should contain sufficient information and detail for the University to further evaluate the merit of the vendor’s response.  Failure to respond in this format may result in bid disqualification.</w:t>
      </w:r>
      <w:bookmarkEnd w:id="5"/>
    </w:p>
    <w:p w:rsidR="00BE7DA8" w:rsidRPr="00E4748A" w:rsidRDefault="00BE7DA8" w:rsidP="00BE7DA8">
      <w:pPr>
        <w:tabs>
          <w:tab w:val="left" w:pos="540"/>
        </w:tabs>
        <w:ind w:left="540"/>
        <w:jc w:val="both"/>
        <w:rPr>
          <w:rFonts w:ascii="Arial" w:hAnsi="Arial" w:cs="Arial"/>
        </w:rPr>
      </w:pPr>
    </w:p>
    <w:p w:rsidR="00BE7DA8" w:rsidRPr="00E4748A" w:rsidRDefault="00BE7DA8" w:rsidP="00BE7DA8">
      <w:pPr>
        <w:tabs>
          <w:tab w:val="left" w:pos="540"/>
        </w:tabs>
        <w:ind w:left="540" w:hanging="540"/>
        <w:jc w:val="both"/>
        <w:rPr>
          <w:rFonts w:ascii="Arial" w:hAnsi="Arial" w:cs="Arial"/>
        </w:rPr>
      </w:pPr>
      <w:r>
        <w:rPr>
          <w:rFonts w:ascii="Arial" w:hAnsi="Arial" w:cs="Arial"/>
          <w:b/>
          <w:noProof/>
        </w:rPr>
        <w:t>10</w:t>
      </w:r>
      <w:r w:rsidRPr="00E4748A">
        <w:rPr>
          <w:rFonts w:ascii="Arial" w:hAnsi="Arial" w:cs="Arial"/>
          <w:b/>
          <w:noProof/>
        </w:rPr>
        <w:t>.3</w:t>
      </w:r>
      <w:bookmarkStart w:id="6" w:name="_Toc182981451"/>
      <w:r w:rsidRPr="00E4748A">
        <w:rPr>
          <w:rFonts w:ascii="Arial" w:hAnsi="Arial" w:cs="Arial"/>
          <w:b/>
          <w:noProof/>
        </w:rPr>
        <w:tab/>
      </w:r>
      <w:r w:rsidRPr="00E4748A">
        <w:rPr>
          <w:rFonts w:ascii="Arial" w:hAnsi="Arial" w:cs="Arial"/>
        </w:rPr>
        <w:t>Any 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bookmarkEnd w:id="6"/>
    </w:p>
    <w:p w:rsidR="00BE7DA8" w:rsidRPr="00E4748A" w:rsidRDefault="00BE7DA8" w:rsidP="00BE7DA8">
      <w:pPr>
        <w:tabs>
          <w:tab w:val="left" w:pos="540"/>
        </w:tabs>
        <w:jc w:val="both"/>
        <w:rPr>
          <w:rFonts w:ascii="Arial" w:hAnsi="Arial" w:cs="Arial"/>
          <w:b/>
        </w:rPr>
      </w:pPr>
    </w:p>
    <w:p w:rsidR="00BE7DA8" w:rsidRPr="007962D8" w:rsidRDefault="00BE7DA8" w:rsidP="00BE7DA8">
      <w:pPr>
        <w:tabs>
          <w:tab w:val="left" w:pos="540"/>
        </w:tabs>
        <w:ind w:left="540" w:hanging="540"/>
        <w:rPr>
          <w:rFonts w:ascii="Arial" w:hAnsi="Arial" w:cs="Arial"/>
        </w:rPr>
      </w:pPr>
      <w:r>
        <w:rPr>
          <w:rFonts w:ascii="Arial" w:hAnsi="Arial" w:cs="Arial"/>
          <w:b/>
          <w:noProof/>
        </w:rPr>
        <w:t>10</w:t>
      </w:r>
      <w:r w:rsidRPr="00E4748A">
        <w:rPr>
          <w:rFonts w:ascii="Arial" w:hAnsi="Arial" w:cs="Arial"/>
          <w:b/>
        </w:rPr>
        <w:t>.4</w:t>
      </w:r>
      <w:r w:rsidRPr="00E4748A">
        <w:rPr>
          <w:rFonts w:ascii="Arial" w:hAnsi="Arial" w:cs="Arial"/>
        </w:rPr>
        <w:tab/>
      </w:r>
      <w:r w:rsidRPr="007962D8">
        <w:rPr>
          <w:rFonts w:ascii="Arial" w:eastAsia="MS Mincho" w:hAnsi="Arial" w:cs="Arial"/>
        </w:rPr>
        <w:t xml:space="preserve">Proposals will be publicly opened in the Purchasing Office, Room 321 Administration Building, The University of Arkansas, Fayetteville, Arkansas, 72701, at 2:30 p.m. CST, on the proposal due date.  </w:t>
      </w:r>
      <w:r w:rsidRPr="007962D8">
        <w:rPr>
          <w:rFonts w:ascii="Arial" w:hAnsi="Arial" w:cs="Arial"/>
        </w:rPr>
        <w:t xml:space="preserve">All responses must be submitted in a sealed envelope with the response number clearly visible on the </w:t>
      </w:r>
      <w:r w:rsidRPr="007962D8">
        <w:rPr>
          <w:rFonts w:ascii="Arial" w:hAnsi="Arial" w:cs="Arial"/>
          <w:u w:val="single"/>
        </w:rPr>
        <w:t xml:space="preserve">OUTSIDE </w:t>
      </w:r>
      <w:r w:rsidRPr="007962D8">
        <w:rPr>
          <w:rFonts w:ascii="Arial" w:hAnsi="Arial" w:cs="Arial"/>
        </w:rPr>
        <w:t>of the envelope/package.  No responsibility will be attached to any person for the prema</w:t>
      </w:r>
      <w:r>
        <w:rPr>
          <w:rFonts w:ascii="Arial" w:hAnsi="Arial" w:cs="Arial"/>
        </w:rPr>
        <w:t xml:space="preserve">ture opening of a response not </w:t>
      </w:r>
      <w:r w:rsidRPr="007962D8">
        <w:rPr>
          <w:rFonts w:ascii="Arial" w:hAnsi="Arial" w:cs="Arial"/>
        </w:rPr>
        <w:t>properly identified.</w:t>
      </w:r>
    </w:p>
    <w:p w:rsidR="00BE7DA8" w:rsidRPr="004937B2" w:rsidRDefault="00BE7DA8" w:rsidP="00BE7DA8">
      <w:pPr>
        <w:tabs>
          <w:tab w:val="left" w:pos="540"/>
        </w:tabs>
        <w:rPr>
          <w:rFonts w:ascii="Arial" w:hAnsi="Arial" w:cs="Arial"/>
          <w:color w:val="FF0000"/>
        </w:rPr>
      </w:pPr>
    </w:p>
    <w:p w:rsidR="00BE7DA8" w:rsidRPr="007962D8" w:rsidRDefault="00BE7DA8" w:rsidP="00BE7DA8">
      <w:pPr>
        <w:tabs>
          <w:tab w:val="left" w:pos="540"/>
        </w:tabs>
        <w:ind w:left="540"/>
        <w:rPr>
          <w:rFonts w:ascii="Arial" w:hAnsi="Arial" w:cs="Arial"/>
        </w:rPr>
      </w:pPr>
      <w:r w:rsidRPr="005678A7">
        <w:rPr>
          <w:rFonts w:ascii="Arial" w:hAnsi="Arial" w:cs="Arial"/>
          <w:b/>
        </w:rPr>
        <w:t xml:space="preserve">Agencies must submit one (1) signed original, </w:t>
      </w:r>
      <w:r w:rsidRPr="00350495">
        <w:rPr>
          <w:rFonts w:ascii="Arial" w:hAnsi="Arial" w:cs="Arial"/>
          <w:b/>
        </w:rPr>
        <w:t>three (3) signed copies</w:t>
      </w:r>
      <w:r w:rsidRPr="005678A7">
        <w:rPr>
          <w:rFonts w:ascii="Arial" w:hAnsi="Arial" w:cs="Arial"/>
          <w:b/>
        </w:rPr>
        <w:t xml:space="preserve">, and two (2) soft copies of their response (i.e. CD-ROM or USB Flash drive) </w:t>
      </w:r>
      <w:r w:rsidRPr="005678A7">
        <w:rPr>
          <w:rFonts w:ascii="Arial" w:hAnsi="Arial" w:cs="Arial"/>
        </w:rPr>
        <w:t xml:space="preserve">labeled with the respondent’s name and the Bid Number, readable by the University, with the documents </w:t>
      </w:r>
      <w:r w:rsidRPr="007962D8">
        <w:rPr>
          <w:rFonts w:ascii="Arial" w:hAnsi="Arial" w:cs="Arial"/>
        </w:rPr>
        <w:t>in Microsoft Windows versions of Microsoft Word, Microsoft Excel, Microsoft Visio, Microsoft PowerPoint, or Adobe PDF formats; other formats are acceptable as long as that format’s viewer is also included or a pointer is provided for downloading it from the Internet.</w:t>
      </w:r>
      <w:r>
        <w:rPr>
          <w:rFonts w:ascii="Arial" w:hAnsi="Arial" w:cs="Arial"/>
        </w:rPr>
        <w:t xml:space="preserve"> </w:t>
      </w:r>
      <w:r w:rsidRPr="007962D8">
        <w:rPr>
          <w:rFonts w:ascii="Arial" w:hAnsi="Arial" w:cs="Arial"/>
        </w:rPr>
        <w:t>Responses must be received at the following location prior to the time and date specified within the timeline this RFP:</w:t>
      </w:r>
    </w:p>
    <w:p w:rsidR="00BE7DA8" w:rsidRPr="007962D8" w:rsidRDefault="00BE7DA8" w:rsidP="00BE7DA8">
      <w:pPr>
        <w:tabs>
          <w:tab w:val="left" w:pos="540"/>
        </w:tabs>
        <w:rPr>
          <w:rFonts w:ascii="Arial" w:hAnsi="Arial" w:cs="Arial"/>
        </w:rPr>
      </w:pPr>
    </w:p>
    <w:p w:rsidR="00BE7DA8" w:rsidRPr="007962D8" w:rsidRDefault="00BE7DA8" w:rsidP="00BE7DA8">
      <w:pPr>
        <w:tabs>
          <w:tab w:val="left" w:pos="540"/>
        </w:tabs>
        <w:rPr>
          <w:rFonts w:ascii="Arial" w:hAnsi="Arial" w:cs="Arial"/>
        </w:rPr>
      </w:pPr>
      <w:r w:rsidRPr="007962D8">
        <w:rPr>
          <w:rFonts w:ascii="Arial" w:hAnsi="Arial" w:cs="Arial"/>
        </w:rPr>
        <w:tab/>
      </w:r>
      <w:r w:rsidRPr="007962D8">
        <w:rPr>
          <w:rFonts w:ascii="Arial" w:hAnsi="Arial" w:cs="Arial"/>
        </w:rPr>
        <w:tab/>
      </w:r>
      <w:r w:rsidRPr="007962D8">
        <w:rPr>
          <w:rFonts w:ascii="Arial" w:hAnsi="Arial" w:cs="Arial"/>
        </w:rPr>
        <w:tab/>
        <w:t>University of Arkansas</w:t>
      </w:r>
    </w:p>
    <w:p w:rsidR="00BE7DA8" w:rsidRPr="007962D8" w:rsidRDefault="00BE7DA8" w:rsidP="00BE7DA8">
      <w:pPr>
        <w:tabs>
          <w:tab w:val="left" w:pos="540"/>
        </w:tabs>
        <w:rPr>
          <w:rFonts w:ascii="Arial" w:hAnsi="Arial" w:cs="Arial"/>
        </w:rPr>
      </w:pPr>
      <w:r w:rsidRPr="007962D8">
        <w:rPr>
          <w:rFonts w:ascii="Arial" w:hAnsi="Arial" w:cs="Arial"/>
        </w:rPr>
        <w:tab/>
      </w:r>
      <w:r w:rsidRPr="007962D8">
        <w:rPr>
          <w:rFonts w:ascii="Arial" w:hAnsi="Arial" w:cs="Arial"/>
        </w:rPr>
        <w:tab/>
      </w:r>
      <w:r w:rsidRPr="007962D8">
        <w:rPr>
          <w:rFonts w:ascii="Arial" w:hAnsi="Arial" w:cs="Arial"/>
        </w:rPr>
        <w:tab/>
        <w:t>Business Services</w:t>
      </w:r>
    </w:p>
    <w:p w:rsidR="00BE7DA8" w:rsidRPr="007962D8" w:rsidRDefault="00BE7DA8" w:rsidP="00BE7DA8">
      <w:pPr>
        <w:tabs>
          <w:tab w:val="left" w:pos="540"/>
        </w:tabs>
        <w:rPr>
          <w:rFonts w:ascii="Arial" w:hAnsi="Arial" w:cs="Arial"/>
        </w:rPr>
      </w:pPr>
      <w:r w:rsidRPr="007962D8">
        <w:rPr>
          <w:rFonts w:ascii="Arial" w:hAnsi="Arial" w:cs="Arial"/>
        </w:rPr>
        <w:tab/>
      </w:r>
      <w:r w:rsidRPr="007962D8">
        <w:rPr>
          <w:rFonts w:ascii="Arial" w:hAnsi="Arial" w:cs="Arial"/>
        </w:rPr>
        <w:tab/>
      </w:r>
      <w:r w:rsidRPr="007962D8">
        <w:rPr>
          <w:rFonts w:ascii="Arial" w:hAnsi="Arial" w:cs="Arial"/>
        </w:rPr>
        <w:tab/>
        <w:t>A</w:t>
      </w:r>
      <w:r>
        <w:rPr>
          <w:rFonts w:ascii="Arial" w:hAnsi="Arial" w:cs="Arial"/>
        </w:rPr>
        <w:t>dministration Bldg, Rm</w:t>
      </w:r>
      <w:r w:rsidRPr="007962D8">
        <w:rPr>
          <w:rFonts w:ascii="Arial" w:hAnsi="Arial" w:cs="Arial"/>
        </w:rPr>
        <w:t xml:space="preserve"> 321</w:t>
      </w:r>
    </w:p>
    <w:p w:rsidR="00BE7DA8" w:rsidRPr="007962D8" w:rsidRDefault="00BE7DA8" w:rsidP="00BE7DA8">
      <w:pPr>
        <w:tabs>
          <w:tab w:val="left" w:pos="540"/>
        </w:tabs>
        <w:rPr>
          <w:rFonts w:ascii="Arial" w:hAnsi="Arial" w:cs="Arial"/>
        </w:rPr>
      </w:pPr>
      <w:r w:rsidRPr="007962D8">
        <w:rPr>
          <w:rFonts w:ascii="Arial" w:hAnsi="Arial" w:cs="Arial"/>
        </w:rPr>
        <w:tab/>
      </w:r>
      <w:r w:rsidRPr="007962D8">
        <w:rPr>
          <w:rFonts w:ascii="Arial" w:hAnsi="Arial" w:cs="Arial"/>
        </w:rPr>
        <w:tab/>
      </w:r>
      <w:r w:rsidRPr="007962D8">
        <w:rPr>
          <w:rFonts w:ascii="Arial" w:hAnsi="Arial" w:cs="Arial"/>
        </w:rPr>
        <w:tab/>
        <w:t>1125 W. Maple St</w:t>
      </w:r>
    </w:p>
    <w:p w:rsidR="00BE7DA8" w:rsidRPr="007962D8" w:rsidRDefault="00BE7DA8" w:rsidP="00BE7DA8">
      <w:pPr>
        <w:tabs>
          <w:tab w:val="left" w:pos="540"/>
        </w:tabs>
        <w:rPr>
          <w:rFonts w:ascii="Arial" w:hAnsi="Arial" w:cs="Arial"/>
        </w:rPr>
      </w:pPr>
      <w:r w:rsidRPr="007962D8">
        <w:rPr>
          <w:rFonts w:ascii="Arial" w:hAnsi="Arial" w:cs="Arial"/>
        </w:rPr>
        <w:tab/>
      </w:r>
      <w:r w:rsidRPr="007962D8">
        <w:rPr>
          <w:rFonts w:ascii="Arial" w:hAnsi="Arial" w:cs="Arial"/>
        </w:rPr>
        <w:tab/>
      </w:r>
      <w:r w:rsidRPr="007962D8">
        <w:rPr>
          <w:rFonts w:ascii="Arial" w:hAnsi="Arial" w:cs="Arial"/>
        </w:rPr>
        <w:tab/>
        <w:t>Fayetteville, Arkansas 72701</w:t>
      </w:r>
    </w:p>
    <w:p w:rsidR="00BE7DA8" w:rsidRPr="007962D8" w:rsidRDefault="00BE7DA8" w:rsidP="00BE7DA8">
      <w:pPr>
        <w:tabs>
          <w:tab w:val="left" w:pos="540"/>
        </w:tabs>
        <w:rPr>
          <w:rFonts w:ascii="Arial" w:hAnsi="Arial" w:cs="Arial"/>
        </w:rPr>
      </w:pPr>
    </w:p>
    <w:p w:rsidR="00BE7DA8" w:rsidRDefault="00BE7DA8" w:rsidP="00BE7DA8">
      <w:pPr>
        <w:tabs>
          <w:tab w:val="left" w:pos="540"/>
        </w:tabs>
        <w:ind w:left="540" w:hanging="540"/>
        <w:rPr>
          <w:rFonts w:ascii="Arial" w:hAnsi="Arial" w:cs="Arial"/>
        </w:rPr>
      </w:pPr>
      <w:r w:rsidRPr="007962D8">
        <w:rPr>
          <w:rFonts w:ascii="Arial" w:hAnsi="Arial" w:cs="Arial"/>
          <w:b/>
        </w:rPr>
        <w:tab/>
        <w:t xml:space="preserve">NOTE: </w:t>
      </w:r>
      <w:r w:rsidRPr="003F1096">
        <w:rPr>
          <w:rFonts w:ascii="Arial" w:hAnsi="Arial" w:cs="Arial"/>
        </w:rPr>
        <w:t>No award will be made at bid opening. Only names of respondents and a preliminary determination of proposal responsiveness will be made at this time.</w:t>
      </w:r>
    </w:p>
    <w:p w:rsidR="00BE7DA8" w:rsidRDefault="00BE7DA8" w:rsidP="00BE7DA8">
      <w:pPr>
        <w:tabs>
          <w:tab w:val="left" w:pos="540"/>
        </w:tabs>
        <w:ind w:left="540" w:hanging="540"/>
        <w:rPr>
          <w:rFonts w:ascii="Arial" w:hAnsi="Arial" w:cs="Arial"/>
          <w:b/>
        </w:rPr>
      </w:pPr>
    </w:p>
    <w:p w:rsidR="00BE7DA8" w:rsidRPr="00B44EDA" w:rsidRDefault="00BE7DA8" w:rsidP="00BE7DA8">
      <w:pPr>
        <w:tabs>
          <w:tab w:val="left" w:pos="540"/>
        </w:tabs>
        <w:ind w:left="540" w:hanging="540"/>
        <w:rPr>
          <w:rFonts w:ascii="Arial" w:hAnsi="Arial" w:cs="Arial"/>
          <w:b/>
        </w:rPr>
      </w:pPr>
      <w:r>
        <w:rPr>
          <w:rFonts w:ascii="Arial" w:hAnsi="Arial" w:cs="Arial"/>
          <w:b/>
        </w:rPr>
        <w:tab/>
      </w:r>
      <w:r w:rsidRPr="00B44EDA">
        <w:rPr>
          <w:rFonts w:ascii="Arial" w:hAnsi="Arial" w:cs="Arial"/>
          <w:b/>
        </w:rPr>
        <w:t>Additional Redacted Copy REQUIRED</w:t>
      </w:r>
    </w:p>
    <w:p w:rsidR="00BE7DA8" w:rsidRPr="00AE34C4" w:rsidRDefault="00BE7DA8" w:rsidP="00BE7DA8">
      <w:pPr>
        <w:pStyle w:val="PlainText"/>
        <w:ind w:left="540"/>
        <w:rPr>
          <w:rFonts w:ascii="Arial" w:hAnsi="Arial" w:cs="Arial"/>
          <w:sz w:val="20"/>
          <w:szCs w:val="20"/>
        </w:rPr>
      </w:pPr>
      <w:r w:rsidRPr="00AE34C4">
        <w:rPr>
          <w:rFonts w:ascii="Arial" w:hAnsi="Arial" w:cs="Arial"/>
          <w:sz w:val="20"/>
          <w:szCs w:val="20"/>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rsidR="00BE7DA8" w:rsidRPr="00B44EDA" w:rsidRDefault="00BE7DA8" w:rsidP="00BE7DA8">
      <w:pPr>
        <w:pStyle w:val="PlainText"/>
        <w:rPr>
          <w:rFonts w:ascii="Arial" w:hAnsi="Arial" w:cs="Arial"/>
        </w:rPr>
      </w:pPr>
    </w:p>
    <w:p w:rsidR="00BE7DA8" w:rsidRPr="00E4748A" w:rsidRDefault="00BE7DA8" w:rsidP="00BE7DA8">
      <w:pPr>
        <w:tabs>
          <w:tab w:val="left" w:pos="540"/>
        </w:tabs>
        <w:ind w:left="540" w:hanging="540"/>
        <w:rPr>
          <w:rFonts w:ascii="Arial" w:hAnsi="Arial" w:cs="Arial"/>
          <w:b/>
        </w:rPr>
      </w:pPr>
      <w:r>
        <w:rPr>
          <w:rFonts w:ascii="Arial" w:hAnsi="Arial" w:cs="Arial"/>
        </w:rPr>
        <w:tab/>
      </w:r>
      <w:r w:rsidRPr="00B44EDA">
        <w:rPr>
          <w:rFonts w:ascii="Arial" w:hAnsi="Arial" w:cs="Arial"/>
        </w:rPr>
        <w:t>It is the responsibility of the respondent to identify all proprietary information included in their bid proposal response.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w:t>
      </w:r>
      <w:r>
        <w:rPr>
          <w:rFonts w:ascii="Arial" w:hAnsi="Arial" w:cs="Arial"/>
        </w:rPr>
        <w:t xml:space="preserve">  </w:t>
      </w:r>
      <w:r w:rsidRPr="00B44EDA">
        <w:rPr>
          <w:rFonts w:ascii="Arial" w:hAnsi="Arial" w:cs="Arial"/>
        </w:rPr>
        <w:t xml:space="preserve">If during a subsequent review process the University determines that specific </w:t>
      </w:r>
      <w:r w:rsidRPr="00B44EDA">
        <w:rPr>
          <w:rFonts w:ascii="Arial" w:hAnsi="Arial" w:cs="Arial"/>
        </w:rPr>
        <w:lastRenderedPageBreak/>
        <w:t>information redacted by the respondent is subject to disclosure under FOIA, the respondent will be contacted prior to release of the information.</w:t>
      </w:r>
    </w:p>
    <w:p w:rsidR="00BE7DA8" w:rsidRPr="00E4748A" w:rsidRDefault="00BE7DA8" w:rsidP="00BE7DA8">
      <w:pPr>
        <w:pStyle w:val="MyHead3"/>
        <w:tabs>
          <w:tab w:val="clear" w:pos="1260"/>
        </w:tabs>
        <w:spacing w:before="0" w:after="0"/>
        <w:ind w:left="1800" w:firstLine="0"/>
        <w:rPr>
          <w:b w:val="0"/>
          <w:szCs w:val="22"/>
        </w:rPr>
      </w:pPr>
    </w:p>
    <w:p w:rsidR="00BE7DA8" w:rsidRPr="000518B6" w:rsidRDefault="00BE7DA8" w:rsidP="00BE7DA8">
      <w:pPr>
        <w:tabs>
          <w:tab w:val="left" w:pos="540"/>
        </w:tabs>
        <w:ind w:left="540"/>
        <w:rPr>
          <w:rFonts w:ascii="Arial" w:hAnsi="Arial" w:cs="Arial"/>
        </w:rPr>
      </w:pPr>
      <w:r w:rsidRPr="000518B6">
        <w:rPr>
          <w:rFonts w:ascii="Arial" w:hAnsi="Arial" w:cs="Arial"/>
        </w:rPr>
        <w:t xml:space="preserve">Respondents may deliver their responses either by hand or through U.S. Mail or other available courier services to the address shown above. </w:t>
      </w:r>
      <w:r w:rsidRPr="000518B6">
        <w:rPr>
          <w:rFonts w:ascii="Arial" w:hAnsi="Arial" w:cs="Arial"/>
          <w:b/>
        </w:rPr>
        <w:t xml:space="preserve"> Include the RFP name and number on the outside of each package and/or correspondence related to this RFP.  </w:t>
      </w:r>
      <w:r w:rsidRPr="000518B6">
        <w:rPr>
          <w:rFonts w:ascii="Arial" w:hAnsi="Arial" w:cs="Arial"/>
          <w:u w:val="single"/>
        </w:rPr>
        <w:t xml:space="preserve">No call-in, emailed, or faxed responses will be accepted. </w:t>
      </w:r>
      <w:r w:rsidRPr="000518B6">
        <w:rPr>
          <w:rFonts w:ascii="Arial" w:hAnsi="Arial" w:cs="Arial"/>
        </w:rPr>
        <w:t xml:space="preserve"> The Respondent remains solely responsible for insuring that its response is received at the time, date, and location specified.  The University of Arkansas assumes no responsibility for any response not so received, regardless of whether the delay is caused by the U.S. Postal Service, University Postal Delivery System, or some other act or circumstance.  Responses received after the time specified in this RFP will not be considered.</w:t>
      </w:r>
    </w:p>
    <w:p w:rsidR="00BE7DA8" w:rsidRPr="00E4748A" w:rsidRDefault="00BE7DA8" w:rsidP="00BE7DA8">
      <w:pPr>
        <w:tabs>
          <w:tab w:val="left" w:pos="540"/>
        </w:tabs>
        <w:ind w:left="540"/>
        <w:jc w:val="both"/>
        <w:rPr>
          <w:rFonts w:ascii="Arial" w:hAnsi="Arial" w:cs="Arial"/>
        </w:rPr>
      </w:pPr>
      <w:r w:rsidRPr="000518B6">
        <w:rPr>
          <w:rFonts w:ascii="Arial" w:hAnsi="Arial" w:cs="Arial"/>
          <w:b/>
        </w:rPr>
        <w:t>All responses received after the specified time will be returned unopened</w:t>
      </w:r>
      <w:r w:rsidRPr="000518B6">
        <w:rPr>
          <w:rFonts w:ascii="Arial" w:hAnsi="Arial" w:cs="Arial"/>
        </w:rPr>
        <w:t>.</w:t>
      </w:r>
    </w:p>
    <w:p w:rsidR="00BE7DA8" w:rsidRPr="00E4748A" w:rsidRDefault="00BE7DA8" w:rsidP="00BE7DA8">
      <w:pPr>
        <w:tabs>
          <w:tab w:val="left" w:pos="540"/>
        </w:tabs>
        <w:jc w:val="both"/>
        <w:rPr>
          <w:rFonts w:ascii="Arial" w:hAnsi="Arial" w:cs="Arial"/>
        </w:rPr>
      </w:pPr>
    </w:p>
    <w:p w:rsidR="00BE7DA8" w:rsidRPr="00E4748A" w:rsidRDefault="00BE7DA8" w:rsidP="00BE7DA8">
      <w:pPr>
        <w:tabs>
          <w:tab w:val="left" w:pos="540"/>
        </w:tabs>
        <w:ind w:left="540" w:hanging="540"/>
        <w:jc w:val="both"/>
        <w:rPr>
          <w:rFonts w:ascii="Arial" w:eastAsia="MS Mincho" w:hAnsi="Arial" w:cs="Arial"/>
          <w:color w:val="000000"/>
        </w:rPr>
      </w:pPr>
      <w:r>
        <w:rPr>
          <w:rFonts w:ascii="Arial" w:hAnsi="Arial" w:cs="Arial"/>
          <w:b/>
          <w:noProof/>
        </w:rPr>
        <w:t>10</w:t>
      </w:r>
      <w:r w:rsidRPr="00E4748A">
        <w:rPr>
          <w:rFonts w:ascii="Arial" w:hAnsi="Arial" w:cs="Arial"/>
          <w:b/>
          <w:noProof/>
        </w:rPr>
        <w:t>.5</w:t>
      </w:r>
      <w:r w:rsidRPr="00E4748A">
        <w:rPr>
          <w:rFonts w:ascii="Arial" w:hAnsi="Arial" w:cs="Arial"/>
          <w:b/>
          <w:noProof/>
        </w:rPr>
        <w:tab/>
      </w:r>
      <w:bookmarkStart w:id="7" w:name="_Toc182981453"/>
      <w:r w:rsidRPr="00E4748A">
        <w:rPr>
          <w:rFonts w:ascii="Arial" w:hAnsi="Arial" w:cs="Arial"/>
          <w:u w:val="single"/>
        </w:rPr>
        <w:t>For a bid to be considered, an official authorized to bind the respondent to a resultant contract must include signature in the blank provided on the RFP cover sheet</w:t>
      </w:r>
      <w:r w:rsidRPr="00E4748A">
        <w:rPr>
          <w:rFonts w:ascii="Arial" w:hAnsi="Arial" w:cs="Arial"/>
        </w:rPr>
        <w:t>.</w:t>
      </w:r>
      <w:bookmarkEnd w:id="7"/>
      <w:r w:rsidRPr="00E4748A">
        <w:rPr>
          <w:rFonts w:ascii="Arial" w:hAnsi="Arial" w:cs="Arial"/>
        </w:rPr>
        <w:t xml:space="preserve"> </w:t>
      </w:r>
      <w:r w:rsidRPr="00E4748A">
        <w:rPr>
          <w:rFonts w:ascii="Arial" w:eastAsia="MS Mincho" w:hAnsi="Arial" w:cs="Arial"/>
          <w:color w:val="000000"/>
          <w:u w:val="single"/>
        </w:rPr>
        <w:t>Failure to sign the response as required will eliminate it from consideration</w:t>
      </w:r>
      <w:r w:rsidRPr="00E4748A">
        <w:rPr>
          <w:rFonts w:ascii="Arial" w:eastAsia="MS Mincho" w:hAnsi="Arial" w:cs="Arial"/>
          <w:color w:val="000000"/>
        </w:rPr>
        <w:t>.</w:t>
      </w:r>
    </w:p>
    <w:p w:rsidR="00BE7DA8" w:rsidRPr="00E4748A" w:rsidRDefault="00BE7DA8" w:rsidP="00BE7DA8">
      <w:pPr>
        <w:tabs>
          <w:tab w:val="left" w:pos="540"/>
        </w:tabs>
        <w:jc w:val="both"/>
        <w:rPr>
          <w:rFonts w:ascii="Arial" w:eastAsia="MS Mincho" w:hAnsi="Arial" w:cs="Arial"/>
          <w:color w:val="000000"/>
        </w:rPr>
      </w:pPr>
    </w:p>
    <w:p w:rsidR="00BE7DA8" w:rsidRDefault="00BE7DA8" w:rsidP="00BE7DA8">
      <w:pPr>
        <w:tabs>
          <w:tab w:val="left" w:pos="540"/>
        </w:tabs>
        <w:rPr>
          <w:rFonts w:ascii="Arial" w:hAnsi="Arial" w:cs="Arial"/>
        </w:rPr>
      </w:pPr>
      <w:r>
        <w:rPr>
          <w:rFonts w:ascii="Arial" w:hAnsi="Arial" w:cs="Arial"/>
          <w:b/>
          <w:noProof/>
        </w:rPr>
        <w:t>10</w:t>
      </w:r>
      <w:r w:rsidRPr="00E4748A">
        <w:rPr>
          <w:rFonts w:ascii="Arial" w:eastAsia="MS Mincho" w:hAnsi="Arial" w:cs="Arial"/>
          <w:b/>
          <w:color w:val="000000"/>
        </w:rPr>
        <w:t>.6</w:t>
      </w:r>
      <w:r w:rsidRPr="00E4748A">
        <w:rPr>
          <w:rFonts w:ascii="Arial" w:eastAsia="MS Mincho" w:hAnsi="Arial" w:cs="Arial"/>
          <w:color w:val="000000"/>
        </w:rPr>
        <w:tab/>
      </w:r>
      <w:r w:rsidRPr="00E4748A">
        <w:rPr>
          <w:rFonts w:ascii="Arial" w:hAnsi="Arial" w:cs="Arial"/>
        </w:rPr>
        <w:t>Al</w:t>
      </w:r>
      <w:r>
        <w:rPr>
          <w:rFonts w:ascii="Arial" w:hAnsi="Arial" w:cs="Arial"/>
        </w:rPr>
        <w:t xml:space="preserve">l </w:t>
      </w:r>
      <w:r w:rsidRPr="00E4748A">
        <w:rPr>
          <w:rFonts w:ascii="Arial" w:hAnsi="Arial" w:cs="Arial"/>
        </w:rPr>
        <w:t>official</w:t>
      </w:r>
      <w:r>
        <w:rPr>
          <w:rFonts w:ascii="Arial" w:hAnsi="Arial" w:cs="Arial"/>
        </w:rPr>
        <w:t xml:space="preserve"> </w:t>
      </w:r>
      <w:r w:rsidRPr="00E4748A">
        <w:rPr>
          <w:rFonts w:ascii="Arial" w:hAnsi="Arial" w:cs="Arial"/>
        </w:rPr>
        <w:t>documents,</w:t>
      </w:r>
      <w:r>
        <w:rPr>
          <w:rFonts w:ascii="Arial" w:hAnsi="Arial" w:cs="Arial"/>
        </w:rPr>
        <w:t xml:space="preserve"> </w:t>
      </w:r>
      <w:r w:rsidRPr="00E4748A">
        <w:rPr>
          <w:rFonts w:ascii="Arial" w:hAnsi="Arial" w:cs="Arial"/>
        </w:rPr>
        <w:t>including</w:t>
      </w:r>
      <w:r>
        <w:rPr>
          <w:rFonts w:ascii="Arial" w:hAnsi="Arial" w:cs="Arial"/>
        </w:rPr>
        <w:t xml:space="preserve"> </w:t>
      </w:r>
      <w:r w:rsidRPr="00E4748A">
        <w:rPr>
          <w:rFonts w:ascii="Arial" w:hAnsi="Arial" w:cs="Arial"/>
        </w:rPr>
        <w:t>responses</w:t>
      </w:r>
      <w:r>
        <w:rPr>
          <w:rFonts w:ascii="Arial" w:hAnsi="Arial" w:cs="Arial"/>
        </w:rPr>
        <w:t xml:space="preserve"> </w:t>
      </w:r>
      <w:r w:rsidRPr="00E4748A">
        <w:rPr>
          <w:rFonts w:ascii="Arial" w:hAnsi="Arial" w:cs="Arial"/>
        </w:rPr>
        <w:t>to</w:t>
      </w:r>
      <w:r>
        <w:rPr>
          <w:rFonts w:ascii="Arial" w:hAnsi="Arial" w:cs="Arial"/>
        </w:rPr>
        <w:t xml:space="preserve"> </w:t>
      </w:r>
      <w:r w:rsidRPr="00E4748A">
        <w:rPr>
          <w:rFonts w:ascii="Arial" w:hAnsi="Arial" w:cs="Arial"/>
        </w:rPr>
        <w:t>this</w:t>
      </w:r>
      <w:r>
        <w:rPr>
          <w:rFonts w:ascii="Arial" w:hAnsi="Arial" w:cs="Arial"/>
        </w:rPr>
        <w:t xml:space="preserve"> </w:t>
      </w:r>
      <w:r w:rsidRPr="00E4748A">
        <w:rPr>
          <w:rFonts w:ascii="Arial" w:hAnsi="Arial" w:cs="Arial"/>
        </w:rPr>
        <w:t>RFP,</w:t>
      </w:r>
      <w:r>
        <w:rPr>
          <w:rFonts w:ascii="Arial" w:hAnsi="Arial" w:cs="Arial"/>
        </w:rPr>
        <w:t xml:space="preserve"> </w:t>
      </w:r>
      <w:r w:rsidRPr="00E4748A">
        <w:rPr>
          <w:rFonts w:ascii="Arial" w:hAnsi="Arial" w:cs="Arial"/>
        </w:rPr>
        <w:t>and</w:t>
      </w:r>
      <w:r>
        <w:rPr>
          <w:rFonts w:ascii="Arial" w:hAnsi="Arial" w:cs="Arial"/>
        </w:rPr>
        <w:t xml:space="preserve"> </w:t>
      </w:r>
      <w:r w:rsidRPr="00E4748A">
        <w:rPr>
          <w:rFonts w:ascii="Arial" w:hAnsi="Arial" w:cs="Arial"/>
        </w:rPr>
        <w:t>correspondence</w:t>
      </w:r>
      <w:r>
        <w:rPr>
          <w:rFonts w:ascii="Arial" w:hAnsi="Arial" w:cs="Arial"/>
        </w:rPr>
        <w:t xml:space="preserve"> </w:t>
      </w:r>
      <w:r w:rsidRPr="00E4748A">
        <w:rPr>
          <w:rFonts w:ascii="Arial" w:hAnsi="Arial" w:cs="Arial"/>
        </w:rPr>
        <w:t>shall</w:t>
      </w:r>
      <w:r>
        <w:rPr>
          <w:rFonts w:ascii="Arial" w:hAnsi="Arial" w:cs="Arial"/>
        </w:rPr>
        <w:t xml:space="preserve"> </w:t>
      </w:r>
      <w:r w:rsidRPr="00E4748A">
        <w:rPr>
          <w:rFonts w:ascii="Arial" w:hAnsi="Arial" w:cs="Arial"/>
        </w:rPr>
        <w:t xml:space="preserve">be included as part of the </w:t>
      </w:r>
    </w:p>
    <w:p w:rsidR="00BE7DA8" w:rsidRPr="00E4748A" w:rsidRDefault="00BE7DA8" w:rsidP="00BE7DA8">
      <w:pPr>
        <w:tabs>
          <w:tab w:val="left" w:pos="540"/>
        </w:tabs>
        <w:rPr>
          <w:rFonts w:ascii="Arial" w:hAnsi="Arial" w:cs="Arial"/>
        </w:rPr>
      </w:pPr>
      <w:r>
        <w:rPr>
          <w:rFonts w:ascii="Arial" w:hAnsi="Arial" w:cs="Arial"/>
        </w:rPr>
        <w:t xml:space="preserve">          </w:t>
      </w:r>
      <w:r w:rsidRPr="00E4748A">
        <w:rPr>
          <w:rFonts w:ascii="Arial" w:hAnsi="Arial" w:cs="Arial"/>
        </w:rPr>
        <w:t>resultant contract.</w:t>
      </w:r>
    </w:p>
    <w:p w:rsidR="00BE7DA8" w:rsidRPr="00E4748A" w:rsidRDefault="00BE7DA8" w:rsidP="00BE7DA8">
      <w:pPr>
        <w:tabs>
          <w:tab w:val="left" w:pos="540"/>
        </w:tabs>
        <w:jc w:val="both"/>
        <w:rPr>
          <w:rFonts w:ascii="Arial" w:hAnsi="Arial" w:cs="Arial"/>
        </w:rPr>
      </w:pPr>
    </w:p>
    <w:p w:rsidR="00BE7DA8" w:rsidRDefault="00BE7DA8" w:rsidP="00BE7DA8">
      <w:pPr>
        <w:tabs>
          <w:tab w:val="left" w:pos="540"/>
        </w:tabs>
        <w:ind w:left="540" w:hanging="540"/>
        <w:rPr>
          <w:rFonts w:ascii="Arial" w:hAnsi="Arial" w:cs="Arial"/>
        </w:rPr>
      </w:pPr>
      <w:r>
        <w:rPr>
          <w:rFonts w:ascii="Arial" w:hAnsi="Arial" w:cs="Arial"/>
          <w:b/>
          <w:noProof/>
        </w:rPr>
        <w:t>10</w:t>
      </w:r>
      <w:r w:rsidRPr="00E4748A">
        <w:rPr>
          <w:rFonts w:ascii="Arial" w:hAnsi="Arial" w:cs="Arial"/>
          <w:b/>
        </w:rPr>
        <w:t>.7</w:t>
      </w:r>
      <w:r w:rsidRPr="00E4748A">
        <w:rPr>
          <w:rFonts w:ascii="Arial" w:hAnsi="Arial" w:cs="Arial"/>
          <w:b/>
        </w:rPr>
        <w:tab/>
      </w:r>
      <w:bookmarkStart w:id="8" w:name="_Toc182981456"/>
      <w:r w:rsidRPr="00E4748A">
        <w:rPr>
          <w:rFonts w:ascii="Arial" w:hAnsi="Arial" w:cs="Arial"/>
        </w:rPr>
        <w:t xml:space="preserve">The University Purchasing Official reserves the right to award a contract or reject a bid for </w:t>
      </w:r>
      <w:r w:rsidRPr="00E4748A">
        <w:rPr>
          <w:rFonts w:ascii="Arial" w:hAnsi="Arial" w:cs="Arial"/>
        </w:rPr>
        <w:tab/>
        <w:t xml:space="preserve">any or all line items of a bid received as a result of this RFP, if it is in the best interest of the University to do so.  Bids </w:t>
      </w:r>
      <w:r>
        <w:rPr>
          <w:rFonts w:ascii="Arial" w:hAnsi="Arial" w:cs="Arial"/>
        </w:rPr>
        <w:t>may</w:t>
      </w:r>
      <w:r w:rsidRPr="00E4748A">
        <w:rPr>
          <w:rFonts w:ascii="Arial" w:hAnsi="Arial" w:cs="Arial"/>
        </w:rPr>
        <w:t xml:space="preserve"> be rejected for one or more reasons not limited to the following:</w:t>
      </w:r>
      <w:bookmarkEnd w:id="8"/>
    </w:p>
    <w:p w:rsidR="00BE7DA8" w:rsidRPr="00AE34C4" w:rsidRDefault="00BE7DA8" w:rsidP="00BE7DA8">
      <w:pPr>
        <w:tabs>
          <w:tab w:val="left" w:pos="540"/>
        </w:tabs>
        <w:ind w:left="540" w:hanging="540"/>
        <w:jc w:val="both"/>
        <w:rPr>
          <w:rFonts w:ascii="Arial" w:hAnsi="Arial" w:cs="Arial"/>
        </w:rPr>
      </w:pPr>
    </w:p>
    <w:p w:rsidR="00BE7DA8" w:rsidRPr="00AE34C4" w:rsidRDefault="00BE7DA8" w:rsidP="00C7739D">
      <w:pPr>
        <w:pStyle w:val="MyNormal"/>
        <w:numPr>
          <w:ilvl w:val="4"/>
          <w:numId w:val="6"/>
        </w:numPr>
        <w:tabs>
          <w:tab w:val="clear" w:pos="2880"/>
          <w:tab w:val="left" w:pos="2520"/>
        </w:tabs>
        <w:ind w:hanging="1530"/>
        <w:rPr>
          <w:rFonts w:cs="Arial"/>
          <w:sz w:val="20"/>
          <w:szCs w:val="20"/>
        </w:rPr>
      </w:pPr>
      <w:r w:rsidRPr="00AE34C4">
        <w:rPr>
          <w:rFonts w:cs="Arial"/>
          <w:sz w:val="20"/>
          <w:szCs w:val="20"/>
        </w:rPr>
        <w:t xml:space="preserve">Failure of the vendor to submit the bid(s) and bid copies as required in this RFP on or before </w:t>
      </w:r>
    </w:p>
    <w:p w:rsidR="00BE7DA8" w:rsidRPr="00AE34C4" w:rsidRDefault="00BE7DA8" w:rsidP="00BE7DA8">
      <w:pPr>
        <w:pStyle w:val="MyNormal"/>
        <w:tabs>
          <w:tab w:val="clear" w:pos="2880"/>
        </w:tabs>
        <w:ind w:left="1260"/>
        <w:rPr>
          <w:rFonts w:cs="Arial"/>
          <w:sz w:val="20"/>
          <w:szCs w:val="20"/>
        </w:rPr>
      </w:pPr>
      <w:r w:rsidRPr="00AE34C4">
        <w:rPr>
          <w:rFonts w:cs="Arial"/>
          <w:sz w:val="20"/>
          <w:szCs w:val="20"/>
        </w:rPr>
        <w:t>the deadline established by the issuing agency.</w:t>
      </w:r>
    </w:p>
    <w:p w:rsidR="00BE7DA8" w:rsidRPr="00AE34C4" w:rsidRDefault="00BE7DA8" w:rsidP="00C7739D">
      <w:pPr>
        <w:pStyle w:val="MyNormal"/>
        <w:numPr>
          <w:ilvl w:val="4"/>
          <w:numId w:val="6"/>
        </w:numPr>
        <w:tabs>
          <w:tab w:val="clear" w:pos="2880"/>
        </w:tabs>
        <w:ind w:left="1260" w:hanging="270"/>
        <w:rPr>
          <w:rFonts w:cs="Arial"/>
          <w:sz w:val="20"/>
          <w:szCs w:val="20"/>
        </w:rPr>
      </w:pPr>
      <w:r w:rsidRPr="00AE34C4">
        <w:rPr>
          <w:rFonts w:cs="Arial"/>
          <w:sz w:val="20"/>
          <w:szCs w:val="20"/>
        </w:rPr>
        <w:t>Failure of the vendor to respond to a requirement for oral/written clarification, presentation, or demonstration.</w:t>
      </w:r>
    </w:p>
    <w:p w:rsidR="00BE7DA8" w:rsidRPr="00AE34C4" w:rsidRDefault="00BE7DA8" w:rsidP="00C7739D">
      <w:pPr>
        <w:pStyle w:val="MyNormal"/>
        <w:numPr>
          <w:ilvl w:val="4"/>
          <w:numId w:val="6"/>
        </w:numPr>
        <w:tabs>
          <w:tab w:val="clear" w:pos="2880"/>
          <w:tab w:val="left" w:pos="2520"/>
        </w:tabs>
        <w:ind w:hanging="1530"/>
        <w:rPr>
          <w:rFonts w:cs="Arial"/>
          <w:sz w:val="20"/>
          <w:szCs w:val="20"/>
        </w:rPr>
      </w:pPr>
      <w:r w:rsidRPr="00AE34C4">
        <w:rPr>
          <w:rFonts w:cs="Arial"/>
          <w:sz w:val="20"/>
          <w:szCs w:val="20"/>
        </w:rPr>
        <w:t>Failure to provide the bid security or performance security if required.</w:t>
      </w:r>
    </w:p>
    <w:p w:rsidR="00BE7DA8" w:rsidRPr="00AE34C4" w:rsidRDefault="00BE7DA8" w:rsidP="00C7739D">
      <w:pPr>
        <w:pStyle w:val="MyNormal"/>
        <w:numPr>
          <w:ilvl w:val="4"/>
          <w:numId w:val="6"/>
        </w:numPr>
        <w:tabs>
          <w:tab w:val="clear" w:pos="2880"/>
          <w:tab w:val="left" w:pos="2520"/>
        </w:tabs>
        <w:ind w:hanging="1530"/>
        <w:rPr>
          <w:rFonts w:cs="Arial"/>
          <w:sz w:val="20"/>
          <w:szCs w:val="20"/>
        </w:rPr>
      </w:pPr>
      <w:r w:rsidRPr="00AE34C4">
        <w:rPr>
          <w:rFonts w:cs="Arial"/>
          <w:sz w:val="20"/>
          <w:szCs w:val="20"/>
        </w:rPr>
        <w:t>Failure to supply vendor references if required.</w:t>
      </w:r>
    </w:p>
    <w:p w:rsidR="00BE7DA8" w:rsidRPr="00AE34C4" w:rsidRDefault="00BE7DA8" w:rsidP="00C7739D">
      <w:pPr>
        <w:pStyle w:val="MyNormal"/>
        <w:numPr>
          <w:ilvl w:val="4"/>
          <w:numId w:val="6"/>
        </w:numPr>
        <w:tabs>
          <w:tab w:val="clear" w:pos="2880"/>
          <w:tab w:val="left" w:pos="2520"/>
        </w:tabs>
        <w:ind w:hanging="1530"/>
        <w:rPr>
          <w:rFonts w:cs="Arial"/>
          <w:sz w:val="20"/>
          <w:szCs w:val="20"/>
        </w:rPr>
      </w:pPr>
      <w:r w:rsidRPr="00AE34C4">
        <w:rPr>
          <w:rFonts w:cs="Arial"/>
          <w:sz w:val="20"/>
          <w:szCs w:val="20"/>
        </w:rPr>
        <w:t>Failure to sign an Official Bid Document.</w:t>
      </w:r>
    </w:p>
    <w:p w:rsidR="00BE7DA8" w:rsidRPr="00AE34C4" w:rsidRDefault="00BE7DA8" w:rsidP="00C7739D">
      <w:pPr>
        <w:pStyle w:val="MyNormal"/>
        <w:numPr>
          <w:ilvl w:val="4"/>
          <w:numId w:val="6"/>
        </w:numPr>
        <w:tabs>
          <w:tab w:val="clear" w:pos="2880"/>
          <w:tab w:val="left" w:pos="2520"/>
        </w:tabs>
        <w:ind w:hanging="1530"/>
        <w:rPr>
          <w:rFonts w:cs="Arial"/>
          <w:sz w:val="20"/>
          <w:szCs w:val="20"/>
        </w:rPr>
      </w:pPr>
      <w:r w:rsidRPr="00AE34C4">
        <w:rPr>
          <w:rFonts w:cs="Arial"/>
          <w:sz w:val="20"/>
          <w:szCs w:val="20"/>
        </w:rPr>
        <w:t>Failure to complete the Official Bid Price Sheet.</w:t>
      </w:r>
    </w:p>
    <w:p w:rsidR="00BE7DA8" w:rsidRPr="00AE34C4" w:rsidRDefault="00BE7DA8" w:rsidP="00C7739D">
      <w:pPr>
        <w:pStyle w:val="MyNormal"/>
        <w:numPr>
          <w:ilvl w:val="4"/>
          <w:numId w:val="6"/>
        </w:numPr>
        <w:tabs>
          <w:tab w:val="clear" w:pos="2880"/>
        </w:tabs>
        <w:ind w:left="1260" w:hanging="270"/>
        <w:rPr>
          <w:rFonts w:cs="Arial"/>
          <w:sz w:val="20"/>
          <w:szCs w:val="20"/>
        </w:rPr>
      </w:pPr>
      <w:r w:rsidRPr="00AE34C4">
        <w:rPr>
          <w:rFonts w:cs="Arial"/>
          <w:sz w:val="20"/>
          <w:szCs w:val="20"/>
        </w:rPr>
        <w:t>Any wording by the respondent in their response to this RFP, or in subsequent correspondence, which conflicts with or takes exception to a bid requirement in this RFP.</w:t>
      </w:r>
    </w:p>
    <w:p w:rsidR="00BE7DA8" w:rsidRPr="00E4748A" w:rsidRDefault="00BE7DA8" w:rsidP="00BE7DA8">
      <w:pPr>
        <w:pStyle w:val="MyNormal"/>
        <w:tabs>
          <w:tab w:val="clear" w:pos="2880"/>
        </w:tabs>
        <w:ind w:left="1260"/>
        <w:rPr>
          <w:rFonts w:cs="Arial"/>
        </w:rPr>
      </w:pPr>
    </w:p>
    <w:p w:rsidR="00BE7DA8" w:rsidRDefault="00BE7DA8" w:rsidP="00BE7DA8">
      <w:pPr>
        <w:tabs>
          <w:tab w:val="left" w:pos="540"/>
        </w:tabs>
        <w:ind w:left="540" w:hanging="540"/>
        <w:jc w:val="both"/>
        <w:rPr>
          <w:rFonts w:ascii="Arial" w:hAnsi="Arial" w:cs="Arial"/>
        </w:rPr>
      </w:pPr>
      <w:r>
        <w:rPr>
          <w:rFonts w:ascii="Arial" w:hAnsi="Arial" w:cs="Arial"/>
          <w:b/>
          <w:noProof/>
        </w:rPr>
        <w:t>10</w:t>
      </w:r>
      <w:r w:rsidRPr="00E4748A">
        <w:rPr>
          <w:rFonts w:ascii="Arial" w:hAnsi="Arial" w:cs="Arial"/>
          <w:b/>
          <w:noProof/>
        </w:rPr>
        <w:t>.8</w:t>
      </w:r>
      <w:r w:rsidRPr="00E4748A">
        <w:rPr>
          <w:rFonts w:ascii="Arial" w:hAnsi="Arial" w:cs="Arial"/>
          <w:b/>
          <w:noProof/>
        </w:rPr>
        <w:tab/>
      </w:r>
      <w:r w:rsidRPr="00E4748A">
        <w:rPr>
          <w:rFonts w:ascii="Arial" w:hAnsi="Arial" w:cs="Arial"/>
        </w:rPr>
        <w:t>If the bidder submits standard terms and conditions with the bid, and if any section of those terms is in conflict with the laws of the State of Arkansas, the State laws shall govern.  Standard terms and conditions submitted may need to be altered to adequately reflect all of the conditions of this RFP, the bidder's responses and Arkansas State law.</w:t>
      </w:r>
    </w:p>
    <w:p w:rsidR="00BE7DA8" w:rsidRDefault="00BE7DA8" w:rsidP="00BE7DA8">
      <w:pPr>
        <w:tabs>
          <w:tab w:val="left" w:pos="540"/>
        </w:tabs>
        <w:ind w:left="540" w:hanging="540"/>
        <w:jc w:val="both"/>
        <w:rPr>
          <w:rFonts w:ascii="Arial" w:hAnsi="Arial" w:cs="Arial"/>
        </w:rPr>
      </w:pPr>
    </w:p>
    <w:p w:rsidR="00BE7DA8" w:rsidRPr="00AE34C4" w:rsidRDefault="00BE7DA8" w:rsidP="00BE7DA8">
      <w:pPr>
        <w:tabs>
          <w:tab w:val="left" w:pos="540"/>
        </w:tabs>
        <w:jc w:val="both"/>
        <w:rPr>
          <w:rFonts w:ascii="Arial" w:hAnsi="Arial"/>
          <w:b/>
          <w:noProof/>
        </w:rPr>
      </w:pPr>
      <w:r w:rsidRPr="00AE34C4">
        <w:rPr>
          <w:rFonts w:ascii="Arial" w:hAnsi="Arial"/>
          <w:b/>
          <w:noProof/>
        </w:rPr>
        <w:t>11.</w:t>
      </w:r>
      <w:r w:rsidRPr="00AE34C4">
        <w:rPr>
          <w:rFonts w:ascii="Arial" w:hAnsi="Arial"/>
          <w:b/>
          <w:noProof/>
        </w:rPr>
        <w:tab/>
        <w:t>INDEMNIFICATION AND INSURANCE</w:t>
      </w:r>
    </w:p>
    <w:p w:rsidR="00BE7DA8" w:rsidRPr="00AA1DBA" w:rsidRDefault="00BE7DA8" w:rsidP="00BE7DA8">
      <w:pPr>
        <w:tabs>
          <w:tab w:val="left" w:pos="540"/>
        </w:tabs>
        <w:ind w:left="540"/>
        <w:rPr>
          <w:rFonts w:ascii="Arial" w:hAnsi="Arial" w:cs="Arial"/>
        </w:rPr>
      </w:pPr>
      <w:r w:rsidRPr="00E4748A">
        <w:rPr>
          <w:rFonts w:ascii="Arial" w:hAnsi="Arial" w:cs="Arial"/>
        </w:rPr>
        <w:t>The successful bidder shall indemnify and hold harmless the University, its officers and employees from all claims, suits, actions, damages, and costs of every nature and description arising out of or resulting from the Contract, or the provision of services under the Contract.</w:t>
      </w:r>
      <w:r>
        <w:rPr>
          <w:rFonts w:ascii="Arial" w:hAnsi="Arial" w:cs="Arial"/>
        </w:rPr>
        <w:t xml:space="preserve"> </w:t>
      </w:r>
      <w:r w:rsidRPr="00664B3E">
        <w:rPr>
          <w:rFonts w:ascii="Arial" w:hAnsi="Arial" w:cs="Arial"/>
        </w:rPr>
        <w:t xml:space="preserve">The successful bidder shall purchase and maintain at bidder’s expense, the following </w:t>
      </w:r>
      <w:r w:rsidRPr="00664B3E">
        <w:rPr>
          <w:rFonts w:ascii="Arial" w:hAnsi="Arial" w:cs="Arial"/>
          <w:u w:val="single"/>
        </w:rPr>
        <w:t>minimum</w:t>
      </w:r>
      <w:r w:rsidRPr="00664B3E">
        <w:rPr>
          <w:rFonts w:ascii="Arial" w:hAnsi="Arial" w:cs="Arial"/>
        </w:rPr>
        <w:t xml:space="preserve"> insurance coverage for the period of the contract. Certificates evidencing the effective</w:t>
      </w:r>
      <w:r>
        <w:rPr>
          <w:rFonts w:ascii="Arial" w:hAnsi="Arial" w:cs="Arial"/>
        </w:rPr>
        <w:t xml:space="preserve"> </w:t>
      </w:r>
      <w:r w:rsidRPr="00664B3E">
        <w:rPr>
          <w:rFonts w:ascii="Arial" w:hAnsi="Arial" w:cs="Arial"/>
        </w:rPr>
        <w:t>dates</w:t>
      </w:r>
      <w:r>
        <w:rPr>
          <w:rFonts w:ascii="Arial" w:hAnsi="Arial" w:cs="Arial"/>
        </w:rPr>
        <w:t xml:space="preserve"> </w:t>
      </w:r>
      <w:r w:rsidRPr="00664B3E">
        <w:rPr>
          <w:rFonts w:ascii="Arial" w:hAnsi="Arial" w:cs="Arial"/>
        </w:rPr>
        <w:t>and</w:t>
      </w:r>
      <w:r>
        <w:rPr>
          <w:rFonts w:ascii="Arial" w:hAnsi="Arial" w:cs="Arial"/>
        </w:rPr>
        <w:t xml:space="preserve"> </w:t>
      </w:r>
      <w:r w:rsidRPr="00664B3E">
        <w:rPr>
          <w:rFonts w:ascii="Arial" w:hAnsi="Arial" w:cs="Arial"/>
        </w:rPr>
        <w:t>amounts</w:t>
      </w:r>
      <w:r>
        <w:rPr>
          <w:rFonts w:ascii="Arial" w:hAnsi="Arial" w:cs="Arial"/>
        </w:rPr>
        <w:t xml:space="preserve"> </w:t>
      </w:r>
      <w:r w:rsidRPr="00664B3E">
        <w:rPr>
          <w:rFonts w:ascii="Arial" w:hAnsi="Arial" w:cs="Arial"/>
        </w:rPr>
        <w:t>of such insurance must be provided to the University.</w:t>
      </w:r>
    </w:p>
    <w:p w:rsidR="00BE7DA8" w:rsidRPr="00664B3E" w:rsidRDefault="00BE7DA8" w:rsidP="00BE7DA8">
      <w:pPr>
        <w:tabs>
          <w:tab w:val="left" w:pos="540"/>
        </w:tabs>
        <w:jc w:val="both"/>
        <w:rPr>
          <w:rFonts w:ascii="Arial" w:hAnsi="Arial"/>
          <w:b/>
          <w:noProof/>
        </w:rPr>
      </w:pPr>
    </w:p>
    <w:p w:rsidR="00BE7DA8" w:rsidRPr="00664B3E" w:rsidRDefault="00BE7DA8" w:rsidP="00C7739D">
      <w:pPr>
        <w:pStyle w:val="ListParagraph"/>
        <w:numPr>
          <w:ilvl w:val="0"/>
          <w:numId w:val="13"/>
        </w:numPr>
        <w:tabs>
          <w:tab w:val="left" w:pos="540"/>
        </w:tabs>
        <w:spacing w:after="0" w:line="240" w:lineRule="auto"/>
        <w:contextualSpacing w:val="0"/>
        <w:jc w:val="both"/>
        <w:rPr>
          <w:rFonts w:ascii="Arial" w:hAnsi="Arial"/>
          <w:b/>
          <w:noProof/>
        </w:rPr>
      </w:pPr>
      <w:r w:rsidRPr="00664B3E">
        <w:rPr>
          <w:rFonts w:ascii="Arial" w:hAnsi="Arial" w:cs="Arial"/>
          <w:u w:val="single"/>
        </w:rPr>
        <w:t>Workers Compensation</w:t>
      </w:r>
      <w:r w:rsidRPr="00664B3E">
        <w:rPr>
          <w:rFonts w:ascii="Arial" w:hAnsi="Arial" w:cs="Arial"/>
        </w:rPr>
        <w:t>: As required by the State of Arkansas.</w:t>
      </w:r>
    </w:p>
    <w:p w:rsidR="00BE7DA8" w:rsidRPr="00664B3E" w:rsidRDefault="00BE7DA8" w:rsidP="00C7739D">
      <w:pPr>
        <w:pStyle w:val="ListParagraph"/>
        <w:numPr>
          <w:ilvl w:val="0"/>
          <w:numId w:val="13"/>
        </w:numPr>
        <w:tabs>
          <w:tab w:val="left" w:pos="540"/>
        </w:tabs>
        <w:spacing w:after="0" w:line="240" w:lineRule="auto"/>
        <w:contextualSpacing w:val="0"/>
        <w:jc w:val="both"/>
        <w:rPr>
          <w:rFonts w:ascii="Arial" w:hAnsi="Arial"/>
          <w:b/>
          <w:noProof/>
        </w:rPr>
      </w:pPr>
      <w:r w:rsidRPr="00664B3E">
        <w:rPr>
          <w:rFonts w:ascii="Arial" w:hAnsi="Arial" w:cs="Arial"/>
          <w:u w:val="single"/>
        </w:rPr>
        <w:t>Comprehensive General Liability</w:t>
      </w:r>
      <w:r w:rsidRPr="00664B3E">
        <w:rPr>
          <w:rFonts w:ascii="Arial" w:hAnsi="Arial" w:cs="Arial"/>
        </w:rPr>
        <w:t>, with no less than $1,000,000 each occurrence/$2,000,000 aggregate for bodily injury, products liability, contractual liability, and property damage liability.</w:t>
      </w:r>
    </w:p>
    <w:p w:rsidR="00BE7DA8" w:rsidRPr="00664B3E" w:rsidRDefault="00BE7DA8" w:rsidP="00C7739D">
      <w:pPr>
        <w:pStyle w:val="ListParagraph"/>
        <w:numPr>
          <w:ilvl w:val="0"/>
          <w:numId w:val="13"/>
        </w:numPr>
        <w:tabs>
          <w:tab w:val="left" w:pos="540"/>
        </w:tabs>
        <w:spacing w:after="0" w:line="240" w:lineRule="auto"/>
        <w:contextualSpacing w:val="0"/>
        <w:jc w:val="both"/>
        <w:rPr>
          <w:rFonts w:ascii="Arial" w:hAnsi="Arial"/>
          <w:b/>
          <w:noProof/>
        </w:rPr>
      </w:pPr>
      <w:r w:rsidRPr="00664B3E">
        <w:rPr>
          <w:rFonts w:ascii="Arial" w:hAnsi="Arial" w:cs="Arial"/>
          <w:u w:val="single"/>
        </w:rPr>
        <w:t>Comprehensive Automobile Liability</w:t>
      </w:r>
      <w:r w:rsidRPr="00664B3E">
        <w:rPr>
          <w:rFonts w:ascii="Arial" w:hAnsi="Arial" w:cs="Arial"/>
        </w:rPr>
        <w:t>, with no less than combined coverage for bodily injury and property damage of $1,000,000 each occurrence. Policies shall be issued by an insurance company authorized to do business in the State of Arkansas and shall provide that policy may not be canceled except upon thirty (30) days prior written notice to the University of Arkansas.</w:t>
      </w:r>
    </w:p>
    <w:p w:rsidR="00BE7DA8" w:rsidRPr="00664B3E" w:rsidRDefault="00BE7DA8" w:rsidP="00BE7DA8">
      <w:pPr>
        <w:jc w:val="both"/>
        <w:rPr>
          <w:rFonts w:ascii="Arial" w:hAnsi="Arial" w:cs="Arial"/>
        </w:rPr>
      </w:pPr>
    </w:p>
    <w:p w:rsidR="00BE7DA8" w:rsidRPr="00664B3E" w:rsidRDefault="00BE7DA8" w:rsidP="00BE7DA8">
      <w:pPr>
        <w:ind w:left="720"/>
        <w:jc w:val="both"/>
        <w:rPr>
          <w:rFonts w:ascii="Arial" w:hAnsi="Arial" w:cs="Arial"/>
        </w:rPr>
      </w:pPr>
      <w:r w:rsidRPr="00664B3E">
        <w:rPr>
          <w:rFonts w:ascii="Arial" w:hAnsi="Arial" w:cs="Arial"/>
        </w:rPr>
        <w:t xml:space="preserve">Contractor shall furnish University with a certificate(s) of insurance effecting coverage required herein. Failure to file certificates or acceptance by the University </w:t>
      </w:r>
      <w:r w:rsidRPr="00CE573B">
        <w:rPr>
          <w:rFonts w:ascii="Arial" w:hAnsi="Arial" w:cs="Arial"/>
        </w:rPr>
        <w:t>or</w:t>
      </w:r>
      <w:r w:rsidRPr="009372AB">
        <w:rPr>
          <w:rFonts w:ascii="Arial" w:hAnsi="Arial" w:cs="Arial"/>
          <w:color w:val="0070C0"/>
        </w:rPr>
        <w:t xml:space="preserve"> </w:t>
      </w:r>
      <w:r w:rsidRPr="00664B3E">
        <w:rPr>
          <w:rFonts w:ascii="Arial" w:hAnsi="Arial" w:cs="Arial"/>
        </w:rPr>
        <w:t>certificates which do not indicate the specific required coverages shall in no way relieve the Contractor from any liability under the Agreement, nor shall the insurance requirements be construed to conflict with the obligations of Contractor concerning indemnification.  Proof of Insurance must be included in bid response.</w:t>
      </w:r>
    </w:p>
    <w:p w:rsidR="00BE7DA8" w:rsidRPr="00664B3E" w:rsidRDefault="00BE7DA8" w:rsidP="00BE7DA8">
      <w:pPr>
        <w:jc w:val="both"/>
        <w:rPr>
          <w:rFonts w:ascii="Arial" w:hAnsi="Arial" w:cs="Arial"/>
        </w:rPr>
      </w:pPr>
    </w:p>
    <w:p w:rsidR="00BE7DA8" w:rsidRDefault="00BE7DA8" w:rsidP="00BE7DA8">
      <w:pPr>
        <w:ind w:left="720"/>
        <w:jc w:val="both"/>
        <w:rPr>
          <w:rFonts w:ascii="Arial" w:hAnsi="Arial" w:cs="Arial"/>
        </w:rPr>
      </w:pPr>
      <w:r w:rsidRPr="00664B3E">
        <w:rPr>
          <w:rFonts w:ascii="Arial" w:hAnsi="Arial" w:cs="Arial"/>
        </w:rPr>
        <w:lastRenderedPageBreak/>
        <w:t>Contractor shall, at their sole expense, procure and keep in effect all necessary permits and licenses required for its performance under this agreement, and shall post or display in a prominent place such permits and/or notices as are required by law.</w:t>
      </w:r>
      <w:bookmarkStart w:id="9" w:name="_Toc251665761"/>
    </w:p>
    <w:p w:rsidR="00BE7DA8" w:rsidRDefault="00BE7DA8" w:rsidP="00BE7DA8">
      <w:pPr>
        <w:ind w:left="720"/>
        <w:jc w:val="both"/>
        <w:rPr>
          <w:rFonts w:ascii="Arial" w:hAnsi="Arial" w:cs="Arial"/>
        </w:rPr>
      </w:pPr>
    </w:p>
    <w:p w:rsidR="00BE7DA8" w:rsidRPr="00AE34C4" w:rsidRDefault="00BE7DA8" w:rsidP="00BE7DA8">
      <w:pPr>
        <w:tabs>
          <w:tab w:val="left" w:pos="0"/>
          <w:tab w:val="left" w:pos="540"/>
        </w:tabs>
        <w:jc w:val="both"/>
        <w:rPr>
          <w:rFonts w:ascii="Arial" w:hAnsi="Arial" w:cs="Arial"/>
          <w:b/>
        </w:rPr>
      </w:pPr>
      <w:r w:rsidRPr="00AE34C4">
        <w:rPr>
          <w:rFonts w:ascii="Arial" w:hAnsi="Arial" w:cs="Arial"/>
          <w:b/>
        </w:rPr>
        <w:t>12.</w:t>
      </w:r>
      <w:r w:rsidRPr="00AE34C4">
        <w:rPr>
          <w:rFonts w:ascii="Arial" w:hAnsi="Arial" w:cs="Arial"/>
          <w:b/>
        </w:rPr>
        <w:tab/>
        <w:t>COMPANY OVERVIEW</w:t>
      </w:r>
    </w:p>
    <w:p w:rsidR="00BE7DA8" w:rsidRPr="008909BA" w:rsidRDefault="00BE7DA8" w:rsidP="00BE7DA8">
      <w:pPr>
        <w:tabs>
          <w:tab w:val="left" w:pos="0"/>
          <w:tab w:val="left" w:pos="540"/>
        </w:tabs>
        <w:rPr>
          <w:rFonts w:ascii="Arial" w:hAnsi="Arial" w:cs="Arial"/>
        </w:rPr>
      </w:pPr>
      <w:r w:rsidRPr="008909BA">
        <w:rPr>
          <w:rFonts w:ascii="Arial" w:hAnsi="Arial" w:cs="Arial"/>
          <w:b/>
          <w:sz w:val="24"/>
          <w:szCs w:val="24"/>
        </w:rPr>
        <w:tab/>
      </w:r>
      <w:r w:rsidRPr="008909BA">
        <w:rPr>
          <w:rFonts w:ascii="Arial" w:hAnsi="Arial" w:cs="Arial"/>
        </w:rPr>
        <w:t xml:space="preserve">The supplier shall provide a general overview of the company including the following </w:t>
      </w:r>
      <w:r w:rsidR="00B73358">
        <w:rPr>
          <w:rFonts w:ascii="Arial" w:hAnsi="Arial" w:cs="Arial"/>
        </w:rPr>
        <w:t>in</w:t>
      </w:r>
      <w:r w:rsidRPr="008909BA">
        <w:rPr>
          <w:rFonts w:ascii="Arial" w:hAnsi="Arial" w:cs="Arial"/>
        </w:rPr>
        <w:t>formation:</w:t>
      </w:r>
    </w:p>
    <w:p w:rsidR="00BE7DA8" w:rsidRPr="00B73358" w:rsidRDefault="00BE7DA8" w:rsidP="00BE7DA8">
      <w:pPr>
        <w:tabs>
          <w:tab w:val="left" w:pos="0"/>
          <w:tab w:val="left" w:pos="540"/>
        </w:tabs>
        <w:jc w:val="both"/>
        <w:rPr>
          <w:rFonts w:ascii="Arial" w:hAnsi="Arial" w:cs="Arial"/>
        </w:rPr>
      </w:pPr>
    </w:p>
    <w:p w:rsidR="00BE7DA8" w:rsidRPr="00B73358" w:rsidRDefault="00BE7DA8" w:rsidP="00C7739D">
      <w:pPr>
        <w:pStyle w:val="ListParagraph"/>
        <w:numPr>
          <w:ilvl w:val="0"/>
          <w:numId w:val="14"/>
        </w:numPr>
        <w:tabs>
          <w:tab w:val="left" w:pos="0"/>
          <w:tab w:val="left" w:pos="540"/>
        </w:tabs>
        <w:spacing w:after="0" w:line="240" w:lineRule="auto"/>
        <w:contextualSpacing w:val="0"/>
        <w:jc w:val="both"/>
        <w:rPr>
          <w:rFonts w:ascii="Arial" w:hAnsi="Arial" w:cs="Arial"/>
          <w:sz w:val="20"/>
          <w:szCs w:val="20"/>
        </w:rPr>
      </w:pPr>
      <w:r w:rsidRPr="00B73358">
        <w:rPr>
          <w:rFonts w:ascii="Arial" w:hAnsi="Arial" w:cs="Arial"/>
          <w:sz w:val="20"/>
          <w:szCs w:val="20"/>
        </w:rPr>
        <w:t>Foundation date</w:t>
      </w:r>
    </w:p>
    <w:p w:rsidR="00BE7DA8" w:rsidRPr="00B73358" w:rsidRDefault="00BE7DA8" w:rsidP="00C7739D">
      <w:pPr>
        <w:pStyle w:val="ListParagraph"/>
        <w:numPr>
          <w:ilvl w:val="0"/>
          <w:numId w:val="14"/>
        </w:numPr>
        <w:tabs>
          <w:tab w:val="left" w:pos="0"/>
          <w:tab w:val="left" w:pos="540"/>
        </w:tabs>
        <w:spacing w:after="0" w:line="240" w:lineRule="auto"/>
        <w:contextualSpacing w:val="0"/>
        <w:jc w:val="both"/>
        <w:rPr>
          <w:rFonts w:ascii="Arial" w:hAnsi="Arial" w:cs="Arial"/>
          <w:sz w:val="20"/>
          <w:szCs w:val="20"/>
        </w:rPr>
      </w:pPr>
      <w:r w:rsidRPr="00B73358">
        <w:rPr>
          <w:rFonts w:ascii="Arial" w:hAnsi="Arial" w:cs="Arial"/>
          <w:sz w:val="20"/>
          <w:szCs w:val="20"/>
        </w:rPr>
        <w:t>Description of core activities</w:t>
      </w:r>
    </w:p>
    <w:p w:rsidR="00BE7DA8" w:rsidRPr="00B73358" w:rsidRDefault="00BE7DA8" w:rsidP="00C7739D">
      <w:pPr>
        <w:pStyle w:val="ListParagraph"/>
        <w:numPr>
          <w:ilvl w:val="0"/>
          <w:numId w:val="14"/>
        </w:numPr>
        <w:tabs>
          <w:tab w:val="left" w:pos="0"/>
          <w:tab w:val="left" w:pos="540"/>
        </w:tabs>
        <w:spacing w:after="0" w:line="240" w:lineRule="auto"/>
        <w:contextualSpacing w:val="0"/>
        <w:jc w:val="both"/>
        <w:rPr>
          <w:rFonts w:ascii="Arial" w:hAnsi="Arial" w:cs="Arial"/>
          <w:sz w:val="20"/>
          <w:szCs w:val="20"/>
        </w:rPr>
      </w:pPr>
      <w:r w:rsidRPr="00B73358">
        <w:rPr>
          <w:rFonts w:ascii="Arial" w:hAnsi="Arial" w:cs="Arial"/>
          <w:sz w:val="20"/>
          <w:szCs w:val="20"/>
        </w:rPr>
        <w:t>Major company and distributor locations</w:t>
      </w:r>
    </w:p>
    <w:p w:rsidR="00BE7DA8" w:rsidRPr="00B73358" w:rsidRDefault="00BE7DA8" w:rsidP="00C7739D">
      <w:pPr>
        <w:pStyle w:val="ListParagraph"/>
        <w:numPr>
          <w:ilvl w:val="0"/>
          <w:numId w:val="14"/>
        </w:numPr>
        <w:tabs>
          <w:tab w:val="left" w:pos="0"/>
          <w:tab w:val="left" w:pos="540"/>
        </w:tabs>
        <w:spacing w:after="0" w:line="240" w:lineRule="auto"/>
        <w:contextualSpacing w:val="0"/>
        <w:jc w:val="both"/>
        <w:rPr>
          <w:rFonts w:ascii="Arial" w:hAnsi="Arial" w:cs="Arial"/>
          <w:sz w:val="20"/>
          <w:szCs w:val="20"/>
        </w:rPr>
      </w:pPr>
      <w:r w:rsidRPr="00B73358">
        <w:rPr>
          <w:rFonts w:ascii="Arial" w:hAnsi="Arial" w:cs="Arial"/>
          <w:sz w:val="20"/>
          <w:szCs w:val="20"/>
        </w:rPr>
        <w:t>Total number of clients</w:t>
      </w:r>
    </w:p>
    <w:p w:rsidR="00BE7DA8" w:rsidRPr="00B73358" w:rsidRDefault="00BE7DA8" w:rsidP="00C7739D">
      <w:pPr>
        <w:pStyle w:val="ListParagraph"/>
        <w:numPr>
          <w:ilvl w:val="0"/>
          <w:numId w:val="14"/>
        </w:numPr>
        <w:tabs>
          <w:tab w:val="left" w:pos="0"/>
          <w:tab w:val="left" w:pos="540"/>
        </w:tabs>
        <w:spacing w:after="0" w:line="240" w:lineRule="auto"/>
        <w:contextualSpacing w:val="0"/>
        <w:jc w:val="both"/>
        <w:rPr>
          <w:rFonts w:ascii="Arial" w:hAnsi="Arial" w:cs="Arial"/>
          <w:sz w:val="20"/>
          <w:szCs w:val="20"/>
        </w:rPr>
      </w:pPr>
      <w:r w:rsidRPr="00B73358">
        <w:rPr>
          <w:rFonts w:ascii="Arial" w:hAnsi="Arial" w:cs="Arial"/>
          <w:sz w:val="20"/>
          <w:szCs w:val="20"/>
        </w:rPr>
        <w:t>Total number of clients in higher education</w:t>
      </w:r>
    </w:p>
    <w:p w:rsidR="00BE7DA8" w:rsidRDefault="00BE7DA8" w:rsidP="00C7739D">
      <w:pPr>
        <w:pStyle w:val="ListParagraph"/>
        <w:numPr>
          <w:ilvl w:val="0"/>
          <w:numId w:val="14"/>
        </w:numPr>
        <w:tabs>
          <w:tab w:val="left" w:pos="0"/>
          <w:tab w:val="left" w:pos="540"/>
        </w:tabs>
        <w:spacing w:after="0" w:line="240" w:lineRule="auto"/>
        <w:contextualSpacing w:val="0"/>
        <w:jc w:val="both"/>
        <w:rPr>
          <w:rFonts w:ascii="Arial" w:hAnsi="Arial" w:cs="Arial"/>
          <w:sz w:val="20"/>
          <w:szCs w:val="20"/>
        </w:rPr>
      </w:pPr>
      <w:r w:rsidRPr="00B73358">
        <w:rPr>
          <w:rFonts w:ascii="Arial" w:hAnsi="Arial" w:cs="Arial"/>
          <w:sz w:val="20"/>
          <w:szCs w:val="20"/>
        </w:rPr>
        <w:t>Current financial status and revenues – Overview only</w:t>
      </w:r>
    </w:p>
    <w:p w:rsidR="00014A71" w:rsidRPr="00B73358" w:rsidRDefault="00014A71" w:rsidP="00014A71">
      <w:pPr>
        <w:pStyle w:val="ListParagraph"/>
        <w:tabs>
          <w:tab w:val="left" w:pos="0"/>
          <w:tab w:val="left" w:pos="540"/>
        </w:tabs>
        <w:spacing w:after="0" w:line="240" w:lineRule="auto"/>
        <w:ind w:left="1260"/>
        <w:contextualSpacing w:val="0"/>
        <w:jc w:val="both"/>
        <w:rPr>
          <w:rFonts w:ascii="Arial" w:hAnsi="Arial" w:cs="Arial"/>
          <w:sz w:val="20"/>
          <w:szCs w:val="20"/>
        </w:rPr>
      </w:pPr>
    </w:p>
    <w:p w:rsidR="00BE7DA8" w:rsidRPr="00B73358" w:rsidRDefault="00BE7DA8" w:rsidP="00BE7DA8">
      <w:pPr>
        <w:tabs>
          <w:tab w:val="left" w:pos="0"/>
          <w:tab w:val="left" w:pos="540"/>
        </w:tabs>
        <w:jc w:val="both"/>
        <w:rPr>
          <w:rFonts w:ascii="Arial" w:hAnsi="Arial" w:cs="Arial"/>
          <w:b/>
        </w:rPr>
      </w:pPr>
      <w:r w:rsidRPr="00B73358">
        <w:rPr>
          <w:rFonts w:ascii="Arial" w:hAnsi="Arial" w:cs="Arial"/>
          <w:b/>
        </w:rPr>
        <w:t>13.</w:t>
      </w:r>
      <w:r w:rsidRPr="00B73358">
        <w:rPr>
          <w:rFonts w:ascii="Arial" w:hAnsi="Arial" w:cs="Arial"/>
          <w:b/>
        </w:rPr>
        <w:tab/>
        <w:t>BEST AND FINAL OFFER</w:t>
      </w:r>
    </w:p>
    <w:p w:rsidR="00BE7DA8" w:rsidRPr="00E4748A" w:rsidRDefault="00BE7DA8" w:rsidP="00BE7DA8">
      <w:pPr>
        <w:tabs>
          <w:tab w:val="left" w:pos="0"/>
          <w:tab w:val="left" w:pos="540"/>
        </w:tabs>
        <w:ind w:left="540"/>
        <w:jc w:val="both"/>
        <w:rPr>
          <w:rFonts w:ascii="Arial" w:hAnsi="Arial" w:cs="Arial"/>
        </w:rPr>
      </w:pPr>
      <w:r w:rsidRPr="00E4748A">
        <w:rPr>
          <w:rFonts w:ascii="Arial" w:hAnsi="Arial" w:cs="Arial"/>
        </w:rPr>
        <w:t>The University of Arkansas reserves the right to request an official “Best and Final Offer” from bid Respondents if it deems such an approach in the best interest of the institution.  In general, the “Best and Final Offer” will consist of an updated cost proposal in addition to an opportunity for the vendor to submit a final response to specific questions or opportunities identified in subsequent discussions related to the original proposal response submitted to the university. If the University of Arkansas chooses to invoke a “Best and Final Offer” option, all responses will be re-evaluated by incorporating the information as requested in the official “Best and Final Offer” document, including costs and answers to specific questions presented in the document. The specific format for the official “Best and Final Offer” request will be determined during evaluation discussions.  The official request for a “Best and Final Offer” will be issued by the University Procurement Department.</w:t>
      </w:r>
    </w:p>
    <w:p w:rsidR="00BE7DA8" w:rsidRPr="00B73358" w:rsidRDefault="00BE7DA8" w:rsidP="00BE7DA8">
      <w:pPr>
        <w:tabs>
          <w:tab w:val="left" w:pos="0"/>
          <w:tab w:val="left" w:pos="540"/>
        </w:tabs>
        <w:jc w:val="both"/>
        <w:rPr>
          <w:rFonts w:ascii="Arial" w:hAnsi="Arial" w:cs="Arial"/>
        </w:rPr>
      </w:pPr>
    </w:p>
    <w:p w:rsidR="00BE7DA8" w:rsidRPr="00B73358" w:rsidRDefault="00BE7DA8" w:rsidP="00BE7DA8">
      <w:pPr>
        <w:tabs>
          <w:tab w:val="num" w:pos="540"/>
        </w:tabs>
        <w:ind w:left="720" w:hanging="720"/>
        <w:jc w:val="both"/>
        <w:outlineLvl w:val="0"/>
        <w:rPr>
          <w:rFonts w:ascii="Arial" w:hAnsi="Arial"/>
          <w:b/>
          <w:bCs/>
          <w:smallCaps/>
          <w:noProof/>
        </w:rPr>
      </w:pPr>
      <w:bookmarkStart w:id="10" w:name="_Toc251665764"/>
      <w:bookmarkEnd w:id="9"/>
      <w:r w:rsidRPr="00B73358">
        <w:rPr>
          <w:rFonts w:ascii="Arial" w:hAnsi="Arial"/>
          <w:b/>
          <w:bCs/>
          <w:smallCaps/>
          <w:noProof/>
        </w:rPr>
        <w:t>14.</w:t>
      </w:r>
      <w:r w:rsidRPr="00B73358">
        <w:rPr>
          <w:rFonts w:ascii="Arial" w:hAnsi="Arial"/>
          <w:b/>
          <w:bCs/>
          <w:smallCaps/>
          <w:noProof/>
        </w:rPr>
        <w:tab/>
      </w:r>
      <w:r w:rsidRPr="00B73358">
        <w:rPr>
          <w:rFonts w:ascii="Arial" w:hAnsi="Arial"/>
          <w:b/>
          <w:noProof/>
        </w:rPr>
        <w:t xml:space="preserve">SPECIFICATIONS / </w:t>
      </w:r>
      <w:bookmarkEnd w:id="10"/>
      <w:r w:rsidRPr="00B73358">
        <w:rPr>
          <w:rFonts w:ascii="Arial" w:hAnsi="Arial"/>
          <w:b/>
          <w:noProof/>
        </w:rPr>
        <w:t>GOALS AND DELIVERABLES / TIMELINE</w:t>
      </w:r>
    </w:p>
    <w:p w:rsidR="00BE7DA8" w:rsidRPr="00B73358" w:rsidRDefault="00BE7DA8" w:rsidP="00BE7DA8">
      <w:pPr>
        <w:pStyle w:val="MyNormal"/>
        <w:tabs>
          <w:tab w:val="left" w:pos="1800"/>
        </w:tabs>
        <w:ind w:left="2160" w:hanging="2160"/>
        <w:rPr>
          <w:rFonts w:cs="Arial"/>
          <w:sz w:val="20"/>
          <w:szCs w:val="20"/>
        </w:rPr>
      </w:pPr>
    </w:p>
    <w:p w:rsidR="00BE7DA8" w:rsidRPr="00B73358" w:rsidRDefault="00BE7DA8" w:rsidP="00BE7DA8">
      <w:pPr>
        <w:pStyle w:val="MyNormal"/>
        <w:tabs>
          <w:tab w:val="left" w:pos="1800"/>
        </w:tabs>
        <w:ind w:left="2160" w:hanging="2160"/>
        <w:rPr>
          <w:rFonts w:cs="Arial"/>
          <w:sz w:val="20"/>
          <w:szCs w:val="20"/>
        </w:rPr>
      </w:pPr>
      <w:r>
        <w:rPr>
          <w:rFonts w:cs="Arial"/>
          <w:color w:val="FF0000"/>
          <w:szCs w:val="22"/>
        </w:rPr>
        <w:tab/>
      </w:r>
      <w:r w:rsidRPr="00B73358">
        <w:rPr>
          <w:rFonts w:cs="Arial"/>
          <w:sz w:val="20"/>
          <w:szCs w:val="20"/>
        </w:rPr>
        <w:t>SPECIFICATIONS</w:t>
      </w:r>
    </w:p>
    <w:p w:rsidR="00BE7DA8" w:rsidRPr="00B73358" w:rsidRDefault="00BE7DA8" w:rsidP="00BE7DA8">
      <w:pPr>
        <w:pStyle w:val="MyNormal"/>
        <w:tabs>
          <w:tab w:val="clear" w:pos="2160"/>
          <w:tab w:val="left" w:pos="1800"/>
        </w:tabs>
        <w:ind w:left="540" w:hanging="1980"/>
        <w:rPr>
          <w:rFonts w:cs="Arial"/>
          <w:sz w:val="20"/>
          <w:szCs w:val="20"/>
        </w:rPr>
      </w:pPr>
      <w:r w:rsidRPr="00B73358">
        <w:rPr>
          <w:rFonts w:cs="Arial"/>
          <w:sz w:val="20"/>
          <w:szCs w:val="20"/>
        </w:rPr>
        <w:tab/>
        <w:t>Each proposal should contain the following specifications at a minimum:</w:t>
      </w:r>
    </w:p>
    <w:p w:rsidR="00BE7DA8" w:rsidRPr="00B73358" w:rsidRDefault="00BE7DA8" w:rsidP="00BE7DA8">
      <w:pPr>
        <w:pStyle w:val="MyNormal"/>
        <w:tabs>
          <w:tab w:val="clear" w:pos="2160"/>
          <w:tab w:val="left" w:pos="1800"/>
        </w:tabs>
        <w:ind w:left="540" w:hanging="1980"/>
        <w:rPr>
          <w:rFonts w:cs="Arial"/>
          <w:sz w:val="20"/>
          <w:szCs w:val="20"/>
        </w:rPr>
      </w:pP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Provide an overview of your firm’s history in University Bookstores for Higher Education, the public sector and Arkansas consulting services.</w:t>
      </w: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 xml:space="preserve">Describe </w:t>
      </w:r>
      <w:r w:rsidR="00B73358">
        <w:rPr>
          <w:rFonts w:cs="Arial"/>
          <w:sz w:val="20"/>
          <w:szCs w:val="20"/>
        </w:rPr>
        <w:t>y</w:t>
      </w:r>
      <w:r w:rsidRPr="00B73358">
        <w:rPr>
          <w:rFonts w:cs="Arial"/>
          <w:sz w:val="20"/>
          <w:szCs w:val="20"/>
        </w:rPr>
        <w:t xml:space="preserve">our firm’s organization and the range of services </w:t>
      </w:r>
      <w:r w:rsidRPr="00B73358">
        <w:rPr>
          <w:rFonts w:cs="Arial"/>
          <w:strike/>
          <w:sz w:val="20"/>
          <w:szCs w:val="20"/>
        </w:rPr>
        <w:t xml:space="preserve">it </w:t>
      </w:r>
      <w:r w:rsidRPr="00B73358">
        <w:rPr>
          <w:rFonts w:cs="Arial"/>
          <w:sz w:val="20"/>
          <w:szCs w:val="20"/>
        </w:rPr>
        <w:t>you provide, your underlying philosophy or mission statement as a university bookstore consultant, and any organizational aspects that uniquely qualify  your firm for this assignment.</w:t>
      </w: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Within the last five years, has your organization or an officer or principal been involved in any business litigation or other legal proceedings relating to your consulting activities? If so, provide an explanation and indicate the current status or disposition.</w:t>
      </w: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How many analysts, responsible for university bookstore consulting are employed by your organization?</w:t>
      </w: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How many analysts are responsible for the evaluation of emerging markets, income generating analysis, valuations, performance attribution analyses, manager searches, etc?</w:t>
      </w: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List personnel who would be assigned to work with UAF, including name, title, and resume. In addition, please provide e-mail and telephone/fax number of the principal contact.</w:t>
      </w: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Describe the process (type of research and method) that would be used for review and assessment of existing business model and recommendations for improved performance.</w:t>
      </w: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Discuss and identify a timeline and the turnaround time for preparation of preliminary, interim and final report.</w:t>
      </w:r>
    </w:p>
    <w:p w:rsidR="00BE7DA8" w:rsidRPr="00B73358" w:rsidRDefault="00BE7DA8" w:rsidP="00C7739D">
      <w:pPr>
        <w:pStyle w:val="MyNormal"/>
        <w:numPr>
          <w:ilvl w:val="0"/>
          <w:numId w:val="18"/>
        </w:numPr>
        <w:tabs>
          <w:tab w:val="clear" w:pos="2160"/>
          <w:tab w:val="left" w:pos="1800"/>
        </w:tabs>
        <w:rPr>
          <w:rFonts w:cs="Arial"/>
          <w:sz w:val="20"/>
          <w:szCs w:val="20"/>
        </w:rPr>
      </w:pPr>
      <w:r w:rsidRPr="00B73358">
        <w:rPr>
          <w:rFonts w:cs="Arial"/>
          <w:sz w:val="20"/>
          <w:szCs w:val="20"/>
        </w:rPr>
        <w:t>Indicate specifically if there are any costs to be borne by UAF outside the basic fee structure.</w:t>
      </w:r>
    </w:p>
    <w:p w:rsidR="00BE7DA8" w:rsidRPr="00B73358" w:rsidRDefault="00BE7DA8" w:rsidP="00BE7DA8">
      <w:pPr>
        <w:pStyle w:val="MyNormal"/>
        <w:tabs>
          <w:tab w:val="clear" w:pos="2160"/>
          <w:tab w:val="left" w:pos="1800"/>
        </w:tabs>
        <w:rPr>
          <w:rFonts w:cs="Arial"/>
          <w:sz w:val="20"/>
          <w:szCs w:val="20"/>
        </w:rPr>
      </w:pPr>
    </w:p>
    <w:p w:rsidR="00BE7DA8" w:rsidRPr="00B73358" w:rsidRDefault="00BE7DA8" w:rsidP="00BE7DA8">
      <w:pPr>
        <w:pStyle w:val="MyNormal"/>
        <w:tabs>
          <w:tab w:val="clear" w:pos="2160"/>
          <w:tab w:val="left" w:pos="1800"/>
        </w:tabs>
        <w:ind w:left="540" w:hanging="540"/>
        <w:rPr>
          <w:rFonts w:cs="Arial"/>
          <w:sz w:val="20"/>
          <w:szCs w:val="20"/>
        </w:rPr>
      </w:pPr>
      <w:r>
        <w:rPr>
          <w:rFonts w:cs="Arial"/>
          <w:color w:val="FF0000"/>
          <w:szCs w:val="22"/>
        </w:rPr>
        <w:tab/>
      </w:r>
      <w:r w:rsidRPr="00B73358">
        <w:rPr>
          <w:rFonts w:cs="Arial"/>
          <w:sz w:val="20"/>
          <w:szCs w:val="20"/>
        </w:rPr>
        <w:t>GOALS AND DELIVERABLES</w:t>
      </w:r>
    </w:p>
    <w:p w:rsidR="00BE7DA8" w:rsidRPr="00B73358" w:rsidRDefault="00BE7DA8" w:rsidP="00BE7DA8">
      <w:pPr>
        <w:pStyle w:val="MyNormal"/>
        <w:tabs>
          <w:tab w:val="clear" w:pos="2160"/>
          <w:tab w:val="left" w:pos="1800"/>
        </w:tabs>
        <w:ind w:left="540" w:hanging="540"/>
        <w:rPr>
          <w:rFonts w:cs="Arial"/>
          <w:sz w:val="20"/>
          <w:szCs w:val="20"/>
        </w:rPr>
      </w:pPr>
      <w:r w:rsidRPr="00B73358">
        <w:rPr>
          <w:rFonts w:cs="Arial"/>
          <w:sz w:val="20"/>
          <w:szCs w:val="20"/>
        </w:rPr>
        <w:tab/>
        <w:t>Contractor will be expected to formulate a strategic plan for UAF that includes, but is not limited to, the following deliverables:</w:t>
      </w:r>
    </w:p>
    <w:p w:rsidR="00BE7DA8" w:rsidRPr="00B73358" w:rsidRDefault="00BE7DA8" w:rsidP="00BE7DA8">
      <w:pPr>
        <w:ind w:left="540"/>
        <w:jc w:val="both"/>
        <w:rPr>
          <w:rFonts w:ascii="Arial" w:hAnsi="Arial" w:cs="Arial"/>
        </w:rPr>
      </w:pPr>
    </w:p>
    <w:p w:rsidR="00BE7DA8" w:rsidRPr="00B73358" w:rsidRDefault="00BE7DA8" w:rsidP="00C7739D">
      <w:pPr>
        <w:pStyle w:val="ListParagraph"/>
        <w:numPr>
          <w:ilvl w:val="0"/>
          <w:numId w:val="17"/>
        </w:numPr>
        <w:tabs>
          <w:tab w:val="left" w:pos="990"/>
        </w:tabs>
        <w:spacing w:after="0" w:line="240" w:lineRule="auto"/>
        <w:contextualSpacing w:val="0"/>
        <w:rPr>
          <w:rFonts w:ascii="Arial" w:hAnsi="Arial" w:cs="Arial"/>
          <w:sz w:val="20"/>
          <w:szCs w:val="20"/>
        </w:rPr>
      </w:pPr>
      <w:r w:rsidRPr="00B73358">
        <w:rPr>
          <w:rFonts w:ascii="Arial" w:hAnsi="Arial" w:cs="Arial"/>
          <w:sz w:val="20"/>
          <w:szCs w:val="20"/>
        </w:rPr>
        <w:t xml:space="preserve">Provide an analysis of the UAF campus community needs to be serviced by a Bookstore operation which supports the campus eight guiding priorities.  See http://chancellor.uark.edu/campus-strategic-planning-process/#guiding-priorities </w:t>
      </w:r>
    </w:p>
    <w:p w:rsidR="00BE7DA8" w:rsidRPr="00B73358" w:rsidRDefault="00BE7DA8" w:rsidP="00C7739D">
      <w:pPr>
        <w:pStyle w:val="ListParagraph"/>
        <w:numPr>
          <w:ilvl w:val="0"/>
          <w:numId w:val="17"/>
        </w:numPr>
        <w:tabs>
          <w:tab w:val="left" w:pos="990"/>
        </w:tabs>
        <w:spacing w:after="0" w:line="240" w:lineRule="auto"/>
        <w:contextualSpacing w:val="0"/>
        <w:jc w:val="both"/>
        <w:rPr>
          <w:rFonts w:ascii="Arial" w:hAnsi="Arial" w:cs="Arial"/>
          <w:sz w:val="20"/>
          <w:szCs w:val="20"/>
        </w:rPr>
      </w:pPr>
      <w:r w:rsidRPr="00B73358">
        <w:rPr>
          <w:rFonts w:ascii="Arial" w:hAnsi="Arial" w:cs="Arial"/>
          <w:sz w:val="20"/>
          <w:szCs w:val="20"/>
        </w:rPr>
        <w:t>Provide an assessment of the strengths and weaknesses of the Bookstore operations with benchmarks against industry business standards and best practices. This assessment should include, at minimum, pricing, physical layouts, merchandizing, hours of operation, textbook procedures (new, used, rental, digital), inventory control, marketing, special order procedures and direct delivery options for digital text and course materials, all mindful of  the Bookstore’s goal of providing the overall lowest cost of textbooks to the student.</w:t>
      </w:r>
    </w:p>
    <w:p w:rsidR="00BE7DA8" w:rsidRPr="00B73358" w:rsidRDefault="00BE7DA8" w:rsidP="00C7739D">
      <w:pPr>
        <w:pStyle w:val="ListParagraph"/>
        <w:numPr>
          <w:ilvl w:val="0"/>
          <w:numId w:val="17"/>
        </w:numPr>
        <w:tabs>
          <w:tab w:val="left" w:pos="990"/>
        </w:tabs>
        <w:spacing w:after="0" w:line="240" w:lineRule="auto"/>
        <w:contextualSpacing w:val="0"/>
        <w:jc w:val="both"/>
        <w:rPr>
          <w:rFonts w:ascii="Arial" w:hAnsi="Arial" w:cs="Arial"/>
          <w:sz w:val="20"/>
          <w:szCs w:val="20"/>
        </w:rPr>
      </w:pPr>
      <w:r w:rsidRPr="00B73358">
        <w:rPr>
          <w:rFonts w:ascii="Arial" w:hAnsi="Arial" w:cs="Arial"/>
          <w:sz w:val="20"/>
          <w:szCs w:val="20"/>
        </w:rPr>
        <w:t xml:space="preserve">Staffing: </w:t>
      </w:r>
    </w:p>
    <w:p w:rsidR="00BE7DA8" w:rsidRPr="00B73358" w:rsidRDefault="00BE7DA8" w:rsidP="00C7739D">
      <w:pPr>
        <w:pStyle w:val="ListParagraph"/>
        <w:numPr>
          <w:ilvl w:val="1"/>
          <w:numId w:val="17"/>
        </w:numPr>
        <w:tabs>
          <w:tab w:val="left" w:pos="990"/>
        </w:tabs>
        <w:spacing w:after="0" w:line="240" w:lineRule="auto"/>
        <w:contextualSpacing w:val="0"/>
        <w:jc w:val="both"/>
        <w:rPr>
          <w:rFonts w:ascii="Arial" w:hAnsi="Arial" w:cs="Arial"/>
          <w:sz w:val="20"/>
          <w:szCs w:val="20"/>
        </w:rPr>
      </w:pPr>
      <w:r w:rsidRPr="00B73358">
        <w:rPr>
          <w:rFonts w:ascii="Arial" w:hAnsi="Arial" w:cs="Arial"/>
          <w:sz w:val="20"/>
          <w:szCs w:val="20"/>
        </w:rPr>
        <w:lastRenderedPageBreak/>
        <w:t>Assess staffing levels.</w:t>
      </w:r>
    </w:p>
    <w:p w:rsidR="00BE7DA8" w:rsidRPr="00B73358" w:rsidRDefault="00BE7DA8" w:rsidP="00C7739D">
      <w:pPr>
        <w:pStyle w:val="ListParagraph"/>
        <w:numPr>
          <w:ilvl w:val="1"/>
          <w:numId w:val="17"/>
        </w:numPr>
        <w:tabs>
          <w:tab w:val="left" w:pos="990"/>
        </w:tabs>
        <w:spacing w:after="0" w:line="240" w:lineRule="auto"/>
        <w:contextualSpacing w:val="0"/>
        <w:jc w:val="both"/>
        <w:rPr>
          <w:rFonts w:ascii="Arial" w:hAnsi="Arial" w:cs="Arial"/>
          <w:sz w:val="20"/>
          <w:szCs w:val="20"/>
        </w:rPr>
      </w:pPr>
      <w:r w:rsidRPr="00B73358">
        <w:rPr>
          <w:rFonts w:ascii="Arial" w:hAnsi="Arial" w:cs="Arial"/>
          <w:sz w:val="20"/>
          <w:szCs w:val="20"/>
        </w:rPr>
        <w:t>Identify the standard skills needed by successful staffs in the industry.</w:t>
      </w:r>
    </w:p>
    <w:p w:rsidR="00BE7DA8" w:rsidRPr="00B73358" w:rsidRDefault="00BE7DA8" w:rsidP="00C7739D">
      <w:pPr>
        <w:pStyle w:val="ListParagraph"/>
        <w:numPr>
          <w:ilvl w:val="1"/>
          <w:numId w:val="17"/>
        </w:numPr>
        <w:tabs>
          <w:tab w:val="left" w:pos="990"/>
        </w:tabs>
        <w:spacing w:after="0" w:line="240" w:lineRule="auto"/>
        <w:contextualSpacing w:val="0"/>
        <w:jc w:val="both"/>
        <w:rPr>
          <w:rFonts w:ascii="Arial" w:hAnsi="Arial" w:cs="Arial"/>
          <w:sz w:val="20"/>
          <w:szCs w:val="20"/>
        </w:rPr>
      </w:pPr>
      <w:r w:rsidRPr="00B73358">
        <w:rPr>
          <w:rFonts w:ascii="Arial" w:hAnsi="Arial" w:cs="Arial"/>
          <w:sz w:val="20"/>
          <w:szCs w:val="20"/>
        </w:rPr>
        <w:t>Identify which, if any, of those skills should be bolstered through hiring and/or training.</w:t>
      </w:r>
    </w:p>
    <w:p w:rsidR="00BE7DA8" w:rsidRPr="00B73358" w:rsidRDefault="00BE7DA8" w:rsidP="00C7739D">
      <w:pPr>
        <w:pStyle w:val="ListParagraph"/>
        <w:numPr>
          <w:ilvl w:val="0"/>
          <w:numId w:val="17"/>
        </w:numPr>
        <w:tabs>
          <w:tab w:val="left" w:pos="990"/>
        </w:tabs>
        <w:spacing w:after="0" w:line="240" w:lineRule="auto"/>
        <w:contextualSpacing w:val="0"/>
        <w:jc w:val="both"/>
        <w:rPr>
          <w:rFonts w:ascii="Arial" w:hAnsi="Arial" w:cs="Arial"/>
          <w:sz w:val="20"/>
          <w:szCs w:val="20"/>
        </w:rPr>
      </w:pPr>
      <w:r w:rsidRPr="00B73358">
        <w:rPr>
          <w:rFonts w:ascii="Arial" w:hAnsi="Arial" w:cs="Arial"/>
          <w:sz w:val="20"/>
          <w:szCs w:val="20"/>
        </w:rPr>
        <w:t xml:space="preserve">Provide a financial analysis that includes, at minimum, calculation of gross margin ratio, inventory turns, net income, sales mix, sales per FTE student, and sales trends benchmarked against industry standards. </w:t>
      </w:r>
    </w:p>
    <w:p w:rsidR="00BE7DA8" w:rsidRPr="00B73358" w:rsidRDefault="00BE7DA8" w:rsidP="00C7739D">
      <w:pPr>
        <w:pStyle w:val="ListParagraph"/>
        <w:numPr>
          <w:ilvl w:val="0"/>
          <w:numId w:val="17"/>
        </w:numPr>
        <w:spacing w:after="0" w:line="240" w:lineRule="auto"/>
        <w:contextualSpacing w:val="0"/>
        <w:jc w:val="both"/>
        <w:rPr>
          <w:rFonts w:ascii="Arial" w:hAnsi="Arial" w:cs="Arial"/>
          <w:sz w:val="20"/>
          <w:szCs w:val="20"/>
        </w:rPr>
      </w:pPr>
      <w:r w:rsidRPr="00B73358">
        <w:rPr>
          <w:rFonts w:ascii="Arial" w:hAnsi="Arial" w:cs="Arial"/>
          <w:sz w:val="20"/>
          <w:szCs w:val="20"/>
        </w:rPr>
        <w:t xml:space="preserve">Provide options and recommendations for business models that can be implemented by </w:t>
      </w:r>
      <w:r w:rsidRPr="00B73358">
        <w:rPr>
          <w:rFonts w:ascii="Arial" w:hAnsi="Arial" w:cs="Arial"/>
          <w:strike/>
          <w:sz w:val="20"/>
          <w:szCs w:val="20"/>
        </w:rPr>
        <w:t>the</w:t>
      </w:r>
      <w:r w:rsidRPr="00B73358">
        <w:rPr>
          <w:rFonts w:ascii="Arial" w:hAnsi="Arial" w:cs="Arial"/>
          <w:sz w:val="20"/>
          <w:szCs w:val="20"/>
        </w:rPr>
        <w:t xml:space="preserve"> UAF which yields an effective, efficient and economical operations for supporting the campus needs with an immediate and long</w:t>
      </w:r>
      <w:r w:rsidR="004E2EF3">
        <w:rPr>
          <w:rFonts w:ascii="Arial" w:hAnsi="Arial" w:cs="Arial"/>
          <w:sz w:val="20"/>
          <w:szCs w:val="20"/>
        </w:rPr>
        <w:t xml:space="preserve"> </w:t>
      </w:r>
      <w:r w:rsidRPr="00B73358">
        <w:rPr>
          <w:rFonts w:ascii="Arial" w:hAnsi="Arial" w:cs="Arial"/>
          <w:sz w:val="20"/>
          <w:szCs w:val="20"/>
        </w:rPr>
        <w:t xml:space="preserve"> term view to the market opportunities and challenges.</w:t>
      </w:r>
    </w:p>
    <w:p w:rsidR="00BE7DA8" w:rsidRPr="00B73358" w:rsidRDefault="00BE7DA8" w:rsidP="00C7739D">
      <w:pPr>
        <w:pStyle w:val="ListParagraph"/>
        <w:numPr>
          <w:ilvl w:val="1"/>
          <w:numId w:val="17"/>
        </w:numPr>
        <w:spacing w:after="0" w:line="240" w:lineRule="auto"/>
        <w:contextualSpacing w:val="0"/>
        <w:jc w:val="both"/>
        <w:rPr>
          <w:rFonts w:ascii="Arial" w:hAnsi="Arial" w:cs="Arial"/>
          <w:sz w:val="20"/>
          <w:szCs w:val="20"/>
        </w:rPr>
      </w:pPr>
      <w:r w:rsidRPr="00B73358">
        <w:rPr>
          <w:rFonts w:ascii="Arial" w:hAnsi="Arial" w:cs="Arial"/>
          <w:sz w:val="20"/>
          <w:szCs w:val="20"/>
        </w:rPr>
        <w:t>Internet services analysis, and recommendations (including mobile and other possible technologies) to maximize sales and services to the university student body, community, alumni, and fans.</w:t>
      </w:r>
    </w:p>
    <w:p w:rsidR="00BE7DA8" w:rsidRPr="00B73358" w:rsidRDefault="00BE7DA8" w:rsidP="00C7739D">
      <w:pPr>
        <w:pStyle w:val="ListParagraph"/>
        <w:numPr>
          <w:ilvl w:val="1"/>
          <w:numId w:val="17"/>
        </w:numPr>
        <w:spacing w:after="0" w:line="240" w:lineRule="auto"/>
        <w:contextualSpacing w:val="0"/>
        <w:jc w:val="both"/>
        <w:rPr>
          <w:rFonts w:ascii="Arial" w:hAnsi="Arial" w:cs="Arial"/>
          <w:sz w:val="20"/>
          <w:szCs w:val="20"/>
        </w:rPr>
      </w:pPr>
      <w:r w:rsidRPr="00B73358">
        <w:rPr>
          <w:rFonts w:ascii="Arial" w:hAnsi="Arial" w:cs="Arial"/>
          <w:sz w:val="20"/>
          <w:szCs w:val="20"/>
        </w:rPr>
        <w:t>Competitive analysis which identifies where UAF’s Bookstore should focus in order to create effective market and service segregations.</w:t>
      </w:r>
    </w:p>
    <w:p w:rsidR="00BE7DA8" w:rsidRPr="00B73358" w:rsidRDefault="00BE7DA8" w:rsidP="00C7739D">
      <w:pPr>
        <w:pStyle w:val="ListParagraph"/>
        <w:numPr>
          <w:ilvl w:val="0"/>
          <w:numId w:val="17"/>
        </w:numPr>
        <w:spacing w:after="0" w:line="240" w:lineRule="auto"/>
        <w:contextualSpacing w:val="0"/>
        <w:jc w:val="both"/>
        <w:rPr>
          <w:rFonts w:ascii="Arial" w:hAnsi="Arial" w:cs="Arial"/>
          <w:sz w:val="20"/>
          <w:szCs w:val="20"/>
        </w:rPr>
      </w:pPr>
      <w:r w:rsidRPr="00B73358">
        <w:rPr>
          <w:rFonts w:ascii="Arial" w:hAnsi="Arial" w:cs="Arial"/>
          <w:sz w:val="20"/>
          <w:szCs w:val="20"/>
        </w:rPr>
        <w:t xml:space="preserve">Assess and achieve cost containment by carrying out a risk based approach that identifies the proper balance in service and cost. </w:t>
      </w:r>
    </w:p>
    <w:p w:rsidR="00BE7DA8" w:rsidRPr="00B73358" w:rsidRDefault="00BE7DA8" w:rsidP="00BE7DA8">
      <w:pPr>
        <w:pStyle w:val="ListParagraph"/>
        <w:jc w:val="both"/>
        <w:rPr>
          <w:rFonts w:ascii="Arial" w:hAnsi="Arial" w:cs="Arial"/>
          <w:sz w:val="20"/>
          <w:szCs w:val="20"/>
        </w:rPr>
      </w:pPr>
    </w:p>
    <w:p w:rsidR="00BE7DA8" w:rsidRPr="00B73358" w:rsidRDefault="00BE7DA8" w:rsidP="00BE7DA8">
      <w:pPr>
        <w:pStyle w:val="ListParagraph"/>
        <w:ind w:left="540" w:hanging="540"/>
        <w:jc w:val="both"/>
        <w:rPr>
          <w:rFonts w:ascii="Arial" w:hAnsi="Arial" w:cs="Arial"/>
          <w:sz w:val="20"/>
          <w:szCs w:val="20"/>
        </w:rPr>
      </w:pPr>
      <w:r w:rsidRPr="00B73358">
        <w:rPr>
          <w:rFonts w:ascii="Arial" w:hAnsi="Arial" w:cs="Arial"/>
          <w:sz w:val="20"/>
          <w:szCs w:val="20"/>
        </w:rPr>
        <w:tab/>
        <w:t>TIMELINE</w:t>
      </w:r>
    </w:p>
    <w:p w:rsidR="00BE7DA8" w:rsidRPr="00B73358" w:rsidRDefault="00BE7DA8" w:rsidP="00CB0DB2">
      <w:pPr>
        <w:pStyle w:val="ListParagraph"/>
        <w:ind w:left="540" w:hanging="540"/>
        <w:jc w:val="both"/>
        <w:rPr>
          <w:rFonts w:cs="Arial"/>
          <w:sz w:val="20"/>
          <w:szCs w:val="20"/>
        </w:rPr>
      </w:pPr>
      <w:r w:rsidRPr="00B73358">
        <w:rPr>
          <w:rFonts w:ascii="Arial" w:hAnsi="Arial" w:cs="Arial"/>
          <w:sz w:val="20"/>
          <w:szCs w:val="20"/>
        </w:rPr>
        <w:tab/>
        <w:t>Within thirty (30) days of the award date, Contractor will be expected to submit for University’s approval a reasonable initial projected timeline for achievement of the Goals and Deliverables stated above.  If the parties are unable to agree upon a timeline, the University may terminate the contract without obligation or payment to the Contractor.  Any revisions to the projected timeline must be agreed upon by both parties.  Because time is of the essence and a delay in delivery of services will result in damages to the University, the Contractor will be required to pay liquidated damages to the University in the event that it fails to timely achieve the milestones provided in the projected timeline.  Any delays caused solely by fault of the University will result in the milestone deadlines being xtended the amount of time of the delay caused by the University.</w:t>
      </w:r>
    </w:p>
    <w:p w:rsidR="00BE7DA8" w:rsidRPr="00B73358" w:rsidRDefault="00BE7DA8" w:rsidP="00BE7DA8">
      <w:pPr>
        <w:tabs>
          <w:tab w:val="left" w:pos="540"/>
        </w:tabs>
        <w:jc w:val="both"/>
        <w:rPr>
          <w:rFonts w:ascii="Arial" w:hAnsi="Arial" w:cs="Arial"/>
          <w:b/>
          <w:bCs/>
          <w:color w:val="000000"/>
        </w:rPr>
      </w:pPr>
      <w:r w:rsidRPr="00B73358">
        <w:rPr>
          <w:rFonts w:ascii="Arial" w:hAnsi="Arial" w:cs="Arial"/>
          <w:b/>
          <w:bCs/>
          <w:color w:val="000000"/>
        </w:rPr>
        <w:t>15.</w:t>
      </w:r>
      <w:r w:rsidRPr="00B73358">
        <w:rPr>
          <w:rFonts w:ascii="Arial" w:hAnsi="Arial" w:cs="Arial"/>
          <w:b/>
          <w:bCs/>
          <w:color w:val="000000"/>
        </w:rPr>
        <w:tab/>
        <w:t>EVALUATION AND SELECTION PROCESS</w:t>
      </w:r>
    </w:p>
    <w:p w:rsidR="00BE7DA8" w:rsidRDefault="00BE7DA8" w:rsidP="00BE7DA8">
      <w:pPr>
        <w:tabs>
          <w:tab w:val="left" w:pos="540"/>
        </w:tabs>
        <w:ind w:left="540" w:hanging="360"/>
        <w:jc w:val="both"/>
        <w:rPr>
          <w:rFonts w:ascii="Arial" w:hAnsi="Arial" w:cs="Arial"/>
          <w:color w:val="000000"/>
        </w:rPr>
      </w:pPr>
      <w:r w:rsidRPr="00E4748A">
        <w:rPr>
          <w:rFonts w:ascii="Arial" w:hAnsi="Arial" w:cs="Arial"/>
          <w:b/>
          <w:bCs/>
          <w:color w:val="000000"/>
          <w:sz w:val="24"/>
          <w:szCs w:val="24"/>
        </w:rPr>
        <w:tab/>
      </w:r>
      <w:r w:rsidRPr="00E4748A">
        <w:rPr>
          <w:rFonts w:ascii="Arial" w:hAnsi="Arial" w:cs="Arial"/>
          <w:color w:val="000000"/>
        </w:rPr>
        <w:t xml:space="preserve">It is the intent of the University to award an Agreement to the respondent(s) deemed to be the most qualified and responsible firm(s), who submits the best overall proposal based on an evaluation of all responses. Selection shall be based on UAF assessment of the agency’s ability to provide adequate service, as determined by the evaluation committee </w:t>
      </w:r>
      <w:r w:rsidRPr="00E4748A">
        <w:rPr>
          <w:rFonts w:ascii="Arial" w:hAnsi="Arial" w:cs="Arial"/>
        </w:rPr>
        <w:t>elected to evaluate proposals. The University of Arkansas re</w:t>
      </w:r>
      <w:r>
        <w:rPr>
          <w:rFonts w:ascii="Arial" w:hAnsi="Arial" w:cs="Arial"/>
        </w:rPr>
        <w:t xml:space="preserve">serves the right to reject any </w:t>
      </w:r>
      <w:r w:rsidRPr="00E4748A">
        <w:rPr>
          <w:rFonts w:ascii="Arial" w:hAnsi="Arial" w:cs="Arial"/>
        </w:rPr>
        <w:t>or all Proposals or any part thereof, to waive informalities,</w:t>
      </w:r>
      <w:r>
        <w:rPr>
          <w:rFonts w:ascii="Arial" w:hAnsi="Arial" w:cs="Arial"/>
        </w:rPr>
        <w:t xml:space="preserve"> and to accept the Proposal or </w:t>
      </w:r>
      <w:r w:rsidRPr="00E4748A">
        <w:rPr>
          <w:rFonts w:ascii="Arial" w:hAnsi="Arial" w:cs="Arial"/>
        </w:rPr>
        <w:t xml:space="preserve">Proposals deemed most favorable to the University of Arkansas. Where </w:t>
      </w:r>
      <w:r w:rsidRPr="00E4748A">
        <w:rPr>
          <w:rFonts w:ascii="Arial" w:hAnsi="Arial" w:cs="Arial"/>
          <w:color w:val="000000"/>
        </w:rPr>
        <w:t>contract negotiations with a respondent do not proceed</w:t>
      </w:r>
      <w:r>
        <w:rPr>
          <w:rFonts w:ascii="Arial" w:hAnsi="Arial" w:cs="Arial"/>
          <w:color w:val="000000"/>
        </w:rPr>
        <w:t xml:space="preserve"> to an executed contract within </w:t>
      </w:r>
      <w:r w:rsidRPr="00E4748A">
        <w:rPr>
          <w:rFonts w:ascii="Arial" w:hAnsi="Arial" w:cs="Arial"/>
          <w:color w:val="000000"/>
        </w:rPr>
        <w:t>a</w:t>
      </w:r>
      <w:r>
        <w:rPr>
          <w:rFonts w:ascii="Arial" w:hAnsi="Arial" w:cs="Arial"/>
          <w:color w:val="000000"/>
        </w:rPr>
        <w:t xml:space="preserve"> </w:t>
      </w:r>
      <w:r w:rsidRPr="00E4748A">
        <w:rPr>
          <w:rFonts w:ascii="Arial" w:hAnsi="Arial" w:cs="Arial"/>
          <w:color w:val="000000"/>
        </w:rPr>
        <w:t xml:space="preserve">time deemed reasonable by UAF (for whatever reasons), UAF may reconsider the </w:t>
      </w:r>
      <w:r>
        <w:rPr>
          <w:rFonts w:ascii="Arial" w:hAnsi="Arial" w:cs="Arial"/>
          <w:color w:val="000000"/>
        </w:rPr>
        <w:t xml:space="preserve">proposals of </w:t>
      </w:r>
      <w:r w:rsidRPr="00E4748A">
        <w:rPr>
          <w:rFonts w:ascii="Arial" w:hAnsi="Arial" w:cs="Arial"/>
          <w:color w:val="000000"/>
        </w:rPr>
        <w:t>other r</w:t>
      </w:r>
      <w:r>
        <w:rPr>
          <w:rFonts w:ascii="Arial" w:hAnsi="Arial" w:cs="Arial"/>
          <w:color w:val="000000"/>
        </w:rPr>
        <w:t xml:space="preserve">espondents and, if appropriate, </w:t>
      </w:r>
      <w:r w:rsidRPr="00E4748A">
        <w:rPr>
          <w:rFonts w:ascii="Arial" w:hAnsi="Arial" w:cs="Arial"/>
          <w:color w:val="000000"/>
        </w:rPr>
        <w:t>enter into contract negotiations with</w:t>
      </w:r>
      <w:r>
        <w:rPr>
          <w:rFonts w:ascii="Arial" w:hAnsi="Arial" w:cs="Arial"/>
          <w:color w:val="000000"/>
        </w:rPr>
        <w:t xml:space="preserve"> </w:t>
      </w:r>
      <w:r w:rsidRPr="00E4748A">
        <w:rPr>
          <w:rFonts w:ascii="Arial" w:hAnsi="Arial" w:cs="Arial"/>
          <w:color w:val="000000"/>
        </w:rPr>
        <w:t xml:space="preserve">one or more of the other respondents. Proposals shall remain valid and current for </w:t>
      </w:r>
      <w:r>
        <w:rPr>
          <w:rFonts w:ascii="Arial" w:hAnsi="Arial" w:cs="Arial"/>
          <w:color w:val="000000"/>
        </w:rPr>
        <w:t xml:space="preserve">the </w:t>
      </w:r>
      <w:r w:rsidRPr="00E4748A">
        <w:rPr>
          <w:rFonts w:ascii="Arial" w:hAnsi="Arial" w:cs="Arial"/>
          <w:color w:val="000000"/>
        </w:rPr>
        <w:t>period of 90 days after the due date and time for submission of proposals. Each response will receive a complete evaluation and will be assigned a score of up to 100 points possible based on the following items:</w:t>
      </w:r>
    </w:p>
    <w:p w:rsidR="00BE7DA8" w:rsidRPr="00B73358" w:rsidRDefault="00BE7DA8" w:rsidP="00BE7DA8">
      <w:pPr>
        <w:tabs>
          <w:tab w:val="left" w:pos="540"/>
        </w:tabs>
        <w:jc w:val="both"/>
        <w:rPr>
          <w:rFonts w:ascii="Arial" w:hAnsi="Arial" w:cs="Arial"/>
        </w:rPr>
      </w:pPr>
    </w:p>
    <w:p w:rsidR="00BE7DA8" w:rsidRPr="00B73358" w:rsidRDefault="00BE7DA8" w:rsidP="00C7739D">
      <w:pPr>
        <w:pStyle w:val="ListParagraph"/>
        <w:numPr>
          <w:ilvl w:val="0"/>
          <w:numId w:val="15"/>
        </w:numPr>
        <w:tabs>
          <w:tab w:val="left" w:pos="540"/>
        </w:tabs>
        <w:spacing w:after="0" w:line="240" w:lineRule="auto"/>
        <w:contextualSpacing w:val="0"/>
        <w:jc w:val="both"/>
        <w:rPr>
          <w:rFonts w:ascii="Arial" w:hAnsi="Arial" w:cs="Arial"/>
          <w:b/>
          <w:bCs/>
          <w:sz w:val="20"/>
          <w:szCs w:val="20"/>
        </w:rPr>
      </w:pPr>
      <w:r w:rsidRPr="00B73358">
        <w:rPr>
          <w:rFonts w:ascii="Arial" w:hAnsi="Arial" w:cs="Arial"/>
          <w:b/>
          <w:bCs/>
          <w:sz w:val="20"/>
          <w:szCs w:val="20"/>
        </w:rPr>
        <w:t>Ability to Provide Full Range of Services as Indicated in the RFP Above (40 Points)</w:t>
      </w:r>
    </w:p>
    <w:p w:rsidR="00BE7DA8" w:rsidRPr="00B73358" w:rsidRDefault="00BE7DA8" w:rsidP="00BE7DA8">
      <w:pPr>
        <w:pStyle w:val="ListParagraph"/>
        <w:tabs>
          <w:tab w:val="left" w:pos="540"/>
        </w:tabs>
        <w:ind w:left="900"/>
        <w:jc w:val="both"/>
        <w:rPr>
          <w:rFonts w:ascii="Arial" w:hAnsi="Arial" w:cs="Arial"/>
          <w:b/>
          <w:bCs/>
          <w:sz w:val="20"/>
          <w:szCs w:val="20"/>
        </w:rPr>
      </w:pPr>
      <w:r w:rsidRPr="00B73358">
        <w:rPr>
          <w:rFonts w:ascii="Arial" w:hAnsi="Arial" w:cs="Arial"/>
          <w:sz w:val="20"/>
          <w:szCs w:val="20"/>
        </w:rPr>
        <w:t>Respondent with the highest rating shall receive forty (40) points. Points shall be assigned based on factors within this category, to include but are not limited to:</w:t>
      </w:r>
    </w:p>
    <w:p w:rsidR="00BE7DA8" w:rsidRPr="00B73358" w:rsidRDefault="00BE7DA8" w:rsidP="00BE7DA8">
      <w:pPr>
        <w:pStyle w:val="Default"/>
        <w:ind w:left="720"/>
        <w:jc w:val="both"/>
        <w:rPr>
          <w:color w:val="auto"/>
          <w:sz w:val="20"/>
          <w:szCs w:val="20"/>
        </w:rPr>
      </w:pPr>
    </w:p>
    <w:p w:rsidR="00BE7DA8" w:rsidRPr="00B73358" w:rsidRDefault="00BE7DA8" w:rsidP="00C7739D">
      <w:pPr>
        <w:pStyle w:val="ListParagraph"/>
        <w:numPr>
          <w:ilvl w:val="0"/>
          <w:numId w:val="7"/>
        </w:numPr>
        <w:spacing w:after="0" w:line="240" w:lineRule="auto"/>
        <w:jc w:val="both"/>
        <w:rPr>
          <w:rFonts w:ascii="Arial" w:hAnsi="Arial" w:cs="Arial"/>
          <w:sz w:val="20"/>
          <w:szCs w:val="20"/>
        </w:rPr>
      </w:pPr>
      <w:r w:rsidRPr="00B73358">
        <w:rPr>
          <w:rFonts w:ascii="Arial" w:hAnsi="Arial" w:cs="Arial"/>
          <w:sz w:val="20"/>
          <w:szCs w:val="20"/>
        </w:rPr>
        <w:t>Scope of Services Offered</w:t>
      </w:r>
    </w:p>
    <w:p w:rsidR="00BE7DA8" w:rsidRPr="00B73358" w:rsidRDefault="00BE7DA8" w:rsidP="00C7739D">
      <w:pPr>
        <w:pStyle w:val="ListParagraph"/>
        <w:numPr>
          <w:ilvl w:val="0"/>
          <w:numId w:val="7"/>
        </w:numPr>
        <w:spacing w:after="0" w:line="240" w:lineRule="auto"/>
        <w:jc w:val="both"/>
        <w:rPr>
          <w:rFonts w:ascii="Arial" w:hAnsi="Arial" w:cs="Arial"/>
          <w:sz w:val="20"/>
          <w:szCs w:val="20"/>
        </w:rPr>
      </w:pPr>
      <w:r w:rsidRPr="00B73358">
        <w:rPr>
          <w:rFonts w:ascii="Arial" w:hAnsi="Arial" w:cs="Arial"/>
          <w:sz w:val="20"/>
          <w:szCs w:val="20"/>
        </w:rPr>
        <w:t xml:space="preserve">Respondent Presentations </w:t>
      </w:r>
    </w:p>
    <w:p w:rsidR="00BE7DA8" w:rsidRPr="00B73358" w:rsidRDefault="00BE7DA8" w:rsidP="00C7739D">
      <w:pPr>
        <w:pStyle w:val="ListParagraph"/>
        <w:numPr>
          <w:ilvl w:val="0"/>
          <w:numId w:val="7"/>
        </w:numPr>
        <w:spacing w:after="0" w:line="240" w:lineRule="auto"/>
        <w:jc w:val="both"/>
        <w:rPr>
          <w:rFonts w:ascii="Arial" w:hAnsi="Arial" w:cs="Arial"/>
          <w:sz w:val="20"/>
          <w:szCs w:val="20"/>
        </w:rPr>
      </w:pPr>
      <w:r w:rsidRPr="00B73358">
        <w:rPr>
          <w:rFonts w:ascii="Arial" w:hAnsi="Arial" w:cs="Arial"/>
          <w:sz w:val="20"/>
          <w:szCs w:val="20"/>
        </w:rPr>
        <w:t xml:space="preserve">Adherence to University Requirements </w:t>
      </w:r>
    </w:p>
    <w:p w:rsidR="00BE7DA8" w:rsidRPr="00B73358" w:rsidRDefault="00BE7DA8" w:rsidP="00BE7DA8">
      <w:pPr>
        <w:pStyle w:val="Default"/>
        <w:ind w:firstLine="360"/>
        <w:jc w:val="both"/>
        <w:rPr>
          <w:color w:val="auto"/>
          <w:sz w:val="20"/>
          <w:szCs w:val="20"/>
        </w:rPr>
      </w:pPr>
      <w:r w:rsidRPr="00B73358">
        <w:rPr>
          <w:b/>
          <w:bCs/>
          <w:color w:val="auto"/>
          <w:sz w:val="20"/>
          <w:szCs w:val="20"/>
        </w:rPr>
        <w:t xml:space="preserve">  </w:t>
      </w:r>
    </w:p>
    <w:p w:rsidR="00BE7DA8" w:rsidRPr="00B73358" w:rsidRDefault="00BE7DA8" w:rsidP="00C7739D">
      <w:pPr>
        <w:pStyle w:val="Default"/>
        <w:widowControl/>
        <w:numPr>
          <w:ilvl w:val="0"/>
          <w:numId w:val="15"/>
        </w:numPr>
        <w:adjustRightInd/>
        <w:jc w:val="both"/>
        <w:rPr>
          <w:b/>
          <w:bCs/>
          <w:color w:val="auto"/>
          <w:sz w:val="20"/>
          <w:szCs w:val="20"/>
        </w:rPr>
      </w:pPr>
      <w:r w:rsidRPr="00B73358">
        <w:rPr>
          <w:b/>
          <w:bCs/>
          <w:color w:val="auto"/>
          <w:sz w:val="20"/>
          <w:szCs w:val="20"/>
        </w:rPr>
        <w:t>Vendor Qualification (30 Points)</w:t>
      </w:r>
    </w:p>
    <w:p w:rsidR="00BE7DA8" w:rsidRPr="00B73358" w:rsidRDefault="00BE7DA8" w:rsidP="00BE7DA8">
      <w:pPr>
        <w:pStyle w:val="Default"/>
        <w:ind w:left="900"/>
        <w:jc w:val="both"/>
        <w:rPr>
          <w:b/>
          <w:bCs/>
          <w:color w:val="auto"/>
          <w:sz w:val="20"/>
          <w:szCs w:val="20"/>
        </w:rPr>
      </w:pPr>
      <w:r w:rsidRPr="00B73358">
        <w:rPr>
          <w:color w:val="auto"/>
          <w:sz w:val="20"/>
          <w:szCs w:val="20"/>
        </w:rPr>
        <w:t>Agency with highest rating shall receive thirty (30) points. Points shall be assigned based on factors within this category, to include but are not limited to:</w:t>
      </w:r>
    </w:p>
    <w:p w:rsidR="00BE7DA8" w:rsidRPr="00B73358" w:rsidRDefault="00BE7DA8" w:rsidP="00BE7DA8">
      <w:pPr>
        <w:pStyle w:val="Default"/>
        <w:ind w:left="720" w:hanging="360"/>
        <w:jc w:val="both"/>
        <w:rPr>
          <w:color w:val="auto"/>
          <w:sz w:val="20"/>
          <w:szCs w:val="20"/>
        </w:rPr>
      </w:pPr>
      <w:r w:rsidRPr="00B73358">
        <w:rPr>
          <w:color w:val="auto"/>
          <w:sz w:val="20"/>
          <w:szCs w:val="20"/>
        </w:rPr>
        <w:t xml:space="preserve"> </w:t>
      </w:r>
    </w:p>
    <w:p w:rsidR="00BE7DA8" w:rsidRPr="00B73358" w:rsidRDefault="00BE7DA8" w:rsidP="00C7739D">
      <w:pPr>
        <w:pStyle w:val="MyNormal"/>
        <w:numPr>
          <w:ilvl w:val="0"/>
          <w:numId w:val="7"/>
        </w:numPr>
        <w:rPr>
          <w:rFonts w:cs="Arial"/>
          <w:sz w:val="20"/>
          <w:szCs w:val="20"/>
        </w:rPr>
      </w:pPr>
      <w:r w:rsidRPr="00B73358">
        <w:rPr>
          <w:rFonts w:cs="Arial"/>
          <w:sz w:val="20"/>
          <w:szCs w:val="20"/>
        </w:rPr>
        <w:t>Profile of organization (company overview)</w:t>
      </w:r>
    </w:p>
    <w:p w:rsidR="00BE7DA8" w:rsidRPr="00B73358" w:rsidRDefault="00BE7DA8" w:rsidP="00C7739D">
      <w:pPr>
        <w:pStyle w:val="MyNormal"/>
        <w:numPr>
          <w:ilvl w:val="0"/>
          <w:numId w:val="7"/>
        </w:numPr>
        <w:rPr>
          <w:rFonts w:cs="Arial"/>
          <w:sz w:val="20"/>
          <w:szCs w:val="20"/>
        </w:rPr>
      </w:pPr>
      <w:r w:rsidRPr="00B73358">
        <w:rPr>
          <w:rFonts w:cs="Arial"/>
          <w:sz w:val="20"/>
          <w:szCs w:val="20"/>
        </w:rPr>
        <w:t>Number of years in business</w:t>
      </w:r>
    </w:p>
    <w:p w:rsidR="00BE7DA8" w:rsidRPr="00B73358" w:rsidRDefault="00BE7DA8" w:rsidP="00C7739D">
      <w:pPr>
        <w:pStyle w:val="MyNormal"/>
        <w:numPr>
          <w:ilvl w:val="0"/>
          <w:numId w:val="7"/>
        </w:numPr>
        <w:rPr>
          <w:rFonts w:cs="Arial"/>
          <w:sz w:val="20"/>
          <w:szCs w:val="20"/>
        </w:rPr>
      </w:pPr>
      <w:r w:rsidRPr="00B73358">
        <w:rPr>
          <w:rFonts w:cs="Arial"/>
          <w:sz w:val="20"/>
          <w:szCs w:val="20"/>
        </w:rPr>
        <w:t>Description of similar engagements</w:t>
      </w:r>
    </w:p>
    <w:p w:rsidR="00BE7DA8" w:rsidRPr="00B73358" w:rsidRDefault="00BE7DA8" w:rsidP="00C7739D">
      <w:pPr>
        <w:pStyle w:val="MyNormal"/>
        <w:numPr>
          <w:ilvl w:val="0"/>
          <w:numId w:val="7"/>
        </w:numPr>
        <w:rPr>
          <w:rFonts w:cs="Arial"/>
          <w:sz w:val="20"/>
          <w:szCs w:val="20"/>
        </w:rPr>
      </w:pPr>
      <w:r w:rsidRPr="00B73358">
        <w:rPr>
          <w:rFonts w:cs="Arial"/>
          <w:sz w:val="20"/>
          <w:szCs w:val="20"/>
        </w:rPr>
        <w:t>Higher Education References</w:t>
      </w:r>
    </w:p>
    <w:p w:rsidR="00BE7DA8" w:rsidRPr="00B73358" w:rsidRDefault="00BE7DA8" w:rsidP="00BE7DA8">
      <w:pPr>
        <w:pStyle w:val="Default"/>
        <w:ind w:left="720" w:hanging="360"/>
        <w:jc w:val="both"/>
        <w:rPr>
          <w:b/>
          <w:bCs/>
          <w:color w:val="auto"/>
          <w:sz w:val="20"/>
          <w:szCs w:val="20"/>
        </w:rPr>
      </w:pPr>
    </w:p>
    <w:p w:rsidR="00BE7DA8" w:rsidRPr="00B73358" w:rsidRDefault="00BE7DA8" w:rsidP="00C7739D">
      <w:pPr>
        <w:pStyle w:val="Default"/>
        <w:widowControl/>
        <w:numPr>
          <w:ilvl w:val="0"/>
          <w:numId w:val="15"/>
        </w:numPr>
        <w:adjustRightInd/>
        <w:jc w:val="both"/>
        <w:rPr>
          <w:b/>
          <w:bCs/>
          <w:color w:val="auto"/>
          <w:sz w:val="20"/>
          <w:szCs w:val="20"/>
        </w:rPr>
      </w:pPr>
      <w:r w:rsidRPr="00B73358">
        <w:rPr>
          <w:b/>
          <w:bCs/>
          <w:color w:val="auto"/>
          <w:sz w:val="20"/>
          <w:szCs w:val="20"/>
        </w:rPr>
        <w:t>Cost (30 Points)</w:t>
      </w:r>
    </w:p>
    <w:p w:rsidR="00BE7DA8" w:rsidRPr="00B73358" w:rsidRDefault="00BE7DA8" w:rsidP="00BE7DA8">
      <w:pPr>
        <w:pStyle w:val="Default"/>
        <w:ind w:left="900"/>
        <w:jc w:val="both"/>
        <w:rPr>
          <w:b/>
          <w:bCs/>
          <w:color w:val="auto"/>
          <w:sz w:val="20"/>
          <w:szCs w:val="20"/>
        </w:rPr>
      </w:pPr>
      <w:r w:rsidRPr="00B73358">
        <w:rPr>
          <w:color w:val="auto"/>
          <w:sz w:val="20"/>
          <w:szCs w:val="20"/>
        </w:rPr>
        <w:t>Points shall be assigned for the cost of the specific categories of services, which comprise the overall system, including annual maintenance cost, as follows:</w:t>
      </w:r>
    </w:p>
    <w:p w:rsidR="00BE7DA8" w:rsidRPr="00B73358" w:rsidRDefault="00BE7DA8" w:rsidP="00BE7DA8">
      <w:pPr>
        <w:pStyle w:val="Default"/>
        <w:ind w:left="720" w:hanging="360"/>
        <w:jc w:val="both"/>
        <w:rPr>
          <w:color w:val="auto"/>
          <w:sz w:val="20"/>
          <w:szCs w:val="20"/>
        </w:rPr>
      </w:pPr>
    </w:p>
    <w:p w:rsidR="00BE7DA8" w:rsidRPr="00B73358" w:rsidRDefault="00BE7DA8" w:rsidP="00C7739D">
      <w:pPr>
        <w:pStyle w:val="Default"/>
        <w:widowControl/>
        <w:numPr>
          <w:ilvl w:val="0"/>
          <w:numId w:val="8"/>
        </w:numPr>
        <w:adjustRightInd/>
        <w:jc w:val="both"/>
        <w:rPr>
          <w:color w:val="auto"/>
          <w:sz w:val="20"/>
          <w:szCs w:val="20"/>
        </w:rPr>
      </w:pPr>
      <w:r w:rsidRPr="00B73358">
        <w:rPr>
          <w:color w:val="auto"/>
          <w:sz w:val="20"/>
          <w:szCs w:val="20"/>
        </w:rPr>
        <w:lastRenderedPageBreak/>
        <w:t>Cost points will be assigned on the specific component basis as reflected on the Official Price Sheet, for comparison and evaluation purposes.</w:t>
      </w:r>
    </w:p>
    <w:p w:rsidR="00BE7DA8" w:rsidRPr="00B73358" w:rsidRDefault="00BE7DA8" w:rsidP="00C7739D">
      <w:pPr>
        <w:pStyle w:val="Default"/>
        <w:widowControl/>
        <w:numPr>
          <w:ilvl w:val="0"/>
          <w:numId w:val="8"/>
        </w:numPr>
        <w:adjustRightInd/>
        <w:jc w:val="both"/>
        <w:rPr>
          <w:color w:val="auto"/>
          <w:sz w:val="20"/>
          <w:szCs w:val="20"/>
        </w:rPr>
      </w:pPr>
      <w:r w:rsidRPr="00B73358">
        <w:rPr>
          <w:color w:val="auto"/>
          <w:sz w:val="20"/>
          <w:szCs w:val="20"/>
        </w:rPr>
        <w:t>The bid with the lowest estimated cost of the overall system will receive the maximum points possible for this section.</w:t>
      </w:r>
    </w:p>
    <w:p w:rsidR="00BE7DA8" w:rsidRPr="00B73358" w:rsidRDefault="00BE7DA8" w:rsidP="00C7739D">
      <w:pPr>
        <w:pStyle w:val="Default"/>
        <w:widowControl/>
        <w:numPr>
          <w:ilvl w:val="0"/>
          <w:numId w:val="8"/>
        </w:numPr>
        <w:adjustRightInd/>
        <w:jc w:val="both"/>
        <w:rPr>
          <w:b/>
          <w:bCs/>
          <w:color w:val="auto"/>
          <w:sz w:val="20"/>
          <w:szCs w:val="20"/>
        </w:rPr>
      </w:pPr>
      <w:r w:rsidRPr="00B73358">
        <w:rPr>
          <w:color w:val="auto"/>
          <w:sz w:val="20"/>
          <w:szCs w:val="20"/>
        </w:rPr>
        <w:t>Remaining bids will receive points in accordance with the following formula:</w:t>
      </w:r>
    </w:p>
    <w:p w:rsidR="00BE7DA8" w:rsidRPr="00B73358" w:rsidRDefault="00BE7DA8" w:rsidP="00BE7DA8">
      <w:pPr>
        <w:pStyle w:val="Default"/>
        <w:ind w:left="1449"/>
        <w:jc w:val="both"/>
        <w:rPr>
          <w:b/>
          <w:bCs/>
          <w:color w:val="auto"/>
          <w:sz w:val="20"/>
          <w:szCs w:val="20"/>
        </w:rPr>
      </w:pPr>
      <w:r w:rsidRPr="00B73358">
        <w:rPr>
          <w:b/>
          <w:bCs/>
          <w:color w:val="auto"/>
          <w:sz w:val="20"/>
          <w:szCs w:val="20"/>
        </w:rPr>
        <w:tab/>
      </w:r>
      <w:r w:rsidRPr="00B73358">
        <w:rPr>
          <w:b/>
          <w:bCs/>
          <w:color w:val="auto"/>
          <w:sz w:val="20"/>
          <w:szCs w:val="20"/>
        </w:rPr>
        <w:tab/>
      </w:r>
    </w:p>
    <w:p w:rsidR="00BE7DA8" w:rsidRPr="00B73358" w:rsidRDefault="00BE7DA8" w:rsidP="00BE7DA8">
      <w:pPr>
        <w:pStyle w:val="Default"/>
        <w:ind w:left="1449" w:firstLine="711"/>
        <w:jc w:val="both"/>
        <w:rPr>
          <w:b/>
          <w:bCs/>
          <w:color w:val="auto"/>
          <w:sz w:val="20"/>
          <w:szCs w:val="20"/>
        </w:rPr>
      </w:pPr>
      <w:r w:rsidRPr="00B73358">
        <w:rPr>
          <w:b/>
          <w:bCs/>
          <w:color w:val="auto"/>
          <w:sz w:val="20"/>
          <w:szCs w:val="20"/>
        </w:rPr>
        <w:t>(a/b)(c) = d</w:t>
      </w:r>
    </w:p>
    <w:p w:rsidR="00BE7DA8" w:rsidRPr="00B73358" w:rsidRDefault="00BE7DA8" w:rsidP="00BE7DA8">
      <w:pPr>
        <w:pStyle w:val="Default"/>
        <w:ind w:left="1449"/>
        <w:jc w:val="both"/>
        <w:rPr>
          <w:color w:val="auto"/>
          <w:sz w:val="20"/>
          <w:szCs w:val="20"/>
        </w:rPr>
      </w:pPr>
      <w:r w:rsidRPr="00B73358">
        <w:rPr>
          <w:color w:val="auto"/>
          <w:sz w:val="20"/>
          <w:szCs w:val="20"/>
        </w:rPr>
        <w:tab/>
        <w:t>a = lowest cost bid in dollars</w:t>
      </w:r>
    </w:p>
    <w:p w:rsidR="00BE7DA8" w:rsidRPr="00B73358" w:rsidRDefault="00BE7DA8" w:rsidP="00BE7DA8">
      <w:pPr>
        <w:pStyle w:val="Default"/>
        <w:ind w:left="1449"/>
        <w:jc w:val="both"/>
        <w:rPr>
          <w:color w:val="auto"/>
          <w:sz w:val="20"/>
          <w:szCs w:val="20"/>
        </w:rPr>
      </w:pPr>
      <w:r w:rsidRPr="00B73358">
        <w:rPr>
          <w:color w:val="auto"/>
          <w:sz w:val="20"/>
          <w:szCs w:val="20"/>
        </w:rPr>
        <w:tab/>
        <w:t>b = second (third, fourth, etc.) lowest cost bid</w:t>
      </w:r>
    </w:p>
    <w:p w:rsidR="00BE7DA8" w:rsidRPr="00B73358" w:rsidRDefault="00BE7DA8" w:rsidP="00BE7DA8">
      <w:pPr>
        <w:pStyle w:val="Default"/>
        <w:ind w:left="1449"/>
        <w:jc w:val="both"/>
        <w:rPr>
          <w:color w:val="auto"/>
          <w:sz w:val="20"/>
          <w:szCs w:val="20"/>
        </w:rPr>
      </w:pPr>
      <w:r w:rsidRPr="00B73358">
        <w:rPr>
          <w:color w:val="auto"/>
          <w:sz w:val="20"/>
          <w:szCs w:val="20"/>
        </w:rPr>
        <w:tab/>
        <w:t>c = maximum points for Cost category (30)</w:t>
      </w:r>
    </w:p>
    <w:p w:rsidR="00BE7DA8" w:rsidRPr="00B73358" w:rsidRDefault="00BE7DA8" w:rsidP="00BE7DA8">
      <w:pPr>
        <w:pStyle w:val="Default"/>
        <w:ind w:left="1449"/>
        <w:jc w:val="both"/>
        <w:rPr>
          <w:color w:val="auto"/>
          <w:sz w:val="20"/>
          <w:szCs w:val="20"/>
        </w:rPr>
      </w:pPr>
      <w:r w:rsidRPr="00B73358">
        <w:rPr>
          <w:color w:val="auto"/>
          <w:sz w:val="20"/>
          <w:szCs w:val="20"/>
        </w:rPr>
        <w:tab/>
        <w:t>d = number of points allocated to bid</w:t>
      </w:r>
    </w:p>
    <w:p w:rsidR="00BE7DA8" w:rsidRPr="0040494B" w:rsidRDefault="00BE7DA8" w:rsidP="00BE7DA8">
      <w:pPr>
        <w:pStyle w:val="Default"/>
        <w:ind w:left="1449"/>
        <w:jc w:val="both"/>
        <w:rPr>
          <w:color w:val="FF0000"/>
          <w:sz w:val="22"/>
          <w:szCs w:val="22"/>
        </w:rPr>
      </w:pPr>
    </w:p>
    <w:p w:rsidR="00BE7DA8" w:rsidRDefault="00BE7DA8" w:rsidP="00BE7DA8">
      <w:pPr>
        <w:tabs>
          <w:tab w:val="left" w:pos="540"/>
        </w:tabs>
        <w:ind w:left="540"/>
        <w:jc w:val="both"/>
        <w:rPr>
          <w:rFonts w:ascii="Arial" w:hAnsi="Arial" w:cs="Arial"/>
        </w:rPr>
      </w:pPr>
      <w:r w:rsidRPr="0040494B">
        <w:rPr>
          <w:rFonts w:ascii="Arial" w:hAnsi="Arial" w:cs="Arial"/>
        </w:rPr>
        <w:t>Failure of the Respondent to provide in his/her proposal any information requested in this RFP may result in disqualification of his/her proposal and shall be the responsibility of the respondent.</w:t>
      </w:r>
    </w:p>
    <w:p w:rsidR="00BE7DA8" w:rsidRDefault="00BE7DA8" w:rsidP="00BE7DA8">
      <w:pPr>
        <w:tabs>
          <w:tab w:val="left" w:pos="540"/>
        </w:tabs>
        <w:ind w:left="540"/>
        <w:jc w:val="both"/>
        <w:rPr>
          <w:rFonts w:ascii="Arial" w:hAnsi="Arial" w:cs="Arial"/>
          <w:b/>
          <w:bCs/>
          <w:color w:val="000000"/>
          <w:sz w:val="24"/>
          <w:szCs w:val="24"/>
        </w:rPr>
      </w:pPr>
    </w:p>
    <w:p w:rsidR="00BE7DA8" w:rsidRDefault="00BE7DA8" w:rsidP="00BE7DA8">
      <w:pPr>
        <w:tabs>
          <w:tab w:val="left" w:pos="540"/>
        </w:tabs>
        <w:ind w:left="540"/>
        <w:jc w:val="both"/>
        <w:rPr>
          <w:rFonts w:ascii="Arial" w:hAnsi="Arial" w:cs="Arial"/>
          <w:b/>
          <w:bCs/>
          <w:color w:val="000000"/>
          <w:sz w:val="24"/>
          <w:szCs w:val="24"/>
        </w:rPr>
      </w:pPr>
    </w:p>
    <w:p w:rsidR="00BE7DA8" w:rsidRDefault="00BE7DA8" w:rsidP="00BE7DA8">
      <w:pPr>
        <w:tabs>
          <w:tab w:val="left" w:pos="540"/>
        </w:tabs>
        <w:ind w:left="540"/>
        <w:jc w:val="both"/>
        <w:rPr>
          <w:rFonts w:ascii="Arial" w:hAnsi="Arial" w:cs="Arial"/>
          <w:b/>
          <w:bCs/>
          <w:color w:val="000000"/>
          <w:sz w:val="24"/>
          <w:szCs w:val="24"/>
        </w:rPr>
      </w:pPr>
    </w:p>
    <w:p w:rsidR="00BE7DA8" w:rsidRPr="00B73358" w:rsidRDefault="00BE7DA8" w:rsidP="00BE7DA8">
      <w:pPr>
        <w:tabs>
          <w:tab w:val="left" w:pos="540"/>
        </w:tabs>
        <w:jc w:val="both"/>
        <w:rPr>
          <w:rFonts w:ascii="Arial" w:hAnsi="Arial" w:cs="Arial"/>
          <w:b/>
          <w:bCs/>
          <w:color w:val="000000"/>
        </w:rPr>
      </w:pPr>
      <w:r w:rsidRPr="00B73358">
        <w:rPr>
          <w:rFonts w:ascii="Arial" w:hAnsi="Arial" w:cs="Arial"/>
          <w:b/>
          <w:bCs/>
          <w:color w:val="000000"/>
        </w:rPr>
        <w:t>16.</w:t>
      </w:r>
      <w:r w:rsidRPr="00B73358">
        <w:rPr>
          <w:rFonts w:ascii="Arial" w:hAnsi="Arial" w:cs="Arial"/>
          <w:b/>
          <w:bCs/>
          <w:color w:val="000000"/>
        </w:rPr>
        <w:tab/>
        <w:t>SERVICE PERFORMANCE STANDARDS</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250"/>
        <w:gridCol w:w="5310"/>
      </w:tblGrid>
      <w:tr w:rsidR="00BE7DA8" w:rsidRPr="00D730C9" w:rsidTr="00C7739D">
        <w:trPr>
          <w:trHeight w:val="797"/>
        </w:trPr>
        <w:tc>
          <w:tcPr>
            <w:tcW w:w="2700" w:type="dxa"/>
            <w:shd w:val="clear" w:color="000000" w:fill="BFBFBF"/>
            <w:vAlign w:val="center"/>
            <w:hideMark/>
          </w:tcPr>
          <w:p w:rsidR="00BE7DA8" w:rsidRPr="00047AA7" w:rsidRDefault="00BE7DA8" w:rsidP="00C7739D">
            <w:pPr>
              <w:jc w:val="center"/>
              <w:rPr>
                <w:rFonts w:ascii="Arial" w:hAnsi="Arial" w:cs="Arial"/>
                <w:b/>
                <w:bCs/>
                <w:sz w:val="28"/>
                <w:szCs w:val="28"/>
              </w:rPr>
            </w:pPr>
            <w:r w:rsidRPr="00047AA7">
              <w:rPr>
                <w:rFonts w:ascii="Arial" w:hAnsi="Arial" w:cs="Arial"/>
                <w:b/>
                <w:bCs/>
                <w:sz w:val="28"/>
                <w:szCs w:val="28"/>
              </w:rPr>
              <w:t>Service Criteria</w:t>
            </w:r>
          </w:p>
        </w:tc>
        <w:tc>
          <w:tcPr>
            <w:tcW w:w="2250" w:type="dxa"/>
            <w:shd w:val="clear" w:color="000000" w:fill="BFBFBF"/>
            <w:vAlign w:val="center"/>
            <w:hideMark/>
          </w:tcPr>
          <w:p w:rsidR="00BE7DA8" w:rsidRPr="00047AA7" w:rsidRDefault="00BE7DA8" w:rsidP="00C7739D">
            <w:pPr>
              <w:jc w:val="center"/>
              <w:rPr>
                <w:rFonts w:ascii="Arial" w:hAnsi="Arial" w:cs="Arial"/>
                <w:b/>
                <w:bCs/>
                <w:sz w:val="28"/>
                <w:szCs w:val="28"/>
              </w:rPr>
            </w:pPr>
            <w:r w:rsidRPr="00047AA7">
              <w:rPr>
                <w:rFonts w:ascii="Arial" w:hAnsi="Arial" w:cs="Arial"/>
                <w:b/>
                <w:bCs/>
                <w:sz w:val="28"/>
                <w:szCs w:val="28"/>
              </w:rPr>
              <w:t xml:space="preserve">Acceptable Performance </w:t>
            </w:r>
          </w:p>
        </w:tc>
        <w:tc>
          <w:tcPr>
            <w:tcW w:w="5310" w:type="dxa"/>
            <w:shd w:val="clear" w:color="000000" w:fill="BFBFBF"/>
            <w:vAlign w:val="center"/>
            <w:hideMark/>
          </w:tcPr>
          <w:p w:rsidR="00BE7DA8" w:rsidRPr="00047AA7" w:rsidRDefault="00BE7DA8" w:rsidP="00C7739D">
            <w:pPr>
              <w:jc w:val="center"/>
              <w:rPr>
                <w:rFonts w:ascii="Arial" w:hAnsi="Arial" w:cs="Arial"/>
                <w:b/>
                <w:bCs/>
                <w:sz w:val="28"/>
                <w:szCs w:val="28"/>
              </w:rPr>
            </w:pPr>
            <w:r w:rsidRPr="00047AA7">
              <w:rPr>
                <w:rFonts w:ascii="Arial" w:hAnsi="Arial" w:cs="Arial"/>
                <w:b/>
                <w:bCs/>
                <w:sz w:val="28"/>
                <w:szCs w:val="28"/>
              </w:rPr>
              <w:t>Compensation / Damages</w:t>
            </w:r>
          </w:p>
        </w:tc>
      </w:tr>
      <w:tr w:rsidR="00BE7DA8" w:rsidRPr="00E34AD8" w:rsidTr="00C7739D">
        <w:trPr>
          <w:trHeight w:val="1418"/>
        </w:trPr>
        <w:tc>
          <w:tcPr>
            <w:tcW w:w="2700" w:type="dxa"/>
            <w:shd w:val="clear" w:color="000000" w:fill="BFBFBF"/>
            <w:vAlign w:val="center"/>
            <w:hideMark/>
          </w:tcPr>
          <w:p w:rsidR="00BE7DA8" w:rsidRPr="00BE7DA8" w:rsidRDefault="00BE7DA8" w:rsidP="00C7739D">
            <w:pPr>
              <w:rPr>
                <w:rFonts w:ascii="Arial" w:hAnsi="Arial" w:cs="Arial"/>
                <w:b/>
                <w:bCs/>
                <w:color w:val="000000"/>
              </w:rPr>
            </w:pPr>
            <w:r w:rsidRPr="00BE7DA8">
              <w:rPr>
                <w:rFonts w:ascii="Arial" w:hAnsi="Arial" w:cs="Arial"/>
                <w:bCs/>
                <w:color w:val="000000"/>
              </w:rPr>
              <w:t>Adherence to University Requirements</w:t>
            </w:r>
          </w:p>
        </w:tc>
        <w:tc>
          <w:tcPr>
            <w:tcW w:w="2250" w:type="dxa"/>
            <w:shd w:val="clear" w:color="000000" w:fill="F2F2F2"/>
            <w:vAlign w:val="center"/>
            <w:hideMark/>
          </w:tcPr>
          <w:p w:rsidR="00BE7DA8" w:rsidRPr="00BE7DA8" w:rsidRDefault="00BE7DA8" w:rsidP="00C7739D">
            <w:pPr>
              <w:rPr>
                <w:rFonts w:ascii="Arial" w:hAnsi="Arial" w:cs="Arial"/>
                <w:color w:val="000000"/>
              </w:rPr>
            </w:pPr>
            <w:r w:rsidRPr="00BE7DA8">
              <w:rPr>
                <w:rFonts w:ascii="Arial" w:hAnsi="Arial" w:cs="Arial"/>
                <w:color w:val="000000"/>
              </w:rPr>
              <w:t>Reference standard terms, conditions and all articles of RFP</w:t>
            </w:r>
          </w:p>
        </w:tc>
        <w:tc>
          <w:tcPr>
            <w:tcW w:w="5310" w:type="dxa"/>
            <w:shd w:val="clear" w:color="000000" w:fill="F2F2F2"/>
            <w:vAlign w:val="center"/>
            <w:hideMark/>
          </w:tcPr>
          <w:p w:rsidR="00BE7DA8" w:rsidRPr="00BE7DA8" w:rsidRDefault="00BE7DA8" w:rsidP="00C7739D">
            <w:pPr>
              <w:rPr>
                <w:rFonts w:ascii="Arial" w:hAnsi="Arial" w:cs="Arial"/>
                <w:color w:val="000000"/>
              </w:rPr>
            </w:pPr>
            <w:r w:rsidRPr="00BE7DA8">
              <w:rPr>
                <w:rFonts w:ascii="Arial" w:hAnsi="Arial" w:cs="Arial"/>
                <w:b/>
                <w:color w:val="000000"/>
              </w:rPr>
              <w:t>Termination of Contract:</w:t>
            </w:r>
            <w:r w:rsidRPr="00BE7DA8">
              <w:rPr>
                <w:rFonts w:ascii="Arial" w:hAnsi="Arial" w:cs="Arial"/>
                <w:color w:val="000000"/>
              </w:rPr>
              <w:t xml:space="preserve">  Reference section 8 of RFP. This termination clause will apply for insufficient performance of services by vendor at the sole discretion of the University of Arkansas, Fayetteville.</w:t>
            </w:r>
          </w:p>
        </w:tc>
      </w:tr>
      <w:tr w:rsidR="00BE7DA8" w:rsidRPr="00E34AD8" w:rsidTr="00C7739D">
        <w:trPr>
          <w:trHeight w:val="1669"/>
        </w:trPr>
        <w:tc>
          <w:tcPr>
            <w:tcW w:w="2700" w:type="dxa"/>
            <w:shd w:val="clear" w:color="000000" w:fill="BFBFBF"/>
            <w:vAlign w:val="center"/>
            <w:hideMark/>
          </w:tcPr>
          <w:p w:rsidR="00BE7DA8" w:rsidRPr="00BE7DA8" w:rsidRDefault="00BE7DA8" w:rsidP="00C7739D">
            <w:pPr>
              <w:rPr>
                <w:rFonts w:ascii="Arial" w:hAnsi="Arial" w:cs="Arial"/>
                <w:b/>
                <w:bCs/>
                <w:color w:val="000000"/>
              </w:rPr>
            </w:pPr>
            <w:r w:rsidRPr="00BE7DA8">
              <w:rPr>
                <w:rFonts w:ascii="Arial" w:hAnsi="Arial" w:cs="Arial"/>
                <w:bCs/>
                <w:color w:val="000000"/>
              </w:rPr>
              <w:t xml:space="preserve">Scope of Services </w:t>
            </w:r>
          </w:p>
        </w:tc>
        <w:tc>
          <w:tcPr>
            <w:tcW w:w="2250" w:type="dxa"/>
            <w:shd w:val="clear" w:color="000000" w:fill="F2F2F2"/>
            <w:vAlign w:val="center"/>
            <w:hideMark/>
          </w:tcPr>
          <w:p w:rsidR="00BE7DA8" w:rsidRPr="00BE7DA8" w:rsidRDefault="00BE7DA8" w:rsidP="00C7739D">
            <w:pPr>
              <w:rPr>
                <w:rFonts w:ascii="Arial" w:hAnsi="Arial" w:cs="Arial"/>
                <w:color w:val="000000"/>
              </w:rPr>
            </w:pPr>
            <w:r w:rsidRPr="00BE7DA8">
              <w:rPr>
                <w:rFonts w:ascii="Arial" w:hAnsi="Arial" w:cs="Arial"/>
                <w:color w:val="000000"/>
              </w:rPr>
              <w:t>Reference Sections 1 &amp; 2 of RFP: Description, Overview and Scope</w:t>
            </w:r>
          </w:p>
        </w:tc>
        <w:tc>
          <w:tcPr>
            <w:tcW w:w="5310" w:type="dxa"/>
            <w:shd w:val="clear" w:color="000000" w:fill="F2F2F2"/>
            <w:vAlign w:val="center"/>
            <w:hideMark/>
          </w:tcPr>
          <w:p w:rsidR="00BE7DA8" w:rsidRPr="00BE7DA8" w:rsidRDefault="00BE7DA8" w:rsidP="00C7739D">
            <w:pPr>
              <w:rPr>
                <w:rFonts w:ascii="Arial" w:hAnsi="Arial" w:cs="Arial"/>
                <w:color w:val="000000"/>
              </w:rPr>
            </w:pPr>
            <w:r w:rsidRPr="00BE7DA8">
              <w:rPr>
                <w:rFonts w:ascii="Arial" w:hAnsi="Arial" w:cs="Arial"/>
                <w:b/>
                <w:color w:val="000000"/>
              </w:rPr>
              <w:t>Termination of Contract:</w:t>
            </w:r>
            <w:r w:rsidRPr="00BE7DA8">
              <w:rPr>
                <w:rFonts w:ascii="Arial" w:hAnsi="Arial" w:cs="Arial"/>
                <w:color w:val="000000"/>
              </w:rPr>
              <w:t xml:space="preserve">  Reference section 8 of RFP. This termination clause will apply for insufficient performance of services by vendor at the sole discretion of the University of Arkansas, Fayetteville.</w:t>
            </w:r>
          </w:p>
        </w:tc>
      </w:tr>
      <w:tr w:rsidR="00BE7DA8" w:rsidRPr="00E34AD8" w:rsidTr="00C7739D">
        <w:trPr>
          <w:trHeight w:val="1476"/>
        </w:trPr>
        <w:tc>
          <w:tcPr>
            <w:tcW w:w="2700" w:type="dxa"/>
            <w:shd w:val="clear" w:color="000000" w:fill="BFBFBF"/>
            <w:vAlign w:val="center"/>
            <w:hideMark/>
          </w:tcPr>
          <w:p w:rsidR="00BE7DA8" w:rsidRPr="00BE7DA8" w:rsidRDefault="00BE7DA8" w:rsidP="00C7739D">
            <w:pPr>
              <w:rPr>
                <w:rFonts w:ascii="Arial" w:hAnsi="Arial" w:cs="Arial"/>
                <w:b/>
                <w:bCs/>
                <w:color w:val="000000"/>
              </w:rPr>
            </w:pPr>
            <w:r w:rsidRPr="00BE7DA8">
              <w:rPr>
                <w:rFonts w:ascii="Arial" w:hAnsi="Arial" w:cs="Arial"/>
                <w:bCs/>
                <w:color w:val="000000"/>
              </w:rPr>
              <w:t>Specifications, Goals and Deliverables</w:t>
            </w:r>
          </w:p>
        </w:tc>
        <w:tc>
          <w:tcPr>
            <w:tcW w:w="2250" w:type="dxa"/>
            <w:shd w:val="clear" w:color="000000" w:fill="F2F2F2"/>
            <w:vAlign w:val="center"/>
            <w:hideMark/>
          </w:tcPr>
          <w:p w:rsidR="00BE7DA8" w:rsidRPr="00BE7DA8" w:rsidRDefault="00BE7DA8" w:rsidP="00C7739D">
            <w:pPr>
              <w:rPr>
                <w:rFonts w:ascii="Arial" w:hAnsi="Arial" w:cs="Arial"/>
                <w:color w:val="000000"/>
              </w:rPr>
            </w:pPr>
            <w:r w:rsidRPr="00BE7DA8">
              <w:rPr>
                <w:rFonts w:ascii="Arial" w:hAnsi="Arial" w:cs="Arial"/>
                <w:color w:val="000000"/>
              </w:rPr>
              <w:t>Reference section 14 of RFP: Specifications/Goals and Deliverables</w:t>
            </w:r>
          </w:p>
        </w:tc>
        <w:tc>
          <w:tcPr>
            <w:tcW w:w="5310" w:type="dxa"/>
            <w:shd w:val="clear" w:color="000000" w:fill="F2F2F2"/>
            <w:vAlign w:val="center"/>
            <w:hideMark/>
          </w:tcPr>
          <w:p w:rsidR="00BE7DA8" w:rsidRPr="00BE7DA8" w:rsidRDefault="00BE7DA8" w:rsidP="00C7739D">
            <w:pPr>
              <w:rPr>
                <w:rFonts w:ascii="Arial" w:hAnsi="Arial" w:cs="Arial"/>
                <w:color w:val="000000"/>
              </w:rPr>
            </w:pPr>
            <w:r w:rsidRPr="00BE7DA8">
              <w:rPr>
                <w:rFonts w:ascii="Arial" w:hAnsi="Arial" w:cs="Arial"/>
                <w:b/>
                <w:color w:val="000000"/>
              </w:rPr>
              <w:t>Termination of Contract:</w:t>
            </w:r>
            <w:r w:rsidRPr="00BE7DA8">
              <w:rPr>
                <w:rFonts w:ascii="Arial" w:hAnsi="Arial" w:cs="Arial"/>
                <w:color w:val="000000"/>
              </w:rPr>
              <w:t xml:space="preserve">  Reference section 8 of RFP. This termination clause will apply for insufficient performance of services by vendor at the sole discretion of the University of Arkansas, Fayetteville.</w:t>
            </w:r>
          </w:p>
        </w:tc>
      </w:tr>
    </w:tbl>
    <w:p w:rsidR="00BE7DA8" w:rsidRPr="00BE7DA8" w:rsidRDefault="00BE7DA8" w:rsidP="00BE7DA8">
      <w:pPr>
        <w:tabs>
          <w:tab w:val="left" w:pos="540"/>
        </w:tabs>
        <w:jc w:val="both"/>
        <w:rPr>
          <w:rFonts w:ascii="Arial" w:hAnsi="Arial" w:cs="Arial"/>
          <w:color w:val="000000"/>
        </w:rPr>
      </w:pPr>
    </w:p>
    <w:p w:rsidR="00BE7DA8" w:rsidRPr="00FA4997" w:rsidRDefault="00BE7DA8" w:rsidP="00BE7DA8">
      <w:pPr>
        <w:rPr>
          <w:rFonts w:cs="Arial"/>
          <w:lang w:val="da-DK"/>
        </w:rPr>
      </w:pPr>
      <w:bookmarkStart w:id="11" w:name="_Toc189904353"/>
      <w:r w:rsidRPr="00BE7DA8">
        <w:rPr>
          <w:rFonts w:ascii="Arial" w:hAnsi="Arial" w:cs="Arial"/>
          <w:b/>
          <w:color w:val="000000"/>
          <w:sz w:val="32"/>
          <w:szCs w:val="32"/>
          <w:lang w:val="da-DK"/>
        </w:rPr>
        <w:br w:type="page"/>
      </w:r>
      <w:bookmarkEnd w:id="11"/>
      <w:r w:rsidRPr="003B093D">
        <w:rPr>
          <w:rFonts w:ascii="Arial" w:hAnsi="Arial" w:cs="Arial"/>
          <w:b/>
          <w:sz w:val="32"/>
          <w:szCs w:val="32"/>
          <w:lang w:val="da-DK"/>
        </w:rPr>
        <w:lastRenderedPageBreak/>
        <w:t>APPENDIX I:</w:t>
      </w:r>
      <w:r w:rsidRPr="00FA4997">
        <w:rPr>
          <w:rFonts w:ascii="Arial" w:hAnsi="Arial" w:cs="Arial"/>
          <w:b/>
          <w:sz w:val="32"/>
          <w:szCs w:val="32"/>
          <w:lang w:val="da-DK"/>
        </w:rPr>
        <w:t xml:space="preserve">  Bidder Information/Reference</w:t>
      </w:r>
    </w:p>
    <w:p w:rsidR="00BE7DA8" w:rsidRPr="00FA4997" w:rsidRDefault="00BE7DA8" w:rsidP="00BE7DA8">
      <w:pPr>
        <w:pStyle w:val="MyNormal"/>
        <w:jc w:val="left"/>
        <w:rPr>
          <w:rFonts w:cs="Arial"/>
        </w:rPr>
      </w:pPr>
      <w:r w:rsidRPr="00FA4997">
        <w:rPr>
          <w:rFonts w:cs="Arial"/>
        </w:rPr>
        <w:t>Bidder must provide the following information as part of this proposal:</w:t>
      </w:r>
    </w:p>
    <w:p w:rsidR="00BE7DA8" w:rsidRPr="00FA4997" w:rsidRDefault="00BE7DA8" w:rsidP="00BE7DA8">
      <w:pPr>
        <w:pStyle w:val="MyNormal"/>
        <w:jc w:val="left"/>
        <w:rPr>
          <w:rFonts w:cs="Arial"/>
        </w:rPr>
      </w:pPr>
    </w:p>
    <w:p w:rsidR="00BE7DA8" w:rsidRPr="00FA4997" w:rsidRDefault="00BE7DA8" w:rsidP="00BE7DA8">
      <w:pPr>
        <w:pStyle w:val="MyNormal"/>
        <w:jc w:val="left"/>
        <w:rPr>
          <w:rFonts w:cs="Arial"/>
        </w:rPr>
      </w:pPr>
      <w:r w:rsidRPr="00FA4997">
        <w:rPr>
          <w:rFonts w:cs="Arial"/>
        </w:rPr>
        <w:t>1.</w:t>
      </w:r>
      <w:r w:rsidRPr="00FA4997">
        <w:rPr>
          <w:rFonts w:cs="Arial"/>
        </w:rPr>
        <w:tab/>
        <w:t>Respondent Representative</w:t>
      </w:r>
    </w:p>
    <w:p w:rsidR="00BE7DA8" w:rsidRPr="00FA4997" w:rsidRDefault="00BE7DA8" w:rsidP="00BE7DA8">
      <w:pPr>
        <w:pStyle w:val="MyNormal"/>
        <w:jc w:val="left"/>
        <w:rPr>
          <w:rFonts w:cs="Arial"/>
        </w:rPr>
      </w:pPr>
      <w:r w:rsidRPr="00FA4997">
        <w:rPr>
          <w:rFonts w:cs="Arial"/>
        </w:rPr>
        <w:tab/>
        <w:t>Contact Name</w:t>
      </w:r>
    </w:p>
    <w:p w:rsidR="00BE7DA8" w:rsidRPr="00FA4997" w:rsidRDefault="00BE7DA8" w:rsidP="00BE7DA8">
      <w:pPr>
        <w:pStyle w:val="MyNormal"/>
        <w:jc w:val="left"/>
        <w:rPr>
          <w:rFonts w:cs="Arial"/>
        </w:rPr>
      </w:pPr>
      <w:r w:rsidRPr="00FA4997">
        <w:rPr>
          <w:rFonts w:cs="Arial"/>
        </w:rPr>
        <w:tab/>
        <w:t>Telephone</w:t>
      </w:r>
    </w:p>
    <w:p w:rsidR="00BE7DA8" w:rsidRPr="00FA4997" w:rsidRDefault="00BE7DA8" w:rsidP="00BE7DA8">
      <w:pPr>
        <w:pStyle w:val="MyNormal"/>
        <w:jc w:val="left"/>
        <w:rPr>
          <w:rFonts w:cs="Arial"/>
        </w:rPr>
      </w:pPr>
      <w:r w:rsidRPr="00FA4997">
        <w:rPr>
          <w:rFonts w:cs="Arial"/>
        </w:rPr>
        <w:tab/>
        <w:t>Email Address</w:t>
      </w:r>
    </w:p>
    <w:p w:rsidR="00BE7DA8" w:rsidRPr="00FA4997" w:rsidRDefault="00BE7DA8" w:rsidP="00BE7DA8">
      <w:pPr>
        <w:pStyle w:val="MyNormal"/>
        <w:jc w:val="left"/>
        <w:rPr>
          <w:rFonts w:cs="Arial"/>
        </w:rPr>
      </w:pPr>
      <w:r w:rsidRPr="00FA4997">
        <w:rPr>
          <w:rFonts w:cs="Arial"/>
        </w:rPr>
        <w:tab/>
        <w:t>Address</w:t>
      </w:r>
    </w:p>
    <w:p w:rsidR="00BE7DA8" w:rsidRPr="00FA4997" w:rsidRDefault="00BE7DA8" w:rsidP="00BE7DA8">
      <w:pPr>
        <w:pStyle w:val="MyNormal"/>
        <w:jc w:val="left"/>
        <w:rPr>
          <w:rFonts w:cs="Arial"/>
        </w:rPr>
      </w:pPr>
    </w:p>
    <w:p w:rsidR="00BE7DA8" w:rsidRPr="00FA4997" w:rsidRDefault="00BE7DA8" w:rsidP="00BE7DA8">
      <w:pPr>
        <w:pStyle w:val="MyNormal"/>
        <w:jc w:val="left"/>
        <w:rPr>
          <w:rFonts w:cs="Arial"/>
        </w:rPr>
      </w:pPr>
    </w:p>
    <w:p w:rsidR="00BE7DA8" w:rsidRPr="00E34AD8" w:rsidRDefault="00BE7DA8" w:rsidP="00BE7DA8">
      <w:pPr>
        <w:pStyle w:val="MyNormal"/>
        <w:ind w:right="-720"/>
        <w:jc w:val="left"/>
        <w:rPr>
          <w:rFonts w:cs="Arial"/>
        </w:rPr>
      </w:pPr>
      <w:r w:rsidRPr="00FA4997">
        <w:rPr>
          <w:rFonts w:cs="Arial"/>
        </w:rPr>
        <w:t>2.</w:t>
      </w:r>
      <w:r w:rsidRPr="00FA4997">
        <w:rPr>
          <w:rFonts w:cs="Arial"/>
        </w:rPr>
        <w:tab/>
      </w:r>
      <w:r w:rsidRPr="00E34AD8">
        <w:rPr>
          <w:rFonts w:cs="Arial"/>
        </w:rPr>
        <w:t>References of your current</w:t>
      </w:r>
      <w:r>
        <w:rPr>
          <w:rFonts w:cs="Arial"/>
        </w:rPr>
        <w:t xml:space="preserve"> and/or prior</w:t>
      </w:r>
      <w:r w:rsidRPr="00E34AD8">
        <w:rPr>
          <w:rFonts w:cs="Arial"/>
        </w:rPr>
        <w:t xml:space="preserve"> customer(s) as specified in </w:t>
      </w:r>
      <w:r w:rsidRPr="00E34AD8">
        <w:rPr>
          <w:rFonts w:cs="Arial"/>
          <w:b/>
        </w:rPr>
        <w:t>Section 4</w:t>
      </w:r>
      <w:r w:rsidRPr="00E34AD8">
        <w:rPr>
          <w:rFonts w:cs="Arial"/>
        </w:rPr>
        <w:t xml:space="preserve"> of this RFP document:</w:t>
      </w:r>
    </w:p>
    <w:p w:rsidR="00BE7DA8" w:rsidRPr="00FA4997" w:rsidRDefault="00BE7DA8" w:rsidP="00BE7DA8">
      <w:pPr>
        <w:pStyle w:val="MyNormal"/>
        <w:jc w:val="left"/>
        <w:rPr>
          <w:rFonts w:cs="Arial"/>
        </w:rPr>
      </w:pPr>
    </w:p>
    <w:p w:rsidR="00BE7DA8" w:rsidRPr="00FA4997" w:rsidRDefault="00BE7DA8" w:rsidP="00BE7DA8">
      <w:pPr>
        <w:pStyle w:val="MyNormal"/>
        <w:jc w:val="left"/>
        <w:rPr>
          <w:rFonts w:cs="Arial"/>
        </w:rPr>
      </w:pPr>
      <w:r w:rsidRPr="00FA4997">
        <w:rPr>
          <w:rFonts w:cs="Arial"/>
        </w:rPr>
        <w:tab/>
        <w:t>a.</w:t>
      </w:r>
      <w:r w:rsidRPr="00FA4997">
        <w:rPr>
          <w:rFonts w:cs="Arial"/>
        </w:rPr>
        <w:tab/>
        <w:t>Company/Organization Name:</w:t>
      </w:r>
    </w:p>
    <w:p w:rsidR="00BE7DA8" w:rsidRPr="00FA4997" w:rsidRDefault="00BE7DA8" w:rsidP="00BE7DA8">
      <w:pPr>
        <w:pStyle w:val="MyNormal"/>
        <w:jc w:val="left"/>
        <w:rPr>
          <w:rFonts w:cs="Arial"/>
        </w:rPr>
      </w:pPr>
      <w:r w:rsidRPr="00FA4997">
        <w:rPr>
          <w:rFonts w:cs="Arial"/>
        </w:rPr>
        <w:tab/>
      </w:r>
      <w:r w:rsidRPr="00FA4997">
        <w:rPr>
          <w:rFonts w:cs="Arial"/>
        </w:rPr>
        <w:tab/>
        <w:t>Contact Name</w:t>
      </w:r>
    </w:p>
    <w:p w:rsidR="00BE7DA8" w:rsidRPr="00FA4997" w:rsidRDefault="00BE7DA8" w:rsidP="00BE7DA8">
      <w:pPr>
        <w:pStyle w:val="MyNormal"/>
        <w:jc w:val="left"/>
        <w:rPr>
          <w:rFonts w:cs="Arial"/>
        </w:rPr>
      </w:pPr>
      <w:r w:rsidRPr="00FA4997">
        <w:rPr>
          <w:rFonts w:cs="Arial"/>
        </w:rPr>
        <w:tab/>
      </w:r>
      <w:r w:rsidRPr="00FA4997">
        <w:rPr>
          <w:rFonts w:cs="Arial"/>
        </w:rPr>
        <w:tab/>
        <w:t>Telephone</w:t>
      </w:r>
    </w:p>
    <w:p w:rsidR="00BE7DA8" w:rsidRPr="00FA4997" w:rsidRDefault="00BE7DA8" w:rsidP="00BE7DA8">
      <w:pPr>
        <w:pStyle w:val="MyNormal"/>
        <w:jc w:val="left"/>
        <w:rPr>
          <w:rFonts w:cs="Arial"/>
        </w:rPr>
      </w:pPr>
      <w:r w:rsidRPr="00FA4997">
        <w:rPr>
          <w:rFonts w:cs="Arial"/>
        </w:rPr>
        <w:tab/>
      </w:r>
      <w:r w:rsidRPr="00FA4997">
        <w:rPr>
          <w:rFonts w:cs="Arial"/>
        </w:rPr>
        <w:tab/>
        <w:t>Email Address</w:t>
      </w:r>
    </w:p>
    <w:p w:rsidR="00BE7DA8" w:rsidRPr="00FA4997" w:rsidRDefault="00BE7DA8" w:rsidP="00BE7DA8">
      <w:pPr>
        <w:pStyle w:val="MyNormal"/>
        <w:jc w:val="left"/>
        <w:rPr>
          <w:rFonts w:cs="Arial"/>
        </w:rPr>
      </w:pPr>
      <w:r w:rsidRPr="00FA4997">
        <w:rPr>
          <w:rFonts w:cs="Arial"/>
        </w:rPr>
        <w:tab/>
      </w:r>
      <w:r w:rsidRPr="00FA4997">
        <w:rPr>
          <w:rFonts w:cs="Arial"/>
        </w:rPr>
        <w:tab/>
        <w:t>Address</w:t>
      </w:r>
    </w:p>
    <w:p w:rsidR="00BE7DA8" w:rsidRPr="00FA4997" w:rsidRDefault="00BE7DA8" w:rsidP="00BE7DA8">
      <w:pPr>
        <w:pStyle w:val="MyNormal"/>
        <w:jc w:val="left"/>
        <w:rPr>
          <w:rFonts w:cs="Arial"/>
        </w:rPr>
      </w:pPr>
    </w:p>
    <w:p w:rsidR="00BE7DA8" w:rsidRPr="00FA4997" w:rsidRDefault="00BE7DA8" w:rsidP="00BE7DA8">
      <w:pPr>
        <w:pStyle w:val="MyNormal"/>
        <w:jc w:val="left"/>
        <w:rPr>
          <w:rFonts w:cs="Arial"/>
        </w:rPr>
      </w:pPr>
      <w:r w:rsidRPr="00FA4997">
        <w:rPr>
          <w:rFonts w:cs="Arial"/>
        </w:rPr>
        <w:tab/>
        <w:t>b.</w:t>
      </w:r>
      <w:r w:rsidRPr="00FA4997">
        <w:rPr>
          <w:rFonts w:cs="Arial"/>
        </w:rPr>
        <w:tab/>
        <w:t>Company/Organization Name:</w:t>
      </w:r>
    </w:p>
    <w:p w:rsidR="00BE7DA8" w:rsidRPr="00FA4997" w:rsidRDefault="00BE7DA8" w:rsidP="00BE7DA8">
      <w:pPr>
        <w:pStyle w:val="MyNormal"/>
        <w:jc w:val="left"/>
        <w:rPr>
          <w:rFonts w:cs="Arial"/>
        </w:rPr>
      </w:pPr>
      <w:r w:rsidRPr="00FA4997">
        <w:rPr>
          <w:rFonts w:cs="Arial"/>
        </w:rPr>
        <w:tab/>
      </w:r>
      <w:r w:rsidRPr="00FA4997">
        <w:rPr>
          <w:rFonts w:cs="Arial"/>
        </w:rPr>
        <w:tab/>
        <w:t>Contact Name</w:t>
      </w:r>
    </w:p>
    <w:p w:rsidR="00BE7DA8" w:rsidRPr="00FA4997" w:rsidRDefault="00BE7DA8" w:rsidP="00BE7DA8">
      <w:pPr>
        <w:pStyle w:val="MyNormal"/>
        <w:jc w:val="left"/>
        <w:rPr>
          <w:rFonts w:cs="Arial"/>
        </w:rPr>
      </w:pPr>
      <w:r w:rsidRPr="00FA4997">
        <w:rPr>
          <w:rFonts w:cs="Arial"/>
        </w:rPr>
        <w:tab/>
      </w:r>
      <w:r w:rsidRPr="00FA4997">
        <w:rPr>
          <w:rFonts w:cs="Arial"/>
        </w:rPr>
        <w:tab/>
        <w:t>Telephone</w:t>
      </w:r>
    </w:p>
    <w:p w:rsidR="00BE7DA8" w:rsidRPr="00FA4997" w:rsidRDefault="00BE7DA8" w:rsidP="00BE7DA8">
      <w:pPr>
        <w:pStyle w:val="MyNormal"/>
        <w:jc w:val="left"/>
        <w:rPr>
          <w:rFonts w:cs="Arial"/>
        </w:rPr>
      </w:pPr>
      <w:r w:rsidRPr="00FA4997">
        <w:rPr>
          <w:rFonts w:cs="Arial"/>
        </w:rPr>
        <w:tab/>
      </w:r>
      <w:r w:rsidRPr="00FA4997">
        <w:rPr>
          <w:rFonts w:cs="Arial"/>
        </w:rPr>
        <w:tab/>
        <w:t>Email Address</w:t>
      </w:r>
    </w:p>
    <w:p w:rsidR="00BE7DA8" w:rsidRPr="00FA4997" w:rsidRDefault="00BE7DA8" w:rsidP="00BE7DA8">
      <w:pPr>
        <w:pStyle w:val="MyNormal"/>
        <w:jc w:val="left"/>
        <w:rPr>
          <w:rFonts w:cs="Arial"/>
        </w:rPr>
      </w:pPr>
      <w:r w:rsidRPr="00FA4997">
        <w:rPr>
          <w:rFonts w:cs="Arial"/>
        </w:rPr>
        <w:tab/>
      </w:r>
      <w:r w:rsidRPr="00FA4997">
        <w:rPr>
          <w:rFonts w:cs="Arial"/>
        </w:rPr>
        <w:tab/>
        <w:t>Address</w:t>
      </w:r>
    </w:p>
    <w:p w:rsidR="00BE7DA8" w:rsidRPr="00FA4997" w:rsidRDefault="00BE7DA8" w:rsidP="00BE7DA8">
      <w:pPr>
        <w:pStyle w:val="MyNormal"/>
        <w:jc w:val="left"/>
        <w:rPr>
          <w:rFonts w:cs="Arial"/>
        </w:rPr>
      </w:pPr>
    </w:p>
    <w:p w:rsidR="00BE7DA8" w:rsidRPr="00FA4997" w:rsidRDefault="00BE7DA8" w:rsidP="00BE7DA8">
      <w:pPr>
        <w:pStyle w:val="MyNormal"/>
        <w:jc w:val="left"/>
        <w:rPr>
          <w:rFonts w:cs="Arial"/>
        </w:rPr>
      </w:pPr>
      <w:r w:rsidRPr="00FA4997">
        <w:rPr>
          <w:rFonts w:cs="Arial"/>
        </w:rPr>
        <w:tab/>
        <w:t>c.</w:t>
      </w:r>
      <w:r w:rsidRPr="00FA4997">
        <w:rPr>
          <w:rFonts w:cs="Arial"/>
        </w:rPr>
        <w:tab/>
        <w:t>Company/Organization Name:</w:t>
      </w:r>
    </w:p>
    <w:p w:rsidR="00BE7DA8" w:rsidRPr="00FA4997" w:rsidRDefault="00BE7DA8" w:rsidP="00BE7DA8">
      <w:pPr>
        <w:pStyle w:val="MyNormal"/>
        <w:jc w:val="left"/>
        <w:rPr>
          <w:rFonts w:cs="Arial"/>
        </w:rPr>
      </w:pPr>
      <w:r w:rsidRPr="00FA4997">
        <w:rPr>
          <w:rFonts w:cs="Arial"/>
        </w:rPr>
        <w:tab/>
      </w:r>
      <w:r w:rsidRPr="00FA4997">
        <w:rPr>
          <w:rFonts w:cs="Arial"/>
        </w:rPr>
        <w:tab/>
        <w:t>Contact Name</w:t>
      </w:r>
    </w:p>
    <w:p w:rsidR="00BE7DA8" w:rsidRPr="00FA4997" w:rsidRDefault="00BE7DA8" w:rsidP="00BE7DA8">
      <w:pPr>
        <w:pStyle w:val="MyNormal"/>
        <w:jc w:val="left"/>
        <w:rPr>
          <w:rFonts w:cs="Arial"/>
        </w:rPr>
      </w:pPr>
      <w:r w:rsidRPr="00FA4997">
        <w:rPr>
          <w:rFonts w:cs="Arial"/>
        </w:rPr>
        <w:tab/>
      </w:r>
      <w:r w:rsidRPr="00FA4997">
        <w:rPr>
          <w:rFonts w:cs="Arial"/>
        </w:rPr>
        <w:tab/>
        <w:t>Telephone</w:t>
      </w:r>
    </w:p>
    <w:p w:rsidR="00BE7DA8" w:rsidRPr="00FA4997" w:rsidRDefault="00BE7DA8" w:rsidP="00BE7DA8">
      <w:pPr>
        <w:pStyle w:val="MyNormal"/>
        <w:jc w:val="left"/>
        <w:rPr>
          <w:rFonts w:cs="Arial"/>
        </w:rPr>
      </w:pPr>
      <w:r w:rsidRPr="00FA4997">
        <w:rPr>
          <w:rFonts w:cs="Arial"/>
        </w:rPr>
        <w:tab/>
      </w:r>
      <w:r w:rsidRPr="00FA4997">
        <w:rPr>
          <w:rFonts w:cs="Arial"/>
        </w:rPr>
        <w:tab/>
        <w:t>Email Address</w:t>
      </w:r>
    </w:p>
    <w:p w:rsidR="00BE7DA8" w:rsidRDefault="00BE7DA8" w:rsidP="00BE7DA8">
      <w:pPr>
        <w:pStyle w:val="MyNormal"/>
        <w:jc w:val="left"/>
        <w:rPr>
          <w:rFonts w:cs="Arial"/>
        </w:rPr>
      </w:pPr>
      <w:r w:rsidRPr="00FA4997">
        <w:rPr>
          <w:rFonts w:cs="Arial"/>
        </w:rPr>
        <w:tab/>
      </w:r>
      <w:r w:rsidRPr="00FA4997">
        <w:rPr>
          <w:rFonts w:cs="Arial"/>
        </w:rPr>
        <w:tab/>
        <w:t>Address</w:t>
      </w:r>
      <w:bookmarkStart w:id="12" w:name="_Toc189904354"/>
    </w:p>
    <w:p w:rsidR="00BE7DA8" w:rsidRDefault="00BE7DA8" w:rsidP="00BE7DA8">
      <w:pPr>
        <w:pStyle w:val="MyNormal"/>
        <w:jc w:val="left"/>
        <w:rPr>
          <w:rFonts w:cs="Arial"/>
        </w:rPr>
      </w:pPr>
    </w:p>
    <w:p w:rsidR="00BE7DA8" w:rsidRDefault="00BE7DA8" w:rsidP="00BE7DA8">
      <w:pPr>
        <w:rPr>
          <w:rFonts w:ascii="Arial" w:hAnsi="Arial"/>
          <w:b/>
          <w:sz w:val="32"/>
          <w:szCs w:val="32"/>
        </w:rPr>
      </w:pPr>
      <w:r>
        <w:rPr>
          <w:b/>
          <w:sz w:val="32"/>
          <w:szCs w:val="32"/>
        </w:rPr>
        <w:br w:type="page"/>
      </w:r>
    </w:p>
    <w:p w:rsidR="00BE7DA8" w:rsidRDefault="00BE7DA8" w:rsidP="00BE7DA8">
      <w:pPr>
        <w:pStyle w:val="MyNormal"/>
        <w:jc w:val="left"/>
        <w:rPr>
          <w:b/>
          <w:sz w:val="32"/>
          <w:szCs w:val="32"/>
        </w:rPr>
      </w:pPr>
      <w:r w:rsidRPr="003B093D">
        <w:rPr>
          <w:b/>
          <w:sz w:val="32"/>
          <w:szCs w:val="32"/>
        </w:rPr>
        <w:t>APPENDIX II</w:t>
      </w:r>
      <w:bookmarkEnd w:id="12"/>
      <w:r w:rsidRPr="003B093D">
        <w:rPr>
          <w:b/>
          <w:sz w:val="32"/>
          <w:szCs w:val="32"/>
        </w:rPr>
        <w:t xml:space="preserve">:  </w:t>
      </w:r>
      <w:r w:rsidRPr="006F6209">
        <w:rPr>
          <w:b/>
          <w:sz w:val="32"/>
          <w:szCs w:val="32"/>
        </w:rPr>
        <w:t>Official Price Sheet</w:t>
      </w:r>
    </w:p>
    <w:p w:rsidR="00BE7DA8" w:rsidRPr="006F6209" w:rsidRDefault="00BE7DA8" w:rsidP="00BE7DA8">
      <w:pPr>
        <w:pStyle w:val="MyNormal"/>
        <w:jc w:val="left"/>
        <w:rPr>
          <w:b/>
          <w:sz w:val="32"/>
          <w:szCs w:val="32"/>
        </w:rPr>
      </w:pPr>
    </w:p>
    <w:p w:rsidR="00BE7DA8" w:rsidRDefault="00BE7DA8" w:rsidP="00BE7DA8">
      <w:pPr>
        <w:pStyle w:val="MyNormal"/>
        <w:jc w:val="left"/>
        <w:rPr>
          <w:rFonts w:cs="Arial"/>
          <w:b/>
        </w:rPr>
      </w:pPr>
      <w:r w:rsidRPr="000E13BF">
        <w:rPr>
          <w:rFonts w:cs="Arial"/>
          <w:b/>
        </w:rPr>
        <w:t xml:space="preserve">Reference </w:t>
      </w:r>
      <w:r w:rsidRPr="00350495">
        <w:rPr>
          <w:rFonts w:cs="Arial"/>
          <w:b/>
        </w:rPr>
        <w:t>Section 3-Costs / Pricing</w:t>
      </w:r>
      <w:r w:rsidRPr="00C4431B">
        <w:rPr>
          <w:rFonts w:cs="Arial"/>
        </w:rPr>
        <w:t xml:space="preserve"> for further instruction, and the corresponding Bid Price Sheet provided below.  Please complete the Price Sheet as provided and submit within your proposal.  If pric</w:t>
      </w:r>
      <w:r w:rsidRPr="00E4748A">
        <w:rPr>
          <w:rFonts w:cs="Arial"/>
        </w:rPr>
        <w:t xml:space="preserve">ing is dependent on any assumptions that are not specifically stated on the Official Price Sheet, please list those assumptions accordingly on a separate spreadsheet and show detailed pricing.  Any additional pricing lists should remain attached to the Official Price Sheet for purposes of accurate evaluation.  </w:t>
      </w:r>
      <w:r w:rsidRPr="00E4748A">
        <w:rPr>
          <w:rFonts w:cs="Arial"/>
          <w:b/>
        </w:rPr>
        <w:t xml:space="preserve">Pricing must be valid for </w:t>
      </w:r>
      <w:r w:rsidRPr="00350495">
        <w:rPr>
          <w:rFonts w:cs="Arial"/>
          <w:b/>
        </w:rPr>
        <w:t>1</w:t>
      </w:r>
      <w:r>
        <w:rPr>
          <w:rFonts w:cs="Arial"/>
          <w:b/>
        </w:rPr>
        <w:t>80</w:t>
      </w:r>
      <w:r w:rsidRPr="00350495">
        <w:rPr>
          <w:rFonts w:cs="Arial"/>
          <w:b/>
        </w:rPr>
        <w:t xml:space="preserve"> </w:t>
      </w:r>
      <w:r w:rsidRPr="00E936D6">
        <w:rPr>
          <w:rFonts w:cs="Arial"/>
          <w:b/>
        </w:rPr>
        <w:t>days</w:t>
      </w:r>
      <w:r w:rsidRPr="00E4748A">
        <w:rPr>
          <w:rFonts w:cs="Arial"/>
          <w:b/>
          <w:color w:val="FF0000"/>
        </w:rPr>
        <w:t xml:space="preserve"> </w:t>
      </w:r>
      <w:r w:rsidRPr="00E4748A">
        <w:rPr>
          <w:rFonts w:cs="Arial"/>
          <w:b/>
        </w:rPr>
        <w:t>following the bid response due date and time.</w:t>
      </w:r>
    </w:p>
    <w:p w:rsidR="00BE7DA8" w:rsidRDefault="00BE7DA8" w:rsidP="00BE7DA8">
      <w:pPr>
        <w:pStyle w:val="MyNormal"/>
        <w:jc w:val="left"/>
        <w:rPr>
          <w:rFonts w:cs="Arial"/>
          <w:b/>
        </w:rPr>
      </w:pPr>
    </w:p>
    <w:p w:rsidR="00BE7DA8" w:rsidRPr="00E4748A" w:rsidRDefault="00BE7DA8" w:rsidP="00BE7DA8">
      <w:pPr>
        <w:pStyle w:val="MyNormal"/>
        <w:jc w:val="left"/>
        <w:rPr>
          <w:rFonts w:cs="Arial"/>
        </w:rPr>
      </w:pPr>
      <w:r w:rsidRPr="00E4748A">
        <w:rPr>
          <w:rFonts w:cs="Arial"/>
        </w:rPr>
        <w:t>The University will not be obligated to pay any costs not identified accordingly. The respondent must certify that any costs not identified by the respondent, but subsequently incurred in order to achieve successful operation of the service, will be borne by the respondent.  Failure to do so may result in rejection of the bid.</w:t>
      </w:r>
    </w:p>
    <w:tbl>
      <w:tblPr>
        <w:tblW w:w="5411" w:type="pct"/>
        <w:tblInd w:w="-422" w:type="dxa"/>
        <w:tblLayout w:type="fixed"/>
        <w:tblLook w:val="04A0" w:firstRow="1" w:lastRow="0" w:firstColumn="1" w:lastColumn="0" w:noHBand="0" w:noVBand="1"/>
      </w:tblPr>
      <w:tblGrid>
        <w:gridCol w:w="1862"/>
        <w:gridCol w:w="959"/>
        <w:gridCol w:w="4423"/>
        <w:gridCol w:w="2167"/>
        <w:gridCol w:w="2237"/>
        <w:gridCol w:w="274"/>
      </w:tblGrid>
      <w:tr w:rsidR="00BE7DA8" w:rsidRPr="00124F26" w:rsidTr="00C7739D">
        <w:trPr>
          <w:trHeight w:val="391"/>
        </w:trPr>
        <w:tc>
          <w:tcPr>
            <w:tcW w:w="4885" w:type="pct"/>
            <w:gridSpan w:val="5"/>
            <w:noWrap/>
            <w:vAlign w:val="bottom"/>
            <w:hideMark/>
          </w:tcPr>
          <w:p w:rsidR="00BE7DA8" w:rsidRPr="00124F26" w:rsidRDefault="00BE7DA8" w:rsidP="00C7739D">
            <w:pPr>
              <w:rPr>
                <w:color w:val="FF0000"/>
              </w:rPr>
            </w:pPr>
          </w:p>
        </w:tc>
        <w:tc>
          <w:tcPr>
            <w:tcW w:w="115" w:type="pct"/>
            <w:noWrap/>
            <w:vAlign w:val="bottom"/>
            <w:hideMark/>
          </w:tcPr>
          <w:p w:rsidR="00BE7DA8" w:rsidRPr="00124F26" w:rsidRDefault="00BE7DA8" w:rsidP="00C7739D">
            <w:pPr>
              <w:rPr>
                <w:color w:val="FF0000"/>
              </w:rPr>
            </w:pPr>
          </w:p>
        </w:tc>
      </w:tr>
      <w:tr w:rsidR="00BE7DA8" w:rsidRPr="00350495" w:rsidTr="00C7739D">
        <w:trPr>
          <w:trHeight w:val="797"/>
        </w:trPr>
        <w:tc>
          <w:tcPr>
            <w:tcW w:w="781" w:type="pct"/>
            <w:tcBorders>
              <w:bottom w:val="single" w:sz="4" w:space="0" w:color="auto"/>
            </w:tcBorders>
            <w:noWrap/>
            <w:vAlign w:val="bottom"/>
            <w:hideMark/>
          </w:tcPr>
          <w:p w:rsidR="00BE7DA8" w:rsidRPr="00350495" w:rsidRDefault="00BE7DA8" w:rsidP="00C7739D">
            <w:pPr>
              <w:jc w:val="center"/>
              <w:rPr>
                <w:rFonts w:ascii="Arial" w:hAnsi="Arial" w:cs="Arial"/>
                <w:b/>
                <w:bCs/>
                <w:i/>
                <w:iCs/>
                <w:sz w:val="28"/>
                <w:szCs w:val="28"/>
              </w:rPr>
            </w:pPr>
            <w:r w:rsidRPr="00350495">
              <w:rPr>
                <w:rFonts w:ascii="Arial" w:hAnsi="Arial" w:cs="Arial"/>
                <w:b/>
                <w:bCs/>
                <w:i/>
                <w:iCs/>
                <w:sz w:val="28"/>
                <w:szCs w:val="28"/>
              </w:rPr>
              <w:t>ITEM</w:t>
            </w:r>
          </w:p>
        </w:tc>
        <w:tc>
          <w:tcPr>
            <w:tcW w:w="402" w:type="pct"/>
            <w:tcBorders>
              <w:bottom w:val="single" w:sz="4" w:space="0" w:color="auto"/>
            </w:tcBorders>
            <w:noWrap/>
            <w:vAlign w:val="bottom"/>
            <w:hideMark/>
          </w:tcPr>
          <w:p w:rsidR="00BE7DA8" w:rsidRPr="00350495" w:rsidRDefault="00BE7DA8" w:rsidP="00C7739D">
            <w:pPr>
              <w:jc w:val="center"/>
              <w:rPr>
                <w:rFonts w:ascii="Arial" w:hAnsi="Arial" w:cs="Arial"/>
                <w:b/>
                <w:bCs/>
                <w:i/>
                <w:iCs/>
                <w:sz w:val="28"/>
                <w:szCs w:val="28"/>
              </w:rPr>
            </w:pPr>
            <w:r w:rsidRPr="00350495">
              <w:rPr>
                <w:rFonts w:ascii="Arial" w:hAnsi="Arial" w:cs="Arial"/>
                <w:b/>
                <w:bCs/>
                <w:i/>
                <w:iCs/>
                <w:sz w:val="28"/>
                <w:szCs w:val="28"/>
              </w:rPr>
              <w:t>QTY</w:t>
            </w:r>
          </w:p>
        </w:tc>
        <w:tc>
          <w:tcPr>
            <w:tcW w:w="1855" w:type="pct"/>
            <w:tcBorders>
              <w:bottom w:val="single" w:sz="4" w:space="0" w:color="auto"/>
            </w:tcBorders>
            <w:noWrap/>
            <w:vAlign w:val="bottom"/>
            <w:hideMark/>
          </w:tcPr>
          <w:p w:rsidR="00BE7DA8" w:rsidRPr="00350495" w:rsidRDefault="00BE7DA8" w:rsidP="00C7739D">
            <w:pPr>
              <w:jc w:val="center"/>
              <w:rPr>
                <w:rFonts w:ascii="Arial" w:hAnsi="Arial" w:cs="Arial"/>
                <w:b/>
                <w:bCs/>
                <w:i/>
                <w:iCs/>
                <w:sz w:val="28"/>
                <w:szCs w:val="28"/>
              </w:rPr>
            </w:pPr>
            <w:r w:rsidRPr="00350495">
              <w:rPr>
                <w:rFonts w:ascii="Arial" w:hAnsi="Arial" w:cs="Arial"/>
                <w:b/>
                <w:bCs/>
                <w:i/>
                <w:iCs/>
                <w:sz w:val="28"/>
                <w:szCs w:val="28"/>
              </w:rPr>
              <w:t>DESCRIPTION</w:t>
            </w:r>
          </w:p>
        </w:tc>
        <w:tc>
          <w:tcPr>
            <w:tcW w:w="909" w:type="pct"/>
            <w:tcBorders>
              <w:bottom w:val="single" w:sz="4" w:space="0" w:color="auto"/>
            </w:tcBorders>
            <w:noWrap/>
            <w:vAlign w:val="bottom"/>
            <w:hideMark/>
          </w:tcPr>
          <w:p w:rsidR="00BE7DA8" w:rsidRPr="00350495" w:rsidRDefault="00BE7DA8" w:rsidP="00C7739D">
            <w:pPr>
              <w:jc w:val="center"/>
              <w:rPr>
                <w:rFonts w:ascii="Arial" w:hAnsi="Arial" w:cs="Arial"/>
                <w:b/>
                <w:bCs/>
                <w:i/>
                <w:iCs/>
                <w:sz w:val="28"/>
                <w:szCs w:val="28"/>
              </w:rPr>
            </w:pPr>
            <w:r w:rsidRPr="00350495">
              <w:rPr>
                <w:rFonts w:ascii="Arial" w:hAnsi="Arial" w:cs="Arial"/>
                <w:b/>
                <w:bCs/>
                <w:i/>
                <w:iCs/>
                <w:sz w:val="28"/>
                <w:szCs w:val="28"/>
              </w:rPr>
              <w:t>PRICE EACH</w:t>
            </w:r>
          </w:p>
        </w:tc>
        <w:tc>
          <w:tcPr>
            <w:tcW w:w="938" w:type="pct"/>
            <w:tcBorders>
              <w:bottom w:val="single" w:sz="4" w:space="0" w:color="auto"/>
            </w:tcBorders>
            <w:noWrap/>
            <w:vAlign w:val="bottom"/>
            <w:hideMark/>
          </w:tcPr>
          <w:p w:rsidR="00BE7DA8" w:rsidRPr="00350495" w:rsidRDefault="00BE7DA8" w:rsidP="00C7739D">
            <w:pPr>
              <w:jc w:val="center"/>
              <w:rPr>
                <w:rFonts w:ascii="Arial" w:hAnsi="Arial" w:cs="Arial"/>
                <w:b/>
                <w:bCs/>
                <w:i/>
                <w:iCs/>
                <w:sz w:val="28"/>
                <w:szCs w:val="28"/>
              </w:rPr>
            </w:pPr>
            <w:r w:rsidRPr="00350495">
              <w:rPr>
                <w:rFonts w:ascii="Arial" w:hAnsi="Arial" w:cs="Arial"/>
                <w:b/>
                <w:bCs/>
                <w:i/>
                <w:iCs/>
                <w:sz w:val="28"/>
                <w:szCs w:val="28"/>
              </w:rPr>
              <w:t>TOTAL</w:t>
            </w:r>
          </w:p>
        </w:tc>
        <w:tc>
          <w:tcPr>
            <w:tcW w:w="115" w:type="pct"/>
            <w:noWrap/>
            <w:vAlign w:val="bottom"/>
            <w:hideMark/>
          </w:tcPr>
          <w:p w:rsidR="00BE7DA8" w:rsidRPr="00350495" w:rsidRDefault="00BE7DA8" w:rsidP="00C7739D"/>
        </w:tc>
      </w:tr>
      <w:tr w:rsidR="00BE7DA8" w:rsidRPr="00350495" w:rsidTr="00C7739D">
        <w:trPr>
          <w:trHeight w:val="344"/>
        </w:trPr>
        <w:tc>
          <w:tcPr>
            <w:tcW w:w="781" w:type="pct"/>
            <w:tcBorders>
              <w:top w:val="single" w:sz="4" w:space="0" w:color="auto"/>
              <w:left w:val="single" w:sz="8" w:space="0" w:color="auto"/>
              <w:bottom w:val="single" w:sz="8" w:space="0" w:color="auto"/>
              <w:right w:val="single" w:sz="8" w:space="0" w:color="auto"/>
            </w:tcBorders>
            <w:noWrap/>
            <w:vAlign w:val="center"/>
            <w:hideMark/>
          </w:tcPr>
          <w:p w:rsidR="00BE7DA8" w:rsidRPr="00350495" w:rsidRDefault="00BE7DA8" w:rsidP="00C7739D">
            <w:pPr>
              <w:jc w:val="center"/>
              <w:rPr>
                <w:rFonts w:ascii="Arial" w:hAnsi="Arial" w:cs="Arial"/>
                <w:sz w:val="24"/>
                <w:szCs w:val="24"/>
              </w:rPr>
            </w:pPr>
            <w:r w:rsidRPr="00350495">
              <w:rPr>
                <w:rFonts w:ascii="Arial" w:hAnsi="Arial" w:cs="Arial"/>
                <w:sz w:val="24"/>
                <w:szCs w:val="24"/>
              </w:rPr>
              <w:t>1</w:t>
            </w:r>
          </w:p>
        </w:tc>
        <w:tc>
          <w:tcPr>
            <w:tcW w:w="402" w:type="pct"/>
            <w:tcBorders>
              <w:top w:val="single" w:sz="4" w:space="0" w:color="auto"/>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 </w:t>
            </w:r>
          </w:p>
        </w:tc>
        <w:tc>
          <w:tcPr>
            <w:tcW w:w="1855" w:type="pct"/>
            <w:tcBorders>
              <w:top w:val="single" w:sz="4" w:space="0" w:color="auto"/>
              <w:left w:val="nil"/>
              <w:bottom w:val="single" w:sz="8" w:space="0" w:color="auto"/>
              <w:right w:val="single" w:sz="8" w:space="0" w:color="auto"/>
            </w:tcBorders>
            <w:noWrap/>
            <w:vAlign w:val="center"/>
            <w:hideMark/>
          </w:tcPr>
          <w:p w:rsidR="00BE7DA8" w:rsidRPr="00B73358" w:rsidRDefault="00BE7DA8" w:rsidP="00C7739D">
            <w:pPr>
              <w:jc w:val="center"/>
              <w:rPr>
                <w:rFonts w:ascii="Arial" w:hAnsi="Arial" w:cs="Arial"/>
                <w:sz w:val="24"/>
                <w:szCs w:val="24"/>
              </w:rPr>
            </w:pPr>
            <w:r w:rsidRPr="00B73358">
              <w:rPr>
                <w:rFonts w:ascii="Arial" w:hAnsi="Arial" w:cs="Arial"/>
                <w:sz w:val="24"/>
                <w:szCs w:val="24"/>
              </w:rPr>
              <w:t>Consulting Services</w:t>
            </w:r>
          </w:p>
        </w:tc>
        <w:tc>
          <w:tcPr>
            <w:tcW w:w="909" w:type="pct"/>
            <w:tcBorders>
              <w:top w:val="single" w:sz="4" w:space="0" w:color="auto"/>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w:t>
            </w:r>
          </w:p>
        </w:tc>
        <w:tc>
          <w:tcPr>
            <w:tcW w:w="938" w:type="pct"/>
            <w:tcBorders>
              <w:top w:val="single" w:sz="4" w:space="0" w:color="auto"/>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w:t>
            </w:r>
          </w:p>
        </w:tc>
        <w:tc>
          <w:tcPr>
            <w:tcW w:w="115" w:type="pct"/>
            <w:noWrap/>
            <w:vAlign w:val="bottom"/>
            <w:hideMark/>
          </w:tcPr>
          <w:p w:rsidR="00BE7DA8" w:rsidRPr="00350495" w:rsidRDefault="00BE7DA8" w:rsidP="00C7739D"/>
        </w:tc>
      </w:tr>
      <w:tr w:rsidR="00BE7DA8" w:rsidRPr="00350495" w:rsidTr="00C7739D">
        <w:trPr>
          <w:trHeight w:val="344"/>
        </w:trPr>
        <w:tc>
          <w:tcPr>
            <w:tcW w:w="781" w:type="pct"/>
            <w:tcBorders>
              <w:top w:val="nil"/>
              <w:left w:val="single" w:sz="8" w:space="0" w:color="auto"/>
              <w:bottom w:val="single" w:sz="8" w:space="0" w:color="auto"/>
              <w:right w:val="single" w:sz="8" w:space="0" w:color="auto"/>
            </w:tcBorders>
            <w:noWrap/>
            <w:vAlign w:val="center"/>
            <w:hideMark/>
          </w:tcPr>
          <w:p w:rsidR="00BE7DA8" w:rsidRPr="00350495" w:rsidRDefault="00BE7DA8" w:rsidP="00C7739D">
            <w:pPr>
              <w:jc w:val="center"/>
              <w:rPr>
                <w:rFonts w:ascii="Arial" w:hAnsi="Arial" w:cs="Arial"/>
                <w:sz w:val="24"/>
                <w:szCs w:val="24"/>
              </w:rPr>
            </w:pPr>
            <w:r w:rsidRPr="00350495">
              <w:rPr>
                <w:rFonts w:ascii="Arial" w:hAnsi="Arial" w:cs="Arial"/>
                <w:sz w:val="24"/>
                <w:szCs w:val="24"/>
              </w:rPr>
              <w:t>2</w:t>
            </w:r>
          </w:p>
        </w:tc>
        <w:tc>
          <w:tcPr>
            <w:tcW w:w="402" w:type="pct"/>
            <w:tcBorders>
              <w:top w:val="nil"/>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 </w:t>
            </w:r>
          </w:p>
        </w:tc>
        <w:tc>
          <w:tcPr>
            <w:tcW w:w="1855" w:type="pct"/>
            <w:tcBorders>
              <w:top w:val="nil"/>
              <w:left w:val="nil"/>
              <w:bottom w:val="single" w:sz="8" w:space="0" w:color="auto"/>
              <w:right w:val="single" w:sz="8" w:space="0" w:color="auto"/>
            </w:tcBorders>
            <w:noWrap/>
            <w:vAlign w:val="center"/>
            <w:hideMark/>
          </w:tcPr>
          <w:p w:rsidR="00BE7DA8" w:rsidRPr="00B73358" w:rsidRDefault="00BE7DA8" w:rsidP="00C7739D">
            <w:pPr>
              <w:jc w:val="center"/>
              <w:rPr>
                <w:rFonts w:ascii="Arial" w:hAnsi="Arial" w:cs="Arial"/>
                <w:sz w:val="24"/>
                <w:szCs w:val="24"/>
              </w:rPr>
            </w:pPr>
            <w:r w:rsidRPr="00B73358">
              <w:rPr>
                <w:rFonts w:ascii="Arial" w:hAnsi="Arial" w:cs="Arial"/>
                <w:sz w:val="24"/>
                <w:szCs w:val="24"/>
              </w:rPr>
              <w:t>Other Recommended Services</w:t>
            </w:r>
          </w:p>
        </w:tc>
        <w:tc>
          <w:tcPr>
            <w:tcW w:w="909" w:type="pct"/>
            <w:tcBorders>
              <w:top w:val="nil"/>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w:t>
            </w:r>
          </w:p>
        </w:tc>
        <w:tc>
          <w:tcPr>
            <w:tcW w:w="938" w:type="pct"/>
            <w:tcBorders>
              <w:top w:val="nil"/>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w:t>
            </w:r>
          </w:p>
        </w:tc>
        <w:tc>
          <w:tcPr>
            <w:tcW w:w="115" w:type="pct"/>
            <w:noWrap/>
            <w:vAlign w:val="bottom"/>
            <w:hideMark/>
          </w:tcPr>
          <w:p w:rsidR="00BE7DA8" w:rsidRPr="00350495" w:rsidRDefault="00BE7DA8" w:rsidP="00C7739D"/>
        </w:tc>
      </w:tr>
      <w:tr w:rsidR="00BE7DA8" w:rsidRPr="00350495" w:rsidTr="00C7739D">
        <w:trPr>
          <w:trHeight w:val="1888"/>
        </w:trPr>
        <w:tc>
          <w:tcPr>
            <w:tcW w:w="781" w:type="pct"/>
            <w:tcBorders>
              <w:top w:val="nil"/>
              <w:left w:val="single" w:sz="8" w:space="0" w:color="auto"/>
              <w:bottom w:val="single" w:sz="8" w:space="0" w:color="auto"/>
              <w:right w:val="single" w:sz="8" w:space="0" w:color="auto"/>
            </w:tcBorders>
            <w:noWrap/>
            <w:vAlign w:val="center"/>
            <w:hideMark/>
          </w:tcPr>
          <w:p w:rsidR="00BE7DA8" w:rsidRPr="00350495" w:rsidRDefault="00BE7DA8" w:rsidP="00C7739D">
            <w:pPr>
              <w:jc w:val="center"/>
              <w:rPr>
                <w:rFonts w:ascii="Arial" w:hAnsi="Arial" w:cs="Arial"/>
                <w:sz w:val="24"/>
                <w:szCs w:val="24"/>
              </w:rPr>
            </w:pPr>
            <w:r w:rsidRPr="00350495">
              <w:rPr>
                <w:rFonts w:ascii="Arial" w:hAnsi="Arial" w:cs="Arial"/>
                <w:sz w:val="24"/>
                <w:szCs w:val="24"/>
              </w:rPr>
              <w:t>3</w:t>
            </w:r>
          </w:p>
        </w:tc>
        <w:tc>
          <w:tcPr>
            <w:tcW w:w="402" w:type="pct"/>
            <w:tcBorders>
              <w:top w:val="nil"/>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 </w:t>
            </w:r>
          </w:p>
        </w:tc>
        <w:tc>
          <w:tcPr>
            <w:tcW w:w="1855" w:type="pct"/>
            <w:tcBorders>
              <w:top w:val="nil"/>
              <w:left w:val="nil"/>
              <w:bottom w:val="single" w:sz="8" w:space="0" w:color="auto"/>
              <w:right w:val="single" w:sz="8" w:space="0" w:color="auto"/>
            </w:tcBorders>
            <w:noWrap/>
            <w:vAlign w:val="center"/>
          </w:tcPr>
          <w:p w:rsidR="00BE7DA8" w:rsidRPr="00B73358" w:rsidRDefault="00BE7DA8" w:rsidP="00C7739D">
            <w:pPr>
              <w:jc w:val="center"/>
              <w:rPr>
                <w:rFonts w:ascii="Arial" w:hAnsi="Arial" w:cs="Arial"/>
                <w:sz w:val="24"/>
                <w:szCs w:val="24"/>
              </w:rPr>
            </w:pPr>
            <w:r w:rsidRPr="00B73358">
              <w:rPr>
                <w:rFonts w:ascii="Arial" w:hAnsi="Arial" w:cs="Arial"/>
                <w:sz w:val="24"/>
                <w:szCs w:val="24"/>
              </w:rPr>
              <w:t>Not-to-exceed budgets for reimbursable expenses such as travel, communications, supplies, printing, etc.</w:t>
            </w:r>
          </w:p>
        </w:tc>
        <w:tc>
          <w:tcPr>
            <w:tcW w:w="909" w:type="pct"/>
            <w:tcBorders>
              <w:top w:val="nil"/>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w:t>
            </w:r>
          </w:p>
        </w:tc>
        <w:tc>
          <w:tcPr>
            <w:tcW w:w="938" w:type="pct"/>
            <w:tcBorders>
              <w:top w:val="nil"/>
              <w:left w:val="nil"/>
              <w:bottom w:val="single" w:sz="8" w:space="0" w:color="auto"/>
              <w:right w:val="single" w:sz="8" w:space="0" w:color="auto"/>
            </w:tcBorders>
            <w:noWrap/>
            <w:vAlign w:val="center"/>
            <w:hideMark/>
          </w:tcPr>
          <w:p w:rsidR="00BE7DA8" w:rsidRPr="00350495" w:rsidRDefault="00BE7DA8" w:rsidP="00C7739D">
            <w:pPr>
              <w:rPr>
                <w:rFonts w:ascii="Arial" w:hAnsi="Arial" w:cs="Arial"/>
                <w:sz w:val="24"/>
                <w:szCs w:val="24"/>
              </w:rPr>
            </w:pPr>
            <w:r w:rsidRPr="00350495">
              <w:rPr>
                <w:rFonts w:ascii="Arial" w:hAnsi="Arial" w:cs="Arial"/>
                <w:sz w:val="24"/>
                <w:szCs w:val="24"/>
              </w:rPr>
              <w:t>$</w:t>
            </w:r>
          </w:p>
        </w:tc>
        <w:tc>
          <w:tcPr>
            <w:tcW w:w="115" w:type="pct"/>
            <w:noWrap/>
            <w:vAlign w:val="bottom"/>
            <w:hideMark/>
          </w:tcPr>
          <w:p w:rsidR="00BE7DA8" w:rsidRPr="00350495" w:rsidRDefault="00BE7DA8" w:rsidP="00C7739D"/>
        </w:tc>
      </w:tr>
      <w:tr w:rsidR="00BE7DA8" w:rsidRPr="00350495" w:rsidTr="00C7739D">
        <w:trPr>
          <w:trHeight w:val="448"/>
        </w:trPr>
        <w:tc>
          <w:tcPr>
            <w:tcW w:w="781" w:type="pct"/>
            <w:tcBorders>
              <w:top w:val="nil"/>
              <w:left w:val="single" w:sz="8" w:space="0" w:color="auto"/>
              <w:bottom w:val="single" w:sz="8" w:space="0" w:color="auto"/>
              <w:right w:val="single" w:sz="8" w:space="0" w:color="auto"/>
            </w:tcBorders>
            <w:noWrap/>
            <w:vAlign w:val="center"/>
            <w:hideMark/>
          </w:tcPr>
          <w:p w:rsidR="00BE7DA8" w:rsidRPr="00350495" w:rsidRDefault="00BE7DA8" w:rsidP="00C7739D">
            <w:pPr>
              <w:rPr>
                <w:rFonts w:ascii="Arial" w:hAnsi="Arial" w:cs="Arial"/>
                <w:b/>
                <w:bCs/>
                <w:i/>
                <w:iCs/>
                <w:sz w:val="24"/>
                <w:szCs w:val="24"/>
              </w:rPr>
            </w:pPr>
            <w:r w:rsidRPr="00350495">
              <w:rPr>
                <w:rFonts w:ascii="Arial" w:hAnsi="Arial" w:cs="Arial"/>
                <w:b/>
                <w:bCs/>
                <w:i/>
                <w:iCs/>
                <w:sz w:val="24"/>
                <w:szCs w:val="24"/>
              </w:rPr>
              <w:t>Grand Total</w:t>
            </w:r>
          </w:p>
        </w:tc>
        <w:tc>
          <w:tcPr>
            <w:tcW w:w="3166" w:type="pct"/>
            <w:gridSpan w:val="3"/>
            <w:tcBorders>
              <w:top w:val="nil"/>
              <w:left w:val="nil"/>
              <w:bottom w:val="single" w:sz="8" w:space="0" w:color="auto"/>
              <w:right w:val="single" w:sz="8" w:space="0" w:color="auto"/>
            </w:tcBorders>
            <w:noWrap/>
            <w:vAlign w:val="center"/>
          </w:tcPr>
          <w:p w:rsidR="00BE7DA8" w:rsidRPr="00350495" w:rsidRDefault="00BE7DA8" w:rsidP="00C7739D">
            <w:pPr>
              <w:rPr>
                <w:rFonts w:ascii="Arial" w:hAnsi="Arial" w:cs="Arial"/>
                <w:b/>
                <w:bCs/>
                <w:sz w:val="24"/>
                <w:szCs w:val="24"/>
              </w:rPr>
            </w:pPr>
          </w:p>
        </w:tc>
        <w:tc>
          <w:tcPr>
            <w:tcW w:w="938" w:type="pct"/>
            <w:tcBorders>
              <w:top w:val="nil"/>
              <w:left w:val="nil"/>
              <w:bottom w:val="single" w:sz="8" w:space="0" w:color="auto"/>
              <w:right w:val="single" w:sz="8" w:space="0" w:color="auto"/>
            </w:tcBorders>
            <w:noWrap/>
            <w:vAlign w:val="center"/>
            <w:hideMark/>
          </w:tcPr>
          <w:p w:rsidR="00BE7DA8" w:rsidRPr="00350495" w:rsidRDefault="00BE7DA8" w:rsidP="00C7739D">
            <w:pPr>
              <w:rPr>
                <w:rFonts w:ascii="Arial" w:hAnsi="Arial" w:cs="Arial"/>
                <w:b/>
                <w:bCs/>
                <w:sz w:val="24"/>
                <w:szCs w:val="24"/>
              </w:rPr>
            </w:pPr>
            <w:r w:rsidRPr="00350495">
              <w:rPr>
                <w:rFonts w:ascii="Arial" w:hAnsi="Arial" w:cs="Arial"/>
                <w:b/>
                <w:bCs/>
                <w:sz w:val="24"/>
                <w:szCs w:val="24"/>
              </w:rPr>
              <w:t>$</w:t>
            </w:r>
          </w:p>
        </w:tc>
        <w:tc>
          <w:tcPr>
            <w:tcW w:w="115" w:type="pct"/>
            <w:noWrap/>
            <w:vAlign w:val="bottom"/>
            <w:hideMark/>
          </w:tcPr>
          <w:p w:rsidR="00BE7DA8" w:rsidRPr="00350495" w:rsidRDefault="00BE7DA8" w:rsidP="00C7739D"/>
        </w:tc>
      </w:tr>
    </w:tbl>
    <w:p w:rsidR="00BE7DA8" w:rsidRDefault="00BE7DA8" w:rsidP="00BE7DA8">
      <w:pPr>
        <w:pStyle w:val="Default"/>
        <w:tabs>
          <w:tab w:val="left" w:pos="540"/>
          <w:tab w:val="left" w:pos="810"/>
        </w:tabs>
        <w:ind w:right="-720"/>
        <w:rPr>
          <w:color w:val="auto"/>
        </w:rPr>
      </w:pPr>
    </w:p>
    <w:p w:rsidR="00BE7DA8" w:rsidRDefault="00BE7DA8" w:rsidP="00BE7DA8">
      <w:pPr>
        <w:pStyle w:val="Default"/>
        <w:tabs>
          <w:tab w:val="left" w:pos="540"/>
          <w:tab w:val="left" w:pos="810"/>
        </w:tabs>
        <w:ind w:right="-720"/>
        <w:rPr>
          <w:color w:val="auto"/>
        </w:rPr>
      </w:pPr>
    </w:p>
    <w:p w:rsidR="00BE7DA8" w:rsidRDefault="00BE7DA8" w:rsidP="00BE7DA8">
      <w:pPr>
        <w:pStyle w:val="Default"/>
        <w:tabs>
          <w:tab w:val="left" w:pos="540"/>
          <w:tab w:val="left" w:pos="810"/>
        </w:tabs>
        <w:ind w:right="-720"/>
        <w:rPr>
          <w:color w:val="FF0000"/>
        </w:rPr>
      </w:pPr>
    </w:p>
    <w:p w:rsidR="00BE7DA8" w:rsidRPr="00AE28F5" w:rsidRDefault="00BE7DA8" w:rsidP="00855340">
      <w:pPr>
        <w:rPr>
          <w:rFonts w:ascii="Arial" w:hAnsi="Arial" w:cs="Arial"/>
          <w:sz w:val="22"/>
          <w:szCs w:val="22"/>
        </w:rPr>
      </w:pPr>
    </w:p>
    <w:p w:rsidR="00086637" w:rsidRPr="00A17843" w:rsidRDefault="00EC2103" w:rsidP="00086637">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r w:rsidR="00086637" w:rsidRPr="00B262CF">
        <w:rPr>
          <w:b/>
        </w:rPr>
        <w:lastRenderedPageBreak/>
        <w:t xml:space="preserve">UNIVERSITY OF </w:t>
      </w:r>
      <w:r w:rsidR="00086637">
        <w:rPr>
          <w:b/>
        </w:rPr>
        <w:t>ARKANSAS</w:t>
      </w:r>
    </w:p>
    <w:p w:rsidR="00086637" w:rsidRPr="00B262CF" w:rsidRDefault="00086637" w:rsidP="00086637">
      <w:pPr>
        <w:jc w:val="center"/>
        <w:rPr>
          <w:b/>
        </w:rPr>
      </w:pPr>
      <w:r>
        <w:rPr>
          <w:b/>
        </w:rPr>
        <w:t xml:space="preserve">PROCUREMENT </w:t>
      </w:r>
      <w:r w:rsidRPr="00B262CF">
        <w:rPr>
          <w:b/>
        </w:rPr>
        <w:t>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Pr="00B262CF"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contractor, business or individual</w:t>
      </w:r>
      <w:r>
        <w:t>,</w:t>
      </w:r>
      <w:r w:rsidRPr="00B262CF">
        <w:t xml:space="preserve"> having a public contract with a state agency for professional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B262CF">
        <w:rPr>
          <w:i/>
          <w:color w:val="FF0000"/>
          <w:u w:val="single"/>
        </w:rPr>
        <w:t>prior to the award of the contract</w:t>
      </w:r>
      <w:r w:rsidRPr="00B262CF">
        <w:t xml:space="preserve">, that they do not employ or contract with any illegal immigrants. </w:t>
      </w: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C7739D">
      <w:pPr>
        <w:numPr>
          <w:ilvl w:val="0"/>
          <w:numId w:val="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C7739D">
      <w:pPr>
        <w:numPr>
          <w:ilvl w:val="0"/>
          <w:numId w:val="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C7739D">
      <w:pPr>
        <w:numPr>
          <w:ilvl w:val="0"/>
          <w:numId w:val="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Default="00086637" w:rsidP="00086637">
      <w:pPr>
        <w:jc w:val="both"/>
        <w:rPr>
          <w:b/>
        </w:rPr>
      </w:pPr>
      <w:r w:rsidRPr="00B262CF">
        <w:rPr>
          <w:b/>
        </w:rPr>
        <w:t>This is a mandatory requirement.  Failure to certify will result in our inability to issue a Purchase Order or Contract to you or your company.</w:t>
      </w:r>
    </w:p>
    <w:p w:rsidR="00086637" w:rsidRDefault="00086637" w:rsidP="00086637">
      <w:pPr>
        <w:jc w:val="both"/>
        <w:rPr>
          <w:b/>
        </w:rPr>
      </w:pPr>
    </w:p>
    <w:p w:rsidR="00086637" w:rsidRDefault="00086637" w:rsidP="00086637">
      <w:pPr>
        <w:jc w:val="both"/>
        <w:rPr>
          <w:b/>
        </w:rPr>
      </w:pPr>
      <w:r>
        <w:rPr>
          <w:b/>
        </w:rPr>
        <w:t xml:space="preserve">Bidders shall certify online at </w:t>
      </w:r>
      <w:hyperlink r:id="rId25" w:history="1">
        <w:r w:rsidRPr="00734CDA">
          <w:rPr>
            <w:rStyle w:val="Hyperlink"/>
            <w:b/>
          </w:rPr>
          <w:t>http://www.arka</w:t>
        </w:r>
        <w:r w:rsidRPr="00734CDA">
          <w:rPr>
            <w:rStyle w:val="Hyperlink"/>
            <w:b/>
          </w:rPr>
          <w:t>n</w:t>
        </w:r>
        <w:r w:rsidRPr="00734CDA">
          <w:rPr>
            <w:rStyle w:val="Hyperlink"/>
            <w:b/>
          </w:rPr>
          <w:t>sas.gov/dfa/procurement/pro_immigrant.html</w:t>
        </w:r>
      </w:hyperlink>
    </w:p>
    <w:p w:rsidR="00086637" w:rsidRDefault="00086637" w:rsidP="00086637">
      <w:pPr>
        <w:jc w:val="both"/>
        <w:rPr>
          <w:b/>
        </w:rPr>
      </w:pPr>
      <w:r>
        <w:rPr>
          <w:b/>
        </w:rPr>
        <w:t>Click on: “Procurement” on left-side information bar</w:t>
      </w:r>
    </w:p>
    <w:p w:rsidR="00086637" w:rsidRDefault="00086637" w:rsidP="00086637">
      <w:pPr>
        <w:jc w:val="both"/>
        <w:rPr>
          <w:b/>
        </w:rPr>
      </w:pPr>
      <w:r>
        <w:rPr>
          <w:b/>
        </w:rPr>
        <w:t>Click on:  Illegal Immigrant Reporting</w:t>
      </w:r>
    </w:p>
    <w:p w:rsidR="00086637" w:rsidRDefault="00086637" w:rsidP="00086637">
      <w:pPr>
        <w:jc w:val="both"/>
        <w:rPr>
          <w:b/>
        </w:rPr>
      </w:pPr>
      <w:r>
        <w:rPr>
          <w:b/>
        </w:rPr>
        <w:t>Click on: “Vendor” Illegal Immigrant Contracting Disclosure Reporting Screen</w:t>
      </w:r>
    </w:p>
    <w:p w:rsidR="00086637" w:rsidRDefault="00086637" w:rsidP="00086637">
      <w:pPr>
        <w:jc w:val="both"/>
        <w:rPr>
          <w:b/>
        </w:rPr>
      </w:pPr>
      <w:r>
        <w:rPr>
          <w:b/>
        </w:rPr>
        <w:t>Click on: “Vendor Submit Disclosure Form” to complete all fields required for the certification – then indicate below and sign this form to submit with your bid. ***NOTE*** Bid Number field is applicable if known.</w:t>
      </w:r>
    </w:p>
    <w:p w:rsidR="00086637" w:rsidRPr="001A0962" w:rsidRDefault="00086637" w:rsidP="00086637">
      <w:pPr>
        <w:jc w:val="both"/>
        <w:rPr>
          <w:b/>
          <w:color w:val="FF0000"/>
          <w:u w:val="single"/>
        </w:rPr>
      </w:pPr>
      <w:r w:rsidRPr="001A0962">
        <w:rPr>
          <w:b/>
          <w:color w:val="FF0000"/>
          <w:u w:val="single"/>
        </w:rPr>
        <w:t>REQUIRED:  Print Screenshot and include with your proposal and/or contract.</w:t>
      </w:r>
    </w:p>
    <w:p w:rsidR="00086637" w:rsidRPr="00B262CF" w:rsidRDefault="00086637" w:rsidP="00086637">
      <w:pPr>
        <w:jc w:val="both"/>
      </w:pPr>
    </w:p>
    <w:p w:rsidR="00086637" w:rsidRPr="00B262CF" w:rsidRDefault="00086637" w:rsidP="00086637">
      <w:pPr>
        <w:jc w:val="both"/>
      </w:pPr>
      <w:r w:rsidRPr="00B262CF">
        <w:t xml:space="preserve">If you have any questions, please call the </w:t>
      </w:r>
      <w:r>
        <w:t xml:space="preserve">UA Procurement </w:t>
      </w:r>
      <w:r w:rsidRPr="00B262CF">
        <w:t xml:space="preserve">Department at </w:t>
      </w:r>
      <w:r>
        <w:t>479-575-2551</w:t>
      </w:r>
      <w:r w:rsidRPr="00B262CF">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We certified that we are not an illegal immigrant</w:t>
      </w:r>
    </w:p>
    <w:p w:rsidR="00086637" w:rsidRPr="00B262CF" w:rsidRDefault="00086637" w:rsidP="00086637">
      <w:pPr>
        <w:ind w:left="1440"/>
        <w:jc w:val="both"/>
      </w:pPr>
      <w:r>
        <w:t>or</w:t>
      </w:r>
      <w:r w:rsidRPr="00B262CF">
        <w:t xml:space="preserve"> do not employ or contract with any illegal immigrants</w:t>
      </w:r>
      <w:r>
        <w:t>.</w:t>
      </w:r>
    </w:p>
    <w:p w:rsidR="00086637" w:rsidRPr="00B262CF" w:rsidRDefault="00086637" w:rsidP="00086637">
      <w:pPr>
        <w:ind w:left="720" w:firstLine="720"/>
        <w:jc w:val="both"/>
      </w:pPr>
    </w:p>
    <w:p w:rsidR="00086637" w:rsidRPr="00B262CF" w:rsidRDefault="00086637" w:rsidP="00086637">
      <w:pPr>
        <w:ind w:left="720" w:firstLine="720"/>
        <w:jc w:val="both"/>
      </w:pPr>
      <w:r w:rsidRPr="00B262CF">
        <w:t xml:space="preserve">Date </w:t>
      </w:r>
      <w:r>
        <w:t xml:space="preserve">of </w:t>
      </w:r>
      <w:r w:rsidRPr="00B262CF">
        <w:t xml:space="preserve">certification:  ________________________  </w:t>
      </w:r>
    </w:p>
    <w:p w:rsidR="00086637" w:rsidRPr="00B262CF" w:rsidRDefault="00086637" w:rsidP="00086637">
      <w:pPr>
        <w:jc w:val="both"/>
      </w:pPr>
    </w:p>
    <w:p w:rsidR="00086637" w:rsidRPr="00B262CF" w:rsidRDefault="00086637" w:rsidP="00086637">
      <w:r w:rsidRPr="00B262CF">
        <w:t>_______</w:t>
      </w:r>
      <w:r w:rsidRPr="00B262CF">
        <w:tab/>
      </w:r>
      <w:r w:rsidR="004B48AF">
        <w:tab/>
      </w:r>
      <w:r w:rsidRPr="00B262CF">
        <w:t xml:space="preserve">We </w:t>
      </w:r>
      <w:r>
        <w:t xml:space="preserve">cannot so certify </w:t>
      </w:r>
      <w:r w:rsidRPr="00B262CF">
        <w:t xml:space="preserve">at this time, and we understand that </w:t>
      </w:r>
    </w:p>
    <w:p w:rsidR="00086637" w:rsidRPr="00B262CF" w:rsidRDefault="00086637" w:rsidP="00086637">
      <w:r w:rsidRPr="00B262CF">
        <w:tab/>
      </w:r>
      <w:r w:rsidRPr="00B262CF">
        <w:tab/>
      </w:r>
      <w:r>
        <w:t>a</w:t>
      </w:r>
      <w:r w:rsidRPr="00B262CF">
        <w:t xml:space="preserve"> contract can</w:t>
      </w:r>
      <w:r>
        <w:t xml:space="preserve">not be </w:t>
      </w:r>
      <w:r w:rsidRPr="00B262CF">
        <w:t xml:space="preserve">awarded until we have done so.  </w:t>
      </w:r>
    </w:p>
    <w:p w:rsidR="00086637" w:rsidRPr="00B262CF" w:rsidRDefault="00086637" w:rsidP="00086637">
      <w:r w:rsidRPr="00B262CF">
        <w:tab/>
      </w:r>
      <w:r w:rsidRPr="00B262CF">
        <w:tab/>
      </w: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p>
    <w:p w:rsidR="002B1A24" w:rsidRPr="00C42311" w:rsidRDefault="003E6D85">
      <w:pPr>
        <w:rPr>
          <w:sz w:val="24"/>
        </w:rPr>
        <w:sectPr w:rsidR="002B1A24" w:rsidRPr="00C42311" w:rsidSect="00B874F6">
          <w:headerReference w:type="default" r:id="rId26"/>
          <w:footerReference w:type="even" r:id="rId27"/>
          <w:footerReference w:type="default" r:id="rId28"/>
          <w:pgSz w:w="12240" w:h="15840" w:code="1"/>
          <w:pgMar w:top="576" w:right="720" w:bottom="576" w:left="720" w:header="432" w:footer="432" w:gutter="0"/>
          <w:cols w:space="720"/>
          <w:titlePg/>
        </w:sectPr>
      </w:pPr>
      <w:r>
        <w:rPr>
          <w:noProof/>
          <w:sz w:val="24"/>
        </w:rPr>
        <w:lastRenderedPageBreak/>
        <w:drawing>
          <wp:inline distT="0" distB="0" distL="0" distR="0">
            <wp:extent cx="6858000" cy="8869680"/>
            <wp:effectExtent l="0" t="0" r="0" b="0"/>
            <wp:docPr id="3" name="Picture 3" descr="Vendor Idemtification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dor Idemtification Information For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rsidR="002B1A24" w:rsidRDefault="003E6D85"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4" name="Picture 4"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Disclosure1 0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5" name="Picture 5"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Disclosure2 0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32"/>
      <w:footerReference w:type="even" r:id="rId33"/>
      <w:footerReference w:type="default" r:id="rId3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DCB" w:rsidRDefault="00983DCB">
      <w:r>
        <w:separator/>
      </w:r>
    </w:p>
  </w:endnote>
  <w:endnote w:type="continuationSeparator" w:id="0">
    <w:p w:rsidR="00983DCB" w:rsidRDefault="0098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3E6D85">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3E6D85">
      <w:rPr>
        <w:noProof/>
        <w:snapToGrid w:val="0"/>
      </w:rPr>
      <w:t>28</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3E6D85">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3E6D85">
      <w:rPr>
        <w:noProof/>
        <w:snapToGrid w:val="0"/>
      </w:rPr>
      <w:t>28</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3E6D85">
      <w:rPr>
        <w:noProof/>
        <w:snapToGrid w:val="0"/>
      </w:rPr>
      <w:t>21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3E6D85">
      <w:rPr>
        <w:noProof/>
        <w:snapToGrid w:val="0"/>
      </w:rPr>
      <w:t>28</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3E6D85">
      <w:rPr>
        <w:noProof/>
        <w:snapToGrid w:val="0"/>
      </w:rPr>
      <w:t>28</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3E6D85">
      <w:rPr>
        <w:noProof/>
        <w:snapToGrid w:val="0"/>
      </w:rPr>
      <w:t>28</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DCB" w:rsidRDefault="00983DCB">
      <w:r>
        <w:separator/>
      </w:r>
    </w:p>
  </w:footnote>
  <w:footnote w:type="continuationSeparator" w:id="0">
    <w:p w:rsidR="00983DCB" w:rsidRDefault="00983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blPrEx>
        <w:tblCellMar>
          <w:top w:w="0" w:type="dxa"/>
          <w:bottom w:w="0" w:type="dxa"/>
        </w:tblCellMar>
      </w:tblPrEx>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BE7DA8" w:rsidRDefault="00BE7DA8" w:rsidP="00776221">
          <w:pPr>
            <w:rPr>
              <w:rFonts w:ascii="Arial" w:hAnsi="Arial"/>
              <w:b/>
            </w:rPr>
          </w:pPr>
          <w:r w:rsidRPr="00BE7DA8">
            <w:rPr>
              <w:rFonts w:ascii="Arial" w:hAnsi="Arial"/>
              <w:b/>
            </w:rPr>
            <w:t>AVCB</w:t>
          </w:r>
        </w:p>
        <w:p w:rsidR="00BE7DA8" w:rsidRPr="00BE7DA8" w:rsidRDefault="00BE7DA8" w:rsidP="00776221">
          <w:pPr>
            <w:rPr>
              <w:rFonts w:ascii="Arial" w:hAnsi="Arial"/>
              <w:b/>
            </w:rPr>
          </w:pPr>
        </w:p>
      </w:tc>
      <w:tc>
        <w:tcPr>
          <w:tcW w:w="1350" w:type="dxa"/>
          <w:gridSpan w:val="3"/>
        </w:tcPr>
        <w:p w:rsidR="00776221" w:rsidRDefault="00776221" w:rsidP="00776221">
          <w:pPr>
            <w:jc w:val="center"/>
            <w:rPr>
              <w:rFonts w:ascii="Arial" w:hAnsi="Arial"/>
            </w:rPr>
          </w:pPr>
        </w:p>
      </w:tc>
      <w:tc>
        <w:tcPr>
          <w:tcW w:w="1350" w:type="dxa"/>
          <w:gridSpan w:val="3"/>
          <w:tcBorders>
            <w:bottom w:val="single" w:sz="6" w:space="0" w:color="auto"/>
          </w:tcBorders>
        </w:tcPr>
        <w:p w:rsidR="00776221" w:rsidRDefault="00776221" w:rsidP="00776221">
          <w:pPr>
            <w:jc w:val="center"/>
            <w:rPr>
              <w:rFonts w:ascii="Arial" w:hAnsi="Arial"/>
              <w:b/>
            </w:rPr>
          </w:pPr>
          <w:r>
            <w:rPr>
              <w:rFonts w:ascii="Arial" w:hAnsi="Arial"/>
              <w:b/>
            </w:rPr>
            <w:t>RFP</w:t>
          </w:r>
          <w:r w:rsidRPr="00BE7DA8">
            <w:rPr>
              <w:b/>
            </w:rPr>
            <w:t xml:space="preserve"> </w:t>
          </w:r>
          <w:r w:rsidR="00BE7DA8" w:rsidRPr="00BE7DA8">
            <w:rPr>
              <w:b/>
            </w:rPr>
            <w:t>652508</w:t>
          </w:r>
        </w:p>
      </w:tc>
    </w:tr>
    <w:tr w:rsidR="00776221">
      <w:tblPrEx>
        <w:tblCellMar>
          <w:top w:w="0" w:type="dxa"/>
          <w:bottom w:w="0" w:type="dxa"/>
        </w:tblCellMar>
      </w:tblPrEx>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Default="00BE7DA8" w:rsidP="00776221">
          <w:pPr>
            <w:rPr>
              <w:rFonts w:ascii="Arial" w:hAnsi="Arial"/>
              <w:b/>
            </w:rPr>
          </w:pPr>
          <w:r>
            <w:rPr>
              <w:rFonts w:ascii="Arial" w:hAnsi="Arial"/>
              <w:b/>
            </w:rPr>
            <w:t>ELLEN FERGUSON</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r w:rsidR="00776221">
      <w:tblPrEx>
        <w:tblCellMar>
          <w:top w:w="0" w:type="dxa"/>
          <w:bottom w:w="0" w:type="dxa"/>
        </w:tblCellMar>
      </w:tblPrEx>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E229C8" w:rsidRDefault="00FE0E99" w:rsidP="00776221">
          <w:pPr>
            <w:rPr>
              <w:rFonts w:ascii="Arial" w:hAnsi="Arial"/>
              <w:b/>
            </w:rPr>
          </w:pPr>
          <w:r>
            <w:rPr>
              <w:rFonts w:ascii="Arial" w:hAnsi="Arial"/>
              <w:b/>
            </w:rPr>
            <w:t>10</w:t>
          </w:r>
          <w:r w:rsidR="00E229C8" w:rsidRPr="00E229C8">
            <w:rPr>
              <w:rFonts w:ascii="Arial" w:hAnsi="Arial"/>
              <w:b/>
            </w:rPr>
            <w:t>/2</w:t>
          </w:r>
          <w:r>
            <w:rPr>
              <w:rFonts w:ascii="Arial" w:hAnsi="Arial"/>
              <w:b/>
            </w:rPr>
            <w:t>7</w:t>
          </w:r>
          <w:r w:rsidR="00E229C8" w:rsidRPr="00E229C8">
            <w:rPr>
              <w:rFonts w:ascii="Arial" w:hAnsi="Arial"/>
              <w:b/>
            </w:rPr>
            <w:t>/17</w:t>
          </w:r>
        </w:p>
      </w:tc>
      <w:tc>
        <w:tcPr>
          <w:tcW w:w="720" w:type="dxa"/>
        </w:tcPr>
        <w:p w:rsidR="00776221" w:rsidRDefault="00776221"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rsidR="00776221" w:rsidRDefault="00776221" w:rsidP="00776221">
          <w:pPr>
            <w:rPr>
              <w:rFonts w:ascii="Arial" w:hAnsi="Arial"/>
              <w:b/>
            </w:rPr>
          </w:pPr>
          <w:r>
            <w:rPr>
              <w:rFonts w:ascii="Arial" w:hAnsi="Arial"/>
              <w:b/>
            </w:rPr>
            <w:t>2:30 P.M.</w:t>
          </w:r>
        </w:p>
      </w:tc>
    </w:tr>
    <w:tr w:rsidR="00776221">
      <w:tblPrEx>
        <w:tblCellMar>
          <w:top w:w="0" w:type="dxa"/>
          <w:bottom w:w="0" w:type="dxa"/>
        </w:tblCellMar>
      </w:tblPrEx>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BE7DA8" w:rsidRDefault="00776221" w:rsidP="00776221">
          <w:pPr>
            <w:jc w:val="right"/>
            <w:rPr>
              <w:rFonts w:ascii="Arial" w:hAnsi="Arial"/>
            </w:rPr>
          </w:pPr>
          <w:r w:rsidRPr="00BE7DA8">
            <w:rPr>
              <w:rFonts w:ascii="Arial" w:hAnsi="Arial"/>
            </w:rPr>
            <w:t>Bid Description:</w:t>
          </w:r>
        </w:p>
      </w:tc>
      <w:tc>
        <w:tcPr>
          <w:tcW w:w="3150" w:type="dxa"/>
          <w:gridSpan w:val="5"/>
          <w:tcBorders>
            <w:bottom w:val="single" w:sz="6" w:space="0" w:color="auto"/>
          </w:tcBorders>
        </w:tcPr>
        <w:p w:rsidR="00776221" w:rsidRPr="00BE7DA8" w:rsidRDefault="00BE7DA8" w:rsidP="00776221">
          <w:pPr>
            <w:rPr>
              <w:rFonts w:ascii="Arial" w:hAnsi="Arial" w:cs="Arial"/>
              <w:b/>
            </w:rPr>
          </w:pPr>
          <w:r w:rsidRPr="00BE7DA8">
            <w:rPr>
              <w:rFonts w:ascii="Arial" w:hAnsi="Arial" w:cs="Arial"/>
              <w:b/>
            </w:rPr>
            <w:t>Consulting Services for U of A Bookstore</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A97"/>
    <w:multiLevelType w:val="hybridMultilevel"/>
    <w:tmpl w:val="54A82BEA"/>
    <w:lvl w:ilvl="0" w:tplc="C70CB3EA">
      <w:start w:val="1"/>
      <w:numFmt w:val="bullet"/>
      <w:pStyle w:val="BulletL1"/>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458CC"/>
    <w:multiLevelType w:val="hybridMultilevel"/>
    <w:tmpl w:val="68ECAA3A"/>
    <w:lvl w:ilvl="0" w:tplc="E71A522A">
      <w:start w:val="2"/>
      <w:numFmt w:val="bullet"/>
      <w:lvlText w:val="•"/>
      <w:lvlJc w:val="left"/>
      <w:pPr>
        <w:ind w:left="1890" w:hanging="360"/>
      </w:pPr>
      <w:rPr>
        <w:rFonts w:ascii="Arial" w:eastAsia="Calibr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7C550DC"/>
    <w:multiLevelType w:val="hybridMultilevel"/>
    <w:tmpl w:val="7BE0E0BE"/>
    <w:lvl w:ilvl="0" w:tplc="E71A522A">
      <w:start w:val="2"/>
      <w:numFmt w:val="bullet"/>
      <w:lvlText w:val="•"/>
      <w:lvlJc w:val="left"/>
      <w:pPr>
        <w:ind w:left="1449" w:hanging="360"/>
      </w:pPr>
      <w:rPr>
        <w:rFonts w:ascii="Arial" w:eastAsia="Calibri"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 w15:restartNumberingAfterBreak="0">
    <w:nsid w:val="0A144E75"/>
    <w:multiLevelType w:val="hybridMultilevel"/>
    <w:tmpl w:val="58784B1A"/>
    <w:lvl w:ilvl="0" w:tplc="04090015">
      <w:start w:val="1"/>
      <w:numFmt w:val="upp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667670"/>
    <w:multiLevelType w:val="hybridMultilevel"/>
    <w:tmpl w:val="4DE00530"/>
    <w:lvl w:ilvl="0" w:tplc="E71A522A">
      <w:start w:val="2"/>
      <w:numFmt w:val="bullet"/>
      <w:lvlText w:val="•"/>
      <w:lvlJc w:val="left"/>
      <w:pPr>
        <w:ind w:left="1890" w:hanging="360"/>
      </w:pPr>
      <w:rPr>
        <w:rFonts w:ascii="Arial" w:eastAsia="Calibr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F4C6A90"/>
    <w:multiLevelType w:val="hybridMultilevel"/>
    <w:tmpl w:val="B47222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1F5E03A2"/>
    <w:multiLevelType w:val="singleLevel"/>
    <w:tmpl w:val="4E4662F0"/>
    <w:lvl w:ilvl="0">
      <w:start w:val="1"/>
      <w:numFmt w:val="bullet"/>
      <w:pStyle w:val="BodyTextIndentBullet2"/>
      <w:lvlText w:val=""/>
      <w:lvlJc w:val="left"/>
      <w:pPr>
        <w:tabs>
          <w:tab w:val="num" w:pos="2880"/>
        </w:tabs>
        <w:ind w:left="2736" w:hanging="216"/>
      </w:pPr>
      <w:rPr>
        <w:rFonts w:ascii="Wingdings" w:hAnsi="Wingdings" w:hint="default"/>
        <w:sz w:val="18"/>
      </w:rPr>
    </w:lvl>
  </w:abstractNum>
  <w:abstractNum w:abstractNumId="8"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62837C7"/>
    <w:multiLevelType w:val="singleLevel"/>
    <w:tmpl w:val="CEF652EA"/>
    <w:lvl w:ilvl="0">
      <w:start w:val="1"/>
      <w:numFmt w:val="decimal"/>
      <w:pStyle w:val="BodyTextIndentNumbered"/>
      <w:lvlText w:val="%1."/>
      <w:lvlJc w:val="left"/>
      <w:pPr>
        <w:tabs>
          <w:tab w:val="num" w:pos="2592"/>
        </w:tabs>
        <w:ind w:left="2592" w:hanging="432"/>
      </w:pPr>
      <w:rPr>
        <w:rFonts w:ascii="Arial" w:hAnsi="Arial" w:hint="default"/>
        <w:b/>
        <w:i w:val="0"/>
        <w:sz w:val="20"/>
      </w:rPr>
    </w:lvl>
  </w:abstractNum>
  <w:abstractNum w:abstractNumId="10" w15:restartNumberingAfterBreak="0">
    <w:nsid w:val="4A090CE8"/>
    <w:multiLevelType w:val="hybridMultilevel"/>
    <w:tmpl w:val="B6F41D3E"/>
    <w:lvl w:ilvl="0" w:tplc="D4626114">
      <w:start w:val="1"/>
      <w:numFmt w:val="decimal"/>
      <w:lvlText w:val="%1."/>
      <w:lvlJc w:val="left"/>
      <w:pPr>
        <w:ind w:left="1170" w:hanging="450"/>
      </w:pPr>
      <w:rPr>
        <w:rFonts w:eastAsia="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AD91B81"/>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4C2905D1"/>
    <w:multiLevelType w:val="hybridMultilevel"/>
    <w:tmpl w:val="893A15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4DA911A0"/>
    <w:multiLevelType w:val="multilevel"/>
    <w:tmpl w:val="C770C8C8"/>
    <w:lvl w:ilvl="0">
      <w:start w:val="1"/>
      <w:numFmt w:val="decimal"/>
      <w:pStyle w:val="TOCLevel1"/>
      <w:lvlText w:val="%1.0"/>
      <w:lvlJc w:val="left"/>
      <w:pPr>
        <w:tabs>
          <w:tab w:val="num" w:pos="720"/>
        </w:tabs>
        <w:ind w:left="720" w:hanging="720"/>
      </w:pPr>
      <w:rPr>
        <w:rFonts w:hint="default"/>
        <w:b/>
        <w:i w:val="0"/>
        <w:sz w:val="20"/>
      </w:rPr>
    </w:lvl>
    <w:lvl w:ilvl="1">
      <w:start w:val="1"/>
      <w:numFmt w:val="decimal"/>
      <w:pStyle w:val="TOCLevel2"/>
      <w:lvlText w:val="%1.%2"/>
      <w:lvlJc w:val="left"/>
      <w:pPr>
        <w:tabs>
          <w:tab w:val="num" w:pos="1530"/>
        </w:tabs>
        <w:ind w:left="1530" w:hanging="720"/>
      </w:pPr>
      <w:rPr>
        <w:rFonts w:hint="default"/>
        <w:b/>
        <w:i w:val="0"/>
        <w:color w:val="auto"/>
        <w:sz w:val="20"/>
      </w:rPr>
    </w:lvl>
    <w:lvl w:ilvl="2">
      <w:start w:val="1"/>
      <w:numFmt w:val="decimal"/>
      <w:pStyle w:val="TOCLevel3"/>
      <w:lvlText w:val="%1.%2.%3"/>
      <w:lvlJc w:val="left"/>
      <w:pPr>
        <w:tabs>
          <w:tab w:val="num" w:pos="2160"/>
        </w:tabs>
        <w:ind w:left="1440" w:firstLine="0"/>
      </w:pPr>
      <w:rPr>
        <w:rFonts w:hint="default"/>
        <w:b/>
        <w:i w:val="0"/>
        <w:sz w:val="20"/>
      </w:rPr>
    </w:lvl>
    <w:lvl w:ilvl="3">
      <w:start w:val="1"/>
      <w:numFmt w:val="decimal"/>
      <w:pStyle w:val="TOCLevel4"/>
      <w:lvlText w:val="%1.%2.%3.%4"/>
      <w:lvlJc w:val="left"/>
      <w:pPr>
        <w:tabs>
          <w:tab w:val="num" w:pos="2880"/>
        </w:tabs>
        <w:ind w:left="2160" w:firstLine="0"/>
      </w:pPr>
      <w:rPr>
        <w:rFonts w:hint="default"/>
        <w:b/>
        <w:i w:val="0"/>
        <w:sz w:val="20"/>
      </w:rPr>
    </w:lvl>
    <w:lvl w:ilvl="4">
      <w:start w:val="1"/>
      <w:numFmt w:val="decimal"/>
      <w:lvlText w:val="%1.%2.%3.%4.%5"/>
      <w:lvlJc w:val="left"/>
      <w:pPr>
        <w:tabs>
          <w:tab w:val="num" w:pos="3600"/>
        </w:tabs>
        <w:ind w:left="2880" w:firstLine="0"/>
      </w:pPr>
      <w:rPr>
        <w:rFonts w:hint="default"/>
        <w:b/>
        <w:i w:val="0"/>
        <w:sz w:val="16"/>
      </w:rPr>
    </w:lvl>
    <w:lvl w:ilvl="5">
      <w:start w:val="1"/>
      <w:numFmt w:val="decimal"/>
      <w:lvlText w:val="%1.%2.%3.%4.%5.%6"/>
      <w:lvlJc w:val="left"/>
      <w:pPr>
        <w:tabs>
          <w:tab w:val="num" w:pos="4320"/>
        </w:tabs>
        <w:ind w:left="3600" w:firstLine="0"/>
      </w:pPr>
      <w:rPr>
        <w:rFonts w:hint="default"/>
        <w:b/>
        <w:i w:val="0"/>
        <w:sz w:val="16"/>
      </w:rPr>
    </w:lvl>
    <w:lvl w:ilvl="6">
      <w:start w:val="1"/>
      <w:numFmt w:val="decimal"/>
      <w:lvlText w:val="%1.%2.%3.%4.%5.%6.%7"/>
      <w:lvlJc w:val="left"/>
      <w:pPr>
        <w:tabs>
          <w:tab w:val="num" w:pos="5400"/>
        </w:tabs>
        <w:ind w:left="4320" w:firstLine="0"/>
      </w:pPr>
      <w:rPr>
        <w:rFonts w:hint="default"/>
        <w:b/>
        <w:i w:val="0"/>
        <w:sz w:val="16"/>
      </w:rPr>
    </w:lvl>
    <w:lvl w:ilvl="7">
      <w:start w:val="1"/>
      <w:numFmt w:val="decimal"/>
      <w:lvlText w:val="%1.%2.%3.%4.%5.%6.%7.%8"/>
      <w:lvlJc w:val="left"/>
      <w:pPr>
        <w:tabs>
          <w:tab w:val="num" w:pos="6120"/>
        </w:tabs>
        <w:ind w:left="5040" w:firstLine="0"/>
      </w:pPr>
      <w:rPr>
        <w:rFonts w:hint="default"/>
        <w:b/>
        <w:i w:val="0"/>
        <w:sz w:val="16"/>
      </w:rPr>
    </w:lvl>
    <w:lvl w:ilvl="8">
      <w:start w:val="1"/>
      <w:numFmt w:val="decimal"/>
      <w:isLgl/>
      <w:lvlText w:val="%1.%2.%3.%4.%5.%6.%7.%8.%9"/>
      <w:lvlJc w:val="left"/>
      <w:pPr>
        <w:tabs>
          <w:tab w:val="num" w:pos="6840"/>
        </w:tabs>
        <w:ind w:left="5760" w:firstLine="0"/>
      </w:pPr>
      <w:rPr>
        <w:rFonts w:hint="default"/>
        <w:b/>
        <w:i w:val="0"/>
        <w:sz w:val="16"/>
      </w:rPr>
    </w:lvl>
  </w:abstractNum>
  <w:abstractNum w:abstractNumId="14" w15:restartNumberingAfterBreak="0">
    <w:nsid w:val="50C85859"/>
    <w:multiLevelType w:val="hybridMultilevel"/>
    <w:tmpl w:val="7B40C934"/>
    <w:lvl w:ilvl="0" w:tplc="E71A522A">
      <w:start w:val="2"/>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76630C7"/>
    <w:multiLevelType w:val="hybridMultilevel"/>
    <w:tmpl w:val="05027EC0"/>
    <w:lvl w:ilvl="0" w:tplc="0409000F">
      <w:start w:val="1"/>
      <w:numFmt w:val="decimal"/>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61682793"/>
    <w:multiLevelType w:val="hybridMultilevel"/>
    <w:tmpl w:val="D1D67ED2"/>
    <w:lvl w:ilvl="0" w:tplc="0409000F">
      <w:start w:val="1"/>
      <w:numFmt w:val="decimal"/>
      <w:lvlText w:val="%1."/>
      <w:lvlJc w:val="left"/>
      <w:pPr>
        <w:ind w:left="1260" w:hanging="360"/>
      </w:pPr>
      <w:rPr>
        <w:rFonts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73E85F65"/>
    <w:multiLevelType w:val="multilevel"/>
    <w:tmpl w:val="C024CEA2"/>
    <w:lvl w:ilvl="0">
      <w:start w:val="1"/>
      <w:numFmt w:val="decimal"/>
      <w:lvlText w:val="%1"/>
      <w:lvlJc w:val="left"/>
      <w:pPr>
        <w:ind w:left="405" w:hanging="405"/>
      </w:pPr>
      <w:rPr>
        <w:rFonts w:hint="default"/>
      </w:rPr>
    </w:lvl>
    <w:lvl w:ilvl="1">
      <w:start w:val="1"/>
      <w:numFmt w:val="decimal"/>
      <w:lvlText w:val="%1.%2"/>
      <w:lvlJc w:val="left"/>
      <w:pPr>
        <w:ind w:left="1260" w:hanging="720"/>
      </w:pPr>
      <w:rPr>
        <w:rFonts w:hint="default"/>
        <w:sz w:val="28"/>
        <w:szCs w:val="28"/>
      </w:rPr>
    </w:lvl>
    <w:lvl w:ilvl="2">
      <w:start w:val="1"/>
      <w:numFmt w:val="decimal"/>
      <w:lvlText w:val="%1.%2.%3"/>
      <w:lvlJc w:val="left"/>
      <w:pPr>
        <w:ind w:left="1800" w:hanging="720"/>
      </w:pPr>
      <w:rPr>
        <w:rFonts w:hint="default"/>
        <w:b/>
        <w:sz w:val="22"/>
        <w:szCs w:val="22"/>
      </w:rPr>
    </w:lvl>
    <w:lvl w:ilvl="3">
      <w:start w:val="1"/>
      <w:numFmt w:val="decimal"/>
      <w:lvlText w:val="%4."/>
      <w:lvlJc w:val="left"/>
      <w:pPr>
        <w:ind w:left="2880" w:hanging="1080"/>
      </w:pPr>
      <w:rPr>
        <w:rFonts w:hint="default"/>
        <w:b/>
      </w:rPr>
    </w:lvl>
    <w:lvl w:ilvl="4">
      <w:start w:val="1"/>
      <w:numFmt w:val="decimal"/>
      <w:lvlText w:val="%5."/>
      <w:lvlJc w:val="left"/>
      <w:pPr>
        <w:ind w:left="2520" w:hanging="360"/>
      </w:pPr>
      <w:rPr>
        <w:rFonts w:hint="default"/>
        <w:b/>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8"/>
  </w:num>
  <w:num w:numId="2">
    <w:abstractNumId w:val="4"/>
  </w:num>
  <w:num w:numId="3">
    <w:abstractNumId w:val="13"/>
  </w:num>
  <w:num w:numId="4">
    <w:abstractNumId w:val="7"/>
  </w:num>
  <w:num w:numId="5">
    <w:abstractNumId w:val="9"/>
  </w:num>
  <w:num w:numId="6">
    <w:abstractNumId w:val="17"/>
  </w:num>
  <w:num w:numId="7">
    <w:abstractNumId w:val="14"/>
  </w:num>
  <w:num w:numId="8">
    <w:abstractNumId w:val="2"/>
  </w:num>
  <w:num w:numId="9">
    <w:abstractNumId w:val="0"/>
  </w:num>
  <w:num w:numId="10">
    <w:abstractNumId w:val="10"/>
  </w:num>
  <w:num w:numId="11">
    <w:abstractNumId w:val="5"/>
  </w:num>
  <w:num w:numId="12">
    <w:abstractNumId w:val="1"/>
  </w:num>
  <w:num w:numId="13">
    <w:abstractNumId w:val="6"/>
  </w:num>
  <w:num w:numId="14">
    <w:abstractNumId w:val="12"/>
  </w:num>
  <w:num w:numId="15">
    <w:abstractNumId w:val="11"/>
  </w:num>
  <w:num w:numId="16">
    <w:abstractNumId w:val="3"/>
  </w:num>
  <w:num w:numId="17">
    <w:abstractNumId w:val="15"/>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21"/>
    <w:rsid w:val="00000004"/>
    <w:rsid w:val="0000326C"/>
    <w:rsid w:val="000145C3"/>
    <w:rsid w:val="00014A71"/>
    <w:rsid w:val="000245BD"/>
    <w:rsid w:val="000308BD"/>
    <w:rsid w:val="000379B7"/>
    <w:rsid w:val="0004002D"/>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5E71"/>
    <w:rsid w:val="0015075C"/>
    <w:rsid w:val="00157550"/>
    <w:rsid w:val="00170D7A"/>
    <w:rsid w:val="001871D9"/>
    <w:rsid w:val="001912C5"/>
    <w:rsid w:val="00194881"/>
    <w:rsid w:val="00195046"/>
    <w:rsid w:val="0019560D"/>
    <w:rsid w:val="001C6BE4"/>
    <w:rsid w:val="001D6135"/>
    <w:rsid w:val="001E4EB7"/>
    <w:rsid w:val="001F605F"/>
    <w:rsid w:val="001F6FD7"/>
    <w:rsid w:val="00220198"/>
    <w:rsid w:val="00226451"/>
    <w:rsid w:val="00234E47"/>
    <w:rsid w:val="0023555B"/>
    <w:rsid w:val="002369EF"/>
    <w:rsid w:val="002405ED"/>
    <w:rsid w:val="00241829"/>
    <w:rsid w:val="0024211A"/>
    <w:rsid w:val="00245D7A"/>
    <w:rsid w:val="0025511C"/>
    <w:rsid w:val="00260841"/>
    <w:rsid w:val="0026760D"/>
    <w:rsid w:val="00291216"/>
    <w:rsid w:val="002927E1"/>
    <w:rsid w:val="00294CFA"/>
    <w:rsid w:val="002B1A24"/>
    <w:rsid w:val="002C3C0B"/>
    <w:rsid w:val="002D4549"/>
    <w:rsid w:val="002D6385"/>
    <w:rsid w:val="002D7737"/>
    <w:rsid w:val="002E635F"/>
    <w:rsid w:val="002E7A42"/>
    <w:rsid w:val="002F18D6"/>
    <w:rsid w:val="002F4E95"/>
    <w:rsid w:val="00301CC8"/>
    <w:rsid w:val="00302AB6"/>
    <w:rsid w:val="0032590D"/>
    <w:rsid w:val="00333E9D"/>
    <w:rsid w:val="003374C5"/>
    <w:rsid w:val="0036110D"/>
    <w:rsid w:val="00361B36"/>
    <w:rsid w:val="003673D1"/>
    <w:rsid w:val="0036786C"/>
    <w:rsid w:val="00373324"/>
    <w:rsid w:val="003746A7"/>
    <w:rsid w:val="003849B9"/>
    <w:rsid w:val="003A4576"/>
    <w:rsid w:val="003C7C88"/>
    <w:rsid w:val="003D5BA6"/>
    <w:rsid w:val="003E09B1"/>
    <w:rsid w:val="003E2225"/>
    <w:rsid w:val="003E403C"/>
    <w:rsid w:val="003E4ED9"/>
    <w:rsid w:val="003E6D85"/>
    <w:rsid w:val="003E796F"/>
    <w:rsid w:val="003F179C"/>
    <w:rsid w:val="003F1898"/>
    <w:rsid w:val="0040088C"/>
    <w:rsid w:val="004024F5"/>
    <w:rsid w:val="00405673"/>
    <w:rsid w:val="0040718F"/>
    <w:rsid w:val="00412BC1"/>
    <w:rsid w:val="00416DE1"/>
    <w:rsid w:val="00421E18"/>
    <w:rsid w:val="00432116"/>
    <w:rsid w:val="004324DC"/>
    <w:rsid w:val="004325B2"/>
    <w:rsid w:val="00437670"/>
    <w:rsid w:val="004455F4"/>
    <w:rsid w:val="00453CAD"/>
    <w:rsid w:val="00460389"/>
    <w:rsid w:val="00460529"/>
    <w:rsid w:val="004820CA"/>
    <w:rsid w:val="0049110B"/>
    <w:rsid w:val="00493BBC"/>
    <w:rsid w:val="00493FAA"/>
    <w:rsid w:val="004A49C5"/>
    <w:rsid w:val="004A5961"/>
    <w:rsid w:val="004A6DC7"/>
    <w:rsid w:val="004B10ED"/>
    <w:rsid w:val="004B48AF"/>
    <w:rsid w:val="004C2855"/>
    <w:rsid w:val="004D63A3"/>
    <w:rsid w:val="004E2EF3"/>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53A9B"/>
    <w:rsid w:val="00570059"/>
    <w:rsid w:val="00587459"/>
    <w:rsid w:val="00596A94"/>
    <w:rsid w:val="005A0B74"/>
    <w:rsid w:val="005A271B"/>
    <w:rsid w:val="005A3517"/>
    <w:rsid w:val="005B4728"/>
    <w:rsid w:val="005B6617"/>
    <w:rsid w:val="005C0515"/>
    <w:rsid w:val="005C7845"/>
    <w:rsid w:val="005D3851"/>
    <w:rsid w:val="005E1913"/>
    <w:rsid w:val="005F7009"/>
    <w:rsid w:val="005F71D7"/>
    <w:rsid w:val="00607F8C"/>
    <w:rsid w:val="00612687"/>
    <w:rsid w:val="00613C5F"/>
    <w:rsid w:val="006141CA"/>
    <w:rsid w:val="006268F4"/>
    <w:rsid w:val="00635C5A"/>
    <w:rsid w:val="006467CD"/>
    <w:rsid w:val="0065353D"/>
    <w:rsid w:val="006546F6"/>
    <w:rsid w:val="00672961"/>
    <w:rsid w:val="00675778"/>
    <w:rsid w:val="0067671F"/>
    <w:rsid w:val="0068222A"/>
    <w:rsid w:val="00685E2F"/>
    <w:rsid w:val="006959E3"/>
    <w:rsid w:val="006A0049"/>
    <w:rsid w:val="006B1D80"/>
    <w:rsid w:val="006B79C3"/>
    <w:rsid w:val="006C4F77"/>
    <w:rsid w:val="006C715C"/>
    <w:rsid w:val="006D4355"/>
    <w:rsid w:val="006E0BDF"/>
    <w:rsid w:val="006E26DC"/>
    <w:rsid w:val="006E2EE6"/>
    <w:rsid w:val="006E436C"/>
    <w:rsid w:val="006F71F1"/>
    <w:rsid w:val="00705488"/>
    <w:rsid w:val="007068C1"/>
    <w:rsid w:val="007202AB"/>
    <w:rsid w:val="0072139A"/>
    <w:rsid w:val="0074534A"/>
    <w:rsid w:val="00745F04"/>
    <w:rsid w:val="007478AD"/>
    <w:rsid w:val="00761924"/>
    <w:rsid w:val="007642E2"/>
    <w:rsid w:val="00773C70"/>
    <w:rsid w:val="00774EB5"/>
    <w:rsid w:val="00776221"/>
    <w:rsid w:val="007B285F"/>
    <w:rsid w:val="007B488C"/>
    <w:rsid w:val="007C1FC9"/>
    <w:rsid w:val="007D76BB"/>
    <w:rsid w:val="007E1AAE"/>
    <w:rsid w:val="007E4E47"/>
    <w:rsid w:val="007F128A"/>
    <w:rsid w:val="007F1646"/>
    <w:rsid w:val="007F30A3"/>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1FD5"/>
    <w:rsid w:val="008A7D97"/>
    <w:rsid w:val="008B1D1D"/>
    <w:rsid w:val="008C606C"/>
    <w:rsid w:val="008C79DC"/>
    <w:rsid w:val="008D1DAC"/>
    <w:rsid w:val="008D7D5E"/>
    <w:rsid w:val="008F47B0"/>
    <w:rsid w:val="0090117D"/>
    <w:rsid w:val="00905DF7"/>
    <w:rsid w:val="00916EFE"/>
    <w:rsid w:val="00927F73"/>
    <w:rsid w:val="009331ED"/>
    <w:rsid w:val="009414DF"/>
    <w:rsid w:val="00950DB6"/>
    <w:rsid w:val="00951F47"/>
    <w:rsid w:val="00956B00"/>
    <w:rsid w:val="00956DA8"/>
    <w:rsid w:val="009571C0"/>
    <w:rsid w:val="0096183E"/>
    <w:rsid w:val="0097244A"/>
    <w:rsid w:val="009751F2"/>
    <w:rsid w:val="0097629F"/>
    <w:rsid w:val="00977BB3"/>
    <w:rsid w:val="00977D9C"/>
    <w:rsid w:val="00983DCB"/>
    <w:rsid w:val="00985C18"/>
    <w:rsid w:val="009912C8"/>
    <w:rsid w:val="009A0E37"/>
    <w:rsid w:val="009A29F3"/>
    <w:rsid w:val="009B1091"/>
    <w:rsid w:val="009B414E"/>
    <w:rsid w:val="009C57C2"/>
    <w:rsid w:val="009C6996"/>
    <w:rsid w:val="009D2721"/>
    <w:rsid w:val="009D50DE"/>
    <w:rsid w:val="009E24F2"/>
    <w:rsid w:val="009E6D5E"/>
    <w:rsid w:val="009F575F"/>
    <w:rsid w:val="009F75B0"/>
    <w:rsid w:val="00A11224"/>
    <w:rsid w:val="00A275F4"/>
    <w:rsid w:val="00A355F5"/>
    <w:rsid w:val="00A408FC"/>
    <w:rsid w:val="00A549B7"/>
    <w:rsid w:val="00A56D11"/>
    <w:rsid w:val="00A57675"/>
    <w:rsid w:val="00A611B9"/>
    <w:rsid w:val="00A6150C"/>
    <w:rsid w:val="00A621E2"/>
    <w:rsid w:val="00A639E6"/>
    <w:rsid w:val="00A854F2"/>
    <w:rsid w:val="00A9421F"/>
    <w:rsid w:val="00A96D93"/>
    <w:rsid w:val="00AA091F"/>
    <w:rsid w:val="00AA2970"/>
    <w:rsid w:val="00AA567C"/>
    <w:rsid w:val="00AB4867"/>
    <w:rsid w:val="00AB4900"/>
    <w:rsid w:val="00AC19A8"/>
    <w:rsid w:val="00AD0508"/>
    <w:rsid w:val="00AD2A07"/>
    <w:rsid w:val="00AD3E58"/>
    <w:rsid w:val="00AD4762"/>
    <w:rsid w:val="00AD7A38"/>
    <w:rsid w:val="00AE2706"/>
    <w:rsid w:val="00AE28F5"/>
    <w:rsid w:val="00AE34C4"/>
    <w:rsid w:val="00AF6374"/>
    <w:rsid w:val="00AF735D"/>
    <w:rsid w:val="00B0795F"/>
    <w:rsid w:val="00B31119"/>
    <w:rsid w:val="00B34FAE"/>
    <w:rsid w:val="00B3773F"/>
    <w:rsid w:val="00B37AA4"/>
    <w:rsid w:val="00B452EB"/>
    <w:rsid w:val="00B57975"/>
    <w:rsid w:val="00B57CE0"/>
    <w:rsid w:val="00B609CD"/>
    <w:rsid w:val="00B664C6"/>
    <w:rsid w:val="00B73358"/>
    <w:rsid w:val="00B874F6"/>
    <w:rsid w:val="00B933A1"/>
    <w:rsid w:val="00BA683B"/>
    <w:rsid w:val="00BA72B9"/>
    <w:rsid w:val="00BC2066"/>
    <w:rsid w:val="00BD5D94"/>
    <w:rsid w:val="00BD61CB"/>
    <w:rsid w:val="00BE4D8A"/>
    <w:rsid w:val="00BE796B"/>
    <w:rsid w:val="00BE7DA8"/>
    <w:rsid w:val="00BF2E71"/>
    <w:rsid w:val="00BF4589"/>
    <w:rsid w:val="00BF774D"/>
    <w:rsid w:val="00BF79E8"/>
    <w:rsid w:val="00C02E36"/>
    <w:rsid w:val="00C06BCC"/>
    <w:rsid w:val="00C24774"/>
    <w:rsid w:val="00C36FDE"/>
    <w:rsid w:val="00C41C9E"/>
    <w:rsid w:val="00C42311"/>
    <w:rsid w:val="00C4427B"/>
    <w:rsid w:val="00C478A5"/>
    <w:rsid w:val="00C54206"/>
    <w:rsid w:val="00C552E2"/>
    <w:rsid w:val="00C552F2"/>
    <w:rsid w:val="00C61CDD"/>
    <w:rsid w:val="00C73658"/>
    <w:rsid w:val="00C75EC2"/>
    <w:rsid w:val="00C7739D"/>
    <w:rsid w:val="00C77650"/>
    <w:rsid w:val="00C826DE"/>
    <w:rsid w:val="00C87799"/>
    <w:rsid w:val="00C94EF0"/>
    <w:rsid w:val="00CA7AEE"/>
    <w:rsid w:val="00CB0DB2"/>
    <w:rsid w:val="00CB2489"/>
    <w:rsid w:val="00CB29CB"/>
    <w:rsid w:val="00CC1F29"/>
    <w:rsid w:val="00CE573B"/>
    <w:rsid w:val="00CF7399"/>
    <w:rsid w:val="00D02863"/>
    <w:rsid w:val="00D1193C"/>
    <w:rsid w:val="00D12760"/>
    <w:rsid w:val="00D22CDF"/>
    <w:rsid w:val="00D32087"/>
    <w:rsid w:val="00D3266D"/>
    <w:rsid w:val="00D64572"/>
    <w:rsid w:val="00D707BB"/>
    <w:rsid w:val="00D70D3C"/>
    <w:rsid w:val="00D7529C"/>
    <w:rsid w:val="00D81F85"/>
    <w:rsid w:val="00D97C14"/>
    <w:rsid w:val="00DA1D6F"/>
    <w:rsid w:val="00DB11FC"/>
    <w:rsid w:val="00DB244C"/>
    <w:rsid w:val="00DB5044"/>
    <w:rsid w:val="00DB63BB"/>
    <w:rsid w:val="00DC2119"/>
    <w:rsid w:val="00DC3943"/>
    <w:rsid w:val="00DC4F0A"/>
    <w:rsid w:val="00DC7638"/>
    <w:rsid w:val="00DD51CF"/>
    <w:rsid w:val="00DE1C5E"/>
    <w:rsid w:val="00DE41D0"/>
    <w:rsid w:val="00DE52EE"/>
    <w:rsid w:val="00DF00F0"/>
    <w:rsid w:val="00DF738D"/>
    <w:rsid w:val="00E1221D"/>
    <w:rsid w:val="00E12BF4"/>
    <w:rsid w:val="00E223D4"/>
    <w:rsid w:val="00E229C8"/>
    <w:rsid w:val="00E24A43"/>
    <w:rsid w:val="00E2678E"/>
    <w:rsid w:val="00E40302"/>
    <w:rsid w:val="00E42E5D"/>
    <w:rsid w:val="00E443C7"/>
    <w:rsid w:val="00E57B29"/>
    <w:rsid w:val="00E57D43"/>
    <w:rsid w:val="00E671E2"/>
    <w:rsid w:val="00E678CD"/>
    <w:rsid w:val="00E7647D"/>
    <w:rsid w:val="00E85878"/>
    <w:rsid w:val="00EA070F"/>
    <w:rsid w:val="00EC1FEA"/>
    <w:rsid w:val="00EC2103"/>
    <w:rsid w:val="00ED44E6"/>
    <w:rsid w:val="00ED5524"/>
    <w:rsid w:val="00F00C1D"/>
    <w:rsid w:val="00F1290E"/>
    <w:rsid w:val="00F167B5"/>
    <w:rsid w:val="00F3027D"/>
    <w:rsid w:val="00F426B7"/>
    <w:rsid w:val="00F43478"/>
    <w:rsid w:val="00F501A1"/>
    <w:rsid w:val="00F5104F"/>
    <w:rsid w:val="00F54615"/>
    <w:rsid w:val="00F62CC8"/>
    <w:rsid w:val="00F80D50"/>
    <w:rsid w:val="00F81999"/>
    <w:rsid w:val="00F82C2D"/>
    <w:rsid w:val="00F8393A"/>
    <w:rsid w:val="00F86929"/>
    <w:rsid w:val="00F93622"/>
    <w:rsid w:val="00FA066F"/>
    <w:rsid w:val="00FB17BF"/>
    <w:rsid w:val="00FB3FAA"/>
    <w:rsid w:val="00FC22FB"/>
    <w:rsid w:val="00FD1C6E"/>
    <w:rsid w:val="00FE0E99"/>
    <w:rsid w:val="00FE6A99"/>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DBED1035-1DF5-499E-9B1B-70490750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link w:val="Heading2Char"/>
    <w:qFormat/>
    <w:pPr>
      <w:keepNext/>
      <w:tabs>
        <w:tab w:val="left" w:pos="8280"/>
      </w:tabs>
      <w:outlineLvl w:val="1"/>
    </w:pPr>
    <w:rPr>
      <w:rFonts w:ascii="Arial" w:hAnsi="Arial"/>
      <w:b/>
      <w:sz w:val="24"/>
    </w:rPr>
  </w:style>
  <w:style w:type="paragraph" w:styleId="Heading3">
    <w:name w:val="heading 3"/>
    <w:basedOn w:val="Normal"/>
    <w:next w:val="Normal"/>
    <w:link w:val="Heading3Char"/>
    <w:qFormat/>
    <w:pPr>
      <w:keepNext/>
      <w:tabs>
        <w:tab w:val="left" w:pos="4230"/>
        <w:tab w:val="left" w:pos="13590"/>
      </w:tabs>
      <w:outlineLvl w:val="2"/>
    </w:pPr>
    <w:rPr>
      <w:rFonts w:ascii="Univers" w:hAnsi="Univers"/>
      <w:b/>
    </w:rPr>
  </w:style>
  <w:style w:type="paragraph" w:styleId="Heading4">
    <w:name w:val="heading 4"/>
    <w:basedOn w:val="Normal"/>
    <w:next w:val="Normal"/>
    <w:link w:val="Heading4Char"/>
    <w:qFormat/>
    <w:rsid w:val="00BE7DA8"/>
    <w:pPr>
      <w:keepNext/>
      <w:spacing w:before="240" w:after="60"/>
      <w:outlineLvl w:val="3"/>
    </w:pPr>
    <w:rPr>
      <w:b/>
      <w:bCs/>
      <w:sz w:val="28"/>
      <w:szCs w:val="28"/>
    </w:rPr>
  </w:style>
  <w:style w:type="paragraph" w:styleId="Heading5">
    <w:name w:val="heading 5"/>
    <w:basedOn w:val="Normal"/>
    <w:next w:val="Normal"/>
    <w:link w:val="Heading5Char"/>
    <w:qFormat/>
    <w:rsid w:val="00BE7DA8"/>
    <w:pPr>
      <w:spacing w:before="240" w:after="60"/>
      <w:outlineLvl w:val="4"/>
    </w:pPr>
    <w:rPr>
      <w:b/>
      <w:bCs/>
      <w:i/>
      <w:iCs/>
      <w:sz w:val="26"/>
      <w:szCs w:val="26"/>
    </w:rPr>
  </w:style>
  <w:style w:type="paragraph" w:styleId="Heading6">
    <w:name w:val="heading 6"/>
    <w:basedOn w:val="Normal"/>
    <w:next w:val="Normal"/>
    <w:link w:val="Heading6Char"/>
    <w:qFormat/>
    <w:rsid w:val="00BE7DA8"/>
    <w:pPr>
      <w:spacing w:before="240" w:after="60"/>
      <w:outlineLvl w:val="5"/>
    </w:pPr>
    <w:rPr>
      <w:b/>
      <w:bCs/>
      <w:sz w:val="22"/>
      <w:szCs w:val="22"/>
    </w:rPr>
  </w:style>
  <w:style w:type="paragraph" w:styleId="Heading7">
    <w:name w:val="heading 7"/>
    <w:basedOn w:val="Normal"/>
    <w:next w:val="Normal"/>
    <w:link w:val="Heading7Char"/>
    <w:qFormat/>
    <w:rsid w:val="00BE7DA8"/>
    <w:pPr>
      <w:spacing w:before="240" w:after="60"/>
      <w:outlineLvl w:val="6"/>
    </w:pPr>
    <w:rPr>
      <w:sz w:val="24"/>
      <w:szCs w:val="24"/>
    </w:rPr>
  </w:style>
  <w:style w:type="paragraph" w:styleId="Heading8">
    <w:name w:val="heading 8"/>
    <w:basedOn w:val="Normal"/>
    <w:next w:val="Normal"/>
    <w:link w:val="Heading8Char"/>
    <w:qFormat/>
    <w:rsid w:val="00BE7DA8"/>
    <w:pPr>
      <w:spacing w:before="240" w:after="60"/>
      <w:outlineLvl w:val="7"/>
    </w:pPr>
    <w:rPr>
      <w:i/>
      <w:iCs/>
      <w:sz w:val="24"/>
      <w:szCs w:val="24"/>
    </w:rPr>
  </w:style>
  <w:style w:type="paragraph" w:styleId="Heading9">
    <w:name w:val="heading 9"/>
    <w:basedOn w:val="Normal"/>
    <w:next w:val="Normal"/>
    <w:link w:val="Heading9Char"/>
    <w:qFormat/>
    <w:rsid w:val="00BE7DA8"/>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link w:val="BodyTextIndentChar"/>
    <w:rsid w:val="0040088C"/>
    <w:pPr>
      <w:ind w:left="2520" w:hanging="2160"/>
    </w:pPr>
    <w:rPr>
      <w:sz w:val="22"/>
      <w:szCs w:val="24"/>
    </w:rPr>
  </w:style>
  <w:style w:type="paragraph" w:styleId="BodyTextIndent2">
    <w:name w:val="Body Text Indent 2"/>
    <w:basedOn w:val="Normal"/>
    <w:link w:val="BodyTextIndent2Char"/>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uiPriority w:val="99"/>
    <w:rsid w:val="002E7A42"/>
    <w:rPr>
      <w:color w:val="954F72"/>
      <w:u w:val="single"/>
    </w:rPr>
  </w:style>
  <w:style w:type="character" w:customStyle="1" w:styleId="Heading4Char">
    <w:name w:val="Heading 4 Char"/>
    <w:link w:val="Heading4"/>
    <w:rsid w:val="00BE7DA8"/>
    <w:rPr>
      <w:b/>
      <w:bCs/>
      <w:sz w:val="28"/>
      <w:szCs w:val="28"/>
    </w:rPr>
  </w:style>
  <w:style w:type="character" w:customStyle="1" w:styleId="Heading5Char">
    <w:name w:val="Heading 5 Char"/>
    <w:link w:val="Heading5"/>
    <w:rsid w:val="00BE7DA8"/>
    <w:rPr>
      <w:b/>
      <w:bCs/>
      <w:i/>
      <w:iCs/>
      <w:sz w:val="26"/>
      <w:szCs w:val="26"/>
    </w:rPr>
  </w:style>
  <w:style w:type="character" w:customStyle="1" w:styleId="Heading6Char">
    <w:name w:val="Heading 6 Char"/>
    <w:link w:val="Heading6"/>
    <w:rsid w:val="00BE7DA8"/>
    <w:rPr>
      <w:b/>
      <w:bCs/>
      <w:sz w:val="22"/>
      <w:szCs w:val="22"/>
    </w:rPr>
  </w:style>
  <w:style w:type="character" w:customStyle="1" w:styleId="Heading7Char">
    <w:name w:val="Heading 7 Char"/>
    <w:link w:val="Heading7"/>
    <w:rsid w:val="00BE7DA8"/>
    <w:rPr>
      <w:sz w:val="24"/>
      <w:szCs w:val="24"/>
    </w:rPr>
  </w:style>
  <w:style w:type="character" w:customStyle="1" w:styleId="Heading8Char">
    <w:name w:val="Heading 8 Char"/>
    <w:link w:val="Heading8"/>
    <w:rsid w:val="00BE7DA8"/>
    <w:rPr>
      <w:i/>
      <w:iCs/>
      <w:sz w:val="24"/>
      <w:szCs w:val="24"/>
    </w:rPr>
  </w:style>
  <w:style w:type="character" w:customStyle="1" w:styleId="Heading9Char">
    <w:name w:val="Heading 9 Char"/>
    <w:link w:val="Heading9"/>
    <w:rsid w:val="00BE7DA8"/>
    <w:rPr>
      <w:rFonts w:ascii="Arial" w:hAnsi="Arial" w:cs="Arial"/>
      <w:sz w:val="22"/>
      <w:szCs w:val="22"/>
    </w:rPr>
  </w:style>
  <w:style w:type="character" w:customStyle="1" w:styleId="Heading1Char">
    <w:name w:val="Heading 1 Char"/>
    <w:link w:val="Heading1"/>
    <w:rsid w:val="00BE7DA8"/>
    <w:rPr>
      <w:rFonts w:ascii="Arial" w:hAnsi="Arial"/>
      <w:b/>
      <w:sz w:val="24"/>
    </w:rPr>
  </w:style>
  <w:style w:type="character" w:customStyle="1" w:styleId="Heading2Char">
    <w:name w:val="Heading 2 Char"/>
    <w:link w:val="Heading2"/>
    <w:rsid w:val="00BE7DA8"/>
    <w:rPr>
      <w:rFonts w:ascii="Arial" w:hAnsi="Arial"/>
      <w:b/>
      <w:sz w:val="24"/>
    </w:rPr>
  </w:style>
  <w:style w:type="character" w:customStyle="1" w:styleId="Heading3Char">
    <w:name w:val="Heading 3 Char"/>
    <w:link w:val="Heading3"/>
    <w:rsid w:val="00BE7DA8"/>
    <w:rPr>
      <w:rFonts w:ascii="Univers" w:hAnsi="Univers"/>
      <w:b/>
    </w:rPr>
  </w:style>
  <w:style w:type="numbering" w:customStyle="1" w:styleId="NoList1">
    <w:name w:val="No List1"/>
    <w:next w:val="NoList"/>
    <w:uiPriority w:val="99"/>
    <w:semiHidden/>
    <w:unhideWhenUsed/>
    <w:rsid w:val="00BE7DA8"/>
  </w:style>
  <w:style w:type="character" w:customStyle="1" w:styleId="HeaderChar">
    <w:name w:val="Header Char"/>
    <w:link w:val="Header"/>
    <w:rsid w:val="00BE7DA8"/>
  </w:style>
  <w:style w:type="character" w:customStyle="1" w:styleId="FooterChar">
    <w:name w:val="Footer Char"/>
    <w:link w:val="Footer"/>
    <w:uiPriority w:val="99"/>
    <w:rsid w:val="00BE7DA8"/>
  </w:style>
  <w:style w:type="character" w:customStyle="1" w:styleId="BodyTextIndentChar">
    <w:name w:val="Body Text Indent Char"/>
    <w:link w:val="BodyTextIndent"/>
    <w:rsid w:val="00BE7DA8"/>
    <w:rPr>
      <w:sz w:val="22"/>
      <w:szCs w:val="24"/>
    </w:rPr>
  </w:style>
  <w:style w:type="character" w:customStyle="1" w:styleId="BodyTextIndent2Char">
    <w:name w:val="Body Text Indent 2 Char"/>
    <w:link w:val="BodyTextIndent2"/>
    <w:rsid w:val="00BE7DA8"/>
  </w:style>
  <w:style w:type="paragraph" w:styleId="BodyTextIndent3">
    <w:name w:val="Body Text Indent 3"/>
    <w:basedOn w:val="Normal"/>
    <w:link w:val="BodyTextIndent3Char"/>
    <w:rsid w:val="00BE7DA8"/>
    <w:pPr>
      <w:spacing w:before="60" w:after="60"/>
      <w:ind w:left="2880"/>
    </w:pPr>
    <w:rPr>
      <w:rFonts w:ascii="Arial" w:hAnsi="Arial"/>
    </w:rPr>
  </w:style>
  <w:style w:type="character" w:customStyle="1" w:styleId="BodyTextIndent3Char">
    <w:name w:val="Body Text Indent 3 Char"/>
    <w:link w:val="BodyTextIndent3"/>
    <w:rsid w:val="00BE7DA8"/>
    <w:rPr>
      <w:rFonts w:ascii="Arial" w:hAnsi="Arial"/>
    </w:rPr>
  </w:style>
  <w:style w:type="paragraph" w:styleId="TOC2">
    <w:name w:val="toc 2"/>
    <w:basedOn w:val="Normal"/>
    <w:next w:val="Normal"/>
    <w:autoRedefine/>
    <w:uiPriority w:val="39"/>
    <w:rsid w:val="00BE7DA8"/>
    <w:pPr>
      <w:tabs>
        <w:tab w:val="left" w:pos="810"/>
        <w:tab w:val="right" w:leader="dot" w:pos="10214"/>
      </w:tabs>
      <w:ind w:left="810" w:hanging="610"/>
    </w:pPr>
    <w:rPr>
      <w:rFonts w:ascii="Arial" w:hAnsi="Arial"/>
      <w:noProof/>
      <w:sz w:val="16"/>
    </w:rPr>
  </w:style>
  <w:style w:type="paragraph" w:customStyle="1" w:styleId="TOCLevel1">
    <w:name w:val="TOC Level 1"/>
    <w:rsid w:val="00BE7DA8"/>
    <w:pPr>
      <w:numPr>
        <w:numId w:val="3"/>
      </w:numPr>
      <w:jc w:val="both"/>
      <w:outlineLvl w:val="0"/>
    </w:pPr>
    <w:rPr>
      <w:rFonts w:ascii="Arial" w:hAnsi="Arial"/>
      <w:b/>
      <w:smallCaps/>
      <w:noProof/>
      <w:sz w:val="22"/>
    </w:rPr>
  </w:style>
  <w:style w:type="paragraph" w:styleId="TOC1">
    <w:name w:val="toc 1"/>
    <w:basedOn w:val="Normal"/>
    <w:next w:val="Normal"/>
    <w:autoRedefine/>
    <w:uiPriority w:val="39"/>
    <w:rsid w:val="00BE7DA8"/>
    <w:pPr>
      <w:tabs>
        <w:tab w:val="left" w:pos="600"/>
        <w:tab w:val="right" w:pos="10214"/>
      </w:tabs>
      <w:spacing w:before="120"/>
    </w:pPr>
    <w:rPr>
      <w:rFonts w:ascii="Arial" w:hAnsi="Arial"/>
      <w:b/>
      <w:noProof/>
      <w:sz w:val="18"/>
      <w:szCs w:val="18"/>
    </w:rPr>
  </w:style>
  <w:style w:type="paragraph" w:styleId="TOC3">
    <w:name w:val="toc 3"/>
    <w:basedOn w:val="Normal"/>
    <w:next w:val="Normal"/>
    <w:autoRedefine/>
    <w:uiPriority w:val="39"/>
    <w:rsid w:val="00BE7DA8"/>
    <w:pPr>
      <w:tabs>
        <w:tab w:val="right" w:leader="dot" w:pos="10214"/>
      </w:tabs>
      <w:ind w:left="403"/>
      <w:outlineLvl w:val="4"/>
    </w:pPr>
    <w:rPr>
      <w:rFonts w:ascii="Arial" w:hAnsi="Arial"/>
      <w:noProof/>
      <w:sz w:val="16"/>
    </w:rPr>
  </w:style>
  <w:style w:type="paragraph" w:styleId="TOC4">
    <w:name w:val="toc 4"/>
    <w:basedOn w:val="Normal"/>
    <w:next w:val="Normal"/>
    <w:autoRedefine/>
    <w:uiPriority w:val="39"/>
    <w:rsid w:val="00BE7DA8"/>
    <w:pPr>
      <w:ind w:left="600"/>
    </w:pPr>
    <w:rPr>
      <w:rFonts w:ascii="Arial" w:hAnsi="Arial"/>
      <w:sz w:val="16"/>
    </w:rPr>
  </w:style>
  <w:style w:type="paragraph" w:customStyle="1" w:styleId="TOCLevel2">
    <w:name w:val="TOC Level 2"/>
    <w:rsid w:val="00BE7DA8"/>
    <w:pPr>
      <w:numPr>
        <w:ilvl w:val="1"/>
        <w:numId w:val="3"/>
      </w:numPr>
      <w:spacing w:before="120"/>
      <w:jc w:val="both"/>
      <w:outlineLvl w:val="1"/>
    </w:pPr>
    <w:rPr>
      <w:rFonts w:ascii="Arial" w:hAnsi="Arial"/>
      <w:b/>
      <w:noProof/>
    </w:rPr>
  </w:style>
  <w:style w:type="paragraph" w:customStyle="1" w:styleId="TOCLevel3">
    <w:name w:val="TOC Level 3"/>
    <w:basedOn w:val="TOCLevel2"/>
    <w:rsid w:val="00BE7DA8"/>
    <w:pPr>
      <w:numPr>
        <w:ilvl w:val="2"/>
      </w:numPr>
      <w:outlineLvl w:val="2"/>
    </w:pPr>
  </w:style>
  <w:style w:type="paragraph" w:customStyle="1" w:styleId="TOCLevel4">
    <w:name w:val="TOC Level 4"/>
    <w:basedOn w:val="TOCLevel2"/>
    <w:rsid w:val="00BE7DA8"/>
    <w:pPr>
      <w:numPr>
        <w:ilvl w:val="3"/>
      </w:numPr>
      <w:outlineLvl w:val="3"/>
    </w:pPr>
  </w:style>
  <w:style w:type="paragraph" w:customStyle="1" w:styleId="BodyTextIndentBullet">
    <w:name w:val="Body Text Indent Bullet"/>
    <w:next w:val="BlockText"/>
    <w:rsid w:val="00BE7DA8"/>
    <w:pPr>
      <w:tabs>
        <w:tab w:val="num" w:pos="2682"/>
      </w:tabs>
      <w:spacing w:before="60" w:after="60"/>
      <w:ind w:left="2592" w:hanging="432"/>
      <w:jc w:val="both"/>
    </w:pPr>
    <w:rPr>
      <w:rFonts w:ascii="Arial" w:hAnsi="Arial"/>
      <w:noProof/>
    </w:rPr>
  </w:style>
  <w:style w:type="paragraph" w:customStyle="1" w:styleId="BodyTextIndentNumbered">
    <w:name w:val="Body Text Indent Numbered"/>
    <w:basedOn w:val="BodyTextIndentBullet"/>
    <w:next w:val="BodyTextIndentBullet"/>
    <w:rsid w:val="00BE7DA8"/>
    <w:pPr>
      <w:numPr>
        <w:numId w:val="5"/>
      </w:numPr>
    </w:pPr>
  </w:style>
  <w:style w:type="paragraph" w:customStyle="1" w:styleId="BodyTextIndentBullet2">
    <w:name w:val="Body Text Indent Bullet 2"/>
    <w:basedOn w:val="BodyTextIndentBullet"/>
    <w:next w:val="BodyTextIndentBullet"/>
    <w:rsid w:val="00BE7DA8"/>
    <w:pPr>
      <w:numPr>
        <w:numId w:val="4"/>
      </w:numPr>
    </w:pPr>
  </w:style>
  <w:style w:type="paragraph" w:styleId="TOC5">
    <w:name w:val="toc 5"/>
    <w:basedOn w:val="Normal"/>
    <w:next w:val="Normal"/>
    <w:autoRedefine/>
    <w:uiPriority w:val="39"/>
    <w:rsid w:val="00BE7DA8"/>
    <w:pPr>
      <w:ind w:left="800"/>
    </w:pPr>
  </w:style>
  <w:style w:type="paragraph" w:styleId="TOC6">
    <w:name w:val="toc 6"/>
    <w:basedOn w:val="Normal"/>
    <w:next w:val="Normal"/>
    <w:autoRedefine/>
    <w:uiPriority w:val="39"/>
    <w:rsid w:val="00BE7DA8"/>
    <w:pPr>
      <w:ind w:left="1000"/>
    </w:pPr>
  </w:style>
  <w:style w:type="paragraph" w:styleId="TOC7">
    <w:name w:val="toc 7"/>
    <w:basedOn w:val="Normal"/>
    <w:next w:val="Normal"/>
    <w:autoRedefine/>
    <w:uiPriority w:val="39"/>
    <w:rsid w:val="00BE7DA8"/>
    <w:pPr>
      <w:ind w:left="1200"/>
    </w:pPr>
  </w:style>
  <w:style w:type="paragraph" w:styleId="TOC8">
    <w:name w:val="toc 8"/>
    <w:basedOn w:val="Normal"/>
    <w:next w:val="Normal"/>
    <w:autoRedefine/>
    <w:uiPriority w:val="39"/>
    <w:rsid w:val="00BE7DA8"/>
    <w:pPr>
      <w:ind w:left="1400"/>
    </w:pPr>
  </w:style>
  <w:style w:type="paragraph" w:styleId="TOC9">
    <w:name w:val="toc 9"/>
    <w:basedOn w:val="Normal"/>
    <w:next w:val="Normal"/>
    <w:autoRedefine/>
    <w:uiPriority w:val="39"/>
    <w:rsid w:val="00BE7DA8"/>
    <w:pPr>
      <w:ind w:left="1600"/>
    </w:pPr>
  </w:style>
  <w:style w:type="paragraph" w:styleId="Index1">
    <w:name w:val="index 1"/>
    <w:basedOn w:val="Normal"/>
    <w:next w:val="Normal"/>
    <w:autoRedefine/>
    <w:rsid w:val="00BE7DA8"/>
    <w:pPr>
      <w:ind w:left="200" w:hanging="200"/>
    </w:pPr>
  </w:style>
  <w:style w:type="character" w:customStyle="1" w:styleId="Hypertext">
    <w:name w:val="Hypertext"/>
    <w:uiPriority w:val="99"/>
    <w:rsid w:val="00BE7DA8"/>
    <w:rPr>
      <w:color w:val="0000FF"/>
      <w:u w:val="single"/>
    </w:rPr>
  </w:style>
  <w:style w:type="character" w:styleId="Emphasis">
    <w:name w:val="Emphasis"/>
    <w:qFormat/>
    <w:rsid w:val="00BE7DA8"/>
    <w:rPr>
      <w:i/>
      <w:iCs/>
    </w:rPr>
  </w:style>
  <w:style w:type="character" w:customStyle="1" w:styleId="documentbody">
    <w:name w:val="documentbody"/>
    <w:rsid w:val="00BE7DA8"/>
  </w:style>
  <w:style w:type="character" w:styleId="Strong">
    <w:name w:val="Strong"/>
    <w:qFormat/>
    <w:rsid w:val="00BE7DA8"/>
    <w:rPr>
      <w:b/>
      <w:bCs/>
    </w:rPr>
  </w:style>
  <w:style w:type="paragraph" w:styleId="TOCHeading">
    <w:name w:val="TOC Heading"/>
    <w:basedOn w:val="Heading1"/>
    <w:next w:val="Normal"/>
    <w:uiPriority w:val="39"/>
    <w:semiHidden/>
    <w:unhideWhenUsed/>
    <w:qFormat/>
    <w:rsid w:val="00BE7DA8"/>
    <w:pPr>
      <w:keepLines/>
      <w:spacing w:before="480" w:line="276" w:lineRule="auto"/>
      <w:jc w:val="left"/>
      <w:outlineLvl w:val="9"/>
    </w:pPr>
    <w:rPr>
      <w:rFonts w:ascii="Cambria" w:hAnsi="Cambria"/>
      <w:bCs/>
      <w:color w:val="365F91"/>
      <w:sz w:val="28"/>
      <w:szCs w:val="28"/>
    </w:rPr>
  </w:style>
  <w:style w:type="character" w:styleId="CommentReference">
    <w:name w:val="annotation reference"/>
    <w:uiPriority w:val="99"/>
    <w:unhideWhenUsed/>
    <w:rsid w:val="00BE7DA8"/>
    <w:rPr>
      <w:sz w:val="16"/>
      <w:szCs w:val="16"/>
    </w:rPr>
  </w:style>
  <w:style w:type="paragraph" w:styleId="CommentText">
    <w:name w:val="annotation text"/>
    <w:basedOn w:val="Normal"/>
    <w:link w:val="CommentTextChar"/>
    <w:uiPriority w:val="99"/>
    <w:unhideWhenUsed/>
    <w:rsid w:val="00BE7DA8"/>
    <w:pPr>
      <w:spacing w:after="200"/>
    </w:pPr>
    <w:rPr>
      <w:rFonts w:ascii="Calibri" w:eastAsia="Calibri" w:hAnsi="Calibri"/>
    </w:rPr>
  </w:style>
  <w:style w:type="character" w:customStyle="1" w:styleId="CommentTextChar">
    <w:name w:val="Comment Text Char"/>
    <w:link w:val="CommentText"/>
    <w:uiPriority w:val="99"/>
    <w:rsid w:val="00BE7DA8"/>
    <w:rPr>
      <w:rFonts w:ascii="Calibri" w:eastAsia="Calibri" w:hAnsi="Calibri"/>
    </w:rPr>
  </w:style>
  <w:style w:type="paragraph" w:styleId="CommentSubject">
    <w:name w:val="annotation subject"/>
    <w:basedOn w:val="CommentText"/>
    <w:next w:val="CommentText"/>
    <w:link w:val="CommentSubjectChar"/>
    <w:uiPriority w:val="99"/>
    <w:unhideWhenUsed/>
    <w:rsid w:val="00BE7DA8"/>
    <w:rPr>
      <w:b/>
      <w:bCs/>
    </w:rPr>
  </w:style>
  <w:style w:type="character" w:customStyle="1" w:styleId="CommentSubjectChar">
    <w:name w:val="Comment Subject Char"/>
    <w:link w:val="CommentSubject"/>
    <w:uiPriority w:val="99"/>
    <w:rsid w:val="00BE7DA8"/>
    <w:rPr>
      <w:rFonts w:ascii="Calibri" w:eastAsia="Calibri" w:hAnsi="Calibri"/>
      <w:b/>
      <w:bCs/>
    </w:rPr>
  </w:style>
  <w:style w:type="paragraph" w:customStyle="1" w:styleId="MyHead3">
    <w:name w:val="My Head 3"/>
    <w:basedOn w:val="Heading3"/>
    <w:next w:val="MyNormal"/>
    <w:link w:val="MyHead3Char"/>
    <w:rsid w:val="00BE7DA8"/>
    <w:pPr>
      <w:keepNext w:val="0"/>
      <w:tabs>
        <w:tab w:val="clear" w:pos="4230"/>
        <w:tab w:val="clear" w:pos="13590"/>
        <w:tab w:val="left" w:pos="540"/>
        <w:tab w:val="num" w:pos="1260"/>
        <w:tab w:val="left" w:pos="2160"/>
        <w:tab w:val="left" w:pos="2880"/>
        <w:tab w:val="left" w:pos="3600"/>
        <w:tab w:val="left" w:pos="4320"/>
      </w:tabs>
      <w:spacing w:before="240" w:after="60"/>
      <w:ind w:left="2174" w:hanging="907"/>
      <w:jc w:val="both"/>
    </w:pPr>
    <w:rPr>
      <w:rFonts w:ascii="Arial" w:hAnsi="Arial" w:cs="Arial"/>
      <w:bCs/>
      <w:sz w:val="22"/>
      <w:szCs w:val="26"/>
    </w:rPr>
  </w:style>
  <w:style w:type="character" w:customStyle="1" w:styleId="MyHead3Char">
    <w:name w:val="My Head 3 Char"/>
    <w:link w:val="MyHead3"/>
    <w:rsid w:val="00BE7DA8"/>
    <w:rPr>
      <w:rFonts w:ascii="Arial" w:hAnsi="Arial" w:cs="Arial"/>
      <w:b/>
      <w:bCs/>
      <w:sz w:val="22"/>
      <w:szCs w:val="26"/>
    </w:rPr>
  </w:style>
  <w:style w:type="paragraph" w:customStyle="1" w:styleId="MyHead1">
    <w:name w:val="My Head 1"/>
    <w:basedOn w:val="Heading1"/>
    <w:next w:val="Normal"/>
    <w:rsid w:val="00BE7DA8"/>
    <w:pPr>
      <w:tabs>
        <w:tab w:val="left" w:pos="540"/>
        <w:tab w:val="left" w:pos="1440"/>
        <w:tab w:val="left" w:pos="2160"/>
        <w:tab w:val="left" w:pos="2880"/>
        <w:tab w:val="left" w:pos="3600"/>
        <w:tab w:val="left" w:pos="4320"/>
      </w:tabs>
      <w:spacing w:before="360" w:after="180"/>
      <w:ind w:left="540" w:hanging="540"/>
      <w:jc w:val="left"/>
    </w:pPr>
    <w:rPr>
      <w:rFonts w:cs="Arial"/>
      <w:bCs/>
      <w:smallCaps/>
      <w:kern w:val="32"/>
      <w:sz w:val="32"/>
      <w:szCs w:val="32"/>
    </w:rPr>
  </w:style>
  <w:style w:type="paragraph" w:customStyle="1" w:styleId="BulletL1">
    <w:name w:val="Bullet L1"/>
    <w:basedOn w:val="MyNormal"/>
    <w:next w:val="MyNormal"/>
    <w:rsid w:val="00BE7DA8"/>
    <w:pPr>
      <w:numPr>
        <w:numId w:val="9"/>
      </w:numPr>
    </w:pPr>
  </w:style>
  <w:style w:type="paragraph" w:customStyle="1" w:styleId="Normal1">
    <w:name w:val="Normal1"/>
    <w:rsid w:val="00BE7DA8"/>
    <w:rPr>
      <w:rFonts w:ascii="Arial" w:eastAsia="Arial" w:hAnsi="Arial" w:cs="Arial"/>
      <w:color w:val="000000"/>
    </w:rPr>
  </w:style>
  <w:style w:type="character" w:customStyle="1" w:styleId="UnresolvedMention1">
    <w:name w:val="Unresolved Mention1"/>
    <w:uiPriority w:val="99"/>
    <w:semiHidden/>
    <w:unhideWhenUsed/>
    <w:rsid w:val="00BE7DA8"/>
    <w:rPr>
      <w:color w:val="808080"/>
      <w:shd w:val="clear" w:color="auto" w:fill="E6E6E6"/>
    </w:rPr>
  </w:style>
  <w:style w:type="paragraph" w:styleId="Revision">
    <w:name w:val="Revision"/>
    <w:hidden/>
    <w:uiPriority w:val="99"/>
    <w:semiHidden/>
    <w:rsid w:val="00BE7DA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hyperlink" Target="mailto:kwalls@uark.ed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kwalls@uark.edu"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businessservices.uark.edu/_resources/documents/VII.pdf" TargetMode="External"/><Relationship Id="rId17" Type="http://schemas.openxmlformats.org/officeDocument/2006/relationships/image" Target="media/image2.jpeg"/><Relationship Id="rId25" Type="http://schemas.openxmlformats.org/officeDocument/2006/relationships/hyperlink" Target="http://www.arkansas.gov/dfa/procurement/pro_immigrant.html"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procurement.uark.edu/_resources/documents/TGSForm.pdf"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hyperlink" Target="http://procurement.uark.edu/_resources/documents/TGSForm.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hyperlink" Target="http://hogbid/" TargetMode="Externa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ellenf@uark.edu"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yperlink" Target="mailto:ellenf@uark.edu" TargetMode="External"/><Relationship Id="rId27"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B1BB8-89CF-46D3-A517-FC1476142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13250</Words>
  <Characters>75530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88603</CharactersWithSpaces>
  <SharedDoc>false</SharedDoc>
  <HLinks>
    <vt:vector size="78" baseType="variant">
      <vt:variant>
        <vt:i4>4522021</vt:i4>
      </vt:variant>
      <vt:variant>
        <vt:i4>36</vt:i4>
      </vt:variant>
      <vt:variant>
        <vt:i4>0</vt:i4>
      </vt:variant>
      <vt:variant>
        <vt:i4>5</vt:i4>
      </vt:variant>
      <vt:variant>
        <vt:lpwstr>http://www.arkansas.gov/dfa/procurement/pro_immigrant.html</vt:lpwstr>
      </vt:variant>
      <vt:variant>
        <vt:lpwstr/>
      </vt:variant>
      <vt:variant>
        <vt:i4>5701677</vt:i4>
      </vt:variant>
      <vt:variant>
        <vt:i4>33</vt:i4>
      </vt:variant>
      <vt:variant>
        <vt:i4>0</vt:i4>
      </vt:variant>
      <vt:variant>
        <vt:i4>5</vt:i4>
      </vt:variant>
      <vt:variant>
        <vt:lpwstr>http://procurement.uark.edu/_resources/documents/TGSForm.pdf</vt:lpwstr>
      </vt:variant>
      <vt:variant>
        <vt:lpwstr/>
      </vt:variant>
      <vt:variant>
        <vt:i4>6422624</vt:i4>
      </vt:variant>
      <vt:variant>
        <vt:i4>30</vt:i4>
      </vt:variant>
      <vt:variant>
        <vt:i4>0</vt:i4>
      </vt:variant>
      <vt:variant>
        <vt:i4>5</vt:i4>
      </vt:variant>
      <vt:variant>
        <vt:lpwstr>http://hogbid/</vt:lpwstr>
      </vt:variant>
      <vt:variant>
        <vt:lpwstr/>
      </vt:variant>
      <vt:variant>
        <vt:i4>6226024</vt:i4>
      </vt:variant>
      <vt:variant>
        <vt:i4>27</vt:i4>
      </vt:variant>
      <vt:variant>
        <vt:i4>0</vt:i4>
      </vt:variant>
      <vt:variant>
        <vt:i4>5</vt:i4>
      </vt:variant>
      <vt:variant>
        <vt:lpwstr>mailto:ellenf@uark.edu</vt:lpwstr>
      </vt:variant>
      <vt:variant>
        <vt:lpwstr/>
      </vt:variant>
      <vt:variant>
        <vt:i4>6160495</vt:i4>
      </vt:variant>
      <vt:variant>
        <vt:i4>24</vt:i4>
      </vt:variant>
      <vt:variant>
        <vt:i4>0</vt:i4>
      </vt:variant>
      <vt:variant>
        <vt:i4>5</vt:i4>
      </vt:variant>
      <vt:variant>
        <vt:lpwstr>mailto:kwalls@uark.edu</vt:lpwstr>
      </vt:variant>
      <vt:variant>
        <vt:lpwstr/>
      </vt:variant>
      <vt:variant>
        <vt:i4>5701677</vt:i4>
      </vt:variant>
      <vt:variant>
        <vt:i4>21</vt:i4>
      </vt:variant>
      <vt:variant>
        <vt:i4>0</vt:i4>
      </vt:variant>
      <vt:variant>
        <vt:i4>5</vt:i4>
      </vt:variant>
      <vt:variant>
        <vt:lpwstr>http://procurement.uark.edu/_resources/documents/TGSForm.pdf</vt:lpwstr>
      </vt:variant>
      <vt:variant>
        <vt:lpwstr/>
      </vt:variant>
      <vt:variant>
        <vt:i4>6226024</vt:i4>
      </vt:variant>
      <vt:variant>
        <vt:i4>18</vt:i4>
      </vt:variant>
      <vt:variant>
        <vt:i4>0</vt:i4>
      </vt:variant>
      <vt:variant>
        <vt:i4>5</vt:i4>
      </vt:variant>
      <vt:variant>
        <vt:lpwstr>mailto:ellenf@uark.edu</vt:lpwstr>
      </vt:variant>
      <vt:variant>
        <vt:lpwstr/>
      </vt:variant>
      <vt:variant>
        <vt:i4>6160495</vt:i4>
      </vt:variant>
      <vt:variant>
        <vt:i4>15</vt:i4>
      </vt:variant>
      <vt:variant>
        <vt:i4>0</vt:i4>
      </vt:variant>
      <vt:variant>
        <vt:i4>5</vt:i4>
      </vt:variant>
      <vt:variant>
        <vt:lpwstr>mailto:kwalls@uark.edu</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7602206</vt:i4>
      </vt:variant>
      <vt:variant>
        <vt:i4>3</vt:i4>
      </vt:variant>
      <vt:variant>
        <vt:i4>0</vt:i4>
      </vt:variant>
      <vt:variant>
        <vt:i4>5</vt:i4>
      </vt:variant>
      <vt:variant>
        <vt:lpwstr>http://businessservices.uark.edu/_resources/documents/VII.pdf</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Tina C. Lester</cp:lastModifiedBy>
  <cp:revision>2</cp:revision>
  <cp:lastPrinted>2013-11-27T15:43:00Z</cp:lastPrinted>
  <dcterms:created xsi:type="dcterms:W3CDTF">2017-10-05T14:53:00Z</dcterms:created>
  <dcterms:modified xsi:type="dcterms:W3CDTF">2017-10-05T14:53:00Z</dcterms:modified>
</cp:coreProperties>
</file>