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3DF8E" w14:textId="77777777" w:rsidR="003F02F4" w:rsidRPr="00FD4018" w:rsidRDefault="00D87444" w:rsidP="003F02F4">
      <w:pPr>
        <w:pStyle w:val="MyNormal"/>
        <w:jc w:val="center"/>
        <w:rPr>
          <w:rFonts w:cs="Arial"/>
          <w:b/>
          <w:sz w:val="32"/>
          <w:szCs w:val="32"/>
        </w:rPr>
      </w:pPr>
      <w:r w:rsidRPr="00FD4018">
        <w:rPr>
          <w:noProof/>
          <w:sz w:val="24"/>
        </w:rPr>
        <w:drawing>
          <wp:inline distT="0" distB="0" distL="0" distR="0" wp14:anchorId="0EC42D25" wp14:editId="17048DCE">
            <wp:extent cx="381000" cy="556260"/>
            <wp:effectExtent l="0" t="0" r="0" b="0"/>
            <wp:docPr id="1"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556260"/>
                    </a:xfrm>
                    <a:prstGeom prst="rect">
                      <a:avLst/>
                    </a:prstGeom>
                    <a:noFill/>
                    <a:ln>
                      <a:noFill/>
                    </a:ln>
                  </pic:spPr>
                </pic:pic>
              </a:graphicData>
            </a:graphic>
          </wp:inline>
        </w:drawing>
      </w:r>
      <w:r w:rsidRPr="00FD4018">
        <w:rPr>
          <w:noProof/>
          <w:sz w:val="24"/>
        </w:rPr>
        <w:drawing>
          <wp:inline distT="0" distB="0" distL="0" distR="0" wp14:anchorId="24C0D581" wp14:editId="14CB7C26">
            <wp:extent cx="1493520" cy="464820"/>
            <wp:effectExtent l="0" t="0" r="0" b="0"/>
            <wp:docPr id="2"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ord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464820"/>
                    </a:xfrm>
                    <a:prstGeom prst="rect">
                      <a:avLst/>
                    </a:prstGeom>
                    <a:noFill/>
                    <a:ln>
                      <a:noFill/>
                    </a:ln>
                  </pic:spPr>
                </pic:pic>
              </a:graphicData>
            </a:graphic>
          </wp:inline>
        </w:drawing>
      </w:r>
    </w:p>
    <w:p w14:paraId="33041B96" w14:textId="77777777" w:rsidR="003F02F4" w:rsidRPr="00FD4018" w:rsidRDefault="003F02F4" w:rsidP="003F02F4">
      <w:pPr>
        <w:pStyle w:val="MyNormal"/>
        <w:jc w:val="center"/>
        <w:rPr>
          <w:rFonts w:cs="Arial"/>
          <w:b/>
          <w:sz w:val="32"/>
          <w:szCs w:val="32"/>
        </w:rPr>
      </w:pPr>
    </w:p>
    <w:p w14:paraId="3FA30A88" w14:textId="77777777" w:rsidR="003F02F4" w:rsidRPr="00FD4018" w:rsidRDefault="007E1421" w:rsidP="003F02F4">
      <w:pPr>
        <w:pStyle w:val="MyNormal"/>
        <w:jc w:val="center"/>
        <w:rPr>
          <w:rFonts w:cs="Arial"/>
          <w:b/>
          <w:sz w:val="28"/>
          <w:szCs w:val="28"/>
        </w:rPr>
      </w:pPr>
      <w:r w:rsidRPr="00FD4018">
        <w:rPr>
          <w:rFonts w:cs="Arial"/>
          <w:b/>
          <w:sz w:val="28"/>
          <w:szCs w:val="28"/>
        </w:rPr>
        <w:t xml:space="preserve">Invitation </w:t>
      </w:r>
      <w:proofErr w:type="gramStart"/>
      <w:r w:rsidRPr="00FD4018">
        <w:rPr>
          <w:rFonts w:cs="Arial"/>
          <w:b/>
          <w:sz w:val="28"/>
          <w:szCs w:val="28"/>
        </w:rPr>
        <w:t>For</w:t>
      </w:r>
      <w:proofErr w:type="gramEnd"/>
      <w:r w:rsidRPr="00FD4018">
        <w:rPr>
          <w:rFonts w:cs="Arial"/>
          <w:b/>
          <w:sz w:val="28"/>
          <w:szCs w:val="28"/>
        </w:rPr>
        <w:t xml:space="preserve"> Bid</w:t>
      </w:r>
      <w:r w:rsidR="003F02F4" w:rsidRPr="00FD4018">
        <w:rPr>
          <w:rFonts w:cs="Arial"/>
          <w:b/>
          <w:sz w:val="28"/>
          <w:szCs w:val="28"/>
        </w:rPr>
        <w:t xml:space="preserve"> (</w:t>
      </w:r>
      <w:r w:rsidRPr="00FD4018">
        <w:rPr>
          <w:rFonts w:cs="Arial"/>
          <w:b/>
          <w:sz w:val="28"/>
          <w:szCs w:val="28"/>
        </w:rPr>
        <w:t>IFB</w:t>
      </w:r>
      <w:r w:rsidR="003F02F4" w:rsidRPr="00FD4018">
        <w:rPr>
          <w:rFonts w:cs="Arial"/>
          <w:b/>
          <w:sz w:val="28"/>
          <w:szCs w:val="28"/>
        </w:rPr>
        <w:t>)</w:t>
      </w:r>
    </w:p>
    <w:p w14:paraId="6CD7D05B" w14:textId="3E0CA2CA" w:rsidR="003F02F4" w:rsidRPr="00EE7FF5" w:rsidRDefault="007E1421" w:rsidP="003F02F4">
      <w:pPr>
        <w:pStyle w:val="MyNormal"/>
        <w:jc w:val="center"/>
        <w:rPr>
          <w:rFonts w:cs="Arial"/>
          <w:b/>
          <w:sz w:val="28"/>
          <w:szCs w:val="28"/>
        </w:rPr>
      </w:pPr>
      <w:r w:rsidRPr="00FD4018">
        <w:rPr>
          <w:rFonts w:cs="Arial"/>
          <w:b/>
          <w:sz w:val="28"/>
          <w:szCs w:val="28"/>
        </w:rPr>
        <w:t>IFB</w:t>
      </w:r>
      <w:r w:rsidR="003F02F4" w:rsidRPr="00FD4018">
        <w:rPr>
          <w:rFonts w:cs="Arial"/>
          <w:b/>
          <w:sz w:val="28"/>
          <w:szCs w:val="28"/>
        </w:rPr>
        <w:t xml:space="preserve"> No. </w:t>
      </w:r>
      <w:r w:rsidR="00EE7FF5">
        <w:rPr>
          <w:rFonts w:cs="Arial"/>
          <w:b/>
          <w:sz w:val="28"/>
          <w:szCs w:val="28"/>
        </w:rPr>
        <w:t>724869</w:t>
      </w:r>
    </w:p>
    <w:p w14:paraId="2E6121CE" w14:textId="77777777" w:rsidR="005A4058" w:rsidRPr="00FD4018" w:rsidRDefault="005A4058" w:rsidP="000328BA">
      <w:pPr>
        <w:jc w:val="center"/>
        <w:rPr>
          <w:rFonts w:ascii="Arial" w:hAnsi="Arial" w:cs="Arial"/>
          <w:b/>
          <w:sz w:val="28"/>
          <w:szCs w:val="28"/>
        </w:rPr>
      </w:pPr>
    </w:p>
    <w:p w14:paraId="3A920B0E" w14:textId="77777777" w:rsidR="00CA0424" w:rsidRPr="00EE7FF5" w:rsidRDefault="00CA0424" w:rsidP="00CA0424">
      <w:pPr>
        <w:jc w:val="center"/>
        <w:rPr>
          <w:rFonts w:ascii="Arial" w:hAnsi="Arial" w:cs="Arial"/>
          <w:b/>
          <w:sz w:val="28"/>
          <w:szCs w:val="28"/>
        </w:rPr>
      </w:pPr>
      <w:bookmarkStart w:id="0" w:name="_Hlk20223921"/>
      <w:r w:rsidRPr="00EE7FF5">
        <w:rPr>
          <w:rFonts w:ascii="Arial" w:hAnsi="Arial" w:cs="Arial"/>
          <w:b/>
          <w:sz w:val="28"/>
          <w:szCs w:val="28"/>
        </w:rPr>
        <w:t>Equipment-RSN Broadcast Services</w:t>
      </w:r>
    </w:p>
    <w:bookmarkEnd w:id="0"/>
    <w:p w14:paraId="32EAA2B2" w14:textId="77777777" w:rsidR="003F02F4" w:rsidRPr="00C96FF2" w:rsidRDefault="003F02F4" w:rsidP="003F02F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p>
    <w:p w14:paraId="6E706871" w14:textId="2A6B72FB" w:rsidR="003F02F4" w:rsidRPr="000C6A34"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C96FF2">
        <w:rPr>
          <w:rFonts w:cs="Arial"/>
          <w:b/>
          <w:sz w:val="24"/>
        </w:rPr>
        <w:tab/>
      </w:r>
      <w:r w:rsidR="00002915" w:rsidRPr="00C96FF2">
        <w:rPr>
          <w:rFonts w:cs="Arial"/>
          <w:b/>
          <w:sz w:val="24"/>
        </w:rPr>
        <w:t xml:space="preserve">BID </w:t>
      </w:r>
      <w:r w:rsidR="003F02F4" w:rsidRPr="000C6A34">
        <w:rPr>
          <w:rFonts w:cs="Arial"/>
          <w:b/>
          <w:sz w:val="24"/>
        </w:rPr>
        <w:t xml:space="preserve">RELEASE DATE:  </w:t>
      </w:r>
      <w:r w:rsidRPr="000C6A34">
        <w:rPr>
          <w:rFonts w:cs="Arial"/>
          <w:b/>
          <w:sz w:val="24"/>
        </w:rPr>
        <w:tab/>
      </w:r>
      <w:r w:rsidR="00EE7FF5" w:rsidRPr="00EE7FF5">
        <w:rPr>
          <w:rFonts w:cs="Arial"/>
          <w:b/>
          <w:sz w:val="24"/>
        </w:rPr>
        <w:t>October 8, 2019</w:t>
      </w:r>
    </w:p>
    <w:p w14:paraId="6963B8D3" w14:textId="77777777" w:rsidR="007E1421" w:rsidRPr="000C6A34"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p>
    <w:p w14:paraId="31B66792" w14:textId="073C663C" w:rsidR="003F02F4" w:rsidRPr="000C6A34"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0C6A34">
        <w:rPr>
          <w:rFonts w:cs="Arial"/>
          <w:b/>
          <w:sz w:val="24"/>
        </w:rPr>
        <w:tab/>
      </w:r>
      <w:r w:rsidR="00002915" w:rsidRPr="000C6A34">
        <w:rPr>
          <w:rFonts w:cs="Arial"/>
          <w:b/>
          <w:sz w:val="24"/>
        </w:rPr>
        <w:t xml:space="preserve">BID </w:t>
      </w:r>
      <w:r w:rsidR="003F02F4" w:rsidRPr="000C6A34">
        <w:rPr>
          <w:rFonts w:cs="Arial"/>
          <w:b/>
          <w:sz w:val="24"/>
        </w:rPr>
        <w:t>DUE DATE:</w:t>
      </w:r>
      <w:r w:rsidRPr="000C6A34">
        <w:rPr>
          <w:rFonts w:cs="Arial"/>
          <w:b/>
          <w:sz w:val="24"/>
        </w:rPr>
        <w:tab/>
      </w:r>
      <w:r w:rsidR="00EE7FF5" w:rsidRPr="00EE7FF5">
        <w:rPr>
          <w:rFonts w:cs="Arial"/>
          <w:b/>
          <w:sz w:val="24"/>
        </w:rPr>
        <w:t>October 24, 2019</w:t>
      </w:r>
      <w:r w:rsidR="007544F1" w:rsidRPr="00EE7FF5">
        <w:rPr>
          <w:rFonts w:cs="Arial"/>
          <w:b/>
          <w:sz w:val="24"/>
        </w:rPr>
        <w:t xml:space="preserve"> </w:t>
      </w:r>
      <w:r w:rsidR="006B3B34" w:rsidRPr="000C6A34">
        <w:rPr>
          <w:rFonts w:cs="Arial"/>
          <w:b/>
          <w:sz w:val="24"/>
        </w:rPr>
        <w:t>*</w:t>
      </w:r>
    </w:p>
    <w:p w14:paraId="3DB01B9D" w14:textId="77777777"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p>
    <w:p w14:paraId="28202C21" w14:textId="77777777" w:rsidR="003F02F4" w:rsidRPr="00201DE0"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00002915">
        <w:rPr>
          <w:rFonts w:cs="Arial"/>
          <w:b/>
          <w:sz w:val="24"/>
        </w:rPr>
        <w:t xml:space="preserve">BID </w:t>
      </w:r>
      <w:r w:rsidR="003F02F4" w:rsidRPr="00201DE0">
        <w:rPr>
          <w:rFonts w:cs="Arial"/>
          <w:b/>
          <w:sz w:val="24"/>
        </w:rPr>
        <w:t>DUE TIME:</w:t>
      </w:r>
      <w:r>
        <w:rPr>
          <w:rFonts w:cs="Arial"/>
          <w:b/>
          <w:sz w:val="24"/>
        </w:rPr>
        <w:tab/>
      </w:r>
      <w:r w:rsidR="003F02F4">
        <w:rPr>
          <w:rFonts w:cs="Arial"/>
          <w:b/>
          <w:sz w:val="24"/>
        </w:rPr>
        <w:t xml:space="preserve">2:30 PM </w:t>
      </w:r>
      <w:r w:rsidR="003F02F4" w:rsidRPr="00201DE0">
        <w:rPr>
          <w:rFonts w:cs="Arial"/>
          <w:b/>
          <w:sz w:val="24"/>
        </w:rPr>
        <w:t>CST</w:t>
      </w:r>
    </w:p>
    <w:p w14:paraId="7549BC83" w14:textId="77777777" w:rsidR="003F02F4" w:rsidRPr="00201DE0"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28D1D538" w14:textId="77777777" w:rsidR="003F02F4" w:rsidRPr="00201DE0"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3F02F4" w:rsidRPr="00201DE0">
        <w:rPr>
          <w:rFonts w:cs="Arial"/>
          <w:b/>
          <w:sz w:val="24"/>
        </w:rPr>
        <w:t xml:space="preserve">SUBMIT ALL </w:t>
      </w:r>
      <w:r w:rsidR="00002915">
        <w:rPr>
          <w:rFonts w:cs="Arial"/>
          <w:b/>
          <w:sz w:val="24"/>
        </w:rPr>
        <w:t xml:space="preserve">BIDS </w:t>
      </w:r>
      <w:r w:rsidR="003F02F4" w:rsidRPr="00201DE0">
        <w:rPr>
          <w:rFonts w:cs="Arial"/>
          <w:b/>
          <w:sz w:val="24"/>
        </w:rPr>
        <w:t>TO:</w:t>
      </w:r>
      <w:r>
        <w:rPr>
          <w:rFonts w:cs="Arial"/>
          <w:b/>
          <w:sz w:val="24"/>
        </w:rPr>
        <w:tab/>
      </w:r>
      <w:r w:rsidR="003F02F4" w:rsidRPr="00201DE0">
        <w:rPr>
          <w:rFonts w:cs="Arial"/>
          <w:b/>
          <w:sz w:val="24"/>
        </w:rPr>
        <w:t>University of Arkansas</w:t>
      </w:r>
    </w:p>
    <w:p w14:paraId="14ED80EA" w14:textId="77777777" w:rsidR="003F02F4" w:rsidRPr="00201DE0"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sidR="00AD149F">
        <w:rPr>
          <w:rFonts w:cs="Arial"/>
          <w:b/>
          <w:sz w:val="24"/>
        </w:rPr>
        <w:t>Business Services</w:t>
      </w:r>
    </w:p>
    <w:p w14:paraId="767753FE" w14:textId="77777777"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 xml:space="preserve">Administration </w:t>
      </w:r>
      <w:proofErr w:type="spellStart"/>
      <w:r w:rsidRPr="00201DE0">
        <w:rPr>
          <w:rFonts w:cs="Arial"/>
          <w:b/>
          <w:sz w:val="24"/>
        </w:rPr>
        <w:t>Bldg</w:t>
      </w:r>
      <w:proofErr w:type="spellEnd"/>
      <w:r w:rsidRPr="00201DE0">
        <w:rPr>
          <w:rFonts w:cs="Arial"/>
          <w:b/>
          <w:sz w:val="24"/>
        </w:rPr>
        <w:t>, Rm</w:t>
      </w:r>
      <w:r>
        <w:rPr>
          <w:rFonts w:cs="Arial"/>
          <w:b/>
          <w:sz w:val="24"/>
        </w:rPr>
        <w:t xml:space="preserve"> </w:t>
      </w:r>
      <w:r w:rsidRPr="00201DE0">
        <w:rPr>
          <w:rFonts w:cs="Arial"/>
          <w:b/>
          <w:sz w:val="24"/>
        </w:rPr>
        <w:t>321</w:t>
      </w:r>
    </w:p>
    <w:p w14:paraId="5ADE1FF2" w14:textId="77777777" w:rsidR="003F02F4" w:rsidRPr="00201DE0"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167C7DAE" w14:textId="77777777"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40EE2BDE" w14:textId="77777777" w:rsidR="003F02F4" w:rsidRDefault="003F02F4" w:rsidP="003F02F4">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14:paraId="0C15AB35" w14:textId="77777777" w:rsidR="003F02F4" w:rsidRDefault="003F02F4" w:rsidP="003F02F4">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 xml:space="preserve">Signature Required </w:t>
      </w:r>
      <w:proofErr w:type="gramStart"/>
      <w:r w:rsidRPr="00311C9A">
        <w:rPr>
          <w:rFonts w:ascii="Arial" w:eastAsia="MS Mincho" w:hAnsi="Arial" w:cs="Arial"/>
          <w:b/>
          <w:bCs/>
          <w:color w:val="000000"/>
          <w:spacing w:val="-1"/>
          <w:sz w:val="28"/>
          <w:szCs w:val="28"/>
          <w:u w:val="single"/>
        </w:rPr>
        <w:t>For</w:t>
      </w:r>
      <w:proofErr w:type="gramEnd"/>
      <w:r w:rsidRPr="00311C9A">
        <w:rPr>
          <w:rFonts w:ascii="Arial" w:eastAsia="MS Mincho" w:hAnsi="Arial" w:cs="Arial"/>
          <w:b/>
          <w:bCs/>
          <w:color w:val="000000"/>
          <w:spacing w:val="-1"/>
          <w:sz w:val="28"/>
          <w:szCs w:val="28"/>
          <w:u w:val="single"/>
        </w:rPr>
        <w:t xml:space="preserve"> Response</w:t>
      </w:r>
    </w:p>
    <w:p w14:paraId="3655D5A3" w14:textId="77777777" w:rsidR="003F02F4" w:rsidRDefault="003F02F4" w:rsidP="003F02F4">
      <w:pPr>
        <w:widowControl w:val="0"/>
        <w:shd w:val="clear" w:color="auto" w:fill="FFFFFF"/>
        <w:tabs>
          <w:tab w:val="left" w:pos="4320"/>
        </w:tabs>
        <w:autoSpaceDE w:val="0"/>
        <w:autoSpaceDN w:val="0"/>
        <w:adjustRightInd w:val="0"/>
        <w:jc w:val="both"/>
        <w:rPr>
          <w:rFonts w:ascii="Arial" w:eastAsia="MS Mincho" w:hAnsi="Arial" w:cs="Arial"/>
          <w:color w:val="000000"/>
          <w:spacing w:val="-1"/>
        </w:rPr>
      </w:pPr>
      <w:r w:rsidRPr="00A35255">
        <w:rPr>
          <w:rFonts w:ascii="Arial" w:hAnsi="Arial" w:cs="Arial"/>
        </w:rPr>
        <w:t>Respondent complies with all articles of the Standard Terms and Conditions document</w:t>
      </w:r>
      <w:r>
        <w:rPr>
          <w:rFonts w:ascii="Arial" w:hAnsi="Arial" w:cs="Arial"/>
        </w:rPr>
        <w:t xml:space="preserve">s </w:t>
      </w:r>
      <w:r w:rsidRPr="00A35255">
        <w:rPr>
          <w:rFonts w:ascii="Arial" w:hAnsi="Arial" w:cs="Arial"/>
        </w:rPr>
        <w:t xml:space="preserve">as counterpart to this </w:t>
      </w:r>
      <w:r w:rsidR="002F1F76">
        <w:rPr>
          <w:rFonts w:ascii="Arial" w:hAnsi="Arial" w:cs="Arial"/>
        </w:rPr>
        <w:t>IFB</w:t>
      </w:r>
      <w:r w:rsidRPr="00A35255">
        <w:rPr>
          <w:rFonts w:ascii="Arial" w:hAnsi="Arial" w:cs="Arial"/>
        </w:rPr>
        <w:t xml:space="preserve"> document, and with all articles within the </w:t>
      </w:r>
      <w:r w:rsidR="002F1F76">
        <w:rPr>
          <w:rFonts w:ascii="Arial" w:hAnsi="Arial" w:cs="Arial"/>
        </w:rPr>
        <w:t>IFB</w:t>
      </w:r>
      <w:r w:rsidRPr="00A35255">
        <w:rPr>
          <w:rFonts w:ascii="Arial" w:hAnsi="Arial" w:cs="Arial"/>
        </w:rPr>
        <w:t xml:space="preserve"> document.  I</w:t>
      </w:r>
      <w:r w:rsidRPr="00A35255">
        <w:rPr>
          <w:rFonts w:ascii="Arial" w:eastAsia="MS Mincho" w:hAnsi="Arial" w:cs="Arial"/>
          <w:color w:val="000000"/>
          <w:spacing w:val="-1"/>
        </w:rPr>
        <w:t xml:space="preserve">f Respondent receives the </w:t>
      </w:r>
      <w:r>
        <w:rPr>
          <w:rFonts w:ascii="Arial" w:eastAsia="MS Mincho" w:hAnsi="Arial" w:cs="Arial"/>
          <w:color w:val="000000"/>
          <w:spacing w:val="-1"/>
        </w:rPr>
        <w:t>U</w:t>
      </w:r>
      <w:r w:rsidRPr="00A35255">
        <w:rPr>
          <w:rFonts w:ascii="Arial" w:eastAsia="MS Mincho" w:hAnsi="Arial" w:cs="Arial"/>
          <w:color w:val="000000"/>
          <w:spacing w:val="-1"/>
        </w:rPr>
        <w:t>niversity’s purchase order, Respondent agrees to</w:t>
      </w:r>
      <w:r w:rsidRPr="00A35255">
        <w:rPr>
          <w:rFonts w:ascii="Arial" w:eastAsia="MS Mincho" w:hAnsi="Arial" w:cs="Arial"/>
          <w:color w:val="000000"/>
        </w:rPr>
        <w:t xml:space="preserve"> </w:t>
      </w:r>
      <w:r w:rsidRPr="00A35255">
        <w:rPr>
          <w:rFonts w:ascii="Arial" w:eastAsia="MS Mincho" w:hAnsi="Arial" w:cs="Arial"/>
          <w:color w:val="000000"/>
          <w:spacing w:val="-1"/>
        </w:rPr>
        <w:t xml:space="preserve">furnish the items and/or services listed herein at the prices and/or under the conditions </w:t>
      </w:r>
      <w:r>
        <w:rPr>
          <w:rFonts w:ascii="Arial" w:eastAsia="MS Mincho" w:hAnsi="Arial" w:cs="Arial"/>
          <w:color w:val="000000"/>
          <w:spacing w:val="-1"/>
        </w:rPr>
        <w:t xml:space="preserve">as </w:t>
      </w:r>
      <w:r w:rsidRPr="00A35255">
        <w:rPr>
          <w:rFonts w:ascii="Arial" w:eastAsia="MS Mincho" w:hAnsi="Arial" w:cs="Arial"/>
          <w:color w:val="000000"/>
          <w:spacing w:val="-1"/>
        </w:rPr>
        <w:t xml:space="preserve">indicated in the </w:t>
      </w:r>
      <w:r w:rsidR="002F1F76">
        <w:rPr>
          <w:rFonts w:ascii="Arial" w:eastAsia="MS Mincho" w:hAnsi="Arial" w:cs="Arial"/>
          <w:color w:val="000000"/>
          <w:spacing w:val="-1"/>
        </w:rPr>
        <w:t>IFB</w:t>
      </w:r>
      <w:r w:rsidRPr="00A35255">
        <w:rPr>
          <w:rFonts w:ascii="Arial" w:eastAsia="MS Mincho" w:hAnsi="Arial" w:cs="Arial"/>
          <w:color w:val="000000"/>
          <w:spacing w:val="-1"/>
        </w:rPr>
        <w:t>.</w:t>
      </w:r>
    </w:p>
    <w:p w14:paraId="15F1AFB3" w14:textId="77777777" w:rsidR="007E1421" w:rsidRDefault="007E1421" w:rsidP="003F02F4">
      <w:pPr>
        <w:widowControl w:val="0"/>
        <w:shd w:val="clear" w:color="auto" w:fill="FFFFFF"/>
        <w:tabs>
          <w:tab w:val="left" w:pos="4320"/>
        </w:tabs>
        <w:autoSpaceDE w:val="0"/>
        <w:autoSpaceDN w:val="0"/>
        <w:adjustRightInd w:val="0"/>
        <w:jc w:val="both"/>
        <w:rPr>
          <w:rFonts w:ascii="Arial" w:eastAsia="MS Mincho" w:hAnsi="Arial" w:cs="Arial"/>
          <w:b/>
          <w:color w:val="000000"/>
          <w:spacing w:val="-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3F02F4" w14:paraId="0B2268A2" w14:textId="77777777" w:rsidTr="003559DE">
        <w:trPr>
          <w:trHeight w:val="432"/>
          <w:jc w:val="center"/>
        </w:trPr>
        <w:tc>
          <w:tcPr>
            <w:tcW w:w="1903" w:type="dxa"/>
            <w:shd w:val="clear" w:color="auto" w:fill="auto"/>
            <w:vAlign w:val="bottom"/>
          </w:tcPr>
          <w:p w14:paraId="73EE2590"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Vendor Name:</w:t>
            </w:r>
          </w:p>
        </w:tc>
        <w:tc>
          <w:tcPr>
            <w:tcW w:w="7842" w:type="dxa"/>
            <w:shd w:val="clear" w:color="auto" w:fill="auto"/>
            <w:vAlign w:val="center"/>
          </w:tcPr>
          <w:p w14:paraId="122406B7"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14:paraId="2DCEB192" w14:textId="77777777" w:rsidTr="003559DE">
        <w:trPr>
          <w:trHeight w:val="359"/>
          <w:jc w:val="center"/>
        </w:trPr>
        <w:tc>
          <w:tcPr>
            <w:tcW w:w="1903" w:type="dxa"/>
            <w:shd w:val="clear" w:color="auto" w:fill="auto"/>
            <w:vAlign w:val="bottom"/>
          </w:tcPr>
          <w:p w14:paraId="4214D3A3"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Mailing Address:</w:t>
            </w:r>
          </w:p>
        </w:tc>
        <w:tc>
          <w:tcPr>
            <w:tcW w:w="7842" w:type="dxa"/>
            <w:shd w:val="clear" w:color="auto" w:fill="auto"/>
            <w:vAlign w:val="center"/>
          </w:tcPr>
          <w:p w14:paraId="3407E450"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14:paraId="06A7EC50" w14:textId="77777777" w:rsidTr="003559DE">
        <w:trPr>
          <w:trHeight w:val="432"/>
          <w:jc w:val="center"/>
        </w:trPr>
        <w:tc>
          <w:tcPr>
            <w:tcW w:w="1903" w:type="dxa"/>
            <w:shd w:val="clear" w:color="auto" w:fill="auto"/>
            <w:vAlign w:val="bottom"/>
          </w:tcPr>
          <w:p w14:paraId="6D7F0614"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City, State, Zip:</w:t>
            </w:r>
          </w:p>
        </w:tc>
        <w:tc>
          <w:tcPr>
            <w:tcW w:w="7842" w:type="dxa"/>
            <w:shd w:val="clear" w:color="auto" w:fill="auto"/>
            <w:vAlign w:val="center"/>
          </w:tcPr>
          <w:p w14:paraId="3D191784"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14:paraId="3EAFD708" w14:textId="77777777" w:rsidTr="003559DE">
        <w:trPr>
          <w:trHeight w:val="432"/>
          <w:jc w:val="center"/>
        </w:trPr>
        <w:tc>
          <w:tcPr>
            <w:tcW w:w="1903" w:type="dxa"/>
            <w:shd w:val="clear" w:color="auto" w:fill="auto"/>
            <w:vAlign w:val="bottom"/>
          </w:tcPr>
          <w:p w14:paraId="732165DE"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Telephone:</w:t>
            </w:r>
          </w:p>
        </w:tc>
        <w:tc>
          <w:tcPr>
            <w:tcW w:w="7842" w:type="dxa"/>
            <w:shd w:val="clear" w:color="auto" w:fill="auto"/>
            <w:vAlign w:val="center"/>
          </w:tcPr>
          <w:p w14:paraId="634DE750"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14:paraId="268DD65E" w14:textId="77777777" w:rsidTr="003559DE">
        <w:trPr>
          <w:trHeight w:val="432"/>
          <w:jc w:val="center"/>
        </w:trPr>
        <w:tc>
          <w:tcPr>
            <w:tcW w:w="1903" w:type="dxa"/>
            <w:shd w:val="clear" w:color="auto" w:fill="auto"/>
            <w:vAlign w:val="bottom"/>
          </w:tcPr>
          <w:p w14:paraId="7AD9281E"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Email:</w:t>
            </w:r>
          </w:p>
        </w:tc>
        <w:tc>
          <w:tcPr>
            <w:tcW w:w="7842" w:type="dxa"/>
            <w:shd w:val="clear" w:color="auto" w:fill="auto"/>
            <w:vAlign w:val="center"/>
          </w:tcPr>
          <w:p w14:paraId="77E4FB69"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bl>
    <w:p w14:paraId="2A65AB4B" w14:textId="77777777" w:rsidR="003F02F4" w:rsidRDefault="003F02F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14:paraId="1969193E" w14:textId="77777777" w:rsidR="002F1F76" w:rsidRDefault="002F1F76"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14:paraId="6FFA0D74" w14:textId="77777777" w:rsidR="003F02F4" w:rsidRDefault="003F02F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r w:rsidRPr="00EA75F5">
        <w:rPr>
          <w:rFonts w:ascii="Arial" w:eastAsia="MS Mincho" w:hAnsi="Arial" w:cs="Arial"/>
          <w:b/>
          <w:color w:val="000000"/>
          <w:spacing w:val="-1"/>
        </w:rPr>
        <w:t>Authorized Signature:</w:t>
      </w:r>
      <w:r>
        <w:rPr>
          <w:rFonts w:ascii="Arial" w:eastAsia="MS Mincho" w:hAnsi="Arial" w:cs="Arial"/>
          <w:b/>
          <w:color w:val="000000"/>
          <w:spacing w:val="-1"/>
        </w:rPr>
        <w:t xml:space="preserve"> </w:t>
      </w:r>
      <w:r w:rsidRPr="00EA75F5">
        <w:rPr>
          <w:rFonts w:ascii="Arial" w:eastAsia="MS Mincho" w:hAnsi="Arial" w:cs="Arial"/>
          <w:b/>
          <w:color w:val="000000"/>
          <w:spacing w:val="-1"/>
        </w:rPr>
        <w:t>___________________________</w:t>
      </w:r>
      <w:r>
        <w:rPr>
          <w:rFonts w:ascii="Arial" w:eastAsia="MS Mincho" w:hAnsi="Arial" w:cs="Arial"/>
          <w:b/>
          <w:color w:val="000000"/>
          <w:spacing w:val="-1"/>
        </w:rPr>
        <w:t>____________</w:t>
      </w:r>
      <w:r>
        <w:rPr>
          <w:rFonts w:ascii="Arial" w:eastAsia="MS Mincho" w:hAnsi="Arial" w:cs="Arial"/>
          <w:b/>
          <w:color w:val="000000"/>
          <w:spacing w:val="-1"/>
        </w:rPr>
        <w:tab/>
      </w:r>
      <w:r w:rsidRPr="00EA75F5">
        <w:rPr>
          <w:rFonts w:ascii="Arial" w:eastAsia="MS Mincho" w:hAnsi="Arial" w:cs="Arial"/>
          <w:b/>
          <w:color w:val="000000"/>
          <w:spacing w:val="-1"/>
        </w:rPr>
        <w:tab/>
        <w:t>Date: ______________</w:t>
      </w:r>
    </w:p>
    <w:p w14:paraId="66E3023D" w14:textId="77777777" w:rsidR="002F1F76" w:rsidRDefault="002F1F76"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14:paraId="2DD9DBF7" w14:textId="77777777" w:rsidR="002F1F76" w:rsidRDefault="002F1F76"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14:paraId="19D86B99" w14:textId="77777777" w:rsidR="003F02F4" w:rsidRDefault="003F02F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r w:rsidRPr="00EA75F5">
        <w:rPr>
          <w:rFonts w:ascii="Arial" w:eastAsia="MS Mincho" w:hAnsi="Arial" w:cs="Arial"/>
          <w:b/>
          <w:color w:val="000000"/>
          <w:spacing w:val="-1"/>
        </w:rPr>
        <w:t>Typed/Printed Name of Signor:</w:t>
      </w:r>
      <w:r>
        <w:rPr>
          <w:rFonts w:ascii="Arial" w:eastAsia="MS Mincho" w:hAnsi="Arial" w:cs="Arial"/>
          <w:b/>
          <w:color w:val="000000"/>
          <w:spacing w:val="-1"/>
        </w:rPr>
        <w:t xml:space="preserve"> </w:t>
      </w:r>
      <w:r w:rsidRPr="00EA75F5">
        <w:rPr>
          <w:rFonts w:ascii="Arial" w:eastAsia="MS Mincho" w:hAnsi="Arial" w:cs="Arial"/>
          <w:b/>
          <w:color w:val="000000"/>
          <w:spacing w:val="-1"/>
        </w:rPr>
        <w:t>___________________________</w:t>
      </w:r>
      <w:r>
        <w:rPr>
          <w:rFonts w:ascii="Arial" w:eastAsia="MS Mincho" w:hAnsi="Arial" w:cs="Arial"/>
          <w:b/>
          <w:color w:val="000000"/>
          <w:spacing w:val="-1"/>
        </w:rPr>
        <w:t>_____</w:t>
      </w:r>
      <w:r w:rsidRPr="00EA75F5">
        <w:rPr>
          <w:rFonts w:ascii="Arial" w:eastAsia="MS Mincho" w:hAnsi="Arial" w:cs="Arial"/>
          <w:b/>
          <w:color w:val="000000"/>
          <w:spacing w:val="-1"/>
        </w:rPr>
        <w:tab/>
        <w:t>Title: ______________</w:t>
      </w:r>
    </w:p>
    <w:p w14:paraId="1EA49065" w14:textId="77777777" w:rsidR="006B3B34" w:rsidRDefault="006B3B3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14:paraId="2A4434EE" w14:textId="77777777" w:rsidR="002D0C4F" w:rsidRDefault="006B3B34" w:rsidP="007D192E">
      <w:pPr>
        <w:widowControl w:val="0"/>
        <w:shd w:val="clear" w:color="auto" w:fill="FFFFFF"/>
        <w:tabs>
          <w:tab w:val="left" w:pos="4320"/>
        </w:tabs>
        <w:autoSpaceDE w:val="0"/>
        <w:autoSpaceDN w:val="0"/>
        <w:adjustRightInd w:val="0"/>
        <w:rPr>
          <w:rFonts w:ascii="Arial" w:hAnsi="Arial" w:cs="Arial"/>
          <w:b/>
        </w:rPr>
      </w:pPr>
      <w:r>
        <w:rPr>
          <w:rFonts w:ascii="Arial" w:eastAsia="MS Mincho" w:hAnsi="Arial" w:cs="Arial"/>
          <w:b/>
          <w:color w:val="000000"/>
          <w:spacing w:val="-1"/>
        </w:rPr>
        <w:t>*</w:t>
      </w:r>
      <w:r w:rsidR="007D192E">
        <w:rPr>
          <w:rFonts w:ascii="Arial" w:eastAsia="MS Mincho" w:hAnsi="Arial" w:cs="Arial"/>
          <w:b/>
          <w:color w:val="000000"/>
          <w:spacing w:val="-1"/>
        </w:rPr>
        <w:t xml:space="preserve">Under no circumstances will late bids be accepted. Failure to deliver by overnight carriers or other such methods </w:t>
      </w:r>
      <w:r w:rsidR="007D192E" w:rsidRPr="00882590">
        <w:rPr>
          <w:rFonts w:ascii="Arial" w:eastAsia="MS Mincho" w:hAnsi="Arial" w:cs="Arial"/>
          <w:b/>
          <w:color w:val="000000"/>
          <w:spacing w:val="-1"/>
          <w:u w:val="single"/>
        </w:rPr>
        <w:t>shall not</w:t>
      </w:r>
      <w:r w:rsidR="007D192E">
        <w:rPr>
          <w:rFonts w:ascii="Arial" w:eastAsia="MS Mincho" w:hAnsi="Arial" w:cs="Arial"/>
          <w:b/>
          <w:color w:val="000000"/>
          <w:spacing w:val="-1"/>
        </w:rPr>
        <w:t xml:space="preserve"> be taken into consideration. Bids MUST arrive and be time-stamped by the Procurement Office, located at 1125 West Maple Street, Administration Building 321, Fayetteville, AR 72701 prior to the time and date specified in the Invitation for Bid. </w:t>
      </w:r>
      <w:r w:rsidR="007D192E" w:rsidRPr="00782C49">
        <w:rPr>
          <w:rFonts w:ascii="Arial" w:hAnsi="Arial" w:cs="Arial"/>
          <w:b/>
          <w:u w:val="single"/>
        </w:rPr>
        <w:t>VENDOR NAME, BID NUMBER, AND BID OPENING DATE MUST BE CLEARLY NOTED ON OUTSIDE OF PACKAGE IN ORDER FOR BID TO BE ACCEPTED</w:t>
      </w:r>
      <w:r w:rsidR="007D192E" w:rsidRPr="000D47F3">
        <w:rPr>
          <w:rFonts w:ascii="Arial" w:hAnsi="Arial" w:cs="Arial"/>
          <w:b/>
        </w:rPr>
        <w:t>.</w:t>
      </w:r>
    </w:p>
    <w:p w14:paraId="15AF57D2" w14:textId="77777777" w:rsidR="00793A23" w:rsidRDefault="00793A23" w:rsidP="00793A23">
      <w:pPr>
        <w:widowControl w:val="0"/>
        <w:shd w:val="clear" w:color="auto" w:fill="FFFFFF"/>
        <w:tabs>
          <w:tab w:val="left" w:pos="4320"/>
        </w:tabs>
        <w:autoSpaceDE w:val="0"/>
        <w:autoSpaceDN w:val="0"/>
        <w:adjustRightInd w:val="0"/>
        <w:rPr>
          <w:rFonts w:ascii="Arial" w:hAnsi="Arial" w:cs="Arial"/>
          <w:b/>
          <w:bCs/>
          <w:iCs/>
        </w:rPr>
      </w:pPr>
    </w:p>
    <w:p w14:paraId="02C8C01A" w14:textId="77777777" w:rsidR="00793A23" w:rsidRPr="00E81F7B" w:rsidRDefault="00793A23" w:rsidP="00793A23">
      <w:pPr>
        <w:widowControl w:val="0"/>
        <w:shd w:val="clear" w:color="auto" w:fill="FFFFFF"/>
        <w:tabs>
          <w:tab w:val="left" w:pos="4320"/>
        </w:tabs>
        <w:autoSpaceDE w:val="0"/>
        <w:autoSpaceDN w:val="0"/>
        <w:adjustRightInd w:val="0"/>
        <w:rPr>
          <w:rFonts w:ascii="Arial" w:eastAsia="MS Mincho" w:hAnsi="Arial" w:cs="Arial"/>
          <w:b/>
          <w:color w:val="000000"/>
          <w:spacing w:val="-1"/>
        </w:rPr>
      </w:pPr>
      <w:r>
        <w:rPr>
          <w:rFonts w:ascii="Arial" w:hAnsi="Arial" w:cs="Arial"/>
          <w:b/>
          <w:bCs/>
          <w:iCs/>
        </w:rPr>
        <w:t>INTERGOVERNMENTAL/COOPERATIVE USE OF COMPETITIVELY BID PROPOSALS AND CONTRACTS:</w:t>
      </w:r>
    </w:p>
    <w:p w14:paraId="6A7E4A62" w14:textId="77777777" w:rsidR="00793A23" w:rsidRDefault="00793A23" w:rsidP="00793A23">
      <w:pPr>
        <w:widowControl w:val="0"/>
        <w:shd w:val="clear" w:color="auto" w:fill="FFFFFF"/>
        <w:tabs>
          <w:tab w:val="left" w:pos="4320"/>
        </w:tabs>
        <w:autoSpaceDE w:val="0"/>
        <w:autoSpaceDN w:val="0"/>
        <w:adjustRightInd w:val="0"/>
        <w:rPr>
          <w:rFonts w:ascii="Arial" w:eastAsia="MS Mincho" w:hAnsi="Arial" w:cs="Arial"/>
          <w:b/>
          <w:color w:val="000000"/>
          <w:spacing w:val="-1"/>
        </w:rPr>
      </w:pPr>
      <w:r w:rsidRPr="002A5625">
        <w:rPr>
          <w:rFonts w:ascii="Arial" w:hAnsi="Arial" w:cs="Arial"/>
          <w:bCs/>
          <w:iCs/>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14:paraId="09F88080" w14:textId="77777777" w:rsidR="00F41ED1" w:rsidRPr="004A246A" w:rsidRDefault="00F41ED1" w:rsidP="00F41ED1">
      <w:pPr>
        <w:tabs>
          <w:tab w:val="left" w:pos="1440"/>
        </w:tabs>
        <w:outlineLvl w:val="0"/>
        <w:rPr>
          <w:rFonts w:ascii="Arial" w:hAnsi="Arial" w:cs="Arial"/>
          <w:b/>
          <w:sz w:val="22"/>
          <w:szCs w:val="22"/>
        </w:rPr>
      </w:pPr>
      <w:r w:rsidRPr="004A246A">
        <w:rPr>
          <w:rFonts w:ascii="Arial" w:hAnsi="Arial" w:cs="Arial"/>
          <w:b/>
          <w:sz w:val="22"/>
          <w:szCs w:val="22"/>
        </w:rPr>
        <w:lastRenderedPageBreak/>
        <w:t>General Campus Background for University of Arkansas</w:t>
      </w:r>
    </w:p>
    <w:p w14:paraId="1D667263" w14:textId="77777777" w:rsidR="00F41ED1" w:rsidRPr="004A246A" w:rsidRDefault="00F41ED1" w:rsidP="00F41ED1">
      <w:pPr>
        <w:pStyle w:val="BodyText"/>
        <w:tabs>
          <w:tab w:val="left" w:pos="2060"/>
        </w:tabs>
        <w:jc w:val="left"/>
        <w:rPr>
          <w:rFonts w:cs="Arial"/>
          <w:b w:val="0"/>
          <w:sz w:val="22"/>
          <w:szCs w:val="22"/>
        </w:rPr>
      </w:pPr>
      <w:r w:rsidRPr="004A246A">
        <w:rPr>
          <w:rFonts w:cs="Arial"/>
          <w:b w:val="0"/>
          <w:sz w:val="22"/>
          <w:szCs w:val="22"/>
        </w:rPr>
        <w:t>Founded in 1871 as a land-grant institution, the University of Arkansas, Fayetteville Arkansas (UofA), is the flagship campus of the University of Arkansas System. Our students represent all 50 states and more than 120 countries. The UofA has 10 colleges and schools offering more than 210 academic programs. As of Fall 2018, student enrollment totaled approximately 27,778. The faculty count totaled 1,401 and the staff count totaled 3,372.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 3 percent of colleges and universities nationwide.</w:t>
      </w:r>
    </w:p>
    <w:p w14:paraId="7E3F092B" w14:textId="77777777" w:rsidR="00F41ED1" w:rsidRPr="00E76C4F" w:rsidRDefault="00F41ED1" w:rsidP="00F41ED1">
      <w:pPr>
        <w:rPr>
          <w:b/>
          <w:sz w:val="22"/>
          <w:szCs w:val="22"/>
        </w:rPr>
      </w:pPr>
    </w:p>
    <w:p w14:paraId="534FA238" w14:textId="7713604A" w:rsidR="00243BCB" w:rsidRPr="00E37A8A" w:rsidRDefault="002D0C4F" w:rsidP="00271351">
      <w:pPr>
        <w:ind w:left="540" w:hanging="540"/>
        <w:rPr>
          <w:sz w:val="22"/>
          <w:szCs w:val="22"/>
        </w:rPr>
      </w:pPr>
      <w:r w:rsidRPr="00E76C4F">
        <w:rPr>
          <w:b/>
          <w:sz w:val="22"/>
          <w:szCs w:val="22"/>
        </w:rPr>
        <w:t>1.</w:t>
      </w:r>
      <w:r w:rsidRPr="00E76C4F">
        <w:rPr>
          <w:b/>
          <w:sz w:val="22"/>
          <w:szCs w:val="22"/>
        </w:rPr>
        <w:tab/>
        <w:t>Introduction</w:t>
      </w:r>
      <w:r w:rsidRPr="00E76C4F">
        <w:rPr>
          <w:b/>
          <w:sz w:val="22"/>
          <w:szCs w:val="22"/>
        </w:rPr>
        <w:br/>
      </w:r>
      <w:r w:rsidR="00CA0424" w:rsidRPr="00E37A8A">
        <w:rPr>
          <w:sz w:val="22"/>
          <w:szCs w:val="22"/>
        </w:rPr>
        <w:t xml:space="preserve">The University of Arkansas, Department of Athletics is seeking bids for sports broadcasting equipment to be used at multiple venues for broadcasting home athletic events. This equipment will supplement our existing broadcast equipment for increased coverage and must integrate with our broadcast control room system.  </w:t>
      </w:r>
    </w:p>
    <w:p w14:paraId="310F11E4" w14:textId="77777777" w:rsidR="002F1B4E" w:rsidRPr="00E37A8A" w:rsidRDefault="002F1B4E" w:rsidP="002D0C4F">
      <w:pPr>
        <w:ind w:left="540" w:hanging="540"/>
        <w:rPr>
          <w:sz w:val="22"/>
          <w:szCs w:val="22"/>
        </w:rPr>
      </w:pPr>
    </w:p>
    <w:p w14:paraId="2A2E1F9C" w14:textId="77777777" w:rsidR="008070D8" w:rsidRPr="00E37A8A" w:rsidRDefault="002D0C4F" w:rsidP="00271351">
      <w:pPr>
        <w:ind w:left="540" w:hanging="540"/>
        <w:rPr>
          <w:b/>
          <w:sz w:val="22"/>
          <w:szCs w:val="22"/>
        </w:rPr>
      </w:pPr>
      <w:r w:rsidRPr="00E37A8A">
        <w:rPr>
          <w:b/>
          <w:sz w:val="22"/>
          <w:szCs w:val="22"/>
        </w:rPr>
        <w:t>2.</w:t>
      </w:r>
      <w:r w:rsidRPr="00E37A8A">
        <w:rPr>
          <w:b/>
          <w:sz w:val="22"/>
          <w:szCs w:val="22"/>
        </w:rPr>
        <w:tab/>
      </w:r>
      <w:r w:rsidR="00786CDA" w:rsidRPr="00E37A8A">
        <w:rPr>
          <w:b/>
          <w:sz w:val="22"/>
          <w:szCs w:val="22"/>
        </w:rPr>
        <w:t>Overview</w:t>
      </w:r>
      <w:r w:rsidR="00271351" w:rsidRPr="00E37A8A">
        <w:rPr>
          <w:b/>
          <w:sz w:val="22"/>
          <w:szCs w:val="22"/>
        </w:rPr>
        <w:t xml:space="preserve"> / Scope of Work</w:t>
      </w:r>
    </w:p>
    <w:p w14:paraId="1FFF50D8" w14:textId="77777777" w:rsidR="00CA0424" w:rsidRPr="00E37A8A" w:rsidRDefault="008070D8" w:rsidP="00CA0424">
      <w:pPr>
        <w:ind w:left="540" w:hanging="540"/>
        <w:rPr>
          <w:sz w:val="22"/>
          <w:szCs w:val="22"/>
        </w:rPr>
      </w:pPr>
      <w:r w:rsidRPr="00E37A8A">
        <w:rPr>
          <w:b/>
          <w:sz w:val="22"/>
          <w:szCs w:val="22"/>
        </w:rPr>
        <w:tab/>
      </w:r>
      <w:r w:rsidR="00CA0424" w:rsidRPr="00E37A8A">
        <w:rPr>
          <w:sz w:val="22"/>
          <w:szCs w:val="22"/>
        </w:rPr>
        <w:t>We also are looking to build a relationship with the company that will ensure good customer service and support.</w:t>
      </w:r>
    </w:p>
    <w:p w14:paraId="467F7DF6" w14:textId="1DE61D50" w:rsidR="00836447" w:rsidRPr="00E37A8A" w:rsidRDefault="00836447" w:rsidP="00271351">
      <w:pPr>
        <w:ind w:left="540" w:hanging="540"/>
        <w:rPr>
          <w:sz w:val="22"/>
          <w:szCs w:val="22"/>
        </w:rPr>
      </w:pPr>
    </w:p>
    <w:p w14:paraId="24101B7D" w14:textId="77777777" w:rsidR="00B17B37" w:rsidRPr="00E37A8A" w:rsidRDefault="00B17B37" w:rsidP="00271351">
      <w:pPr>
        <w:ind w:left="540" w:hanging="540"/>
        <w:rPr>
          <w:sz w:val="22"/>
          <w:szCs w:val="22"/>
        </w:rPr>
      </w:pPr>
    </w:p>
    <w:p w14:paraId="18FB4B13" w14:textId="77777777" w:rsidR="00B17B37" w:rsidRPr="00E37A8A" w:rsidRDefault="00B17B37" w:rsidP="00271351">
      <w:pPr>
        <w:ind w:left="540" w:hanging="540"/>
        <w:rPr>
          <w:b/>
          <w:sz w:val="22"/>
          <w:szCs w:val="22"/>
        </w:rPr>
      </w:pPr>
      <w:r w:rsidRPr="00E37A8A">
        <w:rPr>
          <w:sz w:val="22"/>
          <w:szCs w:val="22"/>
        </w:rPr>
        <w:tab/>
      </w:r>
      <w:r w:rsidRPr="00E37A8A">
        <w:rPr>
          <w:b/>
          <w:sz w:val="22"/>
          <w:szCs w:val="22"/>
        </w:rPr>
        <w:t>UA expects to achieve the following goals (at minimum) through the selected vendor:</w:t>
      </w:r>
    </w:p>
    <w:p w14:paraId="7B7BE85F" w14:textId="77777777" w:rsidR="00B17B37" w:rsidRPr="00E37A8A" w:rsidRDefault="00B17B37" w:rsidP="00271351">
      <w:pPr>
        <w:ind w:left="540" w:hanging="540"/>
        <w:rPr>
          <w:sz w:val="22"/>
          <w:szCs w:val="22"/>
        </w:rPr>
      </w:pPr>
    </w:p>
    <w:p w14:paraId="5B8E87DC" w14:textId="77777777" w:rsidR="00B17B37" w:rsidRPr="00E37A8A" w:rsidRDefault="00B17B37" w:rsidP="00E76FED">
      <w:pPr>
        <w:pStyle w:val="ListParagraph"/>
        <w:numPr>
          <w:ilvl w:val="0"/>
          <w:numId w:val="2"/>
        </w:numPr>
        <w:tabs>
          <w:tab w:val="left" w:pos="990"/>
        </w:tabs>
        <w:contextualSpacing w:val="0"/>
        <w:rPr>
          <w:sz w:val="22"/>
          <w:szCs w:val="22"/>
        </w:rPr>
      </w:pPr>
      <w:r w:rsidRPr="00E37A8A">
        <w:rPr>
          <w:sz w:val="22"/>
          <w:szCs w:val="22"/>
        </w:rPr>
        <w:t>Obtain quality product and service (as applicable) provided by a qualified vendor.</w:t>
      </w:r>
    </w:p>
    <w:p w14:paraId="05FEECCD" w14:textId="77777777" w:rsidR="00B17B37" w:rsidRPr="00E37A8A" w:rsidRDefault="00B17B37" w:rsidP="00E76FED">
      <w:pPr>
        <w:pStyle w:val="ListParagraph"/>
        <w:numPr>
          <w:ilvl w:val="0"/>
          <w:numId w:val="2"/>
        </w:numPr>
        <w:rPr>
          <w:sz w:val="22"/>
          <w:szCs w:val="22"/>
        </w:rPr>
      </w:pPr>
      <w:r w:rsidRPr="00E37A8A">
        <w:rPr>
          <w:sz w:val="22"/>
          <w:szCs w:val="22"/>
        </w:rPr>
        <w:t>Award a term contract to the vendor that can provide best overall cost and value to the University.</w:t>
      </w:r>
    </w:p>
    <w:p w14:paraId="1FCF1AD7" w14:textId="77777777" w:rsidR="00B17B37" w:rsidRPr="00E37A8A" w:rsidRDefault="00B17B37" w:rsidP="00E76FED">
      <w:pPr>
        <w:pStyle w:val="ListParagraph"/>
        <w:numPr>
          <w:ilvl w:val="0"/>
          <w:numId w:val="2"/>
        </w:numPr>
        <w:rPr>
          <w:sz w:val="22"/>
          <w:szCs w:val="22"/>
        </w:rPr>
      </w:pPr>
      <w:r w:rsidRPr="00E37A8A">
        <w:rPr>
          <w:sz w:val="22"/>
          <w:szCs w:val="22"/>
        </w:rPr>
        <w:t>Accountability and desire to work together to form a mutually beneficial partnership.</w:t>
      </w:r>
    </w:p>
    <w:p w14:paraId="67455D94" w14:textId="77777777" w:rsidR="00B17B37" w:rsidRPr="00E37A8A" w:rsidRDefault="00B17B37" w:rsidP="00B17B37">
      <w:pPr>
        <w:ind w:left="990" w:hanging="450"/>
        <w:rPr>
          <w:sz w:val="22"/>
          <w:szCs w:val="22"/>
        </w:rPr>
      </w:pPr>
      <w:r w:rsidRPr="00E37A8A">
        <w:rPr>
          <w:sz w:val="22"/>
          <w:szCs w:val="22"/>
        </w:rPr>
        <w:t xml:space="preserve">4. </w:t>
      </w:r>
      <w:r w:rsidRPr="00E37A8A">
        <w:rPr>
          <w:sz w:val="22"/>
          <w:szCs w:val="22"/>
        </w:rPr>
        <w:tab/>
        <w:t>Achieve cost containment and proper balance in service and cost.</w:t>
      </w:r>
    </w:p>
    <w:p w14:paraId="6B23EECC" w14:textId="77777777" w:rsidR="00934ED3" w:rsidRDefault="00934ED3" w:rsidP="00243BCB">
      <w:pPr>
        <w:ind w:left="540"/>
        <w:rPr>
          <w:sz w:val="22"/>
          <w:szCs w:val="22"/>
        </w:rPr>
      </w:pPr>
    </w:p>
    <w:p w14:paraId="5C8D07DC" w14:textId="77777777" w:rsidR="008855A7" w:rsidRPr="003E495D" w:rsidRDefault="002D0C4F" w:rsidP="008855A7">
      <w:pPr>
        <w:tabs>
          <w:tab w:val="left" w:pos="540"/>
        </w:tabs>
        <w:jc w:val="both"/>
        <w:rPr>
          <w:b/>
          <w:noProof/>
          <w:sz w:val="22"/>
          <w:szCs w:val="22"/>
        </w:rPr>
      </w:pPr>
      <w:r w:rsidRPr="00E76C4F">
        <w:rPr>
          <w:b/>
          <w:sz w:val="22"/>
          <w:szCs w:val="22"/>
        </w:rPr>
        <w:t>3.</w:t>
      </w:r>
      <w:r w:rsidRPr="00E76C4F">
        <w:rPr>
          <w:b/>
          <w:sz w:val="22"/>
          <w:szCs w:val="22"/>
        </w:rPr>
        <w:tab/>
      </w:r>
      <w:r w:rsidR="008855A7" w:rsidRPr="003E495D">
        <w:rPr>
          <w:b/>
          <w:sz w:val="22"/>
          <w:szCs w:val="22"/>
        </w:rPr>
        <w:t>Distr</w:t>
      </w:r>
      <w:r w:rsidR="008855A7" w:rsidRPr="003E495D">
        <w:rPr>
          <w:b/>
          <w:noProof/>
          <w:sz w:val="22"/>
          <w:szCs w:val="22"/>
        </w:rPr>
        <w:t>ibuting Organization</w:t>
      </w:r>
    </w:p>
    <w:p w14:paraId="29737796" w14:textId="77777777" w:rsidR="00265307" w:rsidRPr="00887426" w:rsidRDefault="008855A7" w:rsidP="00265307">
      <w:pPr>
        <w:ind w:left="540"/>
        <w:rPr>
          <w:sz w:val="22"/>
          <w:szCs w:val="22"/>
        </w:rPr>
      </w:pPr>
      <w:r w:rsidRPr="003E495D">
        <w:rPr>
          <w:sz w:val="22"/>
          <w:szCs w:val="22"/>
        </w:rPr>
        <w:t xml:space="preserve">This </w:t>
      </w:r>
      <w:r w:rsidR="00E075FE">
        <w:rPr>
          <w:sz w:val="22"/>
          <w:szCs w:val="22"/>
        </w:rPr>
        <w:t>IFB</w:t>
      </w:r>
      <w:r w:rsidRPr="003E495D">
        <w:rPr>
          <w:sz w:val="22"/>
          <w:szCs w:val="22"/>
        </w:rPr>
        <w:t xml:space="preserve"> is issued by the Office of Business Affairs at UA.  </w:t>
      </w:r>
      <w:r w:rsidRPr="003E495D">
        <w:rPr>
          <w:sz w:val="22"/>
          <w:szCs w:val="22"/>
          <w:u w:val="single"/>
        </w:rPr>
        <w:t>The University Purchasing Official is the sole point of contact during this process. Only written communication is considered formal and can be supported</w:t>
      </w:r>
      <w:r w:rsidRPr="003E495D">
        <w:rPr>
          <w:sz w:val="22"/>
          <w:szCs w:val="22"/>
        </w:rPr>
        <w:t xml:space="preserve"> </w:t>
      </w:r>
      <w:r w:rsidRPr="003E495D">
        <w:rPr>
          <w:sz w:val="22"/>
          <w:szCs w:val="22"/>
          <w:u w:val="single"/>
        </w:rPr>
        <w:t>throughout this process</w:t>
      </w:r>
      <w:r w:rsidRPr="003E495D">
        <w:rPr>
          <w:sz w:val="22"/>
          <w:szCs w:val="22"/>
        </w:rPr>
        <w:t>.</w:t>
      </w:r>
      <w:r w:rsidR="00265307">
        <w:rPr>
          <w:sz w:val="22"/>
          <w:szCs w:val="22"/>
        </w:rPr>
        <w:t xml:space="preserve"> </w:t>
      </w:r>
      <w:r w:rsidR="00265307" w:rsidRPr="00887426">
        <w:rPr>
          <w:sz w:val="22"/>
          <w:szCs w:val="22"/>
        </w:rPr>
        <w:t>Bidder questions concerning all matters of this IFB must be submitted via email to:</w:t>
      </w:r>
    </w:p>
    <w:p w14:paraId="4DBF8836" w14:textId="77777777" w:rsidR="00265307" w:rsidRPr="00887426" w:rsidRDefault="00265307" w:rsidP="00265307">
      <w:pPr>
        <w:ind w:left="540"/>
        <w:rPr>
          <w:sz w:val="22"/>
          <w:szCs w:val="22"/>
        </w:rPr>
      </w:pPr>
    </w:p>
    <w:p w14:paraId="47D96DD6" w14:textId="278AE49A" w:rsidR="00265307" w:rsidRPr="00E37A8A" w:rsidRDefault="00265307" w:rsidP="00265307">
      <w:pPr>
        <w:ind w:left="540"/>
        <w:rPr>
          <w:sz w:val="22"/>
          <w:szCs w:val="22"/>
        </w:rPr>
      </w:pPr>
      <w:r w:rsidRPr="00887426">
        <w:rPr>
          <w:sz w:val="22"/>
          <w:szCs w:val="22"/>
        </w:rPr>
        <w:tab/>
      </w:r>
      <w:r w:rsidRPr="00887426">
        <w:rPr>
          <w:sz w:val="22"/>
          <w:szCs w:val="22"/>
        </w:rPr>
        <w:tab/>
      </w:r>
      <w:r w:rsidRPr="00887426">
        <w:rPr>
          <w:sz w:val="22"/>
          <w:szCs w:val="22"/>
        </w:rPr>
        <w:tab/>
      </w:r>
      <w:r w:rsidRPr="00887426">
        <w:rPr>
          <w:sz w:val="22"/>
          <w:szCs w:val="22"/>
        </w:rPr>
        <w:tab/>
      </w:r>
      <w:r w:rsidRPr="00887426">
        <w:rPr>
          <w:sz w:val="22"/>
          <w:szCs w:val="22"/>
        </w:rPr>
        <w:tab/>
      </w:r>
      <w:r w:rsidR="00E37A8A" w:rsidRPr="00E37A8A">
        <w:rPr>
          <w:sz w:val="22"/>
          <w:szCs w:val="22"/>
        </w:rPr>
        <w:t>Stephanie Haase-Good</w:t>
      </w:r>
      <w:r w:rsidRPr="00E37A8A">
        <w:rPr>
          <w:sz w:val="22"/>
          <w:szCs w:val="22"/>
        </w:rPr>
        <w:t>, Procurement Coordinator</w:t>
      </w:r>
    </w:p>
    <w:p w14:paraId="7B578BFF" w14:textId="77777777" w:rsidR="00265307" w:rsidRPr="00E37A8A" w:rsidRDefault="00265307" w:rsidP="00265307">
      <w:pPr>
        <w:ind w:left="540"/>
        <w:rPr>
          <w:sz w:val="22"/>
          <w:szCs w:val="22"/>
        </w:rPr>
      </w:pPr>
      <w:r w:rsidRPr="00E37A8A">
        <w:rPr>
          <w:sz w:val="22"/>
          <w:szCs w:val="22"/>
        </w:rPr>
        <w:tab/>
      </w:r>
      <w:r w:rsidRPr="00E37A8A">
        <w:rPr>
          <w:sz w:val="22"/>
          <w:szCs w:val="22"/>
        </w:rPr>
        <w:tab/>
      </w:r>
      <w:r w:rsidRPr="00E37A8A">
        <w:rPr>
          <w:sz w:val="22"/>
          <w:szCs w:val="22"/>
        </w:rPr>
        <w:tab/>
      </w:r>
      <w:r w:rsidRPr="00E37A8A">
        <w:rPr>
          <w:sz w:val="22"/>
          <w:szCs w:val="22"/>
        </w:rPr>
        <w:tab/>
      </w:r>
      <w:r w:rsidRPr="00E37A8A">
        <w:rPr>
          <w:sz w:val="22"/>
          <w:szCs w:val="22"/>
        </w:rPr>
        <w:tab/>
        <w:t>Office of Business Affairs</w:t>
      </w:r>
    </w:p>
    <w:p w14:paraId="68A2ACFF" w14:textId="6E14300F" w:rsidR="00265307" w:rsidRPr="00E37A8A" w:rsidRDefault="00265307" w:rsidP="00265307">
      <w:pPr>
        <w:ind w:left="540"/>
        <w:rPr>
          <w:sz w:val="22"/>
          <w:szCs w:val="22"/>
        </w:rPr>
      </w:pPr>
      <w:r w:rsidRPr="00E37A8A">
        <w:rPr>
          <w:sz w:val="22"/>
          <w:szCs w:val="22"/>
        </w:rPr>
        <w:tab/>
      </w:r>
      <w:r w:rsidRPr="00E37A8A">
        <w:rPr>
          <w:sz w:val="22"/>
          <w:szCs w:val="22"/>
        </w:rPr>
        <w:tab/>
      </w:r>
      <w:r w:rsidRPr="00E37A8A">
        <w:rPr>
          <w:sz w:val="22"/>
          <w:szCs w:val="22"/>
        </w:rPr>
        <w:tab/>
      </w:r>
      <w:r w:rsidRPr="00E37A8A">
        <w:rPr>
          <w:sz w:val="22"/>
          <w:szCs w:val="22"/>
        </w:rPr>
        <w:tab/>
      </w:r>
      <w:r w:rsidRPr="00E37A8A">
        <w:rPr>
          <w:sz w:val="22"/>
          <w:szCs w:val="22"/>
        </w:rPr>
        <w:tab/>
      </w:r>
      <w:r w:rsidR="00E37A8A" w:rsidRPr="00E37A8A">
        <w:rPr>
          <w:sz w:val="22"/>
          <w:szCs w:val="22"/>
        </w:rPr>
        <w:t>shaase@uark.edu</w:t>
      </w:r>
    </w:p>
    <w:p w14:paraId="43D39A1D" w14:textId="77777777" w:rsidR="00265307" w:rsidRPr="00887426" w:rsidRDefault="00265307" w:rsidP="00265307">
      <w:pPr>
        <w:ind w:left="540"/>
        <w:rPr>
          <w:sz w:val="22"/>
          <w:szCs w:val="22"/>
        </w:rPr>
      </w:pPr>
    </w:p>
    <w:p w14:paraId="27CC1E75" w14:textId="77777777" w:rsidR="00265307" w:rsidRPr="00887426" w:rsidRDefault="00265307" w:rsidP="00265307">
      <w:pPr>
        <w:tabs>
          <w:tab w:val="left" w:pos="540"/>
        </w:tabs>
        <w:ind w:left="540" w:hanging="540"/>
        <w:jc w:val="both"/>
        <w:rPr>
          <w:sz w:val="22"/>
          <w:szCs w:val="22"/>
        </w:rPr>
      </w:pPr>
      <w:r w:rsidRPr="00887426">
        <w:rPr>
          <w:sz w:val="22"/>
          <w:szCs w:val="22"/>
        </w:rPr>
        <w:tab/>
        <w:t xml:space="preserve">Questions received via email will be directly addressed via email, and compilation of </w:t>
      </w:r>
      <w:r w:rsidRPr="00887426">
        <w:rPr>
          <w:i/>
          <w:sz w:val="22"/>
          <w:szCs w:val="22"/>
        </w:rPr>
        <w:t>all</w:t>
      </w:r>
      <w:r w:rsidRPr="00887426">
        <w:rPr>
          <w:sz w:val="22"/>
          <w:szCs w:val="22"/>
        </w:rPr>
        <w:t xml:space="preserve"> questions and answers (Q&amp;A), as well as any revision, update and/or addenda specific to this IFB solicitation will be made available on </w:t>
      </w:r>
      <w:proofErr w:type="spellStart"/>
      <w:r w:rsidRPr="00887426">
        <w:rPr>
          <w:sz w:val="22"/>
          <w:szCs w:val="22"/>
        </w:rPr>
        <w:t>HogBid</w:t>
      </w:r>
      <w:proofErr w:type="spellEnd"/>
      <w:r w:rsidRPr="00887426">
        <w:rPr>
          <w:sz w:val="22"/>
          <w:szCs w:val="22"/>
        </w:rPr>
        <w:t xml:space="preserve">, the UA bid solicitation website:  </w:t>
      </w:r>
      <w:hyperlink r:id="rId10" w:history="1">
        <w:r w:rsidRPr="00887426">
          <w:rPr>
            <w:rStyle w:val="Hyperlink"/>
            <w:sz w:val="22"/>
            <w:szCs w:val="22"/>
          </w:rPr>
          <w:t>http://hogbid/</w:t>
        </w:r>
      </w:hyperlink>
      <w:r w:rsidRPr="00887426">
        <w:rPr>
          <w:sz w:val="22"/>
          <w:szCs w:val="22"/>
        </w:rPr>
        <w:t xml:space="preserve">.  During the time between the bid opening and contract award(s), </w:t>
      </w:r>
      <w:proofErr w:type="gramStart"/>
      <w:r w:rsidRPr="00887426">
        <w:rPr>
          <w:sz w:val="22"/>
          <w:szCs w:val="22"/>
        </w:rPr>
        <w:t>with the exception of</w:t>
      </w:r>
      <w:proofErr w:type="gramEnd"/>
      <w:r w:rsidRPr="00887426">
        <w:rPr>
          <w:sz w:val="22"/>
          <w:szCs w:val="22"/>
        </w:rPr>
        <w:t xml:space="preserve"> Bidder’s questions during this process, any contact concerning this IFB will be initiated by the issuing agency and not Bidder.  Specifically, the persons named herein will initiate all contact, unless designated otherwise.</w:t>
      </w:r>
    </w:p>
    <w:p w14:paraId="5CB932C3" w14:textId="77777777" w:rsidR="00265307" w:rsidRPr="00887426" w:rsidRDefault="00265307" w:rsidP="00265307">
      <w:pPr>
        <w:tabs>
          <w:tab w:val="left" w:pos="540"/>
        </w:tabs>
        <w:ind w:left="540" w:hanging="540"/>
        <w:jc w:val="both"/>
        <w:rPr>
          <w:sz w:val="22"/>
          <w:szCs w:val="22"/>
        </w:rPr>
      </w:pPr>
    </w:p>
    <w:p w14:paraId="47DD4EE3" w14:textId="79C1A1BC" w:rsidR="004B0FCE" w:rsidRDefault="00265307" w:rsidP="00265307">
      <w:pPr>
        <w:ind w:left="540"/>
        <w:rPr>
          <w:sz w:val="22"/>
          <w:szCs w:val="22"/>
        </w:rPr>
      </w:pPr>
      <w:r w:rsidRPr="00887426">
        <w:rPr>
          <w:sz w:val="22"/>
          <w:szCs w:val="22"/>
        </w:rPr>
        <w:t xml:space="preserve">Bidders shall not rely on any other interpretations, changes, or corrections. It is Respondent's responsibility to thoroughly examine and read the entire IFB document and any Q&amp;A or addenda to this IFB.  Failure of Bidders </w:t>
      </w:r>
      <w:r w:rsidR="00575F3B">
        <w:rPr>
          <w:sz w:val="22"/>
          <w:szCs w:val="22"/>
        </w:rPr>
        <w:t xml:space="preserve">to </w:t>
      </w:r>
      <w:r w:rsidRPr="00887426">
        <w:rPr>
          <w:sz w:val="22"/>
          <w:szCs w:val="22"/>
        </w:rPr>
        <w:t>fully acquaint themselves with existing conditions or information provided will not be a basis for requesting extra compensation after the award of a Contract</w:t>
      </w:r>
      <w:r w:rsidR="002173EA">
        <w:rPr>
          <w:sz w:val="22"/>
          <w:szCs w:val="22"/>
        </w:rPr>
        <w:t>.</w:t>
      </w:r>
    </w:p>
    <w:p w14:paraId="10283176" w14:textId="77777777" w:rsidR="004B0FCE" w:rsidRDefault="004B0FCE" w:rsidP="004B0FCE">
      <w:pPr>
        <w:ind w:left="540"/>
        <w:rPr>
          <w:sz w:val="22"/>
          <w:szCs w:val="22"/>
        </w:rPr>
      </w:pPr>
    </w:p>
    <w:p w14:paraId="70FE2AEB" w14:textId="77777777" w:rsidR="004B0FCE" w:rsidRPr="003E495D" w:rsidRDefault="0037604C" w:rsidP="004B0FCE">
      <w:pPr>
        <w:tabs>
          <w:tab w:val="left" w:pos="540"/>
        </w:tabs>
        <w:jc w:val="both"/>
        <w:rPr>
          <w:b/>
          <w:noProof/>
          <w:sz w:val="22"/>
          <w:szCs w:val="22"/>
        </w:rPr>
      </w:pPr>
      <w:r>
        <w:rPr>
          <w:b/>
          <w:sz w:val="22"/>
          <w:szCs w:val="22"/>
        </w:rPr>
        <w:t>4</w:t>
      </w:r>
      <w:r w:rsidR="004B0FCE" w:rsidRPr="00E76C4F">
        <w:rPr>
          <w:b/>
          <w:sz w:val="22"/>
          <w:szCs w:val="22"/>
        </w:rPr>
        <w:t>.</w:t>
      </w:r>
      <w:r w:rsidR="004B0FCE" w:rsidRPr="00E76C4F">
        <w:rPr>
          <w:b/>
          <w:sz w:val="22"/>
          <w:szCs w:val="22"/>
        </w:rPr>
        <w:tab/>
      </w:r>
      <w:r w:rsidR="004B0FCE">
        <w:rPr>
          <w:b/>
          <w:sz w:val="22"/>
          <w:szCs w:val="22"/>
        </w:rPr>
        <w:t xml:space="preserve">Award Responsibility </w:t>
      </w:r>
    </w:p>
    <w:p w14:paraId="61C17C45" w14:textId="77777777" w:rsidR="004B0FCE" w:rsidRDefault="004B0FCE" w:rsidP="004B0FCE">
      <w:pPr>
        <w:ind w:left="540"/>
        <w:rPr>
          <w:sz w:val="22"/>
          <w:szCs w:val="22"/>
        </w:rPr>
      </w:pPr>
      <w:r w:rsidRPr="004B0FCE">
        <w:rPr>
          <w:sz w:val="22"/>
          <w:szCs w:val="22"/>
        </w:rPr>
        <w:t xml:space="preserve">The </w:t>
      </w:r>
      <w:r>
        <w:rPr>
          <w:sz w:val="22"/>
          <w:szCs w:val="22"/>
        </w:rPr>
        <w:t xml:space="preserve">University </w:t>
      </w:r>
      <w:r w:rsidRPr="004B0FCE">
        <w:rPr>
          <w:sz w:val="22"/>
          <w:szCs w:val="22"/>
        </w:rPr>
        <w:t xml:space="preserve">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w:t>
      </w:r>
      <w:r>
        <w:rPr>
          <w:sz w:val="22"/>
          <w:szCs w:val="22"/>
        </w:rPr>
        <w:t>Bidder</w:t>
      </w:r>
      <w:r w:rsidRPr="004B0FCE">
        <w:rPr>
          <w:sz w:val="22"/>
          <w:szCs w:val="22"/>
        </w:rPr>
        <w:t>(s).</w:t>
      </w:r>
    </w:p>
    <w:p w14:paraId="56C9497E" w14:textId="77777777" w:rsidR="004B0FCE" w:rsidRDefault="004B0FCE" w:rsidP="004B0FCE">
      <w:pPr>
        <w:ind w:left="540"/>
        <w:rPr>
          <w:sz w:val="22"/>
          <w:szCs w:val="22"/>
        </w:rPr>
      </w:pPr>
    </w:p>
    <w:p w14:paraId="03154C3B" w14:textId="77777777" w:rsidR="004B0FCE" w:rsidRPr="004B0FCE" w:rsidRDefault="004B0FCE" w:rsidP="004B0FCE">
      <w:pPr>
        <w:ind w:left="540"/>
        <w:rPr>
          <w:sz w:val="22"/>
          <w:szCs w:val="22"/>
        </w:rPr>
      </w:pPr>
      <w:r w:rsidRPr="004B0FCE">
        <w:rPr>
          <w:sz w:val="22"/>
          <w:szCs w:val="22"/>
        </w:rPr>
        <w:lastRenderedPageBreak/>
        <w:t xml:space="preserve">Contract(s) will be awarded to the </w:t>
      </w:r>
      <w:r>
        <w:rPr>
          <w:sz w:val="22"/>
          <w:szCs w:val="22"/>
        </w:rPr>
        <w:t>Bidder</w:t>
      </w:r>
      <w:r w:rsidRPr="004B0FCE">
        <w:rPr>
          <w:sz w:val="22"/>
          <w:szCs w:val="22"/>
        </w:rPr>
        <w:t xml:space="preserve">(s) whose </w:t>
      </w:r>
      <w:r>
        <w:rPr>
          <w:sz w:val="22"/>
          <w:szCs w:val="22"/>
        </w:rPr>
        <w:t xml:space="preserve">offer </w:t>
      </w:r>
      <w:r w:rsidRPr="004B0FCE">
        <w:rPr>
          <w:sz w:val="22"/>
          <w:szCs w:val="22"/>
        </w:rPr>
        <w:t xml:space="preserve">adheres to the conditions set forth in the </w:t>
      </w:r>
      <w:r>
        <w:rPr>
          <w:sz w:val="22"/>
          <w:szCs w:val="22"/>
        </w:rPr>
        <w:t>IFB</w:t>
      </w:r>
      <w:r w:rsidRPr="004B0FCE">
        <w:rPr>
          <w:sz w:val="22"/>
          <w:szCs w:val="22"/>
        </w:rPr>
        <w:t>, and in the sole judgment of UA, best meets the overall goals and financial objectives of UA.  A resultant Contract will not be assignable without prior written consent of both parties.</w:t>
      </w:r>
    </w:p>
    <w:p w14:paraId="631A24A9" w14:textId="77777777" w:rsidR="004B0FCE" w:rsidRDefault="004B0FCE" w:rsidP="004B0FCE">
      <w:pPr>
        <w:ind w:left="540"/>
        <w:rPr>
          <w:rFonts w:ascii="Arial" w:hAnsi="Arial" w:cs="Arial"/>
        </w:rPr>
      </w:pPr>
    </w:p>
    <w:p w14:paraId="7CFD4E32" w14:textId="3737AD84" w:rsidR="002D0C4F" w:rsidRDefault="0037604C" w:rsidP="002D0C4F">
      <w:pPr>
        <w:ind w:left="540" w:hanging="540"/>
        <w:rPr>
          <w:sz w:val="22"/>
          <w:szCs w:val="22"/>
        </w:rPr>
      </w:pPr>
      <w:r>
        <w:rPr>
          <w:b/>
          <w:sz w:val="22"/>
          <w:szCs w:val="22"/>
        </w:rPr>
        <w:t>5</w:t>
      </w:r>
      <w:r w:rsidR="008855A7">
        <w:rPr>
          <w:b/>
          <w:sz w:val="22"/>
          <w:szCs w:val="22"/>
        </w:rPr>
        <w:t>.</w:t>
      </w:r>
      <w:r w:rsidR="008855A7">
        <w:rPr>
          <w:b/>
          <w:sz w:val="22"/>
          <w:szCs w:val="22"/>
        </w:rPr>
        <w:tab/>
      </w:r>
      <w:r w:rsidR="002D0C4F" w:rsidRPr="00E76C4F">
        <w:rPr>
          <w:b/>
          <w:sz w:val="22"/>
          <w:szCs w:val="22"/>
        </w:rPr>
        <w:t>Bid Evaluation</w:t>
      </w:r>
      <w:r w:rsidR="002D0C4F" w:rsidRPr="00E76C4F">
        <w:rPr>
          <w:b/>
          <w:sz w:val="22"/>
          <w:szCs w:val="22"/>
        </w:rPr>
        <w:br/>
      </w:r>
      <w:r w:rsidR="00AC5385" w:rsidRPr="00186ACF">
        <w:rPr>
          <w:sz w:val="22"/>
          <w:szCs w:val="22"/>
        </w:rPr>
        <w:t xml:space="preserve">Award will be made on an all or none basis, </w:t>
      </w:r>
      <w:r w:rsidR="00796E01" w:rsidRPr="00186ACF">
        <w:rPr>
          <w:sz w:val="22"/>
          <w:szCs w:val="22"/>
        </w:rPr>
        <w:t xml:space="preserve">whichever is </w:t>
      </w:r>
      <w:r w:rsidR="006A47B7" w:rsidRPr="00186ACF">
        <w:rPr>
          <w:sz w:val="22"/>
          <w:szCs w:val="22"/>
        </w:rPr>
        <w:t>in the best interest of the U</w:t>
      </w:r>
      <w:r w:rsidR="00796E01" w:rsidRPr="00186ACF">
        <w:rPr>
          <w:sz w:val="22"/>
          <w:szCs w:val="22"/>
        </w:rPr>
        <w:t>niversity</w:t>
      </w:r>
      <w:r w:rsidR="00AC5385" w:rsidRPr="00186ACF">
        <w:rPr>
          <w:sz w:val="22"/>
          <w:szCs w:val="22"/>
        </w:rPr>
        <w:t xml:space="preserve"> of Arkansas</w:t>
      </w:r>
      <w:r w:rsidR="002D0C4F" w:rsidRPr="00186ACF">
        <w:rPr>
          <w:sz w:val="22"/>
          <w:szCs w:val="22"/>
        </w:rPr>
        <w:t xml:space="preserve">. </w:t>
      </w:r>
      <w:bookmarkStart w:id="1" w:name="_Hlk8914222"/>
      <w:r w:rsidR="00186ACF" w:rsidRPr="00186ACF">
        <w:rPr>
          <w:sz w:val="22"/>
          <w:szCs w:val="22"/>
        </w:rPr>
        <w:t>All bids must meet or exceed minimum specifications and will be evaluated based solely on price and/or discount as specified on the Official Bid Price Sheet.</w:t>
      </w:r>
      <w:r w:rsidR="00CA0424" w:rsidRPr="00186ACF">
        <w:rPr>
          <w:sz w:val="22"/>
          <w:szCs w:val="22"/>
        </w:rPr>
        <w:t xml:space="preserve"> </w:t>
      </w:r>
      <w:r w:rsidR="002D0C4F" w:rsidRPr="00186ACF">
        <w:rPr>
          <w:sz w:val="22"/>
          <w:szCs w:val="22"/>
        </w:rPr>
        <w:t xml:space="preserve">The </w:t>
      </w:r>
      <w:r w:rsidR="002D0C4F" w:rsidRPr="00E76C4F">
        <w:rPr>
          <w:sz w:val="22"/>
          <w:szCs w:val="22"/>
        </w:rPr>
        <w:t>University of Arkansas reserves the right to withdraw the IFB and to not make a final award if it is in the best interests of the University to do so.</w:t>
      </w:r>
      <w:bookmarkEnd w:id="1"/>
      <w:r w:rsidR="002D0C4F" w:rsidRPr="00E76C4F">
        <w:rPr>
          <w:sz w:val="22"/>
          <w:szCs w:val="22"/>
        </w:rPr>
        <w:t xml:space="preserve">  Bids not meeting the requirements specified in this IFB or received after the bid opening date and time will be rejected and removed from further consideration.</w:t>
      </w:r>
    </w:p>
    <w:p w14:paraId="1CADCD1A" w14:textId="77777777" w:rsidR="001C6A29" w:rsidRDefault="001C6A29" w:rsidP="002D0C4F">
      <w:pPr>
        <w:ind w:left="540" w:hanging="540"/>
        <w:rPr>
          <w:sz w:val="22"/>
          <w:szCs w:val="22"/>
        </w:rPr>
      </w:pPr>
    </w:p>
    <w:p w14:paraId="52A21884" w14:textId="77777777" w:rsidR="001C6A29" w:rsidRDefault="0037604C" w:rsidP="002D0C4F">
      <w:pPr>
        <w:ind w:left="540" w:hanging="540"/>
        <w:rPr>
          <w:sz w:val="22"/>
          <w:szCs w:val="22"/>
        </w:rPr>
      </w:pPr>
      <w:r>
        <w:rPr>
          <w:b/>
          <w:sz w:val="22"/>
          <w:szCs w:val="22"/>
        </w:rPr>
        <w:t>6</w:t>
      </w:r>
      <w:r w:rsidR="001C6A29">
        <w:rPr>
          <w:b/>
          <w:sz w:val="22"/>
          <w:szCs w:val="22"/>
        </w:rPr>
        <w:t>.</w:t>
      </w:r>
      <w:r w:rsidR="001C6A29">
        <w:rPr>
          <w:b/>
          <w:sz w:val="22"/>
          <w:szCs w:val="22"/>
        </w:rPr>
        <w:tab/>
      </w:r>
      <w:r w:rsidR="001C6A29" w:rsidRPr="00E76C4F">
        <w:rPr>
          <w:b/>
          <w:sz w:val="22"/>
          <w:szCs w:val="22"/>
        </w:rPr>
        <w:t>B</w:t>
      </w:r>
      <w:r w:rsidR="001C6A29">
        <w:rPr>
          <w:b/>
          <w:sz w:val="22"/>
          <w:szCs w:val="22"/>
        </w:rPr>
        <w:t xml:space="preserve">est </w:t>
      </w:r>
      <w:proofErr w:type="gramStart"/>
      <w:r w:rsidR="001C6A29">
        <w:rPr>
          <w:b/>
          <w:sz w:val="22"/>
          <w:szCs w:val="22"/>
        </w:rPr>
        <w:t>And</w:t>
      </w:r>
      <w:proofErr w:type="gramEnd"/>
      <w:r w:rsidR="001C6A29">
        <w:rPr>
          <w:b/>
          <w:sz w:val="22"/>
          <w:szCs w:val="22"/>
        </w:rPr>
        <w:t xml:space="preserve"> Final Offer</w:t>
      </w:r>
      <w:r w:rsidR="001C6A29" w:rsidRPr="00E76C4F">
        <w:rPr>
          <w:b/>
          <w:sz w:val="22"/>
          <w:szCs w:val="22"/>
        </w:rPr>
        <w:br/>
      </w:r>
      <w:r w:rsidR="001C6A29" w:rsidRPr="001C6A29">
        <w:rPr>
          <w:sz w:val="22"/>
          <w:szCs w:val="22"/>
        </w:rPr>
        <w:t>UA reserves the right to request an official “Best and Final Offer” from bid</w:t>
      </w:r>
      <w:r w:rsidR="001C6A29">
        <w:rPr>
          <w:sz w:val="22"/>
          <w:szCs w:val="22"/>
        </w:rPr>
        <w:t xml:space="preserve">ders </w:t>
      </w:r>
      <w:r w:rsidR="001C6A29" w:rsidRPr="001C6A29">
        <w:rPr>
          <w:sz w:val="22"/>
          <w:szCs w:val="22"/>
        </w:rPr>
        <w:t xml:space="preserve">if it deems such an approach </w:t>
      </w:r>
      <w:r w:rsidR="002D254C">
        <w:rPr>
          <w:sz w:val="22"/>
          <w:szCs w:val="22"/>
        </w:rPr>
        <w:t xml:space="preserve">is </w:t>
      </w:r>
      <w:r w:rsidR="001C6A29" w:rsidRPr="001C6A29">
        <w:rPr>
          <w:sz w:val="22"/>
          <w:szCs w:val="22"/>
        </w:rPr>
        <w:t xml:space="preserve">in the best interest of the institution.  In general, the “Best and Final Offer” will consist of </w:t>
      </w:r>
      <w:r w:rsidR="001C6A29">
        <w:rPr>
          <w:sz w:val="22"/>
          <w:szCs w:val="22"/>
        </w:rPr>
        <w:t xml:space="preserve">request for </w:t>
      </w:r>
      <w:r w:rsidR="001C6A29" w:rsidRPr="001C6A29">
        <w:rPr>
          <w:sz w:val="22"/>
          <w:szCs w:val="22"/>
        </w:rPr>
        <w:t xml:space="preserve">updated cost </w:t>
      </w:r>
      <w:r w:rsidR="001C6A29">
        <w:rPr>
          <w:sz w:val="22"/>
          <w:szCs w:val="22"/>
        </w:rPr>
        <w:t xml:space="preserve">to bring within budget expectations.  </w:t>
      </w:r>
      <w:r w:rsidR="001C6A29" w:rsidRPr="001C6A29">
        <w:rPr>
          <w:sz w:val="22"/>
          <w:szCs w:val="22"/>
        </w:rPr>
        <w:t xml:space="preserve">If the UA chooses to invoke a “Best and Final Offer” option, </w:t>
      </w:r>
      <w:r w:rsidR="001C6A29">
        <w:rPr>
          <w:sz w:val="22"/>
          <w:szCs w:val="22"/>
        </w:rPr>
        <w:t xml:space="preserve">bids will be </w:t>
      </w:r>
      <w:r w:rsidR="001C6A29" w:rsidRPr="001C6A29">
        <w:rPr>
          <w:sz w:val="22"/>
          <w:szCs w:val="22"/>
        </w:rPr>
        <w:t xml:space="preserve">re-evaluated </w:t>
      </w:r>
      <w:r w:rsidR="001C6A29">
        <w:rPr>
          <w:sz w:val="22"/>
          <w:szCs w:val="22"/>
        </w:rPr>
        <w:t xml:space="preserve">accordingly.  </w:t>
      </w:r>
      <w:r w:rsidR="001C6A29" w:rsidRPr="001C6A29">
        <w:rPr>
          <w:sz w:val="22"/>
          <w:szCs w:val="22"/>
        </w:rPr>
        <w:t>The specific format for the official “Best and Final Offer” request will be determined during evaluation</w:t>
      </w:r>
      <w:r w:rsidR="001C6A29">
        <w:rPr>
          <w:sz w:val="22"/>
          <w:szCs w:val="22"/>
        </w:rPr>
        <w:t xml:space="preserve"> </w:t>
      </w:r>
      <w:r w:rsidR="001C6A29" w:rsidRPr="001C6A29">
        <w:rPr>
          <w:sz w:val="22"/>
          <w:szCs w:val="22"/>
        </w:rPr>
        <w:t>discussions.  The official request for a “Best and Final Offer” will be issued by the UA Procurement Department.</w:t>
      </w:r>
    </w:p>
    <w:p w14:paraId="2F935107" w14:textId="77777777" w:rsidR="001B7EDE" w:rsidRPr="00E76C4F" w:rsidRDefault="001B7EDE" w:rsidP="002D0C4F">
      <w:pPr>
        <w:ind w:left="540" w:hanging="540"/>
        <w:rPr>
          <w:sz w:val="22"/>
          <w:szCs w:val="22"/>
        </w:rPr>
      </w:pPr>
    </w:p>
    <w:p w14:paraId="4198418D" w14:textId="77777777" w:rsidR="001B7EDE" w:rsidRPr="00975819" w:rsidRDefault="0037604C" w:rsidP="002D0C4F">
      <w:pPr>
        <w:ind w:left="540" w:hanging="540"/>
        <w:rPr>
          <w:b/>
          <w:sz w:val="22"/>
          <w:szCs w:val="22"/>
        </w:rPr>
      </w:pPr>
      <w:r>
        <w:rPr>
          <w:b/>
          <w:sz w:val="22"/>
          <w:szCs w:val="22"/>
        </w:rPr>
        <w:t>7</w:t>
      </w:r>
      <w:r w:rsidR="001B7EDE" w:rsidRPr="00426E6C">
        <w:rPr>
          <w:b/>
          <w:sz w:val="22"/>
          <w:szCs w:val="22"/>
        </w:rPr>
        <w:t>.</w:t>
      </w:r>
      <w:r w:rsidR="001B7EDE" w:rsidRPr="00426E6C">
        <w:rPr>
          <w:b/>
          <w:sz w:val="22"/>
          <w:szCs w:val="22"/>
        </w:rPr>
        <w:tab/>
      </w:r>
      <w:r w:rsidR="001B7EDE" w:rsidRPr="00975819">
        <w:rPr>
          <w:b/>
          <w:sz w:val="22"/>
          <w:szCs w:val="22"/>
        </w:rPr>
        <w:t>Term Contract</w:t>
      </w:r>
      <w:r w:rsidR="00452F70" w:rsidRPr="00975819">
        <w:rPr>
          <w:b/>
          <w:sz w:val="22"/>
          <w:szCs w:val="22"/>
        </w:rPr>
        <w:t xml:space="preserve"> </w:t>
      </w:r>
    </w:p>
    <w:p w14:paraId="0917870E" w14:textId="77777777" w:rsidR="00FF36F9" w:rsidRDefault="001B7EDE" w:rsidP="0050567A">
      <w:pPr>
        <w:ind w:left="540" w:hanging="540"/>
        <w:rPr>
          <w:sz w:val="22"/>
          <w:szCs w:val="22"/>
        </w:rPr>
      </w:pPr>
      <w:r w:rsidRPr="00975819">
        <w:rPr>
          <w:b/>
          <w:sz w:val="22"/>
          <w:szCs w:val="22"/>
        </w:rPr>
        <w:tab/>
      </w:r>
      <w:r w:rsidR="008855A7" w:rsidRPr="00975819">
        <w:rPr>
          <w:sz w:val="22"/>
          <w:szCs w:val="22"/>
        </w:rPr>
        <w:t xml:space="preserve">The term (“Term”) of this contract will </w:t>
      </w:r>
      <w:r w:rsidR="008855A7" w:rsidRPr="00975819">
        <w:rPr>
          <w:bCs/>
          <w:sz w:val="22"/>
          <w:szCs w:val="22"/>
        </w:rPr>
        <w:t>begin upon date of contract award</w:t>
      </w:r>
      <w:r w:rsidR="008855A7" w:rsidRPr="00975819">
        <w:rPr>
          <w:sz w:val="22"/>
          <w:szCs w:val="22"/>
        </w:rPr>
        <w:t>.  If mutually agreed upon in writing by the contractor and the University of Arkansas, the term shall be for an initial period of two (2) years, with option to renew</w:t>
      </w:r>
      <w:r w:rsidR="008855A7" w:rsidRPr="00975819">
        <w:rPr>
          <w:bCs/>
          <w:sz w:val="22"/>
          <w:szCs w:val="22"/>
        </w:rPr>
        <w:t xml:space="preserve"> on an annual basis for five (5) additional years, for a combined total of seven (7) years (or 84 months)</w:t>
      </w:r>
      <w:r w:rsidR="008855A7" w:rsidRPr="00975819">
        <w:rPr>
          <w:sz w:val="22"/>
          <w:szCs w:val="22"/>
        </w:rPr>
        <w:t xml:space="preserve">. 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w:t>
      </w:r>
      <w:r w:rsidR="008855A7" w:rsidRPr="00E04AB6">
        <w:rPr>
          <w:sz w:val="22"/>
          <w:szCs w:val="22"/>
        </w:rPr>
        <w:t>during any biennium period of the Term (including any renewal periods), the parties agree that this Agreement shall automatically terminate without notice.</w:t>
      </w:r>
    </w:p>
    <w:p w14:paraId="66A4ECD7" w14:textId="77777777" w:rsidR="008855A7" w:rsidRDefault="008855A7" w:rsidP="0050567A">
      <w:pPr>
        <w:ind w:left="540" w:hanging="540"/>
        <w:rPr>
          <w:color w:val="FF0000"/>
          <w:sz w:val="22"/>
          <w:szCs w:val="22"/>
        </w:rPr>
      </w:pPr>
    </w:p>
    <w:p w14:paraId="601EDC41" w14:textId="77777777" w:rsidR="008855A7" w:rsidRPr="00A55D89" w:rsidRDefault="0037604C" w:rsidP="008855A7">
      <w:pPr>
        <w:numPr>
          <w:ilvl w:val="1"/>
          <w:numId w:val="0"/>
        </w:numPr>
        <w:tabs>
          <w:tab w:val="num" w:pos="540"/>
        </w:tabs>
        <w:ind w:left="540" w:hanging="540"/>
        <w:jc w:val="both"/>
        <w:outlineLvl w:val="1"/>
        <w:rPr>
          <w:b/>
          <w:sz w:val="22"/>
          <w:szCs w:val="22"/>
        </w:rPr>
      </w:pPr>
      <w:r>
        <w:rPr>
          <w:b/>
          <w:sz w:val="22"/>
          <w:szCs w:val="22"/>
        </w:rPr>
        <w:t>8</w:t>
      </w:r>
      <w:r w:rsidR="008855A7" w:rsidRPr="00DC66D3">
        <w:rPr>
          <w:b/>
          <w:sz w:val="22"/>
          <w:szCs w:val="22"/>
        </w:rPr>
        <w:t>.</w:t>
      </w:r>
      <w:r w:rsidR="008855A7">
        <w:rPr>
          <w:color w:val="FF0000"/>
          <w:sz w:val="22"/>
          <w:szCs w:val="22"/>
        </w:rPr>
        <w:tab/>
      </w:r>
      <w:r w:rsidR="008855A7" w:rsidRPr="00A55D89">
        <w:rPr>
          <w:b/>
          <w:sz w:val="22"/>
          <w:szCs w:val="22"/>
        </w:rPr>
        <w:t>R</w:t>
      </w:r>
      <w:r w:rsidR="008855A7">
        <w:rPr>
          <w:b/>
          <w:sz w:val="22"/>
          <w:szCs w:val="22"/>
        </w:rPr>
        <w:t>espondent’s Responsibility to Read IFB</w:t>
      </w:r>
      <w:r w:rsidR="008855A7" w:rsidRPr="00A55D89">
        <w:rPr>
          <w:b/>
          <w:sz w:val="22"/>
          <w:szCs w:val="22"/>
        </w:rPr>
        <w:t xml:space="preserve"> </w:t>
      </w:r>
    </w:p>
    <w:p w14:paraId="1AF495E3" w14:textId="77777777" w:rsidR="008855A7" w:rsidRDefault="008855A7" w:rsidP="008855A7">
      <w:pPr>
        <w:ind w:left="540" w:hanging="540"/>
        <w:rPr>
          <w:sz w:val="22"/>
          <w:szCs w:val="22"/>
        </w:rPr>
      </w:pPr>
      <w:r w:rsidRPr="00A55D89">
        <w:rPr>
          <w:sz w:val="22"/>
          <w:szCs w:val="22"/>
        </w:rPr>
        <w:tab/>
        <w:t xml:space="preserve">It is the Respondent's responsibility to thoroughly examine and read the entire </w:t>
      </w:r>
      <w:r>
        <w:rPr>
          <w:sz w:val="22"/>
          <w:szCs w:val="22"/>
        </w:rPr>
        <w:t>IFB</w:t>
      </w:r>
      <w:r w:rsidRPr="00A55D89">
        <w:rPr>
          <w:sz w:val="22"/>
          <w:szCs w:val="22"/>
        </w:rPr>
        <w:t xml:space="preserve"> document, including any and all appendices.  Failure of Respondents to fully acquaint themselves with existing conditions or the amount of goods </w:t>
      </w:r>
      <w:r>
        <w:rPr>
          <w:sz w:val="22"/>
          <w:szCs w:val="22"/>
        </w:rPr>
        <w:t>or</w:t>
      </w:r>
      <w:r w:rsidRPr="00A55D89">
        <w:rPr>
          <w:sz w:val="22"/>
          <w:szCs w:val="22"/>
        </w:rPr>
        <w:t xml:space="preserve"> work involved will not be a basis for requesting extra compensation after the award of a Contract. This engagement is separate from any other engagement bidder may be currently pursuing with the University of Arkansas. Interpretation of the University of Arkansas is final.</w:t>
      </w:r>
    </w:p>
    <w:p w14:paraId="3426EB00" w14:textId="77777777" w:rsidR="00786466" w:rsidRDefault="00786466" w:rsidP="008855A7">
      <w:pPr>
        <w:ind w:left="540" w:hanging="540"/>
        <w:rPr>
          <w:sz w:val="22"/>
          <w:szCs w:val="22"/>
        </w:rPr>
      </w:pPr>
    </w:p>
    <w:p w14:paraId="5412280E" w14:textId="77777777" w:rsidR="00786466" w:rsidRPr="00786466" w:rsidRDefault="00786466" w:rsidP="00786466">
      <w:pPr>
        <w:ind w:left="540"/>
        <w:rPr>
          <w:sz w:val="22"/>
          <w:szCs w:val="22"/>
        </w:rPr>
      </w:pPr>
      <w:r w:rsidRPr="00786466">
        <w:rPr>
          <w:sz w:val="22"/>
          <w:szCs w:val="22"/>
        </w:rPr>
        <w:t>Bids not fully compliant with all sections of the IFB may be deemed non-responsive and may not be evaluated. However, UA reserves the right to waive any formality or irregularity in any bid if deemed to be in the best interest of UA. In addition, UA reserves the right to reject any or all bids.</w:t>
      </w:r>
    </w:p>
    <w:p w14:paraId="57977EBF" w14:textId="77777777" w:rsidR="00786466" w:rsidRPr="00786466" w:rsidRDefault="00786466" w:rsidP="00786466">
      <w:pPr>
        <w:pStyle w:val="BodyText"/>
        <w:spacing w:before="9"/>
        <w:jc w:val="left"/>
        <w:rPr>
          <w:rFonts w:ascii="Times New Roman" w:hAnsi="Times New Roman"/>
          <w:b w:val="0"/>
          <w:sz w:val="22"/>
          <w:szCs w:val="22"/>
        </w:rPr>
      </w:pPr>
    </w:p>
    <w:p w14:paraId="69E6412C" w14:textId="77777777" w:rsidR="00786466" w:rsidRPr="00786466" w:rsidRDefault="00786466" w:rsidP="00786466">
      <w:pPr>
        <w:ind w:left="540"/>
        <w:rPr>
          <w:b/>
          <w:sz w:val="22"/>
          <w:szCs w:val="22"/>
        </w:rPr>
      </w:pPr>
      <w:r w:rsidRPr="00786466">
        <w:rPr>
          <w:sz w:val="22"/>
          <w:szCs w:val="22"/>
        </w:rPr>
        <w:t>If language in this IFB differs from other language in the UA Standard Terms and Conditions or other standard forms, the language in this IFB shall govern.</w:t>
      </w:r>
    </w:p>
    <w:p w14:paraId="415F2261" w14:textId="77777777" w:rsidR="00FF36F9" w:rsidRPr="00E76C4F" w:rsidRDefault="00FF36F9" w:rsidP="0050567A">
      <w:pPr>
        <w:ind w:left="540" w:hanging="540"/>
        <w:rPr>
          <w:sz w:val="22"/>
          <w:szCs w:val="22"/>
        </w:rPr>
      </w:pPr>
    </w:p>
    <w:p w14:paraId="6D199AAF" w14:textId="79399AFB" w:rsidR="002456C4" w:rsidRPr="002456C4" w:rsidRDefault="002456C4" w:rsidP="0050567A">
      <w:pPr>
        <w:ind w:left="540" w:hanging="540"/>
        <w:rPr>
          <w:b/>
          <w:sz w:val="22"/>
          <w:szCs w:val="22"/>
        </w:rPr>
      </w:pPr>
      <w:r>
        <w:rPr>
          <w:b/>
          <w:sz w:val="22"/>
          <w:szCs w:val="22"/>
        </w:rPr>
        <w:t>9</w:t>
      </w:r>
      <w:r w:rsidRPr="002456C4">
        <w:rPr>
          <w:b/>
          <w:sz w:val="22"/>
          <w:szCs w:val="22"/>
        </w:rPr>
        <w:t xml:space="preserve">. </w:t>
      </w:r>
      <w:r w:rsidRPr="002456C4">
        <w:rPr>
          <w:b/>
          <w:sz w:val="22"/>
          <w:szCs w:val="22"/>
        </w:rPr>
        <w:tab/>
        <w:t>Marks and Logos</w:t>
      </w:r>
    </w:p>
    <w:p w14:paraId="456C2C2E" w14:textId="188FCE5B" w:rsidR="002456C4" w:rsidRPr="002456C4" w:rsidRDefault="002456C4" w:rsidP="002456C4">
      <w:pPr>
        <w:ind w:left="540"/>
        <w:rPr>
          <w:b/>
          <w:sz w:val="22"/>
          <w:szCs w:val="22"/>
        </w:rPr>
      </w:pPr>
      <w:r w:rsidRPr="002456C4">
        <w:rPr>
          <w:sz w:val="22"/>
          <w:szCs w:val="22"/>
        </w:rPr>
        <w:t>Vendor acknowledges that University’s marks and logos are the exclusive property of the University.  The parties agree that this Agreement does not transfer, license, or allow any use of the University’s logos or other marks.  Any provision permitting Vendor’s any use of University’s brand identity, including but not limited to Vendor’s use for purposes of a press release, is deleted in its entirety.  Unauthorized use of the logos or any other marks of University by Vendor or its respective employees, affiliates, or subagents constitutes infringement of University’s rights and a material breach of this Agreement.  Additionally, under no circumstances may Vendor use University’s name or identity in such a manner as to imply or state an endorsement of Vendor by University.</w:t>
      </w:r>
    </w:p>
    <w:p w14:paraId="117C69F1" w14:textId="77777777" w:rsidR="002456C4" w:rsidRDefault="002456C4" w:rsidP="0050567A">
      <w:pPr>
        <w:ind w:left="540" w:hanging="540"/>
        <w:rPr>
          <w:b/>
          <w:sz w:val="22"/>
          <w:szCs w:val="22"/>
        </w:rPr>
      </w:pPr>
    </w:p>
    <w:p w14:paraId="79B6C491" w14:textId="451F0390" w:rsidR="00C523EC" w:rsidRPr="002A2831" w:rsidRDefault="002456C4" w:rsidP="0050567A">
      <w:pPr>
        <w:ind w:left="540" w:hanging="540"/>
        <w:rPr>
          <w:b/>
          <w:sz w:val="22"/>
          <w:szCs w:val="22"/>
        </w:rPr>
      </w:pPr>
      <w:r>
        <w:rPr>
          <w:b/>
          <w:sz w:val="22"/>
          <w:szCs w:val="22"/>
        </w:rPr>
        <w:t>10</w:t>
      </w:r>
      <w:r w:rsidR="00C523EC" w:rsidRPr="002A2831">
        <w:rPr>
          <w:b/>
          <w:sz w:val="22"/>
          <w:szCs w:val="22"/>
        </w:rPr>
        <w:t>.</w:t>
      </w:r>
      <w:r w:rsidR="00C523EC" w:rsidRPr="002A2831">
        <w:rPr>
          <w:b/>
          <w:sz w:val="22"/>
          <w:szCs w:val="22"/>
        </w:rPr>
        <w:tab/>
        <w:t>Pricing</w:t>
      </w:r>
    </w:p>
    <w:p w14:paraId="4D1A07F6" w14:textId="77777777" w:rsidR="0008292C" w:rsidRPr="002A2831" w:rsidRDefault="00C523EC" w:rsidP="002563FE">
      <w:pPr>
        <w:pStyle w:val="MyNormal"/>
        <w:ind w:left="1260" w:hanging="1260"/>
        <w:jc w:val="left"/>
        <w:rPr>
          <w:rFonts w:ascii="Times New Roman" w:hAnsi="Times New Roman"/>
          <w:szCs w:val="22"/>
        </w:rPr>
      </w:pPr>
      <w:r w:rsidRPr="002A2831">
        <w:rPr>
          <w:rFonts w:ascii="Times New Roman" w:hAnsi="Times New Roman"/>
          <w:szCs w:val="22"/>
        </w:rPr>
        <w:lastRenderedPageBreak/>
        <w:tab/>
        <w:t>Pricing</w:t>
      </w:r>
      <w:r w:rsidR="00246DC4" w:rsidRPr="002A2831">
        <w:rPr>
          <w:rFonts w:ascii="Times New Roman" w:hAnsi="Times New Roman"/>
          <w:szCs w:val="22"/>
        </w:rPr>
        <w:t xml:space="preserve"> </w:t>
      </w:r>
      <w:r w:rsidRPr="002A2831">
        <w:rPr>
          <w:rFonts w:ascii="Times New Roman" w:hAnsi="Times New Roman"/>
          <w:szCs w:val="22"/>
        </w:rPr>
        <w:t xml:space="preserve">must be listed on the Official Bid Price Sheet in the format provided </w:t>
      </w:r>
      <w:r w:rsidR="0008292C" w:rsidRPr="002A2831">
        <w:rPr>
          <w:rFonts w:ascii="Times New Roman" w:hAnsi="Times New Roman"/>
          <w:szCs w:val="22"/>
        </w:rPr>
        <w:t xml:space="preserve">with this IFB </w:t>
      </w:r>
      <w:r w:rsidRPr="002A2831">
        <w:rPr>
          <w:rFonts w:ascii="Times New Roman" w:hAnsi="Times New Roman"/>
          <w:szCs w:val="22"/>
        </w:rPr>
        <w:t>and must include</w:t>
      </w:r>
    </w:p>
    <w:p w14:paraId="46F6F787" w14:textId="6A0B739E" w:rsidR="006D6BF3" w:rsidRDefault="0008292C" w:rsidP="006D6BF3">
      <w:pPr>
        <w:pStyle w:val="MyNormal"/>
        <w:ind w:left="1260" w:hanging="1260"/>
        <w:rPr>
          <w:rFonts w:ascii="Times New Roman" w:hAnsi="Times New Roman"/>
          <w:szCs w:val="22"/>
        </w:rPr>
      </w:pPr>
      <w:r w:rsidRPr="002A2831">
        <w:rPr>
          <w:rFonts w:ascii="Times New Roman" w:hAnsi="Times New Roman"/>
          <w:szCs w:val="22"/>
        </w:rPr>
        <w:tab/>
      </w:r>
      <w:r w:rsidR="00C523EC" w:rsidRPr="006D6BF3">
        <w:rPr>
          <w:rFonts w:ascii="Times New Roman" w:hAnsi="Times New Roman"/>
          <w:szCs w:val="22"/>
        </w:rPr>
        <w:t>shipping and</w:t>
      </w:r>
      <w:r w:rsidRPr="006D6BF3">
        <w:rPr>
          <w:rFonts w:ascii="Times New Roman" w:hAnsi="Times New Roman"/>
          <w:szCs w:val="22"/>
        </w:rPr>
        <w:t xml:space="preserve"> </w:t>
      </w:r>
      <w:r w:rsidR="00C523EC" w:rsidRPr="006D6BF3">
        <w:rPr>
          <w:rFonts w:ascii="Times New Roman" w:hAnsi="Times New Roman"/>
          <w:szCs w:val="22"/>
        </w:rPr>
        <w:t>handling charges.</w:t>
      </w:r>
      <w:r w:rsidR="00246DC4" w:rsidRPr="006D6BF3">
        <w:rPr>
          <w:rFonts w:ascii="Times New Roman" w:hAnsi="Times New Roman"/>
          <w:szCs w:val="22"/>
        </w:rPr>
        <w:t xml:space="preserve">  </w:t>
      </w:r>
      <w:r w:rsidR="006D6BF3" w:rsidRPr="006D6BF3">
        <w:rPr>
          <w:rFonts w:ascii="Times New Roman" w:hAnsi="Times New Roman"/>
          <w:szCs w:val="22"/>
        </w:rPr>
        <w:t xml:space="preserve">Pricing must be valid for </w:t>
      </w:r>
      <w:r w:rsidR="006D6BF3" w:rsidRPr="00975819">
        <w:rPr>
          <w:rFonts w:ascii="Times New Roman" w:hAnsi="Times New Roman"/>
          <w:szCs w:val="22"/>
        </w:rPr>
        <w:t xml:space="preserve">ninety (90) days </w:t>
      </w:r>
      <w:r w:rsidR="006D6BF3" w:rsidRPr="006D6BF3">
        <w:rPr>
          <w:rFonts w:ascii="Times New Roman" w:hAnsi="Times New Roman"/>
          <w:szCs w:val="22"/>
        </w:rPr>
        <w:t>following the bid Proposal</w:t>
      </w:r>
    </w:p>
    <w:p w14:paraId="42FD8B90" w14:textId="6ABB9E46" w:rsidR="0008292C" w:rsidRPr="002A2831" w:rsidRDefault="006D6BF3" w:rsidP="006D6BF3">
      <w:pPr>
        <w:pStyle w:val="MyNormal"/>
        <w:ind w:left="1260" w:hanging="1260"/>
        <w:rPr>
          <w:rFonts w:ascii="Times New Roman" w:hAnsi="Times New Roman"/>
          <w:szCs w:val="22"/>
        </w:rPr>
      </w:pPr>
      <w:r>
        <w:rPr>
          <w:rFonts w:ascii="Times New Roman" w:hAnsi="Times New Roman"/>
          <w:szCs w:val="22"/>
        </w:rPr>
        <w:tab/>
      </w:r>
      <w:r w:rsidRPr="006D6BF3">
        <w:rPr>
          <w:rFonts w:ascii="Times New Roman" w:hAnsi="Times New Roman"/>
          <w:szCs w:val="22"/>
        </w:rPr>
        <w:t>due date</w:t>
      </w:r>
      <w:r>
        <w:rPr>
          <w:rFonts w:ascii="Times New Roman" w:hAnsi="Times New Roman"/>
          <w:szCs w:val="22"/>
        </w:rPr>
        <w:t xml:space="preserve"> </w:t>
      </w:r>
      <w:r w:rsidRPr="006D6BF3">
        <w:rPr>
          <w:rFonts w:ascii="Times New Roman" w:hAnsi="Times New Roman"/>
          <w:szCs w:val="22"/>
        </w:rPr>
        <w:t>and time.</w:t>
      </w:r>
      <w:r w:rsidR="00246DC4" w:rsidRPr="006D6BF3">
        <w:rPr>
          <w:rFonts w:ascii="Times New Roman" w:hAnsi="Times New Roman"/>
          <w:szCs w:val="22"/>
        </w:rPr>
        <w:t>UA will</w:t>
      </w:r>
      <w:r w:rsidR="00D12339" w:rsidRPr="006D6BF3">
        <w:rPr>
          <w:rFonts w:ascii="Times New Roman" w:hAnsi="Times New Roman"/>
          <w:szCs w:val="22"/>
        </w:rPr>
        <w:t xml:space="preserve"> </w:t>
      </w:r>
      <w:r w:rsidR="00246DC4" w:rsidRPr="006D6BF3">
        <w:rPr>
          <w:rFonts w:ascii="Times New Roman" w:hAnsi="Times New Roman"/>
          <w:szCs w:val="22"/>
        </w:rPr>
        <w:t>not be</w:t>
      </w:r>
      <w:r w:rsidR="002563FE" w:rsidRPr="006D6BF3">
        <w:rPr>
          <w:rFonts w:ascii="Times New Roman" w:hAnsi="Times New Roman"/>
          <w:szCs w:val="22"/>
        </w:rPr>
        <w:t xml:space="preserve"> </w:t>
      </w:r>
      <w:r w:rsidR="00246DC4" w:rsidRPr="006D6BF3">
        <w:rPr>
          <w:rFonts w:ascii="Times New Roman" w:hAnsi="Times New Roman"/>
          <w:szCs w:val="22"/>
        </w:rPr>
        <w:t>obligated to pay</w:t>
      </w:r>
      <w:r w:rsidR="00E67985" w:rsidRPr="002A2831">
        <w:rPr>
          <w:rFonts w:ascii="Times New Roman" w:hAnsi="Times New Roman"/>
          <w:szCs w:val="22"/>
        </w:rPr>
        <w:t xml:space="preserve"> </w:t>
      </w:r>
      <w:r w:rsidR="00246DC4" w:rsidRPr="002A2831">
        <w:rPr>
          <w:rFonts w:ascii="Times New Roman" w:hAnsi="Times New Roman"/>
          <w:szCs w:val="22"/>
        </w:rPr>
        <w:t>any costs not identified on the Official Price Sheet</w:t>
      </w:r>
      <w:r w:rsidR="0008292C" w:rsidRPr="002A2831">
        <w:rPr>
          <w:rFonts w:ascii="Times New Roman" w:hAnsi="Times New Roman"/>
          <w:szCs w:val="22"/>
        </w:rPr>
        <w:t>.</w:t>
      </w:r>
    </w:p>
    <w:p w14:paraId="4CD16996" w14:textId="77777777" w:rsidR="0008292C" w:rsidRPr="002A2831" w:rsidRDefault="0008292C" w:rsidP="00E67985">
      <w:pPr>
        <w:pStyle w:val="MyNormal"/>
        <w:ind w:left="1260" w:hanging="1260"/>
        <w:jc w:val="left"/>
        <w:rPr>
          <w:rFonts w:ascii="Times New Roman" w:hAnsi="Times New Roman"/>
          <w:szCs w:val="22"/>
        </w:rPr>
      </w:pPr>
      <w:r w:rsidRPr="002A2831">
        <w:rPr>
          <w:rFonts w:ascii="Times New Roman" w:hAnsi="Times New Roman"/>
          <w:szCs w:val="22"/>
        </w:rPr>
        <w:tab/>
      </w:r>
      <w:r w:rsidR="00E67985" w:rsidRPr="002A2831">
        <w:rPr>
          <w:rFonts w:ascii="Times New Roman" w:hAnsi="Times New Roman"/>
          <w:szCs w:val="22"/>
        </w:rPr>
        <w:t>If pricing is</w:t>
      </w:r>
      <w:r w:rsidRPr="002A2831">
        <w:rPr>
          <w:rFonts w:ascii="Times New Roman" w:hAnsi="Times New Roman"/>
          <w:szCs w:val="22"/>
        </w:rPr>
        <w:t xml:space="preserve"> </w:t>
      </w:r>
      <w:r w:rsidR="00E67985" w:rsidRPr="002A2831">
        <w:rPr>
          <w:rFonts w:ascii="Times New Roman" w:hAnsi="Times New Roman"/>
          <w:szCs w:val="22"/>
        </w:rPr>
        <w:t>dependent on any</w:t>
      </w:r>
      <w:r w:rsidRPr="002A2831">
        <w:rPr>
          <w:rFonts w:ascii="Times New Roman" w:hAnsi="Times New Roman"/>
          <w:szCs w:val="22"/>
        </w:rPr>
        <w:t xml:space="preserve"> </w:t>
      </w:r>
      <w:r w:rsidR="00E67985" w:rsidRPr="002A2831">
        <w:rPr>
          <w:rFonts w:ascii="Times New Roman" w:hAnsi="Times New Roman"/>
          <w:szCs w:val="22"/>
        </w:rPr>
        <w:t>assumptions that are not specifically stated on the Official Price Sheet, please list</w:t>
      </w:r>
    </w:p>
    <w:p w14:paraId="51B13132" w14:textId="1CD6C814" w:rsidR="00D12339" w:rsidRPr="002A2831" w:rsidRDefault="0008292C" w:rsidP="00E67985">
      <w:pPr>
        <w:pStyle w:val="MyNormal"/>
        <w:ind w:left="1260" w:hanging="1260"/>
        <w:jc w:val="left"/>
        <w:rPr>
          <w:rFonts w:ascii="Times New Roman" w:hAnsi="Times New Roman"/>
          <w:szCs w:val="22"/>
        </w:rPr>
      </w:pPr>
      <w:r w:rsidRPr="002A2831">
        <w:rPr>
          <w:rFonts w:ascii="Times New Roman" w:hAnsi="Times New Roman"/>
          <w:szCs w:val="22"/>
        </w:rPr>
        <w:tab/>
        <w:t>t</w:t>
      </w:r>
      <w:r w:rsidR="00E67985" w:rsidRPr="002A2831">
        <w:rPr>
          <w:rFonts w:ascii="Times New Roman" w:hAnsi="Times New Roman"/>
          <w:szCs w:val="22"/>
        </w:rPr>
        <w:t>hose</w:t>
      </w:r>
      <w:r w:rsidRPr="002A2831">
        <w:rPr>
          <w:rFonts w:ascii="Times New Roman" w:hAnsi="Times New Roman"/>
          <w:szCs w:val="22"/>
        </w:rPr>
        <w:t xml:space="preserve"> </w:t>
      </w:r>
      <w:r w:rsidR="00E67985" w:rsidRPr="002A2831">
        <w:rPr>
          <w:rFonts w:ascii="Times New Roman" w:hAnsi="Times New Roman"/>
          <w:szCs w:val="22"/>
        </w:rPr>
        <w:t>assumptions accordingly on</w:t>
      </w:r>
      <w:r w:rsidR="00D12339" w:rsidRPr="002A2831">
        <w:rPr>
          <w:rFonts w:ascii="Times New Roman" w:hAnsi="Times New Roman"/>
          <w:szCs w:val="22"/>
        </w:rPr>
        <w:t xml:space="preserve"> </w:t>
      </w:r>
      <w:r w:rsidR="00E67985" w:rsidRPr="002A2831">
        <w:rPr>
          <w:rFonts w:ascii="Times New Roman" w:hAnsi="Times New Roman"/>
          <w:szCs w:val="22"/>
        </w:rPr>
        <w:t xml:space="preserve">a separate sheet and show detailed pricing. </w:t>
      </w:r>
      <w:r w:rsidR="002563FE" w:rsidRPr="002A2831">
        <w:rPr>
          <w:rFonts w:ascii="Times New Roman" w:hAnsi="Times New Roman"/>
          <w:szCs w:val="22"/>
        </w:rPr>
        <w:t xml:space="preserve">Bidders </w:t>
      </w:r>
      <w:r w:rsidR="00246DC4" w:rsidRPr="002A2831">
        <w:rPr>
          <w:rFonts w:ascii="Times New Roman" w:hAnsi="Times New Roman"/>
          <w:szCs w:val="22"/>
        </w:rPr>
        <w:t>must certify that</w:t>
      </w:r>
      <w:r w:rsidR="002563FE" w:rsidRPr="002A2831">
        <w:rPr>
          <w:rFonts w:ascii="Times New Roman" w:hAnsi="Times New Roman"/>
          <w:szCs w:val="22"/>
        </w:rPr>
        <w:t xml:space="preserve"> </w:t>
      </w:r>
      <w:r w:rsidR="00246DC4" w:rsidRPr="002A2831">
        <w:rPr>
          <w:rFonts w:ascii="Times New Roman" w:hAnsi="Times New Roman"/>
          <w:szCs w:val="22"/>
        </w:rPr>
        <w:t>any costs not</w:t>
      </w:r>
    </w:p>
    <w:p w14:paraId="37D7C1EA" w14:textId="77777777" w:rsidR="00D12339" w:rsidRPr="002A2831" w:rsidRDefault="00D12339" w:rsidP="00E67985">
      <w:pPr>
        <w:pStyle w:val="MyNormal"/>
        <w:ind w:left="1260" w:hanging="1260"/>
        <w:jc w:val="left"/>
        <w:rPr>
          <w:rFonts w:ascii="Times New Roman" w:hAnsi="Times New Roman"/>
          <w:szCs w:val="22"/>
        </w:rPr>
      </w:pPr>
      <w:r w:rsidRPr="002A2831">
        <w:rPr>
          <w:rFonts w:ascii="Times New Roman" w:hAnsi="Times New Roman"/>
          <w:szCs w:val="22"/>
        </w:rPr>
        <w:tab/>
      </w:r>
      <w:r w:rsidR="00246DC4" w:rsidRPr="002A2831">
        <w:rPr>
          <w:rFonts w:ascii="Times New Roman" w:hAnsi="Times New Roman"/>
          <w:szCs w:val="22"/>
        </w:rPr>
        <w:t>identified by the</w:t>
      </w:r>
      <w:r w:rsidR="002563FE" w:rsidRPr="002A2831">
        <w:rPr>
          <w:rFonts w:ascii="Times New Roman" w:hAnsi="Times New Roman"/>
          <w:szCs w:val="22"/>
        </w:rPr>
        <w:t xml:space="preserve"> Bidder</w:t>
      </w:r>
      <w:r w:rsidR="00246DC4" w:rsidRPr="002A2831">
        <w:rPr>
          <w:rFonts w:ascii="Times New Roman" w:hAnsi="Times New Roman"/>
          <w:szCs w:val="22"/>
        </w:rPr>
        <w:t>,</w:t>
      </w:r>
      <w:r w:rsidRPr="002A2831">
        <w:rPr>
          <w:rFonts w:ascii="Times New Roman" w:hAnsi="Times New Roman"/>
          <w:szCs w:val="22"/>
        </w:rPr>
        <w:t xml:space="preserve"> </w:t>
      </w:r>
      <w:r w:rsidR="00246DC4" w:rsidRPr="002A2831">
        <w:rPr>
          <w:rFonts w:ascii="Times New Roman" w:hAnsi="Times New Roman"/>
          <w:szCs w:val="22"/>
        </w:rPr>
        <w:t>but subsequently incurred in order to achieve</w:t>
      </w:r>
      <w:r w:rsidR="002563FE" w:rsidRPr="002A2831">
        <w:rPr>
          <w:rFonts w:ascii="Times New Roman" w:hAnsi="Times New Roman"/>
          <w:szCs w:val="22"/>
        </w:rPr>
        <w:t xml:space="preserve"> </w:t>
      </w:r>
      <w:r w:rsidR="00246DC4" w:rsidRPr="002A2831">
        <w:rPr>
          <w:rFonts w:ascii="Times New Roman" w:hAnsi="Times New Roman"/>
          <w:szCs w:val="22"/>
        </w:rPr>
        <w:t xml:space="preserve">successful </w:t>
      </w:r>
      <w:r w:rsidR="00E67985" w:rsidRPr="002A2831">
        <w:rPr>
          <w:rFonts w:ascii="Times New Roman" w:hAnsi="Times New Roman"/>
          <w:szCs w:val="22"/>
        </w:rPr>
        <w:t>product/</w:t>
      </w:r>
      <w:r w:rsidR="00246DC4" w:rsidRPr="002A2831">
        <w:rPr>
          <w:rFonts w:ascii="Times New Roman" w:hAnsi="Times New Roman"/>
          <w:szCs w:val="22"/>
        </w:rPr>
        <w:t>operation</w:t>
      </w:r>
      <w:r w:rsidR="00E67985" w:rsidRPr="002A2831">
        <w:rPr>
          <w:rFonts w:ascii="Times New Roman" w:hAnsi="Times New Roman"/>
          <w:szCs w:val="22"/>
        </w:rPr>
        <w:t xml:space="preserve">/service, etc. </w:t>
      </w:r>
      <w:r w:rsidR="00246DC4" w:rsidRPr="002A2831">
        <w:rPr>
          <w:rFonts w:ascii="Times New Roman" w:hAnsi="Times New Roman"/>
          <w:szCs w:val="22"/>
        </w:rPr>
        <w:t>will</w:t>
      </w:r>
    </w:p>
    <w:p w14:paraId="739FED01" w14:textId="14AFEFB0" w:rsidR="00C523EC" w:rsidRDefault="00D12339" w:rsidP="00E67985">
      <w:pPr>
        <w:pStyle w:val="MyNormal"/>
        <w:ind w:left="1260" w:hanging="1260"/>
        <w:jc w:val="left"/>
        <w:rPr>
          <w:rFonts w:ascii="Times New Roman" w:hAnsi="Times New Roman"/>
          <w:szCs w:val="22"/>
        </w:rPr>
      </w:pPr>
      <w:r w:rsidRPr="002A2831">
        <w:rPr>
          <w:rFonts w:ascii="Times New Roman" w:hAnsi="Times New Roman"/>
          <w:szCs w:val="22"/>
        </w:rPr>
        <w:tab/>
      </w:r>
      <w:r w:rsidR="00246DC4" w:rsidRPr="002A2831">
        <w:rPr>
          <w:rFonts w:ascii="Times New Roman" w:hAnsi="Times New Roman"/>
          <w:szCs w:val="22"/>
        </w:rPr>
        <w:t>be borne by the</w:t>
      </w:r>
      <w:r w:rsidR="00E67985" w:rsidRPr="002A2831">
        <w:rPr>
          <w:rFonts w:ascii="Times New Roman" w:hAnsi="Times New Roman"/>
          <w:szCs w:val="22"/>
        </w:rPr>
        <w:t xml:space="preserve"> Bidder</w:t>
      </w:r>
      <w:r w:rsidR="00246DC4" w:rsidRPr="002A2831">
        <w:rPr>
          <w:rFonts w:ascii="Times New Roman" w:hAnsi="Times New Roman"/>
          <w:szCs w:val="22"/>
        </w:rPr>
        <w:t>.</w:t>
      </w:r>
      <w:r w:rsidRPr="002A2831">
        <w:rPr>
          <w:rFonts w:ascii="Times New Roman" w:hAnsi="Times New Roman"/>
          <w:szCs w:val="22"/>
        </w:rPr>
        <w:t xml:space="preserve">  </w:t>
      </w:r>
      <w:r w:rsidR="00246DC4" w:rsidRPr="002A2831">
        <w:rPr>
          <w:rFonts w:ascii="Times New Roman" w:hAnsi="Times New Roman"/>
          <w:szCs w:val="22"/>
        </w:rPr>
        <w:t>Failure to do so may result in</w:t>
      </w:r>
      <w:r w:rsidR="002563FE" w:rsidRPr="002A2831">
        <w:rPr>
          <w:rFonts w:ascii="Times New Roman" w:hAnsi="Times New Roman"/>
          <w:szCs w:val="22"/>
        </w:rPr>
        <w:t xml:space="preserve"> </w:t>
      </w:r>
      <w:r w:rsidR="00246DC4" w:rsidRPr="002A2831">
        <w:rPr>
          <w:rFonts w:ascii="Times New Roman" w:hAnsi="Times New Roman"/>
          <w:szCs w:val="22"/>
        </w:rPr>
        <w:t xml:space="preserve">rejection of the </w:t>
      </w:r>
      <w:r w:rsidR="002563FE" w:rsidRPr="002A2831">
        <w:rPr>
          <w:rFonts w:ascii="Times New Roman" w:hAnsi="Times New Roman"/>
          <w:szCs w:val="22"/>
        </w:rPr>
        <w:t>bid</w:t>
      </w:r>
      <w:r w:rsidR="00246DC4" w:rsidRPr="002A2831">
        <w:rPr>
          <w:rFonts w:ascii="Times New Roman" w:hAnsi="Times New Roman"/>
          <w:szCs w:val="22"/>
        </w:rPr>
        <w:t>.</w:t>
      </w:r>
    </w:p>
    <w:p w14:paraId="3C8AECA2" w14:textId="77777777" w:rsidR="007F7333" w:rsidRPr="002A2831" w:rsidRDefault="007F7333" w:rsidP="00E67985">
      <w:pPr>
        <w:pStyle w:val="MyNormal"/>
        <w:ind w:left="1260" w:hanging="1260"/>
        <w:jc w:val="left"/>
        <w:rPr>
          <w:rFonts w:ascii="Times New Roman" w:hAnsi="Times New Roman"/>
          <w:szCs w:val="22"/>
        </w:rPr>
      </w:pPr>
    </w:p>
    <w:p w14:paraId="0BC7A116" w14:textId="7BDD6ACD" w:rsidR="00DB3CAB" w:rsidRPr="00E76C4F" w:rsidRDefault="0037604C" w:rsidP="00C523EC">
      <w:pPr>
        <w:ind w:left="540" w:hanging="540"/>
        <w:rPr>
          <w:b/>
          <w:sz w:val="22"/>
          <w:szCs w:val="22"/>
        </w:rPr>
      </w:pPr>
      <w:r w:rsidRPr="00E127B1">
        <w:rPr>
          <w:b/>
          <w:sz w:val="22"/>
          <w:szCs w:val="22"/>
        </w:rPr>
        <w:t>1</w:t>
      </w:r>
      <w:r w:rsidR="002456C4">
        <w:rPr>
          <w:b/>
          <w:sz w:val="22"/>
          <w:szCs w:val="22"/>
        </w:rPr>
        <w:t>1</w:t>
      </w:r>
      <w:r w:rsidR="00C523EC" w:rsidRPr="00E127B1">
        <w:rPr>
          <w:b/>
          <w:sz w:val="22"/>
          <w:szCs w:val="22"/>
        </w:rPr>
        <w:t>.</w:t>
      </w:r>
      <w:r w:rsidR="00C523EC" w:rsidRPr="00E76C4F">
        <w:rPr>
          <w:b/>
          <w:sz w:val="22"/>
          <w:szCs w:val="22"/>
        </w:rPr>
        <w:tab/>
        <w:t>Discounts</w:t>
      </w:r>
    </w:p>
    <w:p w14:paraId="047B8C95" w14:textId="0EC357A3" w:rsidR="00C523EC" w:rsidRDefault="00DB3CAB" w:rsidP="00C523EC">
      <w:pPr>
        <w:ind w:left="540" w:hanging="540"/>
        <w:rPr>
          <w:sz w:val="22"/>
          <w:szCs w:val="22"/>
        </w:rPr>
      </w:pPr>
      <w:r w:rsidRPr="00E76C4F">
        <w:rPr>
          <w:b/>
          <w:sz w:val="22"/>
          <w:szCs w:val="22"/>
        </w:rPr>
        <w:tab/>
      </w:r>
      <w:r w:rsidR="00C523EC" w:rsidRPr="00E76C4F">
        <w:rPr>
          <w:sz w:val="22"/>
          <w:szCs w:val="22"/>
        </w:rPr>
        <w:t xml:space="preserve">Please list percentage </w:t>
      </w:r>
      <w:r w:rsidRPr="00E76C4F">
        <w:rPr>
          <w:sz w:val="22"/>
          <w:szCs w:val="22"/>
        </w:rPr>
        <w:t xml:space="preserve">(%) </w:t>
      </w:r>
      <w:r w:rsidR="00C523EC" w:rsidRPr="00E76C4F">
        <w:rPr>
          <w:sz w:val="22"/>
          <w:szCs w:val="22"/>
        </w:rPr>
        <w:t xml:space="preserve">discount </w:t>
      </w:r>
      <w:r w:rsidR="008F5EEF" w:rsidRPr="00E76C4F">
        <w:rPr>
          <w:sz w:val="22"/>
          <w:szCs w:val="22"/>
        </w:rPr>
        <w:t>(</w:t>
      </w:r>
      <w:r w:rsidR="00C523EC" w:rsidRPr="00E76C4F">
        <w:rPr>
          <w:sz w:val="22"/>
          <w:szCs w:val="22"/>
        </w:rPr>
        <w:t>from list price</w:t>
      </w:r>
      <w:r w:rsidR="008F5EEF" w:rsidRPr="00E76C4F">
        <w:rPr>
          <w:sz w:val="22"/>
          <w:szCs w:val="22"/>
        </w:rPr>
        <w:t xml:space="preserve">) </w:t>
      </w:r>
      <w:r w:rsidRPr="00E76C4F">
        <w:rPr>
          <w:sz w:val="22"/>
          <w:szCs w:val="22"/>
        </w:rPr>
        <w:t xml:space="preserve">for each </w:t>
      </w:r>
      <w:r w:rsidR="00C523EC" w:rsidRPr="00E76C4F">
        <w:rPr>
          <w:sz w:val="22"/>
          <w:szCs w:val="22"/>
        </w:rPr>
        <w:t xml:space="preserve">category </w:t>
      </w:r>
      <w:r w:rsidR="008F5EEF" w:rsidRPr="00E76C4F">
        <w:rPr>
          <w:sz w:val="22"/>
          <w:szCs w:val="22"/>
        </w:rPr>
        <w:t>listed on the Official Bid Price sheet where applicable.</w:t>
      </w:r>
    </w:p>
    <w:p w14:paraId="7705C8A6" w14:textId="77777777" w:rsidR="00E127B1" w:rsidRPr="00E76C4F" w:rsidRDefault="00E127B1" w:rsidP="00C523EC">
      <w:pPr>
        <w:ind w:left="540" w:hanging="540"/>
        <w:rPr>
          <w:sz w:val="22"/>
          <w:szCs w:val="22"/>
        </w:rPr>
      </w:pPr>
    </w:p>
    <w:p w14:paraId="179357A9" w14:textId="438A2694" w:rsidR="00E127B1" w:rsidRPr="0086287E" w:rsidRDefault="00E127B1" w:rsidP="00E127B1">
      <w:pPr>
        <w:ind w:left="540" w:hanging="540"/>
        <w:rPr>
          <w:b/>
          <w:sz w:val="22"/>
          <w:szCs w:val="22"/>
        </w:rPr>
      </w:pPr>
      <w:r w:rsidRPr="0086287E">
        <w:rPr>
          <w:b/>
          <w:sz w:val="22"/>
          <w:szCs w:val="22"/>
        </w:rPr>
        <w:t>1</w:t>
      </w:r>
      <w:r w:rsidR="002456C4">
        <w:rPr>
          <w:b/>
          <w:sz w:val="22"/>
          <w:szCs w:val="22"/>
        </w:rPr>
        <w:t>2</w:t>
      </w:r>
      <w:r w:rsidRPr="0086287E">
        <w:rPr>
          <w:b/>
          <w:sz w:val="22"/>
          <w:szCs w:val="22"/>
        </w:rPr>
        <w:t>.</w:t>
      </w:r>
      <w:r w:rsidRPr="0086287E">
        <w:rPr>
          <w:b/>
          <w:sz w:val="22"/>
          <w:szCs w:val="22"/>
        </w:rPr>
        <w:tab/>
        <w:t>Interest/Late Fees</w:t>
      </w:r>
    </w:p>
    <w:p w14:paraId="0A96A685" w14:textId="77777777" w:rsidR="00E127B1" w:rsidRDefault="00E127B1" w:rsidP="00E127B1">
      <w:pPr>
        <w:ind w:left="540" w:hanging="540"/>
        <w:rPr>
          <w:sz w:val="22"/>
          <w:szCs w:val="22"/>
        </w:rPr>
      </w:pPr>
      <w:r w:rsidRPr="0086287E">
        <w:rPr>
          <w:b/>
          <w:sz w:val="22"/>
          <w:szCs w:val="22"/>
        </w:rPr>
        <w:tab/>
      </w:r>
      <w:r w:rsidRPr="0086287E">
        <w:rPr>
          <w:sz w:val="22"/>
          <w:szCs w:val="22"/>
        </w:rPr>
        <w:t>Pursuant to Ark. Code Ann. § 19-11-224, no interest or late fees shall accrue until amounts are 60 days past due.  The interest rate shall be 6% per annum, consistent with Ark. Code Ann. § 4-57-101(d).</w:t>
      </w:r>
    </w:p>
    <w:p w14:paraId="507EF1AA" w14:textId="77777777" w:rsidR="00E127B1" w:rsidRDefault="00E127B1" w:rsidP="00E127B1">
      <w:pPr>
        <w:ind w:left="540" w:hanging="540"/>
        <w:rPr>
          <w:sz w:val="22"/>
          <w:szCs w:val="22"/>
        </w:rPr>
      </w:pPr>
    </w:p>
    <w:p w14:paraId="3109ED30" w14:textId="0BEB9046" w:rsidR="00E127B1" w:rsidRDefault="00E127B1" w:rsidP="00E127B1">
      <w:pPr>
        <w:ind w:left="540" w:hanging="540"/>
        <w:rPr>
          <w:b/>
          <w:sz w:val="22"/>
          <w:szCs w:val="22"/>
        </w:rPr>
      </w:pPr>
      <w:r w:rsidRPr="0086287E">
        <w:rPr>
          <w:b/>
          <w:bCs/>
          <w:sz w:val="22"/>
          <w:szCs w:val="22"/>
        </w:rPr>
        <w:t>1</w:t>
      </w:r>
      <w:r w:rsidR="002456C4">
        <w:rPr>
          <w:b/>
          <w:bCs/>
          <w:sz w:val="22"/>
          <w:szCs w:val="22"/>
        </w:rPr>
        <w:t>3</w:t>
      </w:r>
      <w:r w:rsidRPr="0086287E">
        <w:rPr>
          <w:b/>
          <w:bCs/>
          <w:sz w:val="22"/>
          <w:szCs w:val="22"/>
        </w:rPr>
        <w:t>.</w:t>
      </w:r>
      <w:r w:rsidRPr="0086287E">
        <w:rPr>
          <w:sz w:val="22"/>
          <w:szCs w:val="22"/>
        </w:rPr>
        <w:tab/>
      </w:r>
      <w:r w:rsidRPr="0086287E">
        <w:rPr>
          <w:b/>
          <w:sz w:val="22"/>
          <w:szCs w:val="22"/>
        </w:rPr>
        <w:t>Prepayment</w:t>
      </w:r>
    </w:p>
    <w:p w14:paraId="64DD0986" w14:textId="77777777" w:rsidR="00E127B1" w:rsidRPr="0086287E" w:rsidRDefault="00E127B1" w:rsidP="00E127B1">
      <w:pPr>
        <w:ind w:left="540"/>
        <w:rPr>
          <w:b/>
          <w:sz w:val="22"/>
          <w:szCs w:val="22"/>
        </w:rPr>
      </w:pPr>
      <w:r w:rsidRPr="0086287E">
        <w:rPr>
          <w:sz w:val="22"/>
          <w:szCs w:val="22"/>
        </w:rPr>
        <w:t>Any provision of the Agreement requiring a deposit or prepayment is deleted.  Any such prepayment amount stated in the Agreement shall instead be due upon delivery of a fully and correctly functioning product after University has tested such product.</w:t>
      </w:r>
    </w:p>
    <w:p w14:paraId="12CCDD77" w14:textId="77777777" w:rsidR="00847E36" w:rsidRPr="00E76C4F" w:rsidRDefault="00847E36" w:rsidP="00C523EC">
      <w:pPr>
        <w:ind w:left="540" w:hanging="540"/>
        <w:rPr>
          <w:color w:val="FF0000"/>
          <w:sz w:val="22"/>
          <w:szCs w:val="22"/>
        </w:rPr>
      </w:pPr>
    </w:p>
    <w:p w14:paraId="5858CD96" w14:textId="19CF0CA5" w:rsidR="00DE77EE" w:rsidRPr="00E76C4F" w:rsidRDefault="0037604C" w:rsidP="0050567A">
      <w:pPr>
        <w:ind w:left="540" w:hanging="540"/>
        <w:rPr>
          <w:b/>
          <w:sz w:val="22"/>
          <w:szCs w:val="22"/>
        </w:rPr>
      </w:pPr>
      <w:r>
        <w:rPr>
          <w:b/>
          <w:sz w:val="22"/>
          <w:szCs w:val="22"/>
        </w:rPr>
        <w:t>1</w:t>
      </w:r>
      <w:r w:rsidR="002456C4">
        <w:rPr>
          <w:b/>
          <w:sz w:val="22"/>
          <w:szCs w:val="22"/>
        </w:rPr>
        <w:t>4</w:t>
      </w:r>
      <w:r w:rsidR="00DE77EE" w:rsidRPr="00E76C4F">
        <w:rPr>
          <w:b/>
          <w:sz w:val="22"/>
          <w:szCs w:val="22"/>
        </w:rPr>
        <w:t>.</w:t>
      </w:r>
      <w:r w:rsidR="00DE77EE" w:rsidRPr="00E76C4F">
        <w:rPr>
          <w:b/>
          <w:sz w:val="22"/>
          <w:szCs w:val="22"/>
        </w:rPr>
        <w:tab/>
        <w:t>Warranty</w:t>
      </w:r>
    </w:p>
    <w:p w14:paraId="61D3C589" w14:textId="77777777" w:rsidR="00D23E66" w:rsidRPr="00975819" w:rsidRDefault="00DE77EE" w:rsidP="0050567A">
      <w:pPr>
        <w:ind w:left="540" w:hanging="540"/>
        <w:rPr>
          <w:sz w:val="22"/>
          <w:szCs w:val="22"/>
        </w:rPr>
      </w:pPr>
      <w:r w:rsidRPr="00E76C4F">
        <w:rPr>
          <w:sz w:val="22"/>
          <w:szCs w:val="22"/>
        </w:rPr>
        <w:tab/>
      </w:r>
      <w:r w:rsidRPr="00975819">
        <w:rPr>
          <w:sz w:val="22"/>
          <w:szCs w:val="22"/>
        </w:rPr>
        <w:t xml:space="preserve">Equipment shall have a minimum </w:t>
      </w:r>
      <w:r w:rsidR="00B37127" w:rsidRPr="00975819">
        <w:rPr>
          <w:sz w:val="22"/>
          <w:szCs w:val="22"/>
        </w:rPr>
        <w:t xml:space="preserve">2-year </w:t>
      </w:r>
      <w:r w:rsidRPr="00975819">
        <w:rPr>
          <w:sz w:val="22"/>
          <w:szCs w:val="22"/>
        </w:rPr>
        <w:t>standard warranty</w:t>
      </w:r>
      <w:r w:rsidR="00B37127" w:rsidRPr="00975819">
        <w:rPr>
          <w:sz w:val="22"/>
          <w:szCs w:val="22"/>
        </w:rPr>
        <w:t>.</w:t>
      </w:r>
    </w:p>
    <w:p w14:paraId="144E1501" w14:textId="77777777" w:rsidR="00D23E66" w:rsidRPr="002456C4" w:rsidRDefault="00D23E66" w:rsidP="0050567A">
      <w:pPr>
        <w:ind w:left="540" w:hanging="540"/>
        <w:rPr>
          <w:color w:val="FF0000"/>
          <w:sz w:val="22"/>
          <w:szCs w:val="22"/>
        </w:rPr>
      </w:pPr>
    </w:p>
    <w:p w14:paraId="4F8C0531" w14:textId="77777777" w:rsidR="002456C4" w:rsidRPr="002456C4" w:rsidRDefault="002456C4" w:rsidP="00E97313">
      <w:pPr>
        <w:pStyle w:val="Default"/>
        <w:ind w:left="540" w:hanging="540"/>
        <w:jc w:val="both"/>
        <w:rPr>
          <w:rFonts w:ascii="Times New Roman" w:hAnsi="Times New Roman" w:cs="Times New Roman"/>
          <w:b/>
          <w:sz w:val="22"/>
          <w:szCs w:val="22"/>
        </w:rPr>
      </w:pPr>
      <w:r w:rsidRPr="002456C4">
        <w:rPr>
          <w:rFonts w:ascii="Times New Roman" w:hAnsi="Times New Roman" w:cs="Times New Roman"/>
          <w:b/>
          <w:sz w:val="22"/>
          <w:szCs w:val="22"/>
        </w:rPr>
        <w:t>15.</w:t>
      </w:r>
      <w:r w:rsidRPr="002456C4">
        <w:rPr>
          <w:rFonts w:ascii="Times New Roman" w:hAnsi="Times New Roman" w:cs="Times New Roman"/>
          <w:b/>
          <w:sz w:val="22"/>
          <w:szCs w:val="22"/>
        </w:rPr>
        <w:tab/>
        <w:t>Shipment</w:t>
      </w:r>
    </w:p>
    <w:p w14:paraId="3F3AE9A1" w14:textId="77777777" w:rsidR="007F7333" w:rsidRPr="007F7333" w:rsidRDefault="002456C4" w:rsidP="007F7333">
      <w:pPr>
        <w:pStyle w:val="Default"/>
        <w:ind w:left="540"/>
        <w:jc w:val="both"/>
        <w:rPr>
          <w:rFonts w:ascii="Times New Roman" w:hAnsi="Times New Roman" w:cs="Times New Roman"/>
          <w:sz w:val="22"/>
          <w:szCs w:val="22"/>
        </w:rPr>
      </w:pPr>
      <w:r w:rsidRPr="002456C4">
        <w:rPr>
          <w:rFonts w:ascii="Times New Roman" w:hAnsi="Times New Roman" w:cs="Times New Roman"/>
          <w:sz w:val="22"/>
          <w:szCs w:val="22"/>
        </w:rPr>
        <w:t xml:space="preserve">All products to be delivered to the University shall be shipped FOB Point of Destination.  Risk of loss for product(s) </w:t>
      </w:r>
      <w:r w:rsidRPr="007F7333">
        <w:rPr>
          <w:rFonts w:ascii="Times New Roman" w:hAnsi="Times New Roman" w:cs="Times New Roman"/>
          <w:sz w:val="22"/>
          <w:szCs w:val="22"/>
        </w:rPr>
        <w:t>shall pass to the University upon delivery of the product(s) to University.</w:t>
      </w:r>
    </w:p>
    <w:p w14:paraId="702AACCD" w14:textId="77777777" w:rsidR="007F7333" w:rsidRPr="007F7333" w:rsidRDefault="007F7333" w:rsidP="007F7333">
      <w:pPr>
        <w:pStyle w:val="Default"/>
        <w:jc w:val="both"/>
        <w:rPr>
          <w:rFonts w:ascii="Times New Roman" w:hAnsi="Times New Roman" w:cs="Times New Roman"/>
          <w:sz w:val="22"/>
          <w:szCs w:val="22"/>
        </w:rPr>
      </w:pPr>
    </w:p>
    <w:p w14:paraId="45D5D207" w14:textId="77777777" w:rsidR="007F7333" w:rsidRDefault="007F7333" w:rsidP="007F7333">
      <w:pPr>
        <w:pStyle w:val="Default"/>
        <w:rPr>
          <w:rFonts w:ascii="Times New Roman" w:hAnsi="Times New Roman" w:cs="Times New Roman"/>
          <w:sz w:val="22"/>
          <w:szCs w:val="22"/>
        </w:rPr>
      </w:pPr>
      <w:r w:rsidRPr="007F7333">
        <w:rPr>
          <w:rFonts w:ascii="Times New Roman" w:hAnsi="Times New Roman" w:cs="Times New Roman"/>
          <w:b/>
          <w:bCs/>
          <w:sz w:val="22"/>
          <w:szCs w:val="22"/>
        </w:rPr>
        <w:t>16.</w:t>
      </w:r>
      <w:r>
        <w:rPr>
          <w:rFonts w:ascii="Times New Roman" w:hAnsi="Times New Roman" w:cs="Times New Roman"/>
          <w:sz w:val="22"/>
          <w:szCs w:val="22"/>
        </w:rPr>
        <w:t xml:space="preserve">     </w:t>
      </w:r>
      <w:r w:rsidRPr="007F7333">
        <w:rPr>
          <w:rFonts w:ascii="Times New Roman" w:hAnsi="Times New Roman" w:cs="Times New Roman"/>
          <w:b/>
          <w:sz w:val="22"/>
          <w:szCs w:val="22"/>
        </w:rPr>
        <w:t xml:space="preserve">Returns. </w:t>
      </w:r>
      <w:r w:rsidRPr="007F7333">
        <w:rPr>
          <w:rFonts w:ascii="Times New Roman" w:hAnsi="Times New Roman" w:cs="Times New Roman"/>
          <w:sz w:val="22"/>
          <w:szCs w:val="22"/>
        </w:rPr>
        <w:t xml:space="preserve"> The University will not be responsible for any fees, including but not limited to cancellation fees, or the</w:t>
      </w:r>
    </w:p>
    <w:p w14:paraId="08D4E4DE" w14:textId="5EFA5D30" w:rsidR="007F7333" w:rsidRPr="007F7333" w:rsidRDefault="007F7333" w:rsidP="007F7333">
      <w:pPr>
        <w:pStyle w:val="Default"/>
        <w:ind w:firstLine="540"/>
        <w:rPr>
          <w:rFonts w:ascii="Times New Roman" w:hAnsi="Times New Roman" w:cs="Times New Roman"/>
          <w:sz w:val="22"/>
          <w:szCs w:val="22"/>
        </w:rPr>
      </w:pPr>
      <w:r w:rsidRPr="007F7333">
        <w:rPr>
          <w:rFonts w:ascii="Times New Roman" w:hAnsi="Times New Roman" w:cs="Times New Roman"/>
          <w:sz w:val="22"/>
          <w:szCs w:val="22"/>
        </w:rPr>
        <w:t>return of any defective or otherwise nonconforming item.</w:t>
      </w:r>
    </w:p>
    <w:p w14:paraId="30928830" w14:textId="77777777" w:rsidR="002456C4" w:rsidRPr="003A63BE" w:rsidRDefault="002456C4" w:rsidP="00E97313">
      <w:pPr>
        <w:pStyle w:val="Default"/>
        <w:ind w:left="540" w:hanging="540"/>
        <w:jc w:val="both"/>
        <w:rPr>
          <w:rFonts w:ascii="Times New Roman" w:hAnsi="Times New Roman" w:cs="Times New Roman"/>
          <w:b/>
          <w:sz w:val="22"/>
          <w:szCs w:val="22"/>
        </w:rPr>
      </w:pPr>
    </w:p>
    <w:p w14:paraId="1ECCE3E2" w14:textId="60293AE6" w:rsidR="00E97313" w:rsidRPr="00E97313" w:rsidRDefault="00E97313" w:rsidP="00E97313">
      <w:pPr>
        <w:pStyle w:val="Default"/>
        <w:ind w:left="540" w:hanging="540"/>
        <w:jc w:val="both"/>
        <w:rPr>
          <w:rFonts w:ascii="Times New Roman" w:hAnsi="Times New Roman" w:cs="Times New Roman"/>
          <w:b/>
          <w:sz w:val="22"/>
          <w:szCs w:val="22"/>
        </w:rPr>
      </w:pPr>
      <w:r w:rsidRPr="003A63BE">
        <w:rPr>
          <w:rFonts w:ascii="Times New Roman" w:hAnsi="Times New Roman" w:cs="Times New Roman"/>
          <w:b/>
          <w:sz w:val="22"/>
          <w:szCs w:val="22"/>
        </w:rPr>
        <w:t>1</w:t>
      </w:r>
      <w:r w:rsidR="007F7333" w:rsidRPr="003A63BE">
        <w:rPr>
          <w:rFonts w:ascii="Times New Roman" w:hAnsi="Times New Roman" w:cs="Times New Roman"/>
          <w:b/>
          <w:sz w:val="22"/>
          <w:szCs w:val="22"/>
        </w:rPr>
        <w:t>7</w:t>
      </w:r>
      <w:r w:rsidRPr="003A63BE">
        <w:rPr>
          <w:rFonts w:ascii="Times New Roman" w:hAnsi="Times New Roman" w:cs="Times New Roman"/>
          <w:b/>
          <w:sz w:val="22"/>
          <w:szCs w:val="22"/>
        </w:rPr>
        <w:t>.</w:t>
      </w:r>
      <w:r w:rsidRPr="00E97313">
        <w:rPr>
          <w:rFonts w:ascii="Times New Roman" w:hAnsi="Times New Roman" w:cs="Times New Roman"/>
          <w:b/>
          <w:sz w:val="22"/>
          <w:szCs w:val="22"/>
        </w:rPr>
        <w:tab/>
        <w:t>Reservation</w:t>
      </w:r>
      <w:r>
        <w:rPr>
          <w:rFonts w:ascii="Times New Roman" w:hAnsi="Times New Roman" w:cs="Times New Roman"/>
          <w:b/>
          <w:sz w:val="22"/>
          <w:szCs w:val="22"/>
        </w:rPr>
        <w:t>/Commitment</w:t>
      </w:r>
    </w:p>
    <w:p w14:paraId="354F04AF" w14:textId="0BF650E6" w:rsidR="00E97313" w:rsidRDefault="00E97313" w:rsidP="00E97313">
      <w:pPr>
        <w:pStyle w:val="Default"/>
        <w:ind w:left="540" w:hanging="540"/>
        <w:jc w:val="both"/>
        <w:rPr>
          <w:rFonts w:ascii="Times New Roman" w:hAnsi="Times New Roman" w:cs="Times New Roman"/>
          <w:sz w:val="22"/>
          <w:szCs w:val="22"/>
        </w:rPr>
      </w:pPr>
      <w:r w:rsidRPr="001F663A">
        <w:rPr>
          <w:rFonts w:ascii="Times New Roman" w:hAnsi="Times New Roman" w:cs="Times New Roman"/>
          <w:b/>
          <w:sz w:val="22"/>
          <w:szCs w:val="22"/>
        </w:rPr>
        <w:tab/>
      </w:r>
      <w:r w:rsidRPr="001F663A">
        <w:rPr>
          <w:rFonts w:ascii="Times New Roman" w:hAnsi="Times New Roman" w:cs="Times New Roman"/>
          <w:sz w:val="22"/>
          <w:szCs w:val="22"/>
        </w:rPr>
        <w:t xml:space="preserve">This IFB does not commit UA to award a contract, to pay costs incurred in the preparation of a bid to this request, or to procure or contract for services or supplies.  UA reserves the right to accept or reject (in its entirety), any bid received as a result of this IFB, if it is in the best interest of UA to do so.  In responding to this IFB, respondents recognize that UA may make an award to a primary Bidder; however, </w:t>
      </w:r>
      <w:r w:rsidR="001F663A" w:rsidRPr="001F663A">
        <w:rPr>
          <w:rFonts w:ascii="Times New Roman" w:hAnsi="Times New Roman" w:cs="Times New Roman"/>
          <w:sz w:val="22"/>
          <w:szCs w:val="22"/>
        </w:rPr>
        <w:t xml:space="preserve">UA makes no commitment to purchase any minimum or maximum quantity of dollar volume of products from the selected supplier. </w:t>
      </w:r>
      <w:r w:rsidRPr="001F663A">
        <w:rPr>
          <w:rFonts w:ascii="Times New Roman" w:hAnsi="Times New Roman" w:cs="Times New Roman"/>
          <w:sz w:val="22"/>
          <w:szCs w:val="22"/>
        </w:rPr>
        <w:t>UA reserves the right to purchase like and similar products/services from other agencies as necessary to meet operation requirements.</w:t>
      </w:r>
    </w:p>
    <w:p w14:paraId="038A45C0" w14:textId="6AA28115" w:rsidR="000E65CC" w:rsidRDefault="000E65CC" w:rsidP="00E97313">
      <w:pPr>
        <w:pStyle w:val="Default"/>
        <w:ind w:left="540" w:hanging="540"/>
        <w:jc w:val="both"/>
        <w:rPr>
          <w:rFonts w:ascii="Times New Roman" w:hAnsi="Times New Roman" w:cs="Times New Roman"/>
          <w:sz w:val="22"/>
          <w:szCs w:val="22"/>
        </w:rPr>
      </w:pPr>
    </w:p>
    <w:p w14:paraId="39233FE4" w14:textId="4F6D3F24" w:rsidR="000E65CC" w:rsidRPr="000E65CC" w:rsidRDefault="000E65CC" w:rsidP="000E65CC">
      <w:pPr>
        <w:pStyle w:val="MyNormal"/>
        <w:jc w:val="left"/>
        <w:rPr>
          <w:rFonts w:ascii="Times New Roman" w:hAnsi="Times New Roman"/>
          <w:b/>
          <w:szCs w:val="22"/>
        </w:rPr>
      </w:pPr>
      <w:r w:rsidRPr="00C46BF7">
        <w:rPr>
          <w:rFonts w:ascii="Times New Roman" w:hAnsi="Times New Roman"/>
          <w:b/>
          <w:bCs/>
          <w:szCs w:val="22"/>
        </w:rPr>
        <w:t>1</w:t>
      </w:r>
      <w:r w:rsidR="007B2AA2">
        <w:rPr>
          <w:rFonts w:ascii="Times New Roman" w:hAnsi="Times New Roman"/>
          <w:b/>
          <w:bCs/>
          <w:szCs w:val="22"/>
        </w:rPr>
        <w:t>8</w:t>
      </w:r>
      <w:r w:rsidRPr="00C46BF7">
        <w:rPr>
          <w:rFonts w:ascii="Times New Roman" w:hAnsi="Times New Roman"/>
          <w:b/>
          <w:bCs/>
          <w:szCs w:val="22"/>
        </w:rPr>
        <w:t>.</w:t>
      </w:r>
      <w:r w:rsidRPr="000E65CC">
        <w:rPr>
          <w:rFonts w:ascii="Times New Roman" w:hAnsi="Times New Roman"/>
          <w:szCs w:val="22"/>
        </w:rPr>
        <w:tab/>
      </w:r>
      <w:r w:rsidRPr="000E65CC">
        <w:rPr>
          <w:rFonts w:ascii="Times New Roman" w:hAnsi="Times New Roman"/>
          <w:b/>
          <w:szCs w:val="22"/>
        </w:rPr>
        <w:t>Funding Out Clause</w:t>
      </w:r>
    </w:p>
    <w:p w14:paraId="773EF484" w14:textId="3540E6F6" w:rsidR="000E65CC" w:rsidRPr="000E65CC" w:rsidRDefault="000E65CC" w:rsidP="000E65CC">
      <w:pPr>
        <w:pStyle w:val="Default"/>
        <w:ind w:left="540"/>
        <w:jc w:val="both"/>
        <w:rPr>
          <w:rFonts w:ascii="Times New Roman" w:hAnsi="Times New Roman" w:cs="Times New Roman"/>
          <w:b/>
          <w:sz w:val="22"/>
          <w:szCs w:val="22"/>
        </w:rPr>
      </w:pPr>
      <w:r w:rsidRPr="000E65CC">
        <w:rPr>
          <w:rFonts w:ascii="Times New Roman" w:eastAsia="MS Mincho" w:hAnsi="Times New Roman" w:cs="Times New Roman"/>
          <w:sz w:val="22"/>
          <w:szCs w:val="22"/>
        </w:rPr>
        <w:t xml:space="preserve">If, in the sole discretion of UA, funds are not allocated to continue this Agreement,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w:t>
      </w:r>
      <w:proofErr w:type="gramStart"/>
      <w:r w:rsidRPr="000E65CC">
        <w:rPr>
          <w:rFonts w:ascii="Times New Roman" w:eastAsia="MS Mincho" w:hAnsi="Times New Roman" w:cs="Times New Roman"/>
          <w:sz w:val="22"/>
          <w:szCs w:val="22"/>
        </w:rPr>
        <w:t>so as to</w:t>
      </w:r>
      <w:proofErr w:type="gramEnd"/>
      <w:r w:rsidRPr="000E65CC">
        <w:rPr>
          <w:rFonts w:ascii="Times New Roman" w:eastAsia="MS Mincho" w:hAnsi="Times New Roman" w:cs="Times New Roman"/>
          <w:sz w:val="22"/>
          <w:szCs w:val="22"/>
        </w:rPr>
        <w:t xml:space="preserve"> permit UA to terminate the Agreement in order to acquire similar service from a third party.</w:t>
      </w:r>
    </w:p>
    <w:p w14:paraId="1D554F3D" w14:textId="77777777" w:rsidR="00E76FED" w:rsidRDefault="00E76FED" w:rsidP="0050567A">
      <w:pPr>
        <w:ind w:left="540" w:hanging="540"/>
        <w:rPr>
          <w:sz w:val="22"/>
          <w:szCs w:val="22"/>
        </w:rPr>
      </w:pPr>
    </w:p>
    <w:p w14:paraId="41CA0708" w14:textId="2CFA52C6" w:rsidR="00E76FED" w:rsidRPr="00E76FED" w:rsidRDefault="00E97313" w:rsidP="00E76FED">
      <w:pPr>
        <w:ind w:left="540" w:hanging="540"/>
        <w:rPr>
          <w:sz w:val="22"/>
          <w:szCs w:val="22"/>
        </w:rPr>
      </w:pPr>
      <w:r>
        <w:rPr>
          <w:b/>
          <w:bCs/>
          <w:sz w:val="22"/>
          <w:szCs w:val="22"/>
        </w:rPr>
        <w:t>1</w:t>
      </w:r>
      <w:r w:rsidR="007B2AA2">
        <w:rPr>
          <w:b/>
          <w:bCs/>
          <w:sz w:val="22"/>
          <w:szCs w:val="22"/>
        </w:rPr>
        <w:t>9</w:t>
      </w:r>
      <w:r>
        <w:rPr>
          <w:b/>
          <w:bCs/>
          <w:sz w:val="22"/>
          <w:szCs w:val="22"/>
        </w:rPr>
        <w:t xml:space="preserve">. </w:t>
      </w:r>
      <w:r w:rsidR="00E76FED" w:rsidRPr="00E76FED">
        <w:rPr>
          <w:sz w:val="22"/>
          <w:szCs w:val="22"/>
        </w:rPr>
        <w:tab/>
      </w:r>
      <w:r w:rsidR="00E76FED" w:rsidRPr="00E76FED">
        <w:rPr>
          <w:b/>
          <w:color w:val="000000"/>
          <w:sz w:val="22"/>
          <w:szCs w:val="22"/>
        </w:rPr>
        <w:t>Contract Information</w:t>
      </w:r>
    </w:p>
    <w:p w14:paraId="7E7C9A4A" w14:textId="3BB917C0" w:rsidR="00E76FED" w:rsidRPr="00E76FED" w:rsidRDefault="00E76FED" w:rsidP="00E76FED">
      <w:pPr>
        <w:tabs>
          <w:tab w:val="left" w:pos="540"/>
        </w:tabs>
        <w:ind w:left="540" w:hanging="540"/>
        <w:jc w:val="both"/>
        <w:rPr>
          <w:sz w:val="22"/>
          <w:szCs w:val="22"/>
        </w:rPr>
      </w:pPr>
      <w:r w:rsidRPr="00E76FED">
        <w:rPr>
          <w:sz w:val="22"/>
          <w:szCs w:val="22"/>
        </w:rPr>
        <w:tab/>
      </w:r>
      <w:r w:rsidR="00DE2DE3">
        <w:rPr>
          <w:sz w:val="22"/>
          <w:szCs w:val="22"/>
        </w:rPr>
        <w:t xml:space="preserve">Bidders </w:t>
      </w:r>
      <w:r w:rsidRPr="00E76FED">
        <w:rPr>
          <w:sz w:val="22"/>
          <w:szCs w:val="22"/>
        </w:rPr>
        <w:t xml:space="preserve">should note the following regarding the State’s contracting </w:t>
      </w:r>
      <w:proofErr w:type="gramStart"/>
      <w:r w:rsidRPr="00E76FED">
        <w:rPr>
          <w:sz w:val="22"/>
          <w:szCs w:val="22"/>
        </w:rPr>
        <w:t>authority, and</w:t>
      </w:r>
      <w:proofErr w:type="gramEnd"/>
      <w:r w:rsidRPr="00E76FED">
        <w:rPr>
          <w:sz w:val="22"/>
          <w:szCs w:val="22"/>
        </w:rPr>
        <w:t xml:space="preserve"> amend any documents accordingly.  Failure to conform to these standards may result in rejection of bid:</w:t>
      </w:r>
    </w:p>
    <w:p w14:paraId="0D3807AA" w14:textId="77777777" w:rsidR="00E76FED" w:rsidRPr="00E76FED" w:rsidRDefault="00E76FED" w:rsidP="00E76FED">
      <w:pPr>
        <w:tabs>
          <w:tab w:val="left" w:pos="540"/>
        </w:tabs>
        <w:jc w:val="both"/>
        <w:rPr>
          <w:sz w:val="22"/>
          <w:szCs w:val="22"/>
        </w:rPr>
      </w:pPr>
    </w:p>
    <w:p w14:paraId="398AC51F" w14:textId="77777777" w:rsidR="00E76FED" w:rsidRPr="00E76FED" w:rsidRDefault="00E76FED" w:rsidP="00E76FED">
      <w:pPr>
        <w:tabs>
          <w:tab w:val="left" w:pos="540"/>
          <w:tab w:val="left" w:pos="810"/>
        </w:tabs>
        <w:jc w:val="both"/>
        <w:rPr>
          <w:sz w:val="22"/>
          <w:szCs w:val="22"/>
        </w:rPr>
      </w:pPr>
      <w:r w:rsidRPr="00E76FED">
        <w:rPr>
          <w:sz w:val="22"/>
          <w:szCs w:val="22"/>
        </w:rPr>
        <w:tab/>
        <w:t xml:space="preserve">A. The State of Arkansas may not contract with another party to perform any of the following: </w:t>
      </w:r>
    </w:p>
    <w:p w14:paraId="1BB9113A" w14:textId="77777777" w:rsidR="00E76FED" w:rsidRPr="00E76FED" w:rsidRDefault="00E76FED" w:rsidP="00E76FED">
      <w:pPr>
        <w:pStyle w:val="Default"/>
        <w:jc w:val="both"/>
        <w:rPr>
          <w:rFonts w:ascii="Times New Roman" w:hAnsi="Times New Roman" w:cs="Times New Roman"/>
          <w:sz w:val="22"/>
          <w:szCs w:val="22"/>
        </w:rPr>
      </w:pPr>
    </w:p>
    <w:p w14:paraId="25D6A52E" w14:textId="77777777" w:rsidR="00E76FED" w:rsidRPr="00E76FED" w:rsidRDefault="00E76FED" w:rsidP="00E76FED">
      <w:pPr>
        <w:pStyle w:val="Default"/>
        <w:ind w:left="1170" w:hanging="360"/>
        <w:jc w:val="both"/>
        <w:rPr>
          <w:rFonts w:ascii="Times New Roman" w:hAnsi="Times New Roman" w:cs="Times New Roman"/>
          <w:sz w:val="22"/>
          <w:szCs w:val="22"/>
        </w:rPr>
      </w:pPr>
      <w:r w:rsidRPr="00E76FED">
        <w:rPr>
          <w:rFonts w:ascii="Times New Roman" w:hAnsi="Times New Roman" w:cs="Times New Roman"/>
          <w:sz w:val="22"/>
          <w:szCs w:val="22"/>
        </w:rPr>
        <w:t xml:space="preserve">1. </w:t>
      </w:r>
      <w:r w:rsidRPr="00E76FED">
        <w:rPr>
          <w:rFonts w:ascii="Times New Roman" w:hAnsi="Times New Roman" w:cs="Times New Roman"/>
          <w:sz w:val="22"/>
          <w:szCs w:val="22"/>
        </w:rPr>
        <w:tab/>
        <w:t>Pay any penalties or charges for late payment or any penalties or charges which in fact are penalties for any reason.</w:t>
      </w:r>
    </w:p>
    <w:p w14:paraId="368B97A6" w14:textId="77777777" w:rsidR="00E76FED" w:rsidRPr="00E76FED" w:rsidRDefault="00E76FED" w:rsidP="00E76FED">
      <w:pPr>
        <w:pStyle w:val="Default"/>
        <w:ind w:left="1170" w:hanging="360"/>
        <w:jc w:val="both"/>
        <w:rPr>
          <w:rFonts w:ascii="Times New Roman" w:hAnsi="Times New Roman" w:cs="Times New Roman"/>
          <w:sz w:val="22"/>
          <w:szCs w:val="22"/>
        </w:rPr>
      </w:pPr>
      <w:r w:rsidRPr="00E76FED">
        <w:rPr>
          <w:rFonts w:ascii="Times New Roman" w:hAnsi="Times New Roman" w:cs="Times New Roman"/>
          <w:sz w:val="22"/>
          <w:szCs w:val="22"/>
        </w:rPr>
        <w:lastRenderedPageBreak/>
        <w:t xml:space="preserve">2. </w:t>
      </w:r>
      <w:r w:rsidRPr="00E76FED">
        <w:rPr>
          <w:rFonts w:ascii="Times New Roman" w:hAnsi="Times New Roman" w:cs="Times New Roman"/>
          <w:sz w:val="22"/>
          <w:szCs w:val="22"/>
        </w:rPr>
        <w:tab/>
        <w:t>Indemnify and defend that party for liability and damages. Under Arkansas law UA may not enter into a covenant or agreement to hold a party harmless or to indemnify a party from prospective damages.</w:t>
      </w:r>
    </w:p>
    <w:p w14:paraId="24458F27" w14:textId="77777777" w:rsidR="00E76FED" w:rsidRPr="00E76FED" w:rsidRDefault="00E76FED" w:rsidP="00E76FED">
      <w:pPr>
        <w:pStyle w:val="Default"/>
        <w:ind w:left="1170" w:hanging="360"/>
        <w:jc w:val="both"/>
        <w:rPr>
          <w:rFonts w:ascii="Times New Roman" w:hAnsi="Times New Roman" w:cs="Times New Roman"/>
          <w:sz w:val="22"/>
          <w:szCs w:val="22"/>
        </w:rPr>
      </w:pPr>
      <w:r w:rsidRPr="00E76FED">
        <w:rPr>
          <w:rFonts w:ascii="Times New Roman" w:hAnsi="Times New Roman" w:cs="Times New Roman"/>
          <w:sz w:val="22"/>
          <w:szCs w:val="22"/>
        </w:rPr>
        <w:t xml:space="preserve">3. </w:t>
      </w:r>
      <w:r w:rsidRPr="00E76FED">
        <w:rPr>
          <w:rFonts w:ascii="Times New Roman" w:hAnsi="Times New Roman" w:cs="Times New Roman"/>
          <w:sz w:val="22"/>
          <w:szCs w:val="22"/>
        </w:rPr>
        <w:tab/>
        <w:t xml:space="preserve">Pay all sums that become due under a contract upon default. </w:t>
      </w:r>
    </w:p>
    <w:p w14:paraId="1B918876" w14:textId="77777777" w:rsidR="00E76FED" w:rsidRPr="00E76FED" w:rsidRDefault="00E76FED" w:rsidP="00E76FED">
      <w:pPr>
        <w:pStyle w:val="Default"/>
        <w:ind w:left="1170" w:hanging="360"/>
        <w:jc w:val="both"/>
        <w:rPr>
          <w:rFonts w:ascii="Times New Roman" w:hAnsi="Times New Roman" w:cs="Times New Roman"/>
          <w:sz w:val="22"/>
          <w:szCs w:val="22"/>
        </w:rPr>
      </w:pPr>
      <w:r w:rsidRPr="00E76FED">
        <w:rPr>
          <w:rFonts w:ascii="Times New Roman" w:hAnsi="Times New Roman" w:cs="Times New Roman"/>
          <w:sz w:val="22"/>
          <w:szCs w:val="22"/>
        </w:rPr>
        <w:t xml:space="preserve">4. </w:t>
      </w:r>
      <w:r w:rsidRPr="00E76FED">
        <w:rPr>
          <w:rFonts w:ascii="Times New Roman" w:hAnsi="Times New Roman" w:cs="Times New Roman"/>
          <w:sz w:val="22"/>
          <w:szCs w:val="22"/>
        </w:rPr>
        <w:tab/>
        <w:t xml:space="preserve">Pay damages, legal expenses, attorneys’ fees or other costs or expenses of any party. </w:t>
      </w:r>
    </w:p>
    <w:p w14:paraId="392CE0AC" w14:textId="77777777" w:rsidR="00E76FED" w:rsidRPr="00E76FED" w:rsidRDefault="00E76FED" w:rsidP="00E76FED">
      <w:pPr>
        <w:pStyle w:val="Default"/>
        <w:ind w:left="1170" w:hanging="360"/>
        <w:jc w:val="both"/>
        <w:rPr>
          <w:rFonts w:ascii="Times New Roman" w:hAnsi="Times New Roman" w:cs="Times New Roman"/>
          <w:sz w:val="22"/>
          <w:szCs w:val="22"/>
        </w:rPr>
      </w:pPr>
      <w:r w:rsidRPr="00E76FED">
        <w:rPr>
          <w:rFonts w:ascii="Times New Roman" w:hAnsi="Times New Roman" w:cs="Times New Roman"/>
          <w:sz w:val="22"/>
          <w:szCs w:val="22"/>
        </w:rPr>
        <w:t xml:space="preserve">5. </w:t>
      </w:r>
      <w:r w:rsidRPr="00E76FED">
        <w:rPr>
          <w:rFonts w:ascii="Times New Roman" w:hAnsi="Times New Roman" w:cs="Times New Roman"/>
          <w:sz w:val="22"/>
          <w:szCs w:val="22"/>
        </w:rPr>
        <w:tab/>
        <w:t>Conduct litigation in a place other than the State of Arkansas.</w:t>
      </w:r>
    </w:p>
    <w:p w14:paraId="09B3FD1B" w14:textId="77777777" w:rsidR="00E76FED" w:rsidRPr="00E76FED" w:rsidRDefault="00E76FED" w:rsidP="00E76FED">
      <w:pPr>
        <w:pStyle w:val="Default"/>
        <w:ind w:left="1170" w:hanging="360"/>
        <w:jc w:val="both"/>
        <w:rPr>
          <w:rFonts w:ascii="Times New Roman" w:hAnsi="Times New Roman" w:cs="Times New Roman"/>
          <w:sz w:val="22"/>
          <w:szCs w:val="22"/>
        </w:rPr>
      </w:pPr>
      <w:r w:rsidRPr="00E76FED">
        <w:rPr>
          <w:rFonts w:ascii="Times New Roman" w:hAnsi="Times New Roman" w:cs="Times New Roman"/>
          <w:sz w:val="22"/>
          <w:szCs w:val="22"/>
        </w:rPr>
        <w:t>6.</w:t>
      </w:r>
      <w:r w:rsidRPr="00E76FED">
        <w:rPr>
          <w:rFonts w:ascii="Times New Roman" w:hAnsi="Times New Roman" w:cs="Times New Roman"/>
          <w:sz w:val="22"/>
          <w:szCs w:val="22"/>
        </w:rPr>
        <w:tab/>
        <w:t xml:space="preserve">Agree to any provision of a contract that violates the laws or constitution of the State of Arkansas. </w:t>
      </w:r>
    </w:p>
    <w:p w14:paraId="5901A762" w14:textId="77777777" w:rsidR="00E76FED" w:rsidRPr="00E76FED" w:rsidRDefault="00E76FED" w:rsidP="00E76FED">
      <w:pPr>
        <w:pStyle w:val="Default"/>
        <w:jc w:val="both"/>
        <w:rPr>
          <w:rFonts w:ascii="Times New Roman" w:hAnsi="Times New Roman" w:cs="Times New Roman"/>
          <w:sz w:val="22"/>
          <w:szCs w:val="22"/>
        </w:rPr>
      </w:pPr>
    </w:p>
    <w:p w14:paraId="2F7F4BBF" w14:textId="77777777" w:rsidR="00E76FED" w:rsidRPr="00E76FED" w:rsidRDefault="00E76FED" w:rsidP="00E76FED">
      <w:pPr>
        <w:pStyle w:val="Default"/>
        <w:tabs>
          <w:tab w:val="left" w:pos="810"/>
        </w:tabs>
        <w:ind w:left="720" w:hanging="180"/>
        <w:jc w:val="both"/>
        <w:rPr>
          <w:rFonts w:ascii="Times New Roman" w:hAnsi="Times New Roman" w:cs="Times New Roman"/>
          <w:sz w:val="22"/>
          <w:szCs w:val="22"/>
        </w:rPr>
      </w:pPr>
      <w:r w:rsidRPr="00E76FED">
        <w:rPr>
          <w:rFonts w:ascii="Times New Roman" w:hAnsi="Times New Roman" w:cs="Times New Roman"/>
          <w:sz w:val="22"/>
          <w:szCs w:val="22"/>
        </w:rPr>
        <w:t xml:space="preserve">B. A party wishing to contract with UA should: </w:t>
      </w:r>
    </w:p>
    <w:p w14:paraId="41899C81" w14:textId="77777777" w:rsidR="00E76FED" w:rsidRPr="00E76FED" w:rsidRDefault="00E76FED" w:rsidP="00E76FED">
      <w:pPr>
        <w:pStyle w:val="Default"/>
        <w:ind w:left="1170" w:hanging="360"/>
        <w:jc w:val="both"/>
        <w:rPr>
          <w:rFonts w:ascii="Times New Roman" w:hAnsi="Times New Roman" w:cs="Times New Roman"/>
          <w:sz w:val="22"/>
          <w:szCs w:val="22"/>
        </w:rPr>
      </w:pPr>
      <w:r w:rsidRPr="00E76FED">
        <w:rPr>
          <w:rFonts w:ascii="Times New Roman" w:hAnsi="Times New Roman" w:cs="Times New Roman"/>
          <w:sz w:val="22"/>
          <w:szCs w:val="22"/>
        </w:rPr>
        <w:t xml:space="preserve">1. </w:t>
      </w:r>
      <w:r w:rsidRPr="00E76FED">
        <w:rPr>
          <w:rFonts w:ascii="Times New Roman" w:hAnsi="Times New Roman" w:cs="Times New Roman"/>
          <w:sz w:val="22"/>
          <w:szCs w:val="22"/>
        </w:rPr>
        <w:tab/>
        <w:t>Remove any language from its contract which grants to it any remedies other than:</w:t>
      </w:r>
    </w:p>
    <w:p w14:paraId="5745CA97" w14:textId="77777777" w:rsidR="00E76FED" w:rsidRPr="00E76FED" w:rsidRDefault="00E76FED" w:rsidP="00E76FED">
      <w:pPr>
        <w:pStyle w:val="Default"/>
        <w:widowControl/>
        <w:numPr>
          <w:ilvl w:val="0"/>
          <w:numId w:val="4"/>
        </w:numPr>
        <w:adjustRightInd/>
        <w:jc w:val="both"/>
        <w:rPr>
          <w:rFonts w:ascii="Times New Roman" w:hAnsi="Times New Roman" w:cs="Times New Roman"/>
          <w:sz w:val="22"/>
          <w:szCs w:val="22"/>
        </w:rPr>
      </w:pPr>
      <w:r w:rsidRPr="00E76FED">
        <w:rPr>
          <w:rFonts w:ascii="Times New Roman" w:hAnsi="Times New Roman" w:cs="Times New Roman"/>
          <w:sz w:val="22"/>
          <w:szCs w:val="22"/>
        </w:rPr>
        <w:t xml:space="preserve">The right to possession. </w:t>
      </w:r>
    </w:p>
    <w:p w14:paraId="2B79F8DE" w14:textId="77777777" w:rsidR="00E76FED" w:rsidRPr="00E76FED" w:rsidRDefault="00E76FED" w:rsidP="00E76FED">
      <w:pPr>
        <w:pStyle w:val="Default"/>
        <w:widowControl/>
        <w:numPr>
          <w:ilvl w:val="0"/>
          <w:numId w:val="4"/>
        </w:numPr>
        <w:adjustRightInd/>
        <w:jc w:val="both"/>
        <w:rPr>
          <w:rFonts w:ascii="Times New Roman" w:hAnsi="Times New Roman" w:cs="Times New Roman"/>
          <w:sz w:val="22"/>
          <w:szCs w:val="22"/>
        </w:rPr>
      </w:pPr>
      <w:r w:rsidRPr="00E76FED">
        <w:rPr>
          <w:rFonts w:ascii="Times New Roman" w:hAnsi="Times New Roman" w:cs="Times New Roman"/>
          <w:sz w:val="22"/>
          <w:szCs w:val="22"/>
        </w:rPr>
        <w:t>The right to accrued payment.</w:t>
      </w:r>
    </w:p>
    <w:p w14:paraId="014D39B7" w14:textId="77777777" w:rsidR="00E76FED" w:rsidRPr="00E76FED" w:rsidRDefault="00E76FED" w:rsidP="00E76FED">
      <w:pPr>
        <w:pStyle w:val="Default"/>
        <w:widowControl/>
        <w:numPr>
          <w:ilvl w:val="0"/>
          <w:numId w:val="5"/>
        </w:numPr>
        <w:adjustRightInd/>
        <w:jc w:val="both"/>
        <w:rPr>
          <w:rFonts w:ascii="Times New Roman" w:hAnsi="Times New Roman" w:cs="Times New Roman"/>
          <w:sz w:val="22"/>
          <w:szCs w:val="22"/>
        </w:rPr>
      </w:pPr>
      <w:r w:rsidRPr="00E76FED">
        <w:rPr>
          <w:rFonts w:ascii="Times New Roman" w:hAnsi="Times New Roman" w:cs="Times New Roman"/>
          <w:sz w:val="22"/>
          <w:szCs w:val="22"/>
        </w:rPr>
        <w:t xml:space="preserve">The right to expenses of de-installation. </w:t>
      </w:r>
    </w:p>
    <w:p w14:paraId="721FBA01" w14:textId="77777777" w:rsidR="00E76FED" w:rsidRPr="00E76FED" w:rsidRDefault="00E76FED" w:rsidP="00E76FED">
      <w:pPr>
        <w:pStyle w:val="Default"/>
        <w:ind w:left="1170" w:hanging="360"/>
        <w:jc w:val="both"/>
        <w:rPr>
          <w:rFonts w:ascii="Times New Roman" w:hAnsi="Times New Roman" w:cs="Times New Roman"/>
          <w:sz w:val="22"/>
          <w:szCs w:val="22"/>
        </w:rPr>
      </w:pPr>
      <w:r w:rsidRPr="00E76FED">
        <w:rPr>
          <w:rFonts w:ascii="Times New Roman" w:hAnsi="Times New Roman" w:cs="Times New Roman"/>
          <w:sz w:val="22"/>
          <w:szCs w:val="22"/>
        </w:rPr>
        <w:t>2.</w:t>
      </w:r>
      <w:r w:rsidRPr="00E76FED">
        <w:rPr>
          <w:rFonts w:ascii="Times New Roman" w:hAnsi="Times New Roman" w:cs="Times New Roman"/>
          <w:sz w:val="22"/>
          <w:szCs w:val="22"/>
        </w:rPr>
        <w:tab/>
        <w:t>Include in its contract that the laws of the State of Arkansas govern the contract.</w:t>
      </w:r>
    </w:p>
    <w:p w14:paraId="228E2263" w14:textId="5992FD3C" w:rsidR="00E76FED" w:rsidRPr="00E76FED" w:rsidRDefault="00E76FED" w:rsidP="00E76FED">
      <w:pPr>
        <w:pStyle w:val="Default"/>
        <w:ind w:left="1170" w:hanging="360"/>
        <w:jc w:val="both"/>
        <w:rPr>
          <w:rFonts w:ascii="Times New Roman" w:hAnsi="Times New Roman" w:cs="Times New Roman"/>
          <w:sz w:val="22"/>
          <w:szCs w:val="22"/>
        </w:rPr>
      </w:pPr>
      <w:r w:rsidRPr="00E76FED">
        <w:rPr>
          <w:rFonts w:ascii="Times New Roman" w:hAnsi="Times New Roman" w:cs="Times New Roman"/>
          <w:sz w:val="22"/>
          <w:szCs w:val="22"/>
        </w:rPr>
        <w:t xml:space="preserve">3. </w:t>
      </w:r>
      <w:r w:rsidRPr="00E76FED">
        <w:rPr>
          <w:rFonts w:ascii="Times New Roman" w:hAnsi="Times New Roman" w:cs="Times New Roman"/>
          <w:sz w:val="22"/>
          <w:szCs w:val="22"/>
        </w:rPr>
        <w:tab/>
        <w:t>Acknowledge in its contract that contracts become effective when awarded by UA Purchasing Official.</w:t>
      </w:r>
    </w:p>
    <w:p w14:paraId="51A4A5B7" w14:textId="77777777" w:rsidR="0036239B" w:rsidRPr="00E76C4F" w:rsidRDefault="0036239B" w:rsidP="0050567A">
      <w:pPr>
        <w:ind w:left="540" w:hanging="540"/>
        <w:rPr>
          <w:b/>
          <w:sz w:val="22"/>
          <w:szCs w:val="22"/>
        </w:rPr>
      </w:pPr>
    </w:p>
    <w:p w14:paraId="34764A6D" w14:textId="258EE0A0" w:rsidR="0036239B" w:rsidRPr="00975819" w:rsidRDefault="007B2AA2" w:rsidP="0050567A">
      <w:pPr>
        <w:ind w:left="540" w:hanging="540"/>
        <w:rPr>
          <w:b/>
          <w:sz w:val="22"/>
          <w:szCs w:val="22"/>
        </w:rPr>
      </w:pPr>
      <w:r>
        <w:rPr>
          <w:b/>
          <w:sz w:val="22"/>
          <w:szCs w:val="22"/>
        </w:rPr>
        <w:t>20</w:t>
      </w:r>
      <w:r w:rsidR="0036239B" w:rsidRPr="0075202B">
        <w:rPr>
          <w:b/>
          <w:sz w:val="22"/>
          <w:szCs w:val="22"/>
        </w:rPr>
        <w:t>.</w:t>
      </w:r>
      <w:r w:rsidR="0036239B" w:rsidRPr="00E76C4F">
        <w:rPr>
          <w:b/>
          <w:sz w:val="22"/>
          <w:szCs w:val="22"/>
        </w:rPr>
        <w:tab/>
      </w:r>
      <w:r w:rsidR="0036239B" w:rsidRPr="00975819">
        <w:rPr>
          <w:b/>
          <w:sz w:val="22"/>
          <w:szCs w:val="22"/>
        </w:rPr>
        <w:t>Contract Items</w:t>
      </w:r>
    </w:p>
    <w:p w14:paraId="3912157C" w14:textId="659A9B43" w:rsidR="0036239B" w:rsidRPr="00975819" w:rsidRDefault="0036239B" w:rsidP="0050567A">
      <w:pPr>
        <w:ind w:left="540" w:hanging="540"/>
        <w:rPr>
          <w:sz w:val="22"/>
          <w:szCs w:val="22"/>
        </w:rPr>
      </w:pPr>
      <w:r w:rsidRPr="00975819">
        <w:rPr>
          <w:b/>
          <w:sz w:val="22"/>
          <w:szCs w:val="22"/>
        </w:rPr>
        <w:tab/>
      </w:r>
      <w:r w:rsidRPr="00975819">
        <w:rPr>
          <w:sz w:val="22"/>
          <w:szCs w:val="22"/>
        </w:rPr>
        <w:t>The University of Arkansas, on behalf of</w:t>
      </w:r>
      <w:r w:rsidR="00461EB8" w:rsidRPr="00975819">
        <w:rPr>
          <w:sz w:val="22"/>
          <w:szCs w:val="22"/>
        </w:rPr>
        <w:t xml:space="preserve"> </w:t>
      </w:r>
      <w:r w:rsidR="00AE691D" w:rsidRPr="00975819">
        <w:rPr>
          <w:sz w:val="22"/>
          <w:szCs w:val="22"/>
        </w:rPr>
        <w:t xml:space="preserve">the </w:t>
      </w:r>
      <w:r w:rsidR="00CA0424" w:rsidRPr="00975819">
        <w:rPr>
          <w:sz w:val="22"/>
          <w:szCs w:val="22"/>
        </w:rPr>
        <w:t>Department of Athletics</w:t>
      </w:r>
      <w:r w:rsidRPr="00975819">
        <w:rPr>
          <w:sz w:val="22"/>
          <w:szCs w:val="22"/>
        </w:rPr>
        <w:t>, reserves the right to add items to this contract throughout the term of the contract.  Changes must be submitted in writing and approved by both parties.</w:t>
      </w:r>
    </w:p>
    <w:p w14:paraId="05CF0061" w14:textId="77777777" w:rsidR="0076798D" w:rsidRPr="00975819" w:rsidRDefault="0076798D" w:rsidP="0050567A">
      <w:pPr>
        <w:ind w:left="540" w:hanging="540"/>
        <w:rPr>
          <w:sz w:val="22"/>
          <w:szCs w:val="22"/>
        </w:rPr>
      </w:pPr>
    </w:p>
    <w:p w14:paraId="714E43E8" w14:textId="00484F22" w:rsidR="00C01B84" w:rsidRPr="00975819" w:rsidRDefault="007B2AA2" w:rsidP="00C01B84">
      <w:pPr>
        <w:pStyle w:val="BodyText"/>
        <w:tabs>
          <w:tab w:val="left" w:pos="540"/>
        </w:tabs>
        <w:rPr>
          <w:rFonts w:ascii="Times New Roman" w:hAnsi="Times New Roman"/>
          <w:sz w:val="22"/>
          <w:szCs w:val="22"/>
        </w:rPr>
      </w:pPr>
      <w:r w:rsidRPr="00975819">
        <w:rPr>
          <w:rFonts w:ascii="Times New Roman" w:hAnsi="Times New Roman"/>
          <w:sz w:val="22"/>
          <w:szCs w:val="22"/>
        </w:rPr>
        <w:t>21</w:t>
      </w:r>
      <w:r w:rsidR="00C01B84" w:rsidRPr="00975819">
        <w:rPr>
          <w:rFonts w:ascii="Times New Roman" w:hAnsi="Times New Roman"/>
          <w:sz w:val="22"/>
          <w:szCs w:val="22"/>
        </w:rPr>
        <w:t>.</w:t>
      </w:r>
      <w:r w:rsidR="00C01B84" w:rsidRPr="00975819">
        <w:rPr>
          <w:rFonts w:ascii="Times New Roman" w:hAnsi="Times New Roman"/>
          <w:sz w:val="22"/>
          <w:szCs w:val="22"/>
        </w:rPr>
        <w:tab/>
        <w:t>Price Escalation</w:t>
      </w:r>
    </w:p>
    <w:p w14:paraId="628FFDBC" w14:textId="77777777" w:rsidR="00C01B84" w:rsidRPr="00195AD0" w:rsidRDefault="00195AD0" w:rsidP="000328BA">
      <w:pPr>
        <w:pStyle w:val="BodyText"/>
        <w:tabs>
          <w:tab w:val="left" w:pos="540"/>
        </w:tabs>
        <w:ind w:left="540"/>
        <w:jc w:val="left"/>
        <w:rPr>
          <w:rFonts w:ascii="Times New Roman" w:hAnsi="Times New Roman"/>
          <w:b w:val="0"/>
          <w:sz w:val="22"/>
          <w:szCs w:val="22"/>
        </w:rPr>
      </w:pPr>
      <w:r w:rsidRPr="00975819">
        <w:rPr>
          <w:rFonts w:ascii="Times New Roman" w:hAnsi="Times New Roman"/>
          <w:b w:val="0"/>
          <w:sz w:val="22"/>
          <w:szCs w:val="22"/>
        </w:rPr>
        <w:t>Upon bid award, all pricing and/or discounts must be firm for a period of two (2) years.</w:t>
      </w:r>
      <w:r w:rsidR="00C01B84" w:rsidRPr="00975819">
        <w:rPr>
          <w:rFonts w:ascii="Times New Roman" w:hAnsi="Times New Roman"/>
          <w:b w:val="0"/>
          <w:sz w:val="22"/>
          <w:szCs w:val="22"/>
        </w:rPr>
        <w:t xml:space="preserve"> </w:t>
      </w:r>
      <w:r w:rsidR="00C01B84" w:rsidRPr="00195AD0">
        <w:rPr>
          <w:rFonts w:ascii="Times New Roman" w:hAnsi="Times New Roman"/>
          <w:b w:val="0"/>
          <w:sz w:val="22"/>
          <w:szCs w:val="22"/>
        </w:rPr>
        <w:t>The contract is renewable on a yearly basis. At the time of</w:t>
      </w:r>
      <w:r w:rsidR="003512E2" w:rsidRPr="00195AD0">
        <w:rPr>
          <w:rFonts w:ascii="Times New Roman" w:hAnsi="Times New Roman"/>
          <w:b w:val="0"/>
          <w:sz w:val="22"/>
          <w:szCs w:val="22"/>
        </w:rPr>
        <w:t xml:space="preserve"> </w:t>
      </w:r>
      <w:r w:rsidR="00C01B84" w:rsidRPr="00195AD0">
        <w:rPr>
          <w:rFonts w:ascii="Times New Roman" w:hAnsi="Times New Roman"/>
          <w:b w:val="0"/>
          <w:sz w:val="22"/>
          <w:szCs w:val="22"/>
        </w:rPr>
        <w:t xml:space="preserve">contract renewal, the University and/or vendor can request </w:t>
      </w:r>
      <w:r w:rsidR="003512E2" w:rsidRPr="00195AD0">
        <w:rPr>
          <w:rFonts w:ascii="Times New Roman" w:hAnsi="Times New Roman"/>
          <w:b w:val="0"/>
          <w:sz w:val="22"/>
          <w:szCs w:val="22"/>
        </w:rPr>
        <w:t xml:space="preserve">price </w:t>
      </w:r>
      <w:r w:rsidR="0056476E" w:rsidRPr="00195AD0">
        <w:rPr>
          <w:rFonts w:ascii="Times New Roman" w:hAnsi="Times New Roman"/>
          <w:b w:val="0"/>
          <w:sz w:val="22"/>
          <w:szCs w:val="22"/>
        </w:rPr>
        <w:t xml:space="preserve">and/or discount </w:t>
      </w:r>
      <w:r w:rsidR="00C01B84" w:rsidRPr="00195AD0">
        <w:rPr>
          <w:rFonts w:ascii="Times New Roman" w:hAnsi="Times New Roman"/>
          <w:b w:val="0"/>
          <w:sz w:val="22"/>
          <w:szCs w:val="22"/>
        </w:rPr>
        <w:t>adjustments based on current market trends and total volume of business</w:t>
      </w:r>
      <w:r w:rsidR="003512E2" w:rsidRPr="00195AD0">
        <w:rPr>
          <w:rFonts w:ascii="Times New Roman" w:hAnsi="Times New Roman"/>
          <w:b w:val="0"/>
          <w:sz w:val="22"/>
          <w:szCs w:val="22"/>
        </w:rPr>
        <w:t xml:space="preserve"> </w:t>
      </w:r>
      <w:r w:rsidR="00C01B84" w:rsidRPr="00195AD0">
        <w:rPr>
          <w:rFonts w:ascii="Times New Roman" w:hAnsi="Times New Roman"/>
          <w:b w:val="0"/>
          <w:sz w:val="22"/>
          <w:szCs w:val="22"/>
        </w:rPr>
        <w:t>associated with the</w:t>
      </w:r>
      <w:r w:rsidR="0056476E" w:rsidRPr="00195AD0">
        <w:rPr>
          <w:rFonts w:ascii="Times New Roman" w:hAnsi="Times New Roman"/>
          <w:b w:val="0"/>
          <w:sz w:val="22"/>
          <w:szCs w:val="22"/>
        </w:rPr>
        <w:t xml:space="preserve"> </w:t>
      </w:r>
      <w:r w:rsidR="00C01B84" w:rsidRPr="00195AD0">
        <w:rPr>
          <w:rFonts w:ascii="Times New Roman" w:hAnsi="Times New Roman"/>
          <w:b w:val="0"/>
          <w:sz w:val="22"/>
          <w:szCs w:val="22"/>
        </w:rPr>
        <w:t xml:space="preserve">contract. New </w:t>
      </w:r>
      <w:r w:rsidR="000328BA" w:rsidRPr="00195AD0">
        <w:rPr>
          <w:rFonts w:ascii="Times New Roman" w:hAnsi="Times New Roman"/>
          <w:b w:val="0"/>
          <w:sz w:val="22"/>
          <w:szCs w:val="22"/>
        </w:rPr>
        <w:t xml:space="preserve">pricing </w:t>
      </w:r>
      <w:r w:rsidR="0056476E" w:rsidRPr="00195AD0">
        <w:rPr>
          <w:rFonts w:ascii="Times New Roman" w:hAnsi="Times New Roman"/>
          <w:b w:val="0"/>
          <w:sz w:val="22"/>
          <w:szCs w:val="22"/>
        </w:rPr>
        <w:t xml:space="preserve">and/or discount </w:t>
      </w:r>
      <w:r w:rsidR="003512E2" w:rsidRPr="00195AD0">
        <w:rPr>
          <w:rFonts w:ascii="Times New Roman" w:hAnsi="Times New Roman"/>
          <w:b w:val="0"/>
          <w:sz w:val="22"/>
          <w:szCs w:val="22"/>
        </w:rPr>
        <w:t>s</w:t>
      </w:r>
      <w:r w:rsidR="00C01B84" w:rsidRPr="00195AD0">
        <w:rPr>
          <w:rFonts w:ascii="Times New Roman" w:hAnsi="Times New Roman"/>
          <w:b w:val="0"/>
          <w:sz w:val="22"/>
          <w:szCs w:val="22"/>
        </w:rPr>
        <w:t>chedules must be submitted in writing and agreed upon by both parties.  The vendor may request a price</w:t>
      </w:r>
      <w:r w:rsidR="003512E2" w:rsidRPr="00195AD0">
        <w:rPr>
          <w:rFonts w:ascii="Times New Roman" w:hAnsi="Times New Roman"/>
          <w:b w:val="0"/>
          <w:sz w:val="22"/>
          <w:szCs w:val="22"/>
        </w:rPr>
        <w:t xml:space="preserve"> </w:t>
      </w:r>
      <w:r w:rsidR="00C01B84" w:rsidRPr="00195AD0">
        <w:rPr>
          <w:rFonts w:ascii="Times New Roman" w:hAnsi="Times New Roman"/>
          <w:b w:val="0"/>
          <w:sz w:val="22"/>
          <w:szCs w:val="22"/>
        </w:rPr>
        <w:t>adjustment provided the</w:t>
      </w:r>
      <w:r w:rsidR="003512E2" w:rsidRPr="00195AD0">
        <w:rPr>
          <w:rFonts w:ascii="Times New Roman" w:hAnsi="Times New Roman"/>
          <w:b w:val="0"/>
          <w:sz w:val="22"/>
          <w:szCs w:val="22"/>
        </w:rPr>
        <w:t xml:space="preserve"> </w:t>
      </w:r>
      <w:r w:rsidR="00C01B84" w:rsidRPr="00195AD0">
        <w:rPr>
          <w:rFonts w:ascii="Times New Roman" w:hAnsi="Times New Roman"/>
          <w:b w:val="0"/>
          <w:sz w:val="22"/>
          <w:szCs w:val="22"/>
        </w:rPr>
        <w:t>vendor submits proof of an</w:t>
      </w:r>
      <w:r w:rsidR="0056476E" w:rsidRPr="00195AD0">
        <w:rPr>
          <w:rFonts w:ascii="Times New Roman" w:hAnsi="Times New Roman"/>
          <w:b w:val="0"/>
          <w:sz w:val="22"/>
          <w:szCs w:val="22"/>
        </w:rPr>
        <w:t xml:space="preserve"> </w:t>
      </w:r>
      <w:r w:rsidR="003512E2" w:rsidRPr="00195AD0">
        <w:rPr>
          <w:rFonts w:ascii="Times New Roman" w:hAnsi="Times New Roman"/>
          <w:b w:val="0"/>
          <w:sz w:val="22"/>
          <w:szCs w:val="22"/>
        </w:rPr>
        <w:t>i</w:t>
      </w:r>
      <w:r w:rsidR="00C01B84" w:rsidRPr="00195AD0">
        <w:rPr>
          <w:rFonts w:ascii="Times New Roman" w:hAnsi="Times New Roman"/>
          <w:b w:val="0"/>
          <w:sz w:val="22"/>
          <w:szCs w:val="22"/>
        </w:rPr>
        <w:t>ncrease in cost prior to the contract renewal.  Acceptable proof includes, but is not limited to, dated price lists or invoices from</w:t>
      </w:r>
      <w:r w:rsidR="003512E2" w:rsidRPr="00195AD0">
        <w:rPr>
          <w:rFonts w:ascii="Times New Roman" w:hAnsi="Times New Roman"/>
          <w:b w:val="0"/>
          <w:sz w:val="22"/>
          <w:szCs w:val="22"/>
        </w:rPr>
        <w:t xml:space="preserve"> </w:t>
      </w:r>
      <w:r w:rsidR="00C01B84" w:rsidRPr="00195AD0">
        <w:rPr>
          <w:rFonts w:ascii="Times New Roman" w:hAnsi="Times New Roman"/>
          <w:b w:val="0"/>
          <w:sz w:val="22"/>
          <w:szCs w:val="22"/>
        </w:rPr>
        <w:t>both before and after the increase,</w:t>
      </w:r>
      <w:r w:rsidR="0056476E" w:rsidRPr="00195AD0">
        <w:rPr>
          <w:rFonts w:ascii="Times New Roman" w:hAnsi="Times New Roman"/>
          <w:b w:val="0"/>
          <w:sz w:val="22"/>
          <w:szCs w:val="22"/>
        </w:rPr>
        <w:t xml:space="preserve"> </w:t>
      </w:r>
      <w:r w:rsidR="00C01B84" w:rsidRPr="00195AD0">
        <w:rPr>
          <w:rFonts w:ascii="Times New Roman" w:hAnsi="Times New Roman"/>
          <w:b w:val="0"/>
          <w:sz w:val="22"/>
          <w:szCs w:val="22"/>
        </w:rPr>
        <w:t>and letters from the manufacturer confirming the cost increase.  Only the increased</w:t>
      </w:r>
      <w:r w:rsidR="00220CF7" w:rsidRPr="00195AD0">
        <w:rPr>
          <w:rFonts w:ascii="Times New Roman" w:hAnsi="Times New Roman"/>
          <w:b w:val="0"/>
          <w:sz w:val="22"/>
          <w:szCs w:val="22"/>
        </w:rPr>
        <w:t xml:space="preserve"> </w:t>
      </w:r>
      <w:r w:rsidR="00C01B84" w:rsidRPr="00195AD0">
        <w:rPr>
          <w:rFonts w:ascii="Times New Roman" w:hAnsi="Times New Roman"/>
          <w:b w:val="0"/>
          <w:sz w:val="22"/>
          <w:szCs w:val="22"/>
        </w:rPr>
        <w:t xml:space="preserve">percentage, up to a maximum of five (5) percent will be allowed and will </w:t>
      </w:r>
      <w:r w:rsidR="003512E2" w:rsidRPr="00195AD0">
        <w:rPr>
          <w:rFonts w:ascii="Times New Roman" w:hAnsi="Times New Roman"/>
          <w:b w:val="0"/>
          <w:sz w:val="22"/>
          <w:szCs w:val="22"/>
        </w:rPr>
        <w:t>b</w:t>
      </w:r>
      <w:r w:rsidR="00C01B84" w:rsidRPr="00195AD0">
        <w:rPr>
          <w:rFonts w:ascii="Times New Roman" w:hAnsi="Times New Roman"/>
          <w:b w:val="0"/>
          <w:sz w:val="22"/>
          <w:szCs w:val="22"/>
        </w:rPr>
        <w:t xml:space="preserve">ecome effective after approval by the Business Office. </w:t>
      </w:r>
      <w:r w:rsidR="0056476E" w:rsidRPr="00195AD0">
        <w:rPr>
          <w:rFonts w:ascii="Times New Roman" w:hAnsi="Times New Roman"/>
          <w:b w:val="0"/>
          <w:sz w:val="22"/>
          <w:szCs w:val="22"/>
        </w:rPr>
        <w:t xml:space="preserve"> </w:t>
      </w:r>
      <w:r w:rsidR="00C01B84" w:rsidRPr="00195AD0">
        <w:rPr>
          <w:rFonts w:ascii="Times New Roman" w:hAnsi="Times New Roman"/>
          <w:b w:val="0"/>
          <w:sz w:val="22"/>
          <w:szCs w:val="22"/>
        </w:rPr>
        <w:t>Pricing catalogs must be</w:t>
      </w:r>
      <w:r w:rsidR="00220CF7" w:rsidRPr="00195AD0">
        <w:rPr>
          <w:rFonts w:ascii="Times New Roman" w:hAnsi="Times New Roman"/>
          <w:b w:val="0"/>
          <w:sz w:val="22"/>
          <w:szCs w:val="22"/>
        </w:rPr>
        <w:t xml:space="preserve"> </w:t>
      </w:r>
      <w:r w:rsidR="00C01B84" w:rsidRPr="00195AD0">
        <w:rPr>
          <w:rFonts w:ascii="Times New Roman" w:hAnsi="Times New Roman"/>
          <w:b w:val="0"/>
          <w:sz w:val="22"/>
          <w:szCs w:val="22"/>
        </w:rPr>
        <w:t>provided by the bidder.  In the event of a general price schedule decrease, the</w:t>
      </w:r>
      <w:r w:rsidR="00220CF7" w:rsidRPr="00195AD0">
        <w:rPr>
          <w:rFonts w:ascii="Times New Roman" w:hAnsi="Times New Roman"/>
          <w:b w:val="0"/>
          <w:sz w:val="22"/>
          <w:szCs w:val="22"/>
        </w:rPr>
        <w:t xml:space="preserve"> </w:t>
      </w:r>
      <w:r w:rsidR="00C01B84" w:rsidRPr="00195AD0">
        <w:rPr>
          <w:rFonts w:ascii="Times New Roman" w:hAnsi="Times New Roman"/>
          <w:b w:val="0"/>
          <w:sz w:val="22"/>
          <w:szCs w:val="22"/>
        </w:rPr>
        <w:t>University will be given</w:t>
      </w:r>
      <w:r w:rsidR="003512E2" w:rsidRPr="00195AD0">
        <w:rPr>
          <w:rFonts w:ascii="Times New Roman" w:hAnsi="Times New Roman"/>
          <w:b w:val="0"/>
          <w:sz w:val="22"/>
          <w:szCs w:val="22"/>
        </w:rPr>
        <w:t xml:space="preserve"> </w:t>
      </w:r>
      <w:r w:rsidR="00C01B84" w:rsidRPr="00195AD0">
        <w:rPr>
          <w:rFonts w:ascii="Times New Roman" w:hAnsi="Times New Roman"/>
          <w:b w:val="0"/>
          <w:sz w:val="22"/>
          <w:szCs w:val="22"/>
        </w:rPr>
        <w:t>full price reduction at the time of the contract renewal.</w:t>
      </w:r>
      <w:r w:rsidR="00220CF7" w:rsidRPr="00195AD0">
        <w:rPr>
          <w:rFonts w:ascii="Times New Roman" w:hAnsi="Times New Roman"/>
          <w:b w:val="0"/>
          <w:sz w:val="22"/>
          <w:szCs w:val="22"/>
        </w:rPr>
        <w:t xml:space="preserve">  </w:t>
      </w:r>
      <w:r w:rsidR="00C01B84" w:rsidRPr="00195AD0">
        <w:rPr>
          <w:rFonts w:ascii="Times New Roman" w:hAnsi="Times New Roman"/>
          <w:b w:val="0"/>
          <w:sz w:val="22"/>
          <w:szCs w:val="22"/>
        </w:rPr>
        <w:t>Requests for price adjustments shall be</w:t>
      </w:r>
      <w:r w:rsidR="003512E2" w:rsidRPr="00195AD0">
        <w:rPr>
          <w:rFonts w:ascii="Times New Roman" w:hAnsi="Times New Roman"/>
          <w:b w:val="0"/>
          <w:sz w:val="22"/>
          <w:szCs w:val="22"/>
        </w:rPr>
        <w:t xml:space="preserve"> </w:t>
      </w:r>
      <w:r w:rsidR="00C01B84" w:rsidRPr="00195AD0">
        <w:rPr>
          <w:rFonts w:ascii="Times New Roman" w:hAnsi="Times New Roman"/>
          <w:b w:val="0"/>
          <w:sz w:val="22"/>
          <w:szCs w:val="22"/>
        </w:rPr>
        <w:t>submitted to the University of Arkansas,</w:t>
      </w:r>
      <w:r w:rsidR="00220CF7" w:rsidRPr="00195AD0">
        <w:rPr>
          <w:rFonts w:ascii="Times New Roman" w:hAnsi="Times New Roman"/>
          <w:b w:val="0"/>
          <w:sz w:val="22"/>
          <w:szCs w:val="22"/>
        </w:rPr>
        <w:t xml:space="preserve"> </w:t>
      </w:r>
      <w:r w:rsidR="00C01B84" w:rsidRPr="00195AD0">
        <w:rPr>
          <w:rFonts w:ascii="Times New Roman" w:hAnsi="Times New Roman"/>
          <w:b w:val="0"/>
          <w:sz w:val="22"/>
          <w:szCs w:val="22"/>
        </w:rPr>
        <w:t xml:space="preserve">Business </w:t>
      </w:r>
      <w:r w:rsidR="003512E2" w:rsidRPr="00195AD0">
        <w:rPr>
          <w:rFonts w:ascii="Times New Roman" w:hAnsi="Times New Roman"/>
          <w:b w:val="0"/>
          <w:sz w:val="22"/>
          <w:szCs w:val="22"/>
        </w:rPr>
        <w:t xml:space="preserve">Affairs </w:t>
      </w:r>
      <w:r w:rsidR="00C01B84" w:rsidRPr="00195AD0">
        <w:rPr>
          <w:rFonts w:ascii="Times New Roman" w:hAnsi="Times New Roman"/>
          <w:b w:val="0"/>
          <w:sz w:val="22"/>
          <w:szCs w:val="22"/>
        </w:rPr>
        <w:t>Office,</w:t>
      </w:r>
      <w:r w:rsidR="003512E2" w:rsidRPr="00195AD0">
        <w:rPr>
          <w:rFonts w:ascii="Times New Roman" w:hAnsi="Times New Roman"/>
          <w:b w:val="0"/>
          <w:sz w:val="22"/>
          <w:szCs w:val="22"/>
        </w:rPr>
        <w:t xml:space="preserve"> </w:t>
      </w:r>
      <w:r w:rsidR="00C01B84" w:rsidRPr="00195AD0">
        <w:rPr>
          <w:rFonts w:ascii="Times New Roman" w:hAnsi="Times New Roman"/>
          <w:b w:val="0"/>
          <w:sz w:val="22"/>
          <w:szCs w:val="22"/>
        </w:rPr>
        <w:t>321Administration Building, Fayetteville, AR 72701.</w:t>
      </w:r>
    </w:p>
    <w:p w14:paraId="49060936" w14:textId="77777777" w:rsidR="008E4C76" w:rsidRPr="00E76C4F" w:rsidRDefault="008E4C76" w:rsidP="0056476E">
      <w:pPr>
        <w:pStyle w:val="BodyText"/>
        <w:tabs>
          <w:tab w:val="left" w:pos="540"/>
        </w:tabs>
        <w:jc w:val="left"/>
        <w:rPr>
          <w:rFonts w:ascii="Times New Roman" w:hAnsi="Times New Roman"/>
          <w:b w:val="0"/>
          <w:sz w:val="22"/>
          <w:szCs w:val="22"/>
        </w:rPr>
      </w:pPr>
    </w:p>
    <w:p w14:paraId="079C3663" w14:textId="1A51B80C" w:rsidR="008E4C76" w:rsidRPr="00E76C4F" w:rsidRDefault="007B2AA2" w:rsidP="0056476E">
      <w:pPr>
        <w:pStyle w:val="BodyText"/>
        <w:tabs>
          <w:tab w:val="left" w:pos="540"/>
        </w:tabs>
        <w:jc w:val="left"/>
        <w:rPr>
          <w:rFonts w:ascii="Times New Roman" w:hAnsi="Times New Roman"/>
          <w:sz w:val="22"/>
          <w:szCs w:val="22"/>
        </w:rPr>
      </w:pPr>
      <w:r>
        <w:rPr>
          <w:rFonts w:ascii="Times New Roman" w:hAnsi="Times New Roman"/>
          <w:sz w:val="22"/>
          <w:szCs w:val="22"/>
        </w:rPr>
        <w:t>22</w:t>
      </w:r>
      <w:r w:rsidR="008E4C76" w:rsidRPr="00E76C4F">
        <w:rPr>
          <w:rFonts w:ascii="Times New Roman" w:hAnsi="Times New Roman"/>
          <w:sz w:val="22"/>
          <w:szCs w:val="22"/>
        </w:rPr>
        <w:t>.</w:t>
      </w:r>
      <w:r w:rsidR="008E4C76" w:rsidRPr="00E76C4F">
        <w:rPr>
          <w:rFonts w:ascii="Times New Roman" w:hAnsi="Times New Roman"/>
          <w:sz w:val="22"/>
          <w:szCs w:val="22"/>
        </w:rPr>
        <w:tab/>
        <w:t>Special Offers/Promotions</w:t>
      </w:r>
    </w:p>
    <w:p w14:paraId="0EDF184F" w14:textId="77777777" w:rsidR="008E4C76" w:rsidRPr="00E76C4F" w:rsidRDefault="008E4C76" w:rsidP="00057544">
      <w:pPr>
        <w:pStyle w:val="BodyText"/>
        <w:tabs>
          <w:tab w:val="left" w:pos="540"/>
        </w:tabs>
        <w:ind w:left="540"/>
        <w:jc w:val="left"/>
        <w:rPr>
          <w:rFonts w:ascii="Times New Roman" w:hAnsi="Times New Roman"/>
          <w:b w:val="0"/>
          <w:sz w:val="22"/>
          <w:szCs w:val="22"/>
        </w:rPr>
      </w:pPr>
      <w:r w:rsidRPr="00E76C4F">
        <w:rPr>
          <w:rFonts w:ascii="Times New Roman" w:hAnsi="Times New Roman"/>
          <w:b w:val="0"/>
          <w:sz w:val="22"/>
          <w:szCs w:val="22"/>
        </w:rPr>
        <w:t>The University of Arkansas reserves the right to take advantage of special offers, promotions and educational discounts for which</w:t>
      </w:r>
      <w:r w:rsidR="00057544" w:rsidRPr="00E76C4F">
        <w:rPr>
          <w:rFonts w:ascii="Times New Roman" w:hAnsi="Times New Roman"/>
          <w:b w:val="0"/>
          <w:sz w:val="22"/>
          <w:szCs w:val="22"/>
        </w:rPr>
        <w:t xml:space="preserve"> the University of Arkansas is </w:t>
      </w:r>
      <w:r w:rsidRPr="00E76C4F">
        <w:rPr>
          <w:rFonts w:ascii="Times New Roman" w:hAnsi="Times New Roman"/>
          <w:b w:val="0"/>
          <w:sz w:val="22"/>
          <w:szCs w:val="22"/>
        </w:rPr>
        <w:t xml:space="preserve">eligible, should they become available.  Should these promotions be less expensive than the normal percentage discount, the University </w:t>
      </w:r>
      <w:r w:rsidR="00C629C7" w:rsidRPr="00E76C4F">
        <w:rPr>
          <w:rFonts w:ascii="Times New Roman" w:hAnsi="Times New Roman"/>
          <w:b w:val="0"/>
          <w:sz w:val="22"/>
          <w:szCs w:val="22"/>
        </w:rPr>
        <w:t xml:space="preserve">must </w:t>
      </w:r>
      <w:r w:rsidR="00057544" w:rsidRPr="00E76C4F">
        <w:rPr>
          <w:rFonts w:ascii="Times New Roman" w:hAnsi="Times New Roman"/>
          <w:b w:val="0"/>
          <w:sz w:val="22"/>
          <w:szCs w:val="22"/>
        </w:rPr>
        <w:t xml:space="preserve">be given an </w:t>
      </w:r>
      <w:r w:rsidRPr="00E76C4F">
        <w:rPr>
          <w:rFonts w:ascii="Times New Roman" w:hAnsi="Times New Roman"/>
          <w:b w:val="0"/>
          <w:sz w:val="22"/>
          <w:szCs w:val="22"/>
        </w:rPr>
        <w:t>opportunity to participate.</w:t>
      </w:r>
    </w:p>
    <w:p w14:paraId="1FB445D9" w14:textId="77777777" w:rsidR="00F933A0" w:rsidRPr="00E76C4F" w:rsidRDefault="00F933A0" w:rsidP="003512E2">
      <w:pPr>
        <w:pStyle w:val="BodyText"/>
        <w:tabs>
          <w:tab w:val="left" w:pos="540"/>
        </w:tabs>
        <w:jc w:val="left"/>
        <w:rPr>
          <w:rFonts w:ascii="Times New Roman" w:hAnsi="Times New Roman"/>
          <w:sz w:val="22"/>
          <w:szCs w:val="22"/>
        </w:rPr>
      </w:pPr>
    </w:p>
    <w:p w14:paraId="61E863AE" w14:textId="58A7F8AD" w:rsidR="00DC3BB7" w:rsidRPr="00E76C4F" w:rsidRDefault="007B2AA2" w:rsidP="00DC3BB7">
      <w:pPr>
        <w:ind w:left="540" w:hanging="540"/>
        <w:rPr>
          <w:b/>
          <w:sz w:val="22"/>
          <w:szCs w:val="22"/>
        </w:rPr>
      </w:pPr>
      <w:r>
        <w:rPr>
          <w:b/>
          <w:sz w:val="22"/>
          <w:szCs w:val="22"/>
        </w:rPr>
        <w:t>23</w:t>
      </w:r>
      <w:r w:rsidR="00DC3BB7" w:rsidRPr="00E76C4F">
        <w:rPr>
          <w:b/>
          <w:sz w:val="22"/>
          <w:szCs w:val="22"/>
        </w:rPr>
        <w:t>.</w:t>
      </w:r>
      <w:r w:rsidR="00DC3BB7" w:rsidRPr="00E76C4F">
        <w:rPr>
          <w:b/>
          <w:sz w:val="22"/>
          <w:szCs w:val="22"/>
        </w:rPr>
        <w:tab/>
        <w:t>Agreement Authority</w:t>
      </w:r>
    </w:p>
    <w:p w14:paraId="2B44FFDA" w14:textId="77777777" w:rsidR="00934ED3" w:rsidRDefault="00DC3BB7" w:rsidP="00DC3BB7">
      <w:pPr>
        <w:ind w:left="540" w:hanging="540"/>
        <w:rPr>
          <w:sz w:val="22"/>
          <w:szCs w:val="22"/>
        </w:rPr>
      </w:pPr>
      <w:r w:rsidRPr="00E76C4F">
        <w:rPr>
          <w:sz w:val="22"/>
          <w:szCs w:val="22"/>
        </w:rPr>
        <w:tab/>
        <w:t>The parties agree that they are and shall remain independent parties, and nothing contained in this agreement shall be deemed or interpreted to create any relationship other than that of independent parties. The parties agree that they shall perform all rights and obligations under this agreement as independent parties. No acts performed or representations made, whether written or oral, by either party shall bind the other party.</w:t>
      </w:r>
    </w:p>
    <w:p w14:paraId="1118086B" w14:textId="77777777" w:rsidR="00DC3BB7" w:rsidRPr="00E76C4F" w:rsidRDefault="00934ED3" w:rsidP="00DC3BB7">
      <w:pPr>
        <w:ind w:left="540" w:hanging="540"/>
        <w:rPr>
          <w:color w:val="FF0000"/>
          <w:sz w:val="22"/>
          <w:szCs w:val="22"/>
        </w:rPr>
      </w:pPr>
      <w:r>
        <w:rPr>
          <w:sz w:val="22"/>
          <w:szCs w:val="22"/>
        </w:rPr>
        <w:tab/>
      </w:r>
    </w:p>
    <w:p w14:paraId="6207A984" w14:textId="5FD55FA7" w:rsidR="00DC3BB7" w:rsidRPr="00E76C4F" w:rsidRDefault="007B2AA2" w:rsidP="00DC3BB7">
      <w:pPr>
        <w:pStyle w:val="BodyText"/>
        <w:tabs>
          <w:tab w:val="left" w:pos="540"/>
        </w:tabs>
        <w:jc w:val="left"/>
        <w:rPr>
          <w:rFonts w:ascii="Times New Roman" w:hAnsi="Times New Roman"/>
          <w:sz w:val="22"/>
          <w:szCs w:val="22"/>
        </w:rPr>
      </w:pPr>
      <w:r>
        <w:rPr>
          <w:rFonts w:ascii="Times New Roman" w:hAnsi="Times New Roman"/>
          <w:sz w:val="22"/>
          <w:szCs w:val="22"/>
        </w:rPr>
        <w:t>24</w:t>
      </w:r>
      <w:r w:rsidR="008E4C76" w:rsidRPr="00E76C4F">
        <w:rPr>
          <w:rFonts w:ascii="Times New Roman" w:hAnsi="Times New Roman"/>
          <w:sz w:val="22"/>
          <w:szCs w:val="22"/>
        </w:rPr>
        <w:t>.</w:t>
      </w:r>
      <w:r w:rsidR="00DC3BB7" w:rsidRPr="00E76C4F">
        <w:rPr>
          <w:rFonts w:ascii="Times New Roman" w:hAnsi="Times New Roman"/>
          <w:sz w:val="22"/>
          <w:szCs w:val="22"/>
        </w:rPr>
        <w:tab/>
        <w:t>Termination</w:t>
      </w:r>
    </w:p>
    <w:p w14:paraId="5AFF1314" w14:textId="77777777" w:rsidR="00DC3BB7" w:rsidRPr="00E76C4F" w:rsidRDefault="00DC3BB7" w:rsidP="00057544">
      <w:pPr>
        <w:pStyle w:val="BodyText"/>
        <w:tabs>
          <w:tab w:val="left" w:pos="540"/>
        </w:tabs>
        <w:ind w:left="540"/>
        <w:jc w:val="left"/>
        <w:rPr>
          <w:rFonts w:ascii="Times New Roman" w:hAnsi="Times New Roman"/>
          <w:b w:val="0"/>
          <w:sz w:val="22"/>
          <w:szCs w:val="22"/>
        </w:rPr>
      </w:pPr>
      <w:r w:rsidRPr="00E76C4F">
        <w:rPr>
          <w:rFonts w:ascii="Times New Roman" w:hAnsi="Times New Roman"/>
          <w:b w:val="0"/>
          <w:sz w:val="22"/>
          <w:szCs w:val="22"/>
        </w:rPr>
        <w:t>The agreement may be terminated, without penalty, by the either party, without cause, by giving thirty (30) days written notice of</w:t>
      </w:r>
      <w:r w:rsidR="00057544" w:rsidRPr="00E76C4F">
        <w:rPr>
          <w:rFonts w:ascii="Times New Roman" w:hAnsi="Times New Roman"/>
          <w:b w:val="0"/>
          <w:sz w:val="22"/>
          <w:szCs w:val="22"/>
        </w:rPr>
        <w:t xml:space="preserve"> such termination to the other </w:t>
      </w:r>
      <w:r w:rsidRPr="00E76C4F">
        <w:rPr>
          <w:rFonts w:ascii="Times New Roman" w:hAnsi="Times New Roman"/>
          <w:b w:val="0"/>
          <w:sz w:val="22"/>
          <w:szCs w:val="22"/>
        </w:rPr>
        <w:t>party. Upon award, the agreement is subject to cancellation, without penalty, either in whole or in part, if funds are not appropr</w:t>
      </w:r>
      <w:r w:rsidR="00057544" w:rsidRPr="00E76C4F">
        <w:rPr>
          <w:rFonts w:ascii="Times New Roman" w:hAnsi="Times New Roman"/>
          <w:b w:val="0"/>
          <w:sz w:val="22"/>
          <w:szCs w:val="22"/>
        </w:rPr>
        <w:t xml:space="preserve">iated.  In no event shall such </w:t>
      </w:r>
      <w:r w:rsidRPr="00E76C4F">
        <w:rPr>
          <w:rFonts w:ascii="Times New Roman" w:hAnsi="Times New Roman"/>
          <w:b w:val="0"/>
          <w:sz w:val="22"/>
          <w:szCs w:val="22"/>
        </w:rPr>
        <w:t>termination by the University as provided for under this section give rise to any liability on the part of the University including,</w:t>
      </w:r>
      <w:r w:rsidR="00057544" w:rsidRPr="00E76C4F">
        <w:rPr>
          <w:rFonts w:ascii="Times New Roman" w:hAnsi="Times New Roman"/>
          <w:b w:val="0"/>
          <w:sz w:val="22"/>
          <w:szCs w:val="22"/>
        </w:rPr>
        <w:t xml:space="preserve"> but not limited to, claims of </w:t>
      </w:r>
      <w:r w:rsidRPr="00E76C4F">
        <w:rPr>
          <w:rFonts w:ascii="Times New Roman" w:hAnsi="Times New Roman"/>
          <w:b w:val="0"/>
          <w:sz w:val="22"/>
          <w:szCs w:val="22"/>
        </w:rPr>
        <w:t xml:space="preserve">vendor for </w:t>
      </w:r>
      <w:r w:rsidR="00C70FD6" w:rsidRPr="00E76C4F">
        <w:rPr>
          <w:rFonts w:ascii="Times New Roman" w:hAnsi="Times New Roman"/>
          <w:b w:val="0"/>
          <w:sz w:val="22"/>
          <w:szCs w:val="22"/>
        </w:rPr>
        <w:t>c</w:t>
      </w:r>
      <w:r w:rsidRPr="00E76C4F">
        <w:rPr>
          <w:rFonts w:ascii="Times New Roman" w:hAnsi="Times New Roman"/>
          <w:b w:val="0"/>
          <w:sz w:val="22"/>
          <w:szCs w:val="22"/>
        </w:rPr>
        <w:t>ompensation for anticipated profits, unabsorbed overhead, or on borrowing.  The University’s sole obligation hereunde</w:t>
      </w:r>
      <w:r w:rsidR="008F5EEF" w:rsidRPr="00E76C4F">
        <w:rPr>
          <w:rFonts w:ascii="Times New Roman" w:hAnsi="Times New Roman"/>
          <w:b w:val="0"/>
          <w:sz w:val="22"/>
          <w:szCs w:val="22"/>
        </w:rPr>
        <w:t>r</w:t>
      </w:r>
      <w:r w:rsidR="00057544" w:rsidRPr="00E76C4F">
        <w:rPr>
          <w:rFonts w:ascii="Times New Roman" w:hAnsi="Times New Roman"/>
          <w:b w:val="0"/>
          <w:sz w:val="22"/>
          <w:szCs w:val="22"/>
        </w:rPr>
        <w:t xml:space="preserve"> is to pay vendor for products </w:t>
      </w:r>
      <w:r w:rsidRPr="00E76C4F">
        <w:rPr>
          <w:rFonts w:ascii="Times New Roman" w:hAnsi="Times New Roman"/>
          <w:b w:val="0"/>
          <w:sz w:val="22"/>
          <w:szCs w:val="22"/>
        </w:rPr>
        <w:t>and/or services ordered and received prior to the date of termination.</w:t>
      </w:r>
    </w:p>
    <w:p w14:paraId="068BD636" w14:textId="77777777" w:rsidR="00DC3BB7" w:rsidRPr="00E76C4F" w:rsidRDefault="00DC3BB7" w:rsidP="00DC3BB7">
      <w:pPr>
        <w:ind w:left="540" w:hanging="540"/>
        <w:rPr>
          <w:sz w:val="22"/>
          <w:szCs w:val="22"/>
        </w:rPr>
      </w:pPr>
    </w:p>
    <w:p w14:paraId="3DA59754" w14:textId="42B28B83" w:rsidR="00DC3BB7" w:rsidRPr="00E76C4F" w:rsidRDefault="0075202B" w:rsidP="00DC3BB7">
      <w:pPr>
        <w:ind w:left="540" w:hanging="540"/>
        <w:rPr>
          <w:b/>
          <w:sz w:val="22"/>
          <w:szCs w:val="22"/>
        </w:rPr>
      </w:pPr>
      <w:r>
        <w:rPr>
          <w:b/>
          <w:sz w:val="22"/>
          <w:szCs w:val="22"/>
        </w:rPr>
        <w:t>2</w:t>
      </w:r>
      <w:r w:rsidR="007B2AA2">
        <w:rPr>
          <w:b/>
          <w:sz w:val="22"/>
          <w:szCs w:val="22"/>
        </w:rPr>
        <w:t>5</w:t>
      </w:r>
      <w:r w:rsidR="00DC3BB7" w:rsidRPr="00E76C4F">
        <w:rPr>
          <w:b/>
          <w:sz w:val="22"/>
          <w:szCs w:val="22"/>
        </w:rPr>
        <w:t>.</w:t>
      </w:r>
      <w:r w:rsidR="00DC3BB7" w:rsidRPr="00E76C4F">
        <w:rPr>
          <w:b/>
          <w:sz w:val="22"/>
          <w:szCs w:val="22"/>
        </w:rPr>
        <w:tab/>
        <w:t>Governing Law</w:t>
      </w:r>
    </w:p>
    <w:p w14:paraId="14AB56D2" w14:textId="77777777" w:rsidR="003C626E" w:rsidRDefault="00DC3BB7" w:rsidP="00057544">
      <w:pPr>
        <w:pStyle w:val="BodyText"/>
        <w:tabs>
          <w:tab w:val="left" w:pos="540"/>
        </w:tabs>
        <w:ind w:left="540"/>
        <w:rPr>
          <w:rFonts w:ascii="Times New Roman" w:hAnsi="Times New Roman"/>
          <w:b w:val="0"/>
          <w:bCs/>
          <w:sz w:val="22"/>
          <w:szCs w:val="22"/>
        </w:rPr>
      </w:pPr>
      <w:r w:rsidRPr="00E76C4F">
        <w:rPr>
          <w:rFonts w:ascii="Times New Roman" w:hAnsi="Times New Roman"/>
          <w:b w:val="0"/>
          <w:bCs/>
          <w:sz w:val="22"/>
          <w:szCs w:val="22"/>
        </w:rPr>
        <w:lastRenderedPageBreak/>
        <w:t>The parties agree that this contract, including all amendments thereto, shall be construed and enforced in accordance</w:t>
      </w:r>
      <w:r w:rsidR="00057544" w:rsidRPr="00E76C4F">
        <w:rPr>
          <w:rFonts w:ascii="Times New Roman" w:hAnsi="Times New Roman"/>
          <w:b w:val="0"/>
          <w:bCs/>
          <w:sz w:val="22"/>
          <w:szCs w:val="22"/>
        </w:rPr>
        <w:t xml:space="preserve"> with the laws of the State of Arkansas, </w:t>
      </w:r>
      <w:r w:rsidRPr="00E76C4F">
        <w:rPr>
          <w:rFonts w:ascii="Times New Roman" w:hAnsi="Times New Roman"/>
          <w:b w:val="0"/>
          <w:bCs/>
          <w:sz w:val="22"/>
          <w:szCs w:val="22"/>
        </w:rPr>
        <w:t xml:space="preserve">without regard </w:t>
      </w:r>
      <w:proofErr w:type="gramStart"/>
      <w:r w:rsidRPr="00E76C4F">
        <w:rPr>
          <w:rFonts w:ascii="Times New Roman" w:hAnsi="Times New Roman"/>
          <w:b w:val="0"/>
          <w:bCs/>
          <w:sz w:val="22"/>
          <w:szCs w:val="22"/>
        </w:rPr>
        <w:t>to choice</w:t>
      </w:r>
      <w:proofErr w:type="gramEnd"/>
      <w:r w:rsidRPr="00E76C4F">
        <w:rPr>
          <w:rFonts w:ascii="Times New Roman" w:hAnsi="Times New Roman"/>
          <w:b w:val="0"/>
          <w:bCs/>
          <w:sz w:val="22"/>
          <w:szCs w:val="22"/>
        </w:rPr>
        <w:t xml:space="preserve"> of law principles. Consistent with the foregoing, this contract shall be subject to </w:t>
      </w:r>
      <w:r w:rsidR="00057544" w:rsidRPr="00E76C4F">
        <w:rPr>
          <w:rFonts w:ascii="Times New Roman" w:hAnsi="Times New Roman"/>
          <w:b w:val="0"/>
          <w:bCs/>
          <w:sz w:val="22"/>
          <w:szCs w:val="22"/>
        </w:rPr>
        <w:t xml:space="preserve">the Uniform Commercial Code as </w:t>
      </w:r>
      <w:r w:rsidRPr="00E76C4F">
        <w:rPr>
          <w:rFonts w:ascii="Times New Roman" w:hAnsi="Times New Roman"/>
          <w:b w:val="0"/>
          <w:bCs/>
          <w:sz w:val="22"/>
          <w:szCs w:val="22"/>
        </w:rPr>
        <w:t>enacted in Arkansas.</w:t>
      </w:r>
    </w:p>
    <w:p w14:paraId="0C2E7FF2" w14:textId="77777777" w:rsidR="003C626E" w:rsidRDefault="003C626E" w:rsidP="00057544">
      <w:pPr>
        <w:pStyle w:val="BodyText"/>
        <w:tabs>
          <w:tab w:val="left" w:pos="540"/>
        </w:tabs>
        <w:ind w:left="540"/>
        <w:rPr>
          <w:rFonts w:ascii="Times New Roman" w:hAnsi="Times New Roman"/>
          <w:b w:val="0"/>
          <w:bCs/>
          <w:sz w:val="22"/>
          <w:szCs w:val="22"/>
        </w:rPr>
      </w:pPr>
    </w:p>
    <w:p w14:paraId="6EEF2F98" w14:textId="77777777" w:rsidR="00ED7499" w:rsidRDefault="00ED7499" w:rsidP="00057544">
      <w:pPr>
        <w:pStyle w:val="BodyText"/>
        <w:tabs>
          <w:tab w:val="left" w:pos="540"/>
        </w:tabs>
        <w:ind w:left="540"/>
        <w:rPr>
          <w:rFonts w:ascii="Times New Roman" w:hAnsi="Times New Roman"/>
          <w:b w:val="0"/>
          <w:bCs/>
          <w:sz w:val="22"/>
          <w:szCs w:val="22"/>
        </w:rPr>
      </w:pPr>
      <w:r w:rsidRPr="00E76C4F">
        <w:rPr>
          <w:rFonts w:ascii="Times New Roman" w:hAnsi="Times New Roman"/>
          <w:b w:val="0"/>
          <w:bCs/>
          <w:sz w:val="22"/>
          <w:szCs w:val="22"/>
        </w:rPr>
        <w:t xml:space="preserve">If any portion of a vendor’s contract terms and conditions </w:t>
      </w:r>
      <w:proofErr w:type="gramStart"/>
      <w:r w:rsidRPr="00E76C4F">
        <w:rPr>
          <w:rFonts w:ascii="Times New Roman" w:hAnsi="Times New Roman"/>
          <w:b w:val="0"/>
          <w:bCs/>
          <w:sz w:val="22"/>
          <w:szCs w:val="22"/>
        </w:rPr>
        <w:t>are in conflict with</w:t>
      </w:r>
      <w:proofErr w:type="gramEnd"/>
      <w:r w:rsidRPr="00E76C4F">
        <w:rPr>
          <w:rFonts w:ascii="Times New Roman" w:hAnsi="Times New Roman"/>
          <w:b w:val="0"/>
          <w:bCs/>
          <w:sz w:val="22"/>
          <w:szCs w:val="22"/>
        </w:rPr>
        <w:t xml:space="preserve"> those in this Invitation for Bid or with the laws of the State of Arkansas, State of Arkansas laws shall govern.  Failure to conform to these standards may result in rejection of bid.</w:t>
      </w:r>
    </w:p>
    <w:p w14:paraId="6901BB66" w14:textId="77777777" w:rsidR="00D23E66" w:rsidRPr="00E76C4F" w:rsidRDefault="00D23E66" w:rsidP="00057544">
      <w:pPr>
        <w:pStyle w:val="BodyText"/>
        <w:tabs>
          <w:tab w:val="left" w:pos="540"/>
        </w:tabs>
        <w:ind w:left="540"/>
        <w:rPr>
          <w:rFonts w:ascii="Times New Roman" w:hAnsi="Times New Roman"/>
          <w:b w:val="0"/>
          <w:bCs/>
          <w:sz w:val="22"/>
          <w:szCs w:val="22"/>
        </w:rPr>
      </w:pPr>
    </w:p>
    <w:p w14:paraId="027F2887" w14:textId="025EF78C" w:rsidR="00DC3BB7" w:rsidRPr="00E76C4F" w:rsidRDefault="00BE537D" w:rsidP="00DC3BB7">
      <w:pPr>
        <w:pStyle w:val="BodyText"/>
        <w:tabs>
          <w:tab w:val="left" w:pos="540"/>
        </w:tabs>
        <w:rPr>
          <w:rFonts w:ascii="Times New Roman" w:hAnsi="Times New Roman"/>
          <w:bCs/>
          <w:sz w:val="22"/>
          <w:szCs w:val="22"/>
        </w:rPr>
      </w:pPr>
      <w:r>
        <w:rPr>
          <w:rFonts w:ascii="Times New Roman" w:hAnsi="Times New Roman"/>
          <w:bCs/>
          <w:sz w:val="22"/>
          <w:szCs w:val="22"/>
        </w:rPr>
        <w:t>2</w:t>
      </w:r>
      <w:r w:rsidR="00104CD7">
        <w:rPr>
          <w:rFonts w:ascii="Times New Roman" w:hAnsi="Times New Roman"/>
          <w:bCs/>
          <w:sz w:val="22"/>
          <w:szCs w:val="22"/>
        </w:rPr>
        <w:t>6</w:t>
      </w:r>
      <w:r w:rsidR="00DC3BB7" w:rsidRPr="00E76C4F">
        <w:rPr>
          <w:rFonts w:ascii="Times New Roman" w:hAnsi="Times New Roman"/>
          <w:bCs/>
          <w:sz w:val="22"/>
          <w:szCs w:val="22"/>
        </w:rPr>
        <w:t>.</w:t>
      </w:r>
      <w:r w:rsidR="00DC3BB7" w:rsidRPr="00E76C4F">
        <w:rPr>
          <w:rFonts w:ascii="Times New Roman" w:hAnsi="Times New Roman"/>
          <w:bCs/>
          <w:sz w:val="22"/>
          <w:szCs w:val="22"/>
        </w:rPr>
        <w:tab/>
        <w:t>Disputes</w:t>
      </w:r>
    </w:p>
    <w:p w14:paraId="634268CE" w14:textId="77777777" w:rsidR="00DC3BB7" w:rsidRPr="00E76C4F" w:rsidRDefault="00DC3BB7" w:rsidP="00057544">
      <w:pPr>
        <w:pStyle w:val="BodyText"/>
        <w:tabs>
          <w:tab w:val="left" w:pos="540"/>
        </w:tabs>
        <w:ind w:left="540"/>
        <w:rPr>
          <w:rFonts w:ascii="Times New Roman" w:hAnsi="Times New Roman"/>
          <w:b w:val="0"/>
          <w:sz w:val="22"/>
          <w:szCs w:val="22"/>
        </w:rPr>
      </w:pPr>
      <w:r w:rsidRPr="00E76C4F">
        <w:rPr>
          <w:rFonts w:ascii="Times New Roman" w:hAnsi="Times New Roman"/>
          <w:b w:val="0"/>
          <w:sz w:val="22"/>
          <w:szCs w:val="22"/>
        </w:rPr>
        <w:t>The vendor and the University agree that they will attempt to resolve any disputes in good faith.  Subject to the provisions on sovereign immuni</w:t>
      </w:r>
      <w:r w:rsidR="00057544" w:rsidRPr="00E76C4F">
        <w:rPr>
          <w:rFonts w:ascii="Times New Roman" w:hAnsi="Times New Roman"/>
          <w:b w:val="0"/>
          <w:sz w:val="22"/>
          <w:szCs w:val="22"/>
        </w:rPr>
        <w:t xml:space="preserve">ty herein, the </w:t>
      </w:r>
      <w:r w:rsidRPr="00E76C4F">
        <w:rPr>
          <w:rFonts w:ascii="Times New Roman" w:hAnsi="Times New Roman"/>
          <w:b w:val="0"/>
          <w:sz w:val="22"/>
          <w:szCs w:val="22"/>
        </w:rPr>
        <w:t>vendor and the University agree that the State of Arkansas shall be the sole and exclusive venue for any litigation or proceedi</w:t>
      </w:r>
      <w:r w:rsidR="00057544" w:rsidRPr="00E76C4F">
        <w:rPr>
          <w:rFonts w:ascii="Times New Roman" w:hAnsi="Times New Roman"/>
          <w:b w:val="0"/>
          <w:sz w:val="22"/>
          <w:szCs w:val="22"/>
        </w:rPr>
        <w:t xml:space="preserve">ng that may arise out of or in </w:t>
      </w:r>
      <w:r w:rsidRPr="00E76C4F">
        <w:rPr>
          <w:rFonts w:ascii="Times New Roman" w:hAnsi="Times New Roman"/>
          <w:b w:val="0"/>
          <w:sz w:val="22"/>
          <w:szCs w:val="22"/>
        </w:rPr>
        <w:t>connection with this contract.  The vendor acknowledges, understands and agrees that any actions for damages against the Univer</w:t>
      </w:r>
      <w:r w:rsidR="00057544" w:rsidRPr="00E76C4F">
        <w:rPr>
          <w:rFonts w:ascii="Times New Roman" w:hAnsi="Times New Roman"/>
          <w:b w:val="0"/>
          <w:sz w:val="22"/>
          <w:szCs w:val="22"/>
        </w:rPr>
        <w:t xml:space="preserve">sity may only be initiated and </w:t>
      </w:r>
      <w:r w:rsidRPr="00E76C4F">
        <w:rPr>
          <w:rFonts w:ascii="Times New Roman" w:hAnsi="Times New Roman"/>
          <w:b w:val="0"/>
          <w:sz w:val="22"/>
          <w:szCs w:val="22"/>
        </w:rPr>
        <w:t>pursued in the Arkansas Claims Commission.  Under no circumstances does the University agree to binding arbitration of any</w:t>
      </w:r>
      <w:r w:rsidR="00057544" w:rsidRPr="00E76C4F">
        <w:rPr>
          <w:rFonts w:ascii="Times New Roman" w:hAnsi="Times New Roman"/>
          <w:b w:val="0"/>
          <w:sz w:val="22"/>
          <w:szCs w:val="22"/>
        </w:rPr>
        <w:t xml:space="preserve"> disputes or to the payment of </w:t>
      </w:r>
      <w:r w:rsidRPr="00E76C4F">
        <w:rPr>
          <w:rFonts w:ascii="Times New Roman" w:hAnsi="Times New Roman"/>
          <w:b w:val="0"/>
          <w:sz w:val="22"/>
          <w:szCs w:val="22"/>
        </w:rPr>
        <w:t>attorney fees, court costs or litigation expenses.</w:t>
      </w:r>
    </w:p>
    <w:p w14:paraId="05BB95A9" w14:textId="77777777" w:rsidR="00D45F15" w:rsidRPr="00E76C4F" w:rsidRDefault="00D45F15" w:rsidP="00057544">
      <w:pPr>
        <w:pStyle w:val="BodyText"/>
        <w:tabs>
          <w:tab w:val="left" w:pos="540"/>
        </w:tabs>
        <w:ind w:left="540"/>
        <w:rPr>
          <w:rFonts w:ascii="Times New Roman" w:hAnsi="Times New Roman"/>
          <w:b w:val="0"/>
          <w:sz w:val="22"/>
          <w:szCs w:val="22"/>
        </w:rPr>
      </w:pPr>
    </w:p>
    <w:p w14:paraId="08693151" w14:textId="38095A6F" w:rsidR="00644B16" w:rsidRPr="00E76C4F" w:rsidRDefault="0037604C" w:rsidP="00DC3BB7">
      <w:pPr>
        <w:pStyle w:val="BodyText"/>
        <w:tabs>
          <w:tab w:val="left" w:pos="540"/>
        </w:tabs>
        <w:rPr>
          <w:rFonts w:ascii="Times New Roman" w:hAnsi="Times New Roman"/>
          <w:sz w:val="22"/>
          <w:szCs w:val="22"/>
        </w:rPr>
      </w:pPr>
      <w:r>
        <w:rPr>
          <w:rFonts w:ascii="Times New Roman" w:hAnsi="Times New Roman"/>
          <w:sz w:val="22"/>
          <w:szCs w:val="22"/>
        </w:rPr>
        <w:t>2</w:t>
      </w:r>
      <w:r w:rsidR="00104CD7">
        <w:rPr>
          <w:rFonts w:ascii="Times New Roman" w:hAnsi="Times New Roman"/>
          <w:sz w:val="22"/>
          <w:szCs w:val="22"/>
        </w:rPr>
        <w:t>7</w:t>
      </w:r>
      <w:r w:rsidR="00644B16" w:rsidRPr="00E76C4F">
        <w:rPr>
          <w:rFonts w:ascii="Times New Roman" w:hAnsi="Times New Roman"/>
          <w:sz w:val="22"/>
          <w:szCs w:val="22"/>
        </w:rPr>
        <w:t>.</w:t>
      </w:r>
      <w:r w:rsidR="00644B16" w:rsidRPr="00E76C4F">
        <w:rPr>
          <w:rFonts w:ascii="Times New Roman" w:hAnsi="Times New Roman"/>
          <w:sz w:val="22"/>
          <w:szCs w:val="22"/>
        </w:rPr>
        <w:tab/>
        <w:t>Delivery</w:t>
      </w:r>
    </w:p>
    <w:p w14:paraId="46959763" w14:textId="7AFAF3A0" w:rsidR="00B42E28" w:rsidRPr="00975819" w:rsidRDefault="00CA0424" w:rsidP="00CA0424">
      <w:pPr>
        <w:pStyle w:val="BodyText"/>
        <w:tabs>
          <w:tab w:val="left" w:pos="540"/>
        </w:tabs>
        <w:ind w:left="540"/>
        <w:jc w:val="left"/>
        <w:rPr>
          <w:rFonts w:ascii="Times New Roman" w:hAnsi="Times New Roman"/>
          <w:b w:val="0"/>
          <w:sz w:val="22"/>
          <w:szCs w:val="22"/>
        </w:rPr>
      </w:pPr>
      <w:bookmarkStart w:id="2" w:name="_Hlk20224632"/>
      <w:r w:rsidRPr="00975819">
        <w:rPr>
          <w:rFonts w:ascii="Times New Roman" w:hAnsi="Times New Roman"/>
          <w:b w:val="0"/>
          <w:sz w:val="22"/>
          <w:szCs w:val="22"/>
        </w:rPr>
        <w:t xml:space="preserve">All equipment, installation materials and supplies must be delivered to the site by the Contractor. The Contractor shall be responsible for unloading and protecting components from weather. </w:t>
      </w:r>
      <w:bookmarkEnd w:id="2"/>
      <w:r w:rsidR="00B42E28" w:rsidRPr="00975819">
        <w:rPr>
          <w:rFonts w:ascii="Times New Roman" w:hAnsi="Times New Roman"/>
          <w:b w:val="0"/>
          <w:sz w:val="22"/>
          <w:szCs w:val="22"/>
        </w:rPr>
        <w:t xml:space="preserve">This is for in-stock items and does not apply to specialty items that have a standard delivery time of greater than thirty days. These items will not be bound under this clause.  Delivery shall be made within normal working hours only (8:00 </w:t>
      </w:r>
      <w:r w:rsidR="008B2D90" w:rsidRPr="00975819">
        <w:rPr>
          <w:rFonts w:ascii="Times New Roman" w:hAnsi="Times New Roman"/>
          <w:b w:val="0"/>
          <w:sz w:val="22"/>
          <w:szCs w:val="22"/>
        </w:rPr>
        <w:t>AM</w:t>
      </w:r>
      <w:r w:rsidR="00B42E28" w:rsidRPr="00975819">
        <w:rPr>
          <w:rFonts w:ascii="Times New Roman" w:hAnsi="Times New Roman"/>
          <w:b w:val="0"/>
          <w:sz w:val="22"/>
          <w:szCs w:val="22"/>
        </w:rPr>
        <w:t xml:space="preserve"> to 4:30 PM CST).</w:t>
      </w:r>
    </w:p>
    <w:p w14:paraId="4BB4FD55" w14:textId="796779F2" w:rsidR="00C46BF7" w:rsidRDefault="00C46BF7" w:rsidP="007A1EE4">
      <w:pPr>
        <w:pStyle w:val="BodyText"/>
        <w:tabs>
          <w:tab w:val="left" w:pos="540"/>
        </w:tabs>
        <w:ind w:left="540"/>
        <w:jc w:val="left"/>
        <w:rPr>
          <w:rFonts w:ascii="Times New Roman" w:hAnsi="Times New Roman"/>
          <w:b w:val="0"/>
          <w:sz w:val="22"/>
          <w:szCs w:val="22"/>
        </w:rPr>
      </w:pPr>
    </w:p>
    <w:p w14:paraId="17BDB482" w14:textId="6214B1C4" w:rsidR="00644B16" w:rsidRPr="00E76C4F" w:rsidRDefault="0037604C" w:rsidP="00DC3BB7">
      <w:pPr>
        <w:pStyle w:val="BodyText"/>
        <w:tabs>
          <w:tab w:val="left" w:pos="540"/>
        </w:tabs>
        <w:rPr>
          <w:rFonts w:ascii="Times New Roman" w:hAnsi="Times New Roman"/>
          <w:sz w:val="22"/>
          <w:szCs w:val="22"/>
        </w:rPr>
      </w:pPr>
      <w:r>
        <w:rPr>
          <w:rFonts w:ascii="Times New Roman" w:hAnsi="Times New Roman"/>
          <w:sz w:val="22"/>
          <w:szCs w:val="22"/>
        </w:rPr>
        <w:t>2</w:t>
      </w:r>
      <w:r w:rsidR="00104CD7">
        <w:rPr>
          <w:rFonts w:ascii="Times New Roman" w:hAnsi="Times New Roman"/>
          <w:sz w:val="22"/>
          <w:szCs w:val="22"/>
        </w:rPr>
        <w:t>8</w:t>
      </w:r>
      <w:r w:rsidR="00644B16" w:rsidRPr="00E76C4F">
        <w:rPr>
          <w:rFonts w:ascii="Times New Roman" w:hAnsi="Times New Roman"/>
          <w:sz w:val="22"/>
          <w:szCs w:val="22"/>
        </w:rPr>
        <w:t>.</w:t>
      </w:r>
      <w:r w:rsidR="00644B16" w:rsidRPr="00E76C4F">
        <w:rPr>
          <w:rFonts w:ascii="Times New Roman" w:hAnsi="Times New Roman"/>
          <w:sz w:val="22"/>
          <w:szCs w:val="22"/>
        </w:rPr>
        <w:tab/>
        <w:t>Invalidation of Contract</w:t>
      </w:r>
    </w:p>
    <w:p w14:paraId="63C29566" w14:textId="77777777" w:rsidR="00644B16" w:rsidRDefault="00644B16" w:rsidP="00057544">
      <w:pPr>
        <w:pStyle w:val="BodyText"/>
        <w:tabs>
          <w:tab w:val="left" w:pos="540"/>
        </w:tabs>
        <w:ind w:left="540"/>
        <w:rPr>
          <w:rFonts w:ascii="Times New Roman" w:hAnsi="Times New Roman"/>
          <w:b w:val="0"/>
          <w:sz w:val="22"/>
          <w:szCs w:val="22"/>
        </w:rPr>
      </w:pPr>
      <w:r w:rsidRPr="00E76C4F">
        <w:rPr>
          <w:rFonts w:ascii="Times New Roman" w:hAnsi="Times New Roman"/>
          <w:b w:val="0"/>
          <w:sz w:val="22"/>
          <w:szCs w:val="22"/>
        </w:rPr>
        <w:t>Consistent failure to meet normal delivery time will invalidate the contract.  It will be cancelled and assigned to the next lowest bidde</w:t>
      </w:r>
      <w:r w:rsidR="00057544" w:rsidRPr="00E76C4F">
        <w:rPr>
          <w:rFonts w:ascii="Times New Roman" w:hAnsi="Times New Roman"/>
          <w:b w:val="0"/>
          <w:sz w:val="22"/>
          <w:szCs w:val="22"/>
        </w:rPr>
        <w:t xml:space="preserve">r.  This clause does not apply </w:t>
      </w:r>
      <w:r w:rsidRPr="00E76C4F">
        <w:rPr>
          <w:rFonts w:ascii="Times New Roman" w:hAnsi="Times New Roman"/>
          <w:b w:val="0"/>
          <w:sz w:val="22"/>
          <w:szCs w:val="22"/>
        </w:rPr>
        <w:t>to specialty items that have a normal delivery time of greater that thirty days, this applies to in-stock items only.</w:t>
      </w:r>
    </w:p>
    <w:p w14:paraId="3AEA5068" w14:textId="77777777" w:rsidR="005E0876" w:rsidRPr="00E76C4F" w:rsidRDefault="005E0876" w:rsidP="00057544">
      <w:pPr>
        <w:pStyle w:val="BodyText"/>
        <w:tabs>
          <w:tab w:val="left" w:pos="540"/>
        </w:tabs>
        <w:ind w:left="540"/>
        <w:rPr>
          <w:rFonts w:ascii="Times New Roman" w:hAnsi="Times New Roman"/>
          <w:sz w:val="22"/>
          <w:szCs w:val="22"/>
        </w:rPr>
      </w:pPr>
    </w:p>
    <w:p w14:paraId="4A1B8444" w14:textId="15E6C440" w:rsidR="00CC5D1F" w:rsidRPr="00E76C4F" w:rsidRDefault="005E5E94" w:rsidP="003512E2">
      <w:pPr>
        <w:pStyle w:val="BodyText"/>
        <w:tabs>
          <w:tab w:val="left" w:pos="540"/>
        </w:tabs>
        <w:jc w:val="left"/>
        <w:rPr>
          <w:rFonts w:ascii="Times New Roman" w:hAnsi="Times New Roman"/>
          <w:sz w:val="22"/>
          <w:szCs w:val="22"/>
        </w:rPr>
      </w:pPr>
      <w:r>
        <w:rPr>
          <w:rFonts w:ascii="Times New Roman" w:hAnsi="Times New Roman"/>
          <w:sz w:val="22"/>
          <w:szCs w:val="22"/>
        </w:rPr>
        <w:t>2</w:t>
      </w:r>
      <w:r w:rsidR="00104CD7">
        <w:rPr>
          <w:rFonts w:ascii="Times New Roman" w:hAnsi="Times New Roman"/>
          <w:sz w:val="22"/>
          <w:szCs w:val="22"/>
        </w:rPr>
        <w:t>9</w:t>
      </w:r>
      <w:r w:rsidR="00CC5D1F" w:rsidRPr="00E76C4F">
        <w:rPr>
          <w:rFonts w:ascii="Times New Roman" w:hAnsi="Times New Roman"/>
          <w:sz w:val="22"/>
          <w:szCs w:val="22"/>
        </w:rPr>
        <w:t>.</w:t>
      </w:r>
      <w:r w:rsidR="00CC5D1F" w:rsidRPr="00E76C4F">
        <w:rPr>
          <w:rFonts w:ascii="Times New Roman" w:hAnsi="Times New Roman"/>
          <w:sz w:val="22"/>
          <w:szCs w:val="22"/>
        </w:rPr>
        <w:tab/>
        <w:t>Time is of the Essence</w:t>
      </w:r>
    </w:p>
    <w:p w14:paraId="1CAE006B" w14:textId="77777777" w:rsidR="00847E36" w:rsidRPr="00E76C4F" w:rsidRDefault="00CC5D1F" w:rsidP="00847E36">
      <w:pPr>
        <w:pStyle w:val="BodyText"/>
        <w:tabs>
          <w:tab w:val="left" w:pos="540"/>
        </w:tabs>
        <w:ind w:left="540"/>
        <w:jc w:val="left"/>
        <w:rPr>
          <w:rFonts w:ascii="Times New Roman" w:hAnsi="Times New Roman"/>
          <w:b w:val="0"/>
          <w:sz w:val="22"/>
          <w:szCs w:val="22"/>
        </w:rPr>
      </w:pPr>
      <w:r w:rsidRPr="00E76C4F">
        <w:rPr>
          <w:rFonts w:ascii="Times New Roman" w:hAnsi="Times New Roman"/>
          <w:b w:val="0"/>
          <w:sz w:val="22"/>
          <w:szCs w:val="22"/>
        </w:rPr>
        <w:t>Vendor and University agree that time is of the essence in all respects concerning this contract and performance hereunder.</w:t>
      </w:r>
    </w:p>
    <w:p w14:paraId="5A52C8EF" w14:textId="77777777" w:rsidR="00847E36" w:rsidRPr="00E76C4F" w:rsidRDefault="00847E36" w:rsidP="00847E36">
      <w:pPr>
        <w:pStyle w:val="BodyText"/>
        <w:tabs>
          <w:tab w:val="left" w:pos="540"/>
        </w:tabs>
        <w:jc w:val="left"/>
        <w:rPr>
          <w:rFonts w:ascii="Times New Roman" w:hAnsi="Times New Roman"/>
          <w:sz w:val="22"/>
          <w:szCs w:val="22"/>
        </w:rPr>
      </w:pPr>
    </w:p>
    <w:p w14:paraId="34F35E47" w14:textId="0B0B012A" w:rsidR="00847E36" w:rsidRPr="00E76C4F" w:rsidRDefault="00104CD7" w:rsidP="00847E36">
      <w:pPr>
        <w:pStyle w:val="BodyText"/>
        <w:tabs>
          <w:tab w:val="left" w:pos="540"/>
        </w:tabs>
        <w:jc w:val="left"/>
        <w:rPr>
          <w:rFonts w:ascii="Times New Roman" w:hAnsi="Times New Roman"/>
          <w:b w:val="0"/>
          <w:sz w:val="22"/>
          <w:szCs w:val="22"/>
        </w:rPr>
      </w:pPr>
      <w:r>
        <w:rPr>
          <w:rFonts w:ascii="Times New Roman" w:hAnsi="Times New Roman"/>
          <w:sz w:val="22"/>
          <w:szCs w:val="22"/>
        </w:rPr>
        <w:t>30</w:t>
      </w:r>
      <w:r w:rsidR="00847E36" w:rsidRPr="00E76C4F">
        <w:rPr>
          <w:rFonts w:ascii="Times New Roman" w:hAnsi="Times New Roman"/>
          <w:sz w:val="22"/>
          <w:szCs w:val="22"/>
        </w:rPr>
        <w:t xml:space="preserve">. </w:t>
      </w:r>
      <w:r w:rsidR="00847E36" w:rsidRPr="00E76C4F">
        <w:rPr>
          <w:rFonts w:ascii="Times New Roman" w:hAnsi="Times New Roman"/>
          <w:sz w:val="22"/>
          <w:szCs w:val="22"/>
        </w:rPr>
        <w:tab/>
      </w:r>
      <w:r w:rsidR="00847E36" w:rsidRPr="00E76C4F">
        <w:rPr>
          <w:rFonts w:ascii="Times New Roman" w:hAnsi="Times New Roman"/>
          <w:bCs/>
          <w:sz w:val="22"/>
          <w:szCs w:val="22"/>
        </w:rPr>
        <w:t>Permits/Licenses and Compliance</w:t>
      </w:r>
    </w:p>
    <w:p w14:paraId="7774A162" w14:textId="77777777" w:rsidR="005F4FE2" w:rsidRDefault="00847E36" w:rsidP="005F4FE2">
      <w:pPr>
        <w:pStyle w:val="BodyText"/>
        <w:tabs>
          <w:tab w:val="left" w:pos="540"/>
        </w:tabs>
        <w:ind w:left="540"/>
        <w:jc w:val="left"/>
        <w:rPr>
          <w:rFonts w:ascii="Times New Roman" w:hAnsi="Times New Roman"/>
          <w:b w:val="0"/>
          <w:sz w:val="22"/>
          <w:szCs w:val="22"/>
        </w:rPr>
      </w:pPr>
      <w:r w:rsidRPr="00E76C4F">
        <w:rPr>
          <w:rFonts w:ascii="Times New Roman" w:hAnsi="Times New Roman"/>
          <w:b w:val="0"/>
          <w:sz w:val="22"/>
          <w:szCs w:val="22"/>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the University.</w:t>
      </w:r>
    </w:p>
    <w:p w14:paraId="50601367" w14:textId="77777777" w:rsidR="00E075FE" w:rsidRDefault="00E075FE" w:rsidP="005F4FE2">
      <w:pPr>
        <w:pStyle w:val="BodyText"/>
        <w:tabs>
          <w:tab w:val="left" w:pos="540"/>
        </w:tabs>
        <w:ind w:left="540"/>
        <w:jc w:val="left"/>
        <w:rPr>
          <w:rFonts w:ascii="Times New Roman" w:hAnsi="Times New Roman"/>
          <w:b w:val="0"/>
          <w:sz w:val="22"/>
          <w:szCs w:val="22"/>
        </w:rPr>
      </w:pPr>
    </w:p>
    <w:p w14:paraId="10D5385A" w14:textId="33451947" w:rsidR="005F4FE2" w:rsidRDefault="00104CD7" w:rsidP="005F4FE2">
      <w:pPr>
        <w:pStyle w:val="BodyText"/>
        <w:tabs>
          <w:tab w:val="left" w:pos="540"/>
        </w:tabs>
        <w:ind w:left="540" w:hanging="540"/>
        <w:jc w:val="left"/>
        <w:rPr>
          <w:rFonts w:ascii="Times New Roman" w:hAnsi="Times New Roman"/>
          <w:sz w:val="22"/>
          <w:szCs w:val="22"/>
        </w:rPr>
      </w:pPr>
      <w:r>
        <w:rPr>
          <w:rFonts w:ascii="Times New Roman" w:hAnsi="Times New Roman"/>
          <w:sz w:val="22"/>
          <w:szCs w:val="22"/>
        </w:rPr>
        <w:t>31</w:t>
      </w:r>
      <w:r w:rsidR="005F4FE2">
        <w:rPr>
          <w:rFonts w:ascii="Times New Roman" w:hAnsi="Times New Roman"/>
          <w:sz w:val="22"/>
          <w:szCs w:val="22"/>
        </w:rPr>
        <w:t>.</w:t>
      </w:r>
      <w:r w:rsidR="005F4FE2">
        <w:rPr>
          <w:rFonts w:ascii="Times New Roman" w:hAnsi="Times New Roman"/>
          <w:sz w:val="22"/>
          <w:szCs w:val="22"/>
        </w:rPr>
        <w:tab/>
        <w:t>Indemnification and Insurance</w:t>
      </w:r>
    </w:p>
    <w:p w14:paraId="5EDF97AE" w14:textId="77777777" w:rsidR="005F4FE2" w:rsidRDefault="005F4FE2" w:rsidP="005F4FE2">
      <w:pPr>
        <w:pStyle w:val="BodyText"/>
        <w:tabs>
          <w:tab w:val="left" w:pos="540"/>
        </w:tabs>
        <w:ind w:left="540" w:hanging="540"/>
        <w:jc w:val="left"/>
        <w:rPr>
          <w:rFonts w:ascii="Times New Roman" w:hAnsi="Times New Roman"/>
          <w:b w:val="0"/>
          <w:color w:val="000000"/>
          <w:sz w:val="22"/>
          <w:szCs w:val="22"/>
        </w:rPr>
      </w:pPr>
      <w:r>
        <w:rPr>
          <w:rFonts w:ascii="Times New Roman" w:hAnsi="Times New Roman"/>
          <w:b w:val="0"/>
          <w:sz w:val="22"/>
          <w:szCs w:val="22"/>
        </w:rPr>
        <w:tab/>
      </w:r>
      <w:r w:rsidRPr="005F4FE2">
        <w:rPr>
          <w:rFonts w:ascii="Times New Roman" w:hAnsi="Times New Roman"/>
          <w:b w:val="0"/>
          <w:sz w:val="22"/>
          <w:szCs w:val="22"/>
        </w:rPr>
        <w:t xml:space="preserve">The successful Respondent or Contractor </w:t>
      </w:r>
      <w:r w:rsidRPr="005F4FE2">
        <w:rPr>
          <w:rFonts w:ascii="Times New Roman" w:hAnsi="Times New Roman"/>
          <w:b w:val="0"/>
          <w:color w:val="000000"/>
          <w:sz w:val="22"/>
          <w:szCs w:val="22"/>
        </w:rPr>
        <w:t xml:space="preserve">shall indemnify, defend, and hold harmless </w:t>
      </w:r>
      <w:r w:rsidRPr="005F4FE2">
        <w:rPr>
          <w:rFonts w:ascii="Times New Roman" w:hAnsi="Times New Roman"/>
          <w:b w:val="0"/>
          <w:color w:val="000000"/>
          <w:spacing w:val="-2"/>
          <w:sz w:val="22"/>
          <w:szCs w:val="22"/>
        </w:rPr>
        <w:t xml:space="preserve">University, its trustees, officers, directors, employees, </w:t>
      </w:r>
      <w:r w:rsidRPr="005F4FE2">
        <w:rPr>
          <w:rFonts w:ascii="Times New Roman" w:hAnsi="Times New Roman"/>
          <w:b w:val="0"/>
          <w:color w:val="000000"/>
          <w:sz w:val="22"/>
          <w:szCs w:val="22"/>
        </w:rPr>
        <w:t xml:space="preserve">agents and volunteers from and against any and all losses, costs, expenses, damages, and liabilities resulting from or relating to: (a) any breach by </w:t>
      </w:r>
      <w:r w:rsidRPr="005F4FE2">
        <w:rPr>
          <w:rFonts w:ascii="Times New Roman" w:hAnsi="Times New Roman"/>
          <w:b w:val="0"/>
          <w:sz w:val="22"/>
          <w:szCs w:val="22"/>
        </w:rPr>
        <w:t>Contractor</w:t>
      </w:r>
      <w:r w:rsidRPr="005F4FE2">
        <w:rPr>
          <w:rFonts w:ascii="Times New Roman" w:hAnsi="Times New Roman"/>
          <w:b w:val="0"/>
          <w:color w:val="000000"/>
          <w:sz w:val="22"/>
          <w:szCs w:val="22"/>
        </w:rPr>
        <w:t xml:space="preserve"> or </w:t>
      </w:r>
      <w:r w:rsidRPr="005F4FE2">
        <w:rPr>
          <w:rFonts w:ascii="Times New Roman" w:hAnsi="Times New Roman"/>
          <w:b w:val="0"/>
          <w:sz w:val="22"/>
          <w:szCs w:val="22"/>
        </w:rPr>
        <w:t>Contractor’s</w:t>
      </w:r>
      <w:r w:rsidRPr="005F4FE2">
        <w:rPr>
          <w:rFonts w:ascii="Times New Roman" w:hAnsi="Times New Roman"/>
          <w:b w:val="0"/>
          <w:color w:val="000000"/>
          <w:sz w:val="22"/>
          <w:szCs w:val="22"/>
        </w:rPr>
        <w:t xml:space="preserve"> members, </w:t>
      </w:r>
      <w:r w:rsidRPr="005F4FE2">
        <w:rPr>
          <w:rFonts w:ascii="Times New Roman" w:hAnsi="Times New Roman"/>
          <w:b w:val="0"/>
          <w:color w:val="000000"/>
          <w:spacing w:val="-1"/>
          <w:sz w:val="22"/>
          <w:szCs w:val="22"/>
        </w:rPr>
        <w:t xml:space="preserve">officers, employees, subcontractors, vendors, and agents of any representation, warranty, or </w:t>
      </w:r>
      <w:r w:rsidRPr="005F4FE2">
        <w:rPr>
          <w:rFonts w:ascii="Times New Roman" w:hAnsi="Times New Roman"/>
          <w:b w:val="0"/>
          <w:color w:val="000000"/>
          <w:sz w:val="22"/>
          <w:szCs w:val="22"/>
        </w:rPr>
        <w:t xml:space="preserve">other provision of this RFP, any resulting Contract or any document delivered by </w:t>
      </w:r>
      <w:r w:rsidRPr="005F4FE2">
        <w:rPr>
          <w:rFonts w:ascii="Times New Roman" w:hAnsi="Times New Roman"/>
          <w:b w:val="0"/>
          <w:sz w:val="22"/>
          <w:szCs w:val="22"/>
        </w:rPr>
        <w:t>Contractor</w:t>
      </w:r>
      <w:r w:rsidRPr="005F4FE2">
        <w:rPr>
          <w:rFonts w:ascii="Times New Roman" w:hAnsi="Times New Roman"/>
          <w:b w:val="0"/>
          <w:color w:val="000000"/>
          <w:sz w:val="22"/>
          <w:szCs w:val="22"/>
        </w:rPr>
        <w:t xml:space="preserve"> in connection with the products and services contemplated by this RFP; (b) </w:t>
      </w:r>
      <w:r w:rsidRPr="005F4FE2">
        <w:rPr>
          <w:rFonts w:ascii="Times New Roman" w:hAnsi="Times New Roman"/>
          <w:b w:val="0"/>
          <w:color w:val="000000"/>
          <w:spacing w:val="-6"/>
          <w:sz w:val="22"/>
          <w:szCs w:val="22"/>
        </w:rPr>
        <w:t xml:space="preserve">any damage to property or bodily injury, including, but not limited to illness, </w:t>
      </w:r>
      <w:proofErr w:type="spellStart"/>
      <w:r w:rsidRPr="005F4FE2">
        <w:rPr>
          <w:rFonts w:ascii="Times New Roman" w:hAnsi="Times New Roman"/>
          <w:b w:val="0"/>
          <w:color w:val="000000"/>
          <w:spacing w:val="-6"/>
          <w:sz w:val="22"/>
          <w:szCs w:val="22"/>
        </w:rPr>
        <w:t>paralyzation</w:t>
      </w:r>
      <w:proofErr w:type="spellEnd"/>
      <w:r w:rsidRPr="005F4FE2">
        <w:rPr>
          <w:rFonts w:ascii="Times New Roman" w:hAnsi="Times New Roman"/>
          <w:b w:val="0"/>
          <w:color w:val="000000"/>
          <w:spacing w:val="-6"/>
          <w:sz w:val="22"/>
          <w:szCs w:val="22"/>
        </w:rPr>
        <w:t xml:space="preserve">,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5F4FE2">
        <w:rPr>
          <w:rFonts w:ascii="Times New Roman" w:hAnsi="Times New Roman"/>
          <w:b w:val="0"/>
          <w:color w:val="000000"/>
          <w:sz w:val="22"/>
          <w:szCs w:val="22"/>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5F4FE2">
        <w:rPr>
          <w:rFonts w:ascii="Times New Roman" w:hAnsi="Times New Roman"/>
          <w:b w:val="0"/>
          <w:sz w:val="22"/>
          <w:szCs w:val="22"/>
        </w:rPr>
        <w:t>Contractor</w:t>
      </w:r>
      <w:r w:rsidRPr="005F4FE2">
        <w:rPr>
          <w:rFonts w:ascii="Times New Roman" w:hAnsi="Times New Roman"/>
          <w:b w:val="0"/>
          <w:color w:val="000000"/>
          <w:sz w:val="22"/>
          <w:szCs w:val="22"/>
        </w:rPr>
        <w:t xml:space="preserve"> or any of its officers, agents, </w:t>
      </w:r>
      <w:r w:rsidRPr="005F4FE2">
        <w:rPr>
          <w:rFonts w:ascii="Times New Roman" w:hAnsi="Times New Roman"/>
          <w:b w:val="0"/>
          <w:color w:val="000000"/>
          <w:spacing w:val="-1"/>
          <w:sz w:val="22"/>
          <w:szCs w:val="22"/>
        </w:rPr>
        <w:t xml:space="preserve">employees, invitees, or subcontractor’s employees and </w:t>
      </w:r>
      <w:r w:rsidRPr="005F4FE2">
        <w:rPr>
          <w:rFonts w:ascii="Times New Roman" w:hAnsi="Times New Roman"/>
          <w:b w:val="0"/>
          <w:color w:val="000000"/>
          <w:sz w:val="22"/>
          <w:szCs w:val="22"/>
        </w:rPr>
        <w:t xml:space="preserve">invitees; and (e) any violation by </w:t>
      </w:r>
      <w:r w:rsidRPr="005F4FE2">
        <w:rPr>
          <w:rFonts w:ascii="Times New Roman" w:hAnsi="Times New Roman"/>
          <w:b w:val="0"/>
          <w:sz w:val="22"/>
          <w:szCs w:val="22"/>
        </w:rPr>
        <w:t>Contractor</w:t>
      </w:r>
      <w:r w:rsidRPr="005F4FE2">
        <w:rPr>
          <w:rFonts w:ascii="Times New Roman" w:hAnsi="Times New Roman"/>
          <w:b w:val="0"/>
          <w:color w:val="000000"/>
          <w:sz w:val="22"/>
          <w:szCs w:val="22"/>
        </w:rPr>
        <w:t xml:space="preserve"> of any applicable NCAA rules or regulations or state, federal or local laws.</w:t>
      </w:r>
    </w:p>
    <w:p w14:paraId="42CAD6E3" w14:textId="77777777" w:rsidR="005F4FE2" w:rsidRPr="005F4FE2" w:rsidRDefault="005F4FE2" w:rsidP="005F4FE2">
      <w:pPr>
        <w:pStyle w:val="BodyText"/>
        <w:tabs>
          <w:tab w:val="left" w:pos="540"/>
        </w:tabs>
        <w:ind w:left="540" w:hanging="540"/>
        <w:jc w:val="left"/>
        <w:rPr>
          <w:rFonts w:ascii="Times New Roman" w:hAnsi="Times New Roman"/>
          <w:b w:val="0"/>
          <w:sz w:val="22"/>
          <w:szCs w:val="22"/>
        </w:rPr>
      </w:pPr>
    </w:p>
    <w:p w14:paraId="7AA292C9" w14:textId="77777777" w:rsidR="005F4FE2" w:rsidRDefault="005F4FE2" w:rsidP="005F4FE2">
      <w:pPr>
        <w:shd w:val="clear" w:color="auto" w:fill="FFFFFF"/>
        <w:ind w:left="540"/>
        <w:jc w:val="both"/>
        <w:rPr>
          <w:color w:val="000000"/>
          <w:sz w:val="22"/>
          <w:szCs w:val="22"/>
        </w:rPr>
      </w:pPr>
      <w:r w:rsidRPr="005F4FE2">
        <w:rPr>
          <w:color w:val="000000"/>
          <w:sz w:val="22"/>
          <w:szCs w:val="22"/>
        </w:rPr>
        <w:t xml:space="preserve">The obligation to indemnify UA shall include, but shall </w:t>
      </w:r>
      <w:r w:rsidRPr="005F4FE2">
        <w:rPr>
          <w:color w:val="000000"/>
          <w:spacing w:val="-1"/>
          <w:sz w:val="22"/>
          <w:szCs w:val="22"/>
        </w:rPr>
        <w:t xml:space="preserve">not be limited to, the obligation to pay any and all losses, costs, expenses, </w:t>
      </w:r>
      <w:r w:rsidRPr="005F4FE2">
        <w:rPr>
          <w:color w:val="000000"/>
          <w:sz w:val="22"/>
          <w:szCs w:val="22"/>
        </w:rPr>
        <w:t xml:space="preserve">attorneys' fees, damages, and liabilities incurred, as well as any </w:t>
      </w:r>
      <w:r w:rsidRPr="005F4FE2">
        <w:rPr>
          <w:color w:val="000000"/>
          <w:spacing w:val="-1"/>
          <w:sz w:val="22"/>
          <w:szCs w:val="22"/>
        </w:rPr>
        <w:t xml:space="preserve">attorneys’ fees and court costs (including, but not limited to, any appellate </w:t>
      </w:r>
      <w:r w:rsidRPr="005F4FE2">
        <w:rPr>
          <w:color w:val="000000"/>
          <w:sz w:val="22"/>
          <w:szCs w:val="22"/>
        </w:rPr>
        <w:t xml:space="preserve">or appellate-related proceedings).  At no cost or expense to UA, UA’s in-house counsel may participate in any proceedings.  The </w:t>
      </w:r>
      <w:r w:rsidRPr="005F4FE2">
        <w:rPr>
          <w:color w:val="000000"/>
          <w:spacing w:val="-1"/>
          <w:sz w:val="22"/>
          <w:szCs w:val="22"/>
        </w:rPr>
        <w:t xml:space="preserve">indemnification obligations under this RFP or any resulting Contract shall survive the expiration </w:t>
      </w:r>
      <w:r w:rsidRPr="005F4FE2">
        <w:rPr>
          <w:color w:val="000000"/>
          <w:sz w:val="22"/>
          <w:szCs w:val="22"/>
        </w:rPr>
        <w:t>or termination of such RFP or resulting Contract.</w:t>
      </w:r>
    </w:p>
    <w:p w14:paraId="49E61E6F" w14:textId="77777777" w:rsidR="005F4FE2" w:rsidRPr="005F4FE2" w:rsidRDefault="005F4FE2" w:rsidP="005F4FE2">
      <w:pPr>
        <w:shd w:val="clear" w:color="auto" w:fill="FFFFFF"/>
        <w:ind w:left="540"/>
        <w:jc w:val="both"/>
        <w:rPr>
          <w:color w:val="000000"/>
          <w:sz w:val="22"/>
          <w:szCs w:val="22"/>
        </w:rPr>
      </w:pPr>
    </w:p>
    <w:p w14:paraId="1C2A5414" w14:textId="77777777" w:rsidR="005F4FE2" w:rsidRPr="005F4FE2" w:rsidRDefault="005F4FE2" w:rsidP="005F4FE2">
      <w:pPr>
        <w:tabs>
          <w:tab w:val="left" w:pos="540"/>
        </w:tabs>
        <w:ind w:left="540"/>
        <w:jc w:val="both"/>
        <w:rPr>
          <w:sz w:val="22"/>
          <w:szCs w:val="22"/>
        </w:rPr>
      </w:pPr>
      <w:r w:rsidRPr="005F4FE2">
        <w:rPr>
          <w:sz w:val="22"/>
          <w:szCs w:val="22"/>
        </w:rPr>
        <w:t xml:space="preserve">The successful Respondent or Contractor shall purchase and maintain at Contractor’s expense, the following </w:t>
      </w:r>
      <w:r w:rsidRPr="005F4FE2">
        <w:rPr>
          <w:sz w:val="22"/>
          <w:szCs w:val="22"/>
          <w:u w:val="single"/>
        </w:rPr>
        <w:t>minimum</w:t>
      </w:r>
      <w:r w:rsidRPr="005F4FE2">
        <w:rPr>
          <w:sz w:val="22"/>
          <w:szCs w:val="22"/>
        </w:rPr>
        <w:t xml:space="preserve"> insurance coverage for the period of any Contract.  Certificates evidencing the effective dates and amounts of such insurance must be provided to UA:</w:t>
      </w:r>
    </w:p>
    <w:p w14:paraId="1EE84F3F" w14:textId="77777777" w:rsidR="005F4FE2" w:rsidRPr="005F4FE2" w:rsidRDefault="005F4FE2" w:rsidP="005F4FE2">
      <w:pPr>
        <w:tabs>
          <w:tab w:val="left" w:pos="540"/>
        </w:tabs>
        <w:jc w:val="both"/>
        <w:rPr>
          <w:b/>
          <w:noProof/>
          <w:sz w:val="22"/>
          <w:szCs w:val="22"/>
        </w:rPr>
      </w:pPr>
    </w:p>
    <w:p w14:paraId="5134DE68" w14:textId="77777777" w:rsidR="005F4FE2" w:rsidRPr="005F4FE2" w:rsidRDefault="005F4FE2" w:rsidP="00E76FED">
      <w:pPr>
        <w:pStyle w:val="ListParagraph"/>
        <w:numPr>
          <w:ilvl w:val="0"/>
          <w:numId w:val="1"/>
        </w:numPr>
        <w:tabs>
          <w:tab w:val="left" w:pos="540"/>
        </w:tabs>
        <w:contextualSpacing w:val="0"/>
        <w:jc w:val="both"/>
        <w:rPr>
          <w:b/>
          <w:noProof/>
          <w:sz w:val="22"/>
          <w:szCs w:val="22"/>
        </w:rPr>
      </w:pPr>
      <w:r w:rsidRPr="005F4FE2">
        <w:rPr>
          <w:sz w:val="22"/>
          <w:szCs w:val="22"/>
          <w:u w:val="single"/>
        </w:rPr>
        <w:t>Workers Compensation</w:t>
      </w:r>
      <w:r w:rsidRPr="005F4FE2">
        <w:rPr>
          <w:sz w:val="22"/>
          <w:szCs w:val="22"/>
        </w:rPr>
        <w:t>: As required by the State of Arkansas.</w:t>
      </w:r>
    </w:p>
    <w:p w14:paraId="7445104C" w14:textId="77777777" w:rsidR="005F4FE2" w:rsidRPr="005F4FE2" w:rsidRDefault="005F4FE2" w:rsidP="00E76FED">
      <w:pPr>
        <w:pStyle w:val="ListParagraph"/>
        <w:numPr>
          <w:ilvl w:val="0"/>
          <w:numId w:val="1"/>
        </w:numPr>
        <w:tabs>
          <w:tab w:val="left" w:pos="540"/>
        </w:tabs>
        <w:contextualSpacing w:val="0"/>
        <w:jc w:val="both"/>
        <w:rPr>
          <w:b/>
          <w:noProof/>
          <w:sz w:val="22"/>
          <w:szCs w:val="22"/>
        </w:rPr>
      </w:pPr>
      <w:r w:rsidRPr="005F4FE2">
        <w:rPr>
          <w:sz w:val="22"/>
          <w:szCs w:val="22"/>
          <w:u w:val="single"/>
        </w:rPr>
        <w:t>Comprehensive General Liability</w:t>
      </w:r>
      <w:r w:rsidRPr="005F4FE2">
        <w:rPr>
          <w:sz w:val="22"/>
          <w:szCs w:val="22"/>
        </w:rPr>
        <w:t>, with no less than $1,000,000 each occurrence/$2,000,000 aggregate for bodily injury, products liability, contractual liability, and property damage liability.</w:t>
      </w:r>
    </w:p>
    <w:p w14:paraId="188F2F9E" w14:textId="77777777" w:rsidR="005F4FE2" w:rsidRPr="005F4FE2" w:rsidRDefault="005F4FE2" w:rsidP="00E76FED">
      <w:pPr>
        <w:pStyle w:val="ListParagraph"/>
        <w:numPr>
          <w:ilvl w:val="0"/>
          <w:numId w:val="1"/>
        </w:numPr>
        <w:tabs>
          <w:tab w:val="left" w:pos="540"/>
        </w:tabs>
        <w:contextualSpacing w:val="0"/>
        <w:jc w:val="both"/>
        <w:rPr>
          <w:b/>
          <w:noProof/>
          <w:sz w:val="22"/>
          <w:szCs w:val="22"/>
        </w:rPr>
      </w:pPr>
      <w:r w:rsidRPr="005F4FE2">
        <w:rPr>
          <w:sz w:val="22"/>
          <w:szCs w:val="22"/>
          <w:u w:val="single"/>
        </w:rPr>
        <w:t>Comprehensive Automobile Liability</w:t>
      </w:r>
      <w:r w:rsidRPr="005F4FE2">
        <w:rPr>
          <w:sz w:val="22"/>
          <w:szCs w:val="22"/>
        </w:rPr>
        <w:t>, with no less than combined coverage for bodily injury and property damage of $1,000,000 each occurrence.  Policies shall be issued by an insurance company authorized to do business in the State of Arkansas and shall provide that policy may not be canceled except upon thirty (30) days prior written notice to UA.</w:t>
      </w:r>
    </w:p>
    <w:p w14:paraId="48228B8D" w14:textId="77777777" w:rsidR="005F4FE2" w:rsidRPr="005F4FE2" w:rsidRDefault="005F4FE2" w:rsidP="005F4FE2">
      <w:pPr>
        <w:jc w:val="both"/>
        <w:rPr>
          <w:sz w:val="22"/>
          <w:szCs w:val="22"/>
        </w:rPr>
      </w:pPr>
    </w:p>
    <w:p w14:paraId="7050812D" w14:textId="77777777" w:rsidR="005F4FE2" w:rsidRDefault="005F4FE2" w:rsidP="005F4FE2">
      <w:pPr>
        <w:shd w:val="clear" w:color="auto" w:fill="FFFFFF"/>
        <w:ind w:left="720"/>
        <w:jc w:val="both"/>
        <w:rPr>
          <w:sz w:val="22"/>
          <w:szCs w:val="22"/>
        </w:rPr>
      </w:pPr>
      <w:r w:rsidRPr="005F4FE2">
        <w:rPr>
          <w:color w:val="000000"/>
          <w:sz w:val="22"/>
          <w:szCs w:val="22"/>
        </w:rPr>
        <w:t>Any policy shall cover any vehicle being used in the management, operation, or delivery deriving from Contractor’s operations on UA’s campus.</w:t>
      </w:r>
      <w:r w:rsidRPr="005F4FE2">
        <w:rPr>
          <w:color w:val="000000"/>
          <w:spacing w:val="-6"/>
          <w:sz w:val="22"/>
          <w:szCs w:val="22"/>
        </w:rPr>
        <w:t xml:space="preserve">  Contractor shall also be responsible for payment of </w:t>
      </w:r>
      <w:r w:rsidRPr="005F4FE2">
        <w:rPr>
          <w:sz w:val="22"/>
          <w:szCs w:val="22"/>
        </w:rPr>
        <w:t xml:space="preserve">workers’ compensation insurance for all Contractor’s employees as required by the State of Arkansas.  </w:t>
      </w:r>
    </w:p>
    <w:p w14:paraId="5B789D32" w14:textId="77777777" w:rsidR="005F4FE2" w:rsidRPr="005F4FE2" w:rsidRDefault="005F4FE2" w:rsidP="005F4FE2">
      <w:pPr>
        <w:shd w:val="clear" w:color="auto" w:fill="FFFFFF"/>
        <w:ind w:left="720"/>
        <w:jc w:val="both"/>
        <w:rPr>
          <w:color w:val="000000"/>
          <w:spacing w:val="-2"/>
          <w:sz w:val="22"/>
          <w:szCs w:val="22"/>
        </w:rPr>
      </w:pPr>
    </w:p>
    <w:p w14:paraId="3D337F20" w14:textId="77777777" w:rsidR="005F4FE2" w:rsidRDefault="005F4FE2" w:rsidP="005F4FE2">
      <w:pPr>
        <w:shd w:val="clear" w:color="auto" w:fill="FFFFFF"/>
        <w:ind w:left="720"/>
        <w:jc w:val="both"/>
        <w:rPr>
          <w:sz w:val="22"/>
          <w:szCs w:val="22"/>
        </w:rPr>
      </w:pPr>
      <w:r w:rsidRPr="005F4FE2">
        <w:rPr>
          <w:sz w:val="22"/>
          <w:szCs w:val="22"/>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5F4FE2">
        <w:rPr>
          <w:color w:val="000000"/>
          <w:spacing w:val="-1"/>
          <w:sz w:val="22"/>
          <w:szCs w:val="22"/>
        </w:rPr>
        <w:t>Any failure to comply with reporting provisions of the policies shall not affect coverage provided to UA, its trustees, officials, employees, agents or volunteers.</w:t>
      </w:r>
      <w:r w:rsidRPr="005F4FE2">
        <w:rPr>
          <w:color w:val="000000"/>
          <w:spacing w:val="-2"/>
          <w:sz w:val="22"/>
          <w:szCs w:val="22"/>
        </w:rPr>
        <w:t xml:space="preserve">  </w:t>
      </w:r>
      <w:r w:rsidRPr="005F4FE2">
        <w:rPr>
          <w:sz w:val="22"/>
          <w:szCs w:val="22"/>
        </w:rPr>
        <w:t>Proof of Insurance must be included in bid Proposal.</w:t>
      </w:r>
    </w:p>
    <w:p w14:paraId="7BA0C10B" w14:textId="77777777" w:rsidR="005F4FE2" w:rsidRDefault="005F4FE2" w:rsidP="005F4FE2">
      <w:pPr>
        <w:shd w:val="clear" w:color="auto" w:fill="FFFFFF"/>
        <w:ind w:left="720"/>
        <w:jc w:val="both"/>
        <w:rPr>
          <w:sz w:val="22"/>
          <w:szCs w:val="22"/>
        </w:rPr>
      </w:pPr>
    </w:p>
    <w:p w14:paraId="611ABBB4" w14:textId="77777777" w:rsidR="005F4FE2" w:rsidRPr="005F4FE2" w:rsidRDefault="005F4FE2" w:rsidP="005F4FE2">
      <w:pPr>
        <w:shd w:val="clear" w:color="auto" w:fill="FFFFFF"/>
        <w:ind w:left="720"/>
        <w:jc w:val="both"/>
        <w:rPr>
          <w:sz w:val="22"/>
          <w:szCs w:val="22"/>
        </w:rPr>
      </w:pPr>
      <w:r w:rsidRPr="005F4FE2">
        <w:rPr>
          <w:sz w:val="22"/>
          <w:szCs w:val="22"/>
        </w:rPr>
        <w:t>Contractor shall, at their sole expense, procure and keep in effect all necessary permits and licenses required for its performance under the Contract, and shall post or display in a prominent place such permits and/or notices as are required by law.</w:t>
      </w:r>
    </w:p>
    <w:p w14:paraId="599FDA35" w14:textId="77777777" w:rsidR="005F4FE2" w:rsidRPr="00E76C4F" w:rsidRDefault="005F4FE2" w:rsidP="00A718D7">
      <w:pPr>
        <w:pStyle w:val="BodyText"/>
        <w:tabs>
          <w:tab w:val="left" w:pos="540"/>
        </w:tabs>
        <w:jc w:val="left"/>
        <w:rPr>
          <w:rFonts w:ascii="Times New Roman" w:hAnsi="Times New Roman"/>
          <w:sz w:val="22"/>
          <w:szCs w:val="22"/>
        </w:rPr>
      </w:pPr>
    </w:p>
    <w:p w14:paraId="6482F9B8" w14:textId="0F1FFFB3" w:rsidR="00A718D7" w:rsidRPr="00E76C4F" w:rsidRDefault="00104CD7" w:rsidP="00A718D7">
      <w:pPr>
        <w:pStyle w:val="BodyText"/>
        <w:tabs>
          <w:tab w:val="left" w:pos="540"/>
        </w:tabs>
        <w:jc w:val="left"/>
        <w:rPr>
          <w:rFonts w:ascii="Times New Roman" w:hAnsi="Times New Roman"/>
          <w:sz w:val="22"/>
          <w:szCs w:val="22"/>
        </w:rPr>
      </w:pPr>
      <w:r>
        <w:rPr>
          <w:rFonts w:ascii="Times New Roman" w:hAnsi="Times New Roman"/>
          <w:sz w:val="22"/>
          <w:szCs w:val="22"/>
        </w:rPr>
        <w:t>32</w:t>
      </w:r>
      <w:r w:rsidR="00A718D7" w:rsidRPr="00E76C4F">
        <w:rPr>
          <w:rFonts w:ascii="Times New Roman" w:hAnsi="Times New Roman"/>
          <w:sz w:val="22"/>
          <w:szCs w:val="22"/>
        </w:rPr>
        <w:t>.</w:t>
      </w:r>
      <w:r w:rsidR="00A718D7" w:rsidRPr="00E76C4F">
        <w:rPr>
          <w:rFonts w:ascii="Times New Roman" w:hAnsi="Times New Roman"/>
          <w:sz w:val="22"/>
          <w:szCs w:val="22"/>
        </w:rPr>
        <w:tab/>
        <w:t>Sovereign Immunity</w:t>
      </w:r>
    </w:p>
    <w:p w14:paraId="0FB2F937" w14:textId="77777777" w:rsidR="00341D9D" w:rsidRPr="00E76C4F" w:rsidRDefault="00A718D7" w:rsidP="00341D9D">
      <w:pPr>
        <w:pStyle w:val="BodyText"/>
        <w:tabs>
          <w:tab w:val="left" w:pos="540"/>
        </w:tabs>
        <w:ind w:left="540"/>
        <w:jc w:val="left"/>
        <w:rPr>
          <w:rFonts w:ascii="Times New Roman" w:hAnsi="Times New Roman"/>
          <w:b w:val="0"/>
          <w:sz w:val="22"/>
          <w:szCs w:val="22"/>
        </w:rPr>
      </w:pPr>
      <w:r w:rsidRPr="00E76C4F">
        <w:rPr>
          <w:rFonts w:ascii="Times New Roman" w:hAnsi="Times New Roman"/>
          <w:b w:val="0"/>
          <w:sz w:val="22"/>
          <w:szCs w:val="22"/>
        </w:rPr>
        <w:t>Notwithstanding any terms or conditions to the contrary, nothing within the Contractor’s proposal shall constitute a waiver of any immunities to suit legally available to the University, it officers, agents and employees, including, but not limited to the Sovereign Immunity of the State of Arkansas.</w:t>
      </w:r>
    </w:p>
    <w:p w14:paraId="600F5FA3" w14:textId="77777777" w:rsidR="00341D9D" w:rsidRPr="00E76C4F" w:rsidRDefault="00341D9D" w:rsidP="00341D9D">
      <w:pPr>
        <w:pStyle w:val="BodyText"/>
        <w:tabs>
          <w:tab w:val="left" w:pos="540"/>
        </w:tabs>
        <w:jc w:val="left"/>
        <w:rPr>
          <w:rFonts w:ascii="Times New Roman" w:hAnsi="Times New Roman"/>
          <w:b w:val="0"/>
          <w:sz w:val="22"/>
          <w:szCs w:val="22"/>
        </w:rPr>
      </w:pPr>
    </w:p>
    <w:p w14:paraId="48D4D3F2" w14:textId="10A60078" w:rsidR="00341D9D" w:rsidRPr="00E76C4F" w:rsidRDefault="00104CD7" w:rsidP="00341D9D">
      <w:pPr>
        <w:tabs>
          <w:tab w:val="left" w:pos="540"/>
        </w:tabs>
        <w:ind w:left="540" w:hanging="540"/>
        <w:rPr>
          <w:b/>
          <w:sz w:val="22"/>
          <w:szCs w:val="22"/>
        </w:rPr>
      </w:pPr>
      <w:r>
        <w:rPr>
          <w:b/>
          <w:sz w:val="22"/>
          <w:szCs w:val="22"/>
        </w:rPr>
        <w:t>33</w:t>
      </w:r>
      <w:r w:rsidR="00341D9D" w:rsidRPr="00E76C4F">
        <w:rPr>
          <w:b/>
          <w:sz w:val="22"/>
          <w:szCs w:val="22"/>
        </w:rPr>
        <w:t>.</w:t>
      </w:r>
      <w:r w:rsidR="00341D9D" w:rsidRPr="00E76C4F">
        <w:rPr>
          <w:b/>
          <w:sz w:val="22"/>
          <w:szCs w:val="22"/>
        </w:rPr>
        <w:tab/>
        <w:t>Additional Redacted Copy REQUIRED</w:t>
      </w:r>
    </w:p>
    <w:p w14:paraId="27D3BBB0" w14:textId="77777777" w:rsidR="00341D9D" w:rsidRPr="00E76C4F" w:rsidRDefault="00341D9D" w:rsidP="00341D9D">
      <w:pPr>
        <w:pStyle w:val="PlainText"/>
        <w:ind w:left="540"/>
        <w:rPr>
          <w:rFonts w:ascii="Times New Roman" w:hAnsi="Times New Roman" w:cs="Times New Roman"/>
          <w:sz w:val="22"/>
          <w:szCs w:val="22"/>
        </w:rPr>
      </w:pPr>
      <w:r w:rsidRPr="00E76C4F">
        <w:rPr>
          <w:rFonts w:ascii="Times New Roman" w:hAnsi="Times New Roman" w:cs="Times New Roman"/>
          <w:sz w:val="22"/>
          <w:szCs w:val="22"/>
        </w:rPr>
        <w:t xml:space="preserve">Proprietary information submitted in response to this </w:t>
      </w:r>
      <w:r w:rsidR="00901DA9" w:rsidRPr="00E76C4F">
        <w:rPr>
          <w:rFonts w:ascii="Times New Roman" w:hAnsi="Times New Roman" w:cs="Times New Roman"/>
          <w:sz w:val="22"/>
          <w:szCs w:val="22"/>
        </w:rPr>
        <w:t>IFB</w:t>
      </w:r>
      <w:r w:rsidRPr="00E76C4F">
        <w:rPr>
          <w:rFonts w:ascii="Times New Roman" w:hAnsi="Times New Roman" w:cs="Times New Roman"/>
          <w:sz w:val="22"/>
          <w:szCs w:val="22"/>
        </w:rPr>
        <w:t xml:space="preserve"> will be processed in accordance with applicable State of Arkansas procurement law. Documents pertaining to the </w:t>
      </w:r>
      <w:r w:rsidR="00901DA9" w:rsidRPr="00E76C4F">
        <w:rPr>
          <w:rFonts w:ascii="Times New Roman" w:hAnsi="Times New Roman" w:cs="Times New Roman"/>
          <w:sz w:val="22"/>
          <w:szCs w:val="22"/>
        </w:rPr>
        <w:t xml:space="preserve">IFB </w:t>
      </w:r>
      <w:r w:rsidRPr="00E76C4F">
        <w:rPr>
          <w:rFonts w:ascii="Times New Roman" w:hAnsi="Times New Roman" w:cs="Times New Roman"/>
          <w:sz w:val="22"/>
          <w:szCs w:val="22"/>
        </w:rPr>
        <w:t xml:space="preserve">become the property of the University of Arkansas and shall be open to public inspection </w:t>
      </w:r>
      <w:bookmarkStart w:id="3" w:name="_Hlk8979981"/>
      <w:r w:rsidRPr="00E76C4F">
        <w:rPr>
          <w:rFonts w:ascii="Times New Roman" w:hAnsi="Times New Roman" w:cs="Times New Roman"/>
          <w:sz w:val="22"/>
          <w:szCs w:val="22"/>
        </w:rPr>
        <w:t>when the bid solicitation has been awarded and a final contract agreement is complete.</w:t>
      </w:r>
      <w:bookmarkEnd w:id="3"/>
      <w:r w:rsidRPr="00E76C4F">
        <w:rPr>
          <w:rFonts w:ascii="Times New Roman" w:hAnsi="Times New Roman" w:cs="Times New Roman"/>
          <w:sz w:val="22"/>
          <w:szCs w:val="22"/>
        </w:rPr>
        <w:t xml:space="preserve"> </w:t>
      </w:r>
    </w:p>
    <w:p w14:paraId="00D42170" w14:textId="77777777" w:rsidR="00341D9D" w:rsidRPr="00E76C4F" w:rsidRDefault="00341D9D" w:rsidP="00341D9D">
      <w:pPr>
        <w:pStyle w:val="PlainText"/>
        <w:rPr>
          <w:rFonts w:ascii="Times New Roman" w:hAnsi="Times New Roman" w:cs="Times New Roman"/>
          <w:sz w:val="22"/>
          <w:szCs w:val="22"/>
        </w:rPr>
      </w:pPr>
    </w:p>
    <w:p w14:paraId="651378A3" w14:textId="77777777" w:rsidR="00341D9D" w:rsidRPr="00E76C4F" w:rsidRDefault="00341D9D" w:rsidP="00341D9D">
      <w:pPr>
        <w:pStyle w:val="BodyText"/>
        <w:tabs>
          <w:tab w:val="left" w:pos="540"/>
        </w:tabs>
        <w:ind w:left="540"/>
        <w:jc w:val="left"/>
        <w:rPr>
          <w:rFonts w:ascii="Times New Roman" w:hAnsi="Times New Roman"/>
          <w:b w:val="0"/>
          <w:sz w:val="22"/>
          <w:szCs w:val="22"/>
        </w:rPr>
      </w:pPr>
      <w:r w:rsidRPr="00E76C4F">
        <w:rPr>
          <w:rFonts w:ascii="Times New Roman" w:hAnsi="Times New Roman"/>
          <w:b w:val="0"/>
          <w:sz w:val="22"/>
          <w:szCs w:val="22"/>
        </w:rPr>
        <w:t xml:space="preserve">It is the responsibility of the respondent to identify all proprietary information included in their bid </w:t>
      </w:r>
      <w:r w:rsidR="00901DA9" w:rsidRPr="00E76C4F">
        <w:rPr>
          <w:rFonts w:ascii="Times New Roman" w:hAnsi="Times New Roman"/>
          <w:b w:val="0"/>
          <w:sz w:val="22"/>
          <w:szCs w:val="22"/>
        </w:rPr>
        <w:t>r</w:t>
      </w:r>
      <w:r w:rsidRPr="00E76C4F">
        <w:rPr>
          <w:rFonts w:ascii="Times New Roman" w:hAnsi="Times New Roman"/>
          <w:b w:val="0"/>
          <w:sz w:val="22"/>
          <w:szCs w:val="22"/>
        </w:rPr>
        <w:t xml:space="preserve">esponse. The respondent shall submit one (1) separate electronic copy of the </w:t>
      </w:r>
      <w:r w:rsidR="00901DA9" w:rsidRPr="00E76C4F">
        <w:rPr>
          <w:rFonts w:ascii="Times New Roman" w:hAnsi="Times New Roman"/>
          <w:b w:val="0"/>
          <w:sz w:val="22"/>
          <w:szCs w:val="22"/>
        </w:rPr>
        <w:t>bid f</w:t>
      </w:r>
      <w:r w:rsidRPr="00E76C4F">
        <w:rPr>
          <w:rFonts w:ascii="Times New Roman" w:hAnsi="Times New Roman"/>
          <w:b w:val="0"/>
          <w:sz w:val="22"/>
          <w:szCs w:val="22"/>
        </w:rPr>
        <w:t xml:space="preserve">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response to be considered. The respondent is responsible for ensuring the redacted copy on CD/flash drive is protected against restoration of redacted data. The redacted copy may be open to public inspection under the Freedom of Information Act (FOIA) without further notice to the </w:t>
      </w:r>
      <w:r w:rsidRPr="00E76C4F">
        <w:rPr>
          <w:rFonts w:ascii="Times New Roman" w:hAnsi="Times New Roman"/>
          <w:b w:val="0"/>
          <w:sz w:val="22"/>
          <w:szCs w:val="22"/>
        </w:rPr>
        <w:lastRenderedPageBreak/>
        <w:t>respondent once a contract is final.</w:t>
      </w:r>
      <w:r w:rsidR="001001F5" w:rsidRPr="00E76C4F">
        <w:rPr>
          <w:rFonts w:ascii="Times New Roman" w:hAnsi="Times New Roman"/>
          <w:b w:val="0"/>
          <w:sz w:val="22"/>
          <w:szCs w:val="22"/>
        </w:rPr>
        <w:t xml:space="preserve">  </w:t>
      </w:r>
      <w:r w:rsidRPr="00E76C4F">
        <w:rPr>
          <w:rFonts w:ascii="Times New Roman" w:hAnsi="Times New Roman"/>
          <w:b w:val="0"/>
          <w:sz w:val="22"/>
          <w:szCs w:val="22"/>
        </w:rPr>
        <w:t>If during a subsequent review process the University determines that specific information redacted by the respondent is subject to disclosure under FOIA, the respondent will be contacted prior to release of the information.</w:t>
      </w:r>
    </w:p>
    <w:p w14:paraId="3707F2D6" w14:textId="77777777" w:rsidR="001C3120" w:rsidRPr="00E76C4F" w:rsidRDefault="001C3120" w:rsidP="001C3120">
      <w:pPr>
        <w:pStyle w:val="BodyText"/>
        <w:tabs>
          <w:tab w:val="left" w:pos="540"/>
        </w:tabs>
        <w:jc w:val="left"/>
        <w:rPr>
          <w:rFonts w:ascii="Times New Roman" w:hAnsi="Times New Roman"/>
          <w:b w:val="0"/>
          <w:sz w:val="22"/>
          <w:szCs w:val="22"/>
        </w:rPr>
      </w:pPr>
    </w:p>
    <w:p w14:paraId="46FBD714" w14:textId="5FD53F10" w:rsidR="001C3120" w:rsidRPr="00E76C4F" w:rsidRDefault="00104CD7" w:rsidP="001C3120">
      <w:pPr>
        <w:tabs>
          <w:tab w:val="left" w:pos="540"/>
        </w:tabs>
        <w:rPr>
          <w:b/>
          <w:spacing w:val="-1"/>
          <w:sz w:val="22"/>
          <w:szCs w:val="22"/>
        </w:rPr>
      </w:pPr>
      <w:r>
        <w:rPr>
          <w:b/>
          <w:sz w:val="22"/>
          <w:szCs w:val="22"/>
        </w:rPr>
        <w:t>34</w:t>
      </w:r>
      <w:r w:rsidR="001C3120" w:rsidRPr="00E76C4F">
        <w:rPr>
          <w:b/>
          <w:sz w:val="22"/>
          <w:szCs w:val="22"/>
        </w:rPr>
        <w:t>.</w:t>
      </w:r>
      <w:r w:rsidR="001C3120" w:rsidRPr="00E76C4F">
        <w:rPr>
          <w:b/>
          <w:sz w:val="22"/>
          <w:szCs w:val="22"/>
        </w:rPr>
        <w:tab/>
      </w:r>
      <w:r w:rsidR="001C3120" w:rsidRPr="00E76C4F">
        <w:rPr>
          <w:b/>
          <w:spacing w:val="-1"/>
          <w:sz w:val="22"/>
          <w:szCs w:val="22"/>
        </w:rPr>
        <w:t>Web Site Accessibility</w:t>
      </w:r>
    </w:p>
    <w:p w14:paraId="46770437" w14:textId="77777777" w:rsidR="001C3120" w:rsidRPr="00E76C4F" w:rsidRDefault="001C3120" w:rsidP="001C3120">
      <w:pPr>
        <w:pStyle w:val="BodyText"/>
        <w:tabs>
          <w:tab w:val="left" w:pos="540"/>
        </w:tabs>
        <w:ind w:left="540"/>
        <w:jc w:val="left"/>
        <w:rPr>
          <w:rFonts w:ascii="Times New Roman" w:hAnsi="Times New Roman"/>
          <w:b w:val="0"/>
          <w:spacing w:val="-1"/>
          <w:sz w:val="22"/>
          <w:szCs w:val="22"/>
        </w:rPr>
      </w:pPr>
      <w:r w:rsidRPr="00E76C4F">
        <w:rPr>
          <w:rFonts w:ascii="Times New Roman" w:hAnsi="Times New Roman"/>
          <w:b w:val="0"/>
          <w:spacing w:val="-1"/>
          <w:sz w:val="22"/>
          <w:szCs w:val="22"/>
        </w:rPr>
        <w:t xml:space="preserve">Vendor represents that web-based services substantially comply with the accessibility guidelines of Section 508 of the Rehabilitation Act of 1973 and with Web Content Accessibility Guidelines (WCAG) Version 2.0 Level </w:t>
      </w:r>
      <w:proofErr w:type="gramStart"/>
      <w:r w:rsidRPr="00E76C4F">
        <w:rPr>
          <w:rFonts w:ascii="Times New Roman" w:hAnsi="Times New Roman"/>
          <w:b w:val="0"/>
          <w:spacing w:val="-1"/>
          <w:sz w:val="22"/>
          <w:szCs w:val="22"/>
        </w:rPr>
        <w:t>AA, and</w:t>
      </w:r>
      <w:proofErr w:type="gramEnd"/>
      <w:r w:rsidRPr="00E76C4F">
        <w:rPr>
          <w:rFonts w:ascii="Times New Roman" w:hAnsi="Times New Roman"/>
          <w:b w:val="0"/>
          <w:spacing w:val="-1"/>
          <w:sz w:val="22"/>
          <w:szCs w:val="22"/>
        </w:rPr>
        <w:t xml:space="preserve"> agrees to promptly respond to and resolve any accessibility complaints received from University.</w:t>
      </w:r>
    </w:p>
    <w:p w14:paraId="5EE985AC" w14:textId="77777777" w:rsidR="00E76C4F" w:rsidRPr="00E76C4F" w:rsidRDefault="00E76C4F" w:rsidP="002A55BC">
      <w:pPr>
        <w:pStyle w:val="BodyText"/>
        <w:tabs>
          <w:tab w:val="left" w:pos="540"/>
        </w:tabs>
        <w:jc w:val="left"/>
        <w:rPr>
          <w:rFonts w:ascii="Times New Roman" w:hAnsi="Times New Roman"/>
          <w:b w:val="0"/>
          <w:sz w:val="22"/>
          <w:szCs w:val="22"/>
        </w:rPr>
      </w:pPr>
    </w:p>
    <w:p w14:paraId="3FBA1391" w14:textId="61C1B4ED" w:rsidR="002A55BC" w:rsidRPr="00E76C4F" w:rsidRDefault="0075202B" w:rsidP="002A55BC">
      <w:pPr>
        <w:tabs>
          <w:tab w:val="left" w:pos="540"/>
        </w:tabs>
        <w:rPr>
          <w:b/>
          <w:sz w:val="22"/>
          <w:szCs w:val="22"/>
        </w:rPr>
      </w:pPr>
      <w:r>
        <w:rPr>
          <w:b/>
          <w:sz w:val="22"/>
          <w:szCs w:val="22"/>
        </w:rPr>
        <w:t>3</w:t>
      </w:r>
      <w:r w:rsidR="00104CD7">
        <w:rPr>
          <w:b/>
          <w:sz w:val="22"/>
          <w:szCs w:val="22"/>
        </w:rPr>
        <w:t>5</w:t>
      </w:r>
      <w:r w:rsidR="002A55BC" w:rsidRPr="00E76C4F">
        <w:rPr>
          <w:b/>
          <w:sz w:val="22"/>
          <w:szCs w:val="22"/>
        </w:rPr>
        <w:t>.</w:t>
      </w:r>
      <w:r w:rsidR="002A55BC" w:rsidRPr="00E76C4F">
        <w:rPr>
          <w:b/>
          <w:sz w:val="22"/>
          <w:szCs w:val="22"/>
        </w:rPr>
        <w:tab/>
        <w:t>Prohibition Against Boycotting Israel</w:t>
      </w:r>
    </w:p>
    <w:p w14:paraId="608D73B8" w14:textId="77777777" w:rsidR="002A55BC" w:rsidRPr="00E76C4F" w:rsidRDefault="002A55BC" w:rsidP="002A55BC">
      <w:pPr>
        <w:pStyle w:val="BodyText"/>
        <w:tabs>
          <w:tab w:val="left" w:pos="540"/>
        </w:tabs>
        <w:ind w:left="540"/>
        <w:jc w:val="left"/>
        <w:rPr>
          <w:rFonts w:ascii="Times New Roman" w:hAnsi="Times New Roman"/>
          <w:b w:val="0"/>
          <w:sz w:val="22"/>
          <w:szCs w:val="22"/>
        </w:rPr>
      </w:pPr>
      <w:r w:rsidRPr="00E76C4F">
        <w:rPr>
          <w:rFonts w:ascii="Times New Roman" w:hAnsi="Times New Roman"/>
          <w:b w:val="0"/>
          <w:sz w:val="22"/>
          <w:szCs w:val="22"/>
        </w:rPr>
        <w:t xml:space="preserve">In accordance with Ark. Code Ann. § 25-1-503, Vendor hereby certifies to University that Vendor (a) is not currently engaged in a boycott of Israel and (b) agrees for the duration of this contract not to engage in a boycott of Israel.  A breach of this certification will be considered a material breach of contract.  </w:t>
      </w:r>
      <w:proofErr w:type="gramStart"/>
      <w:r w:rsidRPr="00E76C4F">
        <w:rPr>
          <w:rFonts w:ascii="Times New Roman" w:hAnsi="Times New Roman"/>
          <w:b w:val="0"/>
          <w:sz w:val="22"/>
          <w:szCs w:val="22"/>
        </w:rPr>
        <w:t>In the event that</w:t>
      </w:r>
      <w:proofErr w:type="gramEnd"/>
      <w:r w:rsidRPr="00E76C4F">
        <w:rPr>
          <w:rFonts w:ascii="Times New Roman" w:hAnsi="Times New Roman"/>
          <w:b w:val="0"/>
          <w:sz w:val="22"/>
          <w:szCs w:val="22"/>
        </w:rPr>
        <w:t xml:space="preserve"> Vendor breaches this certification, University may immediately terminate this contract without penalty or further obligation and exercise any rights and remedies available to it by law or in equity.</w:t>
      </w:r>
    </w:p>
    <w:p w14:paraId="2D9D5614" w14:textId="77777777" w:rsidR="002A55BC" w:rsidRPr="00E76C4F" w:rsidRDefault="002A55BC" w:rsidP="002A55BC">
      <w:pPr>
        <w:pStyle w:val="BodyText"/>
        <w:tabs>
          <w:tab w:val="left" w:pos="540"/>
        </w:tabs>
        <w:jc w:val="left"/>
        <w:rPr>
          <w:rFonts w:ascii="Times New Roman" w:hAnsi="Times New Roman"/>
          <w:b w:val="0"/>
          <w:sz w:val="22"/>
          <w:szCs w:val="22"/>
        </w:rPr>
      </w:pPr>
    </w:p>
    <w:p w14:paraId="07FBF6E4" w14:textId="39541CCF" w:rsidR="002A55BC" w:rsidRPr="00E76C4F" w:rsidRDefault="00BE537D" w:rsidP="002A55BC">
      <w:pPr>
        <w:tabs>
          <w:tab w:val="left" w:pos="540"/>
        </w:tabs>
        <w:rPr>
          <w:b/>
          <w:sz w:val="22"/>
          <w:szCs w:val="22"/>
        </w:rPr>
      </w:pPr>
      <w:r>
        <w:rPr>
          <w:b/>
          <w:sz w:val="22"/>
          <w:szCs w:val="22"/>
        </w:rPr>
        <w:t>3</w:t>
      </w:r>
      <w:r w:rsidR="00104CD7">
        <w:rPr>
          <w:b/>
          <w:sz w:val="22"/>
          <w:szCs w:val="22"/>
        </w:rPr>
        <w:t>6</w:t>
      </w:r>
      <w:r w:rsidR="002A55BC" w:rsidRPr="00E76C4F">
        <w:rPr>
          <w:b/>
          <w:sz w:val="22"/>
          <w:szCs w:val="22"/>
        </w:rPr>
        <w:t>.</w:t>
      </w:r>
      <w:r w:rsidR="002A55BC" w:rsidRPr="00E76C4F">
        <w:rPr>
          <w:b/>
          <w:sz w:val="22"/>
          <w:szCs w:val="22"/>
        </w:rPr>
        <w:tab/>
        <w:t>Campus Restrictions</w:t>
      </w:r>
    </w:p>
    <w:p w14:paraId="683B3017" w14:textId="77777777" w:rsidR="005B6A01" w:rsidRDefault="002A55BC" w:rsidP="005B6A01">
      <w:pPr>
        <w:pStyle w:val="BodyText"/>
        <w:tabs>
          <w:tab w:val="left" w:pos="540"/>
        </w:tabs>
        <w:ind w:left="540"/>
        <w:jc w:val="left"/>
        <w:rPr>
          <w:rFonts w:ascii="Times New Roman" w:hAnsi="Times New Roman"/>
          <w:b w:val="0"/>
          <w:sz w:val="22"/>
          <w:szCs w:val="22"/>
        </w:rPr>
      </w:pPr>
      <w:r w:rsidRPr="00E76C4F">
        <w:rPr>
          <w:rFonts w:ascii="Times New Roman" w:hAnsi="Times New Roman"/>
          <w:b w:val="0"/>
          <w:sz w:val="22"/>
          <w:szCs w:val="22"/>
        </w:rPr>
        <w:t>Vendor shall not engage in the sale and/or distribution of food and/or beverages at any location on campus.  Vendor shall not permit tobacco, electronic cigarettes, alcohol, or illegal drugs to be used by any of its officers, agents, representatives, employees, subcontractors, licensees, partner organizations, guests or invitees while on the campus of the University.  Vendor further agrees that it will not permit any of its officers, directors, agents, employees, contractors, subcontractors, licensees, partner organizations, guests or invitees to bring any explosives, firearms or other weapons onto the campus of the University, except to the extent expressly permitted by University of Arkansas policies and the Arkansas enhanced concealed carry laws.  Vendor shall not allow any of its officers, directors, agents, employees, contractors, subcontractors, licensees, partner organizations, guests or invitees that are registered sex offenders to enter the campus of the University.  Vendor agrees that it will not permit any of its officers, directors, agents, employees, contractors, subcontractors, licensees, partner organizations, guests or invitees who have been convicted of a felony involving force, violence, or possession or use of illegal drugs to work on this campus.  Vendor will fully comply with all applicable University of Arkansas policies, and federal, state and local laws, ordinances, and regulations.</w:t>
      </w:r>
    </w:p>
    <w:p w14:paraId="41B0C317" w14:textId="77777777" w:rsidR="005B6A01" w:rsidRDefault="005B6A01" w:rsidP="005B6A01">
      <w:pPr>
        <w:pStyle w:val="BodyText"/>
        <w:tabs>
          <w:tab w:val="left" w:pos="540"/>
        </w:tabs>
        <w:jc w:val="left"/>
        <w:rPr>
          <w:rFonts w:ascii="Times New Roman" w:hAnsi="Times New Roman"/>
          <w:b w:val="0"/>
          <w:sz w:val="22"/>
          <w:szCs w:val="22"/>
        </w:rPr>
      </w:pPr>
    </w:p>
    <w:p w14:paraId="35390FF0" w14:textId="79C0737A" w:rsidR="005B6A01" w:rsidRPr="005B6A01" w:rsidRDefault="005B6A01" w:rsidP="005B6A01">
      <w:pPr>
        <w:pStyle w:val="BodyText"/>
        <w:tabs>
          <w:tab w:val="left" w:pos="540"/>
        </w:tabs>
        <w:jc w:val="left"/>
        <w:rPr>
          <w:rFonts w:ascii="Times New Roman" w:hAnsi="Times New Roman"/>
          <w:b w:val="0"/>
          <w:sz w:val="22"/>
          <w:szCs w:val="22"/>
        </w:rPr>
      </w:pPr>
      <w:r>
        <w:rPr>
          <w:rFonts w:ascii="Times New Roman" w:hAnsi="Times New Roman"/>
          <w:sz w:val="22"/>
          <w:szCs w:val="22"/>
        </w:rPr>
        <w:t>3</w:t>
      </w:r>
      <w:r w:rsidR="00104CD7">
        <w:rPr>
          <w:rFonts w:ascii="Times New Roman" w:hAnsi="Times New Roman"/>
          <w:sz w:val="22"/>
          <w:szCs w:val="22"/>
        </w:rPr>
        <w:t>7</w:t>
      </w:r>
      <w:r w:rsidRPr="00617C18">
        <w:rPr>
          <w:rFonts w:ascii="Times New Roman" w:hAnsi="Times New Roman"/>
          <w:sz w:val="22"/>
          <w:szCs w:val="22"/>
        </w:rPr>
        <w:t>.</w:t>
      </w:r>
      <w:r w:rsidRPr="00617C18">
        <w:rPr>
          <w:rFonts w:ascii="Times New Roman" w:hAnsi="Times New Roman"/>
          <w:sz w:val="22"/>
          <w:szCs w:val="22"/>
        </w:rPr>
        <w:tab/>
        <w:t>M</w:t>
      </w:r>
      <w:r>
        <w:rPr>
          <w:rFonts w:ascii="Times New Roman" w:hAnsi="Times New Roman"/>
          <w:sz w:val="22"/>
          <w:szCs w:val="22"/>
        </w:rPr>
        <w:t>inimum Specifications</w:t>
      </w:r>
    </w:p>
    <w:p w14:paraId="69254812" w14:textId="77777777" w:rsidR="005B6A01" w:rsidRPr="00617C18" w:rsidRDefault="005B6A01" w:rsidP="005B6A01">
      <w:pPr>
        <w:pStyle w:val="BodyText"/>
        <w:tabs>
          <w:tab w:val="left" w:pos="540"/>
        </w:tabs>
        <w:jc w:val="left"/>
        <w:rPr>
          <w:rFonts w:ascii="Times New Roman" w:hAnsi="Times New Roman"/>
          <w:sz w:val="22"/>
          <w:szCs w:val="22"/>
        </w:rPr>
      </w:pPr>
    </w:p>
    <w:p w14:paraId="6E19A143" w14:textId="77777777" w:rsidR="00CA0424" w:rsidRPr="00975819" w:rsidRDefault="00CA0424" w:rsidP="00CA0424">
      <w:pPr>
        <w:rPr>
          <w:b/>
          <w:sz w:val="22"/>
          <w:szCs w:val="22"/>
        </w:rPr>
      </w:pPr>
      <w:r w:rsidRPr="00975819">
        <w:rPr>
          <w:b/>
          <w:sz w:val="22"/>
          <w:szCs w:val="22"/>
        </w:rPr>
        <w:t xml:space="preserve">Bidders must quote manufacturer and item stated in the Official Bid Sheet for consideration. This is necessary to ensure system compatibility, operational efficiency and system redundancy. </w:t>
      </w:r>
    </w:p>
    <w:p w14:paraId="684C75B5" w14:textId="77777777" w:rsidR="00CA0424" w:rsidRPr="00975819" w:rsidRDefault="00CA0424" w:rsidP="00CA0424">
      <w:pPr>
        <w:rPr>
          <w:b/>
          <w:sz w:val="22"/>
          <w:szCs w:val="22"/>
        </w:rPr>
      </w:pPr>
    </w:p>
    <w:p w14:paraId="584C9005" w14:textId="77777777" w:rsidR="00CA0424" w:rsidRPr="00975819" w:rsidRDefault="00CA0424" w:rsidP="00CA0424">
      <w:pPr>
        <w:rPr>
          <w:b/>
          <w:sz w:val="22"/>
          <w:szCs w:val="22"/>
        </w:rPr>
      </w:pPr>
      <w:r w:rsidRPr="00975819">
        <w:rPr>
          <w:b/>
          <w:sz w:val="22"/>
          <w:szCs w:val="22"/>
        </w:rPr>
        <w:t>Commissioning and installation will be required for the camera transport cart and replacing the EOL server.</w:t>
      </w:r>
    </w:p>
    <w:p w14:paraId="0C3E05E8" w14:textId="77777777" w:rsidR="00CA0424" w:rsidRPr="00975819" w:rsidRDefault="00CA0424" w:rsidP="00CA0424">
      <w:pPr>
        <w:rPr>
          <w:b/>
          <w:sz w:val="22"/>
          <w:szCs w:val="22"/>
        </w:rPr>
      </w:pPr>
    </w:p>
    <w:p w14:paraId="427552F3" w14:textId="77777777" w:rsidR="00CA0424" w:rsidRPr="00975819" w:rsidRDefault="00CA0424" w:rsidP="00CA0424">
      <w:pPr>
        <w:rPr>
          <w:b/>
          <w:sz w:val="22"/>
          <w:szCs w:val="22"/>
        </w:rPr>
      </w:pPr>
      <w:r w:rsidRPr="00975819">
        <w:rPr>
          <w:b/>
          <w:sz w:val="22"/>
          <w:szCs w:val="22"/>
        </w:rPr>
        <w:t xml:space="preserve">The University of Arkansas Department of Athletics will review and approve all design drawings and supporting documentation.   </w:t>
      </w:r>
    </w:p>
    <w:p w14:paraId="29FBFA90" w14:textId="77777777" w:rsidR="00CA0424" w:rsidRPr="00975819" w:rsidRDefault="00CA0424" w:rsidP="00CA0424">
      <w:pPr>
        <w:rPr>
          <w:b/>
          <w:sz w:val="22"/>
          <w:szCs w:val="22"/>
        </w:rPr>
      </w:pPr>
    </w:p>
    <w:p w14:paraId="42C82853" w14:textId="77777777" w:rsidR="00CA0424" w:rsidRPr="00975819" w:rsidRDefault="00CA0424" w:rsidP="00CA0424">
      <w:pPr>
        <w:rPr>
          <w:b/>
          <w:sz w:val="22"/>
          <w:szCs w:val="22"/>
        </w:rPr>
      </w:pPr>
      <w:r w:rsidRPr="00975819">
        <w:rPr>
          <w:b/>
          <w:sz w:val="22"/>
          <w:szCs w:val="22"/>
        </w:rPr>
        <w:t xml:space="preserve">Bidder must demonstrate successful prior experience with professional and/or Bowl Subdivision athletic broadcast equipment and control room systems.  </w:t>
      </w:r>
    </w:p>
    <w:p w14:paraId="13BFD2F8" w14:textId="77777777" w:rsidR="00CA0424" w:rsidRPr="00975819" w:rsidRDefault="00CA0424" w:rsidP="00CA0424">
      <w:pPr>
        <w:rPr>
          <w:b/>
          <w:sz w:val="22"/>
          <w:szCs w:val="22"/>
        </w:rPr>
      </w:pPr>
    </w:p>
    <w:p w14:paraId="410D2D44" w14:textId="77777777" w:rsidR="00CA0424" w:rsidRPr="00975819" w:rsidRDefault="00CA0424" w:rsidP="00CA0424">
      <w:pPr>
        <w:rPr>
          <w:b/>
          <w:sz w:val="22"/>
          <w:szCs w:val="22"/>
        </w:rPr>
      </w:pPr>
      <w:r w:rsidRPr="00975819">
        <w:rPr>
          <w:b/>
          <w:sz w:val="22"/>
          <w:szCs w:val="22"/>
        </w:rPr>
        <w:t xml:space="preserve">Bidder must provide estimated timeframe for each component. </w:t>
      </w:r>
    </w:p>
    <w:p w14:paraId="318E53E2" w14:textId="77777777" w:rsidR="00CA0424" w:rsidRPr="00975819" w:rsidRDefault="00CA0424" w:rsidP="00CA0424">
      <w:pPr>
        <w:rPr>
          <w:b/>
          <w:sz w:val="22"/>
          <w:szCs w:val="22"/>
        </w:rPr>
      </w:pPr>
    </w:p>
    <w:p w14:paraId="3C34D833" w14:textId="77777777" w:rsidR="00CA0424" w:rsidRPr="00975819" w:rsidRDefault="00CA0424" w:rsidP="00CA0424">
      <w:pPr>
        <w:rPr>
          <w:b/>
          <w:sz w:val="22"/>
          <w:szCs w:val="22"/>
        </w:rPr>
      </w:pPr>
      <w:r w:rsidRPr="00975819">
        <w:rPr>
          <w:b/>
          <w:sz w:val="22"/>
          <w:szCs w:val="22"/>
        </w:rPr>
        <w:t xml:space="preserve">Bidder must integrate new equipment with existing control room system. </w:t>
      </w:r>
    </w:p>
    <w:p w14:paraId="2745913E" w14:textId="77777777" w:rsidR="00CA0424" w:rsidRDefault="00CA0424" w:rsidP="002D0C4F">
      <w:pPr>
        <w:jc w:val="center"/>
        <w:rPr>
          <w:b/>
          <w:sz w:val="24"/>
          <w:szCs w:val="24"/>
        </w:rPr>
      </w:pPr>
    </w:p>
    <w:p w14:paraId="1C0A0FE2" w14:textId="77777777" w:rsidR="00CA0424" w:rsidRDefault="00CA0424" w:rsidP="002D0C4F">
      <w:pPr>
        <w:jc w:val="center"/>
        <w:rPr>
          <w:b/>
          <w:sz w:val="24"/>
          <w:szCs w:val="24"/>
        </w:rPr>
      </w:pPr>
    </w:p>
    <w:p w14:paraId="07868831" w14:textId="77777777" w:rsidR="00CA0424" w:rsidRDefault="00CA0424" w:rsidP="002D0C4F">
      <w:pPr>
        <w:jc w:val="center"/>
        <w:rPr>
          <w:b/>
          <w:sz w:val="24"/>
          <w:szCs w:val="24"/>
        </w:rPr>
      </w:pPr>
    </w:p>
    <w:p w14:paraId="1BFC3422" w14:textId="77777777" w:rsidR="00CA0424" w:rsidRDefault="00CA0424" w:rsidP="002D0C4F">
      <w:pPr>
        <w:jc w:val="center"/>
        <w:rPr>
          <w:b/>
          <w:sz w:val="24"/>
          <w:szCs w:val="24"/>
        </w:rPr>
      </w:pPr>
    </w:p>
    <w:p w14:paraId="0FE59EE2" w14:textId="77777777" w:rsidR="00CA0424" w:rsidRDefault="00CA0424" w:rsidP="002D0C4F">
      <w:pPr>
        <w:jc w:val="center"/>
        <w:rPr>
          <w:b/>
          <w:sz w:val="24"/>
          <w:szCs w:val="24"/>
        </w:rPr>
      </w:pPr>
    </w:p>
    <w:p w14:paraId="49FDFDDB" w14:textId="77777777" w:rsidR="00CA0424" w:rsidRDefault="00CA0424" w:rsidP="002D0C4F">
      <w:pPr>
        <w:jc w:val="center"/>
        <w:rPr>
          <w:b/>
          <w:sz w:val="24"/>
          <w:szCs w:val="24"/>
        </w:rPr>
      </w:pPr>
    </w:p>
    <w:p w14:paraId="21ED202F" w14:textId="770D0822" w:rsidR="002D0C4F" w:rsidRDefault="004219AB" w:rsidP="002D0C4F">
      <w:pPr>
        <w:jc w:val="center"/>
        <w:rPr>
          <w:b/>
          <w:sz w:val="24"/>
          <w:szCs w:val="24"/>
        </w:rPr>
      </w:pPr>
      <w:r>
        <w:rPr>
          <w:b/>
          <w:sz w:val="24"/>
          <w:szCs w:val="24"/>
        </w:rPr>
        <w:lastRenderedPageBreak/>
        <w:t>OFFICIAL BID PRICE SHEET</w:t>
      </w:r>
    </w:p>
    <w:p w14:paraId="20F86179" w14:textId="77777777" w:rsidR="00473B76" w:rsidRPr="00136DE0" w:rsidRDefault="00473B76" w:rsidP="002D0C4F">
      <w:pPr>
        <w:jc w:val="center"/>
        <w:rPr>
          <w:b/>
          <w:sz w:val="22"/>
          <w:szCs w:val="22"/>
        </w:rPr>
      </w:pPr>
    </w:p>
    <w:p w14:paraId="73C033D9" w14:textId="77777777" w:rsidR="00473B76" w:rsidRPr="00136DE0" w:rsidRDefault="00473B76" w:rsidP="002D0C4F">
      <w:pPr>
        <w:jc w:val="center"/>
        <w:rPr>
          <w:b/>
          <w:sz w:val="22"/>
          <w:szCs w:val="22"/>
        </w:rPr>
      </w:pPr>
    </w:p>
    <w:p w14:paraId="07CBEAB8" w14:textId="2CAE2F34" w:rsidR="00136DE0" w:rsidRPr="00CF3760" w:rsidRDefault="00136DE0" w:rsidP="00136DE0">
      <w:pPr>
        <w:rPr>
          <w:b/>
          <w:sz w:val="22"/>
          <w:szCs w:val="22"/>
        </w:rPr>
      </w:pPr>
      <w:bookmarkStart w:id="4" w:name="_Hlk18579166"/>
      <w:bookmarkStart w:id="5" w:name="_Hlk10017105"/>
      <w:r w:rsidRPr="00CF3760">
        <w:rPr>
          <w:b/>
          <w:sz w:val="22"/>
          <w:szCs w:val="22"/>
        </w:rPr>
        <w:t>BID NAME:</w:t>
      </w:r>
      <w:r w:rsidR="00CA0424" w:rsidRPr="00CF3760">
        <w:rPr>
          <w:b/>
          <w:sz w:val="22"/>
          <w:szCs w:val="22"/>
        </w:rPr>
        <w:t xml:space="preserve"> </w:t>
      </w:r>
      <w:r w:rsidR="00CA0424" w:rsidRPr="00CF3760">
        <w:rPr>
          <w:b/>
          <w:sz w:val="24"/>
          <w:szCs w:val="24"/>
        </w:rPr>
        <w:t>Equipment-RSN Broadcast Services</w:t>
      </w:r>
    </w:p>
    <w:p w14:paraId="6965B694" w14:textId="2BBCDF36" w:rsidR="00136DE0" w:rsidRPr="00CF3760" w:rsidRDefault="00136DE0" w:rsidP="00136DE0">
      <w:pPr>
        <w:rPr>
          <w:b/>
          <w:sz w:val="22"/>
          <w:szCs w:val="22"/>
          <w:u w:val="single"/>
        </w:rPr>
      </w:pPr>
      <w:r w:rsidRPr="00CF3760">
        <w:rPr>
          <w:b/>
          <w:sz w:val="22"/>
          <w:szCs w:val="22"/>
        </w:rPr>
        <w:t xml:space="preserve">  </w:t>
      </w:r>
    </w:p>
    <w:p w14:paraId="7E1A369C" w14:textId="5D802361" w:rsidR="00136DE0" w:rsidRPr="00CF3760" w:rsidRDefault="00136DE0" w:rsidP="00136DE0">
      <w:pPr>
        <w:rPr>
          <w:b/>
          <w:sz w:val="22"/>
          <w:szCs w:val="22"/>
        </w:rPr>
      </w:pPr>
      <w:r w:rsidRPr="00CF3760">
        <w:rPr>
          <w:b/>
          <w:sz w:val="22"/>
          <w:szCs w:val="22"/>
        </w:rPr>
        <w:t xml:space="preserve">BID NUMBER: </w:t>
      </w:r>
      <w:r w:rsidR="0057003A" w:rsidRPr="00CF3760">
        <w:rPr>
          <w:b/>
          <w:sz w:val="22"/>
          <w:szCs w:val="22"/>
        </w:rPr>
        <w:t>724869</w:t>
      </w:r>
    </w:p>
    <w:p w14:paraId="34FB17F4" w14:textId="77777777" w:rsidR="00136DE0" w:rsidRPr="00CF3760" w:rsidRDefault="00136DE0" w:rsidP="00136DE0">
      <w:pPr>
        <w:rPr>
          <w:b/>
          <w:sz w:val="22"/>
          <w:szCs w:val="22"/>
        </w:rPr>
      </w:pPr>
    </w:p>
    <w:p w14:paraId="4EADFF9F" w14:textId="0D465527" w:rsidR="00136DE0" w:rsidRPr="002B7816" w:rsidRDefault="00136DE0" w:rsidP="00136DE0">
      <w:pPr>
        <w:rPr>
          <w:b/>
          <w:sz w:val="22"/>
          <w:szCs w:val="22"/>
        </w:rPr>
      </w:pPr>
      <w:r w:rsidRPr="00CF3760">
        <w:rPr>
          <w:b/>
          <w:sz w:val="22"/>
          <w:szCs w:val="22"/>
        </w:rPr>
        <w:t xml:space="preserve">BID DUE DATE:  </w:t>
      </w:r>
      <w:r w:rsidR="0057003A" w:rsidRPr="00CF3760">
        <w:rPr>
          <w:b/>
          <w:sz w:val="22"/>
          <w:szCs w:val="22"/>
        </w:rPr>
        <w:t>October 24, 2019</w:t>
      </w:r>
      <w:r w:rsidRPr="00CF3760">
        <w:rPr>
          <w:b/>
          <w:sz w:val="22"/>
          <w:szCs w:val="22"/>
        </w:rPr>
        <w:t xml:space="preserve"> 2</w:t>
      </w:r>
      <w:r w:rsidRPr="002B7816">
        <w:rPr>
          <w:b/>
          <w:sz w:val="22"/>
          <w:szCs w:val="22"/>
        </w:rPr>
        <w:t>:30 PM CST</w:t>
      </w:r>
    </w:p>
    <w:p w14:paraId="043467D5" w14:textId="77777777" w:rsidR="00136DE0" w:rsidRPr="002B7816" w:rsidRDefault="00136DE0" w:rsidP="00136DE0">
      <w:pPr>
        <w:rPr>
          <w:b/>
          <w:sz w:val="22"/>
          <w:szCs w:val="22"/>
        </w:rPr>
      </w:pPr>
    </w:p>
    <w:p w14:paraId="3B827063" w14:textId="6F4C7779" w:rsidR="00136DE0" w:rsidRDefault="00136DE0" w:rsidP="00136DE0">
      <w:pPr>
        <w:pStyle w:val="MyNormal"/>
        <w:jc w:val="left"/>
        <w:rPr>
          <w:rFonts w:ascii="Times New Roman" w:hAnsi="Times New Roman"/>
          <w:b/>
          <w:szCs w:val="22"/>
        </w:rPr>
      </w:pPr>
      <w:r w:rsidRPr="002B7816">
        <w:rPr>
          <w:rFonts w:ascii="Times New Roman" w:hAnsi="Times New Roman"/>
          <w:b/>
          <w:szCs w:val="22"/>
        </w:rPr>
        <w:t>BID</w:t>
      </w:r>
      <w:r w:rsidR="004E5E5C">
        <w:rPr>
          <w:rFonts w:ascii="Times New Roman" w:hAnsi="Times New Roman"/>
          <w:b/>
          <w:szCs w:val="22"/>
        </w:rPr>
        <w:t>DER</w:t>
      </w:r>
      <w:r w:rsidRPr="002B7816">
        <w:rPr>
          <w:rFonts w:ascii="Times New Roman" w:hAnsi="Times New Roman"/>
          <w:b/>
          <w:szCs w:val="22"/>
        </w:rPr>
        <w:t xml:space="preserve"> INFORMATION CONTACT:  </w:t>
      </w:r>
      <w:r w:rsidR="00CF3760">
        <w:rPr>
          <w:rFonts w:ascii="Times New Roman" w:hAnsi="Times New Roman"/>
          <w:b/>
          <w:szCs w:val="22"/>
        </w:rPr>
        <w:t>Stephanie Haase-</w:t>
      </w:r>
      <w:proofErr w:type="gramStart"/>
      <w:r w:rsidR="00CF3760">
        <w:rPr>
          <w:rFonts w:ascii="Times New Roman" w:hAnsi="Times New Roman"/>
          <w:b/>
          <w:szCs w:val="22"/>
        </w:rPr>
        <w:t>Good</w:t>
      </w:r>
      <w:r w:rsidRPr="002B7816">
        <w:rPr>
          <w:rFonts w:ascii="Times New Roman" w:hAnsi="Times New Roman"/>
          <w:b/>
          <w:szCs w:val="22"/>
        </w:rPr>
        <w:t xml:space="preserve">  </w:t>
      </w:r>
      <w:r w:rsidRPr="002B7816">
        <w:rPr>
          <w:rFonts w:ascii="Times New Roman" w:hAnsi="Times New Roman"/>
          <w:b/>
          <w:szCs w:val="22"/>
        </w:rPr>
        <w:tab/>
      </w:r>
      <w:proofErr w:type="gramEnd"/>
      <w:r w:rsidRPr="002B7816">
        <w:rPr>
          <w:rFonts w:ascii="Times New Roman" w:hAnsi="Times New Roman"/>
          <w:b/>
          <w:szCs w:val="22"/>
        </w:rPr>
        <w:t>PHONE/EMAIL:___</w:t>
      </w:r>
      <w:r w:rsidR="00CF3760">
        <w:rPr>
          <w:rFonts w:ascii="Times New Roman" w:hAnsi="Times New Roman"/>
          <w:b/>
          <w:szCs w:val="22"/>
        </w:rPr>
        <w:t xml:space="preserve">479-575-6291 </w:t>
      </w:r>
      <w:hyperlink r:id="rId11" w:history="1">
        <w:r w:rsidR="00CF3760" w:rsidRPr="00794C1F">
          <w:rPr>
            <w:rStyle w:val="Hyperlink"/>
            <w:rFonts w:ascii="Times New Roman" w:hAnsi="Times New Roman"/>
            <w:b/>
            <w:szCs w:val="22"/>
          </w:rPr>
          <w:t>shaase@uark.edu</w:t>
        </w:r>
      </w:hyperlink>
      <w:bookmarkEnd w:id="4"/>
    </w:p>
    <w:p w14:paraId="137F51FF" w14:textId="77777777" w:rsidR="00CF3760" w:rsidRPr="00CF3760" w:rsidRDefault="00CF3760" w:rsidP="00136DE0">
      <w:pPr>
        <w:pStyle w:val="MyNormal"/>
        <w:jc w:val="left"/>
        <w:rPr>
          <w:rFonts w:ascii="Times New Roman" w:hAnsi="Times New Roman"/>
          <w:b/>
          <w:szCs w:val="22"/>
        </w:rPr>
      </w:pPr>
    </w:p>
    <w:p w14:paraId="2B2E4B86" w14:textId="7E2FE5CF" w:rsidR="00136DE0" w:rsidRPr="002B7816" w:rsidRDefault="00136DE0" w:rsidP="00136DE0">
      <w:pPr>
        <w:pStyle w:val="MyNormal"/>
        <w:jc w:val="left"/>
        <w:rPr>
          <w:rFonts w:ascii="Times New Roman" w:hAnsi="Times New Roman"/>
          <w:b/>
          <w:szCs w:val="22"/>
        </w:rPr>
      </w:pPr>
      <w:r w:rsidRPr="00CF3760">
        <w:rPr>
          <w:rFonts w:ascii="Times New Roman" w:hAnsi="Times New Roman"/>
          <w:b/>
          <w:szCs w:val="22"/>
        </w:rPr>
        <w:t>Reference Section 10-Pricing</w:t>
      </w:r>
      <w:r w:rsidRPr="00CF3760">
        <w:rPr>
          <w:rFonts w:ascii="Times New Roman" w:hAnsi="Times New Roman"/>
          <w:szCs w:val="22"/>
        </w:rPr>
        <w:t xml:space="preserve"> for further instruction, and the corresponding Bid Price Sheet provided below.  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CF3760">
        <w:rPr>
          <w:rFonts w:ascii="Times New Roman" w:hAnsi="Times New Roman"/>
          <w:b/>
          <w:szCs w:val="22"/>
        </w:rPr>
        <w:t xml:space="preserve">Pricing must be valid for </w:t>
      </w:r>
      <w:r w:rsidR="00B01F69" w:rsidRPr="00CF3760">
        <w:rPr>
          <w:rFonts w:ascii="Times New Roman" w:hAnsi="Times New Roman"/>
          <w:b/>
          <w:szCs w:val="22"/>
        </w:rPr>
        <w:t>ninety (90) days</w:t>
      </w:r>
      <w:r w:rsidRPr="00CF3760">
        <w:rPr>
          <w:rFonts w:ascii="Times New Roman" w:hAnsi="Times New Roman"/>
          <w:b/>
          <w:szCs w:val="22"/>
        </w:rPr>
        <w:t xml:space="preserve"> </w:t>
      </w:r>
      <w:r w:rsidRPr="002B7816">
        <w:rPr>
          <w:rFonts w:ascii="Times New Roman" w:hAnsi="Times New Roman"/>
          <w:b/>
          <w:szCs w:val="22"/>
        </w:rPr>
        <w:t>following the bid Proposal due date and time.</w:t>
      </w:r>
    </w:p>
    <w:p w14:paraId="2A142534" w14:textId="77777777" w:rsidR="00136DE0" w:rsidRPr="002B7816" w:rsidRDefault="00136DE0" w:rsidP="00136DE0">
      <w:pPr>
        <w:pStyle w:val="MyNormal"/>
        <w:jc w:val="left"/>
        <w:rPr>
          <w:rFonts w:ascii="Times New Roman" w:hAnsi="Times New Roman"/>
          <w:b/>
          <w:szCs w:val="22"/>
        </w:rPr>
      </w:pPr>
    </w:p>
    <w:p w14:paraId="1D965415" w14:textId="571F594B" w:rsidR="00136DE0" w:rsidRPr="002B7816" w:rsidRDefault="00136DE0" w:rsidP="00136DE0">
      <w:pPr>
        <w:rPr>
          <w:b/>
          <w:color w:val="FF0000"/>
          <w:sz w:val="22"/>
          <w:szCs w:val="22"/>
        </w:rPr>
      </w:pPr>
      <w:r w:rsidRPr="002B7816">
        <w:rPr>
          <w:sz w:val="22"/>
          <w:szCs w:val="22"/>
        </w:rPr>
        <w:t>UA will not be obligated to pay any costs not identified accordingly.  The Respondent must certify that any costs not identified by the Respondent, but subsequently incurred in order to achieve successful operation of the commodity/service, will be borne by the Respondent.  Failure to do so may result in rejection of the bid.</w:t>
      </w:r>
    </w:p>
    <w:p w14:paraId="30A0FD9D" w14:textId="77777777" w:rsidR="00136DE0" w:rsidRPr="002B7816" w:rsidRDefault="00136DE0" w:rsidP="007B2423">
      <w:pPr>
        <w:rPr>
          <w:b/>
          <w:color w:val="FF0000"/>
          <w:sz w:val="22"/>
          <w:szCs w:val="22"/>
        </w:rPr>
      </w:pPr>
    </w:p>
    <w:p w14:paraId="6231354A" w14:textId="77777777" w:rsidR="002D0C4F" w:rsidRPr="002B7816" w:rsidRDefault="00190989" w:rsidP="002D0C4F">
      <w:pPr>
        <w:rPr>
          <w:sz w:val="22"/>
          <w:szCs w:val="22"/>
        </w:rPr>
      </w:pPr>
      <w:bookmarkStart w:id="6" w:name="_Hlk18579325"/>
      <w:bookmarkEnd w:id="5"/>
      <w:r w:rsidRPr="002B7816">
        <w:rPr>
          <w:b/>
          <w:sz w:val="22"/>
          <w:szCs w:val="22"/>
        </w:rPr>
        <w:t>NOTE:</w:t>
      </w:r>
      <w:r w:rsidRPr="002B7816">
        <w:rPr>
          <w:sz w:val="22"/>
          <w:szCs w:val="22"/>
        </w:rPr>
        <w:t xml:space="preserve">  </w:t>
      </w:r>
      <w:r w:rsidRPr="002B7816">
        <w:rPr>
          <w:sz w:val="22"/>
          <w:szCs w:val="22"/>
          <w:u w:val="single"/>
        </w:rPr>
        <w:t xml:space="preserve">Bids must be submitted on this official bid form to be considered.  </w:t>
      </w:r>
      <w:r w:rsidR="002D0C4F" w:rsidRPr="002B7816">
        <w:rPr>
          <w:sz w:val="22"/>
          <w:szCs w:val="22"/>
          <w:u w:val="single"/>
        </w:rPr>
        <w:t>Vendors must use this Official Bid Price Sheet when submitting bids in response to this IFB</w:t>
      </w:r>
      <w:r w:rsidR="002D0C4F" w:rsidRPr="002B7816">
        <w:rPr>
          <w:sz w:val="22"/>
          <w:szCs w:val="22"/>
        </w:rPr>
        <w:t xml:space="preserve">.  </w:t>
      </w:r>
      <w:r w:rsidR="00E01DA6" w:rsidRPr="002B7816">
        <w:rPr>
          <w:sz w:val="22"/>
          <w:szCs w:val="22"/>
        </w:rPr>
        <w:t>Provide pricing and/or discount where applicable</w:t>
      </w:r>
      <w:r w:rsidR="00272E2C" w:rsidRPr="002B7816">
        <w:rPr>
          <w:sz w:val="22"/>
          <w:szCs w:val="22"/>
        </w:rPr>
        <w:t xml:space="preserve"> next to the item listed below</w:t>
      </w:r>
      <w:r w:rsidR="008A334C" w:rsidRPr="002B7816">
        <w:rPr>
          <w:sz w:val="22"/>
          <w:szCs w:val="22"/>
        </w:rPr>
        <w:t>, per minimum specifications as listed within this bid document</w:t>
      </w:r>
      <w:r w:rsidR="00FF0E99" w:rsidRPr="002B7816">
        <w:rPr>
          <w:sz w:val="22"/>
          <w:szCs w:val="22"/>
        </w:rPr>
        <w:t xml:space="preserve">. </w:t>
      </w:r>
      <w:r w:rsidR="002D0C4F" w:rsidRPr="002B7816">
        <w:rPr>
          <w:sz w:val="22"/>
          <w:szCs w:val="22"/>
        </w:rPr>
        <w:t>Pricing must include shipping and handling charges.</w:t>
      </w:r>
      <w:bookmarkEnd w:id="6"/>
    </w:p>
    <w:p w14:paraId="14D63E03" w14:textId="77777777" w:rsidR="002D0C4F" w:rsidRPr="00CF3760" w:rsidRDefault="002D0C4F" w:rsidP="002D0C4F">
      <w:pPr>
        <w:rPr>
          <w:b/>
          <w:sz w:val="22"/>
          <w:szCs w:val="22"/>
        </w:rPr>
      </w:pPr>
    </w:p>
    <w:p w14:paraId="7A15C2AB" w14:textId="77777777" w:rsidR="002D0C4F" w:rsidRPr="00CF3760" w:rsidRDefault="005D71FE" w:rsidP="002D0C4F">
      <w:pPr>
        <w:tabs>
          <w:tab w:val="center" w:pos="3600"/>
          <w:tab w:val="right" w:pos="5940"/>
          <w:tab w:val="right" w:pos="8100"/>
        </w:tabs>
        <w:rPr>
          <w:b/>
          <w:sz w:val="22"/>
          <w:szCs w:val="22"/>
        </w:rPr>
      </w:pPr>
      <w:r w:rsidRPr="00CF3760">
        <w:rPr>
          <w:b/>
          <w:sz w:val="22"/>
          <w:szCs w:val="22"/>
        </w:rPr>
        <w:t xml:space="preserve">NOTE: </w:t>
      </w:r>
      <w:r w:rsidR="002D0C4F" w:rsidRPr="00CF3760">
        <w:rPr>
          <w:b/>
          <w:sz w:val="22"/>
          <w:szCs w:val="22"/>
        </w:rPr>
        <w:t>Shipping must be FOB Destination Fayetteville, AR.</w:t>
      </w:r>
    </w:p>
    <w:p w14:paraId="2FDA0233" w14:textId="77777777" w:rsidR="002D0C4F" w:rsidRPr="002B7816" w:rsidRDefault="002D0C4F" w:rsidP="002D0C4F">
      <w:pPr>
        <w:tabs>
          <w:tab w:val="center" w:pos="3600"/>
          <w:tab w:val="right" w:pos="5940"/>
          <w:tab w:val="right" w:pos="8100"/>
        </w:tabs>
        <w:rPr>
          <w:b/>
          <w:sz w:val="22"/>
          <w:szCs w:val="22"/>
        </w:rPr>
      </w:pPr>
    </w:p>
    <w:p w14:paraId="59931D8A" w14:textId="77777777" w:rsidR="00D93E5B" w:rsidRPr="002B7816" w:rsidRDefault="002D0C4F" w:rsidP="00D93E5B">
      <w:pPr>
        <w:tabs>
          <w:tab w:val="center" w:pos="3600"/>
          <w:tab w:val="right" w:pos="5940"/>
          <w:tab w:val="right" w:pos="8100"/>
        </w:tabs>
        <w:rPr>
          <w:b/>
          <w:sz w:val="22"/>
          <w:szCs w:val="22"/>
        </w:rPr>
      </w:pPr>
      <w:r w:rsidRPr="002B7816">
        <w:rPr>
          <w:b/>
          <w:sz w:val="22"/>
          <w:szCs w:val="22"/>
        </w:rPr>
        <w:t>Specify Delivery Time:  __________ Days</w:t>
      </w:r>
      <w:r w:rsidR="00D5608E" w:rsidRPr="002B7816">
        <w:rPr>
          <w:b/>
          <w:sz w:val="22"/>
          <w:szCs w:val="22"/>
        </w:rPr>
        <w:t xml:space="preserve"> after receipt of order.</w:t>
      </w:r>
    </w:p>
    <w:p w14:paraId="7BE12E1E" w14:textId="77777777" w:rsidR="00DE056C" w:rsidRPr="002B7816" w:rsidRDefault="00DE056C" w:rsidP="00D93E5B">
      <w:pPr>
        <w:tabs>
          <w:tab w:val="center" w:pos="3600"/>
          <w:tab w:val="right" w:pos="5940"/>
          <w:tab w:val="right" w:pos="8100"/>
        </w:tabs>
        <w:rPr>
          <w:b/>
          <w:sz w:val="22"/>
          <w:szCs w:val="22"/>
        </w:rPr>
      </w:pPr>
    </w:p>
    <w:p w14:paraId="08B31FD3" w14:textId="77777777" w:rsidR="00190989" w:rsidRPr="002B7816" w:rsidRDefault="005D71FE" w:rsidP="00D93E5B">
      <w:pPr>
        <w:tabs>
          <w:tab w:val="center" w:pos="3600"/>
          <w:tab w:val="right" w:pos="5940"/>
          <w:tab w:val="right" w:pos="8100"/>
        </w:tabs>
        <w:rPr>
          <w:b/>
          <w:sz w:val="22"/>
          <w:szCs w:val="22"/>
        </w:rPr>
      </w:pPr>
      <w:r w:rsidRPr="002B7816">
        <w:rPr>
          <w:b/>
          <w:sz w:val="22"/>
          <w:szCs w:val="22"/>
        </w:rPr>
        <w:t>Bid the following according to minimum specifications or functional equivalent:</w:t>
      </w:r>
    </w:p>
    <w:p w14:paraId="5AD89CEB" w14:textId="77777777" w:rsidR="005D71FE" w:rsidRPr="00C02380" w:rsidRDefault="005D71FE" w:rsidP="00D93E5B">
      <w:pPr>
        <w:tabs>
          <w:tab w:val="center" w:pos="3600"/>
          <w:tab w:val="right" w:pos="5940"/>
          <w:tab w:val="right" w:pos="8100"/>
        </w:tabs>
        <w:rPr>
          <w:b/>
          <w:sz w:val="22"/>
          <w:szCs w:val="22"/>
        </w:rPr>
      </w:pPr>
    </w:p>
    <w:p w14:paraId="1C302F59" w14:textId="77777777" w:rsidR="00985464" w:rsidRPr="00C02380" w:rsidRDefault="00985464" w:rsidP="00985464">
      <w:pPr>
        <w:tabs>
          <w:tab w:val="center" w:pos="3600"/>
          <w:tab w:val="right" w:pos="5940"/>
          <w:tab w:val="right" w:pos="8100"/>
        </w:tabs>
        <w:rPr>
          <w:sz w:val="22"/>
          <w:szCs w:val="22"/>
        </w:rPr>
      </w:pPr>
      <w:r w:rsidRPr="00C02380">
        <w:rPr>
          <w:b/>
          <w:bCs/>
          <w:sz w:val="22"/>
          <w:szCs w:val="22"/>
        </w:rPr>
        <w:t>SONY CAMERAS AND ACCESSORIES:</w:t>
      </w:r>
    </w:p>
    <w:tbl>
      <w:tblPr>
        <w:tblStyle w:val="TableGrid"/>
        <w:tblW w:w="0" w:type="auto"/>
        <w:tblLook w:val="04A0" w:firstRow="1" w:lastRow="0" w:firstColumn="1" w:lastColumn="0" w:noHBand="0" w:noVBand="1"/>
      </w:tblPr>
      <w:tblGrid>
        <w:gridCol w:w="1148"/>
        <w:gridCol w:w="2558"/>
        <w:gridCol w:w="2773"/>
        <w:gridCol w:w="546"/>
        <w:gridCol w:w="1058"/>
        <w:gridCol w:w="1011"/>
        <w:gridCol w:w="1177"/>
      </w:tblGrid>
      <w:tr w:rsidR="00C02380" w:rsidRPr="00C02380" w14:paraId="1D79AC81" w14:textId="77777777" w:rsidTr="00E37A8A">
        <w:trPr>
          <w:trHeight w:val="600"/>
        </w:trPr>
        <w:tc>
          <w:tcPr>
            <w:tcW w:w="1148" w:type="dxa"/>
            <w:hideMark/>
          </w:tcPr>
          <w:p w14:paraId="1A47B74A" w14:textId="77777777" w:rsidR="00006FEC" w:rsidRPr="00C02380" w:rsidRDefault="00006FEC" w:rsidP="00E37A8A">
            <w:pPr>
              <w:tabs>
                <w:tab w:val="center" w:pos="3600"/>
                <w:tab w:val="right" w:pos="5940"/>
                <w:tab w:val="right" w:pos="8100"/>
              </w:tabs>
              <w:rPr>
                <w:sz w:val="22"/>
                <w:szCs w:val="22"/>
              </w:rPr>
            </w:pPr>
            <w:proofErr w:type="spellStart"/>
            <w:r w:rsidRPr="00C02380">
              <w:rPr>
                <w:sz w:val="22"/>
                <w:szCs w:val="22"/>
              </w:rPr>
              <w:t>Mfg</w:t>
            </w:r>
            <w:proofErr w:type="spellEnd"/>
          </w:p>
        </w:tc>
        <w:tc>
          <w:tcPr>
            <w:tcW w:w="2558" w:type="dxa"/>
            <w:hideMark/>
          </w:tcPr>
          <w:p w14:paraId="4C4F63A1" w14:textId="77777777" w:rsidR="00006FEC" w:rsidRPr="00C02380" w:rsidRDefault="00006FEC" w:rsidP="00E37A8A">
            <w:pPr>
              <w:tabs>
                <w:tab w:val="center" w:pos="3600"/>
                <w:tab w:val="right" w:pos="5940"/>
                <w:tab w:val="right" w:pos="8100"/>
              </w:tabs>
              <w:rPr>
                <w:sz w:val="22"/>
                <w:szCs w:val="22"/>
              </w:rPr>
            </w:pPr>
            <w:r w:rsidRPr="00C02380">
              <w:rPr>
                <w:sz w:val="22"/>
                <w:szCs w:val="22"/>
              </w:rPr>
              <w:t>Item</w:t>
            </w:r>
          </w:p>
        </w:tc>
        <w:tc>
          <w:tcPr>
            <w:tcW w:w="2773" w:type="dxa"/>
            <w:hideMark/>
          </w:tcPr>
          <w:p w14:paraId="1CADF7D9" w14:textId="77777777" w:rsidR="00006FEC" w:rsidRPr="00C02380" w:rsidRDefault="00006FEC" w:rsidP="00E37A8A">
            <w:pPr>
              <w:tabs>
                <w:tab w:val="center" w:pos="3600"/>
                <w:tab w:val="right" w:pos="5940"/>
                <w:tab w:val="right" w:pos="8100"/>
              </w:tabs>
              <w:rPr>
                <w:sz w:val="22"/>
                <w:szCs w:val="22"/>
              </w:rPr>
            </w:pPr>
            <w:r w:rsidRPr="00C02380">
              <w:rPr>
                <w:sz w:val="22"/>
                <w:szCs w:val="22"/>
              </w:rPr>
              <w:t>Description</w:t>
            </w:r>
          </w:p>
        </w:tc>
        <w:tc>
          <w:tcPr>
            <w:tcW w:w="546" w:type="dxa"/>
            <w:hideMark/>
          </w:tcPr>
          <w:p w14:paraId="590A09EF" w14:textId="77777777" w:rsidR="00006FEC" w:rsidRPr="00C02380" w:rsidRDefault="00006FEC" w:rsidP="00E37A8A">
            <w:pPr>
              <w:tabs>
                <w:tab w:val="center" w:pos="3600"/>
                <w:tab w:val="right" w:pos="5940"/>
                <w:tab w:val="right" w:pos="8100"/>
              </w:tabs>
              <w:jc w:val="center"/>
              <w:rPr>
                <w:sz w:val="22"/>
                <w:szCs w:val="22"/>
              </w:rPr>
            </w:pPr>
            <w:r w:rsidRPr="00C02380">
              <w:rPr>
                <w:sz w:val="22"/>
                <w:szCs w:val="22"/>
              </w:rPr>
              <w:t>Qty</w:t>
            </w:r>
          </w:p>
        </w:tc>
        <w:tc>
          <w:tcPr>
            <w:tcW w:w="1058" w:type="dxa"/>
            <w:hideMark/>
          </w:tcPr>
          <w:p w14:paraId="712C0850" w14:textId="77777777" w:rsidR="00006FEC" w:rsidRPr="00C02380" w:rsidRDefault="00006FEC" w:rsidP="00E37A8A">
            <w:pPr>
              <w:tabs>
                <w:tab w:val="center" w:pos="3600"/>
                <w:tab w:val="right" w:pos="5940"/>
                <w:tab w:val="right" w:pos="8100"/>
              </w:tabs>
              <w:rPr>
                <w:sz w:val="22"/>
                <w:szCs w:val="22"/>
              </w:rPr>
            </w:pPr>
            <w:r w:rsidRPr="00C02380">
              <w:rPr>
                <w:sz w:val="22"/>
                <w:szCs w:val="22"/>
              </w:rPr>
              <w:t>Unit Price</w:t>
            </w:r>
          </w:p>
        </w:tc>
        <w:tc>
          <w:tcPr>
            <w:tcW w:w="1011" w:type="dxa"/>
            <w:hideMark/>
          </w:tcPr>
          <w:p w14:paraId="4147D3E2" w14:textId="77777777" w:rsidR="00006FEC" w:rsidRPr="00C02380" w:rsidRDefault="00006FEC" w:rsidP="00E37A8A">
            <w:pPr>
              <w:tabs>
                <w:tab w:val="center" w:pos="3600"/>
                <w:tab w:val="right" w:pos="5940"/>
                <w:tab w:val="right" w:pos="8100"/>
              </w:tabs>
              <w:rPr>
                <w:sz w:val="22"/>
                <w:szCs w:val="22"/>
              </w:rPr>
            </w:pPr>
            <w:r w:rsidRPr="00C02380">
              <w:rPr>
                <w:sz w:val="22"/>
                <w:szCs w:val="22"/>
              </w:rPr>
              <w:t>Discount ($ or %)</w:t>
            </w:r>
          </w:p>
        </w:tc>
        <w:tc>
          <w:tcPr>
            <w:tcW w:w="1177" w:type="dxa"/>
            <w:hideMark/>
          </w:tcPr>
          <w:p w14:paraId="7B985173" w14:textId="77777777" w:rsidR="00006FEC" w:rsidRPr="00C02380" w:rsidRDefault="00006FEC" w:rsidP="00E37A8A">
            <w:pPr>
              <w:tabs>
                <w:tab w:val="center" w:pos="3600"/>
                <w:tab w:val="right" w:pos="5940"/>
                <w:tab w:val="right" w:pos="8100"/>
              </w:tabs>
              <w:rPr>
                <w:sz w:val="22"/>
                <w:szCs w:val="22"/>
              </w:rPr>
            </w:pPr>
            <w:r w:rsidRPr="00C02380">
              <w:rPr>
                <w:sz w:val="22"/>
                <w:szCs w:val="22"/>
              </w:rPr>
              <w:t>Total Price</w:t>
            </w:r>
          </w:p>
        </w:tc>
      </w:tr>
      <w:tr w:rsidR="00C02380" w:rsidRPr="00C02380" w14:paraId="538508F4" w14:textId="77777777" w:rsidTr="00E37A8A">
        <w:trPr>
          <w:trHeight w:val="360"/>
        </w:trPr>
        <w:tc>
          <w:tcPr>
            <w:tcW w:w="1148" w:type="dxa"/>
            <w:hideMark/>
          </w:tcPr>
          <w:p w14:paraId="0553B98E" w14:textId="77777777" w:rsidR="00006FEC" w:rsidRPr="00C02380" w:rsidRDefault="00006FEC" w:rsidP="00E37A8A">
            <w:pPr>
              <w:tabs>
                <w:tab w:val="center" w:pos="3600"/>
                <w:tab w:val="right" w:pos="5940"/>
                <w:tab w:val="right" w:pos="8100"/>
              </w:tabs>
              <w:rPr>
                <w:sz w:val="22"/>
                <w:szCs w:val="22"/>
              </w:rPr>
            </w:pPr>
            <w:r w:rsidRPr="00C02380">
              <w:rPr>
                <w:sz w:val="22"/>
                <w:szCs w:val="22"/>
              </w:rPr>
              <w:t>Sony</w:t>
            </w:r>
          </w:p>
        </w:tc>
        <w:tc>
          <w:tcPr>
            <w:tcW w:w="2558" w:type="dxa"/>
            <w:hideMark/>
          </w:tcPr>
          <w:p w14:paraId="78022DD0" w14:textId="77777777" w:rsidR="00006FEC" w:rsidRPr="00C02380" w:rsidRDefault="00006FEC" w:rsidP="00E37A8A">
            <w:pPr>
              <w:tabs>
                <w:tab w:val="center" w:pos="3600"/>
                <w:tab w:val="right" w:pos="5940"/>
                <w:tab w:val="right" w:pos="8100"/>
              </w:tabs>
              <w:rPr>
                <w:sz w:val="22"/>
                <w:szCs w:val="22"/>
              </w:rPr>
            </w:pPr>
            <w:r w:rsidRPr="00C02380">
              <w:rPr>
                <w:sz w:val="22"/>
                <w:szCs w:val="22"/>
              </w:rPr>
              <w:t>HDC-2570</w:t>
            </w:r>
          </w:p>
        </w:tc>
        <w:tc>
          <w:tcPr>
            <w:tcW w:w="2773" w:type="dxa"/>
            <w:hideMark/>
          </w:tcPr>
          <w:p w14:paraId="06A46B5E" w14:textId="77777777" w:rsidR="00006FEC" w:rsidRPr="00C02380" w:rsidRDefault="00006FEC" w:rsidP="00E37A8A">
            <w:pPr>
              <w:tabs>
                <w:tab w:val="center" w:pos="3600"/>
                <w:tab w:val="right" w:pos="5940"/>
                <w:tab w:val="right" w:pos="8100"/>
              </w:tabs>
              <w:rPr>
                <w:sz w:val="22"/>
                <w:szCs w:val="22"/>
              </w:rPr>
            </w:pPr>
            <w:r w:rsidRPr="00C02380">
              <w:rPr>
                <w:sz w:val="22"/>
                <w:szCs w:val="22"/>
              </w:rPr>
              <w:t>Camera</w:t>
            </w:r>
          </w:p>
        </w:tc>
        <w:tc>
          <w:tcPr>
            <w:tcW w:w="546" w:type="dxa"/>
            <w:noWrap/>
            <w:hideMark/>
          </w:tcPr>
          <w:p w14:paraId="6CB7B0B7" w14:textId="77777777" w:rsidR="00006FEC" w:rsidRPr="00C02380" w:rsidRDefault="00006FEC" w:rsidP="00E37A8A">
            <w:pPr>
              <w:tabs>
                <w:tab w:val="center" w:pos="3600"/>
                <w:tab w:val="right" w:pos="5940"/>
                <w:tab w:val="right" w:pos="8100"/>
              </w:tabs>
              <w:jc w:val="center"/>
              <w:rPr>
                <w:sz w:val="22"/>
                <w:szCs w:val="22"/>
              </w:rPr>
            </w:pPr>
            <w:r w:rsidRPr="00C02380">
              <w:rPr>
                <w:sz w:val="22"/>
                <w:szCs w:val="22"/>
              </w:rPr>
              <w:t>3</w:t>
            </w:r>
          </w:p>
        </w:tc>
        <w:tc>
          <w:tcPr>
            <w:tcW w:w="1058" w:type="dxa"/>
            <w:noWrap/>
            <w:hideMark/>
          </w:tcPr>
          <w:p w14:paraId="5E0345D4"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011" w:type="dxa"/>
            <w:noWrap/>
            <w:hideMark/>
          </w:tcPr>
          <w:p w14:paraId="3E9ABED7"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177" w:type="dxa"/>
            <w:noWrap/>
            <w:hideMark/>
          </w:tcPr>
          <w:p w14:paraId="51981C5D"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r>
      <w:tr w:rsidR="00C02380" w:rsidRPr="00C02380" w14:paraId="595AB6BB" w14:textId="77777777" w:rsidTr="00E37A8A">
        <w:trPr>
          <w:trHeight w:val="360"/>
        </w:trPr>
        <w:tc>
          <w:tcPr>
            <w:tcW w:w="1148" w:type="dxa"/>
            <w:hideMark/>
          </w:tcPr>
          <w:p w14:paraId="17E73F4B" w14:textId="77777777" w:rsidR="00006FEC" w:rsidRPr="00C02380" w:rsidRDefault="00006FEC" w:rsidP="00E37A8A">
            <w:pPr>
              <w:tabs>
                <w:tab w:val="center" w:pos="3600"/>
                <w:tab w:val="right" w:pos="5940"/>
                <w:tab w:val="right" w:pos="8100"/>
              </w:tabs>
              <w:rPr>
                <w:sz w:val="22"/>
                <w:szCs w:val="22"/>
              </w:rPr>
            </w:pPr>
            <w:r w:rsidRPr="00C02380">
              <w:rPr>
                <w:sz w:val="22"/>
                <w:szCs w:val="22"/>
              </w:rPr>
              <w:t>Sony</w:t>
            </w:r>
          </w:p>
        </w:tc>
        <w:tc>
          <w:tcPr>
            <w:tcW w:w="2558" w:type="dxa"/>
            <w:hideMark/>
          </w:tcPr>
          <w:p w14:paraId="1D73DC0B" w14:textId="77777777" w:rsidR="00006FEC" w:rsidRPr="00C02380" w:rsidRDefault="00006FEC" w:rsidP="00E37A8A">
            <w:pPr>
              <w:tabs>
                <w:tab w:val="center" w:pos="3600"/>
                <w:tab w:val="right" w:pos="5940"/>
                <w:tab w:val="right" w:pos="8100"/>
              </w:tabs>
              <w:rPr>
                <w:sz w:val="22"/>
                <w:szCs w:val="22"/>
              </w:rPr>
            </w:pPr>
            <w:r w:rsidRPr="00C02380">
              <w:rPr>
                <w:sz w:val="22"/>
                <w:szCs w:val="22"/>
              </w:rPr>
              <w:t>VCT14</w:t>
            </w:r>
          </w:p>
        </w:tc>
        <w:tc>
          <w:tcPr>
            <w:tcW w:w="2773" w:type="dxa"/>
            <w:hideMark/>
          </w:tcPr>
          <w:p w14:paraId="00CD4387" w14:textId="77777777" w:rsidR="00006FEC" w:rsidRPr="00C02380" w:rsidRDefault="00006FEC" w:rsidP="00E37A8A">
            <w:pPr>
              <w:tabs>
                <w:tab w:val="center" w:pos="3600"/>
                <w:tab w:val="right" w:pos="5940"/>
                <w:tab w:val="right" w:pos="8100"/>
              </w:tabs>
              <w:rPr>
                <w:sz w:val="22"/>
                <w:szCs w:val="22"/>
              </w:rPr>
            </w:pPr>
            <w:r w:rsidRPr="00C02380">
              <w:rPr>
                <w:sz w:val="22"/>
                <w:szCs w:val="22"/>
              </w:rPr>
              <w:t>Tripod Adapter</w:t>
            </w:r>
          </w:p>
        </w:tc>
        <w:tc>
          <w:tcPr>
            <w:tcW w:w="546" w:type="dxa"/>
            <w:noWrap/>
            <w:hideMark/>
          </w:tcPr>
          <w:p w14:paraId="5DA447FD" w14:textId="77777777" w:rsidR="00006FEC" w:rsidRPr="00C02380" w:rsidRDefault="00006FEC" w:rsidP="00E37A8A">
            <w:pPr>
              <w:tabs>
                <w:tab w:val="center" w:pos="3600"/>
                <w:tab w:val="right" w:pos="5940"/>
                <w:tab w:val="right" w:pos="8100"/>
              </w:tabs>
              <w:jc w:val="center"/>
              <w:rPr>
                <w:sz w:val="22"/>
                <w:szCs w:val="22"/>
              </w:rPr>
            </w:pPr>
            <w:r w:rsidRPr="00C02380">
              <w:rPr>
                <w:sz w:val="22"/>
                <w:szCs w:val="22"/>
              </w:rPr>
              <w:t>3</w:t>
            </w:r>
          </w:p>
        </w:tc>
        <w:tc>
          <w:tcPr>
            <w:tcW w:w="1058" w:type="dxa"/>
            <w:noWrap/>
            <w:hideMark/>
          </w:tcPr>
          <w:p w14:paraId="026AACBA"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011" w:type="dxa"/>
            <w:noWrap/>
            <w:hideMark/>
          </w:tcPr>
          <w:p w14:paraId="51710528"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177" w:type="dxa"/>
            <w:noWrap/>
            <w:hideMark/>
          </w:tcPr>
          <w:p w14:paraId="77DFA21A"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r>
      <w:tr w:rsidR="00C02380" w:rsidRPr="00C02380" w14:paraId="2B5B18F5" w14:textId="77777777" w:rsidTr="00E37A8A">
        <w:trPr>
          <w:trHeight w:val="360"/>
        </w:trPr>
        <w:tc>
          <w:tcPr>
            <w:tcW w:w="1148" w:type="dxa"/>
            <w:hideMark/>
          </w:tcPr>
          <w:p w14:paraId="75B15B38" w14:textId="77777777" w:rsidR="00006FEC" w:rsidRPr="00C02380" w:rsidRDefault="00006FEC" w:rsidP="00E37A8A">
            <w:pPr>
              <w:tabs>
                <w:tab w:val="center" w:pos="3600"/>
                <w:tab w:val="right" w:pos="5940"/>
                <w:tab w:val="right" w:pos="8100"/>
              </w:tabs>
              <w:rPr>
                <w:sz w:val="22"/>
                <w:szCs w:val="22"/>
              </w:rPr>
            </w:pPr>
            <w:r w:rsidRPr="00C02380">
              <w:rPr>
                <w:sz w:val="22"/>
                <w:szCs w:val="22"/>
              </w:rPr>
              <w:t>Sony</w:t>
            </w:r>
          </w:p>
        </w:tc>
        <w:tc>
          <w:tcPr>
            <w:tcW w:w="2558" w:type="dxa"/>
            <w:hideMark/>
          </w:tcPr>
          <w:p w14:paraId="300561B7" w14:textId="77777777" w:rsidR="00006FEC" w:rsidRPr="00C02380" w:rsidRDefault="00006FEC" w:rsidP="00E37A8A">
            <w:pPr>
              <w:tabs>
                <w:tab w:val="center" w:pos="3600"/>
                <w:tab w:val="right" w:pos="5940"/>
                <w:tab w:val="right" w:pos="8100"/>
              </w:tabs>
              <w:rPr>
                <w:sz w:val="22"/>
                <w:szCs w:val="22"/>
              </w:rPr>
            </w:pPr>
            <w:r w:rsidRPr="00C02380">
              <w:rPr>
                <w:sz w:val="22"/>
                <w:szCs w:val="22"/>
              </w:rPr>
              <w:t>CAC12</w:t>
            </w:r>
          </w:p>
        </w:tc>
        <w:tc>
          <w:tcPr>
            <w:tcW w:w="2773" w:type="dxa"/>
            <w:hideMark/>
          </w:tcPr>
          <w:p w14:paraId="59827262" w14:textId="77777777" w:rsidR="00006FEC" w:rsidRPr="00C02380" w:rsidRDefault="00006FEC" w:rsidP="00E37A8A">
            <w:pPr>
              <w:tabs>
                <w:tab w:val="center" w:pos="3600"/>
                <w:tab w:val="right" w:pos="5940"/>
                <w:tab w:val="right" w:pos="8100"/>
              </w:tabs>
              <w:rPr>
                <w:sz w:val="22"/>
                <w:szCs w:val="22"/>
              </w:rPr>
            </w:pPr>
            <w:r w:rsidRPr="00C02380">
              <w:rPr>
                <w:sz w:val="22"/>
                <w:szCs w:val="22"/>
              </w:rPr>
              <w:t>Microphone Holder</w:t>
            </w:r>
          </w:p>
        </w:tc>
        <w:tc>
          <w:tcPr>
            <w:tcW w:w="546" w:type="dxa"/>
            <w:noWrap/>
            <w:hideMark/>
          </w:tcPr>
          <w:p w14:paraId="7C6B0FAF" w14:textId="77777777" w:rsidR="00006FEC" w:rsidRPr="00C02380" w:rsidRDefault="00006FEC" w:rsidP="00E37A8A">
            <w:pPr>
              <w:tabs>
                <w:tab w:val="center" w:pos="3600"/>
                <w:tab w:val="right" w:pos="5940"/>
                <w:tab w:val="right" w:pos="8100"/>
              </w:tabs>
              <w:jc w:val="center"/>
              <w:rPr>
                <w:sz w:val="22"/>
                <w:szCs w:val="22"/>
              </w:rPr>
            </w:pPr>
            <w:r w:rsidRPr="00C02380">
              <w:rPr>
                <w:sz w:val="22"/>
                <w:szCs w:val="22"/>
              </w:rPr>
              <w:t>3</w:t>
            </w:r>
          </w:p>
        </w:tc>
        <w:tc>
          <w:tcPr>
            <w:tcW w:w="1058" w:type="dxa"/>
            <w:noWrap/>
            <w:hideMark/>
          </w:tcPr>
          <w:p w14:paraId="3245B6F8"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011" w:type="dxa"/>
            <w:noWrap/>
            <w:hideMark/>
          </w:tcPr>
          <w:p w14:paraId="37890E74"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177" w:type="dxa"/>
            <w:noWrap/>
            <w:hideMark/>
          </w:tcPr>
          <w:p w14:paraId="1FFC4120"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r>
      <w:tr w:rsidR="00C02380" w:rsidRPr="00C02380" w14:paraId="22D8F17B" w14:textId="77777777" w:rsidTr="00E37A8A">
        <w:trPr>
          <w:trHeight w:val="360"/>
        </w:trPr>
        <w:tc>
          <w:tcPr>
            <w:tcW w:w="1148" w:type="dxa"/>
            <w:hideMark/>
          </w:tcPr>
          <w:p w14:paraId="05F56FE2" w14:textId="77777777" w:rsidR="00006FEC" w:rsidRPr="00C02380" w:rsidRDefault="00006FEC" w:rsidP="00E37A8A">
            <w:pPr>
              <w:tabs>
                <w:tab w:val="center" w:pos="3600"/>
                <w:tab w:val="right" w:pos="5940"/>
                <w:tab w:val="right" w:pos="8100"/>
              </w:tabs>
              <w:rPr>
                <w:sz w:val="22"/>
                <w:szCs w:val="22"/>
              </w:rPr>
            </w:pPr>
            <w:r w:rsidRPr="00C02380">
              <w:rPr>
                <w:sz w:val="22"/>
                <w:szCs w:val="22"/>
              </w:rPr>
              <w:t>Sony</w:t>
            </w:r>
          </w:p>
        </w:tc>
        <w:tc>
          <w:tcPr>
            <w:tcW w:w="2558" w:type="dxa"/>
            <w:hideMark/>
          </w:tcPr>
          <w:p w14:paraId="33D1EF98" w14:textId="77777777" w:rsidR="00006FEC" w:rsidRPr="00C02380" w:rsidRDefault="00006FEC" w:rsidP="00E37A8A">
            <w:pPr>
              <w:tabs>
                <w:tab w:val="center" w:pos="3600"/>
                <w:tab w:val="right" w:pos="5940"/>
                <w:tab w:val="right" w:pos="8100"/>
              </w:tabs>
              <w:rPr>
                <w:sz w:val="22"/>
                <w:szCs w:val="22"/>
              </w:rPr>
            </w:pPr>
            <w:r w:rsidRPr="00C02380">
              <w:rPr>
                <w:sz w:val="22"/>
                <w:szCs w:val="22"/>
              </w:rPr>
              <w:t>HDVFEL75</w:t>
            </w:r>
          </w:p>
        </w:tc>
        <w:tc>
          <w:tcPr>
            <w:tcW w:w="2773" w:type="dxa"/>
            <w:hideMark/>
          </w:tcPr>
          <w:p w14:paraId="17E1606E" w14:textId="77777777" w:rsidR="00006FEC" w:rsidRPr="00C02380" w:rsidRDefault="00006FEC" w:rsidP="00E37A8A">
            <w:pPr>
              <w:tabs>
                <w:tab w:val="center" w:pos="3600"/>
                <w:tab w:val="right" w:pos="5940"/>
                <w:tab w:val="right" w:pos="8100"/>
              </w:tabs>
              <w:rPr>
                <w:sz w:val="22"/>
                <w:szCs w:val="22"/>
              </w:rPr>
            </w:pPr>
            <w:r w:rsidRPr="00C02380">
              <w:rPr>
                <w:sz w:val="22"/>
                <w:szCs w:val="22"/>
              </w:rPr>
              <w:t>Viewfinder</w:t>
            </w:r>
          </w:p>
        </w:tc>
        <w:tc>
          <w:tcPr>
            <w:tcW w:w="546" w:type="dxa"/>
            <w:noWrap/>
            <w:hideMark/>
          </w:tcPr>
          <w:p w14:paraId="3C3D1701" w14:textId="77777777" w:rsidR="00006FEC" w:rsidRPr="00C02380" w:rsidRDefault="00006FEC" w:rsidP="00E37A8A">
            <w:pPr>
              <w:tabs>
                <w:tab w:val="center" w:pos="3600"/>
                <w:tab w:val="right" w:pos="5940"/>
                <w:tab w:val="right" w:pos="8100"/>
              </w:tabs>
              <w:jc w:val="center"/>
              <w:rPr>
                <w:sz w:val="22"/>
                <w:szCs w:val="22"/>
              </w:rPr>
            </w:pPr>
            <w:r w:rsidRPr="00C02380">
              <w:rPr>
                <w:sz w:val="22"/>
                <w:szCs w:val="22"/>
              </w:rPr>
              <w:t>3</w:t>
            </w:r>
          </w:p>
        </w:tc>
        <w:tc>
          <w:tcPr>
            <w:tcW w:w="1058" w:type="dxa"/>
            <w:noWrap/>
            <w:hideMark/>
          </w:tcPr>
          <w:p w14:paraId="0EA8604D"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011" w:type="dxa"/>
            <w:noWrap/>
            <w:hideMark/>
          </w:tcPr>
          <w:p w14:paraId="6C8322C4"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177" w:type="dxa"/>
            <w:noWrap/>
            <w:hideMark/>
          </w:tcPr>
          <w:p w14:paraId="7DD9AD43"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r>
      <w:tr w:rsidR="00C02380" w:rsidRPr="00C02380" w14:paraId="3817FA71" w14:textId="77777777" w:rsidTr="00E37A8A">
        <w:trPr>
          <w:trHeight w:val="360"/>
        </w:trPr>
        <w:tc>
          <w:tcPr>
            <w:tcW w:w="1148" w:type="dxa"/>
            <w:hideMark/>
          </w:tcPr>
          <w:p w14:paraId="6CFDA38B" w14:textId="77777777" w:rsidR="00006FEC" w:rsidRPr="00C02380" w:rsidRDefault="00006FEC" w:rsidP="00E37A8A">
            <w:pPr>
              <w:tabs>
                <w:tab w:val="center" w:pos="3600"/>
                <w:tab w:val="right" w:pos="5940"/>
                <w:tab w:val="right" w:pos="8100"/>
              </w:tabs>
              <w:rPr>
                <w:sz w:val="22"/>
                <w:szCs w:val="22"/>
              </w:rPr>
            </w:pPr>
            <w:r w:rsidRPr="00C02380">
              <w:rPr>
                <w:sz w:val="22"/>
                <w:szCs w:val="22"/>
              </w:rPr>
              <w:t>Sony</w:t>
            </w:r>
          </w:p>
        </w:tc>
        <w:tc>
          <w:tcPr>
            <w:tcW w:w="2558" w:type="dxa"/>
            <w:hideMark/>
          </w:tcPr>
          <w:p w14:paraId="5977F4EB" w14:textId="77777777" w:rsidR="00006FEC" w:rsidRPr="00C02380" w:rsidRDefault="00006FEC" w:rsidP="00E37A8A">
            <w:pPr>
              <w:tabs>
                <w:tab w:val="center" w:pos="3600"/>
                <w:tab w:val="right" w:pos="5940"/>
                <w:tab w:val="right" w:pos="8100"/>
              </w:tabs>
              <w:rPr>
                <w:sz w:val="22"/>
                <w:szCs w:val="22"/>
              </w:rPr>
            </w:pPr>
            <w:r w:rsidRPr="00C02380">
              <w:rPr>
                <w:sz w:val="22"/>
                <w:szCs w:val="22"/>
              </w:rPr>
              <w:t>VFH790</w:t>
            </w:r>
          </w:p>
        </w:tc>
        <w:tc>
          <w:tcPr>
            <w:tcW w:w="2773" w:type="dxa"/>
            <w:hideMark/>
          </w:tcPr>
          <w:p w14:paraId="69FBCB16" w14:textId="77777777" w:rsidR="00006FEC" w:rsidRPr="00C02380" w:rsidRDefault="00006FEC" w:rsidP="00E37A8A">
            <w:pPr>
              <w:tabs>
                <w:tab w:val="center" w:pos="3600"/>
                <w:tab w:val="right" w:pos="5940"/>
                <w:tab w:val="right" w:pos="8100"/>
              </w:tabs>
              <w:rPr>
                <w:sz w:val="22"/>
                <w:szCs w:val="22"/>
              </w:rPr>
            </w:pPr>
            <w:r w:rsidRPr="00C02380">
              <w:rPr>
                <w:sz w:val="22"/>
                <w:szCs w:val="22"/>
              </w:rPr>
              <w:t>Hood</w:t>
            </w:r>
          </w:p>
        </w:tc>
        <w:tc>
          <w:tcPr>
            <w:tcW w:w="546" w:type="dxa"/>
            <w:noWrap/>
            <w:hideMark/>
          </w:tcPr>
          <w:p w14:paraId="7BAB0486" w14:textId="77777777" w:rsidR="00006FEC" w:rsidRPr="00C02380" w:rsidRDefault="00006FEC" w:rsidP="00E37A8A">
            <w:pPr>
              <w:tabs>
                <w:tab w:val="center" w:pos="3600"/>
                <w:tab w:val="right" w:pos="5940"/>
                <w:tab w:val="right" w:pos="8100"/>
              </w:tabs>
              <w:jc w:val="center"/>
              <w:rPr>
                <w:sz w:val="22"/>
                <w:szCs w:val="22"/>
              </w:rPr>
            </w:pPr>
            <w:r w:rsidRPr="00C02380">
              <w:rPr>
                <w:sz w:val="22"/>
                <w:szCs w:val="22"/>
              </w:rPr>
              <w:t>3</w:t>
            </w:r>
          </w:p>
        </w:tc>
        <w:tc>
          <w:tcPr>
            <w:tcW w:w="1058" w:type="dxa"/>
            <w:noWrap/>
            <w:hideMark/>
          </w:tcPr>
          <w:p w14:paraId="6AD97A58"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011" w:type="dxa"/>
            <w:noWrap/>
            <w:hideMark/>
          </w:tcPr>
          <w:p w14:paraId="343770F0"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177" w:type="dxa"/>
            <w:noWrap/>
            <w:hideMark/>
          </w:tcPr>
          <w:p w14:paraId="4DF4817A"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r>
      <w:tr w:rsidR="00C02380" w:rsidRPr="00C02380" w14:paraId="514EC586" w14:textId="77777777" w:rsidTr="00E37A8A">
        <w:trPr>
          <w:trHeight w:val="360"/>
        </w:trPr>
        <w:tc>
          <w:tcPr>
            <w:tcW w:w="1148" w:type="dxa"/>
            <w:hideMark/>
          </w:tcPr>
          <w:p w14:paraId="215019F5" w14:textId="77777777" w:rsidR="00006FEC" w:rsidRPr="00C02380" w:rsidRDefault="00006FEC" w:rsidP="00E37A8A">
            <w:pPr>
              <w:tabs>
                <w:tab w:val="center" w:pos="3600"/>
                <w:tab w:val="right" w:pos="5940"/>
                <w:tab w:val="right" w:pos="8100"/>
              </w:tabs>
              <w:rPr>
                <w:sz w:val="22"/>
                <w:szCs w:val="22"/>
              </w:rPr>
            </w:pPr>
            <w:r w:rsidRPr="00C02380">
              <w:rPr>
                <w:sz w:val="22"/>
                <w:szCs w:val="22"/>
              </w:rPr>
              <w:t>Sony</w:t>
            </w:r>
          </w:p>
        </w:tc>
        <w:tc>
          <w:tcPr>
            <w:tcW w:w="2558" w:type="dxa"/>
            <w:hideMark/>
          </w:tcPr>
          <w:p w14:paraId="190082A1" w14:textId="77777777" w:rsidR="00006FEC" w:rsidRPr="00C02380" w:rsidRDefault="00006FEC" w:rsidP="00E37A8A">
            <w:pPr>
              <w:tabs>
                <w:tab w:val="center" w:pos="3600"/>
                <w:tab w:val="right" w:pos="5940"/>
                <w:tab w:val="right" w:pos="8100"/>
              </w:tabs>
              <w:rPr>
                <w:sz w:val="22"/>
                <w:szCs w:val="22"/>
              </w:rPr>
            </w:pPr>
            <w:r w:rsidRPr="00C02380">
              <w:rPr>
                <w:sz w:val="22"/>
                <w:szCs w:val="22"/>
              </w:rPr>
              <w:t>HDCU-2500L</w:t>
            </w:r>
          </w:p>
        </w:tc>
        <w:tc>
          <w:tcPr>
            <w:tcW w:w="2773" w:type="dxa"/>
            <w:hideMark/>
          </w:tcPr>
          <w:p w14:paraId="43A01DED" w14:textId="77777777" w:rsidR="00006FEC" w:rsidRPr="00C02380" w:rsidRDefault="00006FEC" w:rsidP="00E37A8A">
            <w:pPr>
              <w:tabs>
                <w:tab w:val="center" w:pos="3600"/>
                <w:tab w:val="right" w:pos="5940"/>
                <w:tab w:val="right" w:pos="8100"/>
              </w:tabs>
              <w:rPr>
                <w:sz w:val="22"/>
                <w:szCs w:val="22"/>
              </w:rPr>
            </w:pPr>
            <w:r w:rsidRPr="00C02380">
              <w:rPr>
                <w:sz w:val="22"/>
                <w:szCs w:val="22"/>
              </w:rPr>
              <w:t>CCU</w:t>
            </w:r>
          </w:p>
        </w:tc>
        <w:tc>
          <w:tcPr>
            <w:tcW w:w="546" w:type="dxa"/>
            <w:noWrap/>
            <w:hideMark/>
          </w:tcPr>
          <w:p w14:paraId="70A8D2DA" w14:textId="77777777" w:rsidR="00006FEC" w:rsidRPr="00C02380" w:rsidRDefault="00006FEC" w:rsidP="00E37A8A">
            <w:pPr>
              <w:tabs>
                <w:tab w:val="center" w:pos="3600"/>
                <w:tab w:val="right" w:pos="5940"/>
                <w:tab w:val="right" w:pos="8100"/>
              </w:tabs>
              <w:jc w:val="center"/>
              <w:rPr>
                <w:sz w:val="22"/>
                <w:szCs w:val="22"/>
              </w:rPr>
            </w:pPr>
            <w:r w:rsidRPr="00C02380">
              <w:rPr>
                <w:sz w:val="22"/>
                <w:szCs w:val="22"/>
              </w:rPr>
              <w:t>3</w:t>
            </w:r>
          </w:p>
        </w:tc>
        <w:tc>
          <w:tcPr>
            <w:tcW w:w="1058" w:type="dxa"/>
            <w:noWrap/>
            <w:hideMark/>
          </w:tcPr>
          <w:p w14:paraId="17ADF985"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011" w:type="dxa"/>
            <w:noWrap/>
            <w:hideMark/>
          </w:tcPr>
          <w:p w14:paraId="084A34C4"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177" w:type="dxa"/>
            <w:noWrap/>
            <w:hideMark/>
          </w:tcPr>
          <w:p w14:paraId="21D707B1"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r>
      <w:tr w:rsidR="00C02380" w:rsidRPr="00C02380" w14:paraId="65CD8E99" w14:textId="77777777" w:rsidTr="00E37A8A">
        <w:trPr>
          <w:trHeight w:val="360"/>
        </w:trPr>
        <w:tc>
          <w:tcPr>
            <w:tcW w:w="1148" w:type="dxa"/>
            <w:hideMark/>
          </w:tcPr>
          <w:p w14:paraId="562D1B07" w14:textId="77777777" w:rsidR="00006FEC" w:rsidRPr="00C02380" w:rsidRDefault="00006FEC" w:rsidP="00E37A8A">
            <w:pPr>
              <w:tabs>
                <w:tab w:val="center" w:pos="3600"/>
                <w:tab w:val="right" w:pos="5940"/>
                <w:tab w:val="right" w:pos="8100"/>
              </w:tabs>
              <w:rPr>
                <w:sz w:val="22"/>
                <w:szCs w:val="22"/>
              </w:rPr>
            </w:pPr>
            <w:r w:rsidRPr="00C02380">
              <w:rPr>
                <w:sz w:val="22"/>
                <w:szCs w:val="22"/>
              </w:rPr>
              <w:t>Sony</w:t>
            </w:r>
          </w:p>
        </w:tc>
        <w:tc>
          <w:tcPr>
            <w:tcW w:w="2558" w:type="dxa"/>
            <w:hideMark/>
          </w:tcPr>
          <w:p w14:paraId="1B72AD84" w14:textId="77777777" w:rsidR="00006FEC" w:rsidRPr="00C02380" w:rsidRDefault="00006FEC" w:rsidP="00E37A8A">
            <w:pPr>
              <w:tabs>
                <w:tab w:val="center" w:pos="3600"/>
                <w:tab w:val="right" w:pos="5940"/>
                <w:tab w:val="right" w:pos="8100"/>
              </w:tabs>
              <w:rPr>
                <w:sz w:val="22"/>
                <w:szCs w:val="22"/>
              </w:rPr>
            </w:pPr>
            <w:r w:rsidRPr="00C02380">
              <w:rPr>
                <w:sz w:val="22"/>
                <w:szCs w:val="22"/>
              </w:rPr>
              <w:t>ECM-680S</w:t>
            </w:r>
          </w:p>
        </w:tc>
        <w:tc>
          <w:tcPr>
            <w:tcW w:w="2773" w:type="dxa"/>
            <w:hideMark/>
          </w:tcPr>
          <w:p w14:paraId="19776FDB" w14:textId="77777777" w:rsidR="00006FEC" w:rsidRPr="00C02380" w:rsidRDefault="00006FEC" w:rsidP="00E37A8A">
            <w:pPr>
              <w:tabs>
                <w:tab w:val="center" w:pos="3600"/>
                <w:tab w:val="right" w:pos="5940"/>
                <w:tab w:val="right" w:pos="8100"/>
              </w:tabs>
              <w:rPr>
                <w:sz w:val="22"/>
                <w:szCs w:val="22"/>
              </w:rPr>
            </w:pPr>
            <w:r w:rsidRPr="00C02380">
              <w:rPr>
                <w:sz w:val="22"/>
                <w:szCs w:val="22"/>
              </w:rPr>
              <w:t>Shotgun Microphone</w:t>
            </w:r>
          </w:p>
        </w:tc>
        <w:tc>
          <w:tcPr>
            <w:tcW w:w="546" w:type="dxa"/>
            <w:noWrap/>
            <w:hideMark/>
          </w:tcPr>
          <w:p w14:paraId="160AE24D" w14:textId="77777777" w:rsidR="00006FEC" w:rsidRPr="00C02380" w:rsidRDefault="00006FEC" w:rsidP="00E37A8A">
            <w:pPr>
              <w:tabs>
                <w:tab w:val="center" w:pos="3600"/>
                <w:tab w:val="right" w:pos="5940"/>
                <w:tab w:val="right" w:pos="8100"/>
              </w:tabs>
              <w:jc w:val="center"/>
              <w:rPr>
                <w:sz w:val="22"/>
                <w:szCs w:val="22"/>
              </w:rPr>
            </w:pPr>
            <w:r w:rsidRPr="00C02380">
              <w:rPr>
                <w:sz w:val="22"/>
                <w:szCs w:val="22"/>
              </w:rPr>
              <w:t>3</w:t>
            </w:r>
          </w:p>
        </w:tc>
        <w:tc>
          <w:tcPr>
            <w:tcW w:w="1058" w:type="dxa"/>
            <w:noWrap/>
            <w:hideMark/>
          </w:tcPr>
          <w:p w14:paraId="3A987139"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011" w:type="dxa"/>
            <w:noWrap/>
            <w:hideMark/>
          </w:tcPr>
          <w:p w14:paraId="053C7BF7"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177" w:type="dxa"/>
            <w:noWrap/>
            <w:hideMark/>
          </w:tcPr>
          <w:p w14:paraId="7C6C678D"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r>
      <w:tr w:rsidR="00C02380" w:rsidRPr="00C02380" w14:paraId="1E31C7B0" w14:textId="77777777" w:rsidTr="00E37A8A">
        <w:trPr>
          <w:trHeight w:val="300"/>
        </w:trPr>
        <w:tc>
          <w:tcPr>
            <w:tcW w:w="1148" w:type="dxa"/>
            <w:hideMark/>
          </w:tcPr>
          <w:p w14:paraId="69314648" w14:textId="77777777" w:rsidR="00006FEC" w:rsidRPr="00C02380" w:rsidRDefault="00006FEC" w:rsidP="00E37A8A">
            <w:pPr>
              <w:tabs>
                <w:tab w:val="center" w:pos="3600"/>
                <w:tab w:val="right" w:pos="5940"/>
                <w:tab w:val="right" w:pos="8100"/>
              </w:tabs>
              <w:rPr>
                <w:sz w:val="22"/>
                <w:szCs w:val="22"/>
              </w:rPr>
            </w:pPr>
            <w:r w:rsidRPr="00C02380">
              <w:rPr>
                <w:sz w:val="22"/>
                <w:szCs w:val="22"/>
              </w:rPr>
              <w:t>Sony</w:t>
            </w:r>
          </w:p>
        </w:tc>
        <w:tc>
          <w:tcPr>
            <w:tcW w:w="2558" w:type="dxa"/>
            <w:hideMark/>
          </w:tcPr>
          <w:p w14:paraId="2262379D" w14:textId="77777777" w:rsidR="00006FEC" w:rsidRPr="00C02380" w:rsidRDefault="00006FEC" w:rsidP="00E37A8A">
            <w:pPr>
              <w:tabs>
                <w:tab w:val="center" w:pos="3600"/>
                <w:tab w:val="right" w:pos="5940"/>
                <w:tab w:val="right" w:pos="8100"/>
              </w:tabs>
              <w:rPr>
                <w:sz w:val="22"/>
                <w:szCs w:val="22"/>
              </w:rPr>
            </w:pPr>
            <w:r w:rsidRPr="00C02380">
              <w:rPr>
                <w:sz w:val="22"/>
                <w:szCs w:val="22"/>
              </w:rPr>
              <w:t>EC05X5F3M</w:t>
            </w:r>
          </w:p>
        </w:tc>
        <w:tc>
          <w:tcPr>
            <w:tcW w:w="2773" w:type="dxa"/>
            <w:hideMark/>
          </w:tcPr>
          <w:p w14:paraId="2CFC3463" w14:textId="77777777" w:rsidR="00006FEC" w:rsidRPr="00C02380" w:rsidRDefault="00006FEC" w:rsidP="00E37A8A">
            <w:pPr>
              <w:tabs>
                <w:tab w:val="center" w:pos="3600"/>
                <w:tab w:val="right" w:pos="5940"/>
                <w:tab w:val="right" w:pos="8100"/>
              </w:tabs>
              <w:rPr>
                <w:sz w:val="22"/>
                <w:szCs w:val="22"/>
              </w:rPr>
            </w:pPr>
            <w:r w:rsidRPr="00C02380">
              <w:rPr>
                <w:sz w:val="22"/>
                <w:szCs w:val="22"/>
              </w:rPr>
              <w:t>5-pin to Dual 3-pin XLR Cable for ECM-680S.</w:t>
            </w:r>
          </w:p>
        </w:tc>
        <w:tc>
          <w:tcPr>
            <w:tcW w:w="546" w:type="dxa"/>
            <w:noWrap/>
            <w:hideMark/>
          </w:tcPr>
          <w:p w14:paraId="62729633" w14:textId="77777777" w:rsidR="00006FEC" w:rsidRPr="00C02380" w:rsidRDefault="00006FEC" w:rsidP="00E37A8A">
            <w:pPr>
              <w:tabs>
                <w:tab w:val="center" w:pos="3600"/>
                <w:tab w:val="right" w:pos="5940"/>
                <w:tab w:val="right" w:pos="8100"/>
              </w:tabs>
              <w:jc w:val="center"/>
              <w:rPr>
                <w:sz w:val="22"/>
                <w:szCs w:val="22"/>
              </w:rPr>
            </w:pPr>
            <w:r w:rsidRPr="00C02380">
              <w:rPr>
                <w:sz w:val="22"/>
                <w:szCs w:val="22"/>
              </w:rPr>
              <w:t>3</w:t>
            </w:r>
          </w:p>
        </w:tc>
        <w:tc>
          <w:tcPr>
            <w:tcW w:w="1058" w:type="dxa"/>
            <w:noWrap/>
            <w:hideMark/>
          </w:tcPr>
          <w:p w14:paraId="60F9135E"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011" w:type="dxa"/>
            <w:noWrap/>
            <w:hideMark/>
          </w:tcPr>
          <w:p w14:paraId="4E68EC1E"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177" w:type="dxa"/>
            <w:noWrap/>
            <w:hideMark/>
          </w:tcPr>
          <w:p w14:paraId="2A37151D"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r>
      <w:tr w:rsidR="00C02380" w:rsidRPr="00C02380" w14:paraId="203A906A" w14:textId="77777777" w:rsidTr="00E37A8A">
        <w:trPr>
          <w:trHeight w:val="300"/>
        </w:trPr>
        <w:tc>
          <w:tcPr>
            <w:tcW w:w="1148" w:type="dxa"/>
            <w:hideMark/>
          </w:tcPr>
          <w:p w14:paraId="35B8DC4E" w14:textId="77777777" w:rsidR="00006FEC" w:rsidRPr="00C02380" w:rsidRDefault="00006FEC" w:rsidP="00E37A8A">
            <w:pPr>
              <w:tabs>
                <w:tab w:val="center" w:pos="3600"/>
                <w:tab w:val="right" w:pos="5940"/>
                <w:tab w:val="right" w:pos="8100"/>
              </w:tabs>
              <w:rPr>
                <w:sz w:val="22"/>
                <w:szCs w:val="22"/>
              </w:rPr>
            </w:pPr>
            <w:r w:rsidRPr="00C02380">
              <w:rPr>
                <w:sz w:val="22"/>
                <w:szCs w:val="22"/>
              </w:rPr>
              <w:t>Sony</w:t>
            </w:r>
          </w:p>
        </w:tc>
        <w:tc>
          <w:tcPr>
            <w:tcW w:w="2558" w:type="dxa"/>
            <w:hideMark/>
          </w:tcPr>
          <w:p w14:paraId="0FE87CEC" w14:textId="77777777" w:rsidR="00006FEC" w:rsidRPr="00C02380" w:rsidRDefault="00006FEC" w:rsidP="00E37A8A">
            <w:pPr>
              <w:tabs>
                <w:tab w:val="center" w:pos="3600"/>
                <w:tab w:val="right" w:pos="5940"/>
                <w:tab w:val="right" w:pos="8100"/>
              </w:tabs>
              <w:rPr>
                <w:sz w:val="22"/>
                <w:szCs w:val="22"/>
              </w:rPr>
            </w:pPr>
            <w:r w:rsidRPr="00C02380">
              <w:rPr>
                <w:sz w:val="22"/>
                <w:szCs w:val="22"/>
              </w:rPr>
              <w:t>RCP1500</w:t>
            </w:r>
          </w:p>
        </w:tc>
        <w:tc>
          <w:tcPr>
            <w:tcW w:w="2773" w:type="dxa"/>
            <w:hideMark/>
          </w:tcPr>
          <w:p w14:paraId="650D2261" w14:textId="77777777" w:rsidR="00006FEC" w:rsidRPr="00C02380" w:rsidRDefault="00006FEC" w:rsidP="00E37A8A">
            <w:pPr>
              <w:tabs>
                <w:tab w:val="center" w:pos="3600"/>
                <w:tab w:val="right" w:pos="5940"/>
                <w:tab w:val="right" w:pos="8100"/>
              </w:tabs>
              <w:rPr>
                <w:sz w:val="22"/>
                <w:szCs w:val="22"/>
              </w:rPr>
            </w:pPr>
            <w:r w:rsidRPr="00C02380">
              <w:rPr>
                <w:sz w:val="22"/>
                <w:szCs w:val="22"/>
              </w:rPr>
              <w:t>The RCP-1500 is highly versatile control panels</w:t>
            </w:r>
          </w:p>
        </w:tc>
        <w:tc>
          <w:tcPr>
            <w:tcW w:w="546" w:type="dxa"/>
            <w:noWrap/>
            <w:hideMark/>
          </w:tcPr>
          <w:p w14:paraId="43ECC95E" w14:textId="77777777" w:rsidR="00006FEC" w:rsidRPr="00C02380" w:rsidRDefault="00006FEC" w:rsidP="00E37A8A">
            <w:pPr>
              <w:tabs>
                <w:tab w:val="center" w:pos="3600"/>
                <w:tab w:val="right" w:pos="5940"/>
                <w:tab w:val="right" w:pos="8100"/>
              </w:tabs>
              <w:jc w:val="center"/>
              <w:rPr>
                <w:sz w:val="22"/>
                <w:szCs w:val="22"/>
              </w:rPr>
            </w:pPr>
            <w:r w:rsidRPr="00C02380">
              <w:rPr>
                <w:sz w:val="22"/>
                <w:szCs w:val="22"/>
              </w:rPr>
              <w:t>3</w:t>
            </w:r>
          </w:p>
        </w:tc>
        <w:tc>
          <w:tcPr>
            <w:tcW w:w="1058" w:type="dxa"/>
            <w:noWrap/>
            <w:hideMark/>
          </w:tcPr>
          <w:p w14:paraId="6DF5E4BA"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011" w:type="dxa"/>
            <w:noWrap/>
            <w:hideMark/>
          </w:tcPr>
          <w:p w14:paraId="0D549BA6"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177" w:type="dxa"/>
            <w:noWrap/>
            <w:hideMark/>
          </w:tcPr>
          <w:p w14:paraId="01E3EE53"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r>
      <w:tr w:rsidR="00C02380" w:rsidRPr="00C02380" w14:paraId="7D714D7B" w14:textId="77777777" w:rsidTr="00E37A8A">
        <w:trPr>
          <w:trHeight w:val="300"/>
        </w:trPr>
        <w:tc>
          <w:tcPr>
            <w:tcW w:w="1148" w:type="dxa"/>
            <w:hideMark/>
          </w:tcPr>
          <w:p w14:paraId="2F8D3FBD" w14:textId="77777777" w:rsidR="00006FEC" w:rsidRPr="00C02380" w:rsidRDefault="00006FEC" w:rsidP="00E37A8A">
            <w:pPr>
              <w:tabs>
                <w:tab w:val="center" w:pos="3600"/>
                <w:tab w:val="right" w:pos="5940"/>
                <w:tab w:val="right" w:pos="8100"/>
              </w:tabs>
              <w:rPr>
                <w:sz w:val="22"/>
                <w:szCs w:val="22"/>
              </w:rPr>
            </w:pPr>
            <w:r w:rsidRPr="00C02380">
              <w:rPr>
                <w:sz w:val="22"/>
                <w:szCs w:val="22"/>
              </w:rPr>
              <w:t>Sony</w:t>
            </w:r>
          </w:p>
        </w:tc>
        <w:tc>
          <w:tcPr>
            <w:tcW w:w="2558" w:type="dxa"/>
            <w:hideMark/>
          </w:tcPr>
          <w:p w14:paraId="58D2F31A" w14:textId="77777777" w:rsidR="00006FEC" w:rsidRPr="00C02380" w:rsidRDefault="00006FEC" w:rsidP="00E37A8A">
            <w:pPr>
              <w:tabs>
                <w:tab w:val="center" w:pos="3600"/>
                <w:tab w:val="right" w:pos="5940"/>
                <w:tab w:val="right" w:pos="8100"/>
              </w:tabs>
              <w:rPr>
                <w:sz w:val="22"/>
                <w:szCs w:val="22"/>
              </w:rPr>
            </w:pPr>
            <w:r w:rsidRPr="00C02380">
              <w:rPr>
                <w:sz w:val="22"/>
                <w:szCs w:val="22"/>
              </w:rPr>
              <w:t>XA55X9.5BESMS5LDSS</w:t>
            </w:r>
          </w:p>
        </w:tc>
        <w:tc>
          <w:tcPr>
            <w:tcW w:w="2773" w:type="dxa"/>
            <w:hideMark/>
          </w:tcPr>
          <w:p w14:paraId="2FC51B31" w14:textId="77777777" w:rsidR="00006FEC" w:rsidRPr="00C02380" w:rsidRDefault="00006FEC" w:rsidP="00E37A8A">
            <w:pPr>
              <w:tabs>
                <w:tab w:val="center" w:pos="3600"/>
                <w:tab w:val="right" w:pos="5940"/>
                <w:tab w:val="right" w:pos="8100"/>
              </w:tabs>
              <w:rPr>
                <w:sz w:val="22"/>
                <w:szCs w:val="22"/>
              </w:rPr>
            </w:pPr>
            <w:r w:rsidRPr="00C02380">
              <w:rPr>
                <w:sz w:val="22"/>
                <w:szCs w:val="22"/>
              </w:rPr>
              <w:t>55x Lens Package</w:t>
            </w:r>
          </w:p>
        </w:tc>
        <w:tc>
          <w:tcPr>
            <w:tcW w:w="546" w:type="dxa"/>
            <w:noWrap/>
            <w:hideMark/>
          </w:tcPr>
          <w:p w14:paraId="37B0EC1C" w14:textId="77777777" w:rsidR="00006FEC" w:rsidRPr="00C02380" w:rsidRDefault="00006FEC" w:rsidP="00E37A8A">
            <w:pPr>
              <w:tabs>
                <w:tab w:val="center" w:pos="3600"/>
                <w:tab w:val="right" w:pos="5940"/>
                <w:tab w:val="right" w:pos="8100"/>
              </w:tabs>
              <w:jc w:val="center"/>
              <w:rPr>
                <w:sz w:val="22"/>
                <w:szCs w:val="22"/>
              </w:rPr>
            </w:pPr>
            <w:r w:rsidRPr="00C02380">
              <w:rPr>
                <w:sz w:val="22"/>
                <w:szCs w:val="22"/>
              </w:rPr>
              <w:t>3</w:t>
            </w:r>
          </w:p>
        </w:tc>
        <w:tc>
          <w:tcPr>
            <w:tcW w:w="1058" w:type="dxa"/>
            <w:noWrap/>
            <w:hideMark/>
          </w:tcPr>
          <w:p w14:paraId="195EC8B0"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011" w:type="dxa"/>
            <w:noWrap/>
            <w:hideMark/>
          </w:tcPr>
          <w:p w14:paraId="6445CB99"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177" w:type="dxa"/>
            <w:noWrap/>
            <w:hideMark/>
          </w:tcPr>
          <w:p w14:paraId="64A0873E"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r>
      <w:tr w:rsidR="00C02380" w:rsidRPr="00C02380" w14:paraId="307C845B" w14:textId="77777777" w:rsidTr="00E37A8A">
        <w:trPr>
          <w:trHeight w:val="300"/>
        </w:trPr>
        <w:tc>
          <w:tcPr>
            <w:tcW w:w="1148" w:type="dxa"/>
          </w:tcPr>
          <w:p w14:paraId="359FADF1" w14:textId="77777777" w:rsidR="00006FEC" w:rsidRPr="00C02380" w:rsidRDefault="00006FEC" w:rsidP="00E37A8A">
            <w:pPr>
              <w:tabs>
                <w:tab w:val="center" w:pos="3600"/>
                <w:tab w:val="right" w:pos="5940"/>
                <w:tab w:val="right" w:pos="8100"/>
              </w:tabs>
              <w:rPr>
                <w:sz w:val="22"/>
                <w:szCs w:val="22"/>
              </w:rPr>
            </w:pPr>
            <w:r w:rsidRPr="00C02380">
              <w:rPr>
                <w:sz w:val="22"/>
                <w:szCs w:val="22"/>
              </w:rPr>
              <w:lastRenderedPageBreak/>
              <w:t>FUJINON</w:t>
            </w:r>
          </w:p>
        </w:tc>
        <w:tc>
          <w:tcPr>
            <w:tcW w:w="2558" w:type="dxa"/>
          </w:tcPr>
          <w:p w14:paraId="49E0C201" w14:textId="77777777" w:rsidR="00006FEC" w:rsidRPr="00C02380" w:rsidRDefault="00006FEC" w:rsidP="00E37A8A">
            <w:pPr>
              <w:tabs>
                <w:tab w:val="center" w:pos="3600"/>
                <w:tab w:val="right" w:pos="5940"/>
                <w:tab w:val="right" w:pos="8100"/>
              </w:tabs>
              <w:rPr>
                <w:sz w:val="22"/>
                <w:szCs w:val="22"/>
              </w:rPr>
            </w:pPr>
          </w:p>
        </w:tc>
        <w:tc>
          <w:tcPr>
            <w:tcW w:w="2773" w:type="dxa"/>
          </w:tcPr>
          <w:p w14:paraId="4E7F76D4" w14:textId="77777777" w:rsidR="00006FEC" w:rsidRPr="00C02380" w:rsidRDefault="00006FEC" w:rsidP="00E37A8A">
            <w:pPr>
              <w:tabs>
                <w:tab w:val="center" w:pos="3600"/>
                <w:tab w:val="right" w:pos="5940"/>
                <w:tab w:val="right" w:pos="8100"/>
              </w:tabs>
              <w:rPr>
                <w:sz w:val="22"/>
                <w:szCs w:val="22"/>
              </w:rPr>
            </w:pPr>
            <w:r w:rsidRPr="00C02380">
              <w:rPr>
                <w:sz w:val="22"/>
                <w:szCs w:val="22"/>
              </w:rPr>
              <w:t>Hard Transit Shipping Case for XA55X9.5BESMS5LDSS</w:t>
            </w:r>
          </w:p>
        </w:tc>
        <w:tc>
          <w:tcPr>
            <w:tcW w:w="546" w:type="dxa"/>
            <w:noWrap/>
          </w:tcPr>
          <w:p w14:paraId="0AFE9463" w14:textId="77777777" w:rsidR="00006FEC" w:rsidRPr="00C02380" w:rsidRDefault="00006FEC" w:rsidP="00E37A8A">
            <w:pPr>
              <w:tabs>
                <w:tab w:val="center" w:pos="3600"/>
                <w:tab w:val="right" w:pos="5940"/>
                <w:tab w:val="right" w:pos="8100"/>
              </w:tabs>
              <w:jc w:val="center"/>
              <w:rPr>
                <w:sz w:val="22"/>
                <w:szCs w:val="22"/>
              </w:rPr>
            </w:pPr>
            <w:r w:rsidRPr="00C02380">
              <w:rPr>
                <w:sz w:val="22"/>
                <w:szCs w:val="22"/>
              </w:rPr>
              <w:t>3</w:t>
            </w:r>
          </w:p>
        </w:tc>
        <w:tc>
          <w:tcPr>
            <w:tcW w:w="1058" w:type="dxa"/>
            <w:noWrap/>
          </w:tcPr>
          <w:p w14:paraId="638F469F" w14:textId="77777777" w:rsidR="00006FEC" w:rsidRPr="00C02380" w:rsidRDefault="00006FEC" w:rsidP="00E37A8A">
            <w:pPr>
              <w:tabs>
                <w:tab w:val="center" w:pos="3600"/>
                <w:tab w:val="right" w:pos="5940"/>
                <w:tab w:val="right" w:pos="8100"/>
              </w:tabs>
              <w:rPr>
                <w:sz w:val="22"/>
                <w:szCs w:val="22"/>
              </w:rPr>
            </w:pPr>
          </w:p>
        </w:tc>
        <w:tc>
          <w:tcPr>
            <w:tcW w:w="1011" w:type="dxa"/>
            <w:noWrap/>
          </w:tcPr>
          <w:p w14:paraId="0A95257F" w14:textId="77777777" w:rsidR="00006FEC" w:rsidRPr="00C02380" w:rsidRDefault="00006FEC" w:rsidP="00E37A8A">
            <w:pPr>
              <w:tabs>
                <w:tab w:val="center" w:pos="3600"/>
                <w:tab w:val="right" w:pos="5940"/>
                <w:tab w:val="right" w:pos="8100"/>
              </w:tabs>
              <w:rPr>
                <w:sz w:val="22"/>
                <w:szCs w:val="22"/>
              </w:rPr>
            </w:pPr>
          </w:p>
        </w:tc>
        <w:tc>
          <w:tcPr>
            <w:tcW w:w="1177" w:type="dxa"/>
            <w:noWrap/>
          </w:tcPr>
          <w:p w14:paraId="16CC238D" w14:textId="77777777" w:rsidR="00006FEC" w:rsidRPr="00C02380" w:rsidRDefault="00006FEC" w:rsidP="00E37A8A">
            <w:pPr>
              <w:tabs>
                <w:tab w:val="center" w:pos="3600"/>
                <w:tab w:val="right" w:pos="5940"/>
                <w:tab w:val="right" w:pos="8100"/>
              </w:tabs>
              <w:rPr>
                <w:sz w:val="22"/>
                <w:szCs w:val="22"/>
              </w:rPr>
            </w:pPr>
          </w:p>
        </w:tc>
      </w:tr>
      <w:tr w:rsidR="00C02380" w:rsidRPr="00C02380" w14:paraId="35AD8C7D" w14:textId="77777777" w:rsidTr="00E37A8A">
        <w:trPr>
          <w:trHeight w:val="300"/>
        </w:trPr>
        <w:tc>
          <w:tcPr>
            <w:tcW w:w="1148" w:type="dxa"/>
            <w:hideMark/>
          </w:tcPr>
          <w:p w14:paraId="5D59DA21" w14:textId="77777777" w:rsidR="00006FEC" w:rsidRPr="00C02380" w:rsidRDefault="00006FEC" w:rsidP="00E37A8A">
            <w:pPr>
              <w:tabs>
                <w:tab w:val="center" w:pos="3600"/>
                <w:tab w:val="right" w:pos="5940"/>
                <w:tab w:val="right" w:pos="8100"/>
              </w:tabs>
              <w:rPr>
                <w:sz w:val="22"/>
                <w:szCs w:val="22"/>
              </w:rPr>
            </w:pPr>
            <w:r w:rsidRPr="00C02380">
              <w:rPr>
                <w:sz w:val="22"/>
                <w:szCs w:val="22"/>
              </w:rPr>
              <w:t>Sony</w:t>
            </w:r>
          </w:p>
        </w:tc>
        <w:tc>
          <w:tcPr>
            <w:tcW w:w="2558" w:type="dxa"/>
            <w:hideMark/>
          </w:tcPr>
          <w:p w14:paraId="5B121A39" w14:textId="77777777" w:rsidR="00006FEC" w:rsidRPr="00C02380" w:rsidRDefault="00006FEC" w:rsidP="00E37A8A">
            <w:pPr>
              <w:tabs>
                <w:tab w:val="center" w:pos="3600"/>
                <w:tab w:val="right" w:pos="5940"/>
                <w:tab w:val="right" w:pos="8100"/>
              </w:tabs>
              <w:rPr>
                <w:sz w:val="22"/>
                <w:szCs w:val="22"/>
              </w:rPr>
            </w:pPr>
            <w:r w:rsidRPr="00C02380">
              <w:rPr>
                <w:sz w:val="22"/>
                <w:szCs w:val="22"/>
              </w:rPr>
              <w:t>LC424TH</w:t>
            </w:r>
          </w:p>
        </w:tc>
        <w:tc>
          <w:tcPr>
            <w:tcW w:w="2773" w:type="dxa"/>
            <w:hideMark/>
          </w:tcPr>
          <w:p w14:paraId="6084EEAC" w14:textId="77777777" w:rsidR="00006FEC" w:rsidRPr="00C02380" w:rsidRDefault="00006FEC" w:rsidP="00E37A8A">
            <w:pPr>
              <w:tabs>
                <w:tab w:val="center" w:pos="3600"/>
                <w:tab w:val="right" w:pos="5940"/>
                <w:tab w:val="right" w:pos="8100"/>
              </w:tabs>
              <w:rPr>
                <w:sz w:val="22"/>
                <w:szCs w:val="22"/>
              </w:rPr>
            </w:pPr>
            <w:r w:rsidRPr="00C02380">
              <w:rPr>
                <w:sz w:val="22"/>
                <w:szCs w:val="22"/>
              </w:rPr>
              <w:t>Hard carry Case for professional cameras</w:t>
            </w:r>
          </w:p>
        </w:tc>
        <w:tc>
          <w:tcPr>
            <w:tcW w:w="546" w:type="dxa"/>
            <w:noWrap/>
            <w:hideMark/>
          </w:tcPr>
          <w:p w14:paraId="66C520E3" w14:textId="77777777" w:rsidR="00006FEC" w:rsidRPr="00C02380" w:rsidRDefault="00006FEC" w:rsidP="00E37A8A">
            <w:pPr>
              <w:tabs>
                <w:tab w:val="center" w:pos="3600"/>
                <w:tab w:val="right" w:pos="5940"/>
                <w:tab w:val="right" w:pos="8100"/>
              </w:tabs>
              <w:jc w:val="center"/>
              <w:rPr>
                <w:sz w:val="22"/>
                <w:szCs w:val="22"/>
              </w:rPr>
            </w:pPr>
            <w:r w:rsidRPr="00C02380">
              <w:rPr>
                <w:sz w:val="22"/>
                <w:szCs w:val="22"/>
              </w:rPr>
              <w:t>3</w:t>
            </w:r>
          </w:p>
        </w:tc>
        <w:tc>
          <w:tcPr>
            <w:tcW w:w="1058" w:type="dxa"/>
            <w:noWrap/>
            <w:hideMark/>
          </w:tcPr>
          <w:p w14:paraId="338B8D97"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011" w:type="dxa"/>
            <w:noWrap/>
            <w:hideMark/>
          </w:tcPr>
          <w:p w14:paraId="0BC3ADA1"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177" w:type="dxa"/>
            <w:noWrap/>
            <w:hideMark/>
          </w:tcPr>
          <w:p w14:paraId="6CE8AFCF"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r>
      <w:tr w:rsidR="00C02380" w:rsidRPr="00C02380" w14:paraId="7987E760" w14:textId="77777777" w:rsidTr="00E37A8A">
        <w:trPr>
          <w:trHeight w:val="360"/>
        </w:trPr>
        <w:tc>
          <w:tcPr>
            <w:tcW w:w="1148" w:type="dxa"/>
            <w:hideMark/>
          </w:tcPr>
          <w:p w14:paraId="5EC27C21" w14:textId="77777777" w:rsidR="00006FEC" w:rsidRPr="00C02380" w:rsidRDefault="00006FEC" w:rsidP="00E37A8A">
            <w:pPr>
              <w:tabs>
                <w:tab w:val="center" w:pos="3600"/>
                <w:tab w:val="right" w:pos="5940"/>
                <w:tab w:val="right" w:pos="8100"/>
              </w:tabs>
              <w:rPr>
                <w:sz w:val="22"/>
                <w:szCs w:val="22"/>
              </w:rPr>
            </w:pPr>
            <w:proofErr w:type="spellStart"/>
            <w:r w:rsidRPr="00C02380">
              <w:rPr>
                <w:sz w:val="22"/>
                <w:szCs w:val="22"/>
              </w:rPr>
              <w:t>Vinten</w:t>
            </w:r>
            <w:proofErr w:type="spellEnd"/>
          </w:p>
        </w:tc>
        <w:tc>
          <w:tcPr>
            <w:tcW w:w="2558" w:type="dxa"/>
            <w:hideMark/>
          </w:tcPr>
          <w:p w14:paraId="6620DD5F" w14:textId="77777777" w:rsidR="00006FEC" w:rsidRPr="00C02380" w:rsidRDefault="00006FEC" w:rsidP="00E37A8A">
            <w:pPr>
              <w:tabs>
                <w:tab w:val="center" w:pos="3600"/>
                <w:tab w:val="right" w:pos="5940"/>
                <w:tab w:val="right" w:pos="8100"/>
              </w:tabs>
              <w:rPr>
                <w:sz w:val="22"/>
                <w:szCs w:val="22"/>
              </w:rPr>
            </w:pPr>
            <w:r w:rsidRPr="00C02380">
              <w:rPr>
                <w:sz w:val="22"/>
                <w:szCs w:val="22"/>
              </w:rPr>
              <w:t>V4095-0001</w:t>
            </w:r>
          </w:p>
        </w:tc>
        <w:tc>
          <w:tcPr>
            <w:tcW w:w="2773" w:type="dxa"/>
            <w:hideMark/>
          </w:tcPr>
          <w:p w14:paraId="15D9681F" w14:textId="77777777" w:rsidR="00006FEC" w:rsidRPr="00C02380" w:rsidRDefault="00006FEC" w:rsidP="00E37A8A">
            <w:pPr>
              <w:tabs>
                <w:tab w:val="center" w:pos="3600"/>
                <w:tab w:val="right" w:pos="5940"/>
                <w:tab w:val="right" w:pos="8100"/>
              </w:tabs>
              <w:rPr>
                <w:sz w:val="22"/>
                <w:szCs w:val="22"/>
              </w:rPr>
            </w:pPr>
            <w:r w:rsidRPr="00C02380">
              <w:rPr>
                <w:sz w:val="22"/>
                <w:szCs w:val="22"/>
              </w:rPr>
              <w:t>Head Vector 75 Flat Base</w:t>
            </w:r>
          </w:p>
        </w:tc>
        <w:tc>
          <w:tcPr>
            <w:tcW w:w="546" w:type="dxa"/>
            <w:noWrap/>
            <w:hideMark/>
          </w:tcPr>
          <w:p w14:paraId="507C223C" w14:textId="77777777" w:rsidR="00006FEC" w:rsidRPr="00C02380" w:rsidRDefault="00006FEC" w:rsidP="00E37A8A">
            <w:pPr>
              <w:tabs>
                <w:tab w:val="center" w:pos="3600"/>
                <w:tab w:val="right" w:pos="5940"/>
                <w:tab w:val="right" w:pos="8100"/>
              </w:tabs>
              <w:jc w:val="center"/>
              <w:rPr>
                <w:sz w:val="22"/>
                <w:szCs w:val="22"/>
              </w:rPr>
            </w:pPr>
            <w:r w:rsidRPr="00C02380">
              <w:rPr>
                <w:sz w:val="22"/>
                <w:szCs w:val="22"/>
              </w:rPr>
              <w:t>3</w:t>
            </w:r>
          </w:p>
        </w:tc>
        <w:tc>
          <w:tcPr>
            <w:tcW w:w="1058" w:type="dxa"/>
            <w:noWrap/>
            <w:hideMark/>
          </w:tcPr>
          <w:p w14:paraId="453A41BF"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011" w:type="dxa"/>
            <w:noWrap/>
            <w:hideMark/>
          </w:tcPr>
          <w:p w14:paraId="66F91014"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177" w:type="dxa"/>
            <w:noWrap/>
            <w:hideMark/>
          </w:tcPr>
          <w:p w14:paraId="7BEACB58"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r>
      <w:tr w:rsidR="00C02380" w:rsidRPr="00C02380" w14:paraId="7C9A7E97" w14:textId="77777777" w:rsidTr="00E37A8A">
        <w:trPr>
          <w:trHeight w:val="360"/>
        </w:trPr>
        <w:tc>
          <w:tcPr>
            <w:tcW w:w="1148" w:type="dxa"/>
            <w:hideMark/>
          </w:tcPr>
          <w:p w14:paraId="1E5EADBD" w14:textId="77777777" w:rsidR="00006FEC" w:rsidRPr="00C02380" w:rsidRDefault="00006FEC" w:rsidP="00E37A8A">
            <w:pPr>
              <w:tabs>
                <w:tab w:val="center" w:pos="3600"/>
                <w:tab w:val="right" w:pos="5940"/>
                <w:tab w:val="right" w:pos="8100"/>
              </w:tabs>
              <w:rPr>
                <w:sz w:val="22"/>
                <w:szCs w:val="22"/>
              </w:rPr>
            </w:pPr>
            <w:proofErr w:type="spellStart"/>
            <w:r w:rsidRPr="00C02380">
              <w:rPr>
                <w:sz w:val="22"/>
                <w:szCs w:val="22"/>
              </w:rPr>
              <w:t>Vinten</w:t>
            </w:r>
            <w:proofErr w:type="spellEnd"/>
          </w:p>
        </w:tc>
        <w:tc>
          <w:tcPr>
            <w:tcW w:w="2558" w:type="dxa"/>
            <w:hideMark/>
          </w:tcPr>
          <w:p w14:paraId="313BFC36" w14:textId="77777777" w:rsidR="00006FEC" w:rsidRPr="00C02380" w:rsidRDefault="00006FEC" w:rsidP="00E37A8A">
            <w:pPr>
              <w:tabs>
                <w:tab w:val="center" w:pos="3600"/>
                <w:tab w:val="right" w:pos="5940"/>
                <w:tab w:val="right" w:pos="8100"/>
              </w:tabs>
              <w:rPr>
                <w:sz w:val="22"/>
                <w:szCs w:val="22"/>
              </w:rPr>
            </w:pPr>
            <w:r w:rsidRPr="00C02380">
              <w:rPr>
                <w:sz w:val="22"/>
                <w:szCs w:val="22"/>
              </w:rPr>
              <w:t>3103-3</w:t>
            </w:r>
          </w:p>
        </w:tc>
        <w:tc>
          <w:tcPr>
            <w:tcW w:w="2773" w:type="dxa"/>
            <w:hideMark/>
          </w:tcPr>
          <w:p w14:paraId="65476135" w14:textId="77777777" w:rsidR="00006FEC" w:rsidRPr="00C02380" w:rsidRDefault="00006FEC" w:rsidP="00E37A8A">
            <w:pPr>
              <w:tabs>
                <w:tab w:val="center" w:pos="3600"/>
                <w:tab w:val="right" w:pos="5940"/>
                <w:tab w:val="right" w:pos="8100"/>
              </w:tabs>
              <w:rPr>
                <w:sz w:val="22"/>
                <w:szCs w:val="22"/>
              </w:rPr>
            </w:pPr>
            <w:r w:rsidRPr="00C02380">
              <w:rPr>
                <w:sz w:val="22"/>
                <w:szCs w:val="22"/>
              </w:rPr>
              <w:t>Adapter, 4 Bolt to Mitchell Base</w:t>
            </w:r>
          </w:p>
        </w:tc>
        <w:tc>
          <w:tcPr>
            <w:tcW w:w="546" w:type="dxa"/>
            <w:noWrap/>
            <w:hideMark/>
          </w:tcPr>
          <w:p w14:paraId="7E6913EE" w14:textId="77777777" w:rsidR="00006FEC" w:rsidRPr="00C02380" w:rsidRDefault="00006FEC" w:rsidP="00E37A8A">
            <w:pPr>
              <w:tabs>
                <w:tab w:val="center" w:pos="3600"/>
                <w:tab w:val="right" w:pos="5940"/>
                <w:tab w:val="right" w:pos="8100"/>
              </w:tabs>
              <w:jc w:val="center"/>
              <w:rPr>
                <w:sz w:val="22"/>
                <w:szCs w:val="22"/>
              </w:rPr>
            </w:pPr>
            <w:r w:rsidRPr="00C02380">
              <w:rPr>
                <w:sz w:val="22"/>
                <w:szCs w:val="22"/>
              </w:rPr>
              <w:t>3</w:t>
            </w:r>
          </w:p>
        </w:tc>
        <w:tc>
          <w:tcPr>
            <w:tcW w:w="1058" w:type="dxa"/>
            <w:noWrap/>
            <w:hideMark/>
          </w:tcPr>
          <w:p w14:paraId="202E7DF6"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011" w:type="dxa"/>
            <w:noWrap/>
            <w:hideMark/>
          </w:tcPr>
          <w:p w14:paraId="32A2FA72"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177" w:type="dxa"/>
            <w:noWrap/>
            <w:hideMark/>
          </w:tcPr>
          <w:p w14:paraId="316EA41B"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r>
      <w:tr w:rsidR="00C02380" w:rsidRPr="00C02380" w14:paraId="6913021B" w14:textId="77777777" w:rsidTr="00E37A8A">
        <w:trPr>
          <w:trHeight w:val="360"/>
        </w:trPr>
        <w:tc>
          <w:tcPr>
            <w:tcW w:w="1148" w:type="dxa"/>
            <w:hideMark/>
          </w:tcPr>
          <w:p w14:paraId="25EEEAFF" w14:textId="77777777" w:rsidR="00006FEC" w:rsidRPr="00C02380" w:rsidRDefault="00006FEC" w:rsidP="00E37A8A">
            <w:pPr>
              <w:tabs>
                <w:tab w:val="center" w:pos="3600"/>
                <w:tab w:val="right" w:pos="5940"/>
                <w:tab w:val="right" w:pos="8100"/>
              </w:tabs>
              <w:rPr>
                <w:sz w:val="22"/>
                <w:szCs w:val="22"/>
              </w:rPr>
            </w:pPr>
            <w:proofErr w:type="spellStart"/>
            <w:r w:rsidRPr="00C02380">
              <w:rPr>
                <w:sz w:val="22"/>
                <w:szCs w:val="22"/>
              </w:rPr>
              <w:t>Vinten</w:t>
            </w:r>
            <w:proofErr w:type="spellEnd"/>
          </w:p>
        </w:tc>
        <w:tc>
          <w:tcPr>
            <w:tcW w:w="2558" w:type="dxa"/>
            <w:hideMark/>
          </w:tcPr>
          <w:p w14:paraId="59B9F939" w14:textId="77777777" w:rsidR="00006FEC" w:rsidRPr="00C02380" w:rsidRDefault="00006FEC" w:rsidP="00E37A8A">
            <w:pPr>
              <w:tabs>
                <w:tab w:val="center" w:pos="3600"/>
                <w:tab w:val="right" w:pos="5940"/>
                <w:tab w:val="right" w:pos="8100"/>
              </w:tabs>
              <w:rPr>
                <w:sz w:val="22"/>
                <w:szCs w:val="22"/>
              </w:rPr>
            </w:pPr>
            <w:r w:rsidRPr="00C02380">
              <w:rPr>
                <w:sz w:val="22"/>
                <w:szCs w:val="22"/>
              </w:rPr>
              <w:t>3053-3</w:t>
            </w:r>
          </w:p>
        </w:tc>
        <w:tc>
          <w:tcPr>
            <w:tcW w:w="2773" w:type="dxa"/>
            <w:hideMark/>
          </w:tcPr>
          <w:p w14:paraId="4E9AEF93" w14:textId="77777777" w:rsidR="00006FEC" w:rsidRPr="00C02380" w:rsidRDefault="00006FEC" w:rsidP="00E37A8A">
            <w:pPr>
              <w:tabs>
                <w:tab w:val="center" w:pos="3600"/>
                <w:tab w:val="right" w:pos="5940"/>
                <w:tab w:val="right" w:pos="8100"/>
              </w:tabs>
              <w:rPr>
                <w:sz w:val="22"/>
                <w:szCs w:val="22"/>
              </w:rPr>
            </w:pPr>
            <w:r w:rsidRPr="00C02380">
              <w:rPr>
                <w:sz w:val="22"/>
                <w:szCs w:val="22"/>
              </w:rPr>
              <w:t>Wedge Mounting Plate</w:t>
            </w:r>
          </w:p>
        </w:tc>
        <w:tc>
          <w:tcPr>
            <w:tcW w:w="546" w:type="dxa"/>
            <w:noWrap/>
            <w:hideMark/>
          </w:tcPr>
          <w:p w14:paraId="28E5BB83" w14:textId="77777777" w:rsidR="00006FEC" w:rsidRPr="00C02380" w:rsidRDefault="00006FEC" w:rsidP="00E37A8A">
            <w:pPr>
              <w:tabs>
                <w:tab w:val="center" w:pos="3600"/>
                <w:tab w:val="right" w:pos="5940"/>
                <w:tab w:val="right" w:pos="8100"/>
              </w:tabs>
              <w:jc w:val="center"/>
              <w:rPr>
                <w:sz w:val="22"/>
                <w:szCs w:val="22"/>
              </w:rPr>
            </w:pPr>
            <w:r w:rsidRPr="00C02380">
              <w:rPr>
                <w:sz w:val="22"/>
                <w:szCs w:val="22"/>
              </w:rPr>
              <w:t>3</w:t>
            </w:r>
          </w:p>
        </w:tc>
        <w:tc>
          <w:tcPr>
            <w:tcW w:w="1058" w:type="dxa"/>
            <w:noWrap/>
            <w:hideMark/>
          </w:tcPr>
          <w:p w14:paraId="105753A7"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011" w:type="dxa"/>
            <w:noWrap/>
            <w:hideMark/>
          </w:tcPr>
          <w:p w14:paraId="0130F6F4"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177" w:type="dxa"/>
            <w:noWrap/>
            <w:hideMark/>
          </w:tcPr>
          <w:p w14:paraId="4E7E947B"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r>
      <w:tr w:rsidR="00C02380" w:rsidRPr="00C02380" w14:paraId="3EBA9025" w14:textId="77777777" w:rsidTr="00E37A8A">
        <w:trPr>
          <w:trHeight w:val="360"/>
        </w:trPr>
        <w:tc>
          <w:tcPr>
            <w:tcW w:w="1148" w:type="dxa"/>
            <w:hideMark/>
          </w:tcPr>
          <w:p w14:paraId="7D7E9D7E" w14:textId="77777777" w:rsidR="00006FEC" w:rsidRPr="00C02380" w:rsidRDefault="00006FEC" w:rsidP="00E37A8A">
            <w:pPr>
              <w:tabs>
                <w:tab w:val="center" w:pos="3600"/>
                <w:tab w:val="right" w:pos="5940"/>
                <w:tab w:val="right" w:pos="8100"/>
              </w:tabs>
              <w:rPr>
                <w:sz w:val="22"/>
                <w:szCs w:val="22"/>
              </w:rPr>
            </w:pPr>
            <w:proofErr w:type="spellStart"/>
            <w:r w:rsidRPr="00C02380">
              <w:rPr>
                <w:sz w:val="22"/>
                <w:szCs w:val="22"/>
              </w:rPr>
              <w:t>Vinten</w:t>
            </w:r>
            <w:proofErr w:type="spellEnd"/>
          </w:p>
        </w:tc>
        <w:tc>
          <w:tcPr>
            <w:tcW w:w="2558" w:type="dxa"/>
            <w:hideMark/>
          </w:tcPr>
          <w:p w14:paraId="7D6CE74D" w14:textId="77777777" w:rsidR="00006FEC" w:rsidRPr="00C02380" w:rsidRDefault="00006FEC" w:rsidP="00E37A8A">
            <w:pPr>
              <w:tabs>
                <w:tab w:val="center" w:pos="3600"/>
                <w:tab w:val="right" w:pos="5940"/>
                <w:tab w:val="right" w:pos="8100"/>
              </w:tabs>
              <w:rPr>
                <w:sz w:val="22"/>
                <w:szCs w:val="22"/>
              </w:rPr>
            </w:pPr>
            <w:r w:rsidRPr="00C02380">
              <w:rPr>
                <w:sz w:val="22"/>
                <w:szCs w:val="22"/>
              </w:rPr>
              <w:t>3219-82</w:t>
            </w:r>
          </w:p>
        </w:tc>
        <w:tc>
          <w:tcPr>
            <w:tcW w:w="2773" w:type="dxa"/>
            <w:hideMark/>
          </w:tcPr>
          <w:p w14:paraId="55F270FA" w14:textId="77777777" w:rsidR="00006FEC" w:rsidRPr="00C02380" w:rsidRDefault="00006FEC" w:rsidP="00E37A8A">
            <w:pPr>
              <w:tabs>
                <w:tab w:val="center" w:pos="3600"/>
                <w:tab w:val="right" w:pos="5940"/>
                <w:tab w:val="right" w:pos="8100"/>
              </w:tabs>
              <w:rPr>
                <w:sz w:val="22"/>
                <w:szCs w:val="22"/>
              </w:rPr>
            </w:pPr>
            <w:r w:rsidRPr="00C02380">
              <w:rPr>
                <w:sz w:val="22"/>
                <w:szCs w:val="22"/>
              </w:rPr>
              <w:t>Pan Bar</w:t>
            </w:r>
          </w:p>
        </w:tc>
        <w:tc>
          <w:tcPr>
            <w:tcW w:w="546" w:type="dxa"/>
            <w:noWrap/>
            <w:hideMark/>
          </w:tcPr>
          <w:p w14:paraId="50E51856" w14:textId="77777777" w:rsidR="00006FEC" w:rsidRPr="00C02380" w:rsidRDefault="00006FEC" w:rsidP="00E37A8A">
            <w:pPr>
              <w:tabs>
                <w:tab w:val="center" w:pos="3600"/>
                <w:tab w:val="right" w:pos="5940"/>
                <w:tab w:val="right" w:pos="8100"/>
              </w:tabs>
              <w:jc w:val="center"/>
              <w:rPr>
                <w:sz w:val="22"/>
                <w:szCs w:val="22"/>
              </w:rPr>
            </w:pPr>
            <w:r w:rsidRPr="00C02380">
              <w:rPr>
                <w:sz w:val="22"/>
                <w:szCs w:val="22"/>
              </w:rPr>
              <w:t>3</w:t>
            </w:r>
          </w:p>
        </w:tc>
        <w:tc>
          <w:tcPr>
            <w:tcW w:w="1058" w:type="dxa"/>
            <w:noWrap/>
            <w:hideMark/>
          </w:tcPr>
          <w:p w14:paraId="7FE37C32"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011" w:type="dxa"/>
            <w:noWrap/>
            <w:hideMark/>
          </w:tcPr>
          <w:p w14:paraId="55208C04"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177" w:type="dxa"/>
            <w:noWrap/>
            <w:hideMark/>
          </w:tcPr>
          <w:p w14:paraId="5CA8470C"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r>
      <w:tr w:rsidR="00C02380" w:rsidRPr="00C02380" w14:paraId="7A67C2EB" w14:textId="77777777" w:rsidTr="00E37A8A">
        <w:trPr>
          <w:trHeight w:val="360"/>
        </w:trPr>
        <w:tc>
          <w:tcPr>
            <w:tcW w:w="1148" w:type="dxa"/>
            <w:hideMark/>
          </w:tcPr>
          <w:p w14:paraId="176FE9C3" w14:textId="77777777" w:rsidR="00006FEC" w:rsidRPr="00C02380" w:rsidRDefault="00006FEC" w:rsidP="00E37A8A">
            <w:pPr>
              <w:tabs>
                <w:tab w:val="center" w:pos="3600"/>
                <w:tab w:val="right" w:pos="5940"/>
                <w:tab w:val="right" w:pos="8100"/>
              </w:tabs>
              <w:rPr>
                <w:sz w:val="22"/>
                <w:szCs w:val="22"/>
              </w:rPr>
            </w:pPr>
            <w:proofErr w:type="spellStart"/>
            <w:r w:rsidRPr="00C02380">
              <w:rPr>
                <w:sz w:val="22"/>
                <w:szCs w:val="22"/>
              </w:rPr>
              <w:t>Vinten</w:t>
            </w:r>
            <w:proofErr w:type="spellEnd"/>
          </w:p>
        </w:tc>
        <w:tc>
          <w:tcPr>
            <w:tcW w:w="2558" w:type="dxa"/>
            <w:hideMark/>
          </w:tcPr>
          <w:p w14:paraId="3B67AD57" w14:textId="77777777" w:rsidR="00006FEC" w:rsidRPr="00C02380" w:rsidRDefault="00006FEC" w:rsidP="00E37A8A">
            <w:pPr>
              <w:tabs>
                <w:tab w:val="center" w:pos="3600"/>
                <w:tab w:val="right" w:pos="5940"/>
                <w:tab w:val="right" w:pos="8100"/>
              </w:tabs>
              <w:rPr>
                <w:sz w:val="22"/>
                <w:szCs w:val="22"/>
              </w:rPr>
            </w:pPr>
            <w:r w:rsidRPr="00C02380">
              <w:rPr>
                <w:sz w:val="22"/>
                <w:szCs w:val="22"/>
              </w:rPr>
              <w:t>3901-3</w:t>
            </w:r>
          </w:p>
        </w:tc>
        <w:tc>
          <w:tcPr>
            <w:tcW w:w="2773" w:type="dxa"/>
            <w:hideMark/>
          </w:tcPr>
          <w:p w14:paraId="1371B1BC" w14:textId="77777777" w:rsidR="00006FEC" w:rsidRPr="00C02380" w:rsidRDefault="00006FEC" w:rsidP="00E37A8A">
            <w:pPr>
              <w:tabs>
                <w:tab w:val="center" w:pos="3600"/>
                <w:tab w:val="right" w:pos="5940"/>
                <w:tab w:val="right" w:pos="8100"/>
              </w:tabs>
              <w:rPr>
                <w:sz w:val="22"/>
                <w:szCs w:val="22"/>
              </w:rPr>
            </w:pPr>
            <w:r w:rsidRPr="00C02380">
              <w:rPr>
                <w:sz w:val="22"/>
                <w:szCs w:val="22"/>
              </w:rPr>
              <w:t>Heavy Duty Tripod</w:t>
            </w:r>
          </w:p>
        </w:tc>
        <w:tc>
          <w:tcPr>
            <w:tcW w:w="546" w:type="dxa"/>
            <w:noWrap/>
            <w:hideMark/>
          </w:tcPr>
          <w:p w14:paraId="0BBC2595" w14:textId="77777777" w:rsidR="00006FEC" w:rsidRPr="00C02380" w:rsidRDefault="00006FEC" w:rsidP="00E37A8A">
            <w:pPr>
              <w:tabs>
                <w:tab w:val="center" w:pos="3600"/>
                <w:tab w:val="right" w:pos="5940"/>
                <w:tab w:val="right" w:pos="8100"/>
              </w:tabs>
              <w:jc w:val="center"/>
              <w:rPr>
                <w:sz w:val="22"/>
                <w:szCs w:val="22"/>
              </w:rPr>
            </w:pPr>
            <w:r w:rsidRPr="00C02380">
              <w:rPr>
                <w:sz w:val="22"/>
                <w:szCs w:val="22"/>
              </w:rPr>
              <w:t>3</w:t>
            </w:r>
          </w:p>
        </w:tc>
        <w:tc>
          <w:tcPr>
            <w:tcW w:w="1058" w:type="dxa"/>
            <w:noWrap/>
            <w:hideMark/>
          </w:tcPr>
          <w:p w14:paraId="4BFA8604"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011" w:type="dxa"/>
            <w:noWrap/>
            <w:hideMark/>
          </w:tcPr>
          <w:p w14:paraId="64F42CD4"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177" w:type="dxa"/>
            <w:noWrap/>
            <w:hideMark/>
          </w:tcPr>
          <w:p w14:paraId="0668B801"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r>
      <w:tr w:rsidR="00C02380" w:rsidRPr="00C02380" w14:paraId="69CB090C" w14:textId="77777777" w:rsidTr="00E37A8A">
        <w:trPr>
          <w:trHeight w:val="360"/>
        </w:trPr>
        <w:tc>
          <w:tcPr>
            <w:tcW w:w="1148" w:type="dxa"/>
            <w:hideMark/>
          </w:tcPr>
          <w:p w14:paraId="18AA38E8" w14:textId="77777777" w:rsidR="00006FEC" w:rsidRPr="00C02380" w:rsidRDefault="00006FEC" w:rsidP="00E37A8A">
            <w:pPr>
              <w:tabs>
                <w:tab w:val="center" w:pos="3600"/>
                <w:tab w:val="right" w:pos="5940"/>
                <w:tab w:val="right" w:pos="8100"/>
              </w:tabs>
              <w:rPr>
                <w:sz w:val="22"/>
                <w:szCs w:val="22"/>
              </w:rPr>
            </w:pPr>
            <w:proofErr w:type="spellStart"/>
            <w:r w:rsidRPr="00C02380">
              <w:rPr>
                <w:sz w:val="22"/>
                <w:szCs w:val="22"/>
              </w:rPr>
              <w:t>Vinten</w:t>
            </w:r>
            <w:proofErr w:type="spellEnd"/>
          </w:p>
        </w:tc>
        <w:tc>
          <w:tcPr>
            <w:tcW w:w="2558" w:type="dxa"/>
            <w:hideMark/>
          </w:tcPr>
          <w:p w14:paraId="5555DAD8" w14:textId="77777777" w:rsidR="00006FEC" w:rsidRPr="00C02380" w:rsidRDefault="00006FEC" w:rsidP="00E37A8A">
            <w:pPr>
              <w:tabs>
                <w:tab w:val="center" w:pos="3600"/>
                <w:tab w:val="right" w:pos="5940"/>
                <w:tab w:val="right" w:pos="8100"/>
              </w:tabs>
              <w:rPr>
                <w:sz w:val="22"/>
                <w:szCs w:val="22"/>
              </w:rPr>
            </w:pPr>
            <w:r w:rsidRPr="00C02380">
              <w:rPr>
                <w:sz w:val="22"/>
                <w:szCs w:val="22"/>
              </w:rPr>
              <w:t>3355-3</w:t>
            </w:r>
          </w:p>
        </w:tc>
        <w:tc>
          <w:tcPr>
            <w:tcW w:w="2773" w:type="dxa"/>
            <w:hideMark/>
          </w:tcPr>
          <w:p w14:paraId="59B98402" w14:textId="77777777" w:rsidR="00006FEC" w:rsidRPr="00C02380" w:rsidRDefault="00006FEC" w:rsidP="00E37A8A">
            <w:pPr>
              <w:tabs>
                <w:tab w:val="center" w:pos="3600"/>
                <w:tab w:val="right" w:pos="5940"/>
                <w:tab w:val="right" w:pos="8100"/>
              </w:tabs>
              <w:rPr>
                <w:sz w:val="22"/>
                <w:szCs w:val="22"/>
              </w:rPr>
            </w:pPr>
            <w:proofErr w:type="spellStart"/>
            <w:r w:rsidRPr="00C02380">
              <w:rPr>
                <w:sz w:val="22"/>
                <w:szCs w:val="22"/>
              </w:rPr>
              <w:t>Vinten</w:t>
            </w:r>
            <w:proofErr w:type="spellEnd"/>
            <w:r w:rsidRPr="00C02380">
              <w:rPr>
                <w:sz w:val="22"/>
                <w:szCs w:val="22"/>
              </w:rPr>
              <w:t xml:space="preserve"> Transit Case for Pan Tilt Heads</w:t>
            </w:r>
          </w:p>
        </w:tc>
        <w:tc>
          <w:tcPr>
            <w:tcW w:w="546" w:type="dxa"/>
            <w:noWrap/>
            <w:hideMark/>
          </w:tcPr>
          <w:p w14:paraId="3D0A1E03" w14:textId="77777777" w:rsidR="00006FEC" w:rsidRPr="00C02380" w:rsidRDefault="00006FEC" w:rsidP="00E37A8A">
            <w:pPr>
              <w:tabs>
                <w:tab w:val="center" w:pos="3600"/>
                <w:tab w:val="right" w:pos="5940"/>
                <w:tab w:val="right" w:pos="8100"/>
              </w:tabs>
              <w:jc w:val="center"/>
              <w:rPr>
                <w:sz w:val="22"/>
                <w:szCs w:val="22"/>
              </w:rPr>
            </w:pPr>
            <w:r w:rsidRPr="00C02380">
              <w:rPr>
                <w:sz w:val="22"/>
                <w:szCs w:val="22"/>
              </w:rPr>
              <w:t>3</w:t>
            </w:r>
          </w:p>
        </w:tc>
        <w:tc>
          <w:tcPr>
            <w:tcW w:w="1058" w:type="dxa"/>
            <w:noWrap/>
            <w:hideMark/>
          </w:tcPr>
          <w:p w14:paraId="482E3866"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011" w:type="dxa"/>
            <w:noWrap/>
            <w:hideMark/>
          </w:tcPr>
          <w:p w14:paraId="30367CB1"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177" w:type="dxa"/>
            <w:noWrap/>
            <w:hideMark/>
          </w:tcPr>
          <w:p w14:paraId="355A71C3"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r>
      <w:tr w:rsidR="00C02380" w:rsidRPr="00C02380" w14:paraId="076E9C4E" w14:textId="77777777" w:rsidTr="00E37A8A">
        <w:trPr>
          <w:trHeight w:val="360"/>
        </w:trPr>
        <w:tc>
          <w:tcPr>
            <w:tcW w:w="1148" w:type="dxa"/>
            <w:hideMark/>
          </w:tcPr>
          <w:p w14:paraId="4E74F783" w14:textId="77777777" w:rsidR="00006FEC" w:rsidRPr="00C02380" w:rsidRDefault="00006FEC" w:rsidP="00E37A8A">
            <w:pPr>
              <w:tabs>
                <w:tab w:val="center" w:pos="3600"/>
                <w:tab w:val="right" w:pos="5940"/>
                <w:tab w:val="right" w:pos="8100"/>
              </w:tabs>
              <w:rPr>
                <w:sz w:val="22"/>
                <w:szCs w:val="22"/>
              </w:rPr>
            </w:pPr>
            <w:proofErr w:type="spellStart"/>
            <w:r w:rsidRPr="00C02380">
              <w:rPr>
                <w:sz w:val="22"/>
                <w:szCs w:val="22"/>
              </w:rPr>
              <w:t>Vinten</w:t>
            </w:r>
            <w:proofErr w:type="spellEnd"/>
          </w:p>
        </w:tc>
        <w:tc>
          <w:tcPr>
            <w:tcW w:w="2558" w:type="dxa"/>
            <w:hideMark/>
          </w:tcPr>
          <w:p w14:paraId="78482CC3" w14:textId="77777777" w:rsidR="00006FEC" w:rsidRPr="00C02380" w:rsidRDefault="00006FEC" w:rsidP="00E37A8A">
            <w:pPr>
              <w:tabs>
                <w:tab w:val="center" w:pos="3600"/>
                <w:tab w:val="right" w:pos="5940"/>
                <w:tab w:val="right" w:pos="8100"/>
              </w:tabs>
              <w:rPr>
                <w:sz w:val="22"/>
                <w:szCs w:val="22"/>
              </w:rPr>
            </w:pPr>
            <w:r w:rsidRPr="00C02380">
              <w:rPr>
                <w:sz w:val="22"/>
                <w:szCs w:val="22"/>
              </w:rPr>
              <w:t>3411-3S</w:t>
            </w:r>
          </w:p>
        </w:tc>
        <w:tc>
          <w:tcPr>
            <w:tcW w:w="2773" w:type="dxa"/>
            <w:hideMark/>
          </w:tcPr>
          <w:p w14:paraId="03EA1C52" w14:textId="77777777" w:rsidR="00006FEC" w:rsidRPr="00C02380" w:rsidRDefault="00006FEC" w:rsidP="00E37A8A">
            <w:pPr>
              <w:tabs>
                <w:tab w:val="center" w:pos="3600"/>
                <w:tab w:val="right" w:pos="5940"/>
                <w:tab w:val="right" w:pos="8100"/>
              </w:tabs>
              <w:rPr>
                <w:sz w:val="22"/>
                <w:szCs w:val="22"/>
              </w:rPr>
            </w:pPr>
            <w:r w:rsidRPr="00C02380">
              <w:rPr>
                <w:sz w:val="22"/>
                <w:szCs w:val="22"/>
              </w:rPr>
              <w:t>HDT-1 Tube Case</w:t>
            </w:r>
          </w:p>
        </w:tc>
        <w:tc>
          <w:tcPr>
            <w:tcW w:w="546" w:type="dxa"/>
            <w:noWrap/>
            <w:hideMark/>
          </w:tcPr>
          <w:p w14:paraId="474D236C" w14:textId="77777777" w:rsidR="00006FEC" w:rsidRPr="00C02380" w:rsidRDefault="00006FEC" w:rsidP="00E37A8A">
            <w:pPr>
              <w:tabs>
                <w:tab w:val="center" w:pos="3600"/>
                <w:tab w:val="right" w:pos="5940"/>
                <w:tab w:val="right" w:pos="8100"/>
              </w:tabs>
              <w:jc w:val="center"/>
              <w:rPr>
                <w:sz w:val="22"/>
                <w:szCs w:val="22"/>
              </w:rPr>
            </w:pPr>
            <w:r w:rsidRPr="00C02380">
              <w:rPr>
                <w:sz w:val="22"/>
                <w:szCs w:val="22"/>
              </w:rPr>
              <w:t>3</w:t>
            </w:r>
          </w:p>
        </w:tc>
        <w:tc>
          <w:tcPr>
            <w:tcW w:w="1058" w:type="dxa"/>
            <w:noWrap/>
            <w:hideMark/>
          </w:tcPr>
          <w:p w14:paraId="7554B176"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011" w:type="dxa"/>
            <w:noWrap/>
            <w:hideMark/>
          </w:tcPr>
          <w:p w14:paraId="4D28E3CB"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177" w:type="dxa"/>
            <w:noWrap/>
            <w:hideMark/>
          </w:tcPr>
          <w:p w14:paraId="34B7BA30"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r>
      <w:tr w:rsidR="00C02380" w:rsidRPr="00C02380" w14:paraId="790D2911" w14:textId="77777777" w:rsidTr="00E37A8A">
        <w:trPr>
          <w:trHeight w:val="360"/>
        </w:trPr>
        <w:tc>
          <w:tcPr>
            <w:tcW w:w="1148" w:type="dxa"/>
            <w:hideMark/>
          </w:tcPr>
          <w:p w14:paraId="7731140A" w14:textId="77777777" w:rsidR="00006FEC" w:rsidRPr="00C02380" w:rsidRDefault="00006FEC" w:rsidP="00E37A8A">
            <w:pPr>
              <w:tabs>
                <w:tab w:val="center" w:pos="3600"/>
                <w:tab w:val="right" w:pos="5940"/>
                <w:tab w:val="right" w:pos="8100"/>
              </w:tabs>
              <w:rPr>
                <w:sz w:val="22"/>
                <w:szCs w:val="22"/>
              </w:rPr>
            </w:pPr>
            <w:r w:rsidRPr="00C02380">
              <w:rPr>
                <w:sz w:val="22"/>
                <w:szCs w:val="22"/>
              </w:rPr>
              <w:t>MTO</w:t>
            </w:r>
          </w:p>
        </w:tc>
        <w:tc>
          <w:tcPr>
            <w:tcW w:w="2558" w:type="dxa"/>
            <w:hideMark/>
          </w:tcPr>
          <w:p w14:paraId="30DAB35A" w14:textId="77777777" w:rsidR="00006FEC" w:rsidRPr="00C02380" w:rsidRDefault="00006FEC" w:rsidP="00E37A8A">
            <w:pPr>
              <w:tabs>
                <w:tab w:val="center" w:pos="3600"/>
                <w:tab w:val="right" w:pos="5940"/>
                <w:tab w:val="right" w:pos="8100"/>
              </w:tabs>
              <w:rPr>
                <w:sz w:val="22"/>
                <w:szCs w:val="22"/>
              </w:rPr>
            </w:pPr>
            <w:r w:rsidRPr="00C02380">
              <w:rPr>
                <w:sz w:val="22"/>
                <w:szCs w:val="22"/>
              </w:rPr>
              <w:t>S7</w:t>
            </w:r>
          </w:p>
        </w:tc>
        <w:tc>
          <w:tcPr>
            <w:tcW w:w="2773" w:type="dxa"/>
            <w:hideMark/>
          </w:tcPr>
          <w:p w14:paraId="511F56F1" w14:textId="77777777" w:rsidR="00006FEC" w:rsidRPr="00C02380" w:rsidRDefault="00006FEC" w:rsidP="00E37A8A">
            <w:pPr>
              <w:tabs>
                <w:tab w:val="center" w:pos="3600"/>
                <w:tab w:val="right" w:pos="5940"/>
                <w:tab w:val="right" w:pos="8100"/>
              </w:tabs>
              <w:rPr>
                <w:sz w:val="22"/>
                <w:szCs w:val="22"/>
              </w:rPr>
            </w:pPr>
            <w:r w:rsidRPr="00C02380">
              <w:rPr>
                <w:sz w:val="22"/>
                <w:szCs w:val="22"/>
              </w:rPr>
              <w:t>Elephant Cover</w:t>
            </w:r>
          </w:p>
        </w:tc>
        <w:tc>
          <w:tcPr>
            <w:tcW w:w="546" w:type="dxa"/>
            <w:noWrap/>
            <w:hideMark/>
          </w:tcPr>
          <w:p w14:paraId="3A572DD3" w14:textId="77777777" w:rsidR="00006FEC" w:rsidRPr="00C02380" w:rsidRDefault="00006FEC" w:rsidP="00E37A8A">
            <w:pPr>
              <w:tabs>
                <w:tab w:val="center" w:pos="3600"/>
                <w:tab w:val="right" w:pos="5940"/>
                <w:tab w:val="right" w:pos="8100"/>
              </w:tabs>
              <w:jc w:val="center"/>
              <w:rPr>
                <w:sz w:val="22"/>
                <w:szCs w:val="22"/>
              </w:rPr>
            </w:pPr>
            <w:r w:rsidRPr="00C02380">
              <w:rPr>
                <w:sz w:val="22"/>
                <w:szCs w:val="22"/>
              </w:rPr>
              <w:t>3</w:t>
            </w:r>
          </w:p>
        </w:tc>
        <w:tc>
          <w:tcPr>
            <w:tcW w:w="1058" w:type="dxa"/>
            <w:noWrap/>
            <w:hideMark/>
          </w:tcPr>
          <w:p w14:paraId="3D85BC10"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011" w:type="dxa"/>
            <w:noWrap/>
            <w:hideMark/>
          </w:tcPr>
          <w:p w14:paraId="4E8C856F"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177" w:type="dxa"/>
            <w:noWrap/>
            <w:hideMark/>
          </w:tcPr>
          <w:p w14:paraId="7FE7C212"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r>
      <w:tr w:rsidR="00C02380" w:rsidRPr="00C02380" w14:paraId="549054B4" w14:textId="77777777" w:rsidTr="00E37A8A">
        <w:trPr>
          <w:trHeight w:val="300"/>
        </w:trPr>
        <w:tc>
          <w:tcPr>
            <w:tcW w:w="1148" w:type="dxa"/>
            <w:hideMark/>
          </w:tcPr>
          <w:p w14:paraId="17826F3B" w14:textId="77777777" w:rsidR="00006FEC" w:rsidRPr="00C02380" w:rsidRDefault="00006FEC" w:rsidP="00E37A8A">
            <w:pPr>
              <w:tabs>
                <w:tab w:val="center" w:pos="3600"/>
                <w:tab w:val="right" w:pos="5940"/>
                <w:tab w:val="right" w:pos="8100"/>
              </w:tabs>
              <w:rPr>
                <w:sz w:val="22"/>
                <w:szCs w:val="22"/>
              </w:rPr>
            </w:pPr>
            <w:r w:rsidRPr="00C02380">
              <w:rPr>
                <w:sz w:val="22"/>
                <w:szCs w:val="22"/>
              </w:rPr>
              <w:t>MTO</w:t>
            </w:r>
          </w:p>
        </w:tc>
        <w:tc>
          <w:tcPr>
            <w:tcW w:w="2558" w:type="dxa"/>
            <w:hideMark/>
          </w:tcPr>
          <w:p w14:paraId="01F1E508" w14:textId="77777777" w:rsidR="00006FEC" w:rsidRPr="00C02380" w:rsidRDefault="00006FEC" w:rsidP="00E37A8A">
            <w:pPr>
              <w:tabs>
                <w:tab w:val="center" w:pos="3600"/>
                <w:tab w:val="right" w:pos="5940"/>
                <w:tab w:val="right" w:pos="8100"/>
              </w:tabs>
              <w:rPr>
                <w:sz w:val="22"/>
                <w:szCs w:val="22"/>
              </w:rPr>
            </w:pPr>
            <w:r w:rsidRPr="00C02380">
              <w:rPr>
                <w:sz w:val="22"/>
                <w:szCs w:val="22"/>
              </w:rPr>
              <w:t>S5</w:t>
            </w:r>
          </w:p>
        </w:tc>
        <w:tc>
          <w:tcPr>
            <w:tcW w:w="2773" w:type="dxa"/>
            <w:hideMark/>
          </w:tcPr>
          <w:p w14:paraId="37EC1908" w14:textId="77777777" w:rsidR="00006FEC" w:rsidRPr="00C02380" w:rsidRDefault="00006FEC" w:rsidP="00E37A8A">
            <w:pPr>
              <w:tabs>
                <w:tab w:val="center" w:pos="3600"/>
                <w:tab w:val="right" w:pos="5940"/>
                <w:tab w:val="right" w:pos="8100"/>
              </w:tabs>
              <w:rPr>
                <w:sz w:val="22"/>
                <w:szCs w:val="22"/>
              </w:rPr>
            </w:pPr>
            <w:proofErr w:type="spellStart"/>
            <w:r w:rsidRPr="00C02380">
              <w:rPr>
                <w:sz w:val="22"/>
                <w:szCs w:val="22"/>
              </w:rPr>
              <w:t>Raincover</w:t>
            </w:r>
            <w:proofErr w:type="spellEnd"/>
            <w:r w:rsidRPr="00C02380">
              <w:rPr>
                <w:sz w:val="22"/>
                <w:szCs w:val="22"/>
              </w:rPr>
              <w:t xml:space="preserve"> for </w:t>
            </w:r>
            <w:proofErr w:type="spellStart"/>
            <w:r w:rsidRPr="00C02380">
              <w:rPr>
                <w:sz w:val="22"/>
                <w:szCs w:val="22"/>
              </w:rPr>
              <w:t>Unicam</w:t>
            </w:r>
            <w:proofErr w:type="spellEnd"/>
            <w:r w:rsidRPr="00C02380">
              <w:rPr>
                <w:sz w:val="22"/>
                <w:szCs w:val="22"/>
              </w:rPr>
              <w:t xml:space="preserve"> HD camera head w/ adapter, 7"-9" monitor</w:t>
            </w:r>
          </w:p>
        </w:tc>
        <w:tc>
          <w:tcPr>
            <w:tcW w:w="546" w:type="dxa"/>
            <w:noWrap/>
            <w:hideMark/>
          </w:tcPr>
          <w:p w14:paraId="7789196D" w14:textId="77777777" w:rsidR="00006FEC" w:rsidRPr="00C02380" w:rsidRDefault="00006FEC" w:rsidP="00E37A8A">
            <w:pPr>
              <w:tabs>
                <w:tab w:val="center" w:pos="3600"/>
                <w:tab w:val="right" w:pos="5940"/>
                <w:tab w:val="right" w:pos="8100"/>
              </w:tabs>
              <w:jc w:val="center"/>
              <w:rPr>
                <w:sz w:val="22"/>
                <w:szCs w:val="22"/>
              </w:rPr>
            </w:pPr>
            <w:r w:rsidRPr="00C02380">
              <w:rPr>
                <w:sz w:val="22"/>
                <w:szCs w:val="22"/>
              </w:rPr>
              <w:t>3</w:t>
            </w:r>
          </w:p>
        </w:tc>
        <w:tc>
          <w:tcPr>
            <w:tcW w:w="1058" w:type="dxa"/>
            <w:noWrap/>
            <w:hideMark/>
          </w:tcPr>
          <w:p w14:paraId="61A1736A"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011" w:type="dxa"/>
            <w:noWrap/>
            <w:hideMark/>
          </w:tcPr>
          <w:p w14:paraId="09D59D6D"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177" w:type="dxa"/>
            <w:noWrap/>
            <w:hideMark/>
          </w:tcPr>
          <w:p w14:paraId="630511FF"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r>
      <w:tr w:rsidR="00006FEC" w:rsidRPr="00C02380" w14:paraId="69492333" w14:textId="77777777" w:rsidTr="00E37A8A">
        <w:trPr>
          <w:trHeight w:val="360"/>
        </w:trPr>
        <w:tc>
          <w:tcPr>
            <w:tcW w:w="1148" w:type="dxa"/>
            <w:hideMark/>
          </w:tcPr>
          <w:p w14:paraId="01C21DC6"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2558" w:type="dxa"/>
            <w:hideMark/>
          </w:tcPr>
          <w:p w14:paraId="0EFCDDD8"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2773" w:type="dxa"/>
            <w:hideMark/>
          </w:tcPr>
          <w:p w14:paraId="15D761B1" w14:textId="77777777" w:rsidR="00006FEC" w:rsidRPr="00C02380" w:rsidRDefault="00006FEC" w:rsidP="00E37A8A">
            <w:pPr>
              <w:tabs>
                <w:tab w:val="center" w:pos="3600"/>
                <w:tab w:val="right" w:pos="5940"/>
                <w:tab w:val="right" w:pos="8100"/>
              </w:tabs>
              <w:rPr>
                <w:sz w:val="22"/>
                <w:szCs w:val="22"/>
              </w:rPr>
            </w:pPr>
            <w:r w:rsidRPr="00C02380">
              <w:rPr>
                <w:sz w:val="22"/>
                <w:szCs w:val="22"/>
              </w:rPr>
              <w:t>Shipping and Handling</w:t>
            </w:r>
          </w:p>
        </w:tc>
        <w:tc>
          <w:tcPr>
            <w:tcW w:w="546" w:type="dxa"/>
            <w:noWrap/>
            <w:hideMark/>
          </w:tcPr>
          <w:p w14:paraId="02CB92F4" w14:textId="77777777" w:rsidR="00006FEC" w:rsidRPr="00C02380" w:rsidRDefault="00006FEC" w:rsidP="00E37A8A">
            <w:pPr>
              <w:tabs>
                <w:tab w:val="center" w:pos="3600"/>
                <w:tab w:val="right" w:pos="5940"/>
                <w:tab w:val="right" w:pos="8100"/>
              </w:tabs>
              <w:jc w:val="center"/>
              <w:rPr>
                <w:sz w:val="22"/>
                <w:szCs w:val="22"/>
              </w:rPr>
            </w:pPr>
          </w:p>
        </w:tc>
        <w:tc>
          <w:tcPr>
            <w:tcW w:w="1058" w:type="dxa"/>
            <w:noWrap/>
            <w:hideMark/>
          </w:tcPr>
          <w:p w14:paraId="56D15156"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011" w:type="dxa"/>
            <w:noWrap/>
            <w:hideMark/>
          </w:tcPr>
          <w:p w14:paraId="372A4103"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177" w:type="dxa"/>
            <w:noWrap/>
            <w:hideMark/>
          </w:tcPr>
          <w:p w14:paraId="6B0CE8BA"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r>
    </w:tbl>
    <w:p w14:paraId="4308D736" w14:textId="1EE4EF19" w:rsidR="00190989" w:rsidRPr="00C02380" w:rsidRDefault="00190989" w:rsidP="00190989">
      <w:pPr>
        <w:tabs>
          <w:tab w:val="center" w:pos="3600"/>
          <w:tab w:val="right" w:pos="5940"/>
          <w:tab w:val="right" w:pos="8100"/>
        </w:tabs>
        <w:rPr>
          <w:sz w:val="22"/>
          <w:szCs w:val="22"/>
        </w:rPr>
      </w:pPr>
    </w:p>
    <w:p w14:paraId="4CBD72EF" w14:textId="77777777" w:rsidR="00006FEC" w:rsidRPr="00C02380" w:rsidRDefault="00006FEC" w:rsidP="00006FEC">
      <w:pPr>
        <w:tabs>
          <w:tab w:val="center" w:pos="3600"/>
          <w:tab w:val="right" w:pos="5940"/>
          <w:tab w:val="right" w:pos="8100"/>
        </w:tabs>
        <w:rPr>
          <w:b/>
          <w:bCs/>
          <w:sz w:val="22"/>
          <w:szCs w:val="22"/>
        </w:rPr>
      </w:pPr>
      <w:r w:rsidRPr="00C02380">
        <w:rPr>
          <w:b/>
          <w:bCs/>
          <w:sz w:val="22"/>
          <w:szCs w:val="22"/>
        </w:rPr>
        <w:t>CAMERA TRANSPORT CART:</w:t>
      </w:r>
    </w:p>
    <w:tbl>
      <w:tblPr>
        <w:tblStyle w:val="TableGrid"/>
        <w:tblW w:w="0" w:type="auto"/>
        <w:tblLook w:val="04A0" w:firstRow="1" w:lastRow="0" w:firstColumn="1" w:lastColumn="0" w:noHBand="0" w:noVBand="1"/>
      </w:tblPr>
      <w:tblGrid>
        <w:gridCol w:w="1254"/>
        <w:gridCol w:w="1526"/>
        <w:gridCol w:w="4234"/>
        <w:gridCol w:w="865"/>
        <w:gridCol w:w="902"/>
        <w:gridCol w:w="1011"/>
        <w:gridCol w:w="998"/>
      </w:tblGrid>
      <w:tr w:rsidR="00C02380" w:rsidRPr="00C02380" w14:paraId="2507E2E6" w14:textId="77777777" w:rsidTr="00E37A8A">
        <w:trPr>
          <w:trHeight w:val="600"/>
        </w:trPr>
        <w:tc>
          <w:tcPr>
            <w:tcW w:w="1255" w:type="dxa"/>
            <w:hideMark/>
          </w:tcPr>
          <w:p w14:paraId="1AEF24B3" w14:textId="77777777" w:rsidR="00006FEC" w:rsidRPr="00C02380" w:rsidRDefault="00006FEC" w:rsidP="00E37A8A">
            <w:pPr>
              <w:tabs>
                <w:tab w:val="center" w:pos="3600"/>
                <w:tab w:val="right" w:pos="5940"/>
                <w:tab w:val="right" w:pos="8100"/>
              </w:tabs>
              <w:rPr>
                <w:sz w:val="22"/>
                <w:szCs w:val="22"/>
              </w:rPr>
            </w:pPr>
            <w:proofErr w:type="spellStart"/>
            <w:r w:rsidRPr="00C02380">
              <w:rPr>
                <w:sz w:val="22"/>
                <w:szCs w:val="22"/>
              </w:rPr>
              <w:t>Mfg</w:t>
            </w:r>
            <w:proofErr w:type="spellEnd"/>
          </w:p>
        </w:tc>
        <w:tc>
          <w:tcPr>
            <w:tcW w:w="1526" w:type="dxa"/>
            <w:hideMark/>
          </w:tcPr>
          <w:p w14:paraId="635FB3C1" w14:textId="77777777" w:rsidR="00006FEC" w:rsidRPr="00C02380" w:rsidRDefault="00006FEC" w:rsidP="00E37A8A">
            <w:pPr>
              <w:tabs>
                <w:tab w:val="center" w:pos="3600"/>
                <w:tab w:val="right" w:pos="5940"/>
                <w:tab w:val="right" w:pos="8100"/>
              </w:tabs>
              <w:rPr>
                <w:sz w:val="22"/>
                <w:szCs w:val="22"/>
              </w:rPr>
            </w:pPr>
            <w:r w:rsidRPr="00C02380">
              <w:rPr>
                <w:sz w:val="22"/>
                <w:szCs w:val="22"/>
              </w:rPr>
              <w:t>Item</w:t>
            </w:r>
          </w:p>
        </w:tc>
        <w:tc>
          <w:tcPr>
            <w:tcW w:w="4234" w:type="dxa"/>
            <w:hideMark/>
          </w:tcPr>
          <w:p w14:paraId="697FCCF3" w14:textId="77777777" w:rsidR="00006FEC" w:rsidRPr="00C02380" w:rsidRDefault="00006FEC" w:rsidP="00E37A8A">
            <w:pPr>
              <w:tabs>
                <w:tab w:val="center" w:pos="3600"/>
                <w:tab w:val="right" w:pos="5940"/>
                <w:tab w:val="right" w:pos="8100"/>
              </w:tabs>
              <w:rPr>
                <w:sz w:val="22"/>
                <w:szCs w:val="22"/>
              </w:rPr>
            </w:pPr>
            <w:r w:rsidRPr="00C02380">
              <w:rPr>
                <w:sz w:val="22"/>
                <w:szCs w:val="22"/>
              </w:rPr>
              <w:t>Description</w:t>
            </w:r>
          </w:p>
        </w:tc>
        <w:tc>
          <w:tcPr>
            <w:tcW w:w="865" w:type="dxa"/>
            <w:hideMark/>
          </w:tcPr>
          <w:p w14:paraId="66E67E4F" w14:textId="77777777" w:rsidR="00006FEC" w:rsidRPr="00C02380" w:rsidRDefault="00006FEC" w:rsidP="00E37A8A">
            <w:pPr>
              <w:tabs>
                <w:tab w:val="center" w:pos="3600"/>
                <w:tab w:val="right" w:pos="5940"/>
                <w:tab w:val="right" w:pos="8100"/>
              </w:tabs>
              <w:jc w:val="center"/>
              <w:rPr>
                <w:sz w:val="22"/>
                <w:szCs w:val="22"/>
              </w:rPr>
            </w:pPr>
            <w:r w:rsidRPr="00C02380">
              <w:rPr>
                <w:sz w:val="22"/>
                <w:szCs w:val="22"/>
              </w:rPr>
              <w:t>Qty</w:t>
            </w:r>
          </w:p>
        </w:tc>
        <w:tc>
          <w:tcPr>
            <w:tcW w:w="902" w:type="dxa"/>
            <w:hideMark/>
          </w:tcPr>
          <w:p w14:paraId="33889C74" w14:textId="77777777" w:rsidR="00006FEC" w:rsidRPr="00C02380" w:rsidRDefault="00006FEC" w:rsidP="00E37A8A">
            <w:pPr>
              <w:tabs>
                <w:tab w:val="center" w:pos="3600"/>
                <w:tab w:val="right" w:pos="5940"/>
                <w:tab w:val="right" w:pos="8100"/>
              </w:tabs>
              <w:rPr>
                <w:sz w:val="22"/>
                <w:szCs w:val="22"/>
              </w:rPr>
            </w:pPr>
            <w:r w:rsidRPr="00C02380">
              <w:rPr>
                <w:sz w:val="22"/>
                <w:szCs w:val="22"/>
              </w:rPr>
              <w:t>Unit Price</w:t>
            </w:r>
          </w:p>
        </w:tc>
        <w:tc>
          <w:tcPr>
            <w:tcW w:w="1010" w:type="dxa"/>
            <w:hideMark/>
          </w:tcPr>
          <w:p w14:paraId="1AE6DC5E" w14:textId="77777777" w:rsidR="00006FEC" w:rsidRPr="00C02380" w:rsidRDefault="00006FEC" w:rsidP="00E37A8A">
            <w:pPr>
              <w:tabs>
                <w:tab w:val="center" w:pos="3600"/>
                <w:tab w:val="right" w:pos="5940"/>
                <w:tab w:val="right" w:pos="8100"/>
              </w:tabs>
              <w:rPr>
                <w:sz w:val="22"/>
                <w:szCs w:val="22"/>
              </w:rPr>
            </w:pPr>
            <w:r w:rsidRPr="00C02380">
              <w:rPr>
                <w:sz w:val="22"/>
                <w:szCs w:val="22"/>
              </w:rPr>
              <w:t>Discount ($ or %)</w:t>
            </w:r>
          </w:p>
        </w:tc>
        <w:tc>
          <w:tcPr>
            <w:tcW w:w="998" w:type="dxa"/>
            <w:hideMark/>
          </w:tcPr>
          <w:p w14:paraId="25A0CDE7" w14:textId="77777777" w:rsidR="00006FEC" w:rsidRPr="00C02380" w:rsidRDefault="00006FEC" w:rsidP="00E37A8A">
            <w:pPr>
              <w:tabs>
                <w:tab w:val="center" w:pos="3600"/>
                <w:tab w:val="right" w:pos="5940"/>
                <w:tab w:val="right" w:pos="8100"/>
              </w:tabs>
              <w:rPr>
                <w:sz w:val="22"/>
                <w:szCs w:val="22"/>
              </w:rPr>
            </w:pPr>
            <w:r w:rsidRPr="00C02380">
              <w:rPr>
                <w:sz w:val="22"/>
                <w:szCs w:val="22"/>
              </w:rPr>
              <w:t>Total Price</w:t>
            </w:r>
          </w:p>
        </w:tc>
      </w:tr>
      <w:tr w:rsidR="00C02380" w:rsidRPr="00C02380" w14:paraId="64AA78FB" w14:textId="77777777" w:rsidTr="00E37A8A">
        <w:trPr>
          <w:trHeight w:val="300"/>
        </w:trPr>
        <w:tc>
          <w:tcPr>
            <w:tcW w:w="1255" w:type="dxa"/>
            <w:hideMark/>
          </w:tcPr>
          <w:p w14:paraId="3A984C13" w14:textId="77777777" w:rsidR="00006FEC" w:rsidRPr="00C02380" w:rsidRDefault="00006FEC" w:rsidP="00E37A8A">
            <w:pPr>
              <w:tabs>
                <w:tab w:val="center" w:pos="3600"/>
                <w:tab w:val="right" w:pos="5940"/>
                <w:tab w:val="right" w:pos="8100"/>
              </w:tabs>
              <w:rPr>
                <w:sz w:val="22"/>
                <w:szCs w:val="22"/>
              </w:rPr>
            </w:pPr>
            <w:proofErr w:type="spellStart"/>
            <w:r w:rsidRPr="00C02380">
              <w:rPr>
                <w:sz w:val="22"/>
                <w:szCs w:val="22"/>
              </w:rPr>
              <w:t>MultiDyne</w:t>
            </w:r>
            <w:proofErr w:type="spellEnd"/>
          </w:p>
        </w:tc>
        <w:tc>
          <w:tcPr>
            <w:tcW w:w="1526" w:type="dxa"/>
            <w:hideMark/>
          </w:tcPr>
          <w:p w14:paraId="7FAB496B" w14:textId="77777777" w:rsidR="00006FEC" w:rsidRPr="00C02380" w:rsidRDefault="00006FEC" w:rsidP="00E37A8A">
            <w:pPr>
              <w:tabs>
                <w:tab w:val="center" w:pos="3600"/>
                <w:tab w:val="right" w:pos="5940"/>
                <w:tab w:val="right" w:pos="8100"/>
              </w:tabs>
              <w:rPr>
                <w:sz w:val="22"/>
                <w:szCs w:val="22"/>
              </w:rPr>
            </w:pPr>
            <w:r w:rsidRPr="00C02380">
              <w:rPr>
                <w:sz w:val="22"/>
                <w:szCs w:val="22"/>
              </w:rPr>
              <w:t>FS-9x9-TRXA-S</w:t>
            </w:r>
          </w:p>
        </w:tc>
        <w:tc>
          <w:tcPr>
            <w:tcW w:w="4234" w:type="dxa"/>
            <w:hideMark/>
          </w:tcPr>
          <w:p w14:paraId="692C89E0" w14:textId="77777777" w:rsidR="00006FEC" w:rsidRPr="00C02380" w:rsidRDefault="00006FEC" w:rsidP="00E37A8A">
            <w:pPr>
              <w:tabs>
                <w:tab w:val="center" w:pos="3600"/>
                <w:tab w:val="right" w:pos="5940"/>
                <w:tab w:val="right" w:pos="8100"/>
              </w:tabs>
              <w:rPr>
                <w:sz w:val="22"/>
                <w:szCs w:val="22"/>
              </w:rPr>
            </w:pPr>
            <w:r w:rsidRPr="00C02380">
              <w:rPr>
                <w:sz w:val="22"/>
                <w:szCs w:val="22"/>
              </w:rPr>
              <w:t xml:space="preserve">SMPTE HUT MUX: 9 x 9 Ch. </w:t>
            </w:r>
            <w:proofErr w:type="spellStart"/>
            <w:r w:rsidRPr="00C02380">
              <w:rPr>
                <w:sz w:val="22"/>
                <w:szCs w:val="22"/>
              </w:rPr>
              <w:t>FiberSaver</w:t>
            </w:r>
            <w:proofErr w:type="spellEnd"/>
          </w:p>
        </w:tc>
        <w:tc>
          <w:tcPr>
            <w:tcW w:w="865" w:type="dxa"/>
            <w:noWrap/>
            <w:hideMark/>
          </w:tcPr>
          <w:p w14:paraId="6CB247E4" w14:textId="77777777" w:rsidR="00006FEC" w:rsidRPr="00C02380" w:rsidRDefault="00006FEC" w:rsidP="00E37A8A">
            <w:pPr>
              <w:tabs>
                <w:tab w:val="center" w:pos="3600"/>
                <w:tab w:val="right" w:pos="5940"/>
                <w:tab w:val="right" w:pos="8100"/>
              </w:tabs>
              <w:jc w:val="center"/>
              <w:rPr>
                <w:sz w:val="22"/>
                <w:szCs w:val="22"/>
              </w:rPr>
            </w:pPr>
            <w:r w:rsidRPr="00C02380">
              <w:rPr>
                <w:sz w:val="22"/>
                <w:szCs w:val="22"/>
              </w:rPr>
              <w:t>1</w:t>
            </w:r>
          </w:p>
        </w:tc>
        <w:tc>
          <w:tcPr>
            <w:tcW w:w="902" w:type="dxa"/>
            <w:noWrap/>
            <w:hideMark/>
          </w:tcPr>
          <w:p w14:paraId="0E7CD6CA"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010" w:type="dxa"/>
            <w:noWrap/>
            <w:hideMark/>
          </w:tcPr>
          <w:p w14:paraId="6648B8A8"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998" w:type="dxa"/>
            <w:noWrap/>
            <w:hideMark/>
          </w:tcPr>
          <w:p w14:paraId="0EE0E47E"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r>
      <w:tr w:rsidR="00C02380" w:rsidRPr="00C02380" w14:paraId="2880917F" w14:textId="77777777" w:rsidTr="00E37A8A">
        <w:trPr>
          <w:trHeight w:val="300"/>
        </w:trPr>
        <w:tc>
          <w:tcPr>
            <w:tcW w:w="1255" w:type="dxa"/>
            <w:hideMark/>
          </w:tcPr>
          <w:p w14:paraId="7AF032C3" w14:textId="77777777" w:rsidR="00006FEC" w:rsidRPr="00C02380" w:rsidRDefault="00006FEC" w:rsidP="00E37A8A">
            <w:pPr>
              <w:tabs>
                <w:tab w:val="center" w:pos="3600"/>
                <w:tab w:val="right" w:pos="5940"/>
                <w:tab w:val="right" w:pos="8100"/>
              </w:tabs>
              <w:rPr>
                <w:sz w:val="22"/>
                <w:szCs w:val="22"/>
              </w:rPr>
            </w:pPr>
            <w:proofErr w:type="spellStart"/>
            <w:r w:rsidRPr="00C02380">
              <w:rPr>
                <w:sz w:val="22"/>
                <w:szCs w:val="22"/>
              </w:rPr>
              <w:t>MultiDyne</w:t>
            </w:r>
            <w:proofErr w:type="spellEnd"/>
          </w:p>
        </w:tc>
        <w:tc>
          <w:tcPr>
            <w:tcW w:w="1526" w:type="dxa"/>
            <w:hideMark/>
          </w:tcPr>
          <w:p w14:paraId="6BD84D29" w14:textId="77777777" w:rsidR="00006FEC" w:rsidRPr="00C02380" w:rsidRDefault="00006FEC" w:rsidP="00E37A8A">
            <w:pPr>
              <w:tabs>
                <w:tab w:val="center" w:pos="3600"/>
                <w:tab w:val="right" w:pos="5940"/>
                <w:tab w:val="right" w:pos="8100"/>
              </w:tabs>
              <w:rPr>
                <w:sz w:val="22"/>
                <w:szCs w:val="22"/>
              </w:rPr>
            </w:pPr>
            <w:r w:rsidRPr="00C02380">
              <w:rPr>
                <w:sz w:val="22"/>
                <w:szCs w:val="22"/>
              </w:rPr>
              <w:t>FS-9x9-TRXB-S</w:t>
            </w:r>
          </w:p>
        </w:tc>
        <w:tc>
          <w:tcPr>
            <w:tcW w:w="4234" w:type="dxa"/>
            <w:hideMark/>
          </w:tcPr>
          <w:p w14:paraId="64151481" w14:textId="77777777" w:rsidR="00006FEC" w:rsidRPr="00C02380" w:rsidRDefault="00006FEC" w:rsidP="00E37A8A">
            <w:pPr>
              <w:tabs>
                <w:tab w:val="center" w:pos="3600"/>
                <w:tab w:val="right" w:pos="5940"/>
                <w:tab w:val="right" w:pos="8100"/>
              </w:tabs>
              <w:rPr>
                <w:sz w:val="22"/>
                <w:szCs w:val="22"/>
              </w:rPr>
            </w:pPr>
            <w:r w:rsidRPr="00C02380">
              <w:rPr>
                <w:sz w:val="22"/>
                <w:szCs w:val="22"/>
              </w:rPr>
              <w:t xml:space="preserve">SMPTE HUT MUX: 9 x 9 Ch. </w:t>
            </w:r>
            <w:proofErr w:type="spellStart"/>
            <w:r w:rsidRPr="00C02380">
              <w:rPr>
                <w:sz w:val="22"/>
                <w:szCs w:val="22"/>
              </w:rPr>
              <w:t>FiberSaver</w:t>
            </w:r>
            <w:proofErr w:type="spellEnd"/>
          </w:p>
        </w:tc>
        <w:tc>
          <w:tcPr>
            <w:tcW w:w="865" w:type="dxa"/>
            <w:noWrap/>
            <w:hideMark/>
          </w:tcPr>
          <w:p w14:paraId="17C08763" w14:textId="77777777" w:rsidR="00006FEC" w:rsidRPr="00C02380" w:rsidRDefault="00006FEC" w:rsidP="00E37A8A">
            <w:pPr>
              <w:tabs>
                <w:tab w:val="center" w:pos="3600"/>
                <w:tab w:val="right" w:pos="5940"/>
                <w:tab w:val="right" w:pos="8100"/>
              </w:tabs>
              <w:jc w:val="center"/>
              <w:rPr>
                <w:sz w:val="22"/>
                <w:szCs w:val="22"/>
              </w:rPr>
            </w:pPr>
            <w:r w:rsidRPr="00C02380">
              <w:rPr>
                <w:sz w:val="22"/>
                <w:szCs w:val="22"/>
              </w:rPr>
              <w:t>1</w:t>
            </w:r>
          </w:p>
        </w:tc>
        <w:tc>
          <w:tcPr>
            <w:tcW w:w="902" w:type="dxa"/>
            <w:noWrap/>
            <w:hideMark/>
          </w:tcPr>
          <w:p w14:paraId="5016915E"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010" w:type="dxa"/>
            <w:noWrap/>
            <w:hideMark/>
          </w:tcPr>
          <w:p w14:paraId="0CD3AA07"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998" w:type="dxa"/>
            <w:noWrap/>
            <w:hideMark/>
          </w:tcPr>
          <w:p w14:paraId="2F2E9115"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r>
      <w:tr w:rsidR="00C02380" w:rsidRPr="00C02380" w14:paraId="339154AD" w14:textId="77777777" w:rsidTr="00E37A8A">
        <w:trPr>
          <w:trHeight w:val="300"/>
        </w:trPr>
        <w:tc>
          <w:tcPr>
            <w:tcW w:w="1255" w:type="dxa"/>
            <w:hideMark/>
          </w:tcPr>
          <w:p w14:paraId="675A77D2" w14:textId="77777777" w:rsidR="00006FEC" w:rsidRPr="00C02380" w:rsidRDefault="00006FEC" w:rsidP="00E37A8A">
            <w:pPr>
              <w:tabs>
                <w:tab w:val="center" w:pos="3600"/>
                <w:tab w:val="right" w:pos="5940"/>
                <w:tab w:val="right" w:pos="8100"/>
              </w:tabs>
              <w:rPr>
                <w:sz w:val="22"/>
                <w:szCs w:val="22"/>
              </w:rPr>
            </w:pPr>
            <w:proofErr w:type="spellStart"/>
            <w:r w:rsidRPr="00C02380">
              <w:rPr>
                <w:sz w:val="22"/>
                <w:szCs w:val="22"/>
              </w:rPr>
              <w:t>Multidyne</w:t>
            </w:r>
            <w:proofErr w:type="spellEnd"/>
          </w:p>
        </w:tc>
        <w:tc>
          <w:tcPr>
            <w:tcW w:w="1526" w:type="dxa"/>
            <w:hideMark/>
          </w:tcPr>
          <w:p w14:paraId="14B3A675" w14:textId="77777777" w:rsidR="00006FEC" w:rsidRPr="00C02380" w:rsidRDefault="00006FEC" w:rsidP="00E37A8A">
            <w:pPr>
              <w:tabs>
                <w:tab w:val="center" w:pos="3600"/>
                <w:tab w:val="right" w:pos="5940"/>
                <w:tab w:val="right" w:pos="8100"/>
              </w:tabs>
              <w:rPr>
                <w:sz w:val="22"/>
                <w:szCs w:val="22"/>
              </w:rPr>
            </w:pPr>
            <w:r w:rsidRPr="00C02380">
              <w:rPr>
                <w:sz w:val="22"/>
                <w:szCs w:val="22"/>
              </w:rPr>
              <w:t>HUT-BS-U2-SPR</w:t>
            </w:r>
          </w:p>
        </w:tc>
        <w:tc>
          <w:tcPr>
            <w:tcW w:w="4234" w:type="dxa"/>
            <w:hideMark/>
          </w:tcPr>
          <w:p w14:paraId="4B0590F3" w14:textId="77777777" w:rsidR="00006FEC" w:rsidRPr="00C02380" w:rsidRDefault="00006FEC" w:rsidP="00E37A8A">
            <w:pPr>
              <w:tabs>
                <w:tab w:val="center" w:pos="3600"/>
                <w:tab w:val="right" w:pos="5940"/>
                <w:tab w:val="right" w:pos="8100"/>
              </w:tabs>
              <w:rPr>
                <w:sz w:val="22"/>
                <w:szCs w:val="22"/>
              </w:rPr>
            </w:pPr>
            <w:r w:rsidRPr="00C02380">
              <w:rPr>
                <w:sz w:val="22"/>
                <w:szCs w:val="22"/>
              </w:rPr>
              <w:t>Hut Base station Unit</w:t>
            </w:r>
          </w:p>
        </w:tc>
        <w:tc>
          <w:tcPr>
            <w:tcW w:w="865" w:type="dxa"/>
            <w:noWrap/>
            <w:hideMark/>
          </w:tcPr>
          <w:p w14:paraId="2F9687D4" w14:textId="77777777" w:rsidR="00006FEC" w:rsidRPr="00C02380" w:rsidRDefault="00006FEC" w:rsidP="00E37A8A">
            <w:pPr>
              <w:tabs>
                <w:tab w:val="center" w:pos="3600"/>
                <w:tab w:val="right" w:pos="5940"/>
                <w:tab w:val="right" w:pos="8100"/>
              </w:tabs>
              <w:jc w:val="center"/>
              <w:rPr>
                <w:sz w:val="22"/>
                <w:szCs w:val="22"/>
              </w:rPr>
            </w:pPr>
            <w:r w:rsidRPr="00C02380">
              <w:rPr>
                <w:sz w:val="22"/>
                <w:szCs w:val="22"/>
              </w:rPr>
              <w:t>6</w:t>
            </w:r>
          </w:p>
        </w:tc>
        <w:tc>
          <w:tcPr>
            <w:tcW w:w="902" w:type="dxa"/>
            <w:noWrap/>
            <w:hideMark/>
          </w:tcPr>
          <w:p w14:paraId="3CE5A9C8"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010" w:type="dxa"/>
            <w:noWrap/>
            <w:hideMark/>
          </w:tcPr>
          <w:p w14:paraId="51AF285C"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998" w:type="dxa"/>
            <w:noWrap/>
            <w:hideMark/>
          </w:tcPr>
          <w:p w14:paraId="47AC2EEF"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r>
      <w:tr w:rsidR="00C02380" w:rsidRPr="00C02380" w14:paraId="6EA7F9A6" w14:textId="77777777" w:rsidTr="00E37A8A">
        <w:trPr>
          <w:trHeight w:val="300"/>
        </w:trPr>
        <w:tc>
          <w:tcPr>
            <w:tcW w:w="1255" w:type="dxa"/>
            <w:hideMark/>
          </w:tcPr>
          <w:p w14:paraId="696A401F" w14:textId="77777777" w:rsidR="00006FEC" w:rsidRPr="00C02380" w:rsidRDefault="00006FEC" w:rsidP="00E37A8A">
            <w:pPr>
              <w:tabs>
                <w:tab w:val="center" w:pos="3600"/>
                <w:tab w:val="right" w:pos="5940"/>
                <w:tab w:val="right" w:pos="8100"/>
              </w:tabs>
              <w:rPr>
                <w:sz w:val="22"/>
                <w:szCs w:val="22"/>
              </w:rPr>
            </w:pPr>
            <w:r w:rsidRPr="00C02380">
              <w:rPr>
                <w:sz w:val="22"/>
                <w:szCs w:val="22"/>
              </w:rPr>
              <w:t>Sony</w:t>
            </w:r>
          </w:p>
        </w:tc>
        <w:tc>
          <w:tcPr>
            <w:tcW w:w="1526" w:type="dxa"/>
            <w:hideMark/>
          </w:tcPr>
          <w:p w14:paraId="2C2AC5D9" w14:textId="77777777" w:rsidR="00006FEC" w:rsidRPr="00C02380" w:rsidRDefault="00006FEC" w:rsidP="00E37A8A">
            <w:pPr>
              <w:tabs>
                <w:tab w:val="center" w:pos="3600"/>
                <w:tab w:val="right" w:pos="5940"/>
                <w:tab w:val="right" w:pos="8100"/>
              </w:tabs>
              <w:rPr>
                <w:sz w:val="22"/>
                <w:szCs w:val="22"/>
              </w:rPr>
            </w:pPr>
            <w:r w:rsidRPr="00C02380">
              <w:rPr>
                <w:sz w:val="22"/>
                <w:szCs w:val="22"/>
              </w:rPr>
              <w:t>HDFX200</w:t>
            </w:r>
          </w:p>
        </w:tc>
        <w:tc>
          <w:tcPr>
            <w:tcW w:w="4234" w:type="dxa"/>
            <w:hideMark/>
          </w:tcPr>
          <w:p w14:paraId="7FF4CE79" w14:textId="77777777" w:rsidR="00006FEC" w:rsidRPr="00C02380" w:rsidRDefault="00006FEC" w:rsidP="00E37A8A">
            <w:pPr>
              <w:tabs>
                <w:tab w:val="center" w:pos="3600"/>
                <w:tab w:val="right" w:pos="5940"/>
                <w:tab w:val="right" w:pos="8100"/>
              </w:tabs>
              <w:rPr>
                <w:sz w:val="22"/>
                <w:szCs w:val="22"/>
              </w:rPr>
            </w:pPr>
            <w:r w:rsidRPr="00C02380">
              <w:rPr>
                <w:sz w:val="22"/>
                <w:szCs w:val="22"/>
              </w:rPr>
              <w:t xml:space="preserve">3G </w:t>
            </w:r>
            <w:proofErr w:type="spellStart"/>
            <w:r w:rsidRPr="00C02380">
              <w:rPr>
                <w:sz w:val="22"/>
                <w:szCs w:val="22"/>
              </w:rPr>
              <w:t>Triax</w:t>
            </w:r>
            <w:proofErr w:type="spellEnd"/>
            <w:r w:rsidRPr="00C02380">
              <w:rPr>
                <w:sz w:val="22"/>
                <w:szCs w:val="22"/>
              </w:rPr>
              <w:t xml:space="preserve"> Adapter</w:t>
            </w:r>
          </w:p>
        </w:tc>
        <w:tc>
          <w:tcPr>
            <w:tcW w:w="865" w:type="dxa"/>
            <w:noWrap/>
            <w:hideMark/>
          </w:tcPr>
          <w:p w14:paraId="6DA20472" w14:textId="77777777" w:rsidR="00006FEC" w:rsidRPr="00C02380" w:rsidRDefault="00006FEC" w:rsidP="00E37A8A">
            <w:pPr>
              <w:tabs>
                <w:tab w:val="center" w:pos="3600"/>
                <w:tab w:val="right" w:pos="5940"/>
                <w:tab w:val="right" w:pos="8100"/>
              </w:tabs>
              <w:jc w:val="center"/>
              <w:rPr>
                <w:sz w:val="22"/>
                <w:szCs w:val="22"/>
              </w:rPr>
            </w:pPr>
            <w:r w:rsidRPr="00C02380">
              <w:rPr>
                <w:sz w:val="22"/>
                <w:szCs w:val="22"/>
              </w:rPr>
              <w:t>6</w:t>
            </w:r>
          </w:p>
        </w:tc>
        <w:tc>
          <w:tcPr>
            <w:tcW w:w="902" w:type="dxa"/>
            <w:noWrap/>
            <w:hideMark/>
          </w:tcPr>
          <w:p w14:paraId="7B91796E"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010" w:type="dxa"/>
            <w:noWrap/>
            <w:hideMark/>
          </w:tcPr>
          <w:p w14:paraId="16EC6015"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998" w:type="dxa"/>
            <w:noWrap/>
            <w:hideMark/>
          </w:tcPr>
          <w:p w14:paraId="052EC77F"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r>
      <w:tr w:rsidR="00C02380" w:rsidRPr="00C02380" w14:paraId="1F2DDA4C" w14:textId="77777777" w:rsidTr="00E37A8A">
        <w:trPr>
          <w:trHeight w:val="300"/>
        </w:trPr>
        <w:tc>
          <w:tcPr>
            <w:tcW w:w="1255" w:type="dxa"/>
            <w:hideMark/>
          </w:tcPr>
          <w:p w14:paraId="3D213D15" w14:textId="77777777" w:rsidR="00006FEC" w:rsidRPr="00C02380" w:rsidRDefault="00006FEC" w:rsidP="00E37A8A">
            <w:pPr>
              <w:tabs>
                <w:tab w:val="center" w:pos="3600"/>
                <w:tab w:val="right" w:pos="5940"/>
                <w:tab w:val="right" w:pos="8100"/>
              </w:tabs>
              <w:rPr>
                <w:sz w:val="22"/>
                <w:szCs w:val="22"/>
              </w:rPr>
            </w:pPr>
            <w:proofErr w:type="spellStart"/>
            <w:r w:rsidRPr="00C02380">
              <w:rPr>
                <w:sz w:val="22"/>
                <w:szCs w:val="22"/>
              </w:rPr>
              <w:t>Audiopile</w:t>
            </w:r>
            <w:proofErr w:type="spellEnd"/>
          </w:p>
        </w:tc>
        <w:tc>
          <w:tcPr>
            <w:tcW w:w="1526" w:type="dxa"/>
            <w:hideMark/>
          </w:tcPr>
          <w:p w14:paraId="3F311822" w14:textId="77777777" w:rsidR="00006FEC" w:rsidRPr="00C02380" w:rsidRDefault="00006FEC" w:rsidP="00E37A8A">
            <w:pPr>
              <w:tabs>
                <w:tab w:val="center" w:pos="3600"/>
                <w:tab w:val="right" w:pos="5940"/>
                <w:tab w:val="right" w:pos="8100"/>
              </w:tabs>
              <w:rPr>
                <w:sz w:val="22"/>
                <w:szCs w:val="22"/>
              </w:rPr>
            </w:pPr>
            <w:r w:rsidRPr="00C02380">
              <w:rPr>
                <w:sz w:val="22"/>
                <w:szCs w:val="22"/>
              </w:rPr>
              <w:t>A18U</w:t>
            </w:r>
          </w:p>
        </w:tc>
        <w:tc>
          <w:tcPr>
            <w:tcW w:w="4234" w:type="dxa"/>
            <w:hideMark/>
          </w:tcPr>
          <w:p w14:paraId="5977B175" w14:textId="77777777" w:rsidR="00006FEC" w:rsidRPr="00C02380" w:rsidRDefault="00006FEC" w:rsidP="00E37A8A">
            <w:pPr>
              <w:tabs>
                <w:tab w:val="center" w:pos="3600"/>
                <w:tab w:val="right" w:pos="5940"/>
                <w:tab w:val="right" w:pos="8100"/>
              </w:tabs>
              <w:rPr>
                <w:sz w:val="22"/>
                <w:szCs w:val="22"/>
              </w:rPr>
            </w:pPr>
            <w:r w:rsidRPr="00C02380">
              <w:rPr>
                <w:sz w:val="22"/>
                <w:szCs w:val="22"/>
              </w:rPr>
              <w:t>18 space Shock Mounted Rack Case W/Casters</w:t>
            </w:r>
          </w:p>
        </w:tc>
        <w:tc>
          <w:tcPr>
            <w:tcW w:w="865" w:type="dxa"/>
            <w:noWrap/>
            <w:hideMark/>
          </w:tcPr>
          <w:p w14:paraId="5FDFBEED" w14:textId="77777777" w:rsidR="00006FEC" w:rsidRPr="00C02380" w:rsidRDefault="00006FEC" w:rsidP="00E37A8A">
            <w:pPr>
              <w:tabs>
                <w:tab w:val="center" w:pos="3600"/>
                <w:tab w:val="right" w:pos="5940"/>
                <w:tab w:val="right" w:pos="8100"/>
              </w:tabs>
              <w:jc w:val="center"/>
              <w:rPr>
                <w:sz w:val="22"/>
                <w:szCs w:val="22"/>
              </w:rPr>
            </w:pPr>
            <w:r w:rsidRPr="00C02380">
              <w:rPr>
                <w:sz w:val="22"/>
                <w:szCs w:val="22"/>
              </w:rPr>
              <w:t>1</w:t>
            </w:r>
          </w:p>
        </w:tc>
        <w:tc>
          <w:tcPr>
            <w:tcW w:w="902" w:type="dxa"/>
            <w:noWrap/>
            <w:hideMark/>
          </w:tcPr>
          <w:p w14:paraId="25AC79BE"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010" w:type="dxa"/>
            <w:noWrap/>
            <w:hideMark/>
          </w:tcPr>
          <w:p w14:paraId="64C73A39"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998" w:type="dxa"/>
            <w:noWrap/>
            <w:hideMark/>
          </w:tcPr>
          <w:p w14:paraId="4A11927E"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r>
      <w:tr w:rsidR="00C02380" w:rsidRPr="00C02380" w14:paraId="2281D3CB" w14:textId="77777777" w:rsidTr="00E37A8A">
        <w:trPr>
          <w:trHeight w:val="360"/>
        </w:trPr>
        <w:tc>
          <w:tcPr>
            <w:tcW w:w="1255" w:type="dxa"/>
            <w:hideMark/>
          </w:tcPr>
          <w:p w14:paraId="3D1C4603" w14:textId="77777777" w:rsidR="00006FEC" w:rsidRPr="00C02380" w:rsidRDefault="00006FEC" w:rsidP="00E37A8A">
            <w:pPr>
              <w:tabs>
                <w:tab w:val="center" w:pos="3600"/>
                <w:tab w:val="right" w:pos="5940"/>
                <w:tab w:val="right" w:pos="8100"/>
              </w:tabs>
              <w:rPr>
                <w:sz w:val="22"/>
                <w:szCs w:val="22"/>
              </w:rPr>
            </w:pPr>
            <w:r w:rsidRPr="00C02380">
              <w:rPr>
                <w:sz w:val="22"/>
                <w:szCs w:val="22"/>
              </w:rPr>
              <w:t>Middle</w:t>
            </w:r>
          </w:p>
        </w:tc>
        <w:tc>
          <w:tcPr>
            <w:tcW w:w="1526" w:type="dxa"/>
            <w:hideMark/>
          </w:tcPr>
          <w:p w14:paraId="00B6C7F8" w14:textId="77777777" w:rsidR="00006FEC" w:rsidRPr="00C02380" w:rsidRDefault="00006FEC" w:rsidP="00E37A8A">
            <w:pPr>
              <w:tabs>
                <w:tab w:val="center" w:pos="3600"/>
                <w:tab w:val="right" w:pos="5940"/>
                <w:tab w:val="right" w:pos="8100"/>
              </w:tabs>
              <w:rPr>
                <w:sz w:val="22"/>
                <w:szCs w:val="22"/>
              </w:rPr>
            </w:pPr>
            <w:r w:rsidRPr="00C02380">
              <w:rPr>
                <w:sz w:val="22"/>
                <w:szCs w:val="22"/>
              </w:rPr>
              <w:t>UD2</w:t>
            </w:r>
          </w:p>
        </w:tc>
        <w:tc>
          <w:tcPr>
            <w:tcW w:w="4234" w:type="dxa"/>
            <w:hideMark/>
          </w:tcPr>
          <w:p w14:paraId="7F2237A0" w14:textId="77777777" w:rsidR="00006FEC" w:rsidRPr="00C02380" w:rsidRDefault="00006FEC" w:rsidP="00E37A8A">
            <w:pPr>
              <w:tabs>
                <w:tab w:val="center" w:pos="3600"/>
                <w:tab w:val="right" w:pos="5940"/>
                <w:tab w:val="right" w:pos="8100"/>
              </w:tabs>
              <w:rPr>
                <w:sz w:val="22"/>
                <w:szCs w:val="22"/>
              </w:rPr>
            </w:pPr>
            <w:r w:rsidRPr="00C02380">
              <w:rPr>
                <w:sz w:val="22"/>
                <w:szCs w:val="22"/>
              </w:rPr>
              <w:t xml:space="preserve">2 space utility </w:t>
            </w:r>
            <w:proofErr w:type="spellStart"/>
            <w:proofErr w:type="gramStart"/>
            <w:r w:rsidRPr="00C02380">
              <w:rPr>
                <w:sz w:val="22"/>
                <w:szCs w:val="22"/>
              </w:rPr>
              <w:t>drawer,black</w:t>
            </w:r>
            <w:proofErr w:type="spellEnd"/>
            <w:proofErr w:type="gramEnd"/>
          </w:p>
        </w:tc>
        <w:tc>
          <w:tcPr>
            <w:tcW w:w="865" w:type="dxa"/>
            <w:noWrap/>
            <w:hideMark/>
          </w:tcPr>
          <w:p w14:paraId="5EBD00B7" w14:textId="77777777" w:rsidR="00006FEC" w:rsidRPr="00C02380" w:rsidRDefault="00006FEC" w:rsidP="00E37A8A">
            <w:pPr>
              <w:tabs>
                <w:tab w:val="center" w:pos="3600"/>
                <w:tab w:val="right" w:pos="5940"/>
                <w:tab w:val="right" w:pos="8100"/>
              </w:tabs>
              <w:jc w:val="center"/>
              <w:rPr>
                <w:sz w:val="22"/>
                <w:szCs w:val="22"/>
              </w:rPr>
            </w:pPr>
            <w:r w:rsidRPr="00C02380">
              <w:rPr>
                <w:sz w:val="22"/>
                <w:szCs w:val="22"/>
              </w:rPr>
              <w:t>1</w:t>
            </w:r>
          </w:p>
        </w:tc>
        <w:tc>
          <w:tcPr>
            <w:tcW w:w="902" w:type="dxa"/>
            <w:noWrap/>
            <w:hideMark/>
          </w:tcPr>
          <w:p w14:paraId="13D16126"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010" w:type="dxa"/>
            <w:noWrap/>
            <w:hideMark/>
          </w:tcPr>
          <w:p w14:paraId="62889B29"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998" w:type="dxa"/>
            <w:noWrap/>
            <w:hideMark/>
          </w:tcPr>
          <w:p w14:paraId="2DB5621E"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r>
      <w:tr w:rsidR="00C02380" w:rsidRPr="00C02380" w14:paraId="3F6A2AC9" w14:textId="77777777" w:rsidTr="00E37A8A">
        <w:trPr>
          <w:trHeight w:val="360"/>
        </w:trPr>
        <w:tc>
          <w:tcPr>
            <w:tcW w:w="1255" w:type="dxa"/>
            <w:hideMark/>
          </w:tcPr>
          <w:p w14:paraId="69A6E3BE" w14:textId="77777777" w:rsidR="00006FEC" w:rsidRPr="00C02380" w:rsidRDefault="00006FEC" w:rsidP="00E37A8A">
            <w:pPr>
              <w:tabs>
                <w:tab w:val="center" w:pos="3600"/>
                <w:tab w:val="right" w:pos="5940"/>
                <w:tab w:val="right" w:pos="8100"/>
              </w:tabs>
              <w:rPr>
                <w:sz w:val="22"/>
                <w:szCs w:val="22"/>
              </w:rPr>
            </w:pPr>
            <w:r w:rsidRPr="00C02380">
              <w:rPr>
                <w:sz w:val="22"/>
                <w:szCs w:val="22"/>
              </w:rPr>
              <w:t>Middle</w:t>
            </w:r>
          </w:p>
        </w:tc>
        <w:tc>
          <w:tcPr>
            <w:tcW w:w="1526" w:type="dxa"/>
            <w:hideMark/>
          </w:tcPr>
          <w:p w14:paraId="427BD76D" w14:textId="77777777" w:rsidR="00006FEC" w:rsidRPr="00C02380" w:rsidRDefault="00006FEC" w:rsidP="00E37A8A">
            <w:pPr>
              <w:tabs>
                <w:tab w:val="center" w:pos="3600"/>
                <w:tab w:val="right" w:pos="5940"/>
                <w:tab w:val="right" w:pos="8100"/>
              </w:tabs>
              <w:rPr>
                <w:sz w:val="22"/>
                <w:szCs w:val="22"/>
              </w:rPr>
            </w:pPr>
            <w:r w:rsidRPr="00C02380">
              <w:rPr>
                <w:sz w:val="22"/>
                <w:szCs w:val="22"/>
              </w:rPr>
              <w:t>PO-915R-PL</w:t>
            </w:r>
          </w:p>
        </w:tc>
        <w:tc>
          <w:tcPr>
            <w:tcW w:w="4234" w:type="dxa"/>
            <w:hideMark/>
          </w:tcPr>
          <w:p w14:paraId="24043D8D" w14:textId="77777777" w:rsidR="00006FEC" w:rsidRPr="00C02380" w:rsidRDefault="00006FEC" w:rsidP="00E37A8A">
            <w:pPr>
              <w:tabs>
                <w:tab w:val="center" w:pos="3600"/>
                <w:tab w:val="right" w:pos="5940"/>
                <w:tab w:val="right" w:pos="8100"/>
              </w:tabs>
              <w:rPr>
                <w:sz w:val="22"/>
                <w:szCs w:val="22"/>
              </w:rPr>
            </w:pPr>
            <w:proofErr w:type="gramStart"/>
            <w:r w:rsidRPr="00C02380">
              <w:rPr>
                <w:sz w:val="22"/>
                <w:szCs w:val="22"/>
              </w:rPr>
              <w:t>15 amp</w:t>
            </w:r>
            <w:proofErr w:type="gramEnd"/>
            <w:r w:rsidRPr="00C02380">
              <w:rPr>
                <w:sz w:val="22"/>
                <w:szCs w:val="22"/>
              </w:rPr>
              <w:t xml:space="preserve"> rackmount surge protector</w:t>
            </w:r>
          </w:p>
        </w:tc>
        <w:tc>
          <w:tcPr>
            <w:tcW w:w="865" w:type="dxa"/>
            <w:noWrap/>
            <w:hideMark/>
          </w:tcPr>
          <w:p w14:paraId="51BA129A" w14:textId="77777777" w:rsidR="00006FEC" w:rsidRPr="00C02380" w:rsidRDefault="00006FEC" w:rsidP="00E37A8A">
            <w:pPr>
              <w:tabs>
                <w:tab w:val="center" w:pos="3600"/>
                <w:tab w:val="right" w:pos="5940"/>
                <w:tab w:val="right" w:pos="8100"/>
              </w:tabs>
              <w:jc w:val="center"/>
              <w:rPr>
                <w:sz w:val="22"/>
                <w:szCs w:val="22"/>
              </w:rPr>
            </w:pPr>
            <w:r w:rsidRPr="00C02380">
              <w:rPr>
                <w:sz w:val="22"/>
                <w:szCs w:val="22"/>
              </w:rPr>
              <w:t>2</w:t>
            </w:r>
          </w:p>
        </w:tc>
        <w:tc>
          <w:tcPr>
            <w:tcW w:w="902" w:type="dxa"/>
            <w:noWrap/>
            <w:hideMark/>
          </w:tcPr>
          <w:p w14:paraId="6A68899D"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010" w:type="dxa"/>
            <w:noWrap/>
            <w:hideMark/>
          </w:tcPr>
          <w:p w14:paraId="47744CE9"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998" w:type="dxa"/>
            <w:noWrap/>
            <w:hideMark/>
          </w:tcPr>
          <w:p w14:paraId="53B770AB"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r>
      <w:tr w:rsidR="00C02380" w:rsidRPr="00C02380" w14:paraId="4FBA97E9" w14:textId="77777777" w:rsidTr="00E37A8A">
        <w:trPr>
          <w:trHeight w:val="360"/>
        </w:trPr>
        <w:tc>
          <w:tcPr>
            <w:tcW w:w="1255" w:type="dxa"/>
            <w:hideMark/>
          </w:tcPr>
          <w:p w14:paraId="66F8329D"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526" w:type="dxa"/>
            <w:hideMark/>
          </w:tcPr>
          <w:p w14:paraId="5ABAA9D1" w14:textId="77777777" w:rsidR="00006FEC" w:rsidRPr="00C02380" w:rsidRDefault="00006FEC" w:rsidP="00E37A8A">
            <w:pPr>
              <w:tabs>
                <w:tab w:val="center" w:pos="3600"/>
                <w:tab w:val="right" w:pos="5940"/>
                <w:tab w:val="right" w:pos="8100"/>
              </w:tabs>
              <w:rPr>
                <w:sz w:val="22"/>
                <w:szCs w:val="22"/>
              </w:rPr>
            </w:pPr>
            <w:r w:rsidRPr="00C02380">
              <w:rPr>
                <w:sz w:val="22"/>
                <w:szCs w:val="22"/>
              </w:rPr>
              <w:t>Custom</w:t>
            </w:r>
          </w:p>
        </w:tc>
        <w:tc>
          <w:tcPr>
            <w:tcW w:w="4234" w:type="dxa"/>
            <w:hideMark/>
          </w:tcPr>
          <w:p w14:paraId="4611AFA3" w14:textId="77777777" w:rsidR="00006FEC" w:rsidRPr="00C02380" w:rsidRDefault="00006FEC" w:rsidP="00E37A8A">
            <w:pPr>
              <w:tabs>
                <w:tab w:val="center" w:pos="3600"/>
                <w:tab w:val="right" w:pos="5940"/>
                <w:tab w:val="right" w:pos="8100"/>
              </w:tabs>
              <w:rPr>
                <w:sz w:val="22"/>
                <w:szCs w:val="22"/>
              </w:rPr>
            </w:pPr>
            <w:r w:rsidRPr="00C02380">
              <w:rPr>
                <w:sz w:val="22"/>
                <w:szCs w:val="22"/>
              </w:rPr>
              <w:t>Plate for Fiber Connections</w:t>
            </w:r>
          </w:p>
        </w:tc>
        <w:tc>
          <w:tcPr>
            <w:tcW w:w="865" w:type="dxa"/>
            <w:noWrap/>
            <w:hideMark/>
          </w:tcPr>
          <w:p w14:paraId="2F8BCB98" w14:textId="77777777" w:rsidR="00006FEC" w:rsidRPr="00C02380" w:rsidRDefault="00006FEC" w:rsidP="00E37A8A">
            <w:pPr>
              <w:tabs>
                <w:tab w:val="center" w:pos="3600"/>
                <w:tab w:val="right" w:pos="5940"/>
                <w:tab w:val="right" w:pos="8100"/>
              </w:tabs>
              <w:jc w:val="center"/>
              <w:rPr>
                <w:sz w:val="22"/>
                <w:szCs w:val="22"/>
              </w:rPr>
            </w:pPr>
            <w:r w:rsidRPr="00C02380">
              <w:rPr>
                <w:sz w:val="22"/>
                <w:szCs w:val="22"/>
              </w:rPr>
              <w:t>1</w:t>
            </w:r>
          </w:p>
        </w:tc>
        <w:tc>
          <w:tcPr>
            <w:tcW w:w="902" w:type="dxa"/>
            <w:noWrap/>
            <w:hideMark/>
          </w:tcPr>
          <w:p w14:paraId="210E55B8"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010" w:type="dxa"/>
            <w:noWrap/>
            <w:hideMark/>
          </w:tcPr>
          <w:p w14:paraId="3DFB42F8"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998" w:type="dxa"/>
            <w:noWrap/>
            <w:hideMark/>
          </w:tcPr>
          <w:p w14:paraId="6B44F6BD"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r>
      <w:tr w:rsidR="00C02380" w:rsidRPr="00C02380" w14:paraId="2B153058" w14:textId="77777777" w:rsidTr="00E37A8A">
        <w:trPr>
          <w:trHeight w:val="360"/>
        </w:trPr>
        <w:tc>
          <w:tcPr>
            <w:tcW w:w="1255" w:type="dxa"/>
            <w:noWrap/>
            <w:hideMark/>
          </w:tcPr>
          <w:p w14:paraId="4462AB2C"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526" w:type="dxa"/>
            <w:noWrap/>
            <w:hideMark/>
          </w:tcPr>
          <w:p w14:paraId="184D958C"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4234" w:type="dxa"/>
            <w:noWrap/>
            <w:hideMark/>
          </w:tcPr>
          <w:p w14:paraId="736ED82D" w14:textId="77777777" w:rsidR="00006FEC" w:rsidRPr="00C02380" w:rsidRDefault="00006FEC" w:rsidP="00E37A8A">
            <w:pPr>
              <w:tabs>
                <w:tab w:val="center" w:pos="3600"/>
                <w:tab w:val="right" w:pos="5940"/>
                <w:tab w:val="right" w:pos="8100"/>
              </w:tabs>
              <w:rPr>
                <w:sz w:val="22"/>
                <w:szCs w:val="22"/>
              </w:rPr>
            </w:pPr>
            <w:r w:rsidRPr="00C02380">
              <w:rPr>
                <w:sz w:val="22"/>
                <w:szCs w:val="22"/>
              </w:rPr>
              <w:t>Installation Materials - Please list on separate page</w:t>
            </w:r>
          </w:p>
        </w:tc>
        <w:tc>
          <w:tcPr>
            <w:tcW w:w="865" w:type="dxa"/>
            <w:noWrap/>
            <w:hideMark/>
          </w:tcPr>
          <w:p w14:paraId="7E6818A6" w14:textId="77777777" w:rsidR="00006FEC" w:rsidRPr="00C02380" w:rsidRDefault="00006FEC" w:rsidP="00E37A8A">
            <w:pPr>
              <w:tabs>
                <w:tab w:val="center" w:pos="3600"/>
                <w:tab w:val="right" w:pos="5940"/>
                <w:tab w:val="right" w:pos="8100"/>
              </w:tabs>
              <w:jc w:val="center"/>
              <w:rPr>
                <w:sz w:val="22"/>
                <w:szCs w:val="22"/>
              </w:rPr>
            </w:pPr>
          </w:p>
        </w:tc>
        <w:tc>
          <w:tcPr>
            <w:tcW w:w="902" w:type="dxa"/>
            <w:noWrap/>
            <w:hideMark/>
          </w:tcPr>
          <w:p w14:paraId="7A86A47E"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010" w:type="dxa"/>
            <w:noWrap/>
            <w:hideMark/>
          </w:tcPr>
          <w:p w14:paraId="1A617049"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998" w:type="dxa"/>
            <w:noWrap/>
            <w:hideMark/>
          </w:tcPr>
          <w:p w14:paraId="271D5366"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r>
      <w:tr w:rsidR="00C02380" w:rsidRPr="00C02380" w14:paraId="74A65C62" w14:textId="77777777" w:rsidTr="00E37A8A">
        <w:trPr>
          <w:trHeight w:val="360"/>
        </w:trPr>
        <w:tc>
          <w:tcPr>
            <w:tcW w:w="1255" w:type="dxa"/>
            <w:noWrap/>
            <w:hideMark/>
          </w:tcPr>
          <w:p w14:paraId="66EC73F6"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526" w:type="dxa"/>
            <w:noWrap/>
            <w:hideMark/>
          </w:tcPr>
          <w:p w14:paraId="182995F6"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4234" w:type="dxa"/>
            <w:noWrap/>
            <w:hideMark/>
          </w:tcPr>
          <w:p w14:paraId="0E6ABFEF" w14:textId="77777777" w:rsidR="00006FEC" w:rsidRPr="00C02380" w:rsidRDefault="00006FEC" w:rsidP="00E37A8A">
            <w:pPr>
              <w:tabs>
                <w:tab w:val="center" w:pos="3600"/>
                <w:tab w:val="right" w:pos="5940"/>
                <w:tab w:val="right" w:pos="8100"/>
              </w:tabs>
              <w:rPr>
                <w:sz w:val="22"/>
                <w:szCs w:val="22"/>
              </w:rPr>
            </w:pPr>
            <w:r w:rsidRPr="00C02380">
              <w:rPr>
                <w:sz w:val="22"/>
                <w:szCs w:val="22"/>
              </w:rPr>
              <w:t>Installation Services</w:t>
            </w:r>
          </w:p>
        </w:tc>
        <w:tc>
          <w:tcPr>
            <w:tcW w:w="865" w:type="dxa"/>
            <w:noWrap/>
            <w:hideMark/>
          </w:tcPr>
          <w:p w14:paraId="3051E4D4" w14:textId="77777777" w:rsidR="00006FEC" w:rsidRPr="00C02380" w:rsidRDefault="00006FEC" w:rsidP="00E37A8A">
            <w:pPr>
              <w:tabs>
                <w:tab w:val="center" w:pos="3600"/>
                <w:tab w:val="right" w:pos="5940"/>
                <w:tab w:val="right" w:pos="8100"/>
              </w:tabs>
              <w:jc w:val="center"/>
              <w:rPr>
                <w:sz w:val="22"/>
                <w:szCs w:val="22"/>
              </w:rPr>
            </w:pPr>
          </w:p>
        </w:tc>
        <w:tc>
          <w:tcPr>
            <w:tcW w:w="902" w:type="dxa"/>
            <w:noWrap/>
            <w:hideMark/>
          </w:tcPr>
          <w:p w14:paraId="50C46AE9"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010" w:type="dxa"/>
            <w:noWrap/>
            <w:hideMark/>
          </w:tcPr>
          <w:p w14:paraId="1A465AF1"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998" w:type="dxa"/>
            <w:noWrap/>
            <w:hideMark/>
          </w:tcPr>
          <w:p w14:paraId="181B916A"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r>
      <w:tr w:rsidR="00C02380" w:rsidRPr="00C02380" w14:paraId="7B61664E" w14:textId="77777777" w:rsidTr="00E37A8A">
        <w:trPr>
          <w:trHeight w:val="360"/>
        </w:trPr>
        <w:tc>
          <w:tcPr>
            <w:tcW w:w="1255" w:type="dxa"/>
            <w:noWrap/>
            <w:hideMark/>
          </w:tcPr>
          <w:p w14:paraId="2D330361"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526" w:type="dxa"/>
            <w:noWrap/>
            <w:hideMark/>
          </w:tcPr>
          <w:p w14:paraId="191569BF"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4234" w:type="dxa"/>
            <w:noWrap/>
            <w:hideMark/>
          </w:tcPr>
          <w:p w14:paraId="65867F21" w14:textId="77777777" w:rsidR="00006FEC" w:rsidRPr="00C02380" w:rsidRDefault="00006FEC" w:rsidP="00E37A8A">
            <w:pPr>
              <w:tabs>
                <w:tab w:val="center" w:pos="3600"/>
                <w:tab w:val="right" w:pos="5940"/>
                <w:tab w:val="right" w:pos="8100"/>
              </w:tabs>
              <w:rPr>
                <w:sz w:val="22"/>
                <w:szCs w:val="22"/>
              </w:rPr>
            </w:pPr>
            <w:r w:rsidRPr="00C02380">
              <w:rPr>
                <w:sz w:val="22"/>
                <w:szCs w:val="22"/>
              </w:rPr>
              <w:t>Design/CAD Services</w:t>
            </w:r>
          </w:p>
        </w:tc>
        <w:tc>
          <w:tcPr>
            <w:tcW w:w="865" w:type="dxa"/>
            <w:noWrap/>
            <w:hideMark/>
          </w:tcPr>
          <w:p w14:paraId="73C7FE69" w14:textId="77777777" w:rsidR="00006FEC" w:rsidRPr="00C02380" w:rsidRDefault="00006FEC" w:rsidP="00E37A8A">
            <w:pPr>
              <w:tabs>
                <w:tab w:val="center" w:pos="3600"/>
                <w:tab w:val="right" w:pos="5940"/>
                <w:tab w:val="right" w:pos="8100"/>
              </w:tabs>
              <w:jc w:val="center"/>
              <w:rPr>
                <w:sz w:val="22"/>
                <w:szCs w:val="22"/>
              </w:rPr>
            </w:pPr>
          </w:p>
        </w:tc>
        <w:tc>
          <w:tcPr>
            <w:tcW w:w="902" w:type="dxa"/>
            <w:noWrap/>
            <w:hideMark/>
          </w:tcPr>
          <w:p w14:paraId="5A77F1C9"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010" w:type="dxa"/>
            <w:noWrap/>
            <w:hideMark/>
          </w:tcPr>
          <w:p w14:paraId="46839EBC"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998" w:type="dxa"/>
            <w:noWrap/>
            <w:hideMark/>
          </w:tcPr>
          <w:p w14:paraId="426D6FA8"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r>
      <w:tr w:rsidR="00C02380" w:rsidRPr="00C02380" w14:paraId="466A730D" w14:textId="77777777" w:rsidTr="00E37A8A">
        <w:trPr>
          <w:trHeight w:val="360"/>
        </w:trPr>
        <w:tc>
          <w:tcPr>
            <w:tcW w:w="1255" w:type="dxa"/>
            <w:noWrap/>
            <w:hideMark/>
          </w:tcPr>
          <w:p w14:paraId="629EBC37"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526" w:type="dxa"/>
            <w:noWrap/>
            <w:hideMark/>
          </w:tcPr>
          <w:p w14:paraId="7EA769CF"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4234" w:type="dxa"/>
            <w:noWrap/>
            <w:hideMark/>
          </w:tcPr>
          <w:p w14:paraId="7793369D" w14:textId="77777777" w:rsidR="00006FEC" w:rsidRPr="00C02380" w:rsidRDefault="00006FEC" w:rsidP="00E37A8A">
            <w:pPr>
              <w:tabs>
                <w:tab w:val="center" w:pos="3600"/>
                <w:tab w:val="right" w:pos="5940"/>
                <w:tab w:val="right" w:pos="8100"/>
              </w:tabs>
              <w:rPr>
                <w:sz w:val="22"/>
                <w:szCs w:val="22"/>
              </w:rPr>
            </w:pPr>
            <w:r w:rsidRPr="00C02380">
              <w:rPr>
                <w:sz w:val="22"/>
                <w:szCs w:val="22"/>
              </w:rPr>
              <w:t>Commissioning Services</w:t>
            </w:r>
          </w:p>
        </w:tc>
        <w:tc>
          <w:tcPr>
            <w:tcW w:w="865" w:type="dxa"/>
            <w:noWrap/>
            <w:hideMark/>
          </w:tcPr>
          <w:p w14:paraId="65A30E28" w14:textId="77777777" w:rsidR="00006FEC" w:rsidRPr="00C02380" w:rsidRDefault="00006FEC" w:rsidP="00E37A8A">
            <w:pPr>
              <w:tabs>
                <w:tab w:val="center" w:pos="3600"/>
                <w:tab w:val="right" w:pos="5940"/>
                <w:tab w:val="right" w:pos="8100"/>
              </w:tabs>
              <w:jc w:val="center"/>
              <w:rPr>
                <w:sz w:val="22"/>
                <w:szCs w:val="22"/>
              </w:rPr>
            </w:pPr>
          </w:p>
        </w:tc>
        <w:tc>
          <w:tcPr>
            <w:tcW w:w="902" w:type="dxa"/>
            <w:noWrap/>
            <w:hideMark/>
          </w:tcPr>
          <w:p w14:paraId="3B630EBD"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010" w:type="dxa"/>
            <w:noWrap/>
            <w:hideMark/>
          </w:tcPr>
          <w:p w14:paraId="62394C50"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998" w:type="dxa"/>
            <w:noWrap/>
            <w:hideMark/>
          </w:tcPr>
          <w:p w14:paraId="4B31893B"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r>
      <w:tr w:rsidR="00006FEC" w:rsidRPr="00C02380" w14:paraId="1C5222F5" w14:textId="77777777" w:rsidTr="00E37A8A">
        <w:trPr>
          <w:trHeight w:val="360"/>
        </w:trPr>
        <w:tc>
          <w:tcPr>
            <w:tcW w:w="1255" w:type="dxa"/>
            <w:noWrap/>
            <w:hideMark/>
          </w:tcPr>
          <w:p w14:paraId="7CCC92A9"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526" w:type="dxa"/>
            <w:noWrap/>
            <w:hideMark/>
          </w:tcPr>
          <w:p w14:paraId="4F234E89"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4234" w:type="dxa"/>
            <w:noWrap/>
            <w:hideMark/>
          </w:tcPr>
          <w:p w14:paraId="1888C267" w14:textId="77777777" w:rsidR="00006FEC" w:rsidRPr="00C02380" w:rsidRDefault="00006FEC" w:rsidP="00E37A8A">
            <w:pPr>
              <w:tabs>
                <w:tab w:val="center" w:pos="3600"/>
                <w:tab w:val="right" w:pos="5940"/>
                <w:tab w:val="right" w:pos="8100"/>
              </w:tabs>
              <w:rPr>
                <w:sz w:val="22"/>
                <w:szCs w:val="22"/>
              </w:rPr>
            </w:pPr>
            <w:r w:rsidRPr="00C02380">
              <w:rPr>
                <w:sz w:val="22"/>
                <w:szCs w:val="22"/>
              </w:rPr>
              <w:t>Shipping and Handling</w:t>
            </w:r>
          </w:p>
        </w:tc>
        <w:tc>
          <w:tcPr>
            <w:tcW w:w="865" w:type="dxa"/>
            <w:noWrap/>
            <w:hideMark/>
          </w:tcPr>
          <w:p w14:paraId="51969AB8" w14:textId="77777777" w:rsidR="00006FEC" w:rsidRPr="00C02380" w:rsidRDefault="00006FEC" w:rsidP="00E37A8A">
            <w:pPr>
              <w:tabs>
                <w:tab w:val="center" w:pos="3600"/>
                <w:tab w:val="right" w:pos="5940"/>
                <w:tab w:val="right" w:pos="8100"/>
              </w:tabs>
              <w:jc w:val="center"/>
              <w:rPr>
                <w:sz w:val="22"/>
                <w:szCs w:val="22"/>
              </w:rPr>
            </w:pPr>
          </w:p>
        </w:tc>
        <w:tc>
          <w:tcPr>
            <w:tcW w:w="902" w:type="dxa"/>
            <w:noWrap/>
            <w:hideMark/>
          </w:tcPr>
          <w:p w14:paraId="19BA729E"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010" w:type="dxa"/>
            <w:noWrap/>
            <w:hideMark/>
          </w:tcPr>
          <w:p w14:paraId="20CBCED9"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998" w:type="dxa"/>
            <w:noWrap/>
            <w:hideMark/>
          </w:tcPr>
          <w:p w14:paraId="45CB1E31"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r>
    </w:tbl>
    <w:p w14:paraId="3490FB82" w14:textId="246F206C" w:rsidR="00985464" w:rsidRPr="00C02380" w:rsidRDefault="00985464" w:rsidP="00190989">
      <w:pPr>
        <w:tabs>
          <w:tab w:val="center" w:pos="3600"/>
          <w:tab w:val="right" w:pos="5940"/>
          <w:tab w:val="right" w:pos="8100"/>
        </w:tabs>
        <w:rPr>
          <w:sz w:val="22"/>
          <w:szCs w:val="22"/>
        </w:rPr>
      </w:pPr>
    </w:p>
    <w:p w14:paraId="563BA04E" w14:textId="782EE7C8" w:rsidR="00006FEC" w:rsidRPr="00C02380" w:rsidRDefault="00006FEC" w:rsidP="00190989">
      <w:pPr>
        <w:tabs>
          <w:tab w:val="center" w:pos="3600"/>
          <w:tab w:val="right" w:pos="5940"/>
          <w:tab w:val="right" w:pos="8100"/>
        </w:tabs>
        <w:rPr>
          <w:sz w:val="22"/>
          <w:szCs w:val="22"/>
        </w:rPr>
      </w:pPr>
    </w:p>
    <w:p w14:paraId="3A7ED3C0" w14:textId="2E8E3C66" w:rsidR="00006FEC" w:rsidRPr="00C02380" w:rsidRDefault="00006FEC" w:rsidP="00190989">
      <w:pPr>
        <w:tabs>
          <w:tab w:val="center" w:pos="3600"/>
          <w:tab w:val="right" w:pos="5940"/>
          <w:tab w:val="right" w:pos="8100"/>
        </w:tabs>
        <w:rPr>
          <w:sz w:val="22"/>
          <w:szCs w:val="22"/>
        </w:rPr>
      </w:pPr>
    </w:p>
    <w:p w14:paraId="21AFF21E" w14:textId="75E8334D" w:rsidR="00006FEC" w:rsidRPr="00C02380" w:rsidRDefault="00006FEC" w:rsidP="00190989">
      <w:pPr>
        <w:tabs>
          <w:tab w:val="center" w:pos="3600"/>
          <w:tab w:val="right" w:pos="5940"/>
          <w:tab w:val="right" w:pos="8100"/>
        </w:tabs>
        <w:rPr>
          <w:sz w:val="22"/>
          <w:szCs w:val="22"/>
        </w:rPr>
      </w:pPr>
    </w:p>
    <w:p w14:paraId="6804F8F9" w14:textId="77777777" w:rsidR="00006FEC" w:rsidRPr="00C02380" w:rsidRDefault="00006FEC" w:rsidP="00190989">
      <w:pPr>
        <w:tabs>
          <w:tab w:val="center" w:pos="3600"/>
          <w:tab w:val="right" w:pos="5940"/>
          <w:tab w:val="right" w:pos="8100"/>
        </w:tabs>
        <w:rPr>
          <w:sz w:val="22"/>
          <w:szCs w:val="22"/>
        </w:rPr>
      </w:pPr>
      <w:bookmarkStart w:id="7" w:name="_GoBack"/>
      <w:bookmarkEnd w:id="7"/>
    </w:p>
    <w:p w14:paraId="5DC7A411" w14:textId="77777777" w:rsidR="00006FEC" w:rsidRPr="00C02380" w:rsidRDefault="00006FEC" w:rsidP="00006FEC">
      <w:pPr>
        <w:tabs>
          <w:tab w:val="center" w:pos="3600"/>
          <w:tab w:val="right" w:pos="5940"/>
          <w:tab w:val="right" w:pos="8100"/>
        </w:tabs>
        <w:rPr>
          <w:b/>
          <w:bCs/>
          <w:sz w:val="22"/>
          <w:szCs w:val="22"/>
        </w:rPr>
      </w:pPr>
      <w:r w:rsidRPr="00C02380">
        <w:rPr>
          <w:b/>
          <w:bCs/>
          <w:sz w:val="22"/>
          <w:szCs w:val="22"/>
        </w:rPr>
        <w:lastRenderedPageBreak/>
        <w:t>REPLACE EOL SERVERS:</w:t>
      </w:r>
    </w:p>
    <w:tbl>
      <w:tblPr>
        <w:tblStyle w:val="TableGrid"/>
        <w:tblW w:w="0" w:type="auto"/>
        <w:tblLook w:val="04A0" w:firstRow="1" w:lastRow="0" w:firstColumn="1" w:lastColumn="0" w:noHBand="0" w:noVBand="1"/>
      </w:tblPr>
      <w:tblGrid>
        <w:gridCol w:w="1073"/>
        <w:gridCol w:w="1697"/>
        <w:gridCol w:w="4335"/>
        <w:gridCol w:w="810"/>
        <w:gridCol w:w="856"/>
        <w:gridCol w:w="1011"/>
        <w:gridCol w:w="1008"/>
      </w:tblGrid>
      <w:tr w:rsidR="00C02380" w:rsidRPr="00C02380" w14:paraId="0B73AD97" w14:textId="77777777" w:rsidTr="00E37A8A">
        <w:trPr>
          <w:trHeight w:val="600"/>
        </w:trPr>
        <w:tc>
          <w:tcPr>
            <w:tcW w:w="1073" w:type="dxa"/>
            <w:hideMark/>
          </w:tcPr>
          <w:p w14:paraId="4EEE0E9F" w14:textId="77777777" w:rsidR="00006FEC" w:rsidRPr="00C02380" w:rsidRDefault="00006FEC" w:rsidP="00E37A8A">
            <w:pPr>
              <w:tabs>
                <w:tab w:val="center" w:pos="3600"/>
                <w:tab w:val="right" w:pos="5940"/>
                <w:tab w:val="right" w:pos="8100"/>
              </w:tabs>
              <w:rPr>
                <w:sz w:val="22"/>
                <w:szCs w:val="22"/>
              </w:rPr>
            </w:pPr>
            <w:proofErr w:type="spellStart"/>
            <w:r w:rsidRPr="00C02380">
              <w:rPr>
                <w:sz w:val="22"/>
                <w:szCs w:val="22"/>
              </w:rPr>
              <w:t>Mfg</w:t>
            </w:r>
            <w:proofErr w:type="spellEnd"/>
          </w:p>
        </w:tc>
        <w:tc>
          <w:tcPr>
            <w:tcW w:w="1697" w:type="dxa"/>
            <w:hideMark/>
          </w:tcPr>
          <w:p w14:paraId="1DB3B990" w14:textId="77777777" w:rsidR="00006FEC" w:rsidRPr="00C02380" w:rsidRDefault="00006FEC" w:rsidP="00E37A8A">
            <w:pPr>
              <w:tabs>
                <w:tab w:val="center" w:pos="3600"/>
                <w:tab w:val="right" w:pos="5940"/>
                <w:tab w:val="right" w:pos="8100"/>
              </w:tabs>
              <w:rPr>
                <w:sz w:val="22"/>
                <w:szCs w:val="22"/>
              </w:rPr>
            </w:pPr>
            <w:r w:rsidRPr="00C02380">
              <w:rPr>
                <w:sz w:val="22"/>
                <w:szCs w:val="22"/>
              </w:rPr>
              <w:t>Item</w:t>
            </w:r>
          </w:p>
        </w:tc>
        <w:tc>
          <w:tcPr>
            <w:tcW w:w="4335" w:type="dxa"/>
            <w:hideMark/>
          </w:tcPr>
          <w:p w14:paraId="12E28DF3" w14:textId="77777777" w:rsidR="00006FEC" w:rsidRPr="00C02380" w:rsidRDefault="00006FEC" w:rsidP="00E37A8A">
            <w:pPr>
              <w:tabs>
                <w:tab w:val="center" w:pos="3600"/>
                <w:tab w:val="right" w:pos="5940"/>
                <w:tab w:val="right" w:pos="8100"/>
              </w:tabs>
              <w:rPr>
                <w:sz w:val="22"/>
                <w:szCs w:val="22"/>
              </w:rPr>
            </w:pPr>
            <w:r w:rsidRPr="00C02380">
              <w:rPr>
                <w:sz w:val="22"/>
                <w:szCs w:val="22"/>
              </w:rPr>
              <w:t>Description</w:t>
            </w:r>
          </w:p>
        </w:tc>
        <w:tc>
          <w:tcPr>
            <w:tcW w:w="810" w:type="dxa"/>
            <w:hideMark/>
          </w:tcPr>
          <w:p w14:paraId="186C6571" w14:textId="77777777" w:rsidR="00006FEC" w:rsidRPr="00C02380" w:rsidRDefault="00006FEC" w:rsidP="00E37A8A">
            <w:pPr>
              <w:tabs>
                <w:tab w:val="center" w:pos="3600"/>
                <w:tab w:val="right" w:pos="5940"/>
                <w:tab w:val="right" w:pos="8100"/>
              </w:tabs>
              <w:jc w:val="center"/>
              <w:rPr>
                <w:sz w:val="22"/>
                <w:szCs w:val="22"/>
              </w:rPr>
            </w:pPr>
            <w:r w:rsidRPr="00C02380">
              <w:rPr>
                <w:sz w:val="22"/>
                <w:szCs w:val="22"/>
              </w:rPr>
              <w:t>Qty</w:t>
            </w:r>
          </w:p>
        </w:tc>
        <w:tc>
          <w:tcPr>
            <w:tcW w:w="856" w:type="dxa"/>
            <w:hideMark/>
          </w:tcPr>
          <w:p w14:paraId="117C6271" w14:textId="77777777" w:rsidR="00006FEC" w:rsidRPr="00C02380" w:rsidRDefault="00006FEC" w:rsidP="00E37A8A">
            <w:pPr>
              <w:tabs>
                <w:tab w:val="center" w:pos="3600"/>
                <w:tab w:val="right" w:pos="5940"/>
                <w:tab w:val="right" w:pos="8100"/>
              </w:tabs>
              <w:rPr>
                <w:sz w:val="22"/>
                <w:szCs w:val="22"/>
              </w:rPr>
            </w:pPr>
            <w:r w:rsidRPr="00C02380">
              <w:rPr>
                <w:sz w:val="22"/>
                <w:szCs w:val="22"/>
              </w:rPr>
              <w:t>Unit Price</w:t>
            </w:r>
          </w:p>
        </w:tc>
        <w:tc>
          <w:tcPr>
            <w:tcW w:w="1011" w:type="dxa"/>
            <w:hideMark/>
          </w:tcPr>
          <w:p w14:paraId="6BD939FA" w14:textId="77777777" w:rsidR="00006FEC" w:rsidRPr="00C02380" w:rsidRDefault="00006FEC" w:rsidP="00E37A8A">
            <w:pPr>
              <w:tabs>
                <w:tab w:val="center" w:pos="3600"/>
                <w:tab w:val="right" w:pos="5940"/>
                <w:tab w:val="right" w:pos="8100"/>
              </w:tabs>
              <w:rPr>
                <w:sz w:val="22"/>
                <w:szCs w:val="22"/>
              </w:rPr>
            </w:pPr>
            <w:r w:rsidRPr="00C02380">
              <w:rPr>
                <w:sz w:val="22"/>
                <w:szCs w:val="22"/>
              </w:rPr>
              <w:t>Discount ($ or %)</w:t>
            </w:r>
          </w:p>
        </w:tc>
        <w:tc>
          <w:tcPr>
            <w:tcW w:w="1008" w:type="dxa"/>
            <w:hideMark/>
          </w:tcPr>
          <w:p w14:paraId="07921D1E" w14:textId="77777777" w:rsidR="00006FEC" w:rsidRPr="00C02380" w:rsidRDefault="00006FEC" w:rsidP="00E37A8A">
            <w:pPr>
              <w:tabs>
                <w:tab w:val="center" w:pos="3600"/>
                <w:tab w:val="right" w:pos="5940"/>
                <w:tab w:val="right" w:pos="8100"/>
              </w:tabs>
              <w:rPr>
                <w:sz w:val="22"/>
                <w:szCs w:val="22"/>
              </w:rPr>
            </w:pPr>
            <w:r w:rsidRPr="00C02380">
              <w:rPr>
                <w:sz w:val="22"/>
                <w:szCs w:val="22"/>
              </w:rPr>
              <w:t>Total Price</w:t>
            </w:r>
          </w:p>
        </w:tc>
      </w:tr>
      <w:tr w:rsidR="00C02380" w:rsidRPr="00C02380" w14:paraId="51EDB3E8" w14:textId="77777777" w:rsidTr="00E37A8A">
        <w:trPr>
          <w:trHeight w:val="300"/>
        </w:trPr>
        <w:tc>
          <w:tcPr>
            <w:tcW w:w="1073" w:type="dxa"/>
            <w:noWrap/>
            <w:hideMark/>
          </w:tcPr>
          <w:p w14:paraId="6FD73B57" w14:textId="77777777" w:rsidR="00006FEC" w:rsidRPr="00C02380" w:rsidRDefault="00006FEC" w:rsidP="00E37A8A">
            <w:pPr>
              <w:tabs>
                <w:tab w:val="center" w:pos="3600"/>
                <w:tab w:val="right" w:pos="5940"/>
                <w:tab w:val="right" w:pos="8100"/>
              </w:tabs>
              <w:rPr>
                <w:sz w:val="22"/>
                <w:szCs w:val="22"/>
              </w:rPr>
            </w:pPr>
            <w:r w:rsidRPr="00C02380">
              <w:rPr>
                <w:sz w:val="22"/>
                <w:szCs w:val="22"/>
              </w:rPr>
              <w:t>Ross</w:t>
            </w:r>
          </w:p>
        </w:tc>
        <w:tc>
          <w:tcPr>
            <w:tcW w:w="1697" w:type="dxa"/>
            <w:noWrap/>
            <w:hideMark/>
          </w:tcPr>
          <w:p w14:paraId="2F0C6F5E" w14:textId="77777777" w:rsidR="00006FEC" w:rsidRPr="00C02380" w:rsidRDefault="00006FEC" w:rsidP="00E37A8A">
            <w:pPr>
              <w:tabs>
                <w:tab w:val="center" w:pos="3600"/>
                <w:tab w:val="right" w:pos="5940"/>
                <w:tab w:val="right" w:pos="8100"/>
              </w:tabs>
              <w:rPr>
                <w:sz w:val="22"/>
                <w:szCs w:val="22"/>
              </w:rPr>
            </w:pPr>
            <w:r w:rsidRPr="00C02380">
              <w:rPr>
                <w:sz w:val="22"/>
                <w:szCs w:val="22"/>
              </w:rPr>
              <w:t>XPN-4RU-M8</w:t>
            </w:r>
          </w:p>
        </w:tc>
        <w:tc>
          <w:tcPr>
            <w:tcW w:w="4335" w:type="dxa"/>
            <w:noWrap/>
            <w:hideMark/>
          </w:tcPr>
          <w:p w14:paraId="0B193F3F" w14:textId="77777777" w:rsidR="00006FEC" w:rsidRPr="00C02380" w:rsidRDefault="00006FEC" w:rsidP="00E37A8A">
            <w:pPr>
              <w:tabs>
                <w:tab w:val="center" w:pos="3600"/>
                <w:tab w:val="right" w:pos="5940"/>
                <w:tab w:val="right" w:pos="8100"/>
              </w:tabs>
              <w:rPr>
                <w:sz w:val="22"/>
                <w:szCs w:val="22"/>
              </w:rPr>
            </w:pPr>
            <w:proofErr w:type="spellStart"/>
            <w:r w:rsidRPr="00C02380">
              <w:rPr>
                <w:sz w:val="22"/>
                <w:szCs w:val="22"/>
              </w:rPr>
              <w:t>XPression</w:t>
            </w:r>
            <w:proofErr w:type="spellEnd"/>
            <w:r w:rsidRPr="00C02380">
              <w:rPr>
                <w:sz w:val="22"/>
                <w:szCs w:val="22"/>
              </w:rPr>
              <w:t xml:space="preserve"> 4RU HD-SDI Chassis (3 Channel’s w/ </w:t>
            </w:r>
            <w:proofErr w:type="spellStart"/>
            <w:r w:rsidRPr="00C02380">
              <w:rPr>
                <w:sz w:val="22"/>
                <w:szCs w:val="22"/>
              </w:rPr>
              <w:t>Xpression</w:t>
            </w:r>
            <w:proofErr w:type="spellEnd"/>
            <w:r w:rsidRPr="00C02380">
              <w:rPr>
                <w:sz w:val="22"/>
                <w:szCs w:val="22"/>
              </w:rPr>
              <w:t xml:space="preserve"> Software and </w:t>
            </w:r>
            <w:proofErr w:type="spellStart"/>
            <w:r w:rsidRPr="00C02380">
              <w:rPr>
                <w:sz w:val="22"/>
                <w:szCs w:val="22"/>
              </w:rPr>
              <w:t>Datalinq</w:t>
            </w:r>
            <w:proofErr w:type="spellEnd"/>
            <w:r w:rsidRPr="00C02380">
              <w:rPr>
                <w:sz w:val="22"/>
                <w:szCs w:val="22"/>
              </w:rPr>
              <w:t>)</w:t>
            </w:r>
          </w:p>
        </w:tc>
        <w:tc>
          <w:tcPr>
            <w:tcW w:w="810" w:type="dxa"/>
            <w:noWrap/>
            <w:hideMark/>
          </w:tcPr>
          <w:p w14:paraId="629BFC0C" w14:textId="77777777" w:rsidR="00006FEC" w:rsidRPr="00C02380" w:rsidRDefault="00006FEC" w:rsidP="00E37A8A">
            <w:pPr>
              <w:tabs>
                <w:tab w:val="center" w:pos="3600"/>
                <w:tab w:val="right" w:pos="5940"/>
                <w:tab w:val="right" w:pos="8100"/>
              </w:tabs>
              <w:jc w:val="center"/>
              <w:rPr>
                <w:sz w:val="22"/>
                <w:szCs w:val="22"/>
              </w:rPr>
            </w:pPr>
            <w:r w:rsidRPr="00C02380">
              <w:rPr>
                <w:sz w:val="22"/>
                <w:szCs w:val="22"/>
              </w:rPr>
              <w:t>3</w:t>
            </w:r>
          </w:p>
        </w:tc>
        <w:tc>
          <w:tcPr>
            <w:tcW w:w="856" w:type="dxa"/>
            <w:noWrap/>
            <w:hideMark/>
          </w:tcPr>
          <w:p w14:paraId="15213FFD"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011" w:type="dxa"/>
            <w:noWrap/>
            <w:hideMark/>
          </w:tcPr>
          <w:p w14:paraId="37A08867"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008" w:type="dxa"/>
            <w:noWrap/>
            <w:hideMark/>
          </w:tcPr>
          <w:p w14:paraId="249DB9CD"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r>
      <w:tr w:rsidR="00C02380" w:rsidRPr="00C02380" w14:paraId="69942019" w14:textId="77777777" w:rsidTr="00E37A8A">
        <w:trPr>
          <w:trHeight w:val="432"/>
        </w:trPr>
        <w:tc>
          <w:tcPr>
            <w:tcW w:w="1073" w:type="dxa"/>
            <w:noWrap/>
            <w:hideMark/>
          </w:tcPr>
          <w:p w14:paraId="271B9B3B"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697" w:type="dxa"/>
            <w:noWrap/>
            <w:hideMark/>
          </w:tcPr>
          <w:p w14:paraId="691EF901"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4335" w:type="dxa"/>
            <w:noWrap/>
            <w:hideMark/>
          </w:tcPr>
          <w:p w14:paraId="64437BA5" w14:textId="77777777" w:rsidR="00006FEC" w:rsidRPr="00C02380" w:rsidRDefault="00006FEC" w:rsidP="00E37A8A">
            <w:pPr>
              <w:tabs>
                <w:tab w:val="center" w:pos="3600"/>
                <w:tab w:val="right" w:pos="5940"/>
                <w:tab w:val="right" w:pos="8100"/>
              </w:tabs>
              <w:rPr>
                <w:sz w:val="22"/>
                <w:szCs w:val="22"/>
              </w:rPr>
            </w:pPr>
            <w:r w:rsidRPr="00C02380">
              <w:rPr>
                <w:sz w:val="22"/>
                <w:szCs w:val="22"/>
              </w:rPr>
              <w:t>Installation Services</w:t>
            </w:r>
          </w:p>
        </w:tc>
        <w:tc>
          <w:tcPr>
            <w:tcW w:w="810" w:type="dxa"/>
            <w:noWrap/>
            <w:hideMark/>
          </w:tcPr>
          <w:p w14:paraId="0BEB5272" w14:textId="77777777" w:rsidR="00006FEC" w:rsidRPr="00C02380" w:rsidRDefault="00006FEC" w:rsidP="00E37A8A">
            <w:pPr>
              <w:tabs>
                <w:tab w:val="center" w:pos="3600"/>
                <w:tab w:val="right" w:pos="5940"/>
                <w:tab w:val="right" w:pos="8100"/>
              </w:tabs>
              <w:jc w:val="center"/>
              <w:rPr>
                <w:sz w:val="22"/>
                <w:szCs w:val="22"/>
              </w:rPr>
            </w:pPr>
          </w:p>
        </w:tc>
        <w:tc>
          <w:tcPr>
            <w:tcW w:w="856" w:type="dxa"/>
            <w:noWrap/>
            <w:hideMark/>
          </w:tcPr>
          <w:p w14:paraId="5DC6894C"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011" w:type="dxa"/>
            <w:noWrap/>
            <w:hideMark/>
          </w:tcPr>
          <w:p w14:paraId="248E170E"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008" w:type="dxa"/>
            <w:noWrap/>
            <w:hideMark/>
          </w:tcPr>
          <w:p w14:paraId="7A1743E2"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r>
      <w:tr w:rsidR="00C02380" w:rsidRPr="00C02380" w14:paraId="7D729781" w14:textId="77777777" w:rsidTr="00E37A8A">
        <w:trPr>
          <w:trHeight w:val="432"/>
        </w:trPr>
        <w:tc>
          <w:tcPr>
            <w:tcW w:w="1073" w:type="dxa"/>
            <w:noWrap/>
            <w:hideMark/>
          </w:tcPr>
          <w:p w14:paraId="72A0479B"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697" w:type="dxa"/>
            <w:noWrap/>
            <w:hideMark/>
          </w:tcPr>
          <w:p w14:paraId="09E7EE10"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4335" w:type="dxa"/>
            <w:noWrap/>
            <w:hideMark/>
          </w:tcPr>
          <w:p w14:paraId="21A48CE5" w14:textId="77777777" w:rsidR="00006FEC" w:rsidRPr="00C02380" w:rsidRDefault="00006FEC" w:rsidP="00E37A8A">
            <w:pPr>
              <w:tabs>
                <w:tab w:val="center" w:pos="3600"/>
                <w:tab w:val="right" w:pos="5940"/>
                <w:tab w:val="right" w:pos="8100"/>
              </w:tabs>
              <w:rPr>
                <w:sz w:val="22"/>
                <w:szCs w:val="22"/>
              </w:rPr>
            </w:pPr>
            <w:r w:rsidRPr="00C02380">
              <w:rPr>
                <w:sz w:val="22"/>
                <w:szCs w:val="22"/>
              </w:rPr>
              <w:t>Design/CAD Services</w:t>
            </w:r>
          </w:p>
        </w:tc>
        <w:tc>
          <w:tcPr>
            <w:tcW w:w="810" w:type="dxa"/>
            <w:noWrap/>
            <w:hideMark/>
          </w:tcPr>
          <w:p w14:paraId="40BDDFB2" w14:textId="77777777" w:rsidR="00006FEC" w:rsidRPr="00C02380" w:rsidRDefault="00006FEC" w:rsidP="00E37A8A">
            <w:pPr>
              <w:tabs>
                <w:tab w:val="center" w:pos="3600"/>
                <w:tab w:val="right" w:pos="5940"/>
                <w:tab w:val="right" w:pos="8100"/>
              </w:tabs>
              <w:jc w:val="center"/>
              <w:rPr>
                <w:sz w:val="22"/>
                <w:szCs w:val="22"/>
              </w:rPr>
            </w:pPr>
          </w:p>
        </w:tc>
        <w:tc>
          <w:tcPr>
            <w:tcW w:w="856" w:type="dxa"/>
            <w:noWrap/>
            <w:hideMark/>
          </w:tcPr>
          <w:p w14:paraId="4F3B7379"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011" w:type="dxa"/>
            <w:noWrap/>
            <w:hideMark/>
          </w:tcPr>
          <w:p w14:paraId="36C9D18F"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008" w:type="dxa"/>
            <w:noWrap/>
            <w:hideMark/>
          </w:tcPr>
          <w:p w14:paraId="7779244D"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r>
      <w:tr w:rsidR="00C02380" w:rsidRPr="00C02380" w14:paraId="0CE3B4B4" w14:textId="77777777" w:rsidTr="00E37A8A">
        <w:trPr>
          <w:trHeight w:val="432"/>
        </w:trPr>
        <w:tc>
          <w:tcPr>
            <w:tcW w:w="1073" w:type="dxa"/>
            <w:noWrap/>
            <w:hideMark/>
          </w:tcPr>
          <w:p w14:paraId="302B21AE"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697" w:type="dxa"/>
            <w:noWrap/>
            <w:hideMark/>
          </w:tcPr>
          <w:p w14:paraId="01B7E6C2"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4335" w:type="dxa"/>
            <w:noWrap/>
            <w:hideMark/>
          </w:tcPr>
          <w:p w14:paraId="071C4C17" w14:textId="77777777" w:rsidR="00006FEC" w:rsidRPr="00C02380" w:rsidRDefault="00006FEC" w:rsidP="00E37A8A">
            <w:pPr>
              <w:tabs>
                <w:tab w:val="center" w:pos="3600"/>
                <w:tab w:val="right" w:pos="5940"/>
                <w:tab w:val="right" w:pos="8100"/>
              </w:tabs>
              <w:rPr>
                <w:sz w:val="22"/>
                <w:szCs w:val="22"/>
              </w:rPr>
            </w:pPr>
            <w:r w:rsidRPr="00C02380">
              <w:rPr>
                <w:sz w:val="22"/>
                <w:szCs w:val="22"/>
              </w:rPr>
              <w:t>Commissioning Services</w:t>
            </w:r>
          </w:p>
        </w:tc>
        <w:tc>
          <w:tcPr>
            <w:tcW w:w="810" w:type="dxa"/>
            <w:noWrap/>
            <w:hideMark/>
          </w:tcPr>
          <w:p w14:paraId="639FB6E4" w14:textId="77777777" w:rsidR="00006FEC" w:rsidRPr="00C02380" w:rsidRDefault="00006FEC" w:rsidP="00E37A8A">
            <w:pPr>
              <w:tabs>
                <w:tab w:val="center" w:pos="3600"/>
                <w:tab w:val="right" w:pos="5940"/>
                <w:tab w:val="right" w:pos="8100"/>
              </w:tabs>
              <w:jc w:val="center"/>
              <w:rPr>
                <w:sz w:val="22"/>
                <w:szCs w:val="22"/>
              </w:rPr>
            </w:pPr>
          </w:p>
        </w:tc>
        <w:tc>
          <w:tcPr>
            <w:tcW w:w="856" w:type="dxa"/>
            <w:noWrap/>
            <w:hideMark/>
          </w:tcPr>
          <w:p w14:paraId="013843EE"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011" w:type="dxa"/>
            <w:noWrap/>
            <w:hideMark/>
          </w:tcPr>
          <w:p w14:paraId="6692B65C"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008" w:type="dxa"/>
            <w:noWrap/>
            <w:hideMark/>
          </w:tcPr>
          <w:p w14:paraId="256ACA68"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r>
      <w:tr w:rsidR="00006FEC" w:rsidRPr="00C02380" w14:paraId="27644376" w14:textId="77777777" w:rsidTr="00E37A8A">
        <w:trPr>
          <w:trHeight w:val="432"/>
        </w:trPr>
        <w:tc>
          <w:tcPr>
            <w:tcW w:w="1073" w:type="dxa"/>
            <w:noWrap/>
            <w:hideMark/>
          </w:tcPr>
          <w:p w14:paraId="1698045B"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697" w:type="dxa"/>
            <w:noWrap/>
            <w:hideMark/>
          </w:tcPr>
          <w:p w14:paraId="60EBDBEA"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4335" w:type="dxa"/>
            <w:noWrap/>
            <w:hideMark/>
          </w:tcPr>
          <w:p w14:paraId="53609D70" w14:textId="77777777" w:rsidR="00006FEC" w:rsidRPr="00C02380" w:rsidRDefault="00006FEC" w:rsidP="00E37A8A">
            <w:pPr>
              <w:tabs>
                <w:tab w:val="center" w:pos="3600"/>
                <w:tab w:val="right" w:pos="5940"/>
                <w:tab w:val="right" w:pos="8100"/>
              </w:tabs>
              <w:rPr>
                <w:sz w:val="22"/>
                <w:szCs w:val="22"/>
              </w:rPr>
            </w:pPr>
            <w:r w:rsidRPr="00C02380">
              <w:rPr>
                <w:sz w:val="22"/>
                <w:szCs w:val="22"/>
              </w:rPr>
              <w:t>Shipping and Handling</w:t>
            </w:r>
          </w:p>
        </w:tc>
        <w:tc>
          <w:tcPr>
            <w:tcW w:w="810" w:type="dxa"/>
            <w:noWrap/>
            <w:hideMark/>
          </w:tcPr>
          <w:p w14:paraId="3C84AE13" w14:textId="77777777" w:rsidR="00006FEC" w:rsidRPr="00C02380" w:rsidRDefault="00006FEC" w:rsidP="00E37A8A">
            <w:pPr>
              <w:tabs>
                <w:tab w:val="center" w:pos="3600"/>
                <w:tab w:val="right" w:pos="5940"/>
                <w:tab w:val="right" w:pos="8100"/>
              </w:tabs>
              <w:jc w:val="center"/>
              <w:rPr>
                <w:sz w:val="22"/>
                <w:szCs w:val="22"/>
              </w:rPr>
            </w:pPr>
          </w:p>
        </w:tc>
        <w:tc>
          <w:tcPr>
            <w:tcW w:w="856" w:type="dxa"/>
            <w:noWrap/>
            <w:hideMark/>
          </w:tcPr>
          <w:p w14:paraId="4916E751"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011" w:type="dxa"/>
            <w:noWrap/>
            <w:hideMark/>
          </w:tcPr>
          <w:p w14:paraId="0EB4F528"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c>
          <w:tcPr>
            <w:tcW w:w="1008" w:type="dxa"/>
            <w:noWrap/>
            <w:hideMark/>
          </w:tcPr>
          <w:p w14:paraId="4F2DB421" w14:textId="77777777" w:rsidR="00006FEC" w:rsidRPr="00C02380" w:rsidRDefault="00006FEC" w:rsidP="00E37A8A">
            <w:pPr>
              <w:tabs>
                <w:tab w:val="center" w:pos="3600"/>
                <w:tab w:val="right" w:pos="5940"/>
                <w:tab w:val="right" w:pos="8100"/>
              </w:tabs>
              <w:rPr>
                <w:sz w:val="22"/>
                <w:szCs w:val="22"/>
              </w:rPr>
            </w:pPr>
            <w:r w:rsidRPr="00C02380">
              <w:rPr>
                <w:sz w:val="22"/>
                <w:szCs w:val="22"/>
              </w:rPr>
              <w:t> </w:t>
            </w:r>
          </w:p>
        </w:tc>
      </w:tr>
    </w:tbl>
    <w:p w14:paraId="4C7CC7CE" w14:textId="77777777" w:rsidR="00006FEC" w:rsidRPr="00C02380" w:rsidRDefault="00006FEC" w:rsidP="00006FEC">
      <w:pPr>
        <w:tabs>
          <w:tab w:val="center" w:pos="3600"/>
          <w:tab w:val="right" w:pos="5940"/>
          <w:tab w:val="right" w:pos="8100"/>
        </w:tabs>
        <w:rPr>
          <w:sz w:val="22"/>
          <w:szCs w:val="22"/>
        </w:rPr>
      </w:pPr>
    </w:p>
    <w:p w14:paraId="6A09FDAE" w14:textId="77777777" w:rsidR="00006FEC" w:rsidRPr="00C02380" w:rsidRDefault="00006FEC" w:rsidP="00006FEC">
      <w:pPr>
        <w:rPr>
          <w:rFonts w:asciiTheme="minorHAnsi" w:hAnsiTheme="minorHAnsi" w:cstheme="minorHAnsi"/>
          <w:sz w:val="24"/>
          <w:szCs w:val="24"/>
        </w:rPr>
      </w:pPr>
      <w:r w:rsidRPr="00C02380">
        <w:rPr>
          <w:rFonts w:asciiTheme="minorHAnsi" w:hAnsiTheme="minorHAnsi" w:cstheme="minorHAnsi"/>
          <w:b/>
          <w:sz w:val="24"/>
          <w:szCs w:val="24"/>
        </w:rPr>
        <w:t xml:space="preserve">DELIVERY: </w:t>
      </w:r>
      <w:r w:rsidRPr="00C02380">
        <w:rPr>
          <w:rFonts w:asciiTheme="minorHAnsi" w:hAnsiTheme="minorHAnsi" w:cstheme="minorHAnsi"/>
          <w:sz w:val="24"/>
          <w:szCs w:val="24"/>
        </w:rPr>
        <w:t xml:space="preserve">All equipment, installation materials and supplies must be delivered to the site by the Contractor. The Contractor shall be responsible for unloading and protecting components from weather. </w:t>
      </w:r>
    </w:p>
    <w:p w14:paraId="1C55DFDE" w14:textId="77777777" w:rsidR="00006FEC" w:rsidRPr="00C02380" w:rsidRDefault="00006FEC" w:rsidP="00006FEC">
      <w:pPr>
        <w:rPr>
          <w:rFonts w:asciiTheme="minorHAnsi" w:hAnsiTheme="minorHAnsi" w:cstheme="minorHAnsi"/>
          <w:bCs/>
          <w:sz w:val="24"/>
          <w:szCs w:val="24"/>
        </w:rPr>
      </w:pPr>
    </w:p>
    <w:p w14:paraId="257A1174" w14:textId="77777777" w:rsidR="00006FEC" w:rsidRPr="00C02380" w:rsidRDefault="00006FEC" w:rsidP="00006FEC">
      <w:pPr>
        <w:rPr>
          <w:rFonts w:asciiTheme="minorHAnsi" w:hAnsiTheme="minorHAnsi" w:cstheme="minorHAnsi"/>
          <w:bCs/>
          <w:sz w:val="24"/>
          <w:szCs w:val="24"/>
        </w:rPr>
      </w:pPr>
      <w:r w:rsidRPr="00C02380">
        <w:rPr>
          <w:rFonts w:asciiTheme="minorHAnsi" w:hAnsiTheme="minorHAnsi" w:cstheme="minorHAnsi"/>
          <w:bCs/>
          <w:sz w:val="24"/>
          <w:szCs w:val="24"/>
        </w:rPr>
        <w:t>Will you meet this delivery request?</w:t>
      </w:r>
    </w:p>
    <w:p w14:paraId="56FC65C2" w14:textId="77777777" w:rsidR="00006FEC" w:rsidRPr="00C02380" w:rsidRDefault="00006FEC" w:rsidP="00006FEC">
      <w:pPr>
        <w:rPr>
          <w:sz w:val="22"/>
          <w:szCs w:val="22"/>
        </w:rPr>
      </w:pPr>
      <w:r w:rsidRPr="00C02380">
        <w:rPr>
          <w:rFonts w:asciiTheme="minorHAnsi" w:hAnsiTheme="minorHAnsi" w:cstheme="minorHAnsi"/>
          <w:bCs/>
          <w:sz w:val="24"/>
          <w:szCs w:val="24"/>
        </w:rPr>
        <w:t xml:space="preserve"> ____Yes ____No</w:t>
      </w:r>
    </w:p>
    <w:p w14:paraId="347DEE96" w14:textId="77777777" w:rsidR="00006FEC" w:rsidRPr="00C02380" w:rsidRDefault="00006FEC" w:rsidP="00190989">
      <w:pPr>
        <w:tabs>
          <w:tab w:val="center" w:pos="3600"/>
          <w:tab w:val="right" w:pos="5940"/>
          <w:tab w:val="right" w:pos="8100"/>
        </w:tabs>
        <w:rPr>
          <w:sz w:val="22"/>
          <w:szCs w:val="22"/>
        </w:rPr>
      </w:pPr>
    </w:p>
    <w:p w14:paraId="29E187C0" w14:textId="77777777" w:rsidR="00985464" w:rsidRPr="00C02380" w:rsidRDefault="00985464" w:rsidP="00190989">
      <w:pPr>
        <w:tabs>
          <w:tab w:val="center" w:pos="3600"/>
          <w:tab w:val="right" w:pos="5940"/>
          <w:tab w:val="right" w:pos="8100"/>
        </w:tabs>
        <w:rPr>
          <w:sz w:val="22"/>
          <w:szCs w:val="22"/>
        </w:rPr>
      </w:pPr>
    </w:p>
    <w:sectPr w:rsidR="00985464" w:rsidRPr="00C02380" w:rsidSect="00BD14FB">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144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DF811" w14:textId="77777777" w:rsidR="00E37A8A" w:rsidRDefault="00E37A8A">
      <w:r>
        <w:separator/>
      </w:r>
    </w:p>
  </w:endnote>
  <w:endnote w:type="continuationSeparator" w:id="0">
    <w:p w14:paraId="0703161E" w14:textId="77777777" w:rsidR="00E37A8A" w:rsidRDefault="00E3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8FB9" w14:textId="77777777" w:rsidR="00E37A8A" w:rsidRDefault="00E37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5AAAC3" w14:textId="77777777" w:rsidR="00E37A8A" w:rsidRDefault="00E37A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6E2AD" w14:textId="77777777" w:rsidR="00E37A8A" w:rsidRDefault="00E37A8A">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8</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8</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22D9B" w14:textId="77777777" w:rsidR="00E37A8A" w:rsidRDefault="00E37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67FD1" w14:textId="77777777" w:rsidR="00E37A8A" w:rsidRDefault="00E37A8A">
      <w:r>
        <w:separator/>
      </w:r>
    </w:p>
  </w:footnote>
  <w:footnote w:type="continuationSeparator" w:id="0">
    <w:p w14:paraId="4AF9E532" w14:textId="77777777" w:rsidR="00E37A8A" w:rsidRDefault="00E37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737B0" w14:textId="77777777" w:rsidR="00E37A8A" w:rsidRDefault="00E37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ECF78" w14:textId="77777777" w:rsidR="00E37A8A" w:rsidRDefault="00E37A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B5CBC" w14:textId="77777777" w:rsidR="00E37A8A" w:rsidRDefault="00E37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FFF720C"/>
    <w:multiLevelType w:val="hybridMultilevel"/>
    <w:tmpl w:val="F104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721"/>
    <w:rsid w:val="00002915"/>
    <w:rsid w:val="0000326C"/>
    <w:rsid w:val="000039AC"/>
    <w:rsid w:val="0000512A"/>
    <w:rsid w:val="00005B75"/>
    <w:rsid w:val="00006FEC"/>
    <w:rsid w:val="00013712"/>
    <w:rsid w:val="00016088"/>
    <w:rsid w:val="00020DD1"/>
    <w:rsid w:val="00022B91"/>
    <w:rsid w:val="000245BD"/>
    <w:rsid w:val="00025F8C"/>
    <w:rsid w:val="00027372"/>
    <w:rsid w:val="00030005"/>
    <w:rsid w:val="000308BD"/>
    <w:rsid w:val="000328BA"/>
    <w:rsid w:val="00035739"/>
    <w:rsid w:val="000379B7"/>
    <w:rsid w:val="00037AED"/>
    <w:rsid w:val="0004002D"/>
    <w:rsid w:val="0004498E"/>
    <w:rsid w:val="00050706"/>
    <w:rsid w:val="0005249F"/>
    <w:rsid w:val="000537B2"/>
    <w:rsid w:val="00056D91"/>
    <w:rsid w:val="00057544"/>
    <w:rsid w:val="00062390"/>
    <w:rsid w:val="00064029"/>
    <w:rsid w:val="00067E87"/>
    <w:rsid w:val="00070557"/>
    <w:rsid w:val="00071E7F"/>
    <w:rsid w:val="0007312C"/>
    <w:rsid w:val="000771B2"/>
    <w:rsid w:val="00082857"/>
    <w:rsid w:val="0008292C"/>
    <w:rsid w:val="0008735A"/>
    <w:rsid w:val="000901C7"/>
    <w:rsid w:val="000950A2"/>
    <w:rsid w:val="00097C3B"/>
    <w:rsid w:val="000A0879"/>
    <w:rsid w:val="000B2D51"/>
    <w:rsid w:val="000B4BE9"/>
    <w:rsid w:val="000B67CB"/>
    <w:rsid w:val="000B751D"/>
    <w:rsid w:val="000C324B"/>
    <w:rsid w:val="000C34EF"/>
    <w:rsid w:val="000C6A34"/>
    <w:rsid w:val="000C775A"/>
    <w:rsid w:val="000D14A6"/>
    <w:rsid w:val="000D1FAC"/>
    <w:rsid w:val="000D6782"/>
    <w:rsid w:val="000E4B0C"/>
    <w:rsid w:val="000E5312"/>
    <w:rsid w:val="000E65CC"/>
    <w:rsid w:val="000E7F48"/>
    <w:rsid w:val="000F1C2D"/>
    <w:rsid w:val="000F6149"/>
    <w:rsid w:val="000F63A3"/>
    <w:rsid w:val="001001F5"/>
    <w:rsid w:val="001008C4"/>
    <w:rsid w:val="00104CD7"/>
    <w:rsid w:val="0011067F"/>
    <w:rsid w:val="00110BB7"/>
    <w:rsid w:val="00116BD0"/>
    <w:rsid w:val="001175D5"/>
    <w:rsid w:val="00120E5B"/>
    <w:rsid w:val="00124CBF"/>
    <w:rsid w:val="00131D88"/>
    <w:rsid w:val="00133FAE"/>
    <w:rsid w:val="0013440F"/>
    <w:rsid w:val="00134D01"/>
    <w:rsid w:val="001364C5"/>
    <w:rsid w:val="00136DE0"/>
    <w:rsid w:val="00137050"/>
    <w:rsid w:val="001413F6"/>
    <w:rsid w:val="00141C57"/>
    <w:rsid w:val="001445DE"/>
    <w:rsid w:val="00145292"/>
    <w:rsid w:val="001455F3"/>
    <w:rsid w:val="00145D5B"/>
    <w:rsid w:val="00153ADE"/>
    <w:rsid w:val="00154009"/>
    <w:rsid w:val="00154682"/>
    <w:rsid w:val="001564D3"/>
    <w:rsid w:val="00162B5C"/>
    <w:rsid w:val="00162CAF"/>
    <w:rsid w:val="00170D7A"/>
    <w:rsid w:val="00174FCB"/>
    <w:rsid w:val="00175458"/>
    <w:rsid w:val="00186ACF"/>
    <w:rsid w:val="001871D9"/>
    <w:rsid w:val="00190989"/>
    <w:rsid w:val="00194881"/>
    <w:rsid w:val="00195046"/>
    <w:rsid w:val="00195AD0"/>
    <w:rsid w:val="001961E6"/>
    <w:rsid w:val="001A1DB0"/>
    <w:rsid w:val="001A2E26"/>
    <w:rsid w:val="001B41BB"/>
    <w:rsid w:val="001B458A"/>
    <w:rsid w:val="001B7EDE"/>
    <w:rsid w:val="001C3120"/>
    <w:rsid w:val="001C5573"/>
    <w:rsid w:val="001C5A3D"/>
    <w:rsid w:val="001C6A29"/>
    <w:rsid w:val="001C6BE4"/>
    <w:rsid w:val="001D163C"/>
    <w:rsid w:val="001D318F"/>
    <w:rsid w:val="001D4C48"/>
    <w:rsid w:val="001D58CD"/>
    <w:rsid w:val="001D5AB8"/>
    <w:rsid w:val="001D7983"/>
    <w:rsid w:val="001E7744"/>
    <w:rsid w:val="001F1BBC"/>
    <w:rsid w:val="001F4FAE"/>
    <w:rsid w:val="001F605F"/>
    <w:rsid w:val="001F663A"/>
    <w:rsid w:val="00200F5C"/>
    <w:rsid w:val="00204DF6"/>
    <w:rsid w:val="00205124"/>
    <w:rsid w:val="0020588F"/>
    <w:rsid w:val="002059C2"/>
    <w:rsid w:val="00205A9E"/>
    <w:rsid w:val="00207D46"/>
    <w:rsid w:val="0021065F"/>
    <w:rsid w:val="00211DB3"/>
    <w:rsid w:val="00215E48"/>
    <w:rsid w:val="00216159"/>
    <w:rsid w:val="00217087"/>
    <w:rsid w:val="002173EA"/>
    <w:rsid w:val="00220CF7"/>
    <w:rsid w:val="00221AEB"/>
    <w:rsid w:val="00221BAD"/>
    <w:rsid w:val="00231FD6"/>
    <w:rsid w:val="0023788A"/>
    <w:rsid w:val="00243BCB"/>
    <w:rsid w:val="002456C4"/>
    <w:rsid w:val="00246DC4"/>
    <w:rsid w:val="002471A3"/>
    <w:rsid w:val="00251215"/>
    <w:rsid w:val="00254716"/>
    <w:rsid w:val="0025511C"/>
    <w:rsid w:val="002563FE"/>
    <w:rsid w:val="00257B00"/>
    <w:rsid w:val="00265307"/>
    <w:rsid w:val="00266A30"/>
    <w:rsid w:val="00266FF8"/>
    <w:rsid w:val="00271351"/>
    <w:rsid w:val="00271865"/>
    <w:rsid w:val="00272E2C"/>
    <w:rsid w:val="00275B8E"/>
    <w:rsid w:val="0028473C"/>
    <w:rsid w:val="002856D7"/>
    <w:rsid w:val="00285E75"/>
    <w:rsid w:val="002927E1"/>
    <w:rsid w:val="00294CFA"/>
    <w:rsid w:val="002A0C32"/>
    <w:rsid w:val="002A2831"/>
    <w:rsid w:val="002A55BC"/>
    <w:rsid w:val="002B1A24"/>
    <w:rsid w:val="002B3CF2"/>
    <w:rsid w:val="002B56D0"/>
    <w:rsid w:val="002B7816"/>
    <w:rsid w:val="002C0A60"/>
    <w:rsid w:val="002C2402"/>
    <w:rsid w:val="002C3C0B"/>
    <w:rsid w:val="002D098A"/>
    <w:rsid w:val="002D0C4F"/>
    <w:rsid w:val="002D254C"/>
    <w:rsid w:val="002E1AA3"/>
    <w:rsid w:val="002E27B6"/>
    <w:rsid w:val="002E359E"/>
    <w:rsid w:val="002E5A83"/>
    <w:rsid w:val="002E6C44"/>
    <w:rsid w:val="002F1B4E"/>
    <w:rsid w:val="002F1F76"/>
    <w:rsid w:val="002F3B58"/>
    <w:rsid w:val="002F4E95"/>
    <w:rsid w:val="002F5AC3"/>
    <w:rsid w:val="0030241E"/>
    <w:rsid w:val="00305AE7"/>
    <w:rsid w:val="00306A70"/>
    <w:rsid w:val="00307DE1"/>
    <w:rsid w:val="0031026F"/>
    <w:rsid w:val="00310378"/>
    <w:rsid w:val="00313C14"/>
    <w:rsid w:val="00315C0F"/>
    <w:rsid w:val="003162D4"/>
    <w:rsid w:val="00316E9D"/>
    <w:rsid w:val="0032330D"/>
    <w:rsid w:val="00324A08"/>
    <w:rsid w:val="00331B70"/>
    <w:rsid w:val="00333E9D"/>
    <w:rsid w:val="00341D9D"/>
    <w:rsid w:val="003512E2"/>
    <w:rsid w:val="00351F59"/>
    <w:rsid w:val="00352338"/>
    <w:rsid w:val="00352385"/>
    <w:rsid w:val="003559DE"/>
    <w:rsid w:val="00357A96"/>
    <w:rsid w:val="0036239B"/>
    <w:rsid w:val="00366D02"/>
    <w:rsid w:val="00370C25"/>
    <w:rsid w:val="00373324"/>
    <w:rsid w:val="00376046"/>
    <w:rsid w:val="0037604C"/>
    <w:rsid w:val="003846FF"/>
    <w:rsid w:val="003849B9"/>
    <w:rsid w:val="00385D67"/>
    <w:rsid w:val="003A4576"/>
    <w:rsid w:val="003A635A"/>
    <w:rsid w:val="003A63BE"/>
    <w:rsid w:val="003B0C48"/>
    <w:rsid w:val="003B19E3"/>
    <w:rsid w:val="003B35F2"/>
    <w:rsid w:val="003B5E20"/>
    <w:rsid w:val="003B65C5"/>
    <w:rsid w:val="003C1EB9"/>
    <w:rsid w:val="003C626E"/>
    <w:rsid w:val="003C7C88"/>
    <w:rsid w:val="003D14DA"/>
    <w:rsid w:val="003D3183"/>
    <w:rsid w:val="003D5BA6"/>
    <w:rsid w:val="003E09B1"/>
    <w:rsid w:val="003E2225"/>
    <w:rsid w:val="003E2B06"/>
    <w:rsid w:val="003E3D43"/>
    <w:rsid w:val="003E5596"/>
    <w:rsid w:val="003F02F4"/>
    <w:rsid w:val="003F179C"/>
    <w:rsid w:val="003F1898"/>
    <w:rsid w:val="003F40F5"/>
    <w:rsid w:val="003F6044"/>
    <w:rsid w:val="003F6598"/>
    <w:rsid w:val="003F79A0"/>
    <w:rsid w:val="003F7D23"/>
    <w:rsid w:val="0040088C"/>
    <w:rsid w:val="00403C6C"/>
    <w:rsid w:val="004040AB"/>
    <w:rsid w:val="00405673"/>
    <w:rsid w:val="004059A5"/>
    <w:rsid w:val="00406300"/>
    <w:rsid w:val="0040718F"/>
    <w:rsid w:val="0041152A"/>
    <w:rsid w:val="00412BC1"/>
    <w:rsid w:val="00416D9F"/>
    <w:rsid w:val="00416DE1"/>
    <w:rsid w:val="0041784E"/>
    <w:rsid w:val="004219AB"/>
    <w:rsid w:val="0042672C"/>
    <w:rsid w:val="00426E6C"/>
    <w:rsid w:val="004324DC"/>
    <w:rsid w:val="0043729B"/>
    <w:rsid w:val="0044032C"/>
    <w:rsid w:val="0044703B"/>
    <w:rsid w:val="00447FF7"/>
    <w:rsid w:val="00452F70"/>
    <w:rsid w:val="00455690"/>
    <w:rsid w:val="00455BD0"/>
    <w:rsid w:val="0045628D"/>
    <w:rsid w:val="00460796"/>
    <w:rsid w:val="00461EB8"/>
    <w:rsid w:val="00462C3E"/>
    <w:rsid w:val="004635AC"/>
    <w:rsid w:val="00463BCD"/>
    <w:rsid w:val="00463D6A"/>
    <w:rsid w:val="00465FCC"/>
    <w:rsid w:val="0047102F"/>
    <w:rsid w:val="00473B76"/>
    <w:rsid w:val="00473D8B"/>
    <w:rsid w:val="00475884"/>
    <w:rsid w:val="00481331"/>
    <w:rsid w:val="004820CA"/>
    <w:rsid w:val="00483040"/>
    <w:rsid w:val="00493A77"/>
    <w:rsid w:val="00493BBC"/>
    <w:rsid w:val="00493FAA"/>
    <w:rsid w:val="00497C39"/>
    <w:rsid w:val="004A018F"/>
    <w:rsid w:val="004A246A"/>
    <w:rsid w:val="004B0FCE"/>
    <w:rsid w:val="004B10ED"/>
    <w:rsid w:val="004B1F03"/>
    <w:rsid w:val="004B5E89"/>
    <w:rsid w:val="004C2855"/>
    <w:rsid w:val="004C2CF6"/>
    <w:rsid w:val="004C5668"/>
    <w:rsid w:val="004C5A82"/>
    <w:rsid w:val="004C6F3A"/>
    <w:rsid w:val="004C7E85"/>
    <w:rsid w:val="004D2BD8"/>
    <w:rsid w:val="004D357A"/>
    <w:rsid w:val="004D63A3"/>
    <w:rsid w:val="004E29E6"/>
    <w:rsid w:val="004E457D"/>
    <w:rsid w:val="004E4D45"/>
    <w:rsid w:val="004E4E48"/>
    <w:rsid w:val="004E5E00"/>
    <w:rsid w:val="004E5E5C"/>
    <w:rsid w:val="004E603C"/>
    <w:rsid w:val="004F6261"/>
    <w:rsid w:val="004F7DB8"/>
    <w:rsid w:val="00501F0A"/>
    <w:rsid w:val="005024DC"/>
    <w:rsid w:val="00502F38"/>
    <w:rsid w:val="00503A28"/>
    <w:rsid w:val="00504AD1"/>
    <w:rsid w:val="0050567A"/>
    <w:rsid w:val="00505D4B"/>
    <w:rsid w:val="005076C8"/>
    <w:rsid w:val="00507763"/>
    <w:rsid w:val="005103FE"/>
    <w:rsid w:val="0051100E"/>
    <w:rsid w:val="005279F0"/>
    <w:rsid w:val="00531C25"/>
    <w:rsid w:val="00545D43"/>
    <w:rsid w:val="00550C00"/>
    <w:rsid w:val="00555A10"/>
    <w:rsid w:val="005560EA"/>
    <w:rsid w:val="00562212"/>
    <w:rsid w:val="0056476E"/>
    <w:rsid w:val="00567881"/>
    <w:rsid w:val="0057003A"/>
    <w:rsid w:val="00575E8B"/>
    <w:rsid w:val="00575F3B"/>
    <w:rsid w:val="005829CB"/>
    <w:rsid w:val="00584AE1"/>
    <w:rsid w:val="00585D18"/>
    <w:rsid w:val="00596A94"/>
    <w:rsid w:val="005A0CEF"/>
    <w:rsid w:val="005A30D2"/>
    <w:rsid w:val="005A3517"/>
    <w:rsid w:val="005A4058"/>
    <w:rsid w:val="005A74A4"/>
    <w:rsid w:val="005A75D1"/>
    <w:rsid w:val="005A791B"/>
    <w:rsid w:val="005A79B6"/>
    <w:rsid w:val="005B3AD1"/>
    <w:rsid w:val="005B4728"/>
    <w:rsid w:val="005B67DE"/>
    <w:rsid w:val="005B6A01"/>
    <w:rsid w:val="005C435C"/>
    <w:rsid w:val="005C7845"/>
    <w:rsid w:val="005D33AB"/>
    <w:rsid w:val="005D71FE"/>
    <w:rsid w:val="005E0876"/>
    <w:rsid w:val="005E355B"/>
    <w:rsid w:val="005E5E94"/>
    <w:rsid w:val="005F00A2"/>
    <w:rsid w:val="005F3226"/>
    <w:rsid w:val="005F4FE2"/>
    <w:rsid w:val="0060304E"/>
    <w:rsid w:val="00610A11"/>
    <w:rsid w:val="006210C5"/>
    <w:rsid w:val="00621EAD"/>
    <w:rsid w:val="00622B9F"/>
    <w:rsid w:val="006233A8"/>
    <w:rsid w:val="006268F4"/>
    <w:rsid w:val="006276D4"/>
    <w:rsid w:val="00627FAF"/>
    <w:rsid w:val="00642E98"/>
    <w:rsid w:val="006440B9"/>
    <w:rsid w:val="00644B16"/>
    <w:rsid w:val="006467CD"/>
    <w:rsid w:val="00657493"/>
    <w:rsid w:val="006607D6"/>
    <w:rsid w:val="006658E1"/>
    <w:rsid w:val="00670454"/>
    <w:rsid w:val="006715FB"/>
    <w:rsid w:val="00672FC6"/>
    <w:rsid w:val="0067671F"/>
    <w:rsid w:val="00677332"/>
    <w:rsid w:val="00677FC2"/>
    <w:rsid w:val="00683B12"/>
    <w:rsid w:val="0068415C"/>
    <w:rsid w:val="00684EB7"/>
    <w:rsid w:val="0068562C"/>
    <w:rsid w:val="0068578E"/>
    <w:rsid w:val="00697708"/>
    <w:rsid w:val="006A1069"/>
    <w:rsid w:val="006A47B7"/>
    <w:rsid w:val="006B107D"/>
    <w:rsid w:val="006B1D80"/>
    <w:rsid w:val="006B3B34"/>
    <w:rsid w:val="006B7D9A"/>
    <w:rsid w:val="006C4F77"/>
    <w:rsid w:val="006D37A6"/>
    <w:rsid w:val="006D5C01"/>
    <w:rsid w:val="006D6BF3"/>
    <w:rsid w:val="006E24E4"/>
    <w:rsid w:val="006E6A99"/>
    <w:rsid w:val="006F251D"/>
    <w:rsid w:val="006F7957"/>
    <w:rsid w:val="00705488"/>
    <w:rsid w:val="00710872"/>
    <w:rsid w:val="00711591"/>
    <w:rsid w:val="00711FCD"/>
    <w:rsid w:val="0071581A"/>
    <w:rsid w:val="007172FA"/>
    <w:rsid w:val="007202AB"/>
    <w:rsid w:val="0072139A"/>
    <w:rsid w:val="0072394F"/>
    <w:rsid w:val="0072591A"/>
    <w:rsid w:val="00727295"/>
    <w:rsid w:val="0072739D"/>
    <w:rsid w:val="007372A8"/>
    <w:rsid w:val="00737DFD"/>
    <w:rsid w:val="00740386"/>
    <w:rsid w:val="00741B2A"/>
    <w:rsid w:val="00745420"/>
    <w:rsid w:val="007478AD"/>
    <w:rsid w:val="0075202B"/>
    <w:rsid w:val="007533DA"/>
    <w:rsid w:val="007544F1"/>
    <w:rsid w:val="00757FB7"/>
    <w:rsid w:val="00761272"/>
    <w:rsid w:val="00761309"/>
    <w:rsid w:val="00764FE1"/>
    <w:rsid w:val="0076798D"/>
    <w:rsid w:val="00770505"/>
    <w:rsid w:val="00774EB5"/>
    <w:rsid w:val="00777DC4"/>
    <w:rsid w:val="007833E9"/>
    <w:rsid w:val="00783C44"/>
    <w:rsid w:val="00786466"/>
    <w:rsid w:val="00786CDA"/>
    <w:rsid w:val="007908BF"/>
    <w:rsid w:val="00792454"/>
    <w:rsid w:val="00793A23"/>
    <w:rsid w:val="0079546C"/>
    <w:rsid w:val="00796E01"/>
    <w:rsid w:val="007A1EE4"/>
    <w:rsid w:val="007B21C3"/>
    <w:rsid w:val="007B2423"/>
    <w:rsid w:val="007B2AA2"/>
    <w:rsid w:val="007C1FC9"/>
    <w:rsid w:val="007C6EE9"/>
    <w:rsid w:val="007D14A9"/>
    <w:rsid w:val="007D192E"/>
    <w:rsid w:val="007D23EC"/>
    <w:rsid w:val="007D31C9"/>
    <w:rsid w:val="007D7A39"/>
    <w:rsid w:val="007E1421"/>
    <w:rsid w:val="007E1AAE"/>
    <w:rsid w:val="007E3228"/>
    <w:rsid w:val="007E44FC"/>
    <w:rsid w:val="007F0849"/>
    <w:rsid w:val="007F2237"/>
    <w:rsid w:val="007F37FD"/>
    <w:rsid w:val="007F7333"/>
    <w:rsid w:val="007F7C05"/>
    <w:rsid w:val="0080006B"/>
    <w:rsid w:val="00803CD9"/>
    <w:rsid w:val="008041A7"/>
    <w:rsid w:val="008070D8"/>
    <w:rsid w:val="008129FC"/>
    <w:rsid w:val="0081310A"/>
    <w:rsid w:val="0081360A"/>
    <w:rsid w:val="00814714"/>
    <w:rsid w:val="00823426"/>
    <w:rsid w:val="00823C1F"/>
    <w:rsid w:val="00823DA3"/>
    <w:rsid w:val="00824484"/>
    <w:rsid w:val="00833FDF"/>
    <w:rsid w:val="00834786"/>
    <w:rsid w:val="00836447"/>
    <w:rsid w:val="008444CD"/>
    <w:rsid w:val="00847E36"/>
    <w:rsid w:val="00850FD2"/>
    <w:rsid w:val="008534A6"/>
    <w:rsid w:val="00853A07"/>
    <w:rsid w:val="008548A9"/>
    <w:rsid w:val="008615FE"/>
    <w:rsid w:val="00862500"/>
    <w:rsid w:val="0086287E"/>
    <w:rsid w:val="00865FE6"/>
    <w:rsid w:val="008779D6"/>
    <w:rsid w:val="00877C4E"/>
    <w:rsid w:val="0088077D"/>
    <w:rsid w:val="0088424D"/>
    <w:rsid w:val="0088548E"/>
    <w:rsid w:val="008855A7"/>
    <w:rsid w:val="0088573F"/>
    <w:rsid w:val="00887426"/>
    <w:rsid w:val="008917DF"/>
    <w:rsid w:val="008950ED"/>
    <w:rsid w:val="0089715F"/>
    <w:rsid w:val="008A334C"/>
    <w:rsid w:val="008A54F0"/>
    <w:rsid w:val="008A5E25"/>
    <w:rsid w:val="008A7D97"/>
    <w:rsid w:val="008B0450"/>
    <w:rsid w:val="008B2D90"/>
    <w:rsid w:val="008B6504"/>
    <w:rsid w:val="008C18C6"/>
    <w:rsid w:val="008C7036"/>
    <w:rsid w:val="008C77B7"/>
    <w:rsid w:val="008C79DC"/>
    <w:rsid w:val="008D1415"/>
    <w:rsid w:val="008D1443"/>
    <w:rsid w:val="008D2102"/>
    <w:rsid w:val="008D3BF3"/>
    <w:rsid w:val="008E1457"/>
    <w:rsid w:val="008E41FE"/>
    <w:rsid w:val="008E4C76"/>
    <w:rsid w:val="008E4FD1"/>
    <w:rsid w:val="008E6D3C"/>
    <w:rsid w:val="008E7AA9"/>
    <w:rsid w:val="008F38AB"/>
    <w:rsid w:val="008F5900"/>
    <w:rsid w:val="008F5EEF"/>
    <w:rsid w:val="00901DA9"/>
    <w:rsid w:val="00914838"/>
    <w:rsid w:val="00915AE4"/>
    <w:rsid w:val="00916EFE"/>
    <w:rsid w:val="00917D86"/>
    <w:rsid w:val="00920734"/>
    <w:rsid w:val="0092572C"/>
    <w:rsid w:val="00926DD0"/>
    <w:rsid w:val="00934ED3"/>
    <w:rsid w:val="00934EF8"/>
    <w:rsid w:val="00934F6A"/>
    <w:rsid w:val="00935803"/>
    <w:rsid w:val="009365EF"/>
    <w:rsid w:val="009422FD"/>
    <w:rsid w:val="00943DC9"/>
    <w:rsid w:val="00950A97"/>
    <w:rsid w:val="00950DB6"/>
    <w:rsid w:val="009571C0"/>
    <w:rsid w:val="009721A6"/>
    <w:rsid w:val="00975819"/>
    <w:rsid w:val="009820FD"/>
    <w:rsid w:val="00982A65"/>
    <w:rsid w:val="00985464"/>
    <w:rsid w:val="0098580F"/>
    <w:rsid w:val="00985888"/>
    <w:rsid w:val="00990487"/>
    <w:rsid w:val="0099524E"/>
    <w:rsid w:val="009972BC"/>
    <w:rsid w:val="00997307"/>
    <w:rsid w:val="009A0E37"/>
    <w:rsid w:val="009A1F51"/>
    <w:rsid w:val="009A29F3"/>
    <w:rsid w:val="009A398B"/>
    <w:rsid w:val="009B414E"/>
    <w:rsid w:val="009C05FB"/>
    <w:rsid w:val="009C25E3"/>
    <w:rsid w:val="009C285B"/>
    <w:rsid w:val="009C2F25"/>
    <w:rsid w:val="009C6996"/>
    <w:rsid w:val="009D0BDA"/>
    <w:rsid w:val="009D1873"/>
    <w:rsid w:val="009D2721"/>
    <w:rsid w:val="009D5230"/>
    <w:rsid w:val="009D7E19"/>
    <w:rsid w:val="009E24F2"/>
    <w:rsid w:val="009E4C80"/>
    <w:rsid w:val="009E632D"/>
    <w:rsid w:val="009E66CF"/>
    <w:rsid w:val="009F36F1"/>
    <w:rsid w:val="00A00A2D"/>
    <w:rsid w:val="00A0702F"/>
    <w:rsid w:val="00A073D1"/>
    <w:rsid w:val="00A12D26"/>
    <w:rsid w:val="00A20802"/>
    <w:rsid w:val="00A251F2"/>
    <w:rsid w:val="00A25341"/>
    <w:rsid w:val="00A275E5"/>
    <w:rsid w:val="00A275F4"/>
    <w:rsid w:val="00A35279"/>
    <w:rsid w:val="00A355F5"/>
    <w:rsid w:val="00A35FD4"/>
    <w:rsid w:val="00A408FC"/>
    <w:rsid w:val="00A4329E"/>
    <w:rsid w:val="00A470BF"/>
    <w:rsid w:val="00A554AD"/>
    <w:rsid w:val="00A57191"/>
    <w:rsid w:val="00A611B9"/>
    <w:rsid w:val="00A6150C"/>
    <w:rsid w:val="00A718D7"/>
    <w:rsid w:val="00A821AA"/>
    <w:rsid w:val="00A832A1"/>
    <w:rsid w:val="00A92C2F"/>
    <w:rsid w:val="00A935E8"/>
    <w:rsid w:val="00A93C56"/>
    <w:rsid w:val="00A96A57"/>
    <w:rsid w:val="00A96B24"/>
    <w:rsid w:val="00A96D93"/>
    <w:rsid w:val="00AA091F"/>
    <w:rsid w:val="00AA2850"/>
    <w:rsid w:val="00AA3EDA"/>
    <w:rsid w:val="00AB0A25"/>
    <w:rsid w:val="00AB2D4B"/>
    <w:rsid w:val="00AB4867"/>
    <w:rsid w:val="00AB4900"/>
    <w:rsid w:val="00AB51D8"/>
    <w:rsid w:val="00AB5868"/>
    <w:rsid w:val="00AC01F5"/>
    <w:rsid w:val="00AC19A8"/>
    <w:rsid w:val="00AC2632"/>
    <w:rsid w:val="00AC39EB"/>
    <w:rsid w:val="00AC4E78"/>
    <w:rsid w:val="00AC5385"/>
    <w:rsid w:val="00AC5E1C"/>
    <w:rsid w:val="00AC6C21"/>
    <w:rsid w:val="00AD0508"/>
    <w:rsid w:val="00AD149F"/>
    <w:rsid w:val="00AD3E58"/>
    <w:rsid w:val="00AD6FBC"/>
    <w:rsid w:val="00AD7A38"/>
    <w:rsid w:val="00AE189D"/>
    <w:rsid w:val="00AE358E"/>
    <w:rsid w:val="00AE3CAB"/>
    <w:rsid w:val="00AE3F9F"/>
    <w:rsid w:val="00AE691D"/>
    <w:rsid w:val="00AF0764"/>
    <w:rsid w:val="00AF2B57"/>
    <w:rsid w:val="00B013BE"/>
    <w:rsid w:val="00B01DBF"/>
    <w:rsid w:val="00B01F69"/>
    <w:rsid w:val="00B02581"/>
    <w:rsid w:val="00B06688"/>
    <w:rsid w:val="00B06951"/>
    <w:rsid w:val="00B17B37"/>
    <w:rsid w:val="00B21EE7"/>
    <w:rsid w:val="00B31119"/>
    <w:rsid w:val="00B3353B"/>
    <w:rsid w:val="00B37127"/>
    <w:rsid w:val="00B3773F"/>
    <w:rsid w:val="00B40C8C"/>
    <w:rsid w:val="00B42E28"/>
    <w:rsid w:val="00B470DD"/>
    <w:rsid w:val="00B5366A"/>
    <w:rsid w:val="00B57C36"/>
    <w:rsid w:val="00B57CE0"/>
    <w:rsid w:val="00B620DF"/>
    <w:rsid w:val="00B63DFE"/>
    <w:rsid w:val="00B6536A"/>
    <w:rsid w:val="00B73295"/>
    <w:rsid w:val="00B755CF"/>
    <w:rsid w:val="00B75B1C"/>
    <w:rsid w:val="00B851A3"/>
    <w:rsid w:val="00B85494"/>
    <w:rsid w:val="00B871BB"/>
    <w:rsid w:val="00B91085"/>
    <w:rsid w:val="00B933A1"/>
    <w:rsid w:val="00B95B46"/>
    <w:rsid w:val="00BA683B"/>
    <w:rsid w:val="00BA72B9"/>
    <w:rsid w:val="00BA7730"/>
    <w:rsid w:val="00BB53A1"/>
    <w:rsid w:val="00BC0596"/>
    <w:rsid w:val="00BC40C8"/>
    <w:rsid w:val="00BC6E04"/>
    <w:rsid w:val="00BD14FB"/>
    <w:rsid w:val="00BD24B4"/>
    <w:rsid w:val="00BD3784"/>
    <w:rsid w:val="00BD5ECB"/>
    <w:rsid w:val="00BE537D"/>
    <w:rsid w:val="00BF132E"/>
    <w:rsid w:val="00BF4589"/>
    <w:rsid w:val="00BF774D"/>
    <w:rsid w:val="00C01B84"/>
    <w:rsid w:val="00C02380"/>
    <w:rsid w:val="00C0333F"/>
    <w:rsid w:val="00C04099"/>
    <w:rsid w:val="00C1756D"/>
    <w:rsid w:val="00C24774"/>
    <w:rsid w:val="00C25A54"/>
    <w:rsid w:val="00C315C8"/>
    <w:rsid w:val="00C31D4C"/>
    <w:rsid w:val="00C33C1B"/>
    <w:rsid w:val="00C361A7"/>
    <w:rsid w:val="00C36FDE"/>
    <w:rsid w:val="00C42311"/>
    <w:rsid w:val="00C4427B"/>
    <w:rsid w:val="00C44492"/>
    <w:rsid w:val="00C46590"/>
    <w:rsid w:val="00C46BF7"/>
    <w:rsid w:val="00C507E4"/>
    <w:rsid w:val="00C523EC"/>
    <w:rsid w:val="00C52B23"/>
    <w:rsid w:val="00C52F5A"/>
    <w:rsid w:val="00C5374A"/>
    <w:rsid w:val="00C54206"/>
    <w:rsid w:val="00C552E2"/>
    <w:rsid w:val="00C60EB2"/>
    <w:rsid w:val="00C6192F"/>
    <w:rsid w:val="00C629C7"/>
    <w:rsid w:val="00C64D06"/>
    <w:rsid w:val="00C70FD6"/>
    <w:rsid w:val="00C71FD6"/>
    <w:rsid w:val="00C73658"/>
    <w:rsid w:val="00C75EC2"/>
    <w:rsid w:val="00C80BB3"/>
    <w:rsid w:val="00C816D3"/>
    <w:rsid w:val="00C93798"/>
    <w:rsid w:val="00C94EF0"/>
    <w:rsid w:val="00C96595"/>
    <w:rsid w:val="00C96FF2"/>
    <w:rsid w:val="00CA0424"/>
    <w:rsid w:val="00CA68A1"/>
    <w:rsid w:val="00CA7AEE"/>
    <w:rsid w:val="00CB074D"/>
    <w:rsid w:val="00CB53CC"/>
    <w:rsid w:val="00CC15EF"/>
    <w:rsid w:val="00CC19EB"/>
    <w:rsid w:val="00CC5D1F"/>
    <w:rsid w:val="00CD2CDA"/>
    <w:rsid w:val="00CD4C55"/>
    <w:rsid w:val="00CD5DA4"/>
    <w:rsid w:val="00CE1339"/>
    <w:rsid w:val="00CE36F2"/>
    <w:rsid w:val="00CE4CFA"/>
    <w:rsid w:val="00CE6320"/>
    <w:rsid w:val="00CF0240"/>
    <w:rsid w:val="00CF2373"/>
    <w:rsid w:val="00CF3760"/>
    <w:rsid w:val="00CF7399"/>
    <w:rsid w:val="00D02863"/>
    <w:rsid w:val="00D07574"/>
    <w:rsid w:val="00D12339"/>
    <w:rsid w:val="00D12760"/>
    <w:rsid w:val="00D1326B"/>
    <w:rsid w:val="00D177D4"/>
    <w:rsid w:val="00D21614"/>
    <w:rsid w:val="00D23B36"/>
    <w:rsid w:val="00D23E66"/>
    <w:rsid w:val="00D30F04"/>
    <w:rsid w:val="00D32087"/>
    <w:rsid w:val="00D33E8C"/>
    <w:rsid w:val="00D42455"/>
    <w:rsid w:val="00D44924"/>
    <w:rsid w:val="00D45F15"/>
    <w:rsid w:val="00D5158C"/>
    <w:rsid w:val="00D55581"/>
    <w:rsid w:val="00D5608E"/>
    <w:rsid w:val="00D60186"/>
    <w:rsid w:val="00D64D31"/>
    <w:rsid w:val="00D70D3C"/>
    <w:rsid w:val="00D74C87"/>
    <w:rsid w:val="00D81F85"/>
    <w:rsid w:val="00D83AFD"/>
    <w:rsid w:val="00D87444"/>
    <w:rsid w:val="00D93E5B"/>
    <w:rsid w:val="00D96E11"/>
    <w:rsid w:val="00D97C14"/>
    <w:rsid w:val="00DA4F05"/>
    <w:rsid w:val="00DA67AA"/>
    <w:rsid w:val="00DB0DED"/>
    <w:rsid w:val="00DB31FF"/>
    <w:rsid w:val="00DB3A81"/>
    <w:rsid w:val="00DB3CAB"/>
    <w:rsid w:val="00DB4A79"/>
    <w:rsid w:val="00DC1AFA"/>
    <w:rsid w:val="00DC3BB7"/>
    <w:rsid w:val="00DC45D2"/>
    <w:rsid w:val="00DC66D3"/>
    <w:rsid w:val="00DC7638"/>
    <w:rsid w:val="00DC7E9E"/>
    <w:rsid w:val="00DD41D7"/>
    <w:rsid w:val="00DD51CF"/>
    <w:rsid w:val="00DD5AA5"/>
    <w:rsid w:val="00DE056C"/>
    <w:rsid w:val="00DE2DE3"/>
    <w:rsid w:val="00DE3D40"/>
    <w:rsid w:val="00DE5D49"/>
    <w:rsid w:val="00DE6780"/>
    <w:rsid w:val="00DE6B4D"/>
    <w:rsid w:val="00DE77EE"/>
    <w:rsid w:val="00DF00F0"/>
    <w:rsid w:val="00DF1052"/>
    <w:rsid w:val="00DF3FF5"/>
    <w:rsid w:val="00DF590A"/>
    <w:rsid w:val="00DF738D"/>
    <w:rsid w:val="00E01DA6"/>
    <w:rsid w:val="00E04AB6"/>
    <w:rsid w:val="00E075FE"/>
    <w:rsid w:val="00E1221D"/>
    <w:rsid w:val="00E127B1"/>
    <w:rsid w:val="00E12BF4"/>
    <w:rsid w:val="00E149A7"/>
    <w:rsid w:val="00E1733F"/>
    <w:rsid w:val="00E17A30"/>
    <w:rsid w:val="00E21B99"/>
    <w:rsid w:val="00E22776"/>
    <w:rsid w:val="00E23B0A"/>
    <w:rsid w:val="00E3102E"/>
    <w:rsid w:val="00E31B9F"/>
    <w:rsid w:val="00E31FCC"/>
    <w:rsid w:val="00E32BEE"/>
    <w:rsid w:val="00E33B66"/>
    <w:rsid w:val="00E35552"/>
    <w:rsid w:val="00E37A8A"/>
    <w:rsid w:val="00E504EF"/>
    <w:rsid w:val="00E515A0"/>
    <w:rsid w:val="00E53F34"/>
    <w:rsid w:val="00E57D43"/>
    <w:rsid w:val="00E57DEF"/>
    <w:rsid w:val="00E57E4E"/>
    <w:rsid w:val="00E67985"/>
    <w:rsid w:val="00E73058"/>
    <w:rsid w:val="00E75494"/>
    <w:rsid w:val="00E76C4F"/>
    <w:rsid w:val="00E76FED"/>
    <w:rsid w:val="00E826D1"/>
    <w:rsid w:val="00E85878"/>
    <w:rsid w:val="00E85A36"/>
    <w:rsid w:val="00E86AEE"/>
    <w:rsid w:val="00E97313"/>
    <w:rsid w:val="00EA316F"/>
    <w:rsid w:val="00EA554F"/>
    <w:rsid w:val="00EB05A2"/>
    <w:rsid w:val="00EB251C"/>
    <w:rsid w:val="00EB3E04"/>
    <w:rsid w:val="00EC101B"/>
    <w:rsid w:val="00EC2103"/>
    <w:rsid w:val="00EC516D"/>
    <w:rsid w:val="00EC53D8"/>
    <w:rsid w:val="00ED1C07"/>
    <w:rsid w:val="00ED40A8"/>
    <w:rsid w:val="00ED44E6"/>
    <w:rsid w:val="00ED7499"/>
    <w:rsid w:val="00ED77F3"/>
    <w:rsid w:val="00EE7FF5"/>
    <w:rsid w:val="00EF4DFF"/>
    <w:rsid w:val="00F00CBB"/>
    <w:rsid w:val="00F02200"/>
    <w:rsid w:val="00F024EA"/>
    <w:rsid w:val="00F03291"/>
    <w:rsid w:val="00F03B96"/>
    <w:rsid w:val="00F07CB5"/>
    <w:rsid w:val="00F11141"/>
    <w:rsid w:val="00F1290E"/>
    <w:rsid w:val="00F157BF"/>
    <w:rsid w:val="00F2081E"/>
    <w:rsid w:val="00F248AD"/>
    <w:rsid w:val="00F3027D"/>
    <w:rsid w:val="00F34D6B"/>
    <w:rsid w:val="00F352F2"/>
    <w:rsid w:val="00F41ED1"/>
    <w:rsid w:val="00F43478"/>
    <w:rsid w:val="00F50B99"/>
    <w:rsid w:val="00F50DF1"/>
    <w:rsid w:val="00F5104F"/>
    <w:rsid w:val="00F512DC"/>
    <w:rsid w:val="00F52CAB"/>
    <w:rsid w:val="00F53020"/>
    <w:rsid w:val="00F53BF5"/>
    <w:rsid w:val="00F54615"/>
    <w:rsid w:val="00F57625"/>
    <w:rsid w:val="00F62CC8"/>
    <w:rsid w:val="00F6319A"/>
    <w:rsid w:val="00F64076"/>
    <w:rsid w:val="00F65223"/>
    <w:rsid w:val="00F72DFB"/>
    <w:rsid w:val="00F804FD"/>
    <w:rsid w:val="00F82C2D"/>
    <w:rsid w:val="00F933A0"/>
    <w:rsid w:val="00F93622"/>
    <w:rsid w:val="00F96C97"/>
    <w:rsid w:val="00FA066F"/>
    <w:rsid w:val="00FA0A44"/>
    <w:rsid w:val="00FA287D"/>
    <w:rsid w:val="00FB3E10"/>
    <w:rsid w:val="00FC0007"/>
    <w:rsid w:val="00FC4A5F"/>
    <w:rsid w:val="00FC5FC9"/>
    <w:rsid w:val="00FD2542"/>
    <w:rsid w:val="00FD4018"/>
    <w:rsid w:val="00FD51DE"/>
    <w:rsid w:val="00FD7079"/>
    <w:rsid w:val="00FE5915"/>
    <w:rsid w:val="00FF0E99"/>
    <w:rsid w:val="00FF36F9"/>
    <w:rsid w:val="00FF3D17"/>
    <w:rsid w:val="00FF6527"/>
    <w:rsid w:val="00FF74F0"/>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6BF7BA7"/>
  <w15:chartTrackingRefBased/>
  <w15:docId w15:val="{34BF104E-9865-4EB0-AC4A-81861ABD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styleId="BalloonText">
    <w:name w:val="Balloon Text"/>
    <w:basedOn w:val="Normal"/>
    <w:link w:val="BalloonTextChar"/>
    <w:rsid w:val="00221AEB"/>
    <w:rPr>
      <w:rFonts w:ascii="Tahoma" w:hAnsi="Tahoma" w:cs="Tahoma"/>
      <w:sz w:val="16"/>
      <w:szCs w:val="16"/>
    </w:rPr>
  </w:style>
  <w:style w:type="character" w:customStyle="1" w:styleId="BalloonTextChar">
    <w:name w:val="Balloon Text Char"/>
    <w:link w:val="BalloonText"/>
    <w:rsid w:val="00221AEB"/>
    <w:rPr>
      <w:rFonts w:ascii="Tahoma" w:hAnsi="Tahoma" w:cs="Tahoma"/>
      <w:sz w:val="16"/>
      <w:szCs w:val="16"/>
    </w:rPr>
  </w:style>
  <w:style w:type="paragraph" w:styleId="Title">
    <w:name w:val="Title"/>
    <w:basedOn w:val="Normal"/>
    <w:link w:val="TitleChar"/>
    <w:qFormat/>
    <w:rsid w:val="00DE6B4D"/>
    <w:pPr>
      <w:jc w:val="center"/>
    </w:pPr>
    <w:rPr>
      <w:rFonts w:ascii="Arial" w:hAnsi="Arial"/>
      <w:b/>
      <w:sz w:val="24"/>
    </w:rPr>
  </w:style>
  <w:style w:type="character" w:customStyle="1" w:styleId="TitleChar">
    <w:name w:val="Title Char"/>
    <w:link w:val="Title"/>
    <w:rsid w:val="00DE6B4D"/>
    <w:rPr>
      <w:rFonts w:ascii="Arial" w:hAnsi="Arial"/>
      <w:b/>
      <w:sz w:val="24"/>
    </w:rPr>
  </w:style>
  <w:style w:type="paragraph" w:styleId="ListParagraph">
    <w:name w:val="List Paragraph"/>
    <w:basedOn w:val="Normal"/>
    <w:uiPriority w:val="34"/>
    <w:qFormat/>
    <w:rsid w:val="00357A96"/>
    <w:pPr>
      <w:ind w:left="720"/>
      <w:contextualSpacing/>
    </w:pPr>
  </w:style>
  <w:style w:type="paragraph" w:customStyle="1" w:styleId="Style2">
    <w:name w:val="Style 2"/>
    <w:uiPriority w:val="99"/>
    <w:rsid w:val="00CE1339"/>
    <w:pPr>
      <w:widowControl w:val="0"/>
      <w:autoSpaceDE w:val="0"/>
      <w:autoSpaceDN w:val="0"/>
      <w:spacing w:before="180" w:line="316" w:lineRule="auto"/>
    </w:pPr>
    <w:rPr>
      <w:sz w:val="24"/>
      <w:szCs w:val="24"/>
    </w:rPr>
  </w:style>
  <w:style w:type="paragraph" w:customStyle="1" w:styleId="Style1">
    <w:name w:val="Style 1"/>
    <w:uiPriority w:val="99"/>
    <w:rsid w:val="00CE1339"/>
    <w:pPr>
      <w:widowControl w:val="0"/>
      <w:autoSpaceDE w:val="0"/>
      <w:autoSpaceDN w:val="0"/>
      <w:adjustRightInd w:val="0"/>
    </w:pPr>
  </w:style>
  <w:style w:type="character" w:customStyle="1" w:styleId="CharacterStyle1">
    <w:name w:val="Character Style 1"/>
    <w:uiPriority w:val="99"/>
    <w:rsid w:val="00CE1339"/>
    <w:rPr>
      <w:sz w:val="20"/>
      <w:szCs w:val="20"/>
    </w:rPr>
  </w:style>
  <w:style w:type="paragraph" w:styleId="NoSpacing">
    <w:name w:val="No Spacing"/>
    <w:uiPriority w:val="1"/>
    <w:qFormat/>
    <w:rsid w:val="00862500"/>
    <w:rPr>
      <w:rFonts w:ascii="Calibri" w:eastAsia="Calibri" w:hAnsi="Calibri"/>
      <w:sz w:val="22"/>
      <w:szCs w:val="22"/>
    </w:rPr>
  </w:style>
  <w:style w:type="character" w:customStyle="1" w:styleId="BodyTextChar">
    <w:name w:val="Body Text Char"/>
    <w:link w:val="BodyText"/>
    <w:rsid w:val="009D7E19"/>
    <w:rPr>
      <w:rFonts w:ascii="Arial" w:hAnsi="Arial"/>
      <w:b/>
    </w:rPr>
  </w:style>
  <w:style w:type="paragraph" w:styleId="NormalWeb">
    <w:name w:val="Normal (Web)"/>
    <w:basedOn w:val="Normal"/>
    <w:uiPriority w:val="99"/>
    <w:unhideWhenUsed/>
    <w:rsid w:val="00C523EC"/>
    <w:pPr>
      <w:spacing w:before="100" w:beforeAutospacing="1" w:after="100" w:afterAutospacing="1"/>
    </w:pPr>
    <w:rPr>
      <w:sz w:val="24"/>
      <w:szCs w:val="24"/>
    </w:rPr>
  </w:style>
  <w:style w:type="character" w:styleId="Strong">
    <w:name w:val="Strong"/>
    <w:uiPriority w:val="22"/>
    <w:qFormat/>
    <w:rsid w:val="00C523EC"/>
    <w:rPr>
      <w:b/>
      <w:bCs/>
    </w:rPr>
  </w:style>
  <w:style w:type="paragraph" w:customStyle="1" w:styleId="MyNormal">
    <w:name w:val="My Normal"/>
    <w:basedOn w:val="Normal"/>
    <w:rsid w:val="00792454"/>
    <w:pPr>
      <w:tabs>
        <w:tab w:val="left" w:pos="540"/>
        <w:tab w:val="left" w:pos="1260"/>
        <w:tab w:val="left" w:pos="2160"/>
        <w:tab w:val="left" w:pos="2880"/>
        <w:tab w:val="left" w:pos="3600"/>
        <w:tab w:val="left" w:pos="4320"/>
      </w:tabs>
      <w:jc w:val="both"/>
    </w:pPr>
    <w:rPr>
      <w:rFonts w:ascii="Arial" w:hAnsi="Arial"/>
      <w:sz w:val="22"/>
      <w:szCs w:val="24"/>
    </w:rPr>
  </w:style>
  <w:style w:type="paragraph" w:customStyle="1" w:styleId="DecimalAligned">
    <w:name w:val="Decimal Aligned"/>
    <w:basedOn w:val="Normal"/>
    <w:uiPriority w:val="40"/>
    <w:qFormat/>
    <w:rsid w:val="00190989"/>
    <w:pPr>
      <w:tabs>
        <w:tab w:val="decimal" w:pos="360"/>
      </w:tabs>
      <w:spacing w:after="200" w:line="276" w:lineRule="auto"/>
    </w:pPr>
    <w:rPr>
      <w:rFonts w:ascii="Calibri" w:hAnsi="Calibri"/>
      <w:sz w:val="22"/>
      <w:szCs w:val="22"/>
    </w:rPr>
  </w:style>
  <w:style w:type="paragraph" w:styleId="FootnoteText">
    <w:name w:val="footnote text"/>
    <w:basedOn w:val="Normal"/>
    <w:link w:val="FootnoteTextChar"/>
    <w:uiPriority w:val="99"/>
    <w:unhideWhenUsed/>
    <w:rsid w:val="00190989"/>
    <w:rPr>
      <w:rFonts w:ascii="Calibri" w:hAnsi="Calibri"/>
    </w:rPr>
  </w:style>
  <w:style w:type="character" w:customStyle="1" w:styleId="FootnoteTextChar">
    <w:name w:val="Footnote Text Char"/>
    <w:link w:val="FootnoteText"/>
    <w:uiPriority w:val="99"/>
    <w:rsid w:val="00190989"/>
    <w:rPr>
      <w:rFonts w:ascii="Calibri" w:hAnsi="Calibri"/>
    </w:rPr>
  </w:style>
  <w:style w:type="character" w:styleId="SubtleEmphasis">
    <w:name w:val="Subtle Emphasis"/>
    <w:uiPriority w:val="19"/>
    <w:qFormat/>
    <w:rsid w:val="00190989"/>
    <w:rPr>
      <w:i/>
      <w:iCs/>
    </w:rPr>
  </w:style>
  <w:style w:type="table" w:styleId="MediumShading2-Accent5">
    <w:name w:val="Medium Shading 2 Accent 5"/>
    <w:basedOn w:val="TableNormal"/>
    <w:uiPriority w:val="64"/>
    <w:rsid w:val="00190989"/>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unhideWhenUsed/>
    <w:rsid w:val="00341D9D"/>
    <w:rPr>
      <w:rFonts w:ascii="Courier New" w:hAnsi="Courier New" w:cs="Courier New"/>
    </w:rPr>
  </w:style>
  <w:style w:type="character" w:customStyle="1" w:styleId="PlainTextChar">
    <w:name w:val="Plain Text Char"/>
    <w:link w:val="PlainText"/>
    <w:uiPriority w:val="99"/>
    <w:rsid w:val="00341D9D"/>
    <w:rPr>
      <w:rFonts w:ascii="Courier New" w:hAnsi="Courier New" w:cs="Courier New"/>
    </w:rPr>
  </w:style>
  <w:style w:type="character" w:customStyle="1" w:styleId="Heading1Char">
    <w:name w:val="Heading 1 Char"/>
    <w:link w:val="Heading1"/>
    <w:rsid w:val="001C3120"/>
    <w:rPr>
      <w:rFonts w:ascii="Arial" w:hAnsi="Arial"/>
      <w:b/>
      <w:sz w:val="24"/>
    </w:rPr>
  </w:style>
  <w:style w:type="character" w:styleId="UnresolvedMention">
    <w:name w:val="Unresolved Mention"/>
    <w:basedOn w:val="DefaultParagraphFont"/>
    <w:uiPriority w:val="99"/>
    <w:semiHidden/>
    <w:unhideWhenUsed/>
    <w:rsid w:val="00B73295"/>
    <w:rPr>
      <w:color w:val="808080"/>
      <w:shd w:val="clear" w:color="auto" w:fill="E6E6E6"/>
    </w:rPr>
  </w:style>
  <w:style w:type="character" w:customStyle="1" w:styleId="HeaderChar">
    <w:name w:val="Header Char"/>
    <w:basedOn w:val="DefaultParagraphFont"/>
    <w:link w:val="Header"/>
    <w:rsid w:val="000E6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37376">
      <w:bodyDiv w:val="1"/>
      <w:marLeft w:val="0"/>
      <w:marRight w:val="0"/>
      <w:marTop w:val="0"/>
      <w:marBottom w:val="0"/>
      <w:divBdr>
        <w:top w:val="none" w:sz="0" w:space="0" w:color="auto"/>
        <w:left w:val="none" w:sz="0" w:space="0" w:color="auto"/>
        <w:bottom w:val="none" w:sz="0" w:space="0" w:color="auto"/>
        <w:right w:val="none" w:sz="0" w:space="0" w:color="auto"/>
      </w:divBdr>
    </w:div>
    <w:div w:id="304824270">
      <w:bodyDiv w:val="1"/>
      <w:marLeft w:val="0"/>
      <w:marRight w:val="0"/>
      <w:marTop w:val="0"/>
      <w:marBottom w:val="0"/>
      <w:divBdr>
        <w:top w:val="none" w:sz="0" w:space="0" w:color="auto"/>
        <w:left w:val="none" w:sz="0" w:space="0" w:color="auto"/>
        <w:bottom w:val="none" w:sz="0" w:space="0" w:color="auto"/>
        <w:right w:val="none" w:sz="0" w:space="0" w:color="auto"/>
      </w:divBdr>
    </w:div>
    <w:div w:id="663357148">
      <w:bodyDiv w:val="1"/>
      <w:marLeft w:val="0"/>
      <w:marRight w:val="0"/>
      <w:marTop w:val="0"/>
      <w:marBottom w:val="0"/>
      <w:divBdr>
        <w:top w:val="none" w:sz="0" w:space="0" w:color="auto"/>
        <w:left w:val="none" w:sz="0" w:space="0" w:color="auto"/>
        <w:bottom w:val="none" w:sz="0" w:space="0" w:color="auto"/>
        <w:right w:val="none" w:sz="0" w:space="0" w:color="auto"/>
      </w:divBdr>
    </w:div>
    <w:div w:id="683286049">
      <w:bodyDiv w:val="1"/>
      <w:marLeft w:val="0"/>
      <w:marRight w:val="0"/>
      <w:marTop w:val="0"/>
      <w:marBottom w:val="0"/>
      <w:divBdr>
        <w:top w:val="none" w:sz="0" w:space="0" w:color="auto"/>
        <w:left w:val="none" w:sz="0" w:space="0" w:color="auto"/>
        <w:bottom w:val="none" w:sz="0" w:space="0" w:color="auto"/>
        <w:right w:val="none" w:sz="0" w:space="0" w:color="auto"/>
      </w:divBdr>
    </w:div>
    <w:div w:id="780609352">
      <w:bodyDiv w:val="1"/>
      <w:marLeft w:val="0"/>
      <w:marRight w:val="0"/>
      <w:marTop w:val="0"/>
      <w:marBottom w:val="0"/>
      <w:divBdr>
        <w:top w:val="none" w:sz="0" w:space="0" w:color="auto"/>
        <w:left w:val="none" w:sz="0" w:space="0" w:color="auto"/>
        <w:bottom w:val="none" w:sz="0" w:space="0" w:color="auto"/>
        <w:right w:val="none" w:sz="0" w:space="0" w:color="auto"/>
      </w:divBdr>
    </w:div>
    <w:div w:id="948389320">
      <w:bodyDiv w:val="1"/>
      <w:marLeft w:val="0"/>
      <w:marRight w:val="0"/>
      <w:marTop w:val="0"/>
      <w:marBottom w:val="0"/>
      <w:divBdr>
        <w:top w:val="none" w:sz="0" w:space="0" w:color="auto"/>
        <w:left w:val="none" w:sz="0" w:space="0" w:color="auto"/>
        <w:bottom w:val="none" w:sz="0" w:space="0" w:color="auto"/>
        <w:right w:val="none" w:sz="0" w:space="0" w:color="auto"/>
      </w:divBdr>
    </w:div>
    <w:div w:id="1024091915">
      <w:bodyDiv w:val="1"/>
      <w:marLeft w:val="0"/>
      <w:marRight w:val="0"/>
      <w:marTop w:val="0"/>
      <w:marBottom w:val="0"/>
      <w:divBdr>
        <w:top w:val="none" w:sz="0" w:space="0" w:color="auto"/>
        <w:left w:val="none" w:sz="0" w:space="0" w:color="auto"/>
        <w:bottom w:val="none" w:sz="0" w:space="0" w:color="auto"/>
        <w:right w:val="none" w:sz="0" w:space="0" w:color="auto"/>
      </w:divBdr>
    </w:div>
    <w:div w:id="123878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ase@uark.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hogbi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EB745-D81D-4160-B57E-BEE6C630B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5161</Words>
  <Characters>28607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33701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Stephanie Jo Haase-Good</cp:lastModifiedBy>
  <cp:revision>6</cp:revision>
  <cp:lastPrinted>2017-03-10T22:10:00Z</cp:lastPrinted>
  <dcterms:created xsi:type="dcterms:W3CDTF">2019-10-08T18:54:00Z</dcterms:created>
  <dcterms:modified xsi:type="dcterms:W3CDTF">2019-10-08T19:59:00Z</dcterms:modified>
</cp:coreProperties>
</file>