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532590" w:rsidRPr="005C0515" w:rsidRDefault="0013553E" w:rsidP="00532590">
            <w:pPr>
              <w:pStyle w:val="BodyText2"/>
              <w:jc w:val="left"/>
              <w:rPr>
                <w:sz w:val="22"/>
                <w:szCs w:val="22"/>
              </w:rPr>
            </w:pPr>
            <w:r w:rsidRPr="00626BA4">
              <w:rPr>
                <w:sz w:val="22"/>
                <w:szCs w:val="22"/>
              </w:rPr>
              <w:t>THIS OFFICIAL BID SHEET MUST BE SIGNED AND RECEIVED IN A SEALED PACKAGE</w:t>
            </w:r>
            <w:r w:rsidR="00A5198A">
              <w:rPr>
                <w:sz w:val="22"/>
                <w:szCs w:val="22"/>
              </w:rPr>
              <w:t xml:space="preserve"> ALONG WITH BID</w:t>
            </w:r>
            <w:r w:rsidRPr="00626BA4">
              <w:rPr>
                <w:sz w:val="22"/>
                <w:szCs w:val="22"/>
              </w:rPr>
              <w:t xml:space="preserve">.  </w:t>
            </w:r>
            <w:r w:rsidRPr="00626BA4">
              <w:rPr>
                <w:rFonts w:cs="Arial"/>
                <w:sz w:val="22"/>
                <w:szCs w:val="22"/>
                <w:u w:val="single"/>
              </w:rPr>
              <w:t>VENDOR NAME, BID NUMBER, AND BID OPENING DATE MUST BE CLEARLY NOTED ON OUTSIDE OF PACKAGE IN ORDER FOR BID TO BE ACCEPTED</w:t>
            </w:r>
            <w:r w:rsidRPr="00626BA4">
              <w:rPr>
                <w:rFonts w:cs="Arial"/>
                <w:sz w:val="22"/>
                <w:szCs w:val="22"/>
              </w:rPr>
              <w:t>.</w:t>
            </w:r>
            <w:r w:rsidR="00532590">
              <w:rPr>
                <w:sz w:val="22"/>
                <w:szCs w:val="22"/>
              </w:rPr>
              <w:t xml:space="preserve"> PROCUREMENT OFFICIAL WILL MAKE REASONABLE ATTEMPT TO DETERMINE LEGITIMACY OF BID PACKAGES AND THE INTERPRETATION AND DETERMINATION OF THE PROCUREMENT OFFICIAL IS FINAL.</w:t>
            </w:r>
            <w:r w:rsidR="00532590" w:rsidRPr="005C0515">
              <w:rPr>
                <w:sz w:val="22"/>
                <w:szCs w:val="22"/>
              </w:rPr>
              <w:t xml:space="preserve"> </w:t>
            </w:r>
          </w:p>
          <w:p w:rsidR="00532590" w:rsidRPr="005D3851" w:rsidRDefault="00532590" w:rsidP="00532590">
            <w:pPr>
              <w:pStyle w:val="BodyText2"/>
              <w:jc w:val="left"/>
              <w:rPr>
                <w:sz w:val="22"/>
                <w:szCs w:val="22"/>
              </w:rPr>
            </w:pPr>
          </w:p>
          <w:p w:rsidR="00532590" w:rsidRPr="008C52A4" w:rsidRDefault="00532590" w:rsidP="00532590">
            <w:pPr>
              <w:pStyle w:val="BodyText2"/>
              <w:jc w:val="left"/>
              <w:rPr>
                <w:sz w:val="22"/>
                <w:szCs w:val="22"/>
              </w:rPr>
            </w:pPr>
            <w:r w:rsidRPr="002811D1">
              <w:rPr>
                <w:rFonts w:cs="Arial"/>
                <w:sz w:val="22"/>
                <w:szCs w:val="22"/>
              </w:rPr>
              <w:t xml:space="preserve">NOTE: </w:t>
            </w:r>
            <w:r w:rsidRPr="00377BAB">
              <w:rPr>
                <w:rFonts w:cs="Arial"/>
                <w:sz w:val="22"/>
                <w:szCs w:val="22"/>
                <w:u w:val="single"/>
              </w:rPr>
              <w:t>Formal bids are NOT accepted by fax or email</w:t>
            </w:r>
            <w:r w:rsidRPr="008C52A4">
              <w:rPr>
                <w:rFonts w:cs="Arial"/>
                <w:sz w:val="22"/>
                <w:szCs w:val="22"/>
              </w:rPr>
              <w:t>.  All bid submissions must be received and accepted by the Purchasing Office no later than the date and time designated on the official bid document, unless otherwise stated</w:t>
            </w:r>
            <w:r>
              <w:rPr>
                <w:rFonts w:cs="Arial"/>
                <w:sz w:val="22"/>
                <w:szCs w:val="22"/>
              </w:rPr>
              <w:t xml:space="preserve"> by the Procurement Official</w:t>
            </w:r>
            <w:r w:rsidRPr="008C52A4">
              <w:rPr>
                <w:rFonts w:cs="Arial"/>
                <w:sz w:val="22"/>
                <w:szCs w:val="22"/>
              </w:rPr>
              <w:t>.</w:t>
            </w:r>
          </w:p>
          <w:p w:rsidR="00532590" w:rsidRPr="005D3851" w:rsidRDefault="00532590" w:rsidP="00532590">
            <w:pPr>
              <w:pStyle w:val="BodyText2"/>
              <w:jc w:val="left"/>
              <w:rPr>
                <w:sz w:val="22"/>
                <w:szCs w:val="22"/>
              </w:rPr>
            </w:pPr>
          </w:p>
          <w:p w:rsidR="00532590" w:rsidRPr="00145E71" w:rsidRDefault="00532590" w:rsidP="00532590">
            <w:pPr>
              <w:pStyle w:val="BodyText2"/>
              <w:jc w:val="left"/>
              <w:rPr>
                <w:b w:val="0"/>
                <w:sz w:val="22"/>
                <w:szCs w:val="22"/>
              </w:rPr>
            </w:pPr>
            <w:r w:rsidRPr="00145E71">
              <w:rPr>
                <w:rFonts w:cs="Arial"/>
                <w:bCs/>
                <w:sz w:val="22"/>
                <w:szCs w:val="22"/>
              </w:rPr>
              <w:t xml:space="preserve">NOTE: </w:t>
            </w:r>
            <w:r w:rsidRPr="00145E71">
              <w:rPr>
                <w:rFonts w:cs="Arial"/>
                <w:b w:val="0"/>
                <w:bCs/>
                <w:sz w:val="22"/>
                <w:szCs w:val="22"/>
              </w:rPr>
              <w:t>The above listed date and time is the LATEST the bid will be accepted. ANY bids received after that time will NOT be considered.</w:t>
            </w:r>
          </w:p>
          <w:p w:rsidR="00532590" w:rsidRPr="00145E71" w:rsidRDefault="00532590" w:rsidP="00532590">
            <w:pPr>
              <w:rPr>
                <w:rFonts w:ascii="Arial" w:hAnsi="Arial" w:cs="Arial"/>
                <w:bCs/>
                <w:sz w:val="22"/>
                <w:szCs w:val="22"/>
              </w:rPr>
            </w:pPr>
          </w:p>
          <w:p w:rsidR="00532590" w:rsidRPr="00145E71" w:rsidRDefault="00532590" w:rsidP="00532590">
            <w:pPr>
              <w:rPr>
                <w:rFonts w:ascii="Arial" w:hAnsi="Arial" w:cs="Arial"/>
                <w:sz w:val="22"/>
                <w:szCs w:val="22"/>
              </w:rPr>
            </w:pPr>
            <w:r w:rsidRPr="00145E71">
              <w:rPr>
                <w:rFonts w:ascii="Arial" w:hAnsi="Arial" w:cs="Arial"/>
                <w:b/>
                <w:sz w:val="22"/>
                <w:szCs w:val="22"/>
              </w:rPr>
              <w:t xml:space="preserve">NOTE:  </w:t>
            </w:r>
            <w:r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532590" w:rsidRPr="005C0515" w:rsidRDefault="00532590" w:rsidP="00532590">
            <w:pPr>
              <w:rPr>
                <w:rFonts w:ascii="Arial" w:hAnsi="Arial" w:cs="Arial"/>
                <w:sz w:val="22"/>
                <w:szCs w:val="22"/>
              </w:rPr>
            </w:pPr>
          </w:p>
          <w:p w:rsidR="00532590" w:rsidRPr="009E3ADF" w:rsidRDefault="00532590" w:rsidP="00532590">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532590" w:rsidRPr="005D3851" w:rsidRDefault="00532590" w:rsidP="00532590">
            <w:pPr>
              <w:rPr>
                <w:rFonts w:ascii="Arial" w:hAnsi="Arial" w:cs="Arial"/>
                <w:b/>
                <w:bCs/>
                <w:color w:val="000000"/>
                <w:sz w:val="22"/>
                <w:szCs w:val="22"/>
              </w:rPr>
            </w:pPr>
          </w:p>
          <w:p w:rsidR="00C61CDD" w:rsidRPr="00A56D11" w:rsidRDefault="00532590" w:rsidP="00532590">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Pr>
                <w:rFonts w:ascii="Arial" w:eastAsia="MS Mincho" w:hAnsi="Arial" w:cs="Arial"/>
                <w:b/>
                <w:color w:val="000000"/>
                <w:spacing w:val="-1"/>
                <w:sz w:val="22"/>
                <w:szCs w:val="22"/>
              </w:rPr>
              <w:t>. Acceptable signatures are ink or electronic.</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F266A" w:rsidRDefault="001F266A">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0"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rsidR="004F4951" w:rsidRPr="00315919" w:rsidRDefault="004F4951" w:rsidP="004F4951">
      <w:pPr>
        <w:pStyle w:val="PlainText"/>
        <w:rPr>
          <w:rFonts w:ascii="Arial" w:hAnsi="Arial" w:cs="Arial"/>
        </w:rPr>
      </w:pPr>
    </w:p>
    <w:p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xml:space="preserve">. All question and answer documents will be immediately posted to the University </w:t>
      </w:r>
      <w:proofErr w:type="spellStart"/>
      <w:r w:rsidRPr="00315919">
        <w:rPr>
          <w:rFonts w:ascii="Arial" w:hAnsi="Arial" w:cs="Arial"/>
          <w:sz w:val="22"/>
          <w:szCs w:val="22"/>
        </w:rPr>
        <w:t>Hogbid</w:t>
      </w:r>
      <w:proofErr w:type="spellEnd"/>
      <w:r w:rsidRPr="00315919">
        <w:rPr>
          <w:rFonts w:ascii="Arial" w:hAnsi="Arial" w:cs="Arial"/>
          <w:sz w:val="22"/>
          <w:szCs w:val="22"/>
        </w:rPr>
        <w:t xml:space="preserve"> website, information and a link is listed here:  </w:t>
      </w:r>
      <w:hyperlink r:id="rId14"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xml:space="preserve">  for interested firms, companies, individuals to review. It is the responsibility of all parties to review the University official bid website, </w:t>
      </w:r>
      <w:proofErr w:type="spellStart"/>
      <w:r w:rsidRPr="00315919">
        <w:rPr>
          <w:rFonts w:ascii="Arial" w:hAnsi="Arial" w:cs="Arial"/>
          <w:sz w:val="22"/>
          <w:szCs w:val="22"/>
        </w:rPr>
        <w:t>Hogbid</w:t>
      </w:r>
      <w:proofErr w:type="spellEnd"/>
      <w:r w:rsidRPr="00315919">
        <w:rPr>
          <w:rFonts w:ascii="Arial" w:hAnsi="Arial" w:cs="Arial"/>
          <w:sz w:val="22"/>
          <w:szCs w:val="22"/>
        </w:rPr>
        <w:t>, to be informed of all important information specific to the solicitation.</w:t>
      </w:r>
    </w:p>
    <w:p w:rsidR="004F4951" w:rsidRPr="00315919" w:rsidRDefault="004F4951"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5"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lastRenderedPageBreak/>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7"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w:t>
      </w:r>
      <w:r w:rsidRPr="00315919">
        <w:rPr>
          <w:rFonts w:ascii="Arial" w:hAnsi="Arial" w:cs="Arial"/>
          <w:sz w:val="22"/>
          <w:szCs w:val="22"/>
        </w:rPr>
        <w:lastRenderedPageBreak/>
        <w:t>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FE19CE" w:rsidRDefault="00FE19CE" w:rsidP="00307CE6">
      <w:pPr>
        <w:rPr>
          <w:rFonts w:ascii="Arial" w:hAnsi="Arial" w:cs="Arial"/>
          <w:b/>
          <w:sz w:val="22"/>
          <w:szCs w:val="22"/>
        </w:rPr>
      </w:pPr>
    </w:p>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w:t>
      </w:r>
      <w:r w:rsidRPr="00127F4A">
        <w:rPr>
          <w:rFonts w:ascii="Arial" w:hAnsi="Arial" w:cs="Arial"/>
          <w:sz w:val="22"/>
          <w:szCs w:val="22"/>
        </w:rPr>
        <w:lastRenderedPageBreak/>
        <w:t xml:space="preserve">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rsidR="00FE19CE" w:rsidRDefault="00FE19CE" w:rsidP="00307CE6">
      <w:pPr>
        <w:rPr>
          <w:rFonts w:ascii="Arial" w:hAnsi="Arial" w:cs="Arial"/>
          <w:sz w:val="22"/>
          <w:szCs w:val="22"/>
        </w:rPr>
      </w:pPr>
    </w:p>
    <w:p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AA6724" w:rsidP="00AC1E6C">
      <w:pPr>
        <w:jc w:val="center"/>
        <w:rPr>
          <w:rFonts w:ascii="Arial" w:hAnsi="Arial" w:cs="Arial"/>
          <w:color w:val="0000FF"/>
          <w:sz w:val="23"/>
          <w:szCs w:val="23"/>
        </w:rPr>
      </w:pPr>
      <w:hyperlink r:id="rId19"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1851EC" w:rsidRDefault="001851EC"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Default="002B1A24">
      <w:pPr>
        <w:rPr>
          <w:sz w:val="24"/>
        </w:rPr>
      </w:pPr>
    </w:p>
    <w:p w:rsidR="004A65D7" w:rsidRDefault="004A65D7">
      <w:pPr>
        <w:rPr>
          <w:sz w:val="24"/>
        </w:rPr>
      </w:pPr>
    </w:p>
    <w:p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4A65D7" w:rsidRDefault="004A65D7">
      <w:pPr>
        <w:rPr>
          <w:sz w:val="24"/>
        </w:rPr>
      </w:pPr>
    </w:p>
    <w:p w:rsidR="004A65D7" w:rsidRDefault="004A65D7">
      <w:pPr>
        <w:rPr>
          <w:sz w:val="24"/>
        </w:rPr>
      </w:pPr>
    </w:p>
    <w:p w:rsidR="004A65D7" w:rsidRPr="00C42311" w:rsidRDefault="004A65D7">
      <w:pPr>
        <w:rPr>
          <w:sz w:val="24"/>
        </w:rPr>
        <w:sectPr w:rsidR="004A65D7"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34F" w:rsidRDefault="005F034F">
      <w:r>
        <w:separator/>
      </w:r>
    </w:p>
  </w:endnote>
  <w:endnote w:type="continuationSeparator" w:id="0">
    <w:p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1" w:rsidRDefault="007A4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34F" w:rsidRDefault="005F034F">
      <w:r>
        <w:separator/>
      </w:r>
    </w:p>
  </w:footnote>
  <w:footnote w:type="continuationSeparator" w:id="0">
    <w:p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1" w:rsidRDefault="007A40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1" w:rsidRDefault="007A40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10998" w:type="dxa"/>
      <w:tblLayout w:type="fixed"/>
      <w:tblLook w:val="0000" w:firstRow="0" w:lastRow="0" w:firstColumn="0" w:lastColumn="0" w:noHBand="0" w:noVBand="0"/>
    </w:tblPr>
    <w:tblGrid>
      <w:gridCol w:w="1818"/>
      <w:gridCol w:w="3402"/>
      <w:gridCol w:w="2088"/>
      <w:gridCol w:w="990"/>
      <w:gridCol w:w="540"/>
      <w:gridCol w:w="720"/>
      <w:gridCol w:w="900"/>
      <w:gridCol w:w="270"/>
      <w:gridCol w:w="270"/>
    </w:tblGrid>
    <w:tr w:rsidR="00085713" w:rsidTr="00573BF9">
      <w:tc>
        <w:tcPr>
          <w:tcW w:w="1818" w:type="dxa"/>
        </w:tcPr>
        <w:p w:rsidR="00085713" w:rsidRDefault="00085713" w:rsidP="00085713">
          <w:pPr>
            <w:jc w:val="right"/>
            <w:rPr>
              <w:rFonts w:ascii="Arial" w:hAnsi="Arial"/>
            </w:rPr>
          </w:pPr>
          <w:r>
            <w:rPr>
              <w:rFonts w:ascii="Arial" w:hAnsi="Arial"/>
            </w:rPr>
            <w:t>SUBMIT BID TO:</w:t>
          </w:r>
        </w:p>
      </w:tc>
      <w:tc>
        <w:tcPr>
          <w:tcW w:w="3402" w:type="dxa"/>
        </w:tcPr>
        <w:p w:rsidR="00085713" w:rsidRDefault="00085713" w:rsidP="00085713">
          <w:pPr>
            <w:rPr>
              <w:rFonts w:ascii="Arial" w:hAnsi="Arial"/>
            </w:rPr>
          </w:pPr>
          <w:r>
            <w:rPr>
              <w:rFonts w:ascii="Arial" w:hAnsi="Arial"/>
            </w:rPr>
            <w:t>Business Services-Procurement</w:t>
          </w:r>
        </w:p>
      </w:tc>
      <w:tc>
        <w:tcPr>
          <w:tcW w:w="2088" w:type="dxa"/>
        </w:tcPr>
        <w:p w:rsidR="00085713" w:rsidRPr="00AA6724" w:rsidRDefault="00085713" w:rsidP="00085713">
          <w:pPr>
            <w:jc w:val="right"/>
            <w:rPr>
              <w:rFonts w:ascii="Arial" w:hAnsi="Arial"/>
            </w:rPr>
          </w:pPr>
          <w:r w:rsidRPr="00AA6724">
            <w:rPr>
              <w:rFonts w:ascii="Arial" w:hAnsi="Arial"/>
            </w:rPr>
            <w:t>BU:</w:t>
          </w:r>
        </w:p>
      </w:tc>
      <w:tc>
        <w:tcPr>
          <w:tcW w:w="990" w:type="dxa"/>
          <w:tcBorders>
            <w:bottom w:val="single" w:sz="6" w:space="0" w:color="auto"/>
          </w:tcBorders>
        </w:tcPr>
        <w:p w:rsidR="00085713" w:rsidRPr="00AA6724" w:rsidRDefault="00AA6724" w:rsidP="00085713">
          <w:pPr>
            <w:rPr>
              <w:rFonts w:ascii="Arial" w:hAnsi="Arial"/>
              <w:b/>
            </w:rPr>
          </w:pPr>
          <w:r w:rsidRPr="00AA6724">
            <w:rPr>
              <w:rFonts w:ascii="Arial" w:hAnsi="Arial"/>
              <w:b/>
            </w:rPr>
            <w:t>HOUS</w:t>
          </w:r>
        </w:p>
      </w:tc>
      <w:tc>
        <w:tcPr>
          <w:tcW w:w="1260" w:type="dxa"/>
          <w:gridSpan w:val="2"/>
        </w:tcPr>
        <w:p w:rsidR="00085713" w:rsidRPr="00AA6724" w:rsidRDefault="00085713" w:rsidP="00085713">
          <w:pPr>
            <w:jc w:val="center"/>
            <w:rPr>
              <w:rFonts w:ascii="Arial" w:hAnsi="Arial"/>
            </w:rPr>
          </w:pPr>
        </w:p>
      </w:tc>
      <w:tc>
        <w:tcPr>
          <w:tcW w:w="1440" w:type="dxa"/>
          <w:gridSpan w:val="3"/>
          <w:tcBorders>
            <w:bottom w:val="single" w:sz="6" w:space="0" w:color="auto"/>
          </w:tcBorders>
        </w:tcPr>
        <w:p w:rsidR="00085713" w:rsidRPr="00AA6724" w:rsidRDefault="00085713" w:rsidP="00085713">
          <w:pPr>
            <w:jc w:val="center"/>
            <w:rPr>
              <w:rFonts w:ascii="Arial" w:hAnsi="Arial"/>
              <w:b/>
            </w:rPr>
          </w:pPr>
          <w:r w:rsidRPr="00AA6724">
            <w:rPr>
              <w:rFonts w:ascii="Arial" w:hAnsi="Arial"/>
              <w:b/>
            </w:rPr>
            <w:t>IFB</w:t>
          </w:r>
          <w:r w:rsidR="00AA6724" w:rsidRPr="00AA6724">
            <w:rPr>
              <w:rFonts w:ascii="Arial" w:hAnsi="Arial"/>
              <w:b/>
            </w:rPr>
            <w:t xml:space="preserve"> 707803</w:t>
          </w:r>
        </w:p>
      </w:tc>
    </w:tr>
    <w:tr w:rsidR="00085713" w:rsidTr="00573BF9">
      <w:tc>
        <w:tcPr>
          <w:tcW w:w="1818" w:type="dxa"/>
        </w:tcPr>
        <w:p w:rsidR="00085713" w:rsidRDefault="00085713" w:rsidP="00085713">
          <w:pPr>
            <w:rPr>
              <w:rFonts w:ascii="Arial" w:hAnsi="Arial"/>
            </w:rPr>
          </w:pPr>
        </w:p>
      </w:tc>
      <w:tc>
        <w:tcPr>
          <w:tcW w:w="3402" w:type="dxa"/>
        </w:tcPr>
        <w:p w:rsidR="00085713" w:rsidRDefault="00085713" w:rsidP="00085713">
          <w:pPr>
            <w:rPr>
              <w:rFonts w:ascii="Arial" w:hAnsi="Arial"/>
            </w:rPr>
          </w:pPr>
          <w:r>
            <w:rPr>
              <w:rFonts w:ascii="Arial" w:hAnsi="Arial"/>
            </w:rPr>
            <w:t>321 Administration Building</w:t>
          </w:r>
        </w:p>
      </w:tc>
      <w:tc>
        <w:tcPr>
          <w:tcW w:w="2088" w:type="dxa"/>
        </w:tcPr>
        <w:p w:rsidR="00085713" w:rsidRPr="00AA6724" w:rsidRDefault="00573BF9" w:rsidP="00085713">
          <w:pPr>
            <w:jc w:val="right"/>
            <w:rPr>
              <w:rFonts w:ascii="Arial" w:hAnsi="Arial"/>
            </w:rPr>
          </w:pPr>
          <w:r w:rsidRPr="00AA6724">
            <w:rPr>
              <w:rFonts w:ascii="Arial" w:hAnsi="Arial"/>
            </w:rPr>
            <w:t>Procurement Official</w:t>
          </w:r>
          <w:r w:rsidR="00085713" w:rsidRPr="00AA6724">
            <w:rPr>
              <w:rFonts w:ascii="Arial" w:hAnsi="Arial"/>
            </w:rPr>
            <w:t>:</w:t>
          </w:r>
        </w:p>
      </w:tc>
      <w:tc>
        <w:tcPr>
          <w:tcW w:w="3150" w:type="dxa"/>
          <w:gridSpan w:val="4"/>
          <w:tcBorders>
            <w:bottom w:val="single" w:sz="6" w:space="0" w:color="auto"/>
          </w:tcBorders>
        </w:tcPr>
        <w:p w:rsidR="00085713" w:rsidRPr="00AA6724" w:rsidRDefault="00085713" w:rsidP="00085713">
          <w:pPr>
            <w:rPr>
              <w:rFonts w:ascii="Arial" w:hAnsi="Arial"/>
              <w:b/>
            </w:rPr>
          </w:pPr>
        </w:p>
      </w:tc>
      <w:tc>
        <w:tcPr>
          <w:tcW w:w="270" w:type="dxa"/>
          <w:tcBorders>
            <w:bottom w:val="single" w:sz="6" w:space="0" w:color="auto"/>
          </w:tcBorders>
        </w:tcPr>
        <w:p w:rsidR="00085713" w:rsidRPr="00AA6724" w:rsidRDefault="00085713" w:rsidP="00085713">
          <w:pPr>
            <w:rPr>
              <w:rFonts w:ascii="Arial" w:hAnsi="Arial"/>
            </w:rPr>
          </w:pPr>
        </w:p>
      </w:tc>
      <w:tc>
        <w:tcPr>
          <w:tcW w:w="270" w:type="dxa"/>
          <w:tcBorders>
            <w:top w:val="single" w:sz="6" w:space="0" w:color="auto"/>
            <w:bottom w:val="single" w:sz="6" w:space="0" w:color="auto"/>
          </w:tcBorders>
        </w:tcPr>
        <w:p w:rsidR="00085713" w:rsidRPr="00AA6724" w:rsidRDefault="00085713" w:rsidP="00085713">
          <w:pPr>
            <w:rPr>
              <w:rFonts w:ascii="Arial" w:hAnsi="Arial"/>
            </w:rPr>
          </w:pPr>
        </w:p>
      </w:tc>
    </w:tr>
    <w:tr w:rsidR="00085713" w:rsidTr="00573BF9">
      <w:tc>
        <w:tcPr>
          <w:tcW w:w="1818" w:type="dxa"/>
        </w:tcPr>
        <w:p w:rsidR="00085713" w:rsidRDefault="00085713" w:rsidP="00085713">
          <w:pPr>
            <w:rPr>
              <w:rFonts w:ascii="Arial" w:hAnsi="Arial"/>
            </w:rPr>
          </w:pPr>
        </w:p>
      </w:tc>
      <w:tc>
        <w:tcPr>
          <w:tcW w:w="3402" w:type="dxa"/>
        </w:tcPr>
        <w:p w:rsidR="00085713" w:rsidRDefault="00085713" w:rsidP="00085713">
          <w:pPr>
            <w:rPr>
              <w:rFonts w:ascii="Arial" w:hAnsi="Arial"/>
            </w:rPr>
          </w:pPr>
          <w:r>
            <w:rPr>
              <w:rFonts w:ascii="Arial" w:hAnsi="Arial"/>
            </w:rPr>
            <w:t>1125 W. Maple St.</w:t>
          </w:r>
        </w:p>
      </w:tc>
      <w:tc>
        <w:tcPr>
          <w:tcW w:w="2088" w:type="dxa"/>
        </w:tcPr>
        <w:p w:rsidR="00085713" w:rsidRPr="00AA6724" w:rsidRDefault="00085713" w:rsidP="00085713">
          <w:pPr>
            <w:jc w:val="right"/>
            <w:rPr>
              <w:rFonts w:ascii="Arial" w:hAnsi="Arial"/>
            </w:rPr>
          </w:pPr>
          <w:r w:rsidRPr="00AA6724">
            <w:rPr>
              <w:rFonts w:ascii="Arial" w:hAnsi="Arial"/>
            </w:rPr>
            <w:t>Bid Due Date:</w:t>
          </w:r>
        </w:p>
      </w:tc>
      <w:tc>
        <w:tcPr>
          <w:tcW w:w="1530" w:type="dxa"/>
          <w:gridSpan w:val="2"/>
          <w:tcBorders>
            <w:top w:val="single" w:sz="6" w:space="0" w:color="auto"/>
            <w:bottom w:val="single" w:sz="6" w:space="0" w:color="auto"/>
          </w:tcBorders>
        </w:tcPr>
        <w:p w:rsidR="00085713" w:rsidRPr="00AA6724" w:rsidRDefault="00AA6724" w:rsidP="00085713">
          <w:pPr>
            <w:rPr>
              <w:rFonts w:ascii="Arial" w:hAnsi="Arial"/>
              <w:b/>
            </w:rPr>
          </w:pPr>
          <w:r w:rsidRPr="00AA6724">
            <w:rPr>
              <w:rFonts w:ascii="Arial" w:hAnsi="Arial"/>
              <w:b/>
            </w:rPr>
            <w:t>04/25/2019</w:t>
          </w:r>
        </w:p>
      </w:tc>
      <w:tc>
        <w:tcPr>
          <w:tcW w:w="720" w:type="dxa"/>
        </w:tcPr>
        <w:p w:rsidR="00085713" w:rsidRPr="00AA6724" w:rsidRDefault="00085713" w:rsidP="00085713">
          <w:pPr>
            <w:ind w:left="-18"/>
            <w:rPr>
              <w:rFonts w:ascii="Arial" w:hAnsi="Arial"/>
            </w:rPr>
          </w:pPr>
          <w:r w:rsidRPr="00AA6724">
            <w:rPr>
              <w:rFonts w:ascii="Arial" w:hAnsi="Arial"/>
            </w:rPr>
            <w:t>Time:</w:t>
          </w:r>
        </w:p>
      </w:tc>
      <w:tc>
        <w:tcPr>
          <w:tcW w:w="1440" w:type="dxa"/>
          <w:gridSpan w:val="3"/>
          <w:tcBorders>
            <w:top w:val="single" w:sz="6" w:space="0" w:color="auto"/>
            <w:bottom w:val="single" w:sz="6" w:space="0" w:color="auto"/>
          </w:tcBorders>
        </w:tcPr>
        <w:p w:rsidR="00085713" w:rsidRPr="00AA6724" w:rsidRDefault="00085713" w:rsidP="00085713">
          <w:pPr>
            <w:rPr>
              <w:rFonts w:ascii="Arial" w:hAnsi="Arial"/>
              <w:b/>
            </w:rPr>
          </w:pPr>
          <w:r w:rsidRPr="00AA6724">
            <w:rPr>
              <w:rFonts w:ascii="Arial" w:hAnsi="Arial"/>
              <w:b/>
            </w:rPr>
            <w:t>2:30 P.M.</w:t>
          </w:r>
        </w:p>
      </w:tc>
    </w:tr>
    <w:tr w:rsidR="00085713" w:rsidTr="00573BF9">
      <w:tc>
        <w:tcPr>
          <w:tcW w:w="1818" w:type="dxa"/>
        </w:tcPr>
        <w:p w:rsidR="00085713" w:rsidRDefault="00085713" w:rsidP="00085713">
          <w:pPr>
            <w:rPr>
              <w:rFonts w:ascii="Arial" w:hAnsi="Arial"/>
            </w:rPr>
          </w:pPr>
        </w:p>
      </w:tc>
      <w:tc>
        <w:tcPr>
          <w:tcW w:w="3402"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2088" w:type="dxa"/>
        </w:tcPr>
        <w:p w:rsidR="00085713" w:rsidRPr="00D73FB9" w:rsidRDefault="00085713" w:rsidP="00085713">
          <w:pPr>
            <w:jc w:val="right"/>
            <w:rPr>
              <w:rFonts w:ascii="Arial" w:hAnsi="Arial"/>
            </w:rPr>
          </w:pPr>
          <w:r w:rsidRPr="00D73FB9">
            <w:rPr>
              <w:rFonts w:ascii="Arial" w:hAnsi="Arial"/>
            </w:rPr>
            <w:t>Bid Description:</w:t>
          </w:r>
        </w:p>
      </w:tc>
      <w:tc>
        <w:tcPr>
          <w:tcW w:w="3150" w:type="dxa"/>
          <w:gridSpan w:val="4"/>
          <w:tcBorders>
            <w:bottom w:val="single" w:sz="6" w:space="0" w:color="auto"/>
          </w:tcBorders>
        </w:tcPr>
        <w:p w:rsidR="00085713" w:rsidRPr="007A40A1" w:rsidRDefault="00AA6724" w:rsidP="00085713">
          <w:pPr>
            <w:rPr>
              <w:rFonts w:ascii="Arial" w:hAnsi="Arial" w:cs="Arial"/>
              <w:b/>
            </w:rPr>
          </w:pPr>
          <w:r>
            <w:rPr>
              <w:rFonts w:ascii="Arial" w:hAnsi="Arial" w:cs="Arial"/>
              <w:b/>
            </w:rPr>
            <w:t xml:space="preserve">Door </w:t>
          </w:r>
          <w:r>
            <w:rPr>
              <w:rFonts w:ascii="Arial" w:hAnsi="Arial" w:cs="Arial"/>
              <w:b/>
            </w:rPr>
            <w:t>Cylinders/Locks</w:t>
          </w:r>
          <w:bookmarkStart w:id="1" w:name="_GoBack"/>
          <w:bookmarkEnd w:id="1"/>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3553E"/>
    <w:rsid w:val="001413F6"/>
    <w:rsid w:val="00145E71"/>
    <w:rsid w:val="0015075C"/>
    <w:rsid w:val="00157550"/>
    <w:rsid w:val="00170D7A"/>
    <w:rsid w:val="001851EC"/>
    <w:rsid w:val="001871D9"/>
    <w:rsid w:val="001912C5"/>
    <w:rsid w:val="00194881"/>
    <w:rsid w:val="00195046"/>
    <w:rsid w:val="0019560D"/>
    <w:rsid w:val="001B70C5"/>
    <w:rsid w:val="001C6BE4"/>
    <w:rsid w:val="001D6135"/>
    <w:rsid w:val="001F1452"/>
    <w:rsid w:val="001F266A"/>
    <w:rsid w:val="001F605F"/>
    <w:rsid w:val="001F6FD7"/>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2590"/>
    <w:rsid w:val="00533593"/>
    <w:rsid w:val="00533C94"/>
    <w:rsid w:val="00540D1C"/>
    <w:rsid w:val="00573BF9"/>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40A1"/>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198A"/>
    <w:rsid w:val="00A549B7"/>
    <w:rsid w:val="00A56D11"/>
    <w:rsid w:val="00A611B9"/>
    <w:rsid w:val="00A6150C"/>
    <w:rsid w:val="00A621E2"/>
    <w:rsid w:val="00A639E6"/>
    <w:rsid w:val="00A76E06"/>
    <w:rsid w:val="00A77F16"/>
    <w:rsid w:val="00A9421F"/>
    <w:rsid w:val="00A96D93"/>
    <w:rsid w:val="00AA091F"/>
    <w:rsid w:val="00AA2970"/>
    <w:rsid w:val="00AA567C"/>
    <w:rsid w:val="00AA6724"/>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12B"/>
    <w:rsid w:val="00BD5E05"/>
    <w:rsid w:val="00BD61CB"/>
    <w:rsid w:val="00BE4D8A"/>
    <w:rsid w:val="00BE796B"/>
    <w:rsid w:val="00BF4589"/>
    <w:rsid w:val="00BF5745"/>
    <w:rsid w:val="00BF774D"/>
    <w:rsid w:val="00C007FC"/>
    <w:rsid w:val="00C02E36"/>
    <w:rsid w:val="00C05E9F"/>
    <w:rsid w:val="00C06BCC"/>
    <w:rsid w:val="00C24774"/>
    <w:rsid w:val="00C270E7"/>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3FB9"/>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5841"/>
    <o:shapelayout v:ext="edit">
      <o:idmap v:ext="edit" data="1"/>
    </o:shapelayout>
  </w:shapeDefaults>
  <w:decimalSymbol w:val="."/>
  <w:listSeparator w:val=","/>
  <w14:docId w14:val="0BA40343"/>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9CBA-440F-409C-9DEA-80B85E5E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5284</Words>
  <Characters>30343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35556</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2019-04-12T15:35:00Z</dcterms:created>
  <dcterms:modified xsi:type="dcterms:W3CDTF">2019-04-12T15:35:00Z</dcterms:modified>
</cp:coreProperties>
</file>