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E0C44" w14:textId="2DC4673D" w:rsidR="003F2677" w:rsidRPr="00F92B67" w:rsidRDefault="009B6E27" w:rsidP="003F2677">
      <w:pPr>
        <w:rPr>
          <w:b/>
          <w:bCs/>
        </w:rPr>
      </w:pPr>
      <w:r>
        <w:rPr>
          <w:b/>
          <w:bCs/>
        </w:rPr>
        <w:t xml:space="preserve">Informational </w:t>
      </w:r>
      <w:r w:rsidR="00F92B67" w:rsidRPr="00F92B67">
        <w:rPr>
          <w:b/>
          <w:bCs/>
        </w:rPr>
        <w:t>Addendum</w:t>
      </w:r>
    </w:p>
    <w:p w14:paraId="18DD1EC7" w14:textId="08E9522E" w:rsidR="00F92B67" w:rsidRDefault="00F92B67" w:rsidP="003F2677">
      <w:pPr>
        <w:rPr>
          <w:b/>
          <w:bCs/>
        </w:rPr>
      </w:pPr>
      <w:r w:rsidRPr="00F92B67">
        <w:rPr>
          <w:b/>
          <w:bCs/>
        </w:rPr>
        <w:t>RFP – Solar Services Agreement</w:t>
      </w:r>
    </w:p>
    <w:p w14:paraId="1D4A74EA" w14:textId="77777777" w:rsidR="00ED530B" w:rsidRDefault="00ED530B" w:rsidP="003F2677">
      <w:pPr>
        <w:rPr>
          <w:b/>
          <w:bCs/>
        </w:rPr>
      </w:pPr>
    </w:p>
    <w:p w14:paraId="7C8B5765" w14:textId="202096EB" w:rsidR="00CE3D63" w:rsidRPr="00CE3D63" w:rsidRDefault="00CE3D63" w:rsidP="003F2677">
      <w:pPr>
        <w:rPr>
          <w:b/>
          <w:bCs/>
        </w:rPr>
      </w:pPr>
      <w:r w:rsidRPr="00CE3D63">
        <w:rPr>
          <w:b/>
          <w:bCs/>
        </w:rPr>
        <w:t>Proposal Opening</w:t>
      </w:r>
    </w:p>
    <w:p w14:paraId="72EB3FBC" w14:textId="1B6DC2A4" w:rsidR="009B6E27" w:rsidRDefault="009B6E27" w:rsidP="003F2677">
      <w:r>
        <w:t xml:space="preserve">In accordance with Section 8.3 of the RFP, proposals </w:t>
      </w:r>
      <w:r w:rsidR="00CE3D63">
        <w:t xml:space="preserve">will be publicly opened at the University of Arkansas System Office, at the date and time as listed on the coversheet of this </w:t>
      </w:r>
      <w:r w:rsidR="0063050A">
        <w:t>RFP, which</w:t>
      </w:r>
      <w:r w:rsidR="00CE3D63">
        <w:t xml:space="preserve"> is </w:t>
      </w:r>
      <w:r>
        <w:t>Monday, November 7, 2022, at 1:00 PM CST.   The University of Arkansas System Office is located at:</w:t>
      </w:r>
    </w:p>
    <w:p w14:paraId="53BA81DC" w14:textId="6CCF1032" w:rsidR="009B6E27" w:rsidRDefault="009B6E27" w:rsidP="009B6E27">
      <w:pPr>
        <w:pStyle w:val="NoSpacing"/>
      </w:pPr>
      <w:r>
        <w:tab/>
        <w:t>2404 N. University Avenue</w:t>
      </w:r>
    </w:p>
    <w:p w14:paraId="5EAD33C4" w14:textId="437D07E3" w:rsidR="009B6E27" w:rsidRDefault="009B6E27" w:rsidP="009B6E27">
      <w:pPr>
        <w:pStyle w:val="NoSpacing"/>
      </w:pPr>
      <w:r>
        <w:tab/>
        <w:t>Little Rock, Arkansas 72207</w:t>
      </w:r>
    </w:p>
    <w:p w14:paraId="2EA46C4D" w14:textId="74DBA1D5" w:rsidR="00F04DED" w:rsidRDefault="00F04DED" w:rsidP="009B6E27">
      <w:pPr>
        <w:pStyle w:val="NoSpacing"/>
      </w:pPr>
    </w:p>
    <w:p w14:paraId="28DC5CBF" w14:textId="0A9E0B6F" w:rsidR="00F04DED" w:rsidRDefault="00F04DED" w:rsidP="009B6E27">
      <w:pPr>
        <w:pStyle w:val="NoSpacing"/>
      </w:pPr>
      <w:r>
        <w:t xml:space="preserve">The proposal opening will be held in the </w:t>
      </w:r>
      <w:proofErr w:type="spellStart"/>
      <w:r>
        <w:t>Cammack</w:t>
      </w:r>
      <w:proofErr w:type="spellEnd"/>
      <w:r>
        <w:t xml:space="preserve"> Conference Room.</w:t>
      </w:r>
    </w:p>
    <w:p w14:paraId="4593040A" w14:textId="77777777" w:rsidR="009B6E27" w:rsidRDefault="009B6E27" w:rsidP="009B6E27">
      <w:pPr>
        <w:pStyle w:val="NoSpacing"/>
      </w:pPr>
    </w:p>
    <w:p w14:paraId="28A26031" w14:textId="5F11A893" w:rsidR="00F04DED" w:rsidRDefault="009B6E27" w:rsidP="003F2677">
      <w:r>
        <w:t xml:space="preserve">No award will be made at the proposal opening.  Only </w:t>
      </w:r>
      <w:r w:rsidR="00F04DED">
        <w:t xml:space="preserve">the </w:t>
      </w:r>
      <w:r>
        <w:t xml:space="preserve">names of respondents </w:t>
      </w:r>
      <w:r w:rsidR="00F04DED">
        <w:t xml:space="preserve">will be identified, </w:t>
      </w:r>
      <w:r>
        <w:t>and a preliminary determination of proposal responsiveness will be made.</w:t>
      </w:r>
      <w:r w:rsidR="00F04DED">
        <w:t xml:space="preserve">  </w:t>
      </w:r>
    </w:p>
    <w:p w14:paraId="193C1635" w14:textId="7850FC22" w:rsidR="009B6E27" w:rsidRDefault="00F04DED" w:rsidP="003F2677">
      <w:r>
        <w:t>Per Section 8.4 of the RFP, for a proposal to be considered, an official authorized to bind the respondent to a contract must sign.  Failure to sign the proposal as required will eliminate it from consideration.</w:t>
      </w:r>
    </w:p>
    <w:p w14:paraId="65DEC1A6" w14:textId="2DB7EED3" w:rsidR="00CE3D63" w:rsidRDefault="00CE3D63" w:rsidP="003F2677"/>
    <w:p w14:paraId="0451CF40" w14:textId="77777777" w:rsidR="00CE3D63" w:rsidRPr="009B6E27" w:rsidRDefault="00CE3D63" w:rsidP="003F2677"/>
    <w:sectPr w:rsidR="00CE3D63" w:rsidRPr="009B6E27" w:rsidSect="007625C3">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E5338" w14:textId="77777777" w:rsidR="007625C3" w:rsidRDefault="007625C3" w:rsidP="007625C3">
      <w:pPr>
        <w:spacing w:after="0" w:line="240" w:lineRule="auto"/>
      </w:pPr>
      <w:r>
        <w:separator/>
      </w:r>
    </w:p>
  </w:endnote>
  <w:endnote w:type="continuationSeparator" w:id="0">
    <w:p w14:paraId="7BDA7E9B" w14:textId="77777777" w:rsidR="007625C3" w:rsidRDefault="007625C3" w:rsidP="00762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A6957" w14:textId="77777777" w:rsidR="007625C3" w:rsidRDefault="007625C3" w:rsidP="007625C3">
      <w:pPr>
        <w:spacing w:after="0" w:line="240" w:lineRule="auto"/>
      </w:pPr>
      <w:r>
        <w:separator/>
      </w:r>
    </w:p>
  </w:footnote>
  <w:footnote w:type="continuationSeparator" w:id="0">
    <w:p w14:paraId="44FA0097" w14:textId="77777777" w:rsidR="007625C3" w:rsidRDefault="007625C3" w:rsidP="007625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9BE"/>
    <w:multiLevelType w:val="hybridMultilevel"/>
    <w:tmpl w:val="4EB00D9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3D3DEB"/>
    <w:multiLevelType w:val="hybridMultilevel"/>
    <w:tmpl w:val="D7B03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5016F2"/>
    <w:multiLevelType w:val="hybridMultilevel"/>
    <w:tmpl w:val="C85CF9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306A91"/>
    <w:multiLevelType w:val="hybridMultilevel"/>
    <w:tmpl w:val="CFB4A81A"/>
    <w:lvl w:ilvl="0" w:tplc="99E0C2B6">
      <w:start w:val="1"/>
      <w:numFmt w:val="decimal"/>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4320706">
    <w:abstractNumId w:val="0"/>
  </w:num>
  <w:num w:numId="2" w16cid:durableId="209534133">
    <w:abstractNumId w:val="3"/>
  </w:num>
  <w:num w:numId="3" w16cid:durableId="1207907882">
    <w:abstractNumId w:val="1"/>
  </w:num>
  <w:num w:numId="4" w16cid:durableId="1562407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677"/>
    <w:rsid w:val="000359DA"/>
    <w:rsid w:val="00186725"/>
    <w:rsid w:val="001B6B41"/>
    <w:rsid w:val="003F2677"/>
    <w:rsid w:val="00484D19"/>
    <w:rsid w:val="00553D8F"/>
    <w:rsid w:val="0063050A"/>
    <w:rsid w:val="007625C3"/>
    <w:rsid w:val="0086426A"/>
    <w:rsid w:val="008A2BDF"/>
    <w:rsid w:val="009B6E27"/>
    <w:rsid w:val="00A01DCA"/>
    <w:rsid w:val="00AD07EE"/>
    <w:rsid w:val="00B37034"/>
    <w:rsid w:val="00B97994"/>
    <w:rsid w:val="00BD7014"/>
    <w:rsid w:val="00CD37EF"/>
    <w:rsid w:val="00CE3D63"/>
    <w:rsid w:val="00D76FC7"/>
    <w:rsid w:val="00EA1C11"/>
    <w:rsid w:val="00ED530B"/>
    <w:rsid w:val="00F04DED"/>
    <w:rsid w:val="00F92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DFD4F"/>
  <w15:chartTrackingRefBased/>
  <w15:docId w15:val="{53263F89-76E6-4CE1-9A8F-3281ADAF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677"/>
    <w:pPr>
      <w:ind w:left="720"/>
      <w:contextualSpacing/>
    </w:pPr>
  </w:style>
  <w:style w:type="paragraph" w:styleId="FootnoteText">
    <w:name w:val="footnote text"/>
    <w:aliases w:val="Footnote Text Char2 Char,Footnote Text Char1 Char Char,Footnote Text Char Char Char Char,Footnote Text Char2 Char Char Char Char,Footnote Text Char1 Char1 Char1 Char Char Char,Footnote Text Char1,Footnote Text Char Char,fn, Char,Char"/>
    <w:basedOn w:val="Normal"/>
    <w:link w:val="FootnoteTextChar"/>
    <w:qFormat/>
    <w:rsid w:val="007625C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 Char,Footnote Text Char1 Char Char Char,Footnote Text Char Char Char Char Char,Footnote Text Char2 Char Char Char Char Char,Footnote Text Char1 Char1 Char1 Char Char Char Char,Footnote Text Char1 Char,fn Char"/>
    <w:basedOn w:val="DefaultParagraphFont"/>
    <w:link w:val="FootnoteText"/>
    <w:rsid w:val="007625C3"/>
    <w:rPr>
      <w:rFonts w:ascii="Times New Roman" w:eastAsia="Times New Roman" w:hAnsi="Times New Roman" w:cs="Times New Roman"/>
      <w:sz w:val="20"/>
      <w:szCs w:val="20"/>
    </w:rPr>
  </w:style>
  <w:style w:type="character" w:styleId="FootnoteReference">
    <w:name w:val="footnote reference"/>
    <w:aliases w:val="o,fr,o1,o2,o3,o4,o5,o6,o11,o21,o7,Style 3"/>
    <w:rsid w:val="007625C3"/>
    <w:rPr>
      <w:vertAlign w:val="superscript"/>
    </w:rPr>
  </w:style>
  <w:style w:type="paragraph" w:styleId="NoSpacing">
    <w:name w:val="No Spacing"/>
    <w:uiPriority w:val="1"/>
    <w:qFormat/>
    <w:rsid w:val="009B6E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5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 Bienert</dc:creator>
  <cp:keywords/>
  <dc:description/>
  <cp:lastModifiedBy>Terry Fuquay</cp:lastModifiedBy>
  <cp:revision>5</cp:revision>
  <cp:lastPrinted>2022-11-04T15:15:00Z</cp:lastPrinted>
  <dcterms:created xsi:type="dcterms:W3CDTF">2022-11-04T15:07:00Z</dcterms:created>
  <dcterms:modified xsi:type="dcterms:W3CDTF">2022-11-04T16:39:00Z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a1f6fb-0606-42bd-a8f6-95ede90572d3_Enabled">
    <vt:lpwstr>true</vt:lpwstr>
  </property>
  <property fmtid="{D5CDD505-2E9C-101B-9397-08002B2CF9AE}" pid="3" name="MSIP_Label_64a1f6fb-0606-42bd-a8f6-95ede90572d3_SetDate">
    <vt:lpwstr>2022-10-12T15:11:06Z</vt:lpwstr>
  </property>
  <property fmtid="{D5CDD505-2E9C-101B-9397-08002B2CF9AE}" pid="4" name="MSIP_Label_64a1f6fb-0606-42bd-a8f6-95ede90572d3_Method">
    <vt:lpwstr>Standard</vt:lpwstr>
  </property>
  <property fmtid="{D5CDD505-2E9C-101B-9397-08002B2CF9AE}" pid="5" name="MSIP_Label_64a1f6fb-0606-42bd-a8f6-95ede90572d3_Name">
    <vt:lpwstr>Non-Sensitive</vt:lpwstr>
  </property>
  <property fmtid="{D5CDD505-2E9C-101B-9397-08002B2CF9AE}" pid="6" name="MSIP_Label_64a1f6fb-0606-42bd-a8f6-95ede90572d3_SiteId">
    <vt:lpwstr>8c1a87cb-80b7-413f-9ae8-55c6a5370604</vt:lpwstr>
  </property>
  <property fmtid="{D5CDD505-2E9C-101B-9397-08002B2CF9AE}" pid="7" name="MSIP_Label_64a1f6fb-0606-42bd-a8f6-95ede90572d3_ActionId">
    <vt:lpwstr>0354b382-f9e7-4e54-bd9c-9d0dd93e51b2</vt:lpwstr>
  </property>
  <property fmtid="{D5CDD505-2E9C-101B-9397-08002B2CF9AE}" pid="8" name="MSIP_Label_64a1f6fb-0606-42bd-a8f6-95ede90572d3_ContentBits">
    <vt:lpwstr>0</vt:lpwstr>
  </property>
</Properties>
</file>