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0B4E3426" w:rsidR="00B12523" w:rsidRPr="00BA12F5" w:rsidRDefault="00524566" w:rsidP="00B12523">
      <w:pPr>
        <w:pStyle w:val="MyNormal"/>
        <w:jc w:val="center"/>
        <w:rPr>
          <w:rFonts w:ascii="Times New Roman" w:hAnsi="Times New Roman"/>
          <w:b/>
          <w:szCs w:val="22"/>
        </w:rPr>
      </w:pPr>
      <w:bookmarkStart w:id="0" w:name="_Toc251665747"/>
      <w:r w:rsidRPr="00506EB4">
        <w:rPr>
          <w:rFonts w:ascii="CG Times" w:hAnsi="CG Times"/>
          <w:noProof/>
          <w:snapToGrid w:val="0"/>
          <w:sz w:val="24"/>
          <w:szCs w:val="20"/>
        </w:rPr>
        <w:drawing>
          <wp:inline distT="0" distB="0" distL="0" distR="0" wp14:anchorId="5233592A" wp14:editId="16F0856A">
            <wp:extent cx="1905000" cy="60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786C2B41" w14:textId="77777777" w:rsidR="007E06D5" w:rsidRPr="00B554C6" w:rsidRDefault="007E06D5" w:rsidP="007E06D5">
      <w:pPr>
        <w:pStyle w:val="MyNormal"/>
        <w:jc w:val="center"/>
        <w:rPr>
          <w:rFonts w:ascii="Times New Roman" w:hAnsi="Times New Roman"/>
          <w:b/>
          <w:sz w:val="28"/>
          <w:szCs w:val="28"/>
        </w:rPr>
      </w:pPr>
    </w:p>
    <w:p w14:paraId="6ED06D28" w14:textId="62058384" w:rsidR="00B12523" w:rsidRPr="00B554C6" w:rsidRDefault="00B12523" w:rsidP="00B12523">
      <w:pPr>
        <w:pStyle w:val="MyNormal"/>
        <w:jc w:val="center"/>
        <w:rPr>
          <w:rFonts w:ascii="Times New Roman" w:hAnsi="Times New Roman"/>
          <w:b/>
          <w:sz w:val="28"/>
          <w:szCs w:val="28"/>
        </w:rPr>
      </w:pPr>
      <w:r w:rsidRPr="00B554C6">
        <w:rPr>
          <w:rFonts w:ascii="Times New Roman" w:hAnsi="Times New Roman"/>
          <w:b/>
          <w:sz w:val="28"/>
          <w:szCs w:val="28"/>
        </w:rPr>
        <w:t>Request for Proposal (RFP</w:t>
      </w:r>
      <w:r w:rsidR="00552103" w:rsidRPr="00B554C6">
        <w:rPr>
          <w:rFonts w:ascii="Times New Roman" w:hAnsi="Times New Roman"/>
          <w:b/>
          <w:sz w:val="28"/>
          <w:szCs w:val="28"/>
        </w:rPr>
        <w:t>)</w:t>
      </w:r>
    </w:p>
    <w:p w14:paraId="4CF89808" w14:textId="40AC3FA5" w:rsidR="00B12523" w:rsidRPr="00B554C6" w:rsidRDefault="00B12523" w:rsidP="00B12523">
      <w:pPr>
        <w:pStyle w:val="MyNormal"/>
        <w:jc w:val="center"/>
        <w:rPr>
          <w:rFonts w:ascii="Times New Roman" w:hAnsi="Times New Roman"/>
          <w:b/>
          <w:color w:val="FF0000"/>
          <w:sz w:val="28"/>
          <w:szCs w:val="28"/>
        </w:rPr>
      </w:pPr>
      <w:r w:rsidRPr="00B554C6">
        <w:rPr>
          <w:rFonts w:ascii="Times New Roman" w:hAnsi="Times New Roman"/>
          <w:b/>
          <w:sz w:val="28"/>
          <w:szCs w:val="28"/>
        </w:rPr>
        <w:t xml:space="preserve">RFP No. </w:t>
      </w:r>
      <w:r w:rsidR="00B554C6" w:rsidRPr="00B554C6">
        <w:rPr>
          <w:rFonts w:ascii="Times New Roman" w:hAnsi="Times New Roman"/>
          <w:b/>
          <w:sz w:val="28"/>
          <w:szCs w:val="28"/>
        </w:rPr>
        <w:t>230808</w:t>
      </w:r>
    </w:p>
    <w:p w14:paraId="2DFCA2BE" w14:textId="77777777" w:rsidR="00094A00" w:rsidRPr="00B554C6" w:rsidRDefault="00094A00" w:rsidP="00B12523">
      <w:pPr>
        <w:pStyle w:val="MyNormal"/>
        <w:jc w:val="center"/>
        <w:rPr>
          <w:rFonts w:ascii="Times New Roman" w:hAnsi="Times New Roman"/>
          <w:b/>
          <w:color w:val="FF0000"/>
          <w:sz w:val="28"/>
          <w:szCs w:val="28"/>
        </w:rPr>
      </w:pPr>
    </w:p>
    <w:p w14:paraId="6850F4DC" w14:textId="77777777" w:rsidR="00B554C6" w:rsidRDefault="00D034EB" w:rsidP="00424659">
      <w:pPr>
        <w:pStyle w:val="MyNormal"/>
        <w:jc w:val="center"/>
        <w:rPr>
          <w:rFonts w:ascii="Times New Roman" w:hAnsi="Times New Roman"/>
          <w:b/>
          <w:sz w:val="28"/>
          <w:szCs w:val="28"/>
        </w:rPr>
      </w:pPr>
      <w:r w:rsidRPr="00B554C6">
        <w:rPr>
          <w:rFonts w:ascii="Times New Roman" w:hAnsi="Times New Roman"/>
          <w:b/>
          <w:sz w:val="28"/>
          <w:szCs w:val="28"/>
        </w:rPr>
        <w:t xml:space="preserve">Evaluation of Recordkeeping </w:t>
      </w:r>
      <w:r w:rsidR="00B554C6">
        <w:rPr>
          <w:rFonts w:ascii="Times New Roman" w:hAnsi="Times New Roman"/>
          <w:b/>
          <w:sz w:val="28"/>
          <w:szCs w:val="28"/>
        </w:rPr>
        <w:t xml:space="preserve">and General Administrative </w:t>
      </w:r>
      <w:r w:rsidRPr="00B554C6">
        <w:rPr>
          <w:rFonts w:ascii="Times New Roman" w:hAnsi="Times New Roman"/>
          <w:b/>
          <w:sz w:val="28"/>
          <w:szCs w:val="28"/>
        </w:rPr>
        <w:t xml:space="preserve">Services </w:t>
      </w:r>
    </w:p>
    <w:p w14:paraId="3569BF39" w14:textId="6F87E08F" w:rsidR="00B554C6" w:rsidRDefault="00D034EB" w:rsidP="00424659">
      <w:pPr>
        <w:pStyle w:val="MyNormal"/>
        <w:jc w:val="center"/>
        <w:rPr>
          <w:rFonts w:ascii="Times New Roman" w:hAnsi="Times New Roman"/>
          <w:b/>
          <w:sz w:val="28"/>
          <w:szCs w:val="28"/>
        </w:rPr>
      </w:pPr>
      <w:r w:rsidRPr="00B554C6">
        <w:rPr>
          <w:rFonts w:ascii="Times New Roman" w:hAnsi="Times New Roman"/>
          <w:b/>
          <w:sz w:val="28"/>
          <w:szCs w:val="28"/>
        </w:rPr>
        <w:t>provided for the</w:t>
      </w:r>
      <w:r w:rsidR="00B554C6">
        <w:rPr>
          <w:rFonts w:ascii="Times New Roman" w:hAnsi="Times New Roman"/>
          <w:b/>
          <w:sz w:val="28"/>
          <w:szCs w:val="28"/>
        </w:rPr>
        <w:t xml:space="preserve"> University’s 403B Retirement Plan</w:t>
      </w:r>
    </w:p>
    <w:p w14:paraId="763EC9CA" w14:textId="77777777" w:rsidR="00B554C6" w:rsidRPr="00B554C6" w:rsidRDefault="00B554C6" w:rsidP="00424659">
      <w:pPr>
        <w:pStyle w:val="MyNormal"/>
        <w:jc w:val="center"/>
        <w:rPr>
          <w:rFonts w:ascii="Times New Roman" w:hAnsi="Times New Roman"/>
          <w:b/>
          <w:sz w:val="28"/>
          <w:szCs w:val="28"/>
        </w:rPr>
      </w:pPr>
    </w:p>
    <w:p w14:paraId="7FCBA359" w14:textId="4AB136E0" w:rsidR="00D034EB" w:rsidRDefault="00D034EB" w:rsidP="00424659">
      <w:pPr>
        <w:pStyle w:val="MyNormal"/>
        <w:jc w:val="center"/>
        <w:rPr>
          <w:rFonts w:ascii="Times New Roman" w:hAnsi="Times New Roman"/>
          <w:b/>
          <w:sz w:val="28"/>
          <w:szCs w:val="28"/>
        </w:rPr>
      </w:pPr>
      <w:r w:rsidRPr="000728C4">
        <w:rPr>
          <w:rFonts w:ascii="Times New Roman" w:hAnsi="Times New Roman"/>
          <w:b/>
          <w:sz w:val="28"/>
          <w:szCs w:val="28"/>
        </w:rPr>
        <w:t xml:space="preserve">NOTICE:  This RFP is not a request for </w:t>
      </w:r>
      <w:r w:rsidR="00476BDF">
        <w:rPr>
          <w:rFonts w:ascii="Times New Roman" w:hAnsi="Times New Roman"/>
          <w:b/>
          <w:sz w:val="28"/>
          <w:szCs w:val="28"/>
        </w:rPr>
        <w:t xml:space="preserve">a </w:t>
      </w:r>
      <w:r w:rsidRPr="000728C4">
        <w:rPr>
          <w:rFonts w:ascii="Times New Roman" w:hAnsi="Times New Roman"/>
          <w:b/>
          <w:sz w:val="28"/>
          <w:szCs w:val="28"/>
        </w:rPr>
        <w:t>Plan Audit.</w:t>
      </w:r>
    </w:p>
    <w:p w14:paraId="260FE441" w14:textId="77777777" w:rsidR="00476BDF" w:rsidRPr="000728C4" w:rsidRDefault="00476BDF" w:rsidP="00424659">
      <w:pPr>
        <w:pStyle w:val="MyNormal"/>
        <w:jc w:val="center"/>
        <w:rPr>
          <w:rFonts w:ascii="Times New Roman" w:hAnsi="Times New Roman"/>
          <w:b/>
          <w:sz w:val="28"/>
          <w:szCs w:val="28"/>
        </w:rPr>
      </w:pPr>
    </w:p>
    <w:p w14:paraId="676A02EA" w14:textId="77777777" w:rsidR="00B12523" w:rsidRPr="00D034EB" w:rsidRDefault="00B12523" w:rsidP="00B12523">
      <w:pPr>
        <w:pStyle w:val="MyNormal"/>
        <w:jc w:val="left"/>
        <w:rPr>
          <w:rFonts w:ascii="Times New Roman" w:hAnsi="Times New Roman"/>
          <w:b/>
          <w:szCs w:val="22"/>
        </w:rPr>
      </w:pPr>
    </w:p>
    <w:p w14:paraId="68FEBD1F" w14:textId="0FBB1025" w:rsidR="00B12523" w:rsidRPr="00487B81"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624B1F">
        <w:rPr>
          <w:rFonts w:ascii="Times New Roman" w:hAnsi="Times New Roman"/>
          <w:b/>
          <w:szCs w:val="22"/>
        </w:rPr>
        <w:t xml:space="preserve">RFP </w:t>
      </w:r>
      <w:r w:rsidR="00B12523" w:rsidRPr="00BA12F5">
        <w:rPr>
          <w:rFonts w:ascii="Times New Roman" w:hAnsi="Times New Roman"/>
          <w:b/>
          <w:szCs w:val="22"/>
        </w:rPr>
        <w:t>RELEASE DATE:</w:t>
      </w:r>
      <w:r w:rsidR="00B12523" w:rsidRPr="00BA12F5">
        <w:rPr>
          <w:rFonts w:ascii="Times New Roman" w:hAnsi="Times New Roman"/>
          <w:b/>
          <w:szCs w:val="22"/>
        </w:rPr>
        <w:tab/>
      </w:r>
      <w:r w:rsidR="00B554C6" w:rsidRPr="00487B81">
        <w:rPr>
          <w:rFonts w:ascii="Times New Roman" w:hAnsi="Times New Roman"/>
          <w:b/>
          <w:szCs w:val="22"/>
        </w:rPr>
        <w:t>August 8, 2023</w:t>
      </w:r>
    </w:p>
    <w:p w14:paraId="15AE1F24" w14:textId="77777777" w:rsidR="004504DE" w:rsidRPr="00487B81" w:rsidRDefault="004504D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0EA48142" w14:textId="0EAFE1CC" w:rsidR="0063517B" w:rsidRPr="00487B81"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487B81">
        <w:rPr>
          <w:rFonts w:ascii="Times New Roman" w:hAnsi="Times New Roman"/>
          <w:b/>
          <w:szCs w:val="22"/>
        </w:rPr>
        <w:tab/>
      </w:r>
      <w:r w:rsidR="00B12523" w:rsidRPr="00487B81">
        <w:rPr>
          <w:rFonts w:ascii="Times New Roman" w:hAnsi="Times New Roman"/>
          <w:b/>
          <w:szCs w:val="22"/>
        </w:rPr>
        <w:t>PROPOSAL DUE DATE:</w:t>
      </w:r>
      <w:r w:rsidR="00B12523" w:rsidRPr="00487B81">
        <w:rPr>
          <w:rFonts w:ascii="Times New Roman" w:hAnsi="Times New Roman"/>
          <w:b/>
          <w:szCs w:val="22"/>
        </w:rPr>
        <w:tab/>
      </w:r>
      <w:r w:rsidR="00B554C6" w:rsidRPr="00487B81">
        <w:rPr>
          <w:rFonts w:ascii="Times New Roman" w:hAnsi="Times New Roman"/>
          <w:b/>
          <w:szCs w:val="22"/>
        </w:rPr>
        <w:t>September 12, 2023</w:t>
      </w:r>
      <w:r w:rsidR="004B1F89" w:rsidRPr="00487B81">
        <w:rPr>
          <w:rFonts w:ascii="Times New Roman" w:hAnsi="Times New Roman"/>
          <w:b/>
          <w:szCs w:val="22"/>
        </w:rPr>
        <w:t>*</w:t>
      </w:r>
    </w:p>
    <w:p w14:paraId="0F9774AB" w14:textId="6F4666E3" w:rsidR="00B12523" w:rsidRPr="00487B81"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487B81">
        <w:rPr>
          <w:rFonts w:ascii="Times New Roman" w:hAnsi="Times New Roman"/>
          <w:b/>
          <w:szCs w:val="22"/>
        </w:rPr>
        <w:tab/>
        <w:t>PROPOSAL DUE TIME:</w:t>
      </w:r>
      <w:r w:rsidRPr="00487B81">
        <w:rPr>
          <w:rFonts w:ascii="Times New Roman" w:hAnsi="Times New Roman"/>
          <w:b/>
          <w:szCs w:val="22"/>
        </w:rPr>
        <w:tab/>
      </w:r>
      <w:r w:rsidR="005A2AE3" w:rsidRPr="00487B81">
        <w:rPr>
          <w:rFonts w:ascii="Times New Roman" w:hAnsi="Times New Roman"/>
          <w:b/>
          <w:szCs w:val="22"/>
        </w:rPr>
        <w:t xml:space="preserve">10:00 AM </w:t>
      </w:r>
      <w:r w:rsidRPr="00487B81">
        <w:rPr>
          <w:rFonts w:ascii="Times New Roman" w:hAnsi="Times New Roman"/>
          <w:b/>
          <w:szCs w:val="22"/>
        </w:rPr>
        <w:t>CST</w:t>
      </w:r>
      <w:r w:rsidR="00CC447D" w:rsidRPr="00487B81">
        <w:rPr>
          <w:rFonts w:ascii="Times New Roman" w:hAnsi="Times New Roman"/>
          <w:b/>
          <w:szCs w:val="22"/>
        </w:rPr>
        <w:t>*</w:t>
      </w:r>
    </w:p>
    <w:p w14:paraId="7AE613DD" w14:textId="20D87A71" w:rsidR="00B324BF" w:rsidRPr="00487B81"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487B81">
        <w:rPr>
          <w:rFonts w:ascii="Times New Roman" w:hAnsi="Times New Roman"/>
          <w:b/>
          <w:szCs w:val="22"/>
        </w:rPr>
        <w:tab/>
      </w:r>
      <w:r w:rsidR="006905D7" w:rsidRPr="00487B81">
        <w:rPr>
          <w:rFonts w:ascii="Times New Roman" w:hAnsi="Times New Roman"/>
          <w:b/>
          <w:szCs w:val="22"/>
        </w:rPr>
        <w:t>PROPOSAL</w:t>
      </w:r>
      <w:r w:rsidRPr="00487B81">
        <w:rPr>
          <w:rFonts w:ascii="Times New Roman" w:hAnsi="Times New Roman"/>
          <w:b/>
          <w:szCs w:val="22"/>
        </w:rPr>
        <w:t xml:space="preserve"> OPENING</w:t>
      </w:r>
      <w:r w:rsidR="003230C3" w:rsidRPr="00487B81">
        <w:rPr>
          <w:rFonts w:ascii="Times New Roman" w:hAnsi="Times New Roman"/>
          <w:b/>
          <w:szCs w:val="22"/>
        </w:rPr>
        <w:t xml:space="preserve"> EVENT</w:t>
      </w:r>
      <w:r w:rsidRPr="00487B81">
        <w:rPr>
          <w:rFonts w:ascii="Times New Roman" w:hAnsi="Times New Roman"/>
          <w:b/>
          <w:szCs w:val="22"/>
        </w:rPr>
        <w:t>:</w:t>
      </w:r>
      <w:r w:rsidRPr="00487B81">
        <w:rPr>
          <w:rFonts w:ascii="Times New Roman" w:hAnsi="Times New Roman"/>
          <w:b/>
          <w:szCs w:val="22"/>
        </w:rPr>
        <w:tab/>
        <w:t>2:30 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DD54812" w14:textId="77777777" w:rsidR="00B554C6"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B554C6">
        <w:rPr>
          <w:rFonts w:ascii="Times New Roman" w:hAnsi="Times New Roman"/>
          <w:bCs/>
          <w:szCs w:val="22"/>
        </w:rPr>
        <w:t>Debbie Strahan</w:t>
      </w:r>
    </w:p>
    <w:p w14:paraId="100FB344" w14:textId="18C7D58D" w:rsidR="00C748BF" w:rsidRPr="00524566" w:rsidRDefault="00B554C6"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r>
      <w:r w:rsidR="00524566">
        <w:rPr>
          <w:rFonts w:ascii="Times New Roman" w:hAnsi="Times New Roman"/>
          <w:bCs/>
          <w:szCs w:val="22"/>
        </w:rPr>
        <w:t>University of Arkansas System</w:t>
      </w:r>
    </w:p>
    <w:p w14:paraId="455CF25F" w14:textId="5CF04C6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sidR="00524566">
        <w:rPr>
          <w:rFonts w:ascii="Times New Roman" w:hAnsi="Times New Roman"/>
          <w:bCs/>
          <w:szCs w:val="22"/>
        </w:rPr>
        <w:t>2404 N. University Ave.</w:t>
      </w:r>
    </w:p>
    <w:p w14:paraId="19CB08F8" w14:textId="449FB1F1"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00524566">
        <w:rPr>
          <w:rFonts w:ascii="Times New Roman" w:hAnsi="Times New Roman"/>
          <w:bCs/>
          <w:szCs w:val="22"/>
        </w:rPr>
        <w:t>Little Rock, AR  72207</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w:t>
      </w:r>
      <w:proofErr w:type="gramStart"/>
      <w:r w:rsidRPr="00BA12F5">
        <w:rPr>
          <w:rFonts w:ascii="Times New Roman" w:eastAsia="MS Mincho" w:hAnsi="Times New Roman" w:cs="Times New Roman"/>
          <w:b/>
          <w:bCs/>
          <w:color w:val="000000"/>
          <w:spacing w:val="-1"/>
          <w:u w:val="single"/>
        </w:rPr>
        <w:t>For</w:t>
      </w:r>
      <w:proofErr w:type="gramEnd"/>
      <w:r w:rsidRPr="00BA12F5">
        <w:rPr>
          <w:rFonts w:ascii="Times New Roman" w:eastAsia="MS Mincho" w:hAnsi="Times New Roman" w:cs="Times New Roman"/>
          <w:b/>
          <w:bCs/>
          <w:color w:val="000000"/>
          <w:spacing w:val="-1"/>
          <w:u w:val="single"/>
        </w:rPr>
        <w:t xml:space="preserve"> </w:t>
      </w:r>
      <w:r w:rsidR="00640E3A" w:rsidRPr="00BA12F5">
        <w:rPr>
          <w:rFonts w:ascii="Times New Roman" w:eastAsia="MS Mincho" w:hAnsi="Times New Roman" w:cs="Times New Roman"/>
          <w:b/>
          <w:bCs/>
          <w:color w:val="000000"/>
          <w:spacing w:val="-1"/>
          <w:u w:val="single"/>
        </w:rPr>
        <w:t>Proposal</w:t>
      </w:r>
    </w:p>
    <w:p w14:paraId="356DDA51" w14:textId="6680E11B"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w:t>
      </w:r>
      <w:r w:rsidR="00C6534A">
        <w:rPr>
          <w:rFonts w:ascii="Times New Roman" w:eastAsia="MS Mincho" w:hAnsi="Times New Roman" w:cs="Times New Roman"/>
          <w:color w:val="000000"/>
          <w:spacing w:val="-1"/>
        </w:rPr>
        <w:t>r</w:t>
      </w:r>
      <w:r w:rsidRPr="00BA12F5">
        <w:rPr>
          <w:rFonts w:ascii="Times New Roman" w:eastAsia="MS Mincho" w:hAnsi="Times New Roman" w:cs="Times New Roman"/>
          <w:color w:val="000000"/>
          <w:spacing w:val="-1"/>
        </w:rPr>
        <w:t xml:space="preserve">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 xml:space="preserve">niversity’s purchase order, </w:t>
      </w:r>
      <w:r w:rsidR="00C6534A">
        <w:rPr>
          <w:rFonts w:ascii="Times New Roman" w:eastAsia="MS Mincho" w:hAnsi="Times New Roman" w:cs="Times New Roman"/>
          <w:color w:val="000000"/>
          <w:spacing w:val="-1"/>
        </w:rPr>
        <w:t>r</w:t>
      </w:r>
      <w:r w:rsidRPr="00BA12F5">
        <w:rPr>
          <w:rFonts w:ascii="Times New Roman" w:eastAsia="MS Mincho" w:hAnsi="Times New Roman" w:cs="Times New Roman"/>
          <w:color w:val="000000"/>
          <w:spacing w:val="-1"/>
        </w:rPr>
        <w:t>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2E043963" w14:textId="77777777" w:rsidR="00F24FFB" w:rsidRPr="00BA12F5" w:rsidRDefault="00F24FFB"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7D56D3D8" w14:textId="77777777" w:rsidR="00F24FFB" w:rsidRDefault="00F24FFB" w:rsidP="00524566">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p>
    <w:p w14:paraId="058CE7D9" w14:textId="3BC48609" w:rsidR="00524566" w:rsidRDefault="00D41E0C" w:rsidP="00524566">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w:t>
      </w:r>
      <w:r w:rsidR="006905D7">
        <w:rPr>
          <w:rFonts w:ascii="Times New Roman" w:eastAsia="MS Mincho" w:hAnsi="Times New Roman"/>
          <w:b/>
          <w:color w:val="000000"/>
          <w:spacing w:val="-1"/>
        </w:rPr>
        <w:t>proposals</w:t>
      </w:r>
      <w:r w:rsidR="004B1F89" w:rsidRPr="00963F68">
        <w:rPr>
          <w:rFonts w:ascii="Times New Roman" w:eastAsia="MS Mincho" w:hAnsi="Times New Roman"/>
          <w:b/>
          <w:color w:val="000000"/>
          <w:spacing w:val="-1"/>
        </w:rPr>
        <w:t xml:space="preserve">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w:t>
      </w:r>
      <w:r w:rsidR="006905D7">
        <w:rPr>
          <w:rFonts w:ascii="Times New Roman" w:eastAsia="MS Mincho" w:hAnsi="Times New Roman"/>
          <w:b/>
          <w:color w:val="000000"/>
          <w:spacing w:val="-1"/>
        </w:rPr>
        <w:t xml:space="preserve">Proposals </w:t>
      </w:r>
      <w:r w:rsidR="004B1F89" w:rsidRPr="00963F68">
        <w:rPr>
          <w:rFonts w:ascii="Times New Roman" w:eastAsia="MS Mincho" w:hAnsi="Times New Roman"/>
          <w:b/>
          <w:color w:val="000000"/>
          <w:spacing w:val="-1"/>
        </w:rPr>
        <w:t xml:space="preserve">MUST arrive and be time-stamped </w:t>
      </w:r>
      <w:r w:rsidR="00524566">
        <w:rPr>
          <w:rFonts w:ascii="Times New Roman" w:eastAsia="MS Mincho" w:hAnsi="Times New Roman"/>
          <w:b/>
          <w:color w:val="000000"/>
          <w:spacing w:val="-1"/>
        </w:rPr>
        <w:t xml:space="preserve">at the University of Arkansas System, 2404 North University Avenue, Little Rock, AR 72207, prior to the time and date specified in this Request for Proposal.  </w:t>
      </w:r>
    </w:p>
    <w:p w14:paraId="30B90903" w14:textId="77777777" w:rsidR="00524566" w:rsidRPr="00963F68" w:rsidRDefault="00524566" w:rsidP="00524566">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u w:val="single"/>
        </w:rPr>
      </w:pPr>
    </w:p>
    <w:p w14:paraId="32D7A47B" w14:textId="46FEAF9C" w:rsidR="004B1F89" w:rsidRDefault="00DC0E58"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 xml:space="preserve">MUST BE CLEARLY NOTED ON OUTSIDE OF PACKAGE IN ORDER FOR </w:t>
      </w:r>
      <w:r w:rsidR="006905D7">
        <w:rPr>
          <w:rFonts w:ascii="Times New Roman" w:hAnsi="Times New Roman" w:cs="Times New Roman"/>
          <w:b/>
          <w:u w:val="single"/>
        </w:rPr>
        <w:t>PROPOSAL</w:t>
      </w:r>
      <w:r w:rsidR="007A0EE3" w:rsidRPr="00963F68">
        <w:rPr>
          <w:rFonts w:ascii="Times New Roman" w:hAnsi="Times New Roman" w:cs="Times New Roman"/>
          <w:b/>
          <w:u w:val="single"/>
        </w:rPr>
        <w:t xml:space="preserve"> TO BE ACCEPTED</w:t>
      </w:r>
      <w:r w:rsidR="007A0EE3" w:rsidRPr="00963F68">
        <w:rPr>
          <w:rFonts w:ascii="Times New Roman" w:hAnsi="Times New Roman" w:cs="Times New Roman"/>
          <w:b/>
        </w:rPr>
        <w:t>.</w:t>
      </w:r>
    </w:p>
    <w:p w14:paraId="5071BDC4" w14:textId="77777777" w:rsidR="000A7B49" w:rsidRPr="00BA12F5" w:rsidRDefault="000A7B49" w:rsidP="002A5625">
      <w:pPr>
        <w:rPr>
          <w:rFonts w:ascii="Times New Roman" w:hAnsi="Times New Roman" w:cs="Times New Roman"/>
          <w:b/>
          <w:bCs/>
          <w:iCs/>
        </w:rPr>
      </w:pPr>
    </w:p>
    <w:p w14:paraId="3ABB40BA" w14:textId="1E2D0C0D" w:rsidR="002A5625" w:rsidRPr="00BA12F5" w:rsidRDefault="00AA41DB" w:rsidP="002A5625">
      <w:pPr>
        <w:rPr>
          <w:rFonts w:ascii="Times New Roman" w:hAnsi="Times New Roman" w:cs="Times New Roman"/>
          <w:b/>
          <w:bCs/>
          <w:iCs/>
        </w:rPr>
      </w:pPr>
      <w:r w:rsidRPr="00BA12F5">
        <w:rPr>
          <w:rFonts w:ascii="Times New Roman" w:hAnsi="Times New Roman" w:cs="Times New Roman"/>
          <w:b/>
          <w:bCs/>
          <w:iCs/>
        </w:rPr>
        <w:lastRenderedPageBreak/>
        <w:t xml:space="preserve">INTERGOVERNMENTAL/COOPERATIVE USE OF COMPETITIVELY </w:t>
      </w:r>
      <w:r w:rsidR="006905D7">
        <w:rPr>
          <w:rFonts w:ascii="Times New Roman" w:hAnsi="Times New Roman" w:cs="Times New Roman"/>
          <w:b/>
          <w:bCs/>
          <w:iCs/>
        </w:rPr>
        <w:t xml:space="preserve">BID </w:t>
      </w:r>
      <w:r w:rsidRPr="00BA12F5">
        <w:rPr>
          <w:rFonts w:ascii="Times New Roman" w:hAnsi="Times New Roman" w:cs="Times New Roman"/>
          <w:b/>
          <w:bCs/>
          <w:iCs/>
        </w:rPr>
        <w:t>PROPOSALS AND CONTRACTS:</w:t>
      </w:r>
    </w:p>
    <w:p w14:paraId="4AC2B528" w14:textId="16F5AE03" w:rsidR="002A5625" w:rsidRPr="009B737C" w:rsidRDefault="002A5625" w:rsidP="002A5625">
      <w:pPr>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rPr>
        <w:t xml:space="preserve"> </w:t>
      </w:r>
      <w:r w:rsidRPr="009B737C">
        <w:rPr>
          <w:rFonts w:ascii="Times New Roman" w:hAnsi="Times New Roman" w:cs="Times New Roman"/>
          <w:bCs/>
          <w:iCs/>
        </w:rPr>
        <w:t xml:space="preserve">may participate in any contract resulting from this solicitation with a participating addendum signed by the </w:t>
      </w:r>
      <w:r w:rsidR="00C6534A">
        <w:rPr>
          <w:rFonts w:ascii="Times New Roman" w:hAnsi="Times New Roman" w:cs="Times New Roman"/>
          <w:bCs/>
          <w:iCs/>
        </w:rPr>
        <w:t>c</w:t>
      </w:r>
      <w:r w:rsidR="000C6733">
        <w:rPr>
          <w:rFonts w:ascii="Times New Roman" w:hAnsi="Times New Roman" w:cs="Times New Roman"/>
          <w:bCs/>
          <w:iCs/>
        </w:rPr>
        <w:t>ontractor</w:t>
      </w:r>
      <w:r w:rsidRPr="009B737C">
        <w:rPr>
          <w:rFonts w:ascii="Times New Roman" w:hAnsi="Times New Roman" w:cs="Times New Roman"/>
          <w:bCs/>
          <w:iCs/>
        </w:rPr>
        <w:t xml:space="preserve">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rPr>
          <w:rFonts w:ascii="Times New Roman" w:hAnsi="Times New Roman" w:cs="Times New Roman"/>
          <w:b/>
          <w:iCs/>
        </w:rPr>
      </w:pPr>
      <w:bookmarkStart w:id="2" w:name="_Hlk62742218"/>
      <w:r w:rsidRPr="00BA12F5">
        <w:rPr>
          <w:rFonts w:ascii="Times New Roman" w:hAnsi="Times New Roman" w:cs="Times New Roman"/>
          <w:b/>
          <w:iCs/>
        </w:rPr>
        <w:t>MINORITY AND WOMEN-OWNED BUSINESS (MWOB) POLICY:</w:t>
      </w:r>
    </w:p>
    <w:p w14:paraId="1FAB38F7" w14:textId="5018D655"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w:t>
      </w:r>
      <w:r w:rsidR="008A4678">
        <w:rPr>
          <w:sz w:val="22"/>
          <w:szCs w:val="22"/>
        </w:rPr>
        <w:t xml:space="preserve"> of the state’s economy</w:t>
      </w:r>
      <w:r w:rsidRPr="00BA12F5">
        <w:rPr>
          <w:sz w:val="22"/>
          <w:szCs w:val="22"/>
        </w:rPr>
        <w:t xml:space="preserve">. </w:t>
      </w:r>
      <w:r w:rsidR="008A4678">
        <w:rPr>
          <w:sz w:val="22"/>
          <w:szCs w:val="22"/>
        </w:rPr>
        <w:t xml:space="preserve"> </w:t>
      </w:r>
      <w:r w:rsidRPr="00BA12F5">
        <w:rPr>
          <w:sz w:val="22"/>
          <w:szCs w:val="22"/>
        </w:rPr>
        <w:t xml:space="preserve">In accordance with the Minority and Women-Owned Business Economic Development Act, </w:t>
      </w:r>
      <w:r w:rsidR="005D2E53">
        <w:rPr>
          <w:sz w:val="22"/>
          <w:szCs w:val="22"/>
        </w:rPr>
        <w:t xml:space="preserve">UAS </w:t>
      </w:r>
      <w:r w:rsidRPr="00BA12F5">
        <w:rPr>
          <w:sz w:val="22"/>
          <w:szCs w:val="22"/>
        </w:rPr>
        <w:t>support</w:t>
      </w:r>
      <w:r w:rsidR="008A4678">
        <w:rPr>
          <w:sz w:val="22"/>
          <w:szCs w:val="22"/>
        </w:rPr>
        <w:t>s</w:t>
      </w:r>
      <w:r w:rsidRPr="00BA12F5">
        <w:rPr>
          <w:sz w:val="22"/>
          <w:szCs w:val="22"/>
        </w:rPr>
        <w:t xml:space="preserve"> </w:t>
      </w:r>
      <w:r w:rsidR="008A4678">
        <w:rPr>
          <w:sz w:val="22"/>
          <w:szCs w:val="22"/>
        </w:rPr>
        <w:t xml:space="preserve">the participation of businesses owned and controlled by minority persons and women in state-funded and state-directed public programs, and </w:t>
      </w:r>
      <w:r w:rsidRPr="00BA12F5">
        <w:rPr>
          <w:sz w:val="22"/>
          <w:szCs w:val="22"/>
        </w:rPr>
        <w:t xml:space="preserve">in the purchase of goods and services to meet an annual goal of fifteen percent (15%) of the total </w:t>
      </w:r>
      <w:r w:rsidR="008A4678">
        <w:rPr>
          <w:sz w:val="22"/>
          <w:szCs w:val="22"/>
        </w:rPr>
        <w:t xml:space="preserve">amount </w:t>
      </w:r>
      <w:r w:rsidRPr="00BA12F5">
        <w:rPr>
          <w:sz w:val="22"/>
          <w:szCs w:val="22"/>
        </w:rPr>
        <w:t>expended</w:t>
      </w:r>
      <w:r w:rsidR="008A4678">
        <w:rPr>
          <w:sz w:val="22"/>
          <w:szCs w:val="22"/>
        </w:rPr>
        <w:t xml:space="preserve"> for contracts with minority and women-owned businesses</w:t>
      </w:r>
      <w:r w:rsidRPr="00BA12F5">
        <w:rPr>
          <w:sz w:val="22"/>
          <w:szCs w:val="22"/>
        </w:rPr>
        <w:t>.</w:t>
      </w:r>
    </w:p>
    <w:p w14:paraId="06B52623" w14:textId="1E3F2C1D"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 xml:space="preserve">Pursuant to Ark. Code Ann. </w:t>
      </w:r>
      <w:bookmarkStart w:id="3" w:name="_Hlk124239878"/>
      <w:r w:rsidRPr="00BA12F5">
        <w:rPr>
          <w:sz w:val="22"/>
          <w:szCs w:val="22"/>
        </w:rPr>
        <w:t>§</w:t>
      </w:r>
      <w:bookmarkEnd w:id="3"/>
      <w:r w:rsidRPr="00BA12F5">
        <w:rPr>
          <w:sz w:val="22"/>
          <w:szCs w:val="22"/>
        </w:rPr>
        <w:t xml:space="preserve"> 19-11-229</w:t>
      </w:r>
      <w:r w:rsidR="009F14D1">
        <w:rPr>
          <w:sz w:val="22"/>
          <w:szCs w:val="22"/>
        </w:rPr>
        <w:t xml:space="preserve"> and</w:t>
      </w:r>
      <w:r w:rsidRPr="00BA12F5">
        <w:rPr>
          <w:sz w:val="22"/>
          <w:szCs w:val="22"/>
        </w:rPr>
        <w:t xml:space="preserve"> </w:t>
      </w:r>
      <w:r w:rsidR="008A4678" w:rsidRPr="00BA12F5">
        <w:rPr>
          <w:sz w:val="22"/>
          <w:szCs w:val="22"/>
        </w:rPr>
        <w:t>§</w:t>
      </w:r>
      <w:r w:rsidR="008A4678">
        <w:rPr>
          <w:sz w:val="22"/>
          <w:szCs w:val="22"/>
        </w:rPr>
        <w:t xml:space="preserve"> </w:t>
      </w:r>
      <w:r w:rsidRPr="00BA12F5">
        <w:rPr>
          <w:sz w:val="22"/>
          <w:szCs w:val="22"/>
        </w:rPr>
        <w:t xml:space="preserve">19-11-230 the State of Arkansas encourages all small, minority, and women owned business enterprises to submit competitive sealed bids and proposals for </w:t>
      </w:r>
      <w:proofErr w:type="gramStart"/>
      <w:r w:rsidRPr="00BA12F5">
        <w:rPr>
          <w:sz w:val="22"/>
          <w:szCs w:val="22"/>
        </w:rPr>
        <w:t>University</w:t>
      </w:r>
      <w:proofErr w:type="gramEnd"/>
      <w:r w:rsidRPr="00BA12F5">
        <w:rPr>
          <w:sz w:val="22"/>
          <w:szCs w:val="22"/>
        </w:rPr>
        <w:t xml:space="preserve"> projects. </w:t>
      </w:r>
      <w:r w:rsidR="00300082">
        <w:rPr>
          <w:sz w:val="22"/>
          <w:szCs w:val="22"/>
        </w:rPr>
        <w:t xml:space="preserve"> </w:t>
      </w:r>
      <w:r w:rsidRPr="00BA12F5">
        <w:rPr>
          <w:sz w:val="22"/>
          <w:szCs w:val="22"/>
        </w:rPr>
        <w:t xml:space="preserve">Encouragement is also made to all general </w:t>
      </w:r>
      <w:r w:rsidR="00C6534A">
        <w:rPr>
          <w:sz w:val="22"/>
          <w:szCs w:val="22"/>
        </w:rPr>
        <w:t>c</w:t>
      </w:r>
      <w:r w:rsidR="000C6733">
        <w:rPr>
          <w:sz w:val="22"/>
          <w:szCs w:val="22"/>
        </w:rPr>
        <w:t>ontractor</w:t>
      </w:r>
      <w:r w:rsidRPr="00BA12F5">
        <w:rPr>
          <w:sz w:val="22"/>
          <w:szCs w:val="22"/>
        </w:rPr>
        <w:t xml:space="preserve">s that in the event they subcontract portions of their work, consideration is given to </w:t>
      </w:r>
      <w:r w:rsidR="008A4678">
        <w:rPr>
          <w:sz w:val="22"/>
          <w:szCs w:val="22"/>
        </w:rPr>
        <w:t>minority and women-owned businesses</w:t>
      </w:r>
      <w:r w:rsidRPr="00BA12F5">
        <w:rPr>
          <w:sz w:val="22"/>
          <w:szCs w:val="22"/>
        </w:rPr>
        <w:t>.</w:t>
      </w:r>
    </w:p>
    <w:p w14:paraId="6E84CE59" w14:textId="4E8B1485" w:rsidR="00BB5BCF"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is defined by Ark</w:t>
      </w:r>
      <w:r w:rsidR="009F14D1">
        <w:rPr>
          <w:sz w:val="22"/>
          <w:szCs w:val="22"/>
        </w:rPr>
        <w:t xml:space="preserve">. </w:t>
      </w:r>
      <w:r w:rsidRPr="00BA12F5">
        <w:rPr>
          <w:sz w:val="22"/>
          <w:szCs w:val="22"/>
        </w:rPr>
        <w:t>Code Ann</w:t>
      </w:r>
      <w:r w:rsidR="009F14D1">
        <w:rPr>
          <w:sz w:val="22"/>
          <w:szCs w:val="22"/>
        </w:rPr>
        <w:t xml:space="preserve">. </w:t>
      </w:r>
      <w:r w:rsidRPr="00BA12F5">
        <w:rPr>
          <w:sz w:val="22"/>
          <w:szCs w:val="22"/>
        </w:rPr>
        <w:t xml:space="preserve">§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6B7AE76B" w14:textId="77777777" w:rsidR="00300082" w:rsidRPr="00BA12F5" w:rsidRDefault="00300082" w:rsidP="00300082">
      <w:pPr>
        <w:pStyle w:val="ListParagraph"/>
        <w:shd w:val="clear" w:color="auto" w:fill="FFFFFF"/>
        <w:rPr>
          <w:sz w:val="22"/>
          <w:szCs w:val="22"/>
        </w:rPr>
      </w:pPr>
    </w:p>
    <w:p w14:paraId="77ED3107" w14:textId="77777777" w:rsidR="00BB5BCF" w:rsidRPr="00BA12F5"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ind w:left="1440"/>
        <w:rPr>
          <w:rFonts w:ascii="Times New Roman" w:eastAsia="Times New Roman" w:hAnsi="Times New Roman" w:cs="Times New Roman"/>
        </w:rPr>
      </w:pPr>
    </w:p>
    <w:p w14:paraId="0652A789" w14:textId="489F155F" w:rsidR="00BB5BCF" w:rsidRPr="00857395" w:rsidRDefault="00BB5BCF" w:rsidP="00AF773C">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w:t>
      </w:r>
      <w:r w:rsidR="008A4678">
        <w:rPr>
          <w:bCs/>
          <w:iCs/>
          <w:sz w:val="22"/>
          <w:szCs w:val="22"/>
        </w:rPr>
        <w:t>Ark. Code Ann</w:t>
      </w:r>
      <w:r w:rsidR="009F14D1">
        <w:rPr>
          <w:bCs/>
          <w:iCs/>
          <w:sz w:val="22"/>
          <w:szCs w:val="22"/>
        </w:rPr>
        <w:t>.</w:t>
      </w:r>
      <w:r w:rsidR="008A4678">
        <w:rPr>
          <w:bCs/>
          <w:iCs/>
          <w:sz w:val="22"/>
          <w:szCs w:val="22"/>
        </w:rPr>
        <w:t xml:space="preserve"> </w:t>
      </w:r>
      <w:r w:rsidR="008A4678" w:rsidRPr="00BA12F5">
        <w:rPr>
          <w:sz w:val="22"/>
          <w:szCs w:val="22"/>
        </w:rPr>
        <w:t>§</w:t>
      </w:r>
      <w:r w:rsidR="008A4678">
        <w:rPr>
          <w:sz w:val="22"/>
          <w:szCs w:val="22"/>
        </w:rPr>
        <w:t xml:space="preserve"> 15-4-303</w:t>
      </w:r>
      <w:r w:rsidRPr="00857395">
        <w:rPr>
          <w:bCs/>
          <w:iCs/>
          <w:sz w:val="22"/>
          <w:szCs w:val="22"/>
        </w:rPr>
        <w:t xml:space="preserve">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6954B9DE"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The Arkansas Economic Development Commission (AEDC) conducts a certification process for minority</w:t>
      </w:r>
      <w:r w:rsidR="008A4678">
        <w:rPr>
          <w:bCs/>
          <w:iCs/>
          <w:sz w:val="22"/>
          <w:szCs w:val="22"/>
        </w:rPr>
        <w:t xml:space="preserve"> and women</w:t>
      </w:r>
      <w:r w:rsidRPr="00BA12F5">
        <w:rPr>
          <w:bCs/>
          <w:iCs/>
          <w:sz w:val="22"/>
          <w:szCs w:val="22"/>
        </w:rPr>
        <w:t>-owned businesses</w:t>
      </w:r>
      <w:r w:rsidR="008A4678">
        <w:rPr>
          <w:bCs/>
          <w:iCs/>
          <w:sz w:val="22"/>
          <w:szCs w:val="22"/>
        </w:rPr>
        <w:t xml:space="preserve"> to increase the opportunity for minority and women-owned businesses to sell </w:t>
      </w:r>
      <w:r w:rsidRPr="00BA12F5">
        <w:rPr>
          <w:sz w:val="22"/>
          <w:szCs w:val="22"/>
          <w:shd w:val="clear" w:color="auto" w:fill="FFFFFF"/>
        </w:rPr>
        <w:t xml:space="preserve">products and services to the State of Arkansas:  </w:t>
      </w:r>
      <w:hyperlink r:id="rId9"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w:t>
      </w:r>
      <w:r w:rsidR="008A4678">
        <w:rPr>
          <w:sz w:val="22"/>
          <w:szCs w:val="22"/>
          <w:shd w:val="clear" w:color="auto" w:fill="FFFFFF"/>
        </w:rPr>
        <w:t xml:space="preserve"> a company has undergone a </w:t>
      </w:r>
      <w:r w:rsidRPr="00BA12F5">
        <w:rPr>
          <w:sz w:val="22"/>
          <w:szCs w:val="22"/>
          <w:shd w:val="clear" w:color="auto" w:fill="FFFFFF"/>
        </w:rPr>
        <w:t xml:space="preserve">review process to </w:t>
      </w:r>
      <w:r w:rsidR="008A4678">
        <w:rPr>
          <w:sz w:val="22"/>
          <w:szCs w:val="22"/>
          <w:shd w:val="clear" w:color="auto" w:fill="FFFFFF"/>
        </w:rPr>
        <w:t>establish t</w:t>
      </w:r>
      <w:r w:rsidRPr="00BA12F5">
        <w:rPr>
          <w:sz w:val="22"/>
          <w:szCs w:val="22"/>
          <w:shd w:val="clear" w:color="auto" w:fill="FFFFFF"/>
        </w:rPr>
        <w:t xml:space="preserve">hat it is 51% or more owned, controlled and operated by a minority or woman as defined above. </w:t>
      </w:r>
      <w:r w:rsidR="00300082">
        <w:rPr>
          <w:sz w:val="22"/>
          <w:szCs w:val="22"/>
          <w:shd w:val="clear" w:color="auto" w:fill="FFFFFF"/>
        </w:rPr>
        <w:t xml:space="preserve"> </w:t>
      </w:r>
      <w:r w:rsidRPr="00BA12F5">
        <w:rPr>
          <w:sz w:val="22"/>
          <w:szCs w:val="22"/>
          <w:shd w:val="clear" w:color="auto" w:fill="FFFFFF"/>
        </w:rPr>
        <w:t xml:space="preserve">Certification is granted for two years and allows participation in the procurement process as a </w:t>
      </w:r>
      <w:r w:rsidR="008A4678">
        <w:rPr>
          <w:sz w:val="22"/>
          <w:szCs w:val="22"/>
          <w:shd w:val="clear" w:color="auto" w:fill="FFFFFF"/>
        </w:rPr>
        <w:t>minority or women-owned business</w:t>
      </w:r>
      <w:r w:rsidRPr="00BA12F5">
        <w:rPr>
          <w:sz w:val="22"/>
          <w:szCs w:val="22"/>
          <w:shd w:val="clear" w:color="auto" w:fill="FFFFFF"/>
        </w:rPr>
        <w:t>.</w:t>
      </w:r>
    </w:p>
    <w:p w14:paraId="0C88CA6F" w14:textId="77777777" w:rsidR="00B822C2" w:rsidRPr="00BA12F5" w:rsidRDefault="00B822C2" w:rsidP="00B822C2">
      <w:pPr>
        <w:pStyle w:val="ListParagraph"/>
        <w:widowControl w:val="0"/>
        <w:shd w:val="clear" w:color="auto" w:fill="FFFFFF"/>
        <w:tabs>
          <w:tab w:val="left" w:pos="4320"/>
        </w:tabs>
        <w:autoSpaceDE w:val="0"/>
        <w:autoSpaceDN w:val="0"/>
        <w:adjustRightInd w:val="0"/>
        <w:rPr>
          <w:bCs/>
          <w:iCs/>
          <w:sz w:val="22"/>
          <w:szCs w:val="22"/>
        </w:rPr>
      </w:pPr>
    </w:p>
    <w:p w14:paraId="652D98D0" w14:textId="3534F8CA"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 xml:space="preserve">If certified, the Prospective </w:t>
      </w:r>
      <w:r w:rsidR="000C6733">
        <w:rPr>
          <w:bCs/>
          <w:iCs/>
          <w:sz w:val="22"/>
          <w:szCs w:val="22"/>
          <w:u w:val="single"/>
        </w:rPr>
        <w:t>Contractor</w:t>
      </w:r>
      <w:r w:rsidRPr="00BA12F5">
        <w:rPr>
          <w:bCs/>
          <w:iCs/>
          <w:sz w:val="22"/>
          <w:szCs w:val="22"/>
          <w:u w:val="single"/>
        </w:rPr>
        <w:t>’s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0"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5FE91558"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1" w:history="1">
        <w:r w:rsidR="00E43874" w:rsidRPr="000559E2">
          <w:rPr>
            <w:rStyle w:val="Hyperlink"/>
            <w:sz w:val="22"/>
            <w:szCs w:val="22"/>
          </w:rPr>
          <w:t>https://www.uaex.uada.edu/business-communities/arkansas-ptac/default.aspx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44A6A220" w14:textId="77777777" w:rsidR="004504DE" w:rsidRDefault="004504DE" w:rsidP="005A6A7D">
      <w:pPr>
        <w:tabs>
          <w:tab w:val="left" w:pos="1440"/>
        </w:tabs>
        <w:outlineLvl w:val="0"/>
        <w:rPr>
          <w:rFonts w:ascii="Times New Roman" w:hAnsi="Times New Roman" w:cs="Times New Roman"/>
          <w:b/>
        </w:rPr>
      </w:pPr>
    </w:p>
    <w:p w14:paraId="1EBAB9AC" w14:textId="77777777" w:rsidR="00504F6C" w:rsidRDefault="00504F6C" w:rsidP="005A6A7D">
      <w:pPr>
        <w:tabs>
          <w:tab w:val="left" w:pos="1440"/>
        </w:tabs>
        <w:outlineLvl w:val="0"/>
        <w:rPr>
          <w:rFonts w:ascii="Times New Roman" w:hAnsi="Times New Roman" w:cs="Times New Roman"/>
          <w:b/>
        </w:rPr>
      </w:pPr>
    </w:p>
    <w:p w14:paraId="58247908" w14:textId="77777777" w:rsidR="004504DE" w:rsidRDefault="004504DE" w:rsidP="005A6A7D">
      <w:pPr>
        <w:tabs>
          <w:tab w:val="left" w:pos="1440"/>
        </w:tabs>
        <w:outlineLvl w:val="0"/>
        <w:rPr>
          <w:rFonts w:ascii="Times New Roman" w:hAnsi="Times New Roman" w:cs="Times New Roman"/>
          <w:b/>
        </w:rPr>
      </w:pPr>
    </w:p>
    <w:p w14:paraId="2FC50686" w14:textId="5BAA9AE8" w:rsidR="005A6A7D" w:rsidRPr="00EC5242" w:rsidRDefault="005A6A7D" w:rsidP="005A6A7D">
      <w:pPr>
        <w:tabs>
          <w:tab w:val="left" w:pos="1440"/>
        </w:tabs>
        <w:outlineLvl w:val="0"/>
        <w:rPr>
          <w:rFonts w:ascii="Times New Roman" w:hAnsi="Times New Roman" w:cs="Times New Roman"/>
          <w:b/>
        </w:rPr>
      </w:pPr>
      <w:r w:rsidRPr="00EC5242">
        <w:rPr>
          <w:rFonts w:ascii="Times New Roman" w:hAnsi="Times New Roman" w:cs="Times New Roman"/>
          <w:b/>
        </w:rPr>
        <w:lastRenderedPageBreak/>
        <w:t xml:space="preserve">General Background for </w:t>
      </w:r>
      <w:r w:rsidR="00672428">
        <w:rPr>
          <w:rFonts w:ascii="Times New Roman" w:hAnsi="Times New Roman" w:cs="Times New Roman"/>
          <w:b/>
        </w:rPr>
        <w:t xml:space="preserve">the </w:t>
      </w:r>
      <w:r w:rsidRPr="00EC5242">
        <w:rPr>
          <w:rFonts w:ascii="Times New Roman" w:hAnsi="Times New Roman" w:cs="Times New Roman"/>
          <w:b/>
        </w:rPr>
        <w:t>University of Arkansas</w:t>
      </w:r>
      <w:r w:rsidR="005D2E53">
        <w:rPr>
          <w:rFonts w:ascii="Times New Roman" w:hAnsi="Times New Roman" w:cs="Times New Roman"/>
          <w:b/>
        </w:rPr>
        <w:t xml:space="preserve"> System</w:t>
      </w:r>
    </w:p>
    <w:bookmarkEnd w:id="2"/>
    <w:p w14:paraId="0D5D1B9F" w14:textId="68F05206" w:rsidR="00CE220C" w:rsidRPr="00606140" w:rsidRDefault="00CE220C" w:rsidP="00CE220C">
      <w:pPr>
        <w:rPr>
          <w:rFonts w:ascii="Times New Roman" w:hAnsi="Times New Roman" w:cs="Times New Roman"/>
          <w:bCs/>
        </w:rPr>
      </w:pPr>
      <w:r w:rsidRPr="00606140">
        <w:rPr>
          <w:rFonts w:ascii="Times New Roman" w:hAnsi="Times New Roman" w:cs="Times New Roman"/>
          <w:bCs/>
        </w:rPr>
        <w:t xml:space="preserve">The University of Arkansas System is composed of </w:t>
      </w:r>
      <w:r w:rsidR="00E43874">
        <w:rPr>
          <w:rFonts w:ascii="Times New Roman" w:hAnsi="Times New Roman" w:cs="Times New Roman"/>
          <w:bCs/>
        </w:rPr>
        <w:t>20</w:t>
      </w:r>
      <w:r w:rsidRPr="00606140">
        <w:rPr>
          <w:rFonts w:ascii="Times New Roman" w:hAnsi="Times New Roman" w:cs="Times New Roman"/>
          <w:bCs/>
        </w:rPr>
        <w:t xml:space="preserve"> campuses, divisions and units across Arkansas and includes the state’s 1871 flagship, land-grant research university at Fayetteville; UAMS, Arkansas’s premier institution for medical education, treatment and research; a major metropolitan university; an 1890 land-grant university; two regional universities serving southern and western Arkansas; seven community colleges; two schools of law; a presidential school; a residential math and science high school; a 100 percent online university and divisions of agriculture, archeology and criminal justice.  A full listing can be found at </w:t>
      </w:r>
      <w:hyperlink r:id="rId12" w:history="1">
        <w:r w:rsidRPr="00606140">
          <w:rPr>
            <w:rStyle w:val="Hyperlink"/>
            <w:rFonts w:ascii="Times New Roman" w:hAnsi="Times New Roman" w:cs="Times New Roman"/>
            <w:bCs/>
          </w:rPr>
          <w:t>https://www.uasys.edu/campuses-units/</w:t>
        </w:r>
      </w:hyperlink>
      <w:r w:rsidRPr="00606140">
        <w:rPr>
          <w:rFonts w:ascii="Times New Roman" w:hAnsi="Times New Roman" w:cs="Times New Roman"/>
          <w:bCs/>
        </w:rPr>
        <w:t>.</w:t>
      </w:r>
    </w:p>
    <w:p w14:paraId="05F12430" w14:textId="0F05F4DF" w:rsidR="00DF73E9" w:rsidRDefault="00DF73E9" w:rsidP="005A6A7D">
      <w:pPr>
        <w:rPr>
          <w:rFonts w:ascii="Times New Roman" w:hAnsi="Times New Roman" w:cs="Times New Roman"/>
        </w:rPr>
      </w:pPr>
    </w:p>
    <w:p w14:paraId="52F811FC" w14:textId="5E2533D2" w:rsidR="00572BB1" w:rsidRPr="00672428" w:rsidRDefault="00672428" w:rsidP="00672428">
      <w:pPr>
        <w:ind w:left="540" w:hanging="540"/>
        <w:rPr>
          <w:rFonts w:ascii="Times New Roman" w:eastAsia="Times New Roman" w:hAnsi="Times New Roman" w:cs="Times New Roman"/>
          <w:b/>
        </w:rPr>
      </w:pPr>
      <w:r>
        <w:rPr>
          <w:rFonts w:ascii="Times New Roman" w:eastAsia="Times New Roman" w:hAnsi="Times New Roman" w:cs="Times New Roman"/>
          <w:b/>
        </w:rPr>
        <w:t>1.</w:t>
      </w:r>
      <w:r>
        <w:rPr>
          <w:rFonts w:ascii="Times New Roman" w:eastAsia="Times New Roman" w:hAnsi="Times New Roman" w:cs="Times New Roman"/>
          <w:b/>
        </w:rPr>
        <w:tab/>
      </w:r>
      <w:r w:rsidR="003263CC" w:rsidRPr="00672428">
        <w:rPr>
          <w:rFonts w:ascii="Times New Roman" w:eastAsia="Times New Roman" w:hAnsi="Times New Roman" w:cs="Times New Roman"/>
          <w:b/>
        </w:rPr>
        <w:t>DESCRIPTION AND O</w:t>
      </w:r>
      <w:r w:rsidR="009045EE" w:rsidRPr="00672428">
        <w:rPr>
          <w:rFonts w:ascii="Times New Roman" w:eastAsia="Times New Roman" w:hAnsi="Times New Roman" w:cs="Times New Roman"/>
          <w:b/>
        </w:rPr>
        <w:t>VERVIEW OF RFP</w:t>
      </w:r>
    </w:p>
    <w:p w14:paraId="76C16291" w14:textId="77777777" w:rsidR="00D034EB" w:rsidRPr="00D034EB" w:rsidRDefault="00D034EB" w:rsidP="00D034EB">
      <w:pPr>
        <w:pStyle w:val="ListParagraph"/>
        <w:ind w:left="3060"/>
        <w:rPr>
          <w:b/>
        </w:rPr>
      </w:pPr>
    </w:p>
    <w:p w14:paraId="45596DDC" w14:textId="15C25763" w:rsidR="00D034EB" w:rsidRDefault="00D034EB" w:rsidP="00D034EB">
      <w:pPr>
        <w:ind w:left="540"/>
        <w:rPr>
          <w:rFonts w:ascii="Times New Roman" w:eastAsia="Times New Roman" w:hAnsi="Times New Roman" w:cs="Times New Roman"/>
          <w:bCs/>
        </w:rPr>
      </w:pPr>
      <w:r>
        <w:rPr>
          <w:rFonts w:ascii="Times New Roman" w:eastAsia="Times New Roman" w:hAnsi="Times New Roman" w:cs="Times New Roman"/>
          <w:bCs/>
        </w:rPr>
        <w:t>The Board of Trustees of the University of Arkansas, acting on behalf of the University of Arkansas System,</w:t>
      </w:r>
    </w:p>
    <w:p w14:paraId="5601C200" w14:textId="01FF0171" w:rsidR="00D034EB" w:rsidRDefault="00D034EB" w:rsidP="00D034EB">
      <w:pPr>
        <w:ind w:left="540"/>
        <w:rPr>
          <w:rFonts w:ascii="Times New Roman" w:eastAsia="Times New Roman" w:hAnsi="Times New Roman" w:cs="Times New Roman"/>
          <w:bCs/>
        </w:rPr>
      </w:pPr>
      <w:r>
        <w:rPr>
          <w:rFonts w:ascii="Times New Roman" w:eastAsia="Times New Roman" w:hAnsi="Times New Roman" w:cs="Times New Roman"/>
          <w:bCs/>
        </w:rPr>
        <w:t xml:space="preserve">located in Little Rock, Arkansas (“UAS” or “the University”) is seeking proposals from qualified and reputable </w:t>
      </w:r>
      <w:r w:rsidR="00476BDF">
        <w:rPr>
          <w:rFonts w:ascii="Times New Roman" w:eastAsia="Times New Roman" w:hAnsi="Times New Roman" w:cs="Times New Roman"/>
          <w:bCs/>
        </w:rPr>
        <w:t xml:space="preserve">respondents </w:t>
      </w:r>
      <w:r>
        <w:rPr>
          <w:rFonts w:ascii="Times New Roman" w:eastAsia="Times New Roman" w:hAnsi="Times New Roman" w:cs="Times New Roman"/>
          <w:bCs/>
        </w:rPr>
        <w:t xml:space="preserve">to provide </w:t>
      </w:r>
      <w:r w:rsidR="00476BDF">
        <w:rPr>
          <w:rFonts w:ascii="Times New Roman" w:eastAsia="Times New Roman" w:hAnsi="Times New Roman" w:cs="Times New Roman"/>
          <w:bCs/>
        </w:rPr>
        <w:t xml:space="preserve">a </w:t>
      </w:r>
      <w:r>
        <w:rPr>
          <w:rFonts w:ascii="Times New Roman" w:eastAsia="Times New Roman" w:hAnsi="Times New Roman" w:cs="Times New Roman"/>
          <w:bCs/>
        </w:rPr>
        <w:t>review of the administrative and operational services for the University’s 403B Defined Contribution Retirement Plan provided by the plan vendors</w:t>
      </w:r>
      <w:r w:rsidR="00B554C6">
        <w:rPr>
          <w:rFonts w:ascii="Times New Roman" w:eastAsia="Times New Roman" w:hAnsi="Times New Roman" w:cs="Times New Roman"/>
          <w:bCs/>
        </w:rPr>
        <w:t>,</w:t>
      </w:r>
      <w:r>
        <w:rPr>
          <w:rFonts w:ascii="Times New Roman" w:eastAsia="Times New Roman" w:hAnsi="Times New Roman" w:cs="Times New Roman"/>
          <w:bCs/>
        </w:rPr>
        <w:t xml:space="preserve"> </w:t>
      </w:r>
      <w:proofErr w:type="gramStart"/>
      <w:r>
        <w:rPr>
          <w:rFonts w:ascii="Times New Roman" w:eastAsia="Times New Roman" w:hAnsi="Times New Roman" w:cs="Times New Roman"/>
          <w:bCs/>
        </w:rPr>
        <w:t>TIAA</w:t>
      </w:r>
      <w:proofErr w:type="gramEnd"/>
      <w:r>
        <w:rPr>
          <w:rFonts w:ascii="Times New Roman" w:eastAsia="Times New Roman" w:hAnsi="Times New Roman" w:cs="Times New Roman"/>
          <w:bCs/>
        </w:rPr>
        <w:t xml:space="preserve"> and Fidelity</w:t>
      </w:r>
      <w:r w:rsidR="00B554C6">
        <w:rPr>
          <w:rFonts w:ascii="Times New Roman" w:eastAsia="Times New Roman" w:hAnsi="Times New Roman" w:cs="Times New Roman"/>
          <w:bCs/>
        </w:rPr>
        <w:t xml:space="preserve"> (“Vendors”)</w:t>
      </w:r>
      <w:r w:rsidR="00672428">
        <w:rPr>
          <w:rFonts w:ascii="Times New Roman" w:eastAsia="Times New Roman" w:hAnsi="Times New Roman" w:cs="Times New Roman"/>
          <w:bCs/>
        </w:rPr>
        <w:t>,</w:t>
      </w:r>
      <w:r>
        <w:rPr>
          <w:rFonts w:ascii="Times New Roman" w:eastAsia="Times New Roman" w:hAnsi="Times New Roman" w:cs="Times New Roman"/>
          <w:bCs/>
        </w:rPr>
        <w:t xml:space="preserve"> pursuant to the specifications, terms and conditions stated in this RFP</w:t>
      </w:r>
      <w:r w:rsidR="00476BDF">
        <w:rPr>
          <w:rFonts w:ascii="Times New Roman" w:eastAsia="Times New Roman" w:hAnsi="Times New Roman" w:cs="Times New Roman"/>
          <w:bCs/>
        </w:rPr>
        <w:t>.</w:t>
      </w:r>
      <w:r>
        <w:rPr>
          <w:rFonts w:ascii="Times New Roman" w:eastAsia="Times New Roman" w:hAnsi="Times New Roman" w:cs="Times New Roman"/>
          <w:bCs/>
        </w:rPr>
        <w:t xml:space="preserve"> </w:t>
      </w:r>
    </w:p>
    <w:p w14:paraId="1C7C690C" w14:textId="77777777" w:rsidR="00D034EB" w:rsidRDefault="00D034EB" w:rsidP="00D034EB">
      <w:pPr>
        <w:ind w:left="540"/>
        <w:rPr>
          <w:rFonts w:ascii="Times New Roman" w:eastAsia="Times New Roman" w:hAnsi="Times New Roman" w:cs="Times New Roman"/>
          <w:bCs/>
        </w:rPr>
      </w:pPr>
    </w:p>
    <w:p w14:paraId="6BD6AC2D" w14:textId="77777777" w:rsidR="00D034EB" w:rsidRPr="000728C4" w:rsidRDefault="00D034EB" w:rsidP="00D034EB">
      <w:pPr>
        <w:ind w:left="540"/>
        <w:rPr>
          <w:rFonts w:ascii="Times New Roman" w:eastAsia="Times New Roman" w:hAnsi="Times New Roman" w:cs="Times New Roman"/>
          <w:b/>
        </w:rPr>
      </w:pPr>
      <w:r w:rsidRPr="000728C4">
        <w:rPr>
          <w:rFonts w:ascii="Times New Roman" w:eastAsia="Times New Roman" w:hAnsi="Times New Roman" w:cs="Times New Roman"/>
          <w:b/>
        </w:rPr>
        <w:t>PLEASE NOTE:  This RFP is NOT a request for a compliance audit of plan investment or fund management services.</w:t>
      </w:r>
    </w:p>
    <w:p w14:paraId="25982ABE" w14:textId="77777777" w:rsidR="00D034EB" w:rsidRDefault="00D034EB" w:rsidP="00D034EB">
      <w:pPr>
        <w:ind w:left="540"/>
        <w:rPr>
          <w:rFonts w:ascii="Times New Roman" w:eastAsia="Times New Roman" w:hAnsi="Times New Roman" w:cs="Times New Roman"/>
          <w:bCs/>
          <w:color w:val="FF0000"/>
          <w:highlight w:val="yellow"/>
        </w:rPr>
      </w:pPr>
    </w:p>
    <w:p w14:paraId="59AC802E" w14:textId="24EFCC2D" w:rsidR="00D034EB" w:rsidRDefault="00D034EB" w:rsidP="00D034EB">
      <w:pPr>
        <w:ind w:left="540"/>
        <w:rPr>
          <w:rFonts w:ascii="Times New Roman" w:eastAsia="Times New Roman" w:hAnsi="Times New Roman" w:cs="Times New Roman"/>
          <w:bCs/>
        </w:rPr>
      </w:pPr>
      <w:r>
        <w:rPr>
          <w:rFonts w:ascii="Times New Roman" w:eastAsia="Times New Roman" w:hAnsi="Times New Roman" w:cs="Times New Roman"/>
          <w:bCs/>
        </w:rPr>
        <w:t xml:space="preserve">UAS is seeking to award a </w:t>
      </w:r>
      <w:r w:rsidRPr="000728C4">
        <w:rPr>
          <w:rFonts w:ascii="Times New Roman" w:eastAsia="Times New Roman" w:hAnsi="Times New Roman" w:cs="Times New Roman"/>
          <w:bCs/>
        </w:rPr>
        <w:t>one-time contract</w:t>
      </w:r>
      <w:r w:rsidR="00672428">
        <w:rPr>
          <w:rFonts w:ascii="Times New Roman" w:eastAsia="Times New Roman" w:hAnsi="Times New Roman" w:cs="Times New Roman"/>
          <w:bCs/>
        </w:rPr>
        <w:t xml:space="preserve"> for a period of twelve (12) months</w:t>
      </w:r>
      <w:r>
        <w:rPr>
          <w:rFonts w:ascii="Times New Roman" w:eastAsia="Times New Roman" w:hAnsi="Times New Roman" w:cs="Times New Roman"/>
          <w:bCs/>
        </w:rPr>
        <w:t xml:space="preserve"> to the </w:t>
      </w:r>
      <w:r w:rsidR="00476BDF">
        <w:rPr>
          <w:rFonts w:ascii="Times New Roman" w:eastAsia="Times New Roman" w:hAnsi="Times New Roman" w:cs="Times New Roman"/>
          <w:bCs/>
        </w:rPr>
        <w:t xml:space="preserve">respondent </w:t>
      </w:r>
      <w:r>
        <w:rPr>
          <w:rFonts w:ascii="Times New Roman" w:eastAsia="Times New Roman" w:hAnsi="Times New Roman" w:cs="Times New Roman"/>
          <w:bCs/>
        </w:rPr>
        <w:t xml:space="preserve">that can provide the best overall value to the University. This value will be determined by UAS based on the overall competence, compliance, </w:t>
      </w:r>
      <w:r w:rsidR="00216449">
        <w:rPr>
          <w:rFonts w:ascii="Times New Roman" w:eastAsia="Times New Roman" w:hAnsi="Times New Roman" w:cs="Times New Roman"/>
          <w:bCs/>
        </w:rPr>
        <w:t>format,</w:t>
      </w:r>
      <w:r>
        <w:rPr>
          <w:rFonts w:ascii="Times New Roman" w:eastAsia="Times New Roman" w:hAnsi="Times New Roman" w:cs="Times New Roman"/>
          <w:bCs/>
        </w:rPr>
        <w:t xml:space="preserve"> and presentation of each RFP response and in-person presentation, as necessary. </w:t>
      </w:r>
      <w:r w:rsidR="00476BDF">
        <w:rPr>
          <w:rFonts w:ascii="Times New Roman" w:eastAsia="Times New Roman" w:hAnsi="Times New Roman" w:cs="Times New Roman"/>
          <w:bCs/>
        </w:rPr>
        <w:t xml:space="preserve"> </w:t>
      </w:r>
      <w:r>
        <w:rPr>
          <w:rFonts w:ascii="Times New Roman" w:eastAsia="Times New Roman" w:hAnsi="Times New Roman" w:cs="Times New Roman"/>
          <w:bCs/>
        </w:rPr>
        <w:t xml:space="preserve">Respondents may submit a proposal for all the services entailed in this RFP or may submit a proposal for a specific service identified in this RFP. </w:t>
      </w:r>
      <w:r w:rsidR="00B554C6">
        <w:rPr>
          <w:rFonts w:ascii="Times New Roman" w:eastAsia="Times New Roman" w:hAnsi="Times New Roman" w:cs="Times New Roman"/>
          <w:bCs/>
        </w:rPr>
        <w:t xml:space="preserve"> </w:t>
      </w:r>
      <w:r>
        <w:rPr>
          <w:rFonts w:ascii="Times New Roman" w:eastAsia="Times New Roman" w:hAnsi="Times New Roman" w:cs="Times New Roman"/>
          <w:bCs/>
        </w:rPr>
        <w:t xml:space="preserve">Note also that the award </w:t>
      </w:r>
      <w:r>
        <w:rPr>
          <w:rFonts w:ascii="Times New Roman" w:eastAsia="Times New Roman" w:hAnsi="Times New Roman" w:cs="Times New Roman"/>
          <w:bCs/>
          <w:i/>
        </w:rPr>
        <w:t>may</w:t>
      </w:r>
      <w:r>
        <w:rPr>
          <w:rFonts w:ascii="Times New Roman" w:eastAsia="Times New Roman" w:hAnsi="Times New Roman" w:cs="Times New Roman"/>
          <w:bCs/>
        </w:rPr>
        <w:t xml:space="preserve"> be split between Respondents for each of the services for which bidding is requested</w:t>
      </w:r>
      <w:r>
        <w:rPr>
          <w:rFonts w:ascii="Times New Roman" w:eastAsia="Times New Roman" w:hAnsi="Times New Roman" w:cs="Times New Roman"/>
          <w:bCs/>
          <w:color w:val="FF0000"/>
        </w:rPr>
        <w:t>.</w:t>
      </w:r>
    </w:p>
    <w:p w14:paraId="49BE57A7" w14:textId="77777777" w:rsidR="00D034EB" w:rsidRDefault="00D034EB" w:rsidP="00D034EB">
      <w:pPr>
        <w:ind w:left="540"/>
        <w:rPr>
          <w:rFonts w:ascii="Times New Roman" w:eastAsia="Times New Roman" w:hAnsi="Times New Roman" w:cs="Times New Roman"/>
          <w:bCs/>
          <w:color w:val="FF0000"/>
          <w:highlight w:val="yellow"/>
        </w:rPr>
      </w:pPr>
    </w:p>
    <w:p w14:paraId="26356D92" w14:textId="77777777" w:rsidR="00D034EB" w:rsidRDefault="00D034EB" w:rsidP="00D034EB">
      <w:pPr>
        <w:ind w:left="540"/>
        <w:rPr>
          <w:rFonts w:ascii="Times New Roman" w:eastAsia="Times New Roman" w:hAnsi="Times New Roman" w:cs="Times New Roman"/>
          <w:bCs/>
        </w:rPr>
      </w:pPr>
      <w:r>
        <w:rPr>
          <w:rFonts w:ascii="Times New Roman" w:eastAsia="Times New Roman" w:hAnsi="Times New Roman" w:cs="Times New Roman"/>
          <w:bCs/>
        </w:rPr>
        <w:t xml:space="preserve">A Respondent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6AB953F3" w14:textId="77777777" w:rsidR="00D034EB" w:rsidRDefault="00D034EB" w:rsidP="00D034EB">
      <w:pPr>
        <w:ind w:left="540"/>
        <w:rPr>
          <w:rFonts w:ascii="Times New Roman" w:eastAsia="Times New Roman" w:hAnsi="Times New Roman" w:cs="Times New Roman"/>
          <w:bCs/>
          <w:color w:val="FF0000"/>
          <w:highlight w:val="yellow"/>
        </w:rPr>
      </w:pPr>
    </w:p>
    <w:p w14:paraId="62D69047" w14:textId="77777777" w:rsidR="00D034EB" w:rsidRPr="001718F2" w:rsidRDefault="00D034EB" w:rsidP="00D034EB">
      <w:pPr>
        <w:ind w:left="540"/>
        <w:rPr>
          <w:rFonts w:ascii="Times New Roman" w:eastAsia="Times New Roman" w:hAnsi="Times New Roman" w:cs="Times New Roman"/>
          <w:b/>
          <w:bCs/>
        </w:rPr>
      </w:pPr>
      <w:r w:rsidRPr="001718F2">
        <w:rPr>
          <w:rFonts w:ascii="Times New Roman" w:eastAsia="Times New Roman" w:hAnsi="Times New Roman" w:cs="Times New Roman"/>
          <w:b/>
          <w:bCs/>
        </w:rPr>
        <w:t>UAS expects to achieve the following goals (at minimum) through the selected Respondent:</w:t>
      </w:r>
    </w:p>
    <w:p w14:paraId="5C69EF6C" w14:textId="77777777" w:rsidR="00D034EB" w:rsidRPr="00476BDF" w:rsidRDefault="00D034EB" w:rsidP="00476BDF">
      <w:pPr>
        <w:pStyle w:val="ListParagraph"/>
        <w:ind w:left="1440"/>
        <w:rPr>
          <w:bCs/>
          <w:sz w:val="22"/>
          <w:szCs w:val="22"/>
        </w:rPr>
      </w:pPr>
    </w:p>
    <w:p w14:paraId="6712F732" w14:textId="49C5DB0A" w:rsidR="00D034EB" w:rsidRPr="00504F6C" w:rsidRDefault="00504F6C" w:rsidP="00504F6C">
      <w:pPr>
        <w:pStyle w:val="ListParagraph"/>
        <w:numPr>
          <w:ilvl w:val="0"/>
          <w:numId w:val="33"/>
        </w:numPr>
        <w:ind w:left="1440"/>
        <w:rPr>
          <w:bCs/>
          <w:sz w:val="22"/>
          <w:szCs w:val="22"/>
        </w:rPr>
      </w:pPr>
      <w:r>
        <w:rPr>
          <w:bCs/>
          <w:sz w:val="22"/>
          <w:szCs w:val="22"/>
        </w:rPr>
        <w:t>A</w:t>
      </w:r>
      <w:r w:rsidR="00D034EB" w:rsidRPr="00504F6C">
        <w:rPr>
          <w:bCs/>
          <w:sz w:val="22"/>
          <w:szCs w:val="22"/>
        </w:rPr>
        <w:t xml:space="preserve"> thorough review of recordkeeping and general administrative services in compliance with plan documents and plan procedures. </w:t>
      </w:r>
    </w:p>
    <w:p w14:paraId="5DA227C2" w14:textId="30562A96" w:rsidR="00D034EB" w:rsidRPr="001718F2" w:rsidRDefault="00D034EB" w:rsidP="00D034EB">
      <w:pPr>
        <w:pStyle w:val="ListParagraph"/>
        <w:numPr>
          <w:ilvl w:val="0"/>
          <w:numId w:val="33"/>
        </w:numPr>
        <w:ind w:left="1440"/>
        <w:rPr>
          <w:bCs/>
          <w:sz w:val="22"/>
          <w:szCs w:val="22"/>
        </w:rPr>
      </w:pPr>
      <w:r w:rsidRPr="001718F2">
        <w:rPr>
          <w:bCs/>
          <w:sz w:val="22"/>
          <w:szCs w:val="22"/>
        </w:rPr>
        <w:t xml:space="preserve">The review will focus on the </w:t>
      </w:r>
      <w:r w:rsidR="005D49D9">
        <w:rPr>
          <w:bCs/>
          <w:sz w:val="22"/>
          <w:szCs w:val="22"/>
        </w:rPr>
        <w:t xml:space="preserve">Vendors’ </w:t>
      </w:r>
      <w:r w:rsidRPr="001718F2">
        <w:rPr>
          <w:bCs/>
          <w:sz w:val="22"/>
          <w:szCs w:val="22"/>
        </w:rPr>
        <w:t xml:space="preserve">processes and practices in areas including vesting recordkeeping, loan and loan repayment management, distribution processing, plan reporting at the campus and system </w:t>
      </w:r>
      <w:r w:rsidRPr="00476BDF">
        <w:rPr>
          <w:bCs/>
          <w:sz w:val="22"/>
          <w:szCs w:val="22"/>
        </w:rPr>
        <w:t>level, allocation of funding received, management of forfeiture accounts, processing election changes, and</w:t>
      </w:r>
      <w:r w:rsidRPr="001718F2">
        <w:rPr>
          <w:bCs/>
          <w:sz w:val="22"/>
          <w:szCs w:val="22"/>
        </w:rPr>
        <w:t xml:space="preserve"> other participant and University support services.</w:t>
      </w:r>
    </w:p>
    <w:p w14:paraId="30DC1B37" w14:textId="75659E0A" w:rsidR="00D034EB" w:rsidRPr="001718F2" w:rsidRDefault="00D034EB" w:rsidP="00D034EB">
      <w:pPr>
        <w:pStyle w:val="ListParagraph"/>
        <w:numPr>
          <w:ilvl w:val="0"/>
          <w:numId w:val="33"/>
        </w:numPr>
        <w:ind w:left="1440"/>
        <w:rPr>
          <w:bCs/>
          <w:sz w:val="22"/>
          <w:szCs w:val="22"/>
        </w:rPr>
      </w:pPr>
      <w:r w:rsidRPr="001718F2">
        <w:rPr>
          <w:bCs/>
          <w:sz w:val="22"/>
          <w:szCs w:val="22"/>
        </w:rPr>
        <w:t xml:space="preserve">Accountability and desire to work together to produce a balanced and thorough review of </w:t>
      </w:r>
      <w:r w:rsidR="005D49D9">
        <w:rPr>
          <w:bCs/>
          <w:sz w:val="22"/>
          <w:szCs w:val="22"/>
        </w:rPr>
        <w:t xml:space="preserve">Vendors’ </w:t>
      </w:r>
      <w:r w:rsidRPr="001718F2">
        <w:rPr>
          <w:bCs/>
          <w:sz w:val="22"/>
          <w:szCs w:val="22"/>
        </w:rPr>
        <w:t>administrative services.</w:t>
      </w:r>
    </w:p>
    <w:p w14:paraId="070CC960" w14:textId="77777777" w:rsidR="00D034EB" w:rsidRPr="001718F2" w:rsidRDefault="00D034EB" w:rsidP="00D034EB">
      <w:pPr>
        <w:pStyle w:val="ListParagraph"/>
        <w:numPr>
          <w:ilvl w:val="0"/>
          <w:numId w:val="33"/>
        </w:numPr>
        <w:ind w:left="1440"/>
        <w:rPr>
          <w:bCs/>
          <w:sz w:val="22"/>
          <w:szCs w:val="22"/>
        </w:rPr>
      </w:pPr>
      <w:r w:rsidRPr="001718F2">
        <w:rPr>
          <w:bCs/>
          <w:sz w:val="22"/>
          <w:szCs w:val="22"/>
        </w:rPr>
        <w:t>Proactive in communicating and following up on issues and working to find areas of improvement.</w:t>
      </w:r>
    </w:p>
    <w:p w14:paraId="10962ACA" w14:textId="77777777" w:rsidR="00D034EB" w:rsidRPr="001718F2" w:rsidRDefault="00D034EB" w:rsidP="00D034EB">
      <w:pPr>
        <w:pStyle w:val="ListParagraph"/>
        <w:numPr>
          <w:ilvl w:val="0"/>
          <w:numId w:val="33"/>
        </w:numPr>
        <w:ind w:left="1440"/>
        <w:rPr>
          <w:b/>
          <w:sz w:val="22"/>
          <w:szCs w:val="22"/>
        </w:rPr>
      </w:pPr>
      <w:r w:rsidRPr="001718F2">
        <w:rPr>
          <w:bCs/>
          <w:sz w:val="22"/>
          <w:szCs w:val="22"/>
        </w:rPr>
        <w:t>Achieve cost containment by carrying out a risk-based approach that finds the proper balance in service and cost.</w:t>
      </w:r>
      <w:r w:rsidRPr="001718F2">
        <w:rPr>
          <w:b/>
          <w:sz w:val="22"/>
          <w:szCs w:val="22"/>
        </w:rPr>
        <w:tab/>
      </w:r>
    </w:p>
    <w:p w14:paraId="3FB41A10" w14:textId="047A70C1" w:rsidR="00FD49A9" w:rsidRPr="0088601B" w:rsidRDefault="00FD49A9" w:rsidP="0088601B">
      <w:pPr>
        <w:ind w:left="1260" w:hanging="540"/>
        <w:rPr>
          <w:rFonts w:ascii="Times New Roman" w:eastAsia="Times New Roman" w:hAnsi="Times New Roman" w:cs="Times New Roman"/>
        </w:rPr>
      </w:pPr>
    </w:p>
    <w:p w14:paraId="7B58AFDA" w14:textId="77777777" w:rsidR="00572BB1" w:rsidRPr="00BA12F5" w:rsidRDefault="009045EE" w:rsidP="002C45B2">
      <w:pPr>
        <w:ind w:left="540" w:hanging="540"/>
        <w:rPr>
          <w:rFonts w:ascii="Times New Roman" w:eastAsia="Times New Roman" w:hAnsi="Times New Roman" w:cs="Times New Roman"/>
          <w:b/>
        </w:rPr>
      </w:pPr>
      <w:r w:rsidRPr="00BA12F5">
        <w:rPr>
          <w:rFonts w:ascii="Times New Roman" w:eastAsia="Times New Roman" w:hAnsi="Times New Roman" w:cs="Times New Roman"/>
          <w:b/>
        </w:rPr>
        <w:t>2.</w:t>
      </w:r>
      <w:r w:rsidRPr="00BA12F5">
        <w:rPr>
          <w:rFonts w:ascii="Times New Roman" w:eastAsia="Times New Roman" w:hAnsi="Times New Roman" w:cs="Times New Roman"/>
        </w:rPr>
        <w:tab/>
      </w:r>
      <w:r w:rsidRPr="00BA12F5">
        <w:rPr>
          <w:rFonts w:ascii="Times New Roman" w:eastAsia="Times New Roman" w:hAnsi="Times New Roman" w:cs="Times New Roman"/>
          <w:b/>
        </w:rPr>
        <w:t>SCOPE OF WORK</w:t>
      </w:r>
    </w:p>
    <w:p w14:paraId="243C34D7" w14:textId="3F9E3EEE" w:rsidR="00EB3B15" w:rsidRPr="00BA12F5" w:rsidRDefault="0055454D" w:rsidP="00746641">
      <w:pPr>
        <w:pStyle w:val="MyNormal"/>
        <w:ind w:left="1260" w:hanging="1260"/>
        <w:jc w:val="left"/>
        <w:rPr>
          <w:rFonts w:ascii="Times New Roman" w:hAnsi="Times New Roman"/>
          <w:color w:val="FF0000"/>
          <w:szCs w:val="22"/>
        </w:rPr>
      </w:pPr>
      <w:r w:rsidRPr="00BA12F5">
        <w:rPr>
          <w:rFonts w:ascii="Times New Roman" w:hAnsi="Times New Roman"/>
          <w:b/>
          <w:i/>
          <w:szCs w:val="22"/>
        </w:rPr>
        <w:tab/>
      </w:r>
    </w:p>
    <w:p w14:paraId="6CEFC4CA" w14:textId="53946D3A" w:rsidR="00D034EB" w:rsidRPr="005D49D9" w:rsidRDefault="00D034EB" w:rsidP="005D49D9">
      <w:pPr>
        <w:ind w:left="540"/>
        <w:rPr>
          <w:rFonts w:ascii="Times New Roman" w:eastAsia="Times New Roman" w:hAnsi="Times New Roman" w:cs="Times New Roman"/>
          <w:bCs/>
        </w:rPr>
      </w:pPr>
      <w:r w:rsidRPr="005D49D9">
        <w:rPr>
          <w:rFonts w:ascii="Times New Roman" w:eastAsia="Times New Roman" w:hAnsi="Times New Roman" w:cs="Times New Roman"/>
          <w:bCs/>
        </w:rPr>
        <w:t>The University is seeking a review of TIAA and Fidelity in their daily administration of recordkeeping services for the University’s 403B Defined Contribution Retirement Plan.  The plan serves approximately 20,000 active employee members and</w:t>
      </w:r>
      <w:r w:rsidR="00476BDF">
        <w:rPr>
          <w:rFonts w:ascii="Times New Roman" w:eastAsia="Times New Roman" w:hAnsi="Times New Roman" w:cs="Times New Roman"/>
          <w:bCs/>
        </w:rPr>
        <w:t>,</w:t>
      </w:r>
      <w:r w:rsidRPr="005D49D9">
        <w:rPr>
          <w:rFonts w:ascii="Times New Roman" w:eastAsia="Times New Roman" w:hAnsi="Times New Roman" w:cs="Times New Roman"/>
          <w:bCs/>
        </w:rPr>
        <w:t xml:space="preserve"> including retirees and beneficiaries, total participation is approximately 37,000.    Plan design is uniform across all UAS campuses (15 reporting campuses and units) </w:t>
      </w:r>
      <w:r w:rsidR="005D49D9" w:rsidRPr="005D49D9">
        <w:rPr>
          <w:rFonts w:ascii="Times New Roman" w:eastAsia="Times New Roman" w:hAnsi="Times New Roman" w:cs="Times New Roman"/>
          <w:bCs/>
        </w:rPr>
        <w:t>except for</w:t>
      </w:r>
      <w:r w:rsidRPr="005D49D9">
        <w:rPr>
          <w:rFonts w:ascii="Times New Roman" w:eastAsia="Times New Roman" w:hAnsi="Times New Roman" w:cs="Times New Roman"/>
          <w:bCs/>
        </w:rPr>
        <w:t xml:space="preserve"> some closed-group contribution formulas. The project will involve a review of current </w:t>
      </w:r>
      <w:r w:rsidR="005D49D9">
        <w:rPr>
          <w:rFonts w:ascii="Times New Roman" w:eastAsia="Times New Roman" w:hAnsi="Times New Roman" w:cs="Times New Roman"/>
          <w:bCs/>
        </w:rPr>
        <w:t>V</w:t>
      </w:r>
      <w:r w:rsidR="005D49D9" w:rsidRPr="005D49D9">
        <w:rPr>
          <w:rFonts w:ascii="Times New Roman" w:eastAsia="Times New Roman" w:hAnsi="Times New Roman" w:cs="Times New Roman"/>
          <w:bCs/>
        </w:rPr>
        <w:t xml:space="preserve">endor </w:t>
      </w:r>
      <w:r w:rsidRPr="005D49D9">
        <w:rPr>
          <w:rFonts w:ascii="Times New Roman" w:eastAsia="Times New Roman" w:hAnsi="Times New Roman" w:cs="Times New Roman"/>
          <w:bCs/>
        </w:rPr>
        <w:t xml:space="preserve">practices and procedures relative to plan documents, recordkeeping compliance, and formalized administrative processes.   At minimum, a review will evaluate practices, accuracy, and timeliness in plan reporting, vesting tracking, loan administration, beneficiary designation, allocation of contributions, tracking of forfeiture accounts, administration of closed funds, contribution </w:t>
      </w:r>
      <w:r w:rsidRPr="005D49D9">
        <w:rPr>
          <w:rFonts w:ascii="Times New Roman" w:eastAsia="Times New Roman" w:hAnsi="Times New Roman" w:cs="Times New Roman"/>
          <w:bCs/>
        </w:rPr>
        <w:lastRenderedPageBreak/>
        <w:t xml:space="preserve">allocations, and general recordkeeping and participant and campus administrative support activities.   The review should consider vendor technology, communications, staffing in support of the University, </w:t>
      </w:r>
      <w:r w:rsidR="001765EB">
        <w:rPr>
          <w:rFonts w:ascii="Times New Roman" w:eastAsia="Times New Roman" w:hAnsi="Times New Roman" w:cs="Times New Roman"/>
          <w:bCs/>
        </w:rPr>
        <w:t xml:space="preserve">Vendor </w:t>
      </w:r>
      <w:r w:rsidRPr="005D49D9">
        <w:rPr>
          <w:rFonts w:ascii="Times New Roman" w:eastAsia="Times New Roman" w:hAnsi="Times New Roman" w:cs="Times New Roman"/>
          <w:bCs/>
        </w:rPr>
        <w:t xml:space="preserve">internal controls, workflow, and the allocation of duties and responsibilities between the </w:t>
      </w:r>
      <w:r w:rsidR="005D49D9">
        <w:rPr>
          <w:rFonts w:ascii="Times New Roman" w:eastAsia="Times New Roman" w:hAnsi="Times New Roman" w:cs="Times New Roman"/>
          <w:bCs/>
        </w:rPr>
        <w:t>Vendors</w:t>
      </w:r>
      <w:r w:rsidR="005D49D9" w:rsidRPr="005D49D9">
        <w:rPr>
          <w:rFonts w:ascii="Times New Roman" w:eastAsia="Times New Roman" w:hAnsi="Times New Roman" w:cs="Times New Roman"/>
          <w:bCs/>
        </w:rPr>
        <w:t xml:space="preserve"> </w:t>
      </w:r>
      <w:r w:rsidRPr="005D49D9">
        <w:rPr>
          <w:rFonts w:ascii="Times New Roman" w:eastAsia="Times New Roman" w:hAnsi="Times New Roman" w:cs="Times New Roman"/>
          <w:bCs/>
        </w:rPr>
        <w:t>and the University.</w:t>
      </w:r>
    </w:p>
    <w:p w14:paraId="455D6F18" w14:textId="77777777" w:rsidR="00D034EB" w:rsidRPr="005D49D9" w:rsidRDefault="00D034EB" w:rsidP="005D49D9">
      <w:pPr>
        <w:ind w:left="540"/>
        <w:rPr>
          <w:rFonts w:ascii="Times New Roman" w:eastAsia="Times New Roman" w:hAnsi="Times New Roman" w:cs="Times New Roman"/>
          <w:bCs/>
        </w:rPr>
      </w:pPr>
    </w:p>
    <w:p w14:paraId="2C7BD359" w14:textId="5FAD5924" w:rsidR="00D034EB" w:rsidRPr="005D49D9" w:rsidRDefault="00D034EB" w:rsidP="005D49D9">
      <w:pPr>
        <w:ind w:left="540"/>
        <w:rPr>
          <w:rFonts w:ascii="Times New Roman" w:eastAsia="Times New Roman" w:hAnsi="Times New Roman" w:cs="Times New Roman"/>
          <w:bCs/>
        </w:rPr>
      </w:pPr>
      <w:r w:rsidRPr="005D49D9">
        <w:rPr>
          <w:rFonts w:ascii="Times New Roman" w:eastAsia="Times New Roman" w:hAnsi="Times New Roman" w:cs="Times New Roman"/>
          <w:bCs/>
        </w:rPr>
        <w:t>Upon completion of the review, a report is to be issued to the University providing a detailed assessment of vendor performance and service relative to best-practices, plan documents, and formalized procedures.  The report should identify and prioritize recommendations for improvement.  Following review of the report, the University will require in-person or on-line meetings (no less than two) for discussion and clarification.</w:t>
      </w:r>
    </w:p>
    <w:p w14:paraId="2567B8D4" w14:textId="77777777" w:rsidR="00D034EB" w:rsidRPr="005D49D9" w:rsidRDefault="00D034EB" w:rsidP="005D49D9">
      <w:pPr>
        <w:ind w:left="540"/>
        <w:rPr>
          <w:rFonts w:ascii="Times New Roman" w:eastAsia="Times New Roman" w:hAnsi="Times New Roman" w:cs="Times New Roman"/>
          <w:bCs/>
        </w:rPr>
      </w:pPr>
    </w:p>
    <w:p w14:paraId="172A5909" w14:textId="2FDFBCEB" w:rsidR="00D034EB" w:rsidRPr="005D49D9" w:rsidRDefault="005D49D9" w:rsidP="005D49D9">
      <w:pPr>
        <w:ind w:left="540"/>
        <w:rPr>
          <w:rFonts w:ascii="Times New Roman" w:eastAsia="Times New Roman" w:hAnsi="Times New Roman" w:cs="Times New Roman"/>
          <w:bCs/>
        </w:rPr>
      </w:pPr>
      <w:r>
        <w:rPr>
          <w:rFonts w:ascii="Times New Roman" w:eastAsia="Times New Roman" w:hAnsi="Times New Roman" w:cs="Times New Roman"/>
          <w:bCs/>
        </w:rPr>
        <w:t xml:space="preserve"> </w:t>
      </w:r>
      <w:r w:rsidR="00D034EB" w:rsidRPr="005D49D9">
        <w:rPr>
          <w:rFonts w:ascii="Times New Roman" w:eastAsia="Times New Roman" w:hAnsi="Times New Roman" w:cs="Times New Roman"/>
          <w:bCs/>
        </w:rPr>
        <w:t xml:space="preserve">It is anticipated but not required that the project timeframe (from </w:t>
      </w:r>
      <w:r>
        <w:rPr>
          <w:rFonts w:ascii="Times New Roman" w:eastAsia="Times New Roman" w:hAnsi="Times New Roman" w:cs="Times New Roman"/>
          <w:bCs/>
        </w:rPr>
        <w:t>contract</w:t>
      </w:r>
      <w:r w:rsidRPr="005D49D9">
        <w:rPr>
          <w:rFonts w:ascii="Times New Roman" w:eastAsia="Times New Roman" w:hAnsi="Times New Roman" w:cs="Times New Roman"/>
          <w:bCs/>
        </w:rPr>
        <w:t xml:space="preserve"> </w:t>
      </w:r>
      <w:r w:rsidR="00D034EB" w:rsidRPr="005D49D9">
        <w:rPr>
          <w:rFonts w:ascii="Times New Roman" w:eastAsia="Times New Roman" w:hAnsi="Times New Roman" w:cs="Times New Roman"/>
          <w:bCs/>
        </w:rPr>
        <w:t>award to delivery of the assessment report) will require less than five months.  Proposals must include a projected total timeframe for completion as well as benchmark steps or phases and the expected timeframe for each.</w:t>
      </w:r>
    </w:p>
    <w:p w14:paraId="0F6AFEEB" w14:textId="03D2F453" w:rsidR="009C0C81" w:rsidRPr="005D49D9" w:rsidRDefault="009C0C81" w:rsidP="005D49D9">
      <w:pPr>
        <w:ind w:left="540"/>
        <w:rPr>
          <w:rFonts w:ascii="Times New Roman" w:eastAsia="Times New Roman" w:hAnsi="Times New Roman" w:cs="Times New Roman"/>
          <w:bCs/>
        </w:rPr>
      </w:pPr>
    </w:p>
    <w:p w14:paraId="2BD3F562" w14:textId="77777777" w:rsidR="00D034EB" w:rsidRPr="00BA12F5" w:rsidRDefault="00D034EB" w:rsidP="002C45B2">
      <w:pPr>
        <w:pStyle w:val="MyNormal"/>
        <w:ind w:left="990"/>
        <w:jc w:val="left"/>
        <w:rPr>
          <w:rFonts w:ascii="Times New Roman" w:hAnsi="Times New Roman"/>
          <w:color w:val="FF0000"/>
          <w:szCs w:val="22"/>
        </w:rPr>
      </w:pPr>
    </w:p>
    <w:p w14:paraId="6A54BEC4" w14:textId="5BC6FB4B" w:rsidR="00572BB1" w:rsidRPr="00BA12F5" w:rsidRDefault="003B51D9" w:rsidP="002C45B2">
      <w:pPr>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42BA9550" w14:textId="4237BB4D" w:rsidR="002700AA" w:rsidRPr="00AC61F6" w:rsidRDefault="00572BB1" w:rsidP="00C75787">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Respondents must provide detailed/itemized retail pricing for each individual component, and/or the overall system, as listed on the Official Price Sheet provided within this RFP document</w:t>
      </w:r>
      <w:r w:rsidR="00C75787">
        <w:rPr>
          <w:rFonts w:ascii="Times New Roman" w:hAnsi="Times New Roman"/>
          <w:szCs w:val="22"/>
        </w:rPr>
        <w:t xml:space="preserve"> (reference </w:t>
      </w:r>
      <w:r w:rsidR="00AC61F6" w:rsidRPr="009F5E0D">
        <w:rPr>
          <w:rFonts w:ascii="Times New Roman" w:hAnsi="Times New Roman"/>
          <w:b/>
          <w:bCs/>
          <w:szCs w:val="22"/>
        </w:rPr>
        <w:t xml:space="preserve">Appendix </w:t>
      </w:r>
      <w:r w:rsidR="00232F6E">
        <w:rPr>
          <w:rFonts w:ascii="Times New Roman" w:hAnsi="Times New Roman"/>
          <w:b/>
          <w:bCs/>
          <w:szCs w:val="22"/>
        </w:rPr>
        <w:t>I</w:t>
      </w:r>
      <w:r w:rsidR="00AC61F6" w:rsidRPr="009F5E0D">
        <w:rPr>
          <w:rFonts w:ascii="Times New Roman" w:hAnsi="Times New Roman"/>
          <w:b/>
          <w:bCs/>
          <w:szCs w:val="22"/>
        </w:rPr>
        <w:t xml:space="preserve"> Official Price Sheet</w:t>
      </w:r>
      <w:r w:rsidR="00C75787">
        <w:rPr>
          <w:rFonts w:ascii="Times New Roman" w:hAnsi="Times New Roman"/>
          <w:b/>
          <w:bCs/>
          <w:szCs w:val="22"/>
        </w:rPr>
        <w:t xml:space="preserve">).  </w:t>
      </w:r>
      <w:r w:rsidR="002700AA" w:rsidRPr="00AC61F6">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0AFEF0B6" w14:textId="77777777" w:rsidR="002700AA" w:rsidRPr="00BA12F5" w:rsidRDefault="002700AA" w:rsidP="002700AA">
      <w:pPr>
        <w:pStyle w:val="MyNormal"/>
        <w:tabs>
          <w:tab w:val="clear" w:pos="1260"/>
        </w:tabs>
        <w:ind w:left="540" w:hanging="1260"/>
        <w:rPr>
          <w:rFonts w:ascii="Times New Roman" w:hAnsi="Times New Roman"/>
          <w:szCs w:val="22"/>
        </w:rPr>
      </w:pPr>
    </w:p>
    <w:p w14:paraId="5BF8A768" w14:textId="45A2296E" w:rsidR="001A3677" w:rsidRPr="00D034EB" w:rsidRDefault="002700AA" w:rsidP="00C75787">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Pr="00D034EB">
        <w:rPr>
          <w:rFonts w:ascii="Times New Roman" w:hAnsi="Times New Roman"/>
          <w:szCs w:val="22"/>
        </w:rPr>
        <w:t xml:space="preserve">Any additional pricing lists should remain attached to the Official Price Sheet for </w:t>
      </w:r>
      <w:r w:rsidR="00D45DAC" w:rsidRPr="00D034EB">
        <w:rPr>
          <w:rFonts w:ascii="Times New Roman" w:hAnsi="Times New Roman"/>
          <w:szCs w:val="22"/>
        </w:rPr>
        <w:t>the purposes</w:t>
      </w:r>
      <w:r w:rsidRPr="00D034EB">
        <w:rPr>
          <w:rFonts w:ascii="Times New Roman" w:hAnsi="Times New Roman"/>
          <w:szCs w:val="22"/>
        </w:rPr>
        <w:t xml:space="preserve"> of accurate</w:t>
      </w:r>
      <w:r w:rsidR="00697057" w:rsidRPr="00D034EB">
        <w:rPr>
          <w:rFonts w:ascii="Times New Roman" w:hAnsi="Times New Roman"/>
          <w:szCs w:val="22"/>
        </w:rPr>
        <w:t xml:space="preserve"> </w:t>
      </w:r>
      <w:r w:rsidRPr="00D034EB">
        <w:rPr>
          <w:rFonts w:ascii="Times New Roman" w:hAnsi="Times New Roman"/>
          <w:szCs w:val="22"/>
        </w:rPr>
        <w:t>evaluation.</w:t>
      </w:r>
      <w:r w:rsidR="00697057" w:rsidRPr="00D034EB">
        <w:rPr>
          <w:rFonts w:ascii="Times New Roman" w:hAnsi="Times New Roman"/>
          <w:szCs w:val="22"/>
        </w:rPr>
        <w:t xml:space="preserve">  </w:t>
      </w:r>
      <w:bookmarkStart w:id="4" w:name="_Hlk18579771"/>
      <w:r w:rsidRPr="00D034EB">
        <w:rPr>
          <w:rFonts w:ascii="Times New Roman" w:hAnsi="Times New Roman"/>
          <w:szCs w:val="22"/>
        </w:rPr>
        <w:t xml:space="preserve">Pricing must be valid for </w:t>
      </w:r>
      <w:r w:rsidR="005D49D9">
        <w:rPr>
          <w:rFonts w:ascii="Times New Roman" w:hAnsi="Times New Roman"/>
          <w:szCs w:val="22"/>
        </w:rPr>
        <w:t>one hundred eighty (180)</w:t>
      </w:r>
      <w:r w:rsidRPr="00D034EB">
        <w:rPr>
          <w:rFonts w:ascii="Times New Roman" w:hAnsi="Times New Roman"/>
          <w:szCs w:val="22"/>
        </w:rPr>
        <w:t xml:space="preserve"> days following the </w:t>
      </w:r>
      <w:r w:rsidR="000C76C4" w:rsidRPr="00D034EB">
        <w:rPr>
          <w:rFonts w:ascii="Times New Roman" w:hAnsi="Times New Roman"/>
          <w:szCs w:val="22"/>
        </w:rPr>
        <w:t>p</w:t>
      </w:r>
      <w:r w:rsidRPr="00D034EB">
        <w:rPr>
          <w:rFonts w:ascii="Times New Roman" w:hAnsi="Times New Roman"/>
          <w:szCs w:val="22"/>
        </w:rPr>
        <w:t>roposal due date</w:t>
      </w:r>
      <w:r w:rsidR="00697057" w:rsidRPr="00D034EB">
        <w:rPr>
          <w:rFonts w:ascii="Times New Roman" w:hAnsi="Times New Roman"/>
          <w:szCs w:val="22"/>
        </w:rPr>
        <w:t xml:space="preserve"> </w:t>
      </w:r>
      <w:r w:rsidRPr="00D034EB">
        <w:rPr>
          <w:rFonts w:ascii="Times New Roman" w:hAnsi="Times New Roman"/>
          <w:szCs w:val="22"/>
        </w:rPr>
        <w:t>and time.</w:t>
      </w:r>
      <w:bookmarkEnd w:id="4"/>
      <w:r w:rsidRPr="00D034EB">
        <w:rPr>
          <w:rFonts w:ascii="Times New Roman" w:hAnsi="Times New Roman"/>
          <w:szCs w:val="22"/>
        </w:rPr>
        <w:t xml:space="preserve">  </w:t>
      </w:r>
      <w:r w:rsidR="001F64BE" w:rsidRPr="00D034EB">
        <w:rPr>
          <w:rFonts w:ascii="Times New Roman" w:hAnsi="Times New Roman"/>
          <w:szCs w:val="22"/>
        </w:rPr>
        <w:t xml:space="preserve">Upon award, all pricing and/or discounts must be firm for a period of </w:t>
      </w:r>
      <w:r w:rsidR="00D45DAC">
        <w:rPr>
          <w:rFonts w:ascii="Times New Roman" w:hAnsi="Times New Roman"/>
          <w:szCs w:val="22"/>
        </w:rPr>
        <w:t>twelve (</w:t>
      </w:r>
      <w:r w:rsidR="00D034EB" w:rsidRPr="00D034EB">
        <w:rPr>
          <w:rFonts w:ascii="Times New Roman" w:hAnsi="Times New Roman"/>
          <w:szCs w:val="22"/>
        </w:rPr>
        <w:t>12</w:t>
      </w:r>
      <w:r w:rsidR="00D45DAC">
        <w:rPr>
          <w:rFonts w:ascii="Times New Roman" w:hAnsi="Times New Roman"/>
          <w:szCs w:val="22"/>
        </w:rPr>
        <w:t>)</w:t>
      </w:r>
      <w:r w:rsidR="00D034EB" w:rsidRPr="00D034EB">
        <w:rPr>
          <w:rFonts w:ascii="Times New Roman" w:hAnsi="Times New Roman"/>
          <w:szCs w:val="22"/>
        </w:rPr>
        <w:t xml:space="preserve"> months.  </w:t>
      </w:r>
      <w:r w:rsidR="005D2E53" w:rsidRPr="00D034EB">
        <w:rPr>
          <w:rFonts w:ascii="Times New Roman" w:hAnsi="Times New Roman"/>
          <w:szCs w:val="22"/>
        </w:rPr>
        <w:t xml:space="preserve">UAS </w:t>
      </w:r>
      <w:r w:rsidRPr="00D034EB">
        <w:rPr>
          <w:rFonts w:ascii="Times New Roman" w:hAnsi="Times New Roman"/>
          <w:szCs w:val="22"/>
        </w:rPr>
        <w:t>will not be obligated to pay any costs not identified on the Official Price Sheet.  Respondents</w:t>
      </w:r>
      <w:r w:rsidR="00697057" w:rsidRPr="00D034EB">
        <w:rPr>
          <w:rFonts w:ascii="Times New Roman" w:hAnsi="Times New Roman"/>
          <w:szCs w:val="22"/>
        </w:rPr>
        <w:t xml:space="preserve"> </w:t>
      </w:r>
      <w:r w:rsidRPr="00D034EB">
        <w:rPr>
          <w:rFonts w:ascii="Times New Roman" w:hAnsi="Times New Roman"/>
          <w:szCs w:val="22"/>
        </w:rPr>
        <w:t xml:space="preserve">must certify that any costs not identified by </w:t>
      </w:r>
      <w:proofErr w:type="gramStart"/>
      <w:r w:rsidR="000C6733" w:rsidRPr="00D034EB">
        <w:rPr>
          <w:rFonts w:ascii="Times New Roman" w:hAnsi="Times New Roman"/>
          <w:szCs w:val="22"/>
        </w:rPr>
        <w:t>r</w:t>
      </w:r>
      <w:r w:rsidRPr="00D034EB">
        <w:rPr>
          <w:rFonts w:ascii="Times New Roman" w:hAnsi="Times New Roman"/>
          <w:szCs w:val="22"/>
        </w:rPr>
        <w:t>espondent</w:t>
      </w:r>
      <w:proofErr w:type="gramEnd"/>
      <w:r w:rsidRPr="00D034EB">
        <w:rPr>
          <w:rFonts w:ascii="Times New Roman" w:hAnsi="Times New Roman"/>
          <w:szCs w:val="22"/>
        </w:rPr>
        <w:t xml:space="preserve">, but subsequently incurred </w:t>
      </w:r>
      <w:proofErr w:type="gramStart"/>
      <w:r w:rsidRPr="00D034EB">
        <w:rPr>
          <w:rFonts w:ascii="Times New Roman" w:hAnsi="Times New Roman"/>
          <w:szCs w:val="22"/>
        </w:rPr>
        <w:t>in order to</w:t>
      </w:r>
      <w:proofErr w:type="gramEnd"/>
      <w:r w:rsidRPr="00D034EB">
        <w:rPr>
          <w:rFonts w:ascii="Times New Roman" w:hAnsi="Times New Roman"/>
          <w:szCs w:val="22"/>
        </w:rPr>
        <w:t xml:space="preserve"> achieve</w:t>
      </w:r>
      <w:r w:rsidR="00697057" w:rsidRPr="00D034EB">
        <w:rPr>
          <w:rFonts w:ascii="Times New Roman" w:hAnsi="Times New Roman"/>
          <w:szCs w:val="22"/>
        </w:rPr>
        <w:t xml:space="preserve"> </w:t>
      </w:r>
      <w:r w:rsidRPr="00D034EB">
        <w:rPr>
          <w:rFonts w:ascii="Times New Roman" w:hAnsi="Times New Roman"/>
          <w:szCs w:val="22"/>
        </w:rPr>
        <w:t xml:space="preserve">successful operation of the service, will be borne by </w:t>
      </w:r>
      <w:r w:rsidR="000C6733" w:rsidRPr="00D034EB">
        <w:rPr>
          <w:rFonts w:ascii="Times New Roman" w:hAnsi="Times New Roman"/>
          <w:szCs w:val="22"/>
        </w:rPr>
        <w:t>r</w:t>
      </w:r>
      <w:r w:rsidRPr="00D034EB">
        <w:rPr>
          <w:rFonts w:ascii="Times New Roman" w:hAnsi="Times New Roman"/>
          <w:szCs w:val="22"/>
        </w:rPr>
        <w:t>espondent.   Failure to do so may result in</w:t>
      </w:r>
      <w:r w:rsidR="00697057" w:rsidRPr="00D034EB">
        <w:rPr>
          <w:rFonts w:ascii="Times New Roman" w:hAnsi="Times New Roman"/>
          <w:szCs w:val="22"/>
        </w:rPr>
        <w:t xml:space="preserve"> </w:t>
      </w:r>
      <w:r w:rsidRPr="00D034EB">
        <w:rPr>
          <w:rFonts w:ascii="Times New Roman" w:hAnsi="Times New Roman"/>
          <w:szCs w:val="22"/>
        </w:rPr>
        <w:t xml:space="preserve">rejection of the </w:t>
      </w:r>
      <w:r w:rsidR="000C76C4" w:rsidRPr="00D034EB">
        <w:rPr>
          <w:rFonts w:ascii="Times New Roman" w:hAnsi="Times New Roman"/>
          <w:szCs w:val="22"/>
        </w:rPr>
        <w:t>p</w:t>
      </w:r>
      <w:r w:rsidRPr="00D034EB">
        <w:rPr>
          <w:rFonts w:ascii="Times New Roman" w:hAnsi="Times New Roman"/>
          <w:szCs w:val="22"/>
        </w:rPr>
        <w:t>roposal.</w:t>
      </w:r>
    </w:p>
    <w:p w14:paraId="3BE16C28" w14:textId="77777777" w:rsidR="00F744C9" w:rsidRPr="00D034EB" w:rsidRDefault="00F744C9" w:rsidP="002C45B2">
      <w:pPr>
        <w:pStyle w:val="MyNormal"/>
        <w:ind w:left="1260" w:hanging="1260"/>
        <w:jc w:val="left"/>
        <w:rPr>
          <w:rFonts w:ascii="Times New Roman" w:hAnsi="Times New Roman"/>
          <w:szCs w:val="22"/>
        </w:rPr>
      </w:pPr>
    </w:p>
    <w:p w14:paraId="540EED62" w14:textId="5AB26239" w:rsidR="00E517FE" w:rsidRPr="00BA12F5" w:rsidRDefault="003B51D9" w:rsidP="002C45B2">
      <w:pPr>
        <w:numPr>
          <w:ilvl w:val="1"/>
          <w:numId w:val="0"/>
        </w:numPr>
        <w:tabs>
          <w:tab w:val="num" w:pos="540"/>
        </w:tabs>
        <w:ind w:left="540" w:hanging="540"/>
        <w:outlineLvl w:val="1"/>
        <w:rPr>
          <w:rFonts w:ascii="Times New Roman" w:eastAsia="Times New Roman" w:hAnsi="Times New Roman" w:cs="Times New Roman"/>
          <w:b/>
          <w:noProof/>
        </w:rPr>
      </w:pPr>
      <w:bookmarkStart w:id="5"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5"/>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5F9EB628" w14:textId="5E819F64" w:rsidR="00C75787" w:rsidRDefault="00E517FE" w:rsidP="002C45B2">
      <w:pPr>
        <w:numPr>
          <w:ilvl w:val="1"/>
          <w:numId w:val="0"/>
        </w:numPr>
        <w:tabs>
          <w:tab w:val="num" w:pos="540"/>
        </w:tabs>
        <w:ind w:left="540" w:hanging="540"/>
        <w:outlineLvl w:val="1"/>
        <w:rPr>
          <w:rFonts w:ascii="Times New Roman" w:hAnsi="Times New Roman" w:cs="Times New Roman"/>
          <w:b/>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preferably in higher education, (including </w:t>
      </w:r>
      <w:r w:rsidR="000D22E3" w:rsidRPr="00BA12F5">
        <w:rPr>
          <w:rFonts w:ascii="Times New Roman" w:hAnsi="Times New Roman" w:cs="Times New Roman"/>
        </w:rPr>
        <w:t xml:space="preserve">the organization’s name, address, </w:t>
      </w:r>
      <w:r w:rsidRPr="00BA12F5">
        <w:rPr>
          <w:rFonts w:ascii="Times New Roman" w:hAnsi="Times New Roman" w:cs="Times New Roman"/>
        </w:rPr>
        <w:t xml:space="preserve">persons to contact, telephone numbers, and email addresses) located in the continental United States </w:t>
      </w:r>
      <w:r w:rsidR="001765EB">
        <w:rPr>
          <w:rFonts w:ascii="Times New Roman" w:hAnsi="Times New Roman" w:cs="Times New Roman"/>
        </w:rPr>
        <w:t xml:space="preserve">previously or </w:t>
      </w:r>
      <w:r w:rsidRPr="00BA12F5">
        <w:rPr>
          <w:rFonts w:ascii="Times New Roman" w:hAnsi="Times New Roman" w:cs="Times New Roman"/>
        </w:rPr>
        <w:t xml:space="preserve">currently served by respondent.  </w:t>
      </w:r>
      <w:r w:rsidR="000D22E3" w:rsidRPr="00BA12F5">
        <w:rPr>
          <w:rFonts w:ascii="Times New Roman" w:hAnsi="Times New Roman" w:cs="Times New Roman"/>
        </w:rPr>
        <w:t>References are to be parties who can attest to the qualifications relevant to providing services requested.</w:t>
      </w:r>
      <w:r w:rsidR="00556AA6" w:rsidRPr="00BA12F5">
        <w:rPr>
          <w:rFonts w:ascii="Times New Roman" w:hAnsi="Times New Roman" w:cs="Times New Roman"/>
        </w:rPr>
        <w:t xml:space="preserve"> </w:t>
      </w:r>
      <w:r w:rsidR="005D2E53">
        <w:rPr>
          <w:rFonts w:ascii="Times New Roman" w:hAnsi="Times New Roman" w:cs="Times New Roman"/>
        </w:rPr>
        <w:t xml:space="preserve">UAS </w:t>
      </w:r>
      <w:r w:rsidRPr="00BA12F5">
        <w:rPr>
          <w:rFonts w:ascii="Times New Roman" w:hAnsi="Times New Roman" w:cs="Times New Roman"/>
        </w:rPr>
        <w:t xml:space="preserve">reserves the right to contact any </w:t>
      </w:r>
      <w:r w:rsidR="000D22E3" w:rsidRPr="00BA12F5">
        <w:rPr>
          <w:rFonts w:ascii="Times New Roman" w:hAnsi="Times New Roman" w:cs="Times New Roman"/>
        </w:rPr>
        <w:t>references provided</w:t>
      </w:r>
      <w:r w:rsidRPr="00BA12F5">
        <w:rPr>
          <w:rFonts w:ascii="Times New Roman" w:hAnsi="Times New Roman" w:cs="Times New Roman"/>
        </w:rPr>
        <w:t xml:space="preserve"> to evaluate the </w:t>
      </w:r>
      <w:r w:rsidRPr="00232F6E">
        <w:rPr>
          <w:rFonts w:ascii="Times New Roman" w:hAnsi="Times New Roman" w:cs="Times New Roman"/>
        </w:rPr>
        <w:t>level of performance and customer satisfaction</w:t>
      </w:r>
      <w:r w:rsidR="00C75787">
        <w:rPr>
          <w:rFonts w:ascii="Times New Roman" w:hAnsi="Times New Roman" w:cs="Times New Roman"/>
        </w:rPr>
        <w:t xml:space="preserve"> (reference </w:t>
      </w:r>
      <w:r w:rsidR="00A42BD7" w:rsidRPr="00697057">
        <w:rPr>
          <w:rFonts w:ascii="Times New Roman" w:hAnsi="Times New Roman" w:cs="Times New Roman"/>
          <w:b/>
        </w:rPr>
        <w:t>Appendix I</w:t>
      </w:r>
      <w:r w:rsidR="0063554E" w:rsidRPr="00697057">
        <w:rPr>
          <w:rFonts w:ascii="Times New Roman" w:hAnsi="Times New Roman" w:cs="Times New Roman"/>
          <w:b/>
        </w:rPr>
        <w:t>I</w:t>
      </w:r>
      <w:r w:rsidR="00A42BD7" w:rsidRPr="00697057">
        <w:rPr>
          <w:rFonts w:ascii="Times New Roman" w:hAnsi="Times New Roman" w:cs="Times New Roman"/>
          <w:b/>
        </w:rPr>
        <w:t xml:space="preserve"> for </w:t>
      </w:r>
      <w:r w:rsidR="00C75787" w:rsidRPr="00697057">
        <w:rPr>
          <w:rFonts w:ascii="Times New Roman" w:hAnsi="Times New Roman" w:cs="Times New Roman"/>
          <w:b/>
        </w:rPr>
        <w:t>Respondent Information/References).</w:t>
      </w:r>
    </w:p>
    <w:p w14:paraId="35F488B3" w14:textId="39E2562F" w:rsidR="00504F6C" w:rsidRDefault="00504F6C" w:rsidP="002C45B2">
      <w:pPr>
        <w:numPr>
          <w:ilvl w:val="1"/>
          <w:numId w:val="0"/>
        </w:numPr>
        <w:tabs>
          <w:tab w:val="num" w:pos="540"/>
        </w:tabs>
        <w:ind w:left="540" w:hanging="540"/>
        <w:outlineLvl w:val="1"/>
        <w:rPr>
          <w:rFonts w:ascii="Times New Roman" w:hAnsi="Times New Roman" w:cs="Times New Roman"/>
          <w:b/>
        </w:rPr>
      </w:pPr>
    </w:p>
    <w:p w14:paraId="476053CB" w14:textId="478393EF" w:rsidR="000B6D35" w:rsidRPr="00504F6C" w:rsidRDefault="00504F6C" w:rsidP="00504F6C">
      <w:pPr>
        <w:numPr>
          <w:ilvl w:val="1"/>
          <w:numId w:val="0"/>
        </w:numPr>
        <w:tabs>
          <w:tab w:val="num" w:pos="540"/>
        </w:tabs>
        <w:ind w:left="540" w:hanging="540"/>
        <w:outlineLvl w:val="1"/>
        <w:rPr>
          <w:rFonts w:ascii="Times New Roman" w:eastAsia="Times New Roman" w:hAnsi="Times New Roman" w:cs="Times New Roman"/>
          <w:b/>
          <w:noProof/>
        </w:rPr>
      </w:pPr>
      <w:r>
        <w:rPr>
          <w:rFonts w:ascii="Times New Roman" w:hAnsi="Times New Roman" w:cs="Times New Roman"/>
          <w:b/>
        </w:rPr>
        <w:t>5.</w:t>
      </w:r>
      <w:r>
        <w:rPr>
          <w:rFonts w:ascii="Times New Roman" w:hAnsi="Times New Roman" w:cs="Times New Roman"/>
          <w:b/>
        </w:rPr>
        <w:tab/>
      </w:r>
      <w:bookmarkStart w:id="6" w:name="_Hlk532908596"/>
      <w:r>
        <w:rPr>
          <w:rFonts w:ascii="Times New Roman" w:hAnsi="Times New Roman" w:cs="Times New Roman"/>
          <w:b/>
        </w:rPr>
        <w:t>INTENTIONALLY OMITTED.</w:t>
      </w:r>
    </w:p>
    <w:p w14:paraId="7BE49DF2" w14:textId="652852C1" w:rsidR="000B6D35" w:rsidRPr="00BA12F5" w:rsidRDefault="005060C0" w:rsidP="002C45B2">
      <w:pPr>
        <w:numPr>
          <w:ilvl w:val="1"/>
          <w:numId w:val="0"/>
        </w:numPr>
        <w:tabs>
          <w:tab w:val="num" w:pos="540"/>
        </w:tabs>
        <w:ind w:left="540" w:hanging="540"/>
        <w:outlineLvl w:val="1"/>
        <w:rPr>
          <w:rFonts w:ascii="Times New Roman" w:hAnsi="Times New Roman" w:cs="Times New Roman"/>
          <w:b/>
        </w:rPr>
      </w:pPr>
      <w:r w:rsidRPr="00BA12F5">
        <w:rPr>
          <w:rFonts w:ascii="Times New Roman" w:hAnsi="Times New Roman" w:cs="Times New Roman"/>
        </w:rPr>
        <w:tab/>
      </w:r>
    </w:p>
    <w:p w14:paraId="39729024" w14:textId="3A758ED7" w:rsidR="00F951CC" w:rsidRPr="00BA12F5" w:rsidRDefault="000B6D35" w:rsidP="002C45B2">
      <w:pPr>
        <w:numPr>
          <w:ilvl w:val="1"/>
          <w:numId w:val="0"/>
        </w:numPr>
        <w:tabs>
          <w:tab w:val="num" w:pos="540"/>
        </w:tabs>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25E14A6B" w:rsidR="00F951CC" w:rsidRPr="00BA12F5" w:rsidRDefault="00F951CC" w:rsidP="002C45B2">
      <w:pPr>
        <w:numPr>
          <w:ilvl w:val="1"/>
          <w:numId w:val="0"/>
        </w:numPr>
        <w:tabs>
          <w:tab w:val="num" w:pos="540"/>
        </w:tabs>
        <w:ind w:left="540" w:hanging="540"/>
        <w:outlineLvl w:val="1"/>
        <w:rPr>
          <w:rFonts w:ascii="Times New Roman" w:hAnsi="Times New Roman" w:cs="Times New Roman"/>
        </w:rPr>
      </w:pPr>
      <w:r w:rsidRPr="00BA12F5">
        <w:rPr>
          <w:rFonts w:ascii="Times New Roman" w:hAnsi="Times New Roman" w:cs="Times New Roman"/>
        </w:rPr>
        <w:tab/>
        <w:t xml:space="preserve">It is </w:t>
      </w:r>
      <w:proofErr w:type="gramStart"/>
      <w:r w:rsidR="000C6733">
        <w:rPr>
          <w:rFonts w:ascii="Times New Roman" w:hAnsi="Times New Roman" w:cs="Times New Roman"/>
        </w:rPr>
        <w:t>r</w:t>
      </w:r>
      <w:r w:rsidRPr="00BA12F5">
        <w:rPr>
          <w:rFonts w:ascii="Times New Roman" w:hAnsi="Times New Roman" w:cs="Times New Roman"/>
        </w:rPr>
        <w:t>espondent's</w:t>
      </w:r>
      <w:proofErr w:type="gramEnd"/>
      <w:r w:rsidRPr="00BA12F5">
        <w:rPr>
          <w:rFonts w:ascii="Times New Roman" w:hAnsi="Times New Roman" w:cs="Times New Roman"/>
        </w:rPr>
        <w:t xml:space="preserve"> responsibility to thoroughly examine and read the entire RFP document</w:t>
      </w:r>
      <w:r w:rsidR="002B214A" w:rsidRPr="00BA12F5">
        <w:rPr>
          <w:rFonts w:ascii="Times New Roman" w:hAnsi="Times New Roman" w:cs="Times New Roman"/>
        </w:rPr>
        <w:t xml:space="preserve">, including </w:t>
      </w:r>
      <w:proofErr w:type="gramStart"/>
      <w:r w:rsidR="002B214A" w:rsidRPr="00BA12F5">
        <w:rPr>
          <w:rFonts w:ascii="Times New Roman" w:hAnsi="Times New Roman" w:cs="Times New Roman"/>
        </w:rPr>
        <w:t>any and all</w:t>
      </w:r>
      <w:proofErr w:type="gramEnd"/>
      <w:r w:rsidR="002B214A" w:rsidRPr="00BA12F5">
        <w:rPr>
          <w:rFonts w:ascii="Times New Roman" w:hAnsi="Times New Roman" w:cs="Times New Roman"/>
        </w:rPr>
        <w:t xml:space="preserve"> appendices</w:t>
      </w:r>
      <w:r w:rsidRPr="00BA12F5">
        <w:rPr>
          <w:rFonts w:ascii="Times New Roman" w:hAnsi="Times New Roman" w:cs="Times New Roman"/>
        </w:rPr>
        <w:t xml:space="preserve">.  Failure of </w:t>
      </w:r>
      <w:r w:rsidR="00166FEC">
        <w:rPr>
          <w:rFonts w:ascii="Times New Roman" w:hAnsi="Times New Roman" w:cs="Times New Roman"/>
        </w:rPr>
        <w:t>r</w:t>
      </w:r>
      <w:r w:rsidRPr="00BA12F5">
        <w:rPr>
          <w:rFonts w:ascii="Times New Roman" w:hAnsi="Times New Roman" w:cs="Times New Roman"/>
        </w:rPr>
        <w:t xml:space="preserve">espondents to fully acquaint themselves with existing conditions or the amount of goods and work involved will not be a basis for requesting extra compensation after the award of a </w:t>
      </w:r>
      <w:r w:rsidR="000C6733">
        <w:rPr>
          <w:rFonts w:ascii="Times New Roman" w:hAnsi="Times New Roman" w:cs="Times New Roman"/>
        </w:rPr>
        <w:t>c</w:t>
      </w:r>
      <w:r w:rsidRPr="00BA12F5">
        <w:rPr>
          <w:rFonts w:ascii="Times New Roman" w:hAnsi="Times New Roman" w:cs="Times New Roman"/>
        </w:rPr>
        <w:t>ontract.</w:t>
      </w:r>
      <w:r w:rsidR="008F2868" w:rsidRPr="00BA12F5">
        <w:rPr>
          <w:rFonts w:ascii="Times New Roman" w:hAnsi="Times New Roman" w:cs="Times New Roman"/>
        </w:rPr>
        <w:t xml:space="preserve"> </w:t>
      </w:r>
      <w:bookmarkStart w:id="7" w:name="_Hlk532908544"/>
      <w:r w:rsidR="008F2868" w:rsidRPr="00BA12F5">
        <w:rPr>
          <w:rFonts w:ascii="Times New Roman" w:hAnsi="Times New Roman" w:cs="Times New Roman"/>
        </w:rPr>
        <w:t xml:space="preserve">This </w:t>
      </w:r>
      <w:r w:rsidR="003E4FB4">
        <w:rPr>
          <w:rFonts w:ascii="Times New Roman" w:hAnsi="Times New Roman" w:cs="Times New Roman"/>
        </w:rPr>
        <w:t>e</w:t>
      </w:r>
      <w:r w:rsidR="008F2868" w:rsidRPr="00BA12F5">
        <w:rPr>
          <w:rFonts w:ascii="Times New Roman" w:hAnsi="Times New Roman" w:cs="Times New Roman"/>
        </w:rPr>
        <w:t xml:space="preserve">ngagement is separate from any other engagement </w:t>
      </w:r>
      <w:r w:rsidR="00D87810">
        <w:rPr>
          <w:rFonts w:ascii="Times New Roman" w:hAnsi="Times New Roman" w:cs="Times New Roman"/>
        </w:rPr>
        <w:t>respondent</w:t>
      </w:r>
      <w:r w:rsidR="008F2868" w:rsidRPr="00BA12F5">
        <w:rPr>
          <w:rFonts w:ascii="Times New Roman" w:hAnsi="Times New Roman" w:cs="Times New Roman"/>
        </w:rPr>
        <w:t xml:space="preserve"> may be currently pursuing with the University.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 xml:space="preserve">of </w:t>
      </w:r>
      <w:r w:rsidR="00D12E52">
        <w:rPr>
          <w:rFonts w:ascii="Times New Roman" w:hAnsi="Times New Roman" w:cs="Times New Roman"/>
        </w:rPr>
        <w:t>UAS</w:t>
      </w:r>
      <w:r w:rsidR="008F2868" w:rsidRPr="00BA12F5">
        <w:rPr>
          <w:rFonts w:ascii="Times New Roman" w:hAnsi="Times New Roman" w:cs="Times New Roman"/>
        </w:rPr>
        <w:t xml:space="preserve"> is final.</w:t>
      </w:r>
      <w:bookmarkEnd w:id="6"/>
    </w:p>
    <w:bookmarkEnd w:id="7"/>
    <w:p w14:paraId="2EF71910" w14:textId="77777777" w:rsidR="008B067A" w:rsidRPr="00BA12F5" w:rsidRDefault="008B067A" w:rsidP="002C45B2">
      <w:pPr>
        <w:numPr>
          <w:ilvl w:val="1"/>
          <w:numId w:val="0"/>
        </w:numPr>
        <w:tabs>
          <w:tab w:val="num" w:pos="540"/>
        </w:tabs>
        <w:ind w:left="540" w:hanging="540"/>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2D0D777C" w:rsidR="00D12E30" w:rsidRPr="00BA12F5" w:rsidRDefault="009C0813" w:rsidP="002C45B2">
      <w:pPr>
        <w:numPr>
          <w:ilvl w:val="1"/>
          <w:numId w:val="0"/>
        </w:numPr>
        <w:tabs>
          <w:tab w:val="num" w:pos="540"/>
        </w:tabs>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the UA</w:t>
      </w:r>
      <w:r w:rsidR="007A3D34">
        <w:rPr>
          <w:rFonts w:ascii="Times New Roman" w:eastAsia="Times New Roman" w:hAnsi="Times New Roman" w:cs="Times New Roman"/>
        </w:rPr>
        <w:t>S</w:t>
      </w:r>
      <w:r w:rsidR="00D12E30" w:rsidRPr="00BA12F5">
        <w:rPr>
          <w:rFonts w:ascii="Times New Roman" w:eastAsia="Times New Roman" w:hAnsi="Times New Roman" w:cs="Times New Roman"/>
        </w:rPr>
        <w:t>'s needs:</w:t>
      </w:r>
    </w:p>
    <w:p w14:paraId="497D8C7F" w14:textId="77777777" w:rsidR="00D12E30" w:rsidRPr="00BA12F5" w:rsidRDefault="00D12E30" w:rsidP="002C45B2">
      <w:pPr>
        <w:numPr>
          <w:ilvl w:val="1"/>
          <w:numId w:val="0"/>
        </w:numPr>
        <w:tabs>
          <w:tab w:val="num" w:pos="540"/>
        </w:tabs>
        <w:ind w:left="540" w:hanging="540"/>
        <w:outlineLvl w:val="1"/>
        <w:rPr>
          <w:rFonts w:ascii="Times New Roman" w:eastAsia="Times New Roman" w:hAnsi="Times New Roman" w:cs="Times New Roman"/>
          <w:color w:val="FF0000"/>
        </w:rPr>
      </w:pPr>
    </w:p>
    <w:p w14:paraId="73B6B434" w14:textId="40824ED0" w:rsidR="00CA1FC0" w:rsidRPr="00504F6C" w:rsidRDefault="00D12E30" w:rsidP="003E4FB4">
      <w:pPr>
        <w:numPr>
          <w:ilvl w:val="1"/>
          <w:numId w:val="0"/>
        </w:numPr>
        <w:tabs>
          <w:tab w:val="num" w:pos="540"/>
        </w:tabs>
        <w:ind w:left="540" w:hanging="540"/>
        <w:outlineLvl w:val="1"/>
        <w:rPr>
          <w:rFonts w:ascii="Times New Roman" w:eastAsia="Times New Roman" w:hAnsi="Times New Roman" w:cs="Times New Roman"/>
        </w:rPr>
      </w:pPr>
      <w:r w:rsidRPr="00BA12F5">
        <w:rPr>
          <w:rFonts w:ascii="Times New Roman" w:eastAsia="Times New Roman" w:hAnsi="Times New Roman" w:cs="Times New Roman"/>
          <w:color w:val="FF0000"/>
        </w:rPr>
        <w:tab/>
      </w:r>
      <w:r w:rsidR="005D49D9" w:rsidRPr="00504F6C">
        <w:rPr>
          <w:rFonts w:ascii="Times New Roman" w:eastAsia="Times New Roman" w:hAnsi="Times New Roman" w:cs="Times New Roman"/>
        </w:rPr>
        <w:t xml:space="preserve">Tuesday, August 8, </w:t>
      </w:r>
      <w:proofErr w:type="gramStart"/>
      <w:r w:rsidR="005D49D9" w:rsidRPr="00504F6C">
        <w:rPr>
          <w:rFonts w:ascii="Times New Roman" w:eastAsia="Times New Roman" w:hAnsi="Times New Roman" w:cs="Times New Roman"/>
        </w:rPr>
        <w:t>2023</w:t>
      </w:r>
      <w:proofErr w:type="gramEnd"/>
      <w:r w:rsidRPr="00504F6C">
        <w:rPr>
          <w:rFonts w:ascii="Times New Roman" w:eastAsia="Times New Roman" w:hAnsi="Times New Roman" w:cs="Times New Roman"/>
        </w:rPr>
        <w:tab/>
      </w:r>
      <w:r w:rsidRPr="00504F6C">
        <w:rPr>
          <w:rFonts w:ascii="Times New Roman" w:eastAsia="Times New Roman" w:hAnsi="Times New Roman" w:cs="Times New Roman"/>
        </w:rPr>
        <w:tab/>
        <w:t>RFP released</w:t>
      </w:r>
      <w:r w:rsidR="005E53F1" w:rsidRPr="00504F6C">
        <w:rPr>
          <w:rFonts w:ascii="Times New Roman" w:eastAsia="Times New Roman" w:hAnsi="Times New Roman" w:cs="Times New Roman"/>
        </w:rPr>
        <w:t xml:space="preserve"> </w:t>
      </w:r>
    </w:p>
    <w:p w14:paraId="4F5B1CE5" w14:textId="69869862" w:rsidR="00FB24AF" w:rsidRPr="00504F6C" w:rsidRDefault="00FD011B" w:rsidP="00D034EB">
      <w:pPr>
        <w:numPr>
          <w:ilvl w:val="1"/>
          <w:numId w:val="0"/>
        </w:numPr>
        <w:tabs>
          <w:tab w:val="num" w:pos="540"/>
        </w:tabs>
        <w:ind w:left="3600" w:hanging="3600"/>
        <w:outlineLvl w:val="1"/>
        <w:rPr>
          <w:rFonts w:ascii="Times New Roman" w:eastAsia="Times New Roman" w:hAnsi="Times New Roman" w:cs="Times New Roman"/>
        </w:rPr>
      </w:pPr>
      <w:r w:rsidRPr="00504F6C">
        <w:rPr>
          <w:rFonts w:ascii="Times New Roman" w:eastAsia="Times New Roman" w:hAnsi="Times New Roman" w:cs="Times New Roman"/>
        </w:rPr>
        <w:tab/>
      </w:r>
      <w:r w:rsidR="005D49D9" w:rsidRPr="00504F6C">
        <w:rPr>
          <w:rFonts w:ascii="Times New Roman" w:eastAsia="Times New Roman" w:hAnsi="Times New Roman" w:cs="Times New Roman"/>
        </w:rPr>
        <w:t>Tuesday, August 22, 2023</w:t>
      </w:r>
      <w:r w:rsidR="00CA1FC0" w:rsidRPr="00504F6C">
        <w:rPr>
          <w:rFonts w:ascii="Times New Roman" w:eastAsia="Times New Roman" w:hAnsi="Times New Roman" w:cs="Times New Roman"/>
        </w:rPr>
        <w:tab/>
      </w:r>
      <w:r w:rsidR="005D49D9" w:rsidRPr="00504F6C">
        <w:rPr>
          <w:rFonts w:ascii="Times New Roman" w:eastAsia="Times New Roman" w:hAnsi="Times New Roman" w:cs="Times New Roman"/>
        </w:rPr>
        <w:t xml:space="preserve">5:00 </w:t>
      </w:r>
      <w:proofErr w:type="gramStart"/>
      <w:r w:rsidR="005D49D9" w:rsidRPr="00504F6C">
        <w:rPr>
          <w:rFonts w:ascii="Times New Roman" w:eastAsia="Times New Roman" w:hAnsi="Times New Roman" w:cs="Times New Roman"/>
        </w:rPr>
        <w:t xml:space="preserve">PM </w:t>
      </w:r>
      <w:r w:rsidR="00FB24AF" w:rsidRPr="00504F6C">
        <w:rPr>
          <w:rFonts w:ascii="Times New Roman" w:hAnsi="Times New Roman" w:cs="Times New Roman"/>
          <w:b/>
          <w:bCs/>
        </w:rPr>
        <w:t xml:space="preserve"> </w:t>
      </w:r>
      <w:r w:rsidR="00FB24AF" w:rsidRPr="00504F6C">
        <w:rPr>
          <w:rFonts w:ascii="Times New Roman" w:eastAsia="Times New Roman" w:hAnsi="Times New Roman" w:cs="Times New Roman"/>
        </w:rPr>
        <w:t>CST</w:t>
      </w:r>
      <w:proofErr w:type="gramEnd"/>
      <w:r w:rsidR="00FB24AF" w:rsidRPr="00504F6C">
        <w:rPr>
          <w:rFonts w:ascii="Times New Roman" w:eastAsia="Times New Roman" w:hAnsi="Times New Roman" w:cs="Times New Roman"/>
        </w:rPr>
        <w:t xml:space="preserve"> - Last date/time </w:t>
      </w:r>
      <w:r w:rsidR="005D2E53" w:rsidRPr="00504F6C">
        <w:rPr>
          <w:rFonts w:ascii="Times New Roman" w:eastAsia="Times New Roman" w:hAnsi="Times New Roman" w:cs="Times New Roman"/>
        </w:rPr>
        <w:t xml:space="preserve">UAS </w:t>
      </w:r>
      <w:r w:rsidR="00FB24AF" w:rsidRPr="00504F6C">
        <w:rPr>
          <w:rFonts w:ascii="Times New Roman" w:eastAsia="Times New Roman" w:hAnsi="Times New Roman" w:cs="Times New Roman"/>
        </w:rPr>
        <w:t xml:space="preserve">will accept questions </w:t>
      </w:r>
    </w:p>
    <w:p w14:paraId="58F8A1D8" w14:textId="10C9F012" w:rsidR="00D12E30" w:rsidRPr="00504F6C" w:rsidRDefault="00FB24AF" w:rsidP="002C45B2">
      <w:pPr>
        <w:numPr>
          <w:ilvl w:val="1"/>
          <w:numId w:val="0"/>
        </w:numPr>
        <w:tabs>
          <w:tab w:val="num" w:pos="540"/>
        </w:tabs>
        <w:ind w:left="540" w:hanging="540"/>
        <w:outlineLvl w:val="1"/>
        <w:rPr>
          <w:rFonts w:ascii="Times New Roman" w:eastAsia="Times New Roman" w:hAnsi="Times New Roman" w:cs="Times New Roman"/>
          <w:b/>
          <w:noProof/>
        </w:rPr>
      </w:pPr>
      <w:r w:rsidRPr="00504F6C">
        <w:rPr>
          <w:rFonts w:ascii="Times New Roman" w:eastAsia="Times New Roman" w:hAnsi="Times New Roman" w:cs="Times New Roman"/>
        </w:rPr>
        <w:tab/>
      </w:r>
      <w:r w:rsidR="005D49D9" w:rsidRPr="00504F6C">
        <w:rPr>
          <w:rFonts w:ascii="Times New Roman" w:eastAsia="Times New Roman" w:hAnsi="Times New Roman" w:cs="Times New Roman"/>
        </w:rPr>
        <w:t xml:space="preserve">Tuesday, </w:t>
      </w:r>
      <w:r w:rsidR="00D45DAC" w:rsidRPr="00504F6C">
        <w:rPr>
          <w:rFonts w:ascii="Times New Roman" w:eastAsia="Times New Roman" w:hAnsi="Times New Roman" w:cs="Times New Roman"/>
        </w:rPr>
        <w:t xml:space="preserve">August </w:t>
      </w:r>
      <w:r w:rsidR="005D49D9" w:rsidRPr="00504F6C">
        <w:rPr>
          <w:rFonts w:ascii="Times New Roman" w:eastAsia="Times New Roman" w:hAnsi="Times New Roman" w:cs="Times New Roman"/>
        </w:rPr>
        <w:t xml:space="preserve">29, </w:t>
      </w:r>
      <w:proofErr w:type="gramStart"/>
      <w:r w:rsidR="005D49D9" w:rsidRPr="00504F6C">
        <w:rPr>
          <w:rFonts w:ascii="Times New Roman" w:eastAsia="Times New Roman" w:hAnsi="Times New Roman" w:cs="Times New Roman"/>
        </w:rPr>
        <w:t>2023</w:t>
      </w:r>
      <w:proofErr w:type="gramEnd"/>
      <w:r w:rsidRPr="00504F6C">
        <w:rPr>
          <w:rFonts w:ascii="Times New Roman" w:eastAsia="Times New Roman" w:hAnsi="Times New Roman" w:cs="Times New Roman"/>
        </w:rPr>
        <w:tab/>
      </w:r>
      <w:r w:rsidRPr="00504F6C">
        <w:rPr>
          <w:rFonts w:ascii="Times New Roman" w:eastAsia="Times New Roman" w:hAnsi="Times New Roman" w:cs="Times New Roman"/>
        </w:rPr>
        <w:tab/>
      </w:r>
      <w:r w:rsidR="00D12E30" w:rsidRPr="00504F6C">
        <w:rPr>
          <w:rFonts w:ascii="Times New Roman" w:eastAsia="Times New Roman" w:hAnsi="Times New Roman" w:cs="Times New Roman"/>
        </w:rPr>
        <w:t xml:space="preserve">Last date </w:t>
      </w:r>
      <w:r w:rsidR="005D2E53" w:rsidRPr="00504F6C">
        <w:rPr>
          <w:rFonts w:ascii="Times New Roman" w:eastAsia="Times New Roman" w:hAnsi="Times New Roman" w:cs="Times New Roman"/>
        </w:rPr>
        <w:t xml:space="preserve">UAS </w:t>
      </w:r>
      <w:r w:rsidR="00D12E30" w:rsidRPr="00504F6C">
        <w:rPr>
          <w:rFonts w:ascii="Times New Roman" w:eastAsia="Times New Roman" w:hAnsi="Times New Roman" w:cs="Times New Roman"/>
        </w:rPr>
        <w:t>will issue an addendum</w:t>
      </w:r>
    </w:p>
    <w:p w14:paraId="5565CAA9" w14:textId="56AA3DE3" w:rsidR="00D12E30" w:rsidRPr="00504F6C" w:rsidRDefault="00D12E30" w:rsidP="002C45B2">
      <w:pPr>
        <w:numPr>
          <w:ilvl w:val="1"/>
          <w:numId w:val="0"/>
        </w:numPr>
        <w:tabs>
          <w:tab w:val="num" w:pos="540"/>
        </w:tabs>
        <w:ind w:left="540" w:hanging="540"/>
        <w:outlineLvl w:val="1"/>
        <w:rPr>
          <w:rFonts w:ascii="Times New Roman" w:eastAsia="Times New Roman" w:hAnsi="Times New Roman" w:cs="Times New Roman"/>
        </w:rPr>
      </w:pPr>
      <w:r w:rsidRPr="00504F6C">
        <w:rPr>
          <w:rFonts w:ascii="Times New Roman" w:eastAsia="Times New Roman" w:hAnsi="Times New Roman" w:cs="Times New Roman"/>
          <w:b/>
          <w:noProof/>
        </w:rPr>
        <w:tab/>
      </w:r>
      <w:r w:rsidR="005D49D9" w:rsidRPr="00504F6C">
        <w:rPr>
          <w:rFonts w:ascii="Times New Roman" w:eastAsia="Times New Roman" w:hAnsi="Times New Roman" w:cs="Times New Roman"/>
          <w:bCs/>
          <w:noProof/>
        </w:rPr>
        <w:t>Tuesday, September 12, 2023</w:t>
      </w:r>
      <w:r w:rsidRPr="00504F6C">
        <w:rPr>
          <w:rFonts w:ascii="Times New Roman" w:eastAsia="Times New Roman" w:hAnsi="Times New Roman" w:cs="Times New Roman"/>
        </w:rPr>
        <w:tab/>
        <w:t xml:space="preserve">Proposal </w:t>
      </w:r>
      <w:r w:rsidR="00B06A7D" w:rsidRPr="00504F6C">
        <w:rPr>
          <w:rFonts w:ascii="Times New Roman" w:eastAsia="Times New Roman" w:hAnsi="Times New Roman" w:cs="Times New Roman"/>
        </w:rPr>
        <w:t>Submission D</w:t>
      </w:r>
      <w:r w:rsidRPr="00504F6C">
        <w:rPr>
          <w:rFonts w:ascii="Times New Roman" w:eastAsia="Times New Roman" w:hAnsi="Times New Roman" w:cs="Times New Roman"/>
        </w:rPr>
        <w:t xml:space="preserve">eadline </w:t>
      </w:r>
      <w:r w:rsidR="00CB6D2A" w:rsidRPr="00504F6C">
        <w:rPr>
          <w:rFonts w:ascii="Times New Roman" w:eastAsia="Times New Roman" w:hAnsi="Times New Roman" w:cs="Times New Roman"/>
        </w:rPr>
        <w:t xml:space="preserve">10:00 AM </w:t>
      </w:r>
      <w:r w:rsidRPr="00504F6C">
        <w:rPr>
          <w:rFonts w:ascii="Times New Roman" w:eastAsia="Times New Roman" w:hAnsi="Times New Roman" w:cs="Times New Roman"/>
        </w:rPr>
        <w:t>CST</w:t>
      </w:r>
    </w:p>
    <w:p w14:paraId="3B65A91F" w14:textId="244C6DB6" w:rsidR="00CB6D2A" w:rsidRPr="00504F6C" w:rsidRDefault="00D950D3" w:rsidP="00CB6D2A">
      <w:pPr>
        <w:widowControl w:val="0"/>
        <w:shd w:val="clear" w:color="auto" w:fill="FFFFFF"/>
        <w:tabs>
          <w:tab w:val="left" w:pos="2160"/>
        </w:tabs>
        <w:autoSpaceDE w:val="0"/>
        <w:autoSpaceDN w:val="0"/>
        <w:adjustRightInd w:val="0"/>
        <w:spacing w:line="274" w:lineRule="exact"/>
        <w:rPr>
          <w:rFonts w:ascii="Times New Roman" w:eastAsia="MS Mincho" w:hAnsi="Times New Roman" w:cs="Times New Roman"/>
        </w:rPr>
      </w:pPr>
      <w:bookmarkStart w:id="8" w:name="_Hlk36103665"/>
      <w:r w:rsidRPr="00504F6C">
        <w:rPr>
          <w:rFonts w:ascii="Times New Roman" w:eastAsia="Times New Roman" w:hAnsi="Times New Roman" w:cs="Times New Roman"/>
        </w:rPr>
        <w:t xml:space="preserve">          </w:t>
      </w:r>
      <w:r w:rsidR="00B06A7D" w:rsidRPr="00504F6C">
        <w:rPr>
          <w:rFonts w:ascii="Times New Roman" w:eastAsia="Times New Roman" w:hAnsi="Times New Roman" w:cs="Times New Roman"/>
        </w:rPr>
        <w:t>Tuesday, September 12, 2023</w:t>
      </w:r>
      <w:r w:rsidR="00CB6D2A" w:rsidRPr="00504F6C">
        <w:rPr>
          <w:rFonts w:ascii="Times New Roman" w:eastAsia="MS Mincho" w:hAnsi="Times New Roman" w:cs="Times New Roman"/>
          <w:spacing w:val="-1"/>
        </w:rPr>
        <w:tab/>
      </w:r>
      <w:r w:rsidR="00094A00" w:rsidRPr="00504F6C">
        <w:rPr>
          <w:rFonts w:ascii="Times New Roman" w:eastAsia="MS Mincho" w:hAnsi="Times New Roman" w:cs="Times New Roman"/>
        </w:rPr>
        <w:t>Proposal</w:t>
      </w:r>
      <w:r w:rsidR="00CB6D2A" w:rsidRPr="00504F6C">
        <w:rPr>
          <w:rFonts w:ascii="Times New Roman" w:eastAsia="MS Mincho" w:hAnsi="Times New Roman" w:cs="Times New Roman"/>
        </w:rPr>
        <w:t xml:space="preserve"> Opening Event 2:30 PM CST</w:t>
      </w:r>
    </w:p>
    <w:p w14:paraId="77CE4EA4" w14:textId="434698B3" w:rsidR="00593F82" w:rsidRPr="00BA12F5" w:rsidRDefault="00593F82" w:rsidP="002C45B2">
      <w:pPr>
        <w:widowControl w:val="0"/>
        <w:shd w:val="clear" w:color="auto" w:fill="FFFFFF"/>
        <w:tabs>
          <w:tab w:val="left" w:pos="2880"/>
        </w:tabs>
        <w:autoSpaceDE w:val="0"/>
        <w:autoSpaceDN w:val="0"/>
        <w:adjustRightInd w:val="0"/>
        <w:spacing w:line="274" w:lineRule="exact"/>
        <w:ind w:left="3600"/>
        <w:rPr>
          <w:rFonts w:ascii="Times New Roman" w:eastAsia="MS Mincho" w:hAnsi="Times New Roman" w:cs="Times New Roman"/>
          <w:bCs/>
        </w:rPr>
      </w:pPr>
      <w:r w:rsidRPr="00BA12F5">
        <w:rPr>
          <w:rFonts w:ascii="Times New Roman" w:eastAsia="MS Mincho" w:hAnsi="Times New Roman" w:cs="Times New Roman"/>
          <w:b/>
        </w:rPr>
        <w:t>Note:</w:t>
      </w:r>
      <w:r w:rsidRPr="00BA12F5">
        <w:rPr>
          <w:rFonts w:ascii="Times New Roman" w:eastAsia="MS Mincho" w:hAnsi="Times New Roman" w:cs="Times New Roman"/>
          <w:bCs/>
        </w:rPr>
        <w:t xml:space="preserve"> </w:t>
      </w:r>
      <w:r w:rsidR="00C75787" w:rsidRPr="00C75787">
        <w:rPr>
          <w:rFonts w:ascii="Times New Roman" w:eastAsia="MS Mincho" w:hAnsi="Times New Roman" w:cs="Times New Roman"/>
          <w:b/>
        </w:rPr>
        <w:t xml:space="preserve">Information on attending the proposal opening will be posted on </w:t>
      </w:r>
      <w:proofErr w:type="spellStart"/>
      <w:r w:rsidR="00C75787" w:rsidRPr="00C75787">
        <w:rPr>
          <w:rFonts w:ascii="Times New Roman" w:eastAsia="MS Mincho" w:hAnsi="Times New Roman" w:cs="Times New Roman"/>
          <w:b/>
        </w:rPr>
        <w:lastRenderedPageBreak/>
        <w:t>HogBid</w:t>
      </w:r>
      <w:proofErr w:type="spellEnd"/>
      <w:r w:rsidR="00C75787" w:rsidRPr="00C75787">
        <w:rPr>
          <w:rFonts w:ascii="Times New Roman" w:eastAsia="MS Mincho" w:hAnsi="Times New Roman" w:cs="Times New Roman"/>
          <w:b/>
        </w:rPr>
        <w:t xml:space="preserve"> prior to the proposal opening date.  </w:t>
      </w:r>
      <w:r w:rsidRPr="00BA12F5">
        <w:rPr>
          <w:rFonts w:ascii="Times New Roman" w:eastAsia="MS Mincho" w:hAnsi="Times New Roman" w:cs="Times New Roman"/>
          <w:bCs/>
        </w:rPr>
        <w:t>Attend</w:t>
      </w:r>
      <w:r w:rsidR="00003E2C">
        <w:rPr>
          <w:rFonts w:ascii="Times New Roman" w:eastAsia="MS Mincho" w:hAnsi="Times New Roman" w:cs="Times New Roman"/>
          <w:bCs/>
        </w:rPr>
        <w:t>ing the proposal o</w:t>
      </w:r>
      <w:r w:rsidRPr="00BA12F5">
        <w:rPr>
          <w:rFonts w:ascii="Times New Roman" w:eastAsia="MS Mincho" w:hAnsi="Times New Roman" w:cs="Times New Roman"/>
          <w:bCs/>
        </w:rPr>
        <w:t>pening is not required. No award will be made. Only names of respondents, and a preliminary determination of proposal responsiveness, will be made at this time.</w:t>
      </w:r>
      <w:bookmarkEnd w:id="8"/>
    </w:p>
    <w:p w14:paraId="50DB723A" w14:textId="3122E9F8" w:rsidR="009F4A5B" w:rsidRPr="00504F6C" w:rsidRDefault="009F4A5B" w:rsidP="002C45B2">
      <w:pPr>
        <w:numPr>
          <w:ilvl w:val="1"/>
          <w:numId w:val="0"/>
        </w:numPr>
        <w:tabs>
          <w:tab w:val="num" w:pos="540"/>
        </w:tabs>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color w:val="FF0000"/>
        </w:rPr>
        <w:tab/>
      </w:r>
      <w:r w:rsidR="00B06A7D" w:rsidRPr="00504F6C">
        <w:rPr>
          <w:rFonts w:ascii="Times New Roman" w:eastAsia="Times New Roman" w:hAnsi="Times New Roman" w:cs="Times New Roman"/>
        </w:rPr>
        <w:t xml:space="preserve">Week of October </w:t>
      </w:r>
      <w:r w:rsidR="00D45DAC" w:rsidRPr="00504F6C">
        <w:rPr>
          <w:rFonts w:ascii="Times New Roman" w:eastAsia="Times New Roman" w:hAnsi="Times New Roman" w:cs="Times New Roman"/>
        </w:rPr>
        <w:t>2</w:t>
      </w:r>
      <w:r w:rsidR="00B06A7D" w:rsidRPr="00504F6C">
        <w:rPr>
          <w:rFonts w:ascii="Times New Roman" w:eastAsia="Times New Roman" w:hAnsi="Times New Roman" w:cs="Times New Roman"/>
        </w:rPr>
        <w:t>, 2023</w:t>
      </w:r>
      <w:r w:rsidRPr="00504F6C">
        <w:rPr>
          <w:rFonts w:ascii="Times New Roman" w:eastAsia="Times New Roman" w:hAnsi="Times New Roman" w:cs="Times New Roman"/>
        </w:rPr>
        <w:tab/>
      </w:r>
      <w:r w:rsidRPr="00504F6C">
        <w:rPr>
          <w:rFonts w:ascii="Times New Roman" w:eastAsia="Times New Roman" w:hAnsi="Times New Roman" w:cs="Times New Roman"/>
        </w:rPr>
        <w:tab/>
      </w:r>
      <w:r w:rsidR="00DC0E58" w:rsidRPr="00504F6C">
        <w:rPr>
          <w:rFonts w:ascii="Times New Roman" w:eastAsia="Times New Roman" w:hAnsi="Times New Roman" w:cs="Times New Roman"/>
        </w:rPr>
        <w:t xml:space="preserve">Respondent </w:t>
      </w:r>
      <w:r w:rsidRPr="00504F6C">
        <w:rPr>
          <w:rFonts w:ascii="Times New Roman" w:eastAsia="Times New Roman" w:hAnsi="Times New Roman" w:cs="Times New Roman"/>
        </w:rPr>
        <w:t>Presentations (if necessary)</w:t>
      </w:r>
    </w:p>
    <w:p w14:paraId="3D1CA484" w14:textId="17F0A114" w:rsidR="00D12E30" w:rsidRPr="00504F6C" w:rsidRDefault="00D12E30" w:rsidP="002C45B2">
      <w:pPr>
        <w:numPr>
          <w:ilvl w:val="1"/>
          <w:numId w:val="0"/>
        </w:numPr>
        <w:tabs>
          <w:tab w:val="num" w:pos="540"/>
        </w:tabs>
        <w:ind w:left="540" w:hanging="540"/>
        <w:outlineLvl w:val="1"/>
        <w:rPr>
          <w:rFonts w:ascii="Times New Roman" w:eastAsia="Times New Roman" w:hAnsi="Times New Roman" w:cs="Times New Roman"/>
          <w:b/>
          <w:noProof/>
        </w:rPr>
      </w:pPr>
      <w:r w:rsidRPr="00504F6C">
        <w:rPr>
          <w:rFonts w:ascii="Times New Roman" w:eastAsia="Times New Roman" w:hAnsi="Times New Roman" w:cs="Times New Roman"/>
          <w:noProof/>
        </w:rPr>
        <w:tab/>
      </w:r>
      <w:r w:rsidR="00B06A7D" w:rsidRPr="00504F6C">
        <w:rPr>
          <w:rFonts w:ascii="Times New Roman" w:eastAsia="Times New Roman" w:hAnsi="Times New Roman" w:cs="Times New Roman"/>
          <w:noProof/>
        </w:rPr>
        <w:t>October 2023</w:t>
      </w:r>
      <w:r w:rsidR="00577987" w:rsidRPr="00504F6C">
        <w:rPr>
          <w:rFonts w:ascii="Times New Roman" w:eastAsia="Times New Roman" w:hAnsi="Times New Roman" w:cs="Times New Roman"/>
        </w:rPr>
        <w:tab/>
      </w:r>
      <w:r w:rsidRPr="00504F6C">
        <w:rPr>
          <w:rFonts w:ascii="Times New Roman" w:eastAsia="Times New Roman" w:hAnsi="Times New Roman" w:cs="Times New Roman"/>
        </w:rPr>
        <w:tab/>
      </w:r>
      <w:r w:rsidRPr="00504F6C">
        <w:rPr>
          <w:rFonts w:ascii="Times New Roman" w:eastAsia="Times New Roman" w:hAnsi="Times New Roman" w:cs="Times New Roman"/>
        </w:rPr>
        <w:tab/>
        <w:t>Notice of Intent to Award</w:t>
      </w:r>
    </w:p>
    <w:p w14:paraId="0EE01DBE" w14:textId="38F0BDF0" w:rsidR="00D12E30" w:rsidRPr="00504F6C" w:rsidRDefault="00D12E30" w:rsidP="002C45B2">
      <w:pPr>
        <w:numPr>
          <w:ilvl w:val="1"/>
          <w:numId w:val="0"/>
        </w:numPr>
        <w:tabs>
          <w:tab w:val="num" w:pos="540"/>
        </w:tabs>
        <w:ind w:left="540" w:hanging="540"/>
        <w:outlineLvl w:val="1"/>
        <w:rPr>
          <w:rFonts w:ascii="Times New Roman" w:eastAsia="Times New Roman" w:hAnsi="Times New Roman" w:cs="Times New Roman"/>
        </w:rPr>
      </w:pPr>
      <w:r w:rsidRPr="00504F6C">
        <w:rPr>
          <w:rFonts w:ascii="Times New Roman" w:eastAsia="Times New Roman" w:hAnsi="Times New Roman" w:cs="Times New Roman"/>
          <w:b/>
          <w:noProof/>
        </w:rPr>
        <w:tab/>
      </w:r>
      <w:r w:rsidR="00EB7ECA" w:rsidRPr="00504F6C">
        <w:rPr>
          <w:rFonts w:ascii="Times New Roman" w:eastAsia="Times New Roman" w:hAnsi="Times New Roman" w:cs="Times New Roman"/>
        </w:rPr>
        <w:t xml:space="preserve">Upon </w:t>
      </w:r>
      <w:r w:rsidR="002630ED" w:rsidRPr="00504F6C">
        <w:rPr>
          <w:rFonts w:ascii="Times New Roman" w:eastAsia="Times New Roman" w:hAnsi="Times New Roman" w:cs="Times New Roman"/>
        </w:rPr>
        <w:t xml:space="preserve">Intent to </w:t>
      </w:r>
      <w:r w:rsidR="00EB7ECA" w:rsidRPr="00504F6C">
        <w:rPr>
          <w:rFonts w:ascii="Times New Roman" w:eastAsia="Times New Roman" w:hAnsi="Times New Roman" w:cs="Times New Roman"/>
        </w:rPr>
        <w:t>Award TBD</w:t>
      </w:r>
      <w:r w:rsidR="002630ED" w:rsidRPr="00504F6C">
        <w:rPr>
          <w:rFonts w:ascii="Times New Roman" w:eastAsia="Times New Roman" w:hAnsi="Times New Roman" w:cs="Times New Roman"/>
        </w:rPr>
        <w:t>*</w:t>
      </w:r>
      <w:r w:rsidRPr="00504F6C">
        <w:rPr>
          <w:rFonts w:ascii="Times New Roman" w:eastAsia="Times New Roman" w:hAnsi="Times New Roman" w:cs="Times New Roman"/>
        </w:rPr>
        <w:tab/>
        <w:t xml:space="preserve">Contract Negotiations Begin </w:t>
      </w:r>
      <w:r w:rsidR="001765BA" w:rsidRPr="00504F6C">
        <w:rPr>
          <w:rFonts w:ascii="Times New Roman" w:eastAsia="Times New Roman" w:hAnsi="Times New Roman" w:cs="Times New Roman"/>
        </w:rPr>
        <w:t>(upon intent to award)</w:t>
      </w:r>
    </w:p>
    <w:p w14:paraId="316B6EF6" w14:textId="18E11D8B" w:rsidR="002431A6" w:rsidRDefault="00D12E30" w:rsidP="002431A6">
      <w:pPr>
        <w:numPr>
          <w:ilvl w:val="1"/>
          <w:numId w:val="0"/>
        </w:numPr>
        <w:tabs>
          <w:tab w:val="num" w:pos="540"/>
        </w:tabs>
        <w:ind w:left="540" w:hanging="540"/>
        <w:outlineLvl w:val="1"/>
        <w:rPr>
          <w:rFonts w:ascii="Times New Roman" w:eastAsia="Times New Roman" w:hAnsi="Times New Roman" w:cs="Times New Roman"/>
        </w:rPr>
      </w:pPr>
      <w:r w:rsidRPr="00504F6C">
        <w:rPr>
          <w:rFonts w:ascii="Times New Roman" w:eastAsia="Times New Roman" w:hAnsi="Times New Roman" w:cs="Times New Roman"/>
        </w:rPr>
        <w:tab/>
        <w:t>Upon Contract Approval</w:t>
      </w:r>
      <w:r w:rsidRPr="00504F6C">
        <w:rPr>
          <w:rFonts w:ascii="Times New Roman" w:eastAsia="Times New Roman" w:hAnsi="Times New Roman" w:cs="Times New Roman"/>
        </w:rPr>
        <w:tab/>
      </w:r>
      <w:r w:rsidR="00F744C9" w:rsidRPr="00BA12F5">
        <w:rPr>
          <w:rFonts w:ascii="Times New Roman" w:eastAsia="Times New Roman" w:hAnsi="Times New Roman" w:cs="Times New Roman"/>
          <w:color w:val="FF0000"/>
        </w:rPr>
        <w:tab/>
      </w:r>
      <w:r w:rsidRPr="00BA12F5">
        <w:rPr>
          <w:rFonts w:ascii="Times New Roman" w:eastAsia="Times New Roman" w:hAnsi="Times New Roman" w:cs="Times New Roman"/>
        </w:rPr>
        <w:t>Service to Commence</w:t>
      </w:r>
      <w:r w:rsidR="00546F27" w:rsidRPr="00BA12F5">
        <w:rPr>
          <w:rFonts w:ascii="Times New Roman" w:eastAsia="Times New Roman" w:hAnsi="Times New Roman" w:cs="Times New Roman"/>
        </w:rPr>
        <w:t xml:space="preserve"> </w:t>
      </w:r>
      <w:bookmarkStart w:id="9" w:name="_Hlk36103734"/>
      <w:r w:rsidR="00546F27" w:rsidRPr="00BA12F5">
        <w:rPr>
          <w:rFonts w:ascii="Times New Roman" w:eastAsia="Times New Roman" w:hAnsi="Times New Roman" w:cs="Times New Roman"/>
        </w:rPr>
        <w:t>(upon final legislative approval, if applicable)</w:t>
      </w:r>
      <w:bookmarkStart w:id="10" w:name="_Hlk36103783"/>
      <w:bookmarkEnd w:id="9"/>
    </w:p>
    <w:p w14:paraId="2173F780" w14:textId="77777777" w:rsidR="003E6876" w:rsidRDefault="003E6876" w:rsidP="002431A6">
      <w:pPr>
        <w:numPr>
          <w:ilvl w:val="1"/>
          <w:numId w:val="0"/>
        </w:numPr>
        <w:tabs>
          <w:tab w:val="num" w:pos="540"/>
        </w:tabs>
        <w:ind w:left="540" w:hanging="540"/>
        <w:outlineLvl w:val="1"/>
        <w:rPr>
          <w:rFonts w:ascii="Times New Roman" w:eastAsia="Times New Roman" w:hAnsi="Times New Roman" w:cs="Times New Roman"/>
        </w:rPr>
      </w:pPr>
    </w:p>
    <w:p w14:paraId="1AEF915F" w14:textId="61D931B6" w:rsidR="000F462C" w:rsidRPr="002431A6" w:rsidRDefault="002431A6" w:rsidP="002431A6">
      <w:pPr>
        <w:numPr>
          <w:ilvl w:val="1"/>
          <w:numId w:val="0"/>
        </w:numPr>
        <w:tabs>
          <w:tab w:val="num" w:pos="540"/>
        </w:tabs>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tab/>
      </w:r>
      <w:r w:rsidR="00846BD7">
        <w:rPr>
          <w:rFonts w:ascii="Times New Roman" w:eastAsia="Times New Roman" w:hAnsi="Times New Roman" w:cs="Times New Roman"/>
        </w:rPr>
        <w:t>*</w:t>
      </w:r>
      <w:r w:rsidR="005D2E53">
        <w:rPr>
          <w:rFonts w:ascii="Times New Roman" w:eastAsia="Times New Roman" w:hAnsi="Times New Roman" w:cs="Times New Roman"/>
        </w:rPr>
        <w:t xml:space="preserve">UAS </w:t>
      </w:r>
      <w:r w:rsidR="00EB7ECA" w:rsidRPr="00BA12F5">
        <w:rPr>
          <w:rFonts w:ascii="Times New Roman" w:eastAsia="Times New Roman" w:hAnsi="Times New Roman" w:cs="Times New Roman"/>
        </w:rPr>
        <w:t xml:space="preserve">places a value on all elements of this RFP.  As such, after evaluation of </w:t>
      </w:r>
      <w:r w:rsidR="000C76C4">
        <w:rPr>
          <w:rFonts w:ascii="Times New Roman" w:eastAsia="Times New Roman" w:hAnsi="Times New Roman" w:cs="Times New Roman"/>
        </w:rPr>
        <w:t>p</w:t>
      </w:r>
      <w:r w:rsidR="00EB7ECA" w:rsidRPr="00BA12F5">
        <w:rPr>
          <w:rFonts w:ascii="Times New Roman" w:eastAsia="Times New Roman" w:hAnsi="Times New Roman" w:cs="Times New Roman"/>
        </w:rPr>
        <w:t xml:space="preserve">roposals and selection of </w:t>
      </w:r>
      <w:r w:rsidR="00C6534A">
        <w:rPr>
          <w:rFonts w:ascii="Times New Roman" w:eastAsia="Times New Roman" w:hAnsi="Times New Roman" w:cs="Times New Roman"/>
        </w:rPr>
        <w:t>c</w:t>
      </w:r>
      <w:r w:rsidR="000C6733">
        <w:rPr>
          <w:rFonts w:ascii="Times New Roman" w:eastAsia="Times New Roman" w:hAnsi="Times New Roman" w:cs="Times New Roman"/>
        </w:rPr>
        <w:t>ontractor</w:t>
      </w:r>
      <w:r w:rsidR="00EB7ECA" w:rsidRPr="00BA12F5">
        <w:rPr>
          <w:rFonts w:ascii="Times New Roman" w:eastAsia="Times New Roman" w:hAnsi="Times New Roman" w:cs="Times New Roman"/>
        </w:rPr>
        <w:t xml:space="preserve">(s), </w:t>
      </w:r>
      <w:r w:rsidR="003F25A8">
        <w:rPr>
          <w:rFonts w:ascii="Times New Roman" w:eastAsia="Times New Roman" w:hAnsi="Times New Roman" w:cs="Times New Roman"/>
        </w:rPr>
        <w:t xml:space="preserve">the </w:t>
      </w:r>
      <w:r w:rsidR="005D2E53">
        <w:rPr>
          <w:rFonts w:ascii="Times New Roman" w:eastAsia="Times New Roman" w:hAnsi="Times New Roman" w:cs="Times New Roman"/>
        </w:rPr>
        <w:t xml:space="preserve">UAS </w:t>
      </w:r>
      <w:r w:rsidR="00EB7ECA" w:rsidRPr="00BA12F5">
        <w:rPr>
          <w:rFonts w:ascii="Times New Roman" w:eastAsia="Times New Roman" w:hAnsi="Times New Roman" w:cs="Times New Roman"/>
        </w:rPr>
        <w:t>reserves the right to further negotiate with the selected respondent on any or all elements, and to award accordingly.</w:t>
      </w:r>
      <w:bookmarkEnd w:id="10"/>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ind w:left="540" w:hanging="540"/>
        <w:outlineLvl w:val="0"/>
        <w:rPr>
          <w:rFonts w:ascii="Times New Roman" w:eastAsia="Times New Roman" w:hAnsi="Times New Roman" w:cs="Times New Roman"/>
          <w:b/>
          <w:noProof/>
          <w:color w:val="FF0000"/>
        </w:rPr>
      </w:pPr>
      <w:bookmarkStart w:id="11" w:name="_Toc472326936"/>
      <w:bookmarkStart w:id="12"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1"/>
      <w:bookmarkEnd w:id="12"/>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78A4CD0B" w:rsidR="009A569A" w:rsidRPr="00BA12F5" w:rsidRDefault="00C807B0" w:rsidP="002C45B2">
      <w:pPr>
        <w:tabs>
          <w:tab w:val="num" w:pos="540"/>
        </w:tabs>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A56CFC" w:rsidRPr="00D034EB">
        <w:rPr>
          <w:rFonts w:ascii="Times New Roman" w:hAnsi="Times New Roman" w:cs="Times New Roman"/>
          <w:color w:val="000000" w:themeColor="text1"/>
        </w:rPr>
        <w:t xml:space="preserve">The term (“Term”) of </w:t>
      </w:r>
      <w:r w:rsidR="008347D3" w:rsidRPr="00D034EB">
        <w:rPr>
          <w:rFonts w:ascii="Times New Roman" w:hAnsi="Times New Roman" w:cs="Times New Roman"/>
          <w:color w:val="000000" w:themeColor="text1"/>
        </w:rPr>
        <w:t xml:space="preserve">any resulting </w:t>
      </w:r>
      <w:r w:rsidR="00E80848" w:rsidRPr="00D034EB">
        <w:rPr>
          <w:rFonts w:ascii="Times New Roman" w:hAnsi="Times New Roman" w:cs="Times New Roman"/>
          <w:color w:val="000000" w:themeColor="text1"/>
        </w:rPr>
        <w:t>c</w:t>
      </w:r>
      <w:r w:rsidR="00A56CFC" w:rsidRPr="00D034EB">
        <w:rPr>
          <w:rFonts w:ascii="Times New Roman" w:hAnsi="Times New Roman" w:cs="Times New Roman"/>
          <w:color w:val="000000" w:themeColor="text1"/>
        </w:rPr>
        <w:t xml:space="preserve">ontract will </w:t>
      </w:r>
      <w:r w:rsidR="00A56CFC" w:rsidRPr="00D034EB">
        <w:rPr>
          <w:rFonts w:ascii="Times New Roman" w:hAnsi="Times New Roman" w:cs="Times New Roman"/>
          <w:bCs/>
          <w:color w:val="000000" w:themeColor="text1"/>
        </w:rPr>
        <w:t xml:space="preserve">begin upon </w:t>
      </w:r>
      <w:proofErr w:type="gramStart"/>
      <w:r w:rsidR="00A56CFC" w:rsidRPr="00D034EB">
        <w:rPr>
          <w:rFonts w:ascii="Times New Roman" w:hAnsi="Times New Roman" w:cs="Times New Roman"/>
          <w:bCs/>
          <w:color w:val="000000" w:themeColor="text1"/>
        </w:rPr>
        <w:t>date</w:t>
      </w:r>
      <w:proofErr w:type="gramEnd"/>
      <w:r w:rsidR="00A56CFC" w:rsidRPr="00D034EB">
        <w:rPr>
          <w:rFonts w:ascii="Times New Roman" w:hAnsi="Times New Roman" w:cs="Times New Roman"/>
          <w:bCs/>
          <w:color w:val="000000" w:themeColor="text1"/>
        </w:rPr>
        <w:t xml:space="preserve"> of </w:t>
      </w:r>
      <w:r w:rsidR="00E80848" w:rsidRPr="00D034EB">
        <w:rPr>
          <w:rFonts w:ascii="Times New Roman" w:hAnsi="Times New Roman" w:cs="Times New Roman"/>
          <w:bCs/>
          <w:color w:val="000000" w:themeColor="text1"/>
        </w:rPr>
        <w:t>c</w:t>
      </w:r>
      <w:r w:rsidR="00A56CFC" w:rsidRPr="00D034EB">
        <w:rPr>
          <w:rFonts w:ascii="Times New Roman" w:hAnsi="Times New Roman" w:cs="Times New Roman"/>
          <w:bCs/>
          <w:color w:val="000000" w:themeColor="text1"/>
        </w:rPr>
        <w:t>ontract award</w:t>
      </w:r>
      <w:r w:rsidR="00A56CFC" w:rsidRPr="00D034EB">
        <w:rPr>
          <w:rFonts w:ascii="Times New Roman" w:hAnsi="Times New Roman" w:cs="Times New Roman"/>
          <w:color w:val="000000" w:themeColor="text1"/>
        </w:rPr>
        <w:t xml:space="preserve">.  If mutually agreed upon in writing by the </w:t>
      </w:r>
      <w:r w:rsidR="00C6534A" w:rsidRPr="00D034EB">
        <w:rPr>
          <w:rFonts w:ascii="Times New Roman" w:hAnsi="Times New Roman" w:cs="Times New Roman"/>
          <w:color w:val="000000" w:themeColor="text1"/>
        </w:rPr>
        <w:t>c</w:t>
      </w:r>
      <w:r w:rsidR="000C6733" w:rsidRPr="00D034EB">
        <w:rPr>
          <w:rFonts w:ascii="Times New Roman" w:hAnsi="Times New Roman" w:cs="Times New Roman"/>
          <w:color w:val="000000" w:themeColor="text1"/>
        </w:rPr>
        <w:t>ontractor</w:t>
      </w:r>
      <w:r w:rsidR="00A56CFC" w:rsidRPr="00D034EB">
        <w:rPr>
          <w:rFonts w:ascii="Times New Roman" w:hAnsi="Times New Roman" w:cs="Times New Roman"/>
          <w:color w:val="000000" w:themeColor="text1"/>
        </w:rPr>
        <w:t xml:space="preserve"> and </w:t>
      </w:r>
      <w:r w:rsidR="008347D3" w:rsidRPr="00D034EB">
        <w:rPr>
          <w:rFonts w:ascii="Times New Roman" w:hAnsi="Times New Roman" w:cs="Times New Roman"/>
          <w:color w:val="000000" w:themeColor="text1"/>
        </w:rPr>
        <w:t>UA</w:t>
      </w:r>
      <w:r w:rsidR="003F25A8" w:rsidRPr="00D034EB">
        <w:rPr>
          <w:rFonts w:ascii="Times New Roman" w:hAnsi="Times New Roman" w:cs="Times New Roman"/>
          <w:color w:val="000000" w:themeColor="text1"/>
        </w:rPr>
        <w:t>S</w:t>
      </w:r>
      <w:r w:rsidR="00A56CFC" w:rsidRPr="00D034EB">
        <w:rPr>
          <w:rFonts w:ascii="Times New Roman" w:hAnsi="Times New Roman" w:cs="Times New Roman"/>
          <w:color w:val="000000" w:themeColor="text1"/>
        </w:rPr>
        <w:t xml:space="preserve">, the </w:t>
      </w:r>
      <w:r w:rsidR="00B67C0D">
        <w:rPr>
          <w:rFonts w:ascii="Times New Roman" w:hAnsi="Times New Roman" w:cs="Times New Roman"/>
          <w:color w:val="000000" w:themeColor="text1"/>
        </w:rPr>
        <w:t>T</w:t>
      </w:r>
      <w:r w:rsidR="00A56CFC" w:rsidRPr="00D034EB">
        <w:rPr>
          <w:rFonts w:ascii="Times New Roman" w:hAnsi="Times New Roman" w:cs="Times New Roman"/>
          <w:color w:val="000000" w:themeColor="text1"/>
        </w:rPr>
        <w:t xml:space="preserve">erm shall be </w:t>
      </w:r>
      <w:r w:rsidR="00A56CFC" w:rsidRPr="00504F6C">
        <w:rPr>
          <w:rFonts w:ascii="Times New Roman" w:hAnsi="Times New Roman" w:cs="Times New Roman"/>
        </w:rPr>
        <w:t>for a</w:t>
      </w:r>
      <w:r w:rsidR="00D034EB" w:rsidRPr="00504F6C">
        <w:rPr>
          <w:rFonts w:ascii="Times New Roman" w:hAnsi="Times New Roman" w:cs="Times New Roman"/>
        </w:rPr>
        <w:t xml:space="preserve"> period of </w:t>
      </w:r>
      <w:r w:rsidR="00504F6C" w:rsidRPr="00504F6C">
        <w:rPr>
          <w:rFonts w:ascii="Times New Roman" w:hAnsi="Times New Roman" w:cs="Times New Roman"/>
        </w:rPr>
        <w:t>twelve (12) months.</w:t>
      </w:r>
      <w:r w:rsidR="00D034EB" w:rsidRPr="00504F6C">
        <w:rPr>
          <w:rFonts w:ascii="Times New Roman" w:hAnsi="Times New Roman" w:cs="Times New Roman"/>
        </w:rPr>
        <w:t xml:space="preserve"> </w:t>
      </w:r>
      <w:r w:rsidR="0055454D" w:rsidRPr="00504F6C">
        <w:rPr>
          <w:rFonts w:ascii="Times New Roman" w:hAnsi="Times New Roman" w:cs="Times New Roman"/>
        </w:rPr>
        <w:t xml:space="preserve"> </w:t>
      </w:r>
      <w:r w:rsidR="003F25A8" w:rsidRPr="00D034EB">
        <w:rPr>
          <w:rFonts w:ascii="Times New Roman" w:hAnsi="Times New Roman" w:cs="Times New Roman"/>
        </w:rPr>
        <w:t>UAS</w:t>
      </w:r>
      <w:r w:rsidR="00844244" w:rsidRPr="00D034EB">
        <w:rPr>
          <w:rFonts w:ascii="Times New Roman" w:hAnsi="Times New Roman" w:cs="Times New Roman"/>
        </w:rPr>
        <w:t xml:space="preserve"> may terminate this Agreement without cause, at any time during the Term</w:t>
      </w:r>
      <w:r w:rsidR="00B67C0D">
        <w:rPr>
          <w:rFonts w:ascii="Times New Roman" w:hAnsi="Times New Roman" w:cs="Times New Roman"/>
        </w:rPr>
        <w:t xml:space="preserve"> </w:t>
      </w:r>
      <w:r w:rsidR="00844244" w:rsidRPr="00D034EB">
        <w:rPr>
          <w:rFonts w:ascii="Times New Roman" w:hAnsi="Times New Roman" w:cs="Times New Roman"/>
        </w:rPr>
        <w:t>(including any renewal periods), by giving the other party thirty (30) days advance written notice of termination. Additionally, in the event of non-appropriation of funds</w:t>
      </w:r>
      <w:r w:rsidR="00844244" w:rsidRPr="00BA12F5">
        <w:rPr>
          <w:rFonts w:ascii="Times New Roman" w:hAnsi="Times New Roman" w:cs="Times New Roman"/>
        </w:rPr>
        <w:t xml:space="preserve">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ind w:left="540" w:hanging="540"/>
        <w:outlineLvl w:val="0"/>
        <w:rPr>
          <w:rFonts w:ascii="Times New Roman" w:hAnsi="Times New Roman" w:cs="Times New Roman"/>
        </w:rPr>
      </w:pPr>
    </w:p>
    <w:p w14:paraId="30F8D597" w14:textId="164AD6F5" w:rsidR="009A569A" w:rsidRPr="008E13C5" w:rsidRDefault="009A569A" w:rsidP="00C75787">
      <w:pPr>
        <w:pStyle w:val="ListParagraph"/>
        <w:numPr>
          <w:ilvl w:val="1"/>
          <w:numId w:val="29"/>
        </w:numPr>
        <w:tabs>
          <w:tab w:val="num" w:pos="540"/>
        </w:tabs>
        <w:outlineLvl w:val="0"/>
        <w:rPr>
          <w:sz w:val="22"/>
          <w:szCs w:val="22"/>
        </w:rPr>
      </w:pPr>
      <w:r w:rsidRPr="008E13C5">
        <w:rPr>
          <w:sz w:val="22"/>
          <w:szCs w:val="22"/>
        </w:rPr>
        <w:t xml:space="preserve">If at any time the services become unsatisfactory, </w:t>
      </w:r>
      <w:r w:rsidR="005D2E53" w:rsidRPr="008E13C5">
        <w:rPr>
          <w:sz w:val="22"/>
          <w:szCs w:val="22"/>
        </w:rPr>
        <w:t xml:space="preserve">UAS </w:t>
      </w:r>
      <w:r w:rsidRPr="008E13C5">
        <w:rPr>
          <w:sz w:val="22"/>
          <w:szCs w:val="22"/>
        </w:rPr>
        <w:t xml:space="preserve">will give thirty (30) days written notice to the </w:t>
      </w:r>
      <w:r w:rsidR="00C6534A">
        <w:rPr>
          <w:sz w:val="22"/>
          <w:szCs w:val="22"/>
        </w:rPr>
        <w:t>c</w:t>
      </w:r>
      <w:r w:rsidR="000C6733">
        <w:rPr>
          <w:sz w:val="22"/>
          <w:szCs w:val="22"/>
        </w:rPr>
        <w:t>ontractor</w:t>
      </w:r>
      <w:r w:rsidRPr="008E13C5">
        <w:rPr>
          <w:sz w:val="22"/>
          <w:szCs w:val="22"/>
        </w:rPr>
        <w:t xml:space="preserve">. If at the end of the thirty (30) day period </w:t>
      </w:r>
      <w:r w:rsidR="000418FA" w:rsidRPr="008E13C5">
        <w:rPr>
          <w:sz w:val="22"/>
          <w:szCs w:val="22"/>
        </w:rPr>
        <w:t xml:space="preserve">the </w:t>
      </w:r>
      <w:r w:rsidRPr="008E13C5">
        <w:rPr>
          <w:sz w:val="22"/>
          <w:szCs w:val="22"/>
        </w:rPr>
        <w:t xml:space="preserve">services are still deemed unsatisfactory, the </w:t>
      </w:r>
      <w:r w:rsidR="000C6733">
        <w:rPr>
          <w:sz w:val="22"/>
          <w:szCs w:val="22"/>
        </w:rPr>
        <w:t>c</w:t>
      </w:r>
      <w:r w:rsidRPr="008E13C5">
        <w:rPr>
          <w:sz w:val="22"/>
          <w:szCs w:val="22"/>
        </w:rPr>
        <w:t xml:space="preserve">ontract shall be cancelled by </w:t>
      </w:r>
      <w:r w:rsidR="008347D3" w:rsidRPr="008E13C5">
        <w:rPr>
          <w:sz w:val="22"/>
          <w:szCs w:val="22"/>
        </w:rPr>
        <w:t>UA</w:t>
      </w:r>
      <w:r w:rsidR="003F25A8" w:rsidRPr="008E13C5">
        <w:rPr>
          <w:sz w:val="22"/>
          <w:szCs w:val="22"/>
        </w:rPr>
        <w:t>S</w:t>
      </w:r>
      <w:r w:rsidRPr="008E13C5">
        <w:rPr>
          <w:sz w:val="22"/>
          <w:szCs w:val="22"/>
        </w:rPr>
        <w:t xml:space="preserve">.  Additionally, the </w:t>
      </w:r>
      <w:r w:rsidR="000C6733">
        <w:rPr>
          <w:sz w:val="22"/>
          <w:szCs w:val="22"/>
        </w:rPr>
        <w:t>c</w:t>
      </w:r>
      <w:r w:rsidR="00B13F9A" w:rsidRPr="008E13C5">
        <w:rPr>
          <w:sz w:val="22"/>
          <w:szCs w:val="22"/>
        </w:rPr>
        <w:t>ontract</w:t>
      </w:r>
      <w:r w:rsidRPr="008E13C5">
        <w:rPr>
          <w:sz w:val="22"/>
          <w:szCs w:val="22"/>
        </w:rPr>
        <w:t xml:space="preserve"> may be terminated, without penalty, by </w:t>
      </w:r>
      <w:r w:rsidR="005D2E53" w:rsidRPr="008E13C5">
        <w:rPr>
          <w:sz w:val="22"/>
          <w:szCs w:val="22"/>
        </w:rPr>
        <w:t xml:space="preserve">UAS </w:t>
      </w:r>
      <w:r w:rsidRPr="008E13C5">
        <w:rPr>
          <w:sz w:val="22"/>
          <w:szCs w:val="22"/>
        </w:rPr>
        <w:t xml:space="preserve">without cause by giving thirty (30) days written notice of such termination to </w:t>
      </w:r>
      <w:proofErr w:type="gramStart"/>
      <w:r w:rsidR="00C6534A">
        <w:rPr>
          <w:sz w:val="22"/>
          <w:szCs w:val="22"/>
        </w:rPr>
        <w:t>c</w:t>
      </w:r>
      <w:r w:rsidR="000C6733">
        <w:rPr>
          <w:sz w:val="22"/>
          <w:szCs w:val="22"/>
        </w:rPr>
        <w:t>ontractor</w:t>
      </w:r>
      <w:proofErr w:type="gramEnd"/>
      <w:r w:rsidRPr="008E13C5">
        <w:rPr>
          <w:sz w:val="22"/>
          <w:szCs w:val="22"/>
        </w:rPr>
        <w:t>.</w:t>
      </w:r>
    </w:p>
    <w:p w14:paraId="5526C644" w14:textId="699CAAFF" w:rsidR="002B2FA4" w:rsidRPr="008E13C5" w:rsidRDefault="002B2FA4" w:rsidP="00C75787">
      <w:pPr>
        <w:ind w:left="720"/>
        <w:outlineLvl w:val="0"/>
        <w:rPr>
          <w:rFonts w:ascii="Times New Roman" w:hAnsi="Times New Roman" w:cs="Times New Roman"/>
        </w:rPr>
      </w:pPr>
    </w:p>
    <w:p w14:paraId="4B90F253" w14:textId="68CC5208" w:rsidR="009A569A" w:rsidRPr="008E13C5" w:rsidRDefault="009A569A" w:rsidP="00C75787">
      <w:pPr>
        <w:pStyle w:val="ListParagraph"/>
        <w:numPr>
          <w:ilvl w:val="1"/>
          <w:numId w:val="29"/>
        </w:numPr>
        <w:tabs>
          <w:tab w:val="num" w:pos="540"/>
        </w:tabs>
        <w:outlineLvl w:val="0"/>
        <w:rPr>
          <w:sz w:val="22"/>
          <w:szCs w:val="22"/>
        </w:rPr>
      </w:pPr>
      <w:r w:rsidRPr="008E13C5">
        <w:rPr>
          <w:sz w:val="22"/>
          <w:szCs w:val="22"/>
        </w:rPr>
        <w:t xml:space="preserve">Upon award, the agreement is subject to cancellation, without penalty, either in whole </w:t>
      </w:r>
      <w:r w:rsidR="000418FA" w:rsidRPr="008E13C5">
        <w:rPr>
          <w:sz w:val="22"/>
          <w:szCs w:val="22"/>
        </w:rPr>
        <w:t xml:space="preserve">or </w:t>
      </w:r>
      <w:r w:rsidRPr="008E13C5">
        <w:rPr>
          <w:sz w:val="22"/>
          <w:szCs w:val="22"/>
        </w:rPr>
        <w:t xml:space="preserve">in part, if funds </w:t>
      </w:r>
      <w:r w:rsidR="00B13F9A" w:rsidRPr="008E13C5">
        <w:rPr>
          <w:sz w:val="22"/>
          <w:szCs w:val="22"/>
        </w:rPr>
        <w:t xml:space="preserve">necessary to fulfill the terms and conditions of this </w:t>
      </w:r>
      <w:r w:rsidR="000C6733">
        <w:rPr>
          <w:sz w:val="22"/>
          <w:szCs w:val="22"/>
        </w:rPr>
        <w:t>c</w:t>
      </w:r>
      <w:r w:rsidR="00B13F9A" w:rsidRPr="008E13C5">
        <w:rPr>
          <w:sz w:val="22"/>
          <w:szCs w:val="22"/>
        </w:rPr>
        <w:t xml:space="preserve">ontract during any biennium period of the Term (including any renewal periods) are not </w:t>
      </w:r>
      <w:r w:rsidR="003C03E7" w:rsidRPr="008E13C5">
        <w:rPr>
          <w:sz w:val="22"/>
          <w:szCs w:val="22"/>
        </w:rPr>
        <w:t>appropriated.</w:t>
      </w:r>
    </w:p>
    <w:p w14:paraId="12AD28E8" w14:textId="77777777" w:rsidR="009A569A" w:rsidRPr="008E13C5" w:rsidRDefault="009A569A" w:rsidP="00C75787">
      <w:pPr>
        <w:outlineLvl w:val="0"/>
        <w:rPr>
          <w:rFonts w:ascii="Times New Roman" w:hAnsi="Times New Roman" w:cs="Times New Roman"/>
        </w:rPr>
      </w:pPr>
    </w:p>
    <w:p w14:paraId="1806FC17" w14:textId="40B65881" w:rsidR="009A569A" w:rsidRPr="008E13C5" w:rsidRDefault="009A569A" w:rsidP="00C75787">
      <w:pPr>
        <w:pStyle w:val="ListParagraph"/>
        <w:numPr>
          <w:ilvl w:val="1"/>
          <w:numId w:val="29"/>
        </w:numPr>
        <w:tabs>
          <w:tab w:val="num" w:pos="540"/>
        </w:tabs>
        <w:outlineLvl w:val="0"/>
        <w:rPr>
          <w:sz w:val="22"/>
          <w:szCs w:val="22"/>
        </w:rPr>
      </w:pPr>
      <w:r w:rsidRPr="008E13C5">
        <w:rPr>
          <w:sz w:val="22"/>
          <w:szCs w:val="22"/>
        </w:rPr>
        <w:t xml:space="preserve">In no event shall such termination by </w:t>
      </w:r>
      <w:r w:rsidR="005D2E53" w:rsidRPr="008E13C5">
        <w:rPr>
          <w:sz w:val="22"/>
          <w:szCs w:val="22"/>
        </w:rPr>
        <w:t xml:space="preserve">UAS </w:t>
      </w:r>
      <w:r w:rsidRPr="008E13C5">
        <w:rPr>
          <w:sz w:val="22"/>
          <w:szCs w:val="22"/>
        </w:rPr>
        <w:t xml:space="preserve">as provided for under this </w:t>
      </w:r>
      <w:r w:rsidR="00316B19" w:rsidRPr="008E13C5">
        <w:rPr>
          <w:sz w:val="22"/>
          <w:szCs w:val="22"/>
        </w:rPr>
        <w:t>s</w:t>
      </w:r>
      <w:r w:rsidRPr="008E13C5">
        <w:rPr>
          <w:sz w:val="22"/>
          <w:szCs w:val="22"/>
        </w:rPr>
        <w:t xml:space="preserve">ection give rise to any liability on </w:t>
      </w:r>
      <w:r w:rsidR="00316B19" w:rsidRPr="008E13C5">
        <w:rPr>
          <w:sz w:val="22"/>
          <w:szCs w:val="22"/>
        </w:rPr>
        <w:t>the part of UA</w:t>
      </w:r>
      <w:r w:rsidR="003F25A8" w:rsidRPr="008E13C5">
        <w:rPr>
          <w:sz w:val="22"/>
          <w:szCs w:val="22"/>
        </w:rPr>
        <w:t>S</w:t>
      </w:r>
      <w:r w:rsidR="00316B19" w:rsidRPr="008E13C5">
        <w:rPr>
          <w:sz w:val="22"/>
          <w:szCs w:val="22"/>
        </w:rPr>
        <w:t xml:space="preserve">, its trustees, officers, </w:t>
      </w:r>
      <w:proofErr w:type="gramStart"/>
      <w:r w:rsidR="00316B19" w:rsidRPr="008E13C5">
        <w:rPr>
          <w:sz w:val="22"/>
          <w:szCs w:val="22"/>
        </w:rPr>
        <w:t>employees</w:t>
      </w:r>
      <w:proofErr w:type="gramEnd"/>
      <w:r w:rsidR="00316B19" w:rsidRPr="008E13C5">
        <w:rPr>
          <w:sz w:val="22"/>
          <w:szCs w:val="22"/>
        </w:rPr>
        <w:t xml:space="preserve"> or agents including, but not limited to, claims related to compensation for anticipated profits, lost business opportunities, unabsorbed overhead, misrepresentation, or borrowing.  UA</w:t>
      </w:r>
      <w:r w:rsidR="003F25A8" w:rsidRPr="008E13C5">
        <w:rPr>
          <w:sz w:val="22"/>
          <w:szCs w:val="22"/>
        </w:rPr>
        <w:t>S</w:t>
      </w:r>
      <w:r w:rsidR="00316B19" w:rsidRPr="008E13C5">
        <w:rPr>
          <w:sz w:val="22"/>
          <w:szCs w:val="22"/>
        </w:rPr>
        <w:t xml:space="preserve">’s sole obligation hereunder is to pay </w:t>
      </w:r>
      <w:proofErr w:type="gramStart"/>
      <w:r w:rsidR="00C6534A">
        <w:rPr>
          <w:sz w:val="22"/>
          <w:szCs w:val="22"/>
        </w:rPr>
        <w:t>c</w:t>
      </w:r>
      <w:r w:rsidR="000C6733">
        <w:rPr>
          <w:sz w:val="22"/>
          <w:szCs w:val="22"/>
        </w:rPr>
        <w:t>ontractor</w:t>
      </w:r>
      <w:proofErr w:type="gramEnd"/>
      <w:r w:rsidR="00316B19" w:rsidRPr="008E13C5">
        <w:rPr>
          <w:sz w:val="22"/>
          <w:szCs w:val="22"/>
        </w:rPr>
        <w:t xml:space="preserve"> for services ordered and received prior to the date of termination.</w:t>
      </w:r>
    </w:p>
    <w:p w14:paraId="5F01AD7C" w14:textId="77777777" w:rsidR="009A569A" w:rsidRPr="00BA12F5" w:rsidRDefault="009A569A" w:rsidP="002C45B2">
      <w:pPr>
        <w:tabs>
          <w:tab w:val="num" w:pos="540"/>
        </w:tabs>
        <w:ind w:left="540" w:hanging="540"/>
        <w:outlineLvl w:val="0"/>
        <w:rPr>
          <w:rFonts w:ascii="Times New Roman" w:hAnsi="Times New Roman" w:cs="Times New Roman"/>
        </w:rPr>
      </w:pPr>
    </w:p>
    <w:p w14:paraId="5E69518D" w14:textId="1E7F6ACC" w:rsidR="001D2AD2" w:rsidRPr="00BA12F5" w:rsidRDefault="009A569A" w:rsidP="002C45B2">
      <w:pPr>
        <w:tabs>
          <w:tab w:val="num" w:pos="540"/>
        </w:tabs>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0C6733">
        <w:rPr>
          <w:rFonts w:ascii="Times New Roman" w:hAnsi="Times New Roman" w:cs="Times New Roman"/>
        </w:rPr>
        <w:t>c</w:t>
      </w:r>
      <w:r w:rsidR="0032770F" w:rsidRPr="00BA12F5">
        <w:rPr>
          <w:rFonts w:ascii="Times New Roman" w:hAnsi="Times New Roman" w:cs="Times New Roman"/>
        </w:rPr>
        <w:t xml:space="preserve">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 xml:space="preserve">the </w:t>
      </w:r>
      <w:r w:rsidR="000C6733">
        <w:rPr>
          <w:rFonts w:ascii="Times New Roman" w:hAnsi="Times New Roman" w:cs="Times New Roman"/>
        </w:rPr>
        <w:t>c</w:t>
      </w:r>
      <w:r w:rsidR="0032770F" w:rsidRPr="00BA12F5">
        <w:rPr>
          <w:rFonts w:ascii="Times New Roman" w:hAnsi="Times New Roman" w:cs="Times New Roman"/>
        </w:rPr>
        <w:t>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rPr>
          <w:rFonts w:ascii="Times New Roman" w:eastAsia="Times New Roman" w:hAnsi="Times New Roman" w:cs="Times New Roman"/>
          <w:b/>
          <w:noProof/>
        </w:rPr>
      </w:pPr>
    </w:p>
    <w:p w14:paraId="1D20DAA0" w14:textId="3351493F" w:rsidR="00024BF8" w:rsidRPr="00BA12F5" w:rsidRDefault="000B6D35" w:rsidP="002C45B2">
      <w:pPr>
        <w:tabs>
          <w:tab w:val="left" w:pos="540"/>
        </w:tabs>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279A16AA" w:rsidR="00BC7FBF" w:rsidRPr="00BA12F5" w:rsidRDefault="00024BF8" w:rsidP="002C45B2">
      <w:pPr>
        <w:tabs>
          <w:tab w:val="left" w:pos="540"/>
        </w:tabs>
        <w:ind w:left="540"/>
        <w:rPr>
          <w:rFonts w:ascii="Times New Roman" w:hAnsi="Times New Roman" w:cs="Times New Roman"/>
          <w:b/>
        </w:rPr>
      </w:pPr>
      <w:r w:rsidRPr="00BA12F5">
        <w:rPr>
          <w:rFonts w:ascii="Times New Roman" w:hAnsi="Times New Roman" w:cs="Times New Roman"/>
        </w:rPr>
        <w:t xml:space="preserve">This RFP is issued by the </w:t>
      </w:r>
      <w:r w:rsidR="003F25A8">
        <w:rPr>
          <w:rFonts w:ascii="Times New Roman" w:hAnsi="Times New Roman" w:cs="Times New Roman"/>
        </w:rPr>
        <w:t xml:space="preserve">University of Arkansas System </w:t>
      </w:r>
      <w:r w:rsidRPr="00BA12F5">
        <w:rPr>
          <w:rFonts w:ascii="Times New Roman" w:hAnsi="Times New Roman" w:cs="Times New Roman"/>
        </w:rPr>
        <w:t>Office</w:t>
      </w:r>
      <w:r w:rsidR="002E3E14">
        <w:rPr>
          <w:rFonts w:ascii="Times New Roman" w:hAnsi="Times New Roman" w:cs="Times New Roman"/>
        </w:rPr>
        <w:t xml:space="preserve">. </w:t>
      </w:r>
      <w:r w:rsidR="009D29E9" w:rsidRPr="00BA12F5">
        <w:rPr>
          <w:rFonts w:ascii="Times New Roman" w:hAnsi="Times New Roman" w:cs="Times New Roman"/>
        </w:rPr>
        <w:t xml:space="preserve">  </w:t>
      </w:r>
      <w:r w:rsidR="0006419E" w:rsidRPr="00BA12F5">
        <w:rPr>
          <w:rFonts w:ascii="Times New Roman" w:hAnsi="Times New Roman" w:cs="Times New Roman"/>
          <w:u w:val="single"/>
        </w:rPr>
        <w:t>The U</w:t>
      </w:r>
      <w:r w:rsidR="00FD5B8D">
        <w:rPr>
          <w:rFonts w:ascii="Times New Roman" w:hAnsi="Times New Roman" w:cs="Times New Roman"/>
          <w:u w:val="single"/>
        </w:rPr>
        <w:t xml:space="preserve">AS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3"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3"/>
    </w:p>
    <w:p w14:paraId="302F2ADC" w14:textId="77777777" w:rsidR="00BC7FBF" w:rsidRPr="00BA12F5" w:rsidRDefault="00BC7FBF" w:rsidP="002C45B2">
      <w:pPr>
        <w:tabs>
          <w:tab w:val="left" w:pos="540"/>
        </w:tabs>
        <w:ind w:left="540"/>
        <w:rPr>
          <w:rFonts w:ascii="Times New Roman" w:hAnsi="Times New Roman" w:cs="Times New Roman"/>
          <w:b/>
        </w:rPr>
      </w:pPr>
    </w:p>
    <w:p w14:paraId="0CB2A422" w14:textId="77777777" w:rsidR="005D7773" w:rsidRPr="00BA12F5" w:rsidRDefault="009D29E9" w:rsidP="002C45B2">
      <w:pPr>
        <w:tabs>
          <w:tab w:val="left" w:pos="540"/>
        </w:tabs>
        <w:ind w:left="540"/>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p>
    <w:p w14:paraId="5BF7E5CF" w14:textId="77777777" w:rsidR="00B06A7D" w:rsidRDefault="005D7773" w:rsidP="002C45B2">
      <w:pPr>
        <w:tabs>
          <w:tab w:val="left" w:pos="540"/>
        </w:tabs>
        <w:ind w:left="540"/>
        <w:rPr>
          <w:rFonts w:ascii="Times New Roman" w:hAnsi="Times New Roman" w:cs="Times New Roman"/>
          <w:b/>
        </w:rPr>
      </w:pP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00B06A7D">
        <w:rPr>
          <w:rFonts w:ascii="Times New Roman" w:hAnsi="Times New Roman" w:cs="Times New Roman"/>
          <w:b/>
        </w:rPr>
        <w:t>Debbie Strahan</w:t>
      </w:r>
    </w:p>
    <w:p w14:paraId="01564A2A" w14:textId="356DB151" w:rsidR="00B06A7D" w:rsidRDefault="00D45DAC" w:rsidP="002C45B2">
      <w:pPr>
        <w:tabs>
          <w:tab w:val="left" w:pos="540"/>
        </w:tabs>
        <w:ind w:left="54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B06A7D">
        <w:rPr>
          <w:rFonts w:ascii="Times New Roman" w:hAnsi="Times New Roman" w:cs="Times New Roman"/>
          <w:b/>
        </w:rPr>
        <w:t>University of Arkansas System</w:t>
      </w:r>
    </w:p>
    <w:p w14:paraId="79B72139" w14:textId="48FD1387" w:rsidR="00B06A7D" w:rsidRPr="001765EB" w:rsidRDefault="00B06A7D" w:rsidP="002C45B2">
      <w:pPr>
        <w:tabs>
          <w:tab w:val="left" w:pos="540"/>
        </w:tabs>
        <w:ind w:left="54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1765EB">
        <w:rPr>
          <w:rFonts w:ascii="Times New Roman" w:hAnsi="Times New Roman" w:cs="Times New Roman"/>
          <w:b/>
        </w:rPr>
        <w:t xml:space="preserve">Email:  </w:t>
      </w:r>
      <w:hyperlink r:id="rId13" w:history="1">
        <w:r w:rsidRPr="001765EB">
          <w:rPr>
            <w:rStyle w:val="Hyperlink"/>
            <w:rFonts w:ascii="Times New Roman" w:hAnsi="Times New Roman" w:cs="Times New Roman"/>
            <w:b/>
          </w:rPr>
          <w:t>dstrahan@uasys.edu</w:t>
        </w:r>
      </w:hyperlink>
    </w:p>
    <w:p w14:paraId="0ACE3BF3" w14:textId="77777777" w:rsidR="00B06A7D" w:rsidRPr="000728C4" w:rsidRDefault="00B06A7D" w:rsidP="002C45B2">
      <w:pPr>
        <w:tabs>
          <w:tab w:val="left" w:pos="540"/>
        </w:tabs>
        <w:ind w:left="540"/>
        <w:rPr>
          <w:rFonts w:ascii="Times New Roman" w:hAnsi="Times New Roman" w:cs="Times New Roman"/>
          <w:b/>
        </w:rPr>
      </w:pPr>
    </w:p>
    <w:p w14:paraId="55D3C841" w14:textId="3310E9CB" w:rsidR="00E169E8" w:rsidRPr="00BA12F5" w:rsidRDefault="00392310"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w:t>
      </w:r>
      <w:r w:rsidR="00E169E8" w:rsidRPr="00961410">
        <w:rPr>
          <w:rFonts w:ascii="Times New Roman" w:hAnsi="Times New Roman" w:cs="Times New Roman"/>
        </w:rPr>
        <w:t>addressed</w:t>
      </w:r>
      <w:r w:rsidR="00E169E8" w:rsidRPr="00BA12F5">
        <w:rPr>
          <w:rFonts w:ascii="Times New Roman" w:hAnsi="Times New Roman" w:cs="Times New Roman"/>
        </w:rPr>
        <w:t xml:space="preserve">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BA12F5">
        <w:rPr>
          <w:rFonts w:ascii="Times New Roman" w:hAnsi="Times New Roman" w:cs="Times New Roman"/>
        </w:rPr>
        <w:lastRenderedPageBreak/>
        <w:t>HogBid</w:t>
      </w:r>
      <w:proofErr w:type="spellEnd"/>
      <w:r w:rsidR="00E169E8" w:rsidRPr="00BA12F5">
        <w:rPr>
          <w:rFonts w:ascii="Times New Roman" w:hAnsi="Times New Roman" w:cs="Times New Roman"/>
        </w:rPr>
        <w:t xml:space="preserve">, the </w:t>
      </w:r>
      <w:r w:rsidR="005D2E53">
        <w:rPr>
          <w:rFonts w:ascii="Times New Roman" w:hAnsi="Times New Roman" w:cs="Times New Roman"/>
        </w:rPr>
        <w:t xml:space="preserve">UAS </w:t>
      </w:r>
      <w:r w:rsidR="00E169E8" w:rsidRPr="00BA12F5">
        <w:rPr>
          <w:rFonts w:ascii="Times New Roman" w:hAnsi="Times New Roman" w:cs="Times New Roman"/>
        </w:rPr>
        <w:t xml:space="preserve">bid solicitation website:  </w:t>
      </w:r>
      <w:hyperlink r:id="rId14" w:history="1">
        <w:r w:rsidR="00FD5B8D" w:rsidRPr="00CC4FE4">
          <w:rPr>
            <w:rStyle w:val="Hyperlink"/>
            <w:rFonts w:ascii="Times New Roman" w:hAnsi="Times New Roman" w:cs="Times New Roman"/>
          </w:rPr>
          <w:t>https://hogbid.uark.edu/</w:t>
        </w:r>
      </w:hyperlink>
      <w:r w:rsidR="00E169E8" w:rsidRPr="00BA12F5">
        <w:rPr>
          <w:rFonts w:ascii="Times New Roman" w:hAnsi="Times New Roman" w:cs="Times New Roman"/>
        </w:rPr>
        <w:t xml:space="preserve">.  During the time between the </w:t>
      </w:r>
      <w:r w:rsidR="00D87810">
        <w:rPr>
          <w:rFonts w:ascii="Times New Roman" w:hAnsi="Times New Roman" w:cs="Times New Roman"/>
        </w:rPr>
        <w:t>proposal</w:t>
      </w:r>
      <w:r w:rsidR="00E169E8" w:rsidRPr="00BA12F5">
        <w:rPr>
          <w:rFonts w:ascii="Times New Roman" w:hAnsi="Times New Roman" w:cs="Times New Roman"/>
        </w:rPr>
        <w:t xml:space="preserve"> opening and contract award(s), </w:t>
      </w:r>
      <w:proofErr w:type="gramStart"/>
      <w:r w:rsidR="00E169E8" w:rsidRPr="00BA12F5">
        <w:rPr>
          <w:rFonts w:ascii="Times New Roman" w:hAnsi="Times New Roman" w:cs="Times New Roman"/>
        </w:rPr>
        <w:t>with the exception of</w:t>
      </w:r>
      <w:proofErr w:type="gramEnd"/>
      <w:r w:rsidR="00E169E8" w:rsidRPr="00BA12F5">
        <w:rPr>
          <w:rFonts w:ascii="Times New Roman" w:hAnsi="Times New Roman" w:cs="Times New Roman"/>
        </w:rPr>
        <w:t xml:space="preserve"> </w:t>
      </w:r>
      <w:r w:rsidR="00166FEC">
        <w:rPr>
          <w:rFonts w:ascii="Times New Roman" w:hAnsi="Times New Roman" w:cs="Times New Roman"/>
        </w:rPr>
        <w:t>r</w:t>
      </w:r>
      <w:r w:rsidR="00E169E8" w:rsidRPr="00BA12F5">
        <w:rPr>
          <w:rFonts w:ascii="Times New Roman" w:hAnsi="Times New Roman" w:cs="Times New Roman"/>
        </w:rPr>
        <w:t xml:space="preserve">espondent’s questions during this process, any contact concerning this RFP will be initiated by the issuing agency and not </w:t>
      </w:r>
      <w:r w:rsidR="00166FEC">
        <w:rPr>
          <w:rFonts w:ascii="Times New Roman" w:hAnsi="Times New Roman" w:cs="Times New Roman"/>
        </w:rPr>
        <w:t>r</w:t>
      </w:r>
      <w:r w:rsidR="00E169E8" w:rsidRPr="00BA12F5">
        <w:rPr>
          <w:rFonts w:ascii="Times New Roman" w:hAnsi="Times New Roman" w:cs="Times New Roman"/>
        </w:rPr>
        <w:t>espondent.  Specifically, the person named herein will initiate all contact.</w:t>
      </w:r>
    </w:p>
    <w:p w14:paraId="38B6539C" w14:textId="77777777" w:rsidR="00E169E8" w:rsidRPr="00BA12F5" w:rsidRDefault="00E169E8" w:rsidP="002C45B2">
      <w:pPr>
        <w:tabs>
          <w:tab w:val="left" w:pos="540"/>
        </w:tabs>
        <w:ind w:left="540" w:hanging="540"/>
        <w:rPr>
          <w:rFonts w:ascii="Times New Roman" w:hAnsi="Times New Roman" w:cs="Times New Roman"/>
        </w:rPr>
      </w:pPr>
    </w:p>
    <w:p w14:paraId="67F83FD7" w14:textId="08FDB3FB" w:rsidR="00024BF8" w:rsidRPr="00BA12F5" w:rsidRDefault="00E169E8" w:rsidP="002C45B2">
      <w:pPr>
        <w:tabs>
          <w:tab w:val="left" w:pos="540"/>
        </w:tabs>
        <w:ind w:left="540" w:hanging="540"/>
        <w:rPr>
          <w:rFonts w:ascii="Times New Roman" w:hAnsi="Times New Roman" w:cs="Times New Roman"/>
        </w:rPr>
      </w:pPr>
      <w:r w:rsidRPr="00BA12F5">
        <w:rPr>
          <w:rFonts w:ascii="Times New Roman" w:hAnsi="Times New Roman" w:cs="Times New Roman"/>
        </w:rPr>
        <w:tab/>
        <w:t xml:space="preserve">Respondents shall not rely on any other interpretations, changes, or corrections. It is </w:t>
      </w:r>
      <w:r w:rsidR="00C6534A">
        <w:rPr>
          <w:rFonts w:ascii="Times New Roman" w:hAnsi="Times New Roman" w:cs="Times New Roman"/>
        </w:rPr>
        <w:t>r</w:t>
      </w:r>
      <w:r w:rsidRPr="00BA12F5">
        <w:rPr>
          <w:rFonts w:ascii="Times New Roman" w:hAnsi="Times New Roman" w:cs="Times New Roman"/>
        </w:rPr>
        <w:t xml:space="preserve">espondent's responsibility to thoroughly examine and read the entire RFP document and any Q&amp;A or addenda to this RFP.  Failure of </w:t>
      </w:r>
      <w:r w:rsidR="00C6534A">
        <w:rPr>
          <w:rFonts w:ascii="Times New Roman" w:hAnsi="Times New Roman" w:cs="Times New Roman"/>
        </w:rPr>
        <w:t>r</w:t>
      </w:r>
      <w:r w:rsidRPr="00BA12F5">
        <w:rPr>
          <w:rFonts w:ascii="Times New Roman" w:hAnsi="Times New Roman" w:cs="Times New Roman"/>
        </w:rPr>
        <w:t xml:space="preserve">espondents to fully acquaint themselves with existing conditions or </w:t>
      </w:r>
      <w:proofErr w:type="gramStart"/>
      <w:r w:rsidRPr="00BA12F5">
        <w:rPr>
          <w:rFonts w:ascii="Times New Roman" w:hAnsi="Times New Roman" w:cs="Times New Roman"/>
        </w:rPr>
        <w:t>information</w:t>
      </w:r>
      <w:proofErr w:type="gramEnd"/>
      <w:r w:rsidRPr="00BA12F5">
        <w:rPr>
          <w:rFonts w:ascii="Times New Roman" w:hAnsi="Times New Roman" w:cs="Times New Roman"/>
        </w:rPr>
        <w:t xml:space="preserve"> provided will not be a basis for requesting extra compensation after the award of a </w:t>
      </w:r>
      <w:r w:rsidR="00D307AC">
        <w:rPr>
          <w:rFonts w:ascii="Times New Roman" w:hAnsi="Times New Roman" w:cs="Times New Roman"/>
        </w:rPr>
        <w:t>c</w:t>
      </w:r>
      <w:r w:rsidRPr="00BA12F5">
        <w:rPr>
          <w:rFonts w:ascii="Times New Roman" w:hAnsi="Times New Roman" w:cs="Times New Roman"/>
        </w:rPr>
        <w:t>ontract.</w:t>
      </w:r>
    </w:p>
    <w:p w14:paraId="367E0308" w14:textId="77777777" w:rsidR="00A46EB7" w:rsidRPr="00BA12F5" w:rsidRDefault="00A46EB7" w:rsidP="002C45B2">
      <w:pPr>
        <w:tabs>
          <w:tab w:val="left" w:pos="540"/>
        </w:tabs>
        <w:ind w:left="540" w:hanging="540"/>
        <w:rPr>
          <w:rFonts w:ascii="Times New Roman" w:hAnsi="Times New Roman" w:cs="Times New Roman"/>
        </w:rPr>
      </w:pPr>
    </w:p>
    <w:p w14:paraId="1A061A17" w14:textId="0511CE76" w:rsidR="008B07E9" w:rsidRPr="00BA12F5" w:rsidRDefault="000B6D35" w:rsidP="002C45B2">
      <w:pPr>
        <w:tabs>
          <w:tab w:val="left" w:pos="540"/>
        </w:tabs>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14D1E91B" w:rsidR="00685B13" w:rsidRPr="00BA12F5" w:rsidRDefault="008B07E9" w:rsidP="002C45B2">
      <w:pPr>
        <w:tabs>
          <w:tab w:val="left" w:pos="540"/>
        </w:tabs>
        <w:ind w:left="540" w:hanging="540"/>
        <w:rPr>
          <w:rFonts w:ascii="Times New Roman" w:hAnsi="Times New Roman" w:cs="Times New Roman"/>
          <w:color w:val="000000"/>
        </w:rPr>
      </w:pPr>
      <w:r w:rsidRPr="00BA12F5">
        <w:rPr>
          <w:rFonts w:ascii="Times New Roman" w:hAnsi="Times New Roman" w:cs="Times New Roman"/>
          <w:b/>
          <w:color w:val="000000"/>
        </w:rPr>
        <w:tab/>
      </w:r>
      <w:proofErr w:type="gramStart"/>
      <w:r w:rsidR="000C6733">
        <w:rPr>
          <w:rFonts w:ascii="Times New Roman" w:hAnsi="Times New Roman" w:cs="Times New Roman"/>
          <w:color w:val="000000"/>
        </w:rPr>
        <w:t>Contractor</w:t>
      </w:r>
      <w:proofErr w:type="gramEnd"/>
      <w:r w:rsidR="00EB781C" w:rsidRPr="00BA12F5">
        <w:rPr>
          <w:rFonts w:ascii="Times New Roman" w:hAnsi="Times New Roman" w:cs="Times New Roman"/>
          <w:color w:val="000000"/>
        </w:rPr>
        <w:t xml:space="preserve"> shall be responsible for the acts of its employees and agents while performing services pursuant to the terms of any </w:t>
      </w:r>
      <w:r w:rsidR="000C6733">
        <w:rPr>
          <w:rFonts w:ascii="Times New Roman" w:hAnsi="Times New Roman" w:cs="Times New Roman"/>
          <w:color w:val="000000"/>
        </w:rPr>
        <w:t>c</w:t>
      </w:r>
      <w:r w:rsidR="00EB781C" w:rsidRPr="00BA12F5">
        <w:rPr>
          <w:rFonts w:ascii="Times New Roman" w:hAnsi="Times New Roman" w:cs="Times New Roman"/>
          <w:color w:val="000000"/>
        </w:rPr>
        <w:t>ontract</w:t>
      </w:r>
      <w:r w:rsidR="00275CF9" w:rsidRPr="00BA12F5">
        <w:rPr>
          <w:rFonts w:ascii="Times New Roman" w:hAnsi="Times New Roman" w:cs="Times New Roman"/>
          <w:color w:val="000000"/>
        </w:rPr>
        <w:t xml:space="preserve">.  Accordingly, </w:t>
      </w:r>
      <w:proofErr w:type="gramStart"/>
      <w:r w:rsidR="00C6534A">
        <w:rPr>
          <w:rFonts w:ascii="Times New Roman" w:hAnsi="Times New Roman" w:cs="Times New Roman"/>
          <w:color w:val="000000"/>
        </w:rPr>
        <w:t>c</w:t>
      </w:r>
      <w:r w:rsidR="000C6733">
        <w:rPr>
          <w:rFonts w:ascii="Times New Roman" w:hAnsi="Times New Roman" w:cs="Times New Roman"/>
          <w:color w:val="000000"/>
        </w:rPr>
        <w:t>ontractor</w:t>
      </w:r>
      <w:proofErr w:type="gramEnd"/>
      <w:r w:rsidR="00275CF9" w:rsidRPr="00BA12F5">
        <w:rPr>
          <w:rFonts w:ascii="Times New Roman" w:hAnsi="Times New Roman" w:cs="Times New Roman"/>
          <w:color w:val="000000"/>
        </w:rPr>
        <w:t xml:space="preserve"> agrees to take all necessary measures to prevent injury and loss to persons or property while on the </w:t>
      </w:r>
      <w:r w:rsidR="005D2E53">
        <w:rPr>
          <w:rFonts w:ascii="Times New Roman" w:hAnsi="Times New Roman" w:cs="Times New Roman"/>
          <w:color w:val="000000"/>
        </w:rPr>
        <w:t xml:space="preserve">UAS </w:t>
      </w:r>
      <w:r w:rsidR="00275CF9" w:rsidRPr="00BA12F5">
        <w:rPr>
          <w:rFonts w:ascii="Times New Roman" w:hAnsi="Times New Roman" w:cs="Times New Roman"/>
          <w:color w:val="000000"/>
        </w:rPr>
        <w:t xml:space="preserve">premises.  </w:t>
      </w:r>
      <w:r w:rsidR="000C6733">
        <w:rPr>
          <w:rFonts w:ascii="Times New Roman" w:hAnsi="Times New Roman" w:cs="Times New Roman"/>
          <w:color w:val="000000"/>
        </w:rPr>
        <w:t>Contractor</w:t>
      </w:r>
      <w:r w:rsidR="00275CF9" w:rsidRPr="00BA12F5">
        <w:rPr>
          <w:rFonts w:ascii="Times New Roman" w:hAnsi="Times New Roman" w:cs="Times New Roman"/>
          <w:color w:val="000000"/>
        </w:rPr>
        <w:t xml:space="preserve"> shall be responsible for all damages to persons or property on and off campus caused solely or partially by </w:t>
      </w:r>
      <w:r w:rsidR="00C6534A">
        <w:rPr>
          <w:rFonts w:ascii="Times New Roman" w:hAnsi="Times New Roman" w:cs="Times New Roman"/>
          <w:color w:val="000000"/>
        </w:rPr>
        <w:t>c</w:t>
      </w:r>
      <w:r w:rsidR="000C6733">
        <w:rPr>
          <w:rFonts w:ascii="Times New Roman" w:hAnsi="Times New Roman" w:cs="Times New Roman"/>
          <w:color w:val="000000"/>
        </w:rPr>
        <w:t>ontractor</w:t>
      </w:r>
      <w:r w:rsidR="00275CF9" w:rsidRPr="00BA12F5">
        <w:rPr>
          <w:rFonts w:ascii="Times New Roman" w:hAnsi="Times New Roman" w:cs="Times New Roman"/>
          <w:color w:val="000000"/>
        </w:rPr>
        <w:t xml:space="preserve"> or any of its agents or employees.  </w:t>
      </w:r>
      <w:r w:rsidR="000C6733">
        <w:rPr>
          <w:rFonts w:ascii="Times New Roman" w:hAnsi="Times New Roman" w:cs="Times New Roman"/>
          <w:color w:val="000000"/>
        </w:rPr>
        <w:t>Contractor</w:t>
      </w:r>
      <w:r w:rsidR="00275CF9" w:rsidRPr="00BA12F5">
        <w:rPr>
          <w:rFonts w:ascii="Times New Roman" w:hAnsi="Times New Roman" w:cs="Times New Roman"/>
          <w:color w:val="000000"/>
        </w:rPr>
        <w:t>’s employees shall conduct themselves in a professional manner and shall not use UA</w:t>
      </w:r>
      <w:r w:rsidR="002C45AA">
        <w:rPr>
          <w:rFonts w:ascii="Times New Roman" w:hAnsi="Times New Roman" w:cs="Times New Roman"/>
          <w:color w:val="000000"/>
        </w:rPr>
        <w:t>S</w:t>
      </w:r>
      <w:r w:rsidR="00275CF9" w:rsidRPr="00BA12F5">
        <w:rPr>
          <w:rFonts w:ascii="Times New Roman" w:hAnsi="Times New Roman" w:cs="Times New Roman"/>
          <w:color w:val="000000"/>
        </w:rPr>
        <w:t xml:space="preserve"> facilities for any activity or operation other than the operation and performance of services as herein stated.  </w:t>
      </w:r>
      <w:r w:rsidR="005D2E53">
        <w:rPr>
          <w:rFonts w:ascii="Times New Roman" w:hAnsi="Times New Roman" w:cs="Times New Roman"/>
          <w:color w:val="000000"/>
        </w:rPr>
        <w:t xml:space="preserve">UAS </w:t>
      </w:r>
      <w:r w:rsidR="00275CF9" w:rsidRPr="00BA12F5">
        <w:rPr>
          <w:rFonts w:ascii="Times New Roman" w:hAnsi="Times New Roman" w:cs="Times New Roman"/>
          <w:color w:val="000000"/>
        </w:rPr>
        <w:t xml:space="preserve">reserves the right to deny access to any individual.  The following conduct is unacceptable for </w:t>
      </w:r>
      <w:r w:rsidR="00C6534A">
        <w:rPr>
          <w:rFonts w:ascii="Times New Roman" w:hAnsi="Times New Roman" w:cs="Times New Roman"/>
          <w:color w:val="000000"/>
        </w:rPr>
        <w:t>c</w:t>
      </w:r>
      <w:r w:rsidR="000C6733">
        <w:rPr>
          <w:rFonts w:ascii="Times New Roman" w:hAnsi="Times New Roman" w:cs="Times New Roman"/>
          <w:color w:val="000000"/>
        </w:rPr>
        <w:t>ontractor</w:t>
      </w:r>
      <w:r w:rsidR="00275CF9" w:rsidRPr="00BA12F5">
        <w:rPr>
          <w:rFonts w:ascii="Times New Roman" w:hAnsi="Times New Roman" w:cs="Times New Roman"/>
          <w:color w:val="000000"/>
        </w:rPr>
        <w:t xml:space="preserve">’s employees and agents: </w:t>
      </w:r>
      <w:r w:rsidR="007E6C5E">
        <w:rPr>
          <w:rFonts w:ascii="Times New Roman" w:hAnsi="Times New Roman" w:cs="Times New Roman"/>
          <w:color w:val="000000"/>
        </w:rPr>
        <w:t xml:space="preserve"> </w:t>
      </w:r>
      <w:r w:rsidR="00275CF9" w:rsidRPr="00BA12F5">
        <w:rPr>
          <w:rFonts w:ascii="Times New Roman" w:hAnsi="Times New Roman" w:cs="Times New Roman"/>
          <w:color w:val="000000"/>
        </w:rPr>
        <w:t xml:space="preserve">foul language, offensive or distasteful comments related to age, race, ethnic background or sex, evidence of alcohol influence or influence of drugs, refusal to provide services requested, refusal to </w:t>
      </w:r>
      <w:proofErr w:type="gramStart"/>
      <w:r w:rsidR="00275CF9" w:rsidRPr="00BA12F5">
        <w:rPr>
          <w:rFonts w:ascii="Times New Roman" w:hAnsi="Times New Roman" w:cs="Times New Roman"/>
          <w:color w:val="000000"/>
        </w:rPr>
        <w:t>make arrangements</w:t>
      </w:r>
      <w:proofErr w:type="gramEnd"/>
      <w:r w:rsidR="00275CF9" w:rsidRPr="00BA12F5">
        <w:rPr>
          <w:rFonts w:ascii="Times New Roman" w:hAnsi="Times New Roman" w:cs="Times New Roman"/>
          <w:color w:val="000000"/>
        </w:rPr>
        <w:t xml:space="preserve"> for additional services needed and general rudeness.  </w:t>
      </w:r>
      <w:proofErr w:type="gramStart"/>
      <w:r w:rsidR="000C6733">
        <w:rPr>
          <w:rFonts w:ascii="Times New Roman" w:hAnsi="Times New Roman" w:cs="Times New Roman"/>
          <w:color w:val="000000"/>
        </w:rPr>
        <w:t>Contractor</w:t>
      </w:r>
      <w:proofErr w:type="gramEnd"/>
      <w:r w:rsidR="00275CF9" w:rsidRPr="00BA12F5">
        <w:rPr>
          <w:rFonts w:ascii="Times New Roman" w:hAnsi="Times New Roman" w:cs="Times New Roman"/>
          <w:color w:val="000000"/>
        </w:rPr>
        <w:t xml:space="preserve"> shall require standard criminal background checks on all employees of </w:t>
      </w:r>
      <w:r w:rsidR="00C6534A">
        <w:rPr>
          <w:rFonts w:ascii="Times New Roman" w:hAnsi="Times New Roman" w:cs="Times New Roman"/>
          <w:color w:val="000000"/>
        </w:rPr>
        <w:t>c</w:t>
      </w:r>
      <w:r w:rsidR="000C6733">
        <w:rPr>
          <w:rFonts w:ascii="Times New Roman" w:hAnsi="Times New Roman" w:cs="Times New Roman"/>
          <w:color w:val="000000"/>
        </w:rPr>
        <w:t>ontractor</w:t>
      </w:r>
      <w:r w:rsidR="00275CF9" w:rsidRPr="00BA12F5">
        <w:rPr>
          <w:rFonts w:ascii="Times New Roman" w:hAnsi="Times New Roman" w:cs="Times New Roman"/>
          <w:color w:val="000000"/>
        </w:rPr>
        <w:t xml:space="preserve">’s business in advance of the performance of any on-campus duties.  Employees whose background checks reveal felony convictions </w:t>
      </w:r>
      <w:r w:rsidR="00D307AC">
        <w:rPr>
          <w:rFonts w:ascii="Times New Roman" w:hAnsi="Times New Roman" w:cs="Times New Roman"/>
          <w:color w:val="000000"/>
        </w:rPr>
        <w:t>are to be reported to UAS for review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222B1759"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00C6534A">
        <w:rPr>
          <w:rFonts w:ascii="Times New Roman" w:hAnsi="Times New Roman" w:cs="Times New Roman"/>
          <w:sz w:val="22"/>
          <w:szCs w:val="22"/>
        </w:rPr>
        <w:t>c</w:t>
      </w:r>
      <w:r w:rsidR="000C6733">
        <w:rPr>
          <w:rFonts w:ascii="Times New Roman" w:hAnsi="Times New Roman" w:cs="Times New Roman"/>
          <w:sz w:val="22"/>
          <w:szCs w:val="22"/>
        </w:rPr>
        <w:t>ontractor</w:t>
      </w:r>
      <w:r w:rsidRPr="00BA12F5">
        <w:rPr>
          <w:rFonts w:ascii="Times New Roman" w:hAnsi="Times New Roman" w:cs="Times New Roman"/>
          <w:sz w:val="22"/>
          <w:szCs w:val="22"/>
        </w:rPr>
        <w:t xml:space="preserve">s, and visitors, are </w:t>
      </w:r>
      <w:proofErr w:type="gramStart"/>
      <w:r w:rsidRPr="00BA12F5">
        <w:rPr>
          <w:rFonts w:ascii="Times New Roman" w:hAnsi="Times New Roman" w:cs="Times New Roman"/>
          <w:sz w:val="22"/>
          <w:szCs w:val="22"/>
        </w:rPr>
        <w:t>prohibited at all times</w:t>
      </w:r>
      <w:proofErr w:type="gramEnd"/>
      <w:r w:rsidRPr="00BA12F5">
        <w:rPr>
          <w:rFonts w:ascii="Times New Roman" w:hAnsi="Times New Roman" w:cs="Times New Roman"/>
          <w:sz w:val="22"/>
          <w:szCs w:val="22"/>
        </w:rPr>
        <w:t xml:space="preserve"> on and within all property, including buildings, grounds, and facilities, owned or operated by UA</w:t>
      </w:r>
      <w:r w:rsidR="002C45AA">
        <w:rPr>
          <w:rFonts w:ascii="Times New Roman" w:hAnsi="Times New Roman" w:cs="Times New Roman"/>
          <w:sz w:val="22"/>
          <w:szCs w:val="22"/>
        </w:rPr>
        <w:t>S</w:t>
      </w:r>
      <w:r w:rsidRPr="00BA12F5">
        <w:rPr>
          <w:rFonts w:ascii="Times New Roman" w:hAnsi="Times New Roman" w:cs="Times New Roman"/>
          <w:sz w:val="22"/>
          <w:szCs w:val="22"/>
        </w:rPr>
        <w:t xml:space="preserve">, including all vehicles on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114CB5CA" w:rsidR="00B27FAD" w:rsidRPr="00BA12F5" w:rsidRDefault="000C6733" w:rsidP="002C45B2">
      <w:pPr>
        <w:tabs>
          <w:tab w:val="left" w:pos="540"/>
        </w:tabs>
        <w:ind w:left="540"/>
        <w:rPr>
          <w:rFonts w:ascii="Times New Roman" w:hAnsi="Times New Roman" w:cs="Times New Roman"/>
        </w:rPr>
      </w:pPr>
      <w:proofErr w:type="gramStart"/>
      <w:r>
        <w:rPr>
          <w:rFonts w:ascii="Times New Roman" w:hAnsi="Times New Roman" w:cs="Times New Roman"/>
        </w:rPr>
        <w:t>Contractor</w:t>
      </w:r>
      <w:proofErr w:type="gramEnd"/>
      <w:r w:rsidR="00B27FAD" w:rsidRPr="00BA12F5">
        <w:rPr>
          <w:rFonts w:ascii="Times New Roman" w:hAnsi="Times New Roman" w:cs="Times New Roman"/>
        </w:rPr>
        <w:t xml:space="preserve"> and </w:t>
      </w:r>
      <w:r w:rsidR="005D2E53">
        <w:rPr>
          <w:rFonts w:ascii="Times New Roman" w:hAnsi="Times New Roman" w:cs="Times New Roman"/>
        </w:rPr>
        <w:t xml:space="preserve">UAS </w:t>
      </w:r>
      <w:r w:rsidR="00B27FAD" w:rsidRPr="00BA12F5">
        <w:rPr>
          <w:rFonts w:ascii="Times New Roman" w:hAnsi="Times New Roman" w:cs="Times New Roman"/>
        </w:rPr>
        <w:t xml:space="preserve">agree that they will attempt to resolve any disputes in good faith.  </w:t>
      </w:r>
      <w:r>
        <w:rPr>
          <w:rFonts w:ascii="Times New Roman" w:hAnsi="Times New Roman" w:cs="Times New Roman"/>
        </w:rPr>
        <w:t>Contractor</w:t>
      </w:r>
      <w:r w:rsidR="00B27FAD" w:rsidRPr="00BA12F5">
        <w:rPr>
          <w:rFonts w:ascii="Times New Roman" w:hAnsi="Times New Roman" w:cs="Times New Roman"/>
        </w:rPr>
        <w:t xml:space="preserve"> and </w:t>
      </w:r>
      <w:r w:rsidR="005D2E53">
        <w:rPr>
          <w:rFonts w:ascii="Times New Roman" w:hAnsi="Times New Roman" w:cs="Times New Roman"/>
        </w:rPr>
        <w:t xml:space="preserve">UAS </w:t>
      </w:r>
      <w:r w:rsidR="00B27FAD" w:rsidRPr="00BA12F5">
        <w:rPr>
          <w:rFonts w:ascii="Times New Roman" w:hAnsi="Times New Roman" w:cs="Times New Roman"/>
        </w:rPr>
        <w:t xml:space="preserve">agree that the State of Arkansas shall be the sole and exclusive jurisdiction and venue for any litigation or proceeding that may arise out of or in connection with any </w:t>
      </w:r>
      <w:r>
        <w:rPr>
          <w:rFonts w:ascii="Times New Roman" w:hAnsi="Times New Roman" w:cs="Times New Roman"/>
        </w:rPr>
        <w:t>c</w:t>
      </w:r>
      <w:r w:rsidR="00B27FAD" w:rsidRPr="00BA12F5">
        <w:rPr>
          <w:rFonts w:ascii="Times New Roman" w:hAnsi="Times New Roman" w:cs="Times New Roman"/>
        </w:rPr>
        <w:t xml:space="preserve">ontract.  Respondent acknowledges, </w:t>
      </w:r>
      <w:proofErr w:type="gramStart"/>
      <w:r w:rsidR="00B27FAD" w:rsidRPr="00BA12F5">
        <w:rPr>
          <w:rFonts w:ascii="Times New Roman" w:hAnsi="Times New Roman" w:cs="Times New Roman"/>
        </w:rPr>
        <w:t>understands</w:t>
      </w:r>
      <w:proofErr w:type="gramEnd"/>
      <w:r w:rsidR="00B27FAD" w:rsidRPr="00BA12F5">
        <w:rPr>
          <w:rFonts w:ascii="Times New Roman" w:hAnsi="Times New Roman" w:cs="Times New Roman"/>
        </w:rPr>
        <w:t xml:space="preserve"> and agrees that any claims, demands, suits, or actions for damages against </w:t>
      </w:r>
      <w:r w:rsidR="005D2E53">
        <w:rPr>
          <w:rFonts w:ascii="Times New Roman" w:hAnsi="Times New Roman" w:cs="Times New Roman"/>
        </w:rPr>
        <w:t xml:space="preserve">UAS </w:t>
      </w:r>
      <w:r w:rsidR="00B27FAD" w:rsidRPr="00BA12F5">
        <w:rPr>
          <w:rFonts w:ascii="Times New Roman" w:hAnsi="Times New Roman" w:cs="Times New Roman"/>
        </w:rPr>
        <w:t xml:space="preserve">may only be initiated and pursued in the Arkansas </w:t>
      </w:r>
      <w:r w:rsidR="002C45AA">
        <w:rPr>
          <w:rFonts w:ascii="Times New Roman" w:hAnsi="Times New Roman" w:cs="Times New Roman"/>
        </w:rPr>
        <w:t xml:space="preserve">State </w:t>
      </w:r>
      <w:r w:rsidR="00B27FAD" w:rsidRPr="00BA12F5">
        <w:rPr>
          <w:rFonts w:ascii="Times New Roman" w:hAnsi="Times New Roman" w:cs="Times New Roman"/>
        </w:rPr>
        <w:t xml:space="preserve">Claims Commission, if at all.  Under no circumstances does </w:t>
      </w:r>
      <w:r w:rsidR="005D2E53">
        <w:rPr>
          <w:rFonts w:ascii="Times New Roman" w:hAnsi="Times New Roman" w:cs="Times New Roman"/>
        </w:rPr>
        <w:t xml:space="preserve">UAS </w:t>
      </w:r>
      <w:r w:rsidR="00B27FAD" w:rsidRPr="00BA12F5">
        <w:rPr>
          <w:rFonts w:ascii="Times New Roman" w:hAnsi="Times New Roman" w:cs="Times New Roman"/>
        </w:rPr>
        <w:t>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jc w:val="both"/>
        <w:rPr>
          <w:rFonts w:ascii="Times New Roman" w:hAnsi="Times New Roman" w:cs="Times New Roman"/>
          <w:b/>
        </w:rPr>
      </w:pPr>
    </w:p>
    <w:p w14:paraId="654B7CDF" w14:textId="2DB440E4" w:rsidR="00FC5826" w:rsidRPr="00BA12F5" w:rsidRDefault="000B6D35" w:rsidP="002C45B2">
      <w:pPr>
        <w:tabs>
          <w:tab w:val="left" w:pos="540"/>
        </w:tabs>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DB5B4A4" w:rsidR="0031743A" w:rsidRPr="00BA12F5" w:rsidRDefault="00FC5826" w:rsidP="002C45B2">
      <w:pPr>
        <w:tabs>
          <w:tab w:val="left" w:pos="540"/>
        </w:tabs>
        <w:ind w:left="540" w:hanging="540"/>
        <w:rPr>
          <w:rFonts w:ascii="Times New Roman" w:hAnsi="Times New Roman" w:cs="Times New Roman"/>
          <w:color w:val="000000"/>
        </w:rPr>
      </w:pPr>
      <w:r w:rsidRPr="00BA12F5">
        <w:rPr>
          <w:rFonts w:ascii="Times New Roman" w:hAnsi="Times New Roman" w:cs="Times New Roman"/>
          <w:b/>
        </w:rPr>
        <w:tab/>
      </w:r>
      <w:r w:rsidR="000C6733">
        <w:rPr>
          <w:rFonts w:ascii="Times New Roman" w:hAnsi="Times New Roman" w:cs="Times New Roman"/>
        </w:rPr>
        <w:t>Contractor</w:t>
      </w:r>
      <w:r w:rsidR="00430362" w:rsidRPr="00BA12F5">
        <w:rPr>
          <w:rFonts w:ascii="Times New Roman" w:hAnsi="Times New Roman" w:cs="Times New Roman"/>
        </w:rPr>
        <w:t xml:space="preserve"> </w:t>
      </w:r>
      <w:r w:rsidR="00430362" w:rsidRPr="00BA12F5">
        <w:rPr>
          <w:rFonts w:ascii="Times New Roman" w:hAnsi="Times New Roman" w:cs="Times New Roman"/>
          <w:color w:val="000000"/>
        </w:rPr>
        <w:t xml:space="preserve">shall </w:t>
      </w:r>
      <w:proofErr w:type="gramStart"/>
      <w:r w:rsidR="00430362" w:rsidRPr="00BA12F5">
        <w:rPr>
          <w:rFonts w:ascii="Times New Roman" w:hAnsi="Times New Roman" w:cs="Times New Roman"/>
          <w:color w:val="000000"/>
        </w:rPr>
        <w:t>at all times</w:t>
      </w:r>
      <w:proofErr w:type="gramEnd"/>
      <w:r w:rsidR="00430362" w:rsidRPr="00BA12F5">
        <w:rPr>
          <w:rFonts w:ascii="Times New Roman" w:hAnsi="Times New Roman" w:cs="Times New Roman"/>
          <w:color w:val="000000"/>
        </w:rPr>
        <w:t xml:space="preserve"> observe and comply with federal and Arkansas State laws, local laws, ordinances, orders, and regulations existing at the time of or enacted subsequent to the execution of the </w:t>
      </w:r>
      <w:r w:rsidR="000C6733">
        <w:rPr>
          <w:rFonts w:ascii="Times New Roman" w:hAnsi="Times New Roman" w:cs="Times New Roman"/>
          <w:color w:val="000000"/>
        </w:rPr>
        <w:t>c</w:t>
      </w:r>
      <w:r w:rsidR="00430362" w:rsidRPr="00BA12F5">
        <w:rPr>
          <w:rFonts w:ascii="Times New Roman" w:hAnsi="Times New Roman" w:cs="Times New Roman"/>
          <w:color w:val="000000"/>
        </w:rPr>
        <w:t xml:space="preserve">ontract which in any manner affect the completion of work.  </w:t>
      </w:r>
      <w:r w:rsidR="000C6733">
        <w:rPr>
          <w:rFonts w:ascii="Times New Roman" w:hAnsi="Times New Roman" w:cs="Times New Roman"/>
          <w:color w:val="000000"/>
        </w:rPr>
        <w:t>Contractor</w:t>
      </w:r>
      <w:r w:rsidR="00430362" w:rsidRPr="00BA12F5">
        <w:rPr>
          <w:rFonts w:ascii="Times New Roman" w:hAnsi="Times New Roman" w:cs="Times New Roman"/>
          <w:color w:val="000000"/>
        </w:rPr>
        <w:t xml:space="preserve"> shall indemnify and hold harmless </w:t>
      </w:r>
      <w:r w:rsidR="005D2E53">
        <w:rPr>
          <w:rFonts w:ascii="Times New Roman" w:hAnsi="Times New Roman" w:cs="Times New Roman"/>
          <w:color w:val="000000"/>
        </w:rPr>
        <w:t xml:space="preserve">UAS </w:t>
      </w:r>
      <w:r w:rsidR="00430362" w:rsidRPr="00BA12F5">
        <w:rPr>
          <w:rFonts w:ascii="Times New Roman" w:hAnsi="Times New Roman" w:cs="Times New Roman"/>
          <w:color w:val="000000"/>
        </w:rPr>
        <w:t>and all its trustees, officers, employees, volunteers, students, and agents against any claim or liability arising from or based upon the violation of any such law, ordinance, regulation, order or decree by an employee, representative, or sub</w:t>
      </w:r>
      <w:r w:rsidR="00C6534A">
        <w:rPr>
          <w:rFonts w:ascii="Times New Roman" w:hAnsi="Times New Roman" w:cs="Times New Roman"/>
          <w:color w:val="000000"/>
        </w:rPr>
        <w:t>c</w:t>
      </w:r>
      <w:r w:rsidR="000C6733">
        <w:rPr>
          <w:rFonts w:ascii="Times New Roman" w:hAnsi="Times New Roman" w:cs="Times New Roman"/>
          <w:color w:val="000000"/>
        </w:rPr>
        <w:t>ontractor</w:t>
      </w:r>
      <w:r w:rsidR="00430362" w:rsidRPr="00BA12F5">
        <w:rPr>
          <w:rFonts w:ascii="Times New Roman" w:hAnsi="Times New Roman" w:cs="Times New Roman"/>
          <w:color w:val="000000"/>
        </w:rPr>
        <w:t xml:space="preserve"> of </w:t>
      </w:r>
      <w:r w:rsidR="00C6534A">
        <w:rPr>
          <w:rFonts w:ascii="Times New Roman" w:hAnsi="Times New Roman" w:cs="Times New Roman"/>
          <w:color w:val="000000"/>
        </w:rPr>
        <w:t>c</w:t>
      </w:r>
      <w:r w:rsidR="000C6733">
        <w:rPr>
          <w:rFonts w:ascii="Times New Roman" w:hAnsi="Times New Roman" w:cs="Times New Roman"/>
          <w:color w:val="000000"/>
        </w:rPr>
        <w:t>ontractor</w:t>
      </w:r>
      <w:r w:rsidR="00430362" w:rsidRPr="00BA12F5">
        <w:rPr>
          <w:rFonts w:ascii="Times New Roman" w:hAnsi="Times New Roman" w:cs="Times New Roman"/>
          <w:color w:val="000000"/>
        </w:rPr>
        <w:t xml:space="preserve">.  </w:t>
      </w:r>
    </w:p>
    <w:p w14:paraId="371FD158" w14:textId="43E87BF3" w:rsidR="00BB49C5" w:rsidRPr="00BA12F5" w:rsidRDefault="00BB49C5" w:rsidP="002C45B2">
      <w:pPr>
        <w:tabs>
          <w:tab w:val="left" w:pos="540"/>
        </w:tabs>
        <w:ind w:left="540" w:hanging="540"/>
        <w:rPr>
          <w:rFonts w:ascii="Times New Roman" w:hAnsi="Times New Roman" w:cs="Times New Roman"/>
          <w:color w:val="000000"/>
        </w:rPr>
      </w:pPr>
    </w:p>
    <w:p w14:paraId="0B9F0F81" w14:textId="43FEA14E" w:rsidR="00D2753D" w:rsidRPr="00BA12F5" w:rsidRDefault="00BB49C5" w:rsidP="002C45B2">
      <w:pPr>
        <w:tabs>
          <w:tab w:val="left" w:pos="540"/>
        </w:tabs>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w:t>
      </w:r>
      <w:r w:rsidR="00C6534A">
        <w:rPr>
          <w:rFonts w:ascii="Times New Roman" w:hAnsi="Times New Roman" w:cs="Times New Roman"/>
        </w:rPr>
        <w:t>c</w:t>
      </w:r>
      <w:r w:rsidR="000C6733">
        <w:rPr>
          <w:rFonts w:ascii="Times New Roman" w:hAnsi="Times New Roman" w:cs="Times New Roman"/>
        </w:rPr>
        <w:t>ontractor</w:t>
      </w:r>
      <w:r w:rsidR="00D2753D" w:rsidRPr="00BA12F5">
        <w:rPr>
          <w:rFonts w:ascii="Times New Roman" w:hAnsi="Times New Roman" w:cs="Times New Roman"/>
        </w:rPr>
        <w:t xml:space="preserve"> shall have access to, store or receive student education records, </w:t>
      </w:r>
      <w:r w:rsidR="00C6534A">
        <w:rPr>
          <w:rFonts w:ascii="Times New Roman" w:hAnsi="Times New Roman" w:cs="Times New Roman"/>
        </w:rPr>
        <w:t>c</w:t>
      </w:r>
      <w:r w:rsidR="000C6733">
        <w:rPr>
          <w:rFonts w:ascii="Times New Roman" w:hAnsi="Times New Roman" w:cs="Times New Roman"/>
        </w:rPr>
        <w:t>ontractor</w:t>
      </w:r>
      <w:r w:rsidR="00D2753D" w:rsidRPr="00BA12F5">
        <w:rPr>
          <w:rFonts w:ascii="Times New Roman" w:hAnsi="Times New Roman" w:cs="Times New Roman"/>
        </w:rPr>
        <w:t xml:space="preserve">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w:t>
      </w:r>
      <w:r w:rsidR="000C6733">
        <w:rPr>
          <w:rFonts w:ascii="Times New Roman" w:hAnsi="Times New Roman" w:cs="Times New Roman"/>
        </w:rPr>
        <w:t>Contractor</w:t>
      </w:r>
      <w:r w:rsidR="00D2753D" w:rsidRPr="00BA12F5">
        <w:rPr>
          <w:rFonts w:ascii="Times New Roman" w:hAnsi="Times New Roman" w:cs="Times New Roman"/>
        </w:rPr>
        <w:t xml:space="preserve">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w:t>
      </w:r>
      <w:r w:rsidR="005D2E53">
        <w:rPr>
          <w:rFonts w:ascii="Times New Roman" w:hAnsi="Times New Roman" w:cs="Times New Roman"/>
        </w:rPr>
        <w:t xml:space="preserve">UAS </w:t>
      </w:r>
      <w:r w:rsidR="00D2753D" w:rsidRPr="00BA12F5">
        <w:rPr>
          <w:rFonts w:ascii="Times New Roman" w:hAnsi="Times New Roman" w:cs="Times New Roman"/>
        </w:rPr>
        <w:t xml:space="preserve">or as required by law.  </w:t>
      </w:r>
      <w:proofErr w:type="gramStart"/>
      <w:r w:rsidR="000C6733">
        <w:rPr>
          <w:rFonts w:ascii="Times New Roman" w:hAnsi="Times New Roman" w:cs="Times New Roman"/>
        </w:rPr>
        <w:t>Contractor</w:t>
      </w:r>
      <w:proofErr w:type="gramEnd"/>
      <w:r w:rsidR="00D2753D" w:rsidRPr="00BA12F5">
        <w:rPr>
          <w:rFonts w:ascii="Times New Roman" w:hAnsi="Times New Roman" w:cs="Times New Roman"/>
        </w:rPr>
        <w:t xml:space="preserve"> agrees not to use the information for any purpose other than the purpose for which the disclosure was made.  </w:t>
      </w:r>
      <w:r w:rsidR="001E716A" w:rsidRPr="00BA12F5">
        <w:rPr>
          <w:rFonts w:ascii="Times New Roman" w:hAnsi="Times New Roman" w:cs="Times New Roman"/>
        </w:rPr>
        <w:t xml:space="preserve">Upon termination, </w:t>
      </w:r>
      <w:proofErr w:type="gramStart"/>
      <w:r w:rsidR="00C6534A">
        <w:rPr>
          <w:rFonts w:ascii="Times New Roman" w:hAnsi="Times New Roman" w:cs="Times New Roman"/>
        </w:rPr>
        <w:t>c</w:t>
      </w:r>
      <w:r w:rsidR="000C6733">
        <w:rPr>
          <w:rFonts w:ascii="Times New Roman" w:hAnsi="Times New Roman" w:cs="Times New Roman"/>
        </w:rPr>
        <w:t>ontractor</w:t>
      </w:r>
      <w:proofErr w:type="gramEnd"/>
      <w:r w:rsidR="001E716A" w:rsidRPr="00BA12F5">
        <w:rPr>
          <w:rFonts w:ascii="Times New Roman" w:hAnsi="Times New Roman" w:cs="Times New Roman"/>
        </w:rPr>
        <w:t xml:space="preserve"> shall return all student education record information or provide evidence that it was destroyed within thirty (30) days.</w:t>
      </w:r>
      <w:r w:rsidR="00D2753D" w:rsidRPr="00BA12F5">
        <w:rPr>
          <w:rFonts w:ascii="Times New Roman" w:hAnsi="Times New Roman" w:cs="Times New Roman"/>
        </w:rPr>
        <w:t xml:space="preserve"> </w:t>
      </w:r>
    </w:p>
    <w:p w14:paraId="70228FA4" w14:textId="77777777" w:rsidR="00D2753D" w:rsidRPr="00BA12F5" w:rsidRDefault="00D2753D" w:rsidP="002C45B2">
      <w:pPr>
        <w:autoSpaceDE w:val="0"/>
        <w:autoSpaceDN w:val="0"/>
        <w:adjustRightInd w:val="0"/>
        <w:ind w:left="540"/>
        <w:rPr>
          <w:rFonts w:ascii="Times New Roman" w:hAnsi="Times New Roman" w:cs="Times New Roman"/>
          <w:color w:val="000000"/>
        </w:rPr>
      </w:pPr>
    </w:p>
    <w:p w14:paraId="46C702E8" w14:textId="546C0B08" w:rsidR="00BB49C5" w:rsidRPr="00BA12F5" w:rsidRDefault="00D2753D" w:rsidP="002C45B2">
      <w:pPr>
        <w:tabs>
          <w:tab w:val="left" w:pos="540"/>
        </w:tabs>
        <w:ind w:left="540" w:hanging="540"/>
        <w:rPr>
          <w:rFonts w:ascii="Times New Roman" w:hAnsi="Times New Roman" w:cs="Times New Roman"/>
        </w:rPr>
      </w:pPr>
      <w:r w:rsidRPr="00BA12F5">
        <w:rPr>
          <w:rFonts w:ascii="Times New Roman" w:hAnsi="Times New Roman" w:cs="Times New Roman"/>
        </w:rPr>
        <w:tab/>
        <w:t>When procuring a technology product or when soliciting the development of such a product, the State of Arkansas is required to comply with the provisions of Ark</w:t>
      </w:r>
      <w:r w:rsidR="004D2C9A">
        <w:rPr>
          <w:rFonts w:ascii="Times New Roman" w:hAnsi="Times New Roman" w:cs="Times New Roman"/>
        </w:rPr>
        <w:t>. C</w:t>
      </w:r>
      <w:r w:rsidRPr="00BA12F5">
        <w:rPr>
          <w:rFonts w:ascii="Times New Roman" w:hAnsi="Times New Roman" w:cs="Times New Roman"/>
        </w:rPr>
        <w:t>ode Ann</w:t>
      </w:r>
      <w:r w:rsidR="004D2C9A">
        <w:rPr>
          <w:rFonts w:ascii="Times New Roman" w:hAnsi="Times New Roman" w:cs="Times New Roman"/>
        </w:rPr>
        <w:t>.</w:t>
      </w:r>
      <w:r w:rsidRPr="00BA12F5">
        <w:rPr>
          <w:rFonts w:ascii="Times New Roman" w:hAnsi="Times New Roman" w:cs="Times New Roman"/>
        </w:rPr>
        <w:t xml:space="preserve"> § 25‐26‐201 et seq</w:t>
      </w:r>
      <w:r w:rsidR="00D307AC">
        <w:rPr>
          <w:rFonts w:ascii="Times New Roman" w:hAnsi="Times New Roman" w:cs="Times New Roman"/>
        </w:rPr>
        <w:t>.</w:t>
      </w:r>
      <w:r w:rsidR="004D2C9A">
        <w:rPr>
          <w:rFonts w:ascii="Times New Roman" w:hAnsi="Times New Roman" w:cs="Times New Roman"/>
        </w:rPr>
        <w:t>,</w:t>
      </w:r>
      <w:r w:rsidR="00D307AC">
        <w:rPr>
          <w:rFonts w:ascii="Times New Roman" w:hAnsi="Times New Roman" w:cs="Times New Roman"/>
        </w:rPr>
        <w:t xml:space="preserve"> </w:t>
      </w:r>
      <w:r w:rsidRPr="00BA12F5">
        <w:rPr>
          <w:rFonts w:ascii="Times New Roman" w:hAnsi="Times New Roman" w:cs="Times New Roman"/>
        </w:rPr>
        <w:t xml:space="preserve">which expresses the policy of the State to provide individuals who are blind or visually impaired with access to information technology purchased in whole or in part with state funds. </w:t>
      </w:r>
      <w:r w:rsidR="000C6733">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rPr>
          <w:rFonts w:ascii="Times New Roman" w:hAnsi="Times New Roman" w:cs="Times New Roman"/>
          <w:b/>
          <w:bCs/>
        </w:rPr>
      </w:pPr>
    </w:p>
    <w:p w14:paraId="08759B7B" w14:textId="070CBD6C" w:rsidR="00BB49C5" w:rsidRPr="00BA12F5" w:rsidRDefault="00BB49C5" w:rsidP="002C45B2">
      <w:pPr>
        <w:autoSpaceDE w:val="0"/>
        <w:autoSpaceDN w:val="0"/>
        <w:adjustRightInd w:val="0"/>
        <w:ind w:left="540"/>
        <w:rPr>
          <w:rFonts w:ascii="Times New Roman" w:hAnsi="Times New Roman" w:cs="Times New Roman"/>
        </w:rPr>
      </w:pPr>
      <w:r w:rsidRPr="00BA12F5">
        <w:rPr>
          <w:rFonts w:ascii="Times New Roman" w:hAnsi="Times New Roman" w:cs="Times New Roman"/>
          <w:b/>
          <w:bCs/>
        </w:rPr>
        <w:t xml:space="preserve">ACCORDINGLY, </w:t>
      </w:r>
      <w:r w:rsidR="000C6733">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D61B24" w:rsidRDefault="00BB49C5" w:rsidP="002C45B2">
      <w:pPr>
        <w:autoSpaceDE w:val="0"/>
        <w:autoSpaceDN w:val="0"/>
        <w:adjustRightInd w:val="0"/>
        <w:ind w:left="540"/>
        <w:rPr>
          <w:rFonts w:ascii="Times New Roman" w:hAnsi="Times New Roman" w:cs="Times New Roman"/>
        </w:rPr>
      </w:pPr>
    </w:p>
    <w:p w14:paraId="338CC88A" w14:textId="4AA62A36"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Providing, to the extent required by Ark</w:t>
      </w:r>
      <w:r w:rsidR="00B55FD3" w:rsidRPr="00D61B24">
        <w:rPr>
          <w:sz w:val="22"/>
          <w:szCs w:val="22"/>
        </w:rPr>
        <w:t xml:space="preserve">. </w:t>
      </w:r>
      <w:r w:rsidRPr="00D61B24">
        <w:rPr>
          <w:sz w:val="22"/>
          <w:szCs w:val="22"/>
        </w:rPr>
        <w:t>Code Ann</w:t>
      </w:r>
      <w:r w:rsidR="00B55FD3" w:rsidRPr="00D61B24">
        <w:rPr>
          <w:sz w:val="22"/>
          <w:szCs w:val="22"/>
        </w:rPr>
        <w:t>.</w:t>
      </w:r>
      <w:r w:rsidRPr="00D61B24">
        <w:rPr>
          <w:sz w:val="22"/>
          <w:szCs w:val="22"/>
        </w:rPr>
        <w:t xml:space="preserve"> § 25‐26‐201 et seq.</w:t>
      </w:r>
      <w:r w:rsidR="00B55FD3" w:rsidRPr="00D61B24">
        <w:rPr>
          <w:sz w:val="22"/>
          <w:szCs w:val="22"/>
        </w:rPr>
        <w:t>,</w:t>
      </w:r>
      <w:r w:rsidR="00D307AC" w:rsidRPr="00D61B24">
        <w:rPr>
          <w:sz w:val="22"/>
          <w:szCs w:val="22"/>
        </w:rPr>
        <w:t xml:space="preserve"> </w:t>
      </w:r>
      <w:r w:rsidRPr="00D61B24">
        <w:rPr>
          <w:sz w:val="22"/>
          <w:szCs w:val="22"/>
        </w:rPr>
        <w:t xml:space="preserve">equivalent access for effective use by both visual and non‐visual </w:t>
      </w:r>
      <w:proofErr w:type="gramStart"/>
      <w:r w:rsidRPr="00D61B24">
        <w:rPr>
          <w:sz w:val="22"/>
          <w:szCs w:val="22"/>
        </w:rPr>
        <w:t>means;</w:t>
      </w:r>
      <w:proofErr w:type="gramEnd"/>
    </w:p>
    <w:p w14:paraId="3AF61E37" w14:textId="77777777" w:rsidR="00BB49C5" w:rsidRPr="00D61B24" w:rsidRDefault="00BB49C5" w:rsidP="00D61B24">
      <w:pPr>
        <w:autoSpaceDE w:val="0"/>
        <w:autoSpaceDN w:val="0"/>
        <w:adjustRightInd w:val="0"/>
        <w:ind w:firstLine="720"/>
        <w:rPr>
          <w:rFonts w:ascii="Times New Roman" w:hAnsi="Times New Roman" w:cs="Times New Roman"/>
        </w:rPr>
      </w:pPr>
    </w:p>
    <w:p w14:paraId="0EF1F3C8" w14:textId="2F8843B1"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 xml:space="preserve">Presenting information, including prompts used for interactive communications, in formats intended for non‐visual </w:t>
      </w:r>
      <w:proofErr w:type="gramStart"/>
      <w:r w:rsidRPr="00D61B24">
        <w:rPr>
          <w:sz w:val="22"/>
          <w:szCs w:val="22"/>
        </w:rPr>
        <w:t>use;</w:t>
      </w:r>
      <w:proofErr w:type="gramEnd"/>
    </w:p>
    <w:p w14:paraId="7322044A" w14:textId="77777777" w:rsidR="00BB49C5" w:rsidRPr="00D61B24" w:rsidRDefault="00BB49C5" w:rsidP="00D61B24">
      <w:pPr>
        <w:autoSpaceDE w:val="0"/>
        <w:autoSpaceDN w:val="0"/>
        <w:adjustRightInd w:val="0"/>
        <w:ind w:firstLine="720"/>
        <w:rPr>
          <w:rFonts w:ascii="Times New Roman" w:hAnsi="Times New Roman" w:cs="Times New Roman"/>
        </w:rPr>
      </w:pPr>
    </w:p>
    <w:p w14:paraId="7B0B7368" w14:textId="362E131E"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 xml:space="preserve">After being made accessible, integrating into networks for obtaining, retrieving, and disseminating information used by individuals who are not blind or visually </w:t>
      </w:r>
      <w:proofErr w:type="gramStart"/>
      <w:r w:rsidRPr="00D61B24">
        <w:rPr>
          <w:sz w:val="22"/>
          <w:szCs w:val="22"/>
        </w:rPr>
        <w:t>impaired;</w:t>
      </w:r>
      <w:proofErr w:type="gramEnd"/>
    </w:p>
    <w:p w14:paraId="0157459C" w14:textId="77777777" w:rsidR="00BB49C5" w:rsidRPr="00D61B24" w:rsidRDefault="00BB49C5" w:rsidP="00D61B24">
      <w:pPr>
        <w:autoSpaceDE w:val="0"/>
        <w:autoSpaceDN w:val="0"/>
        <w:adjustRightInd w:val="0"/>
        <w:rPr>
          <w:rFonts w:ascii="Times New Roman" w:hAnsi="Times New Roman" w:cs="Times New Roman"/>
        </w:rPr>
      </w:pPr>
    </w:p>
    <w:p w14:paraId="0C1629A6" w14:textId="3D051AFD"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 xml:space="preserve">Providing effective, interactive control and use of the technology, including without limitation the operating system, software applications, and format of the data presented is readily achievable by nonvisual </w:t>
      </w:r>
      <w:proofErr w:type="gramStart"/>
      <w:r w:rsidRPr="00D61B24">
        <w:rPr>
          <w:sz w:val="22"/>
          <w:szCs w:val="22"/>
        </w:rPr>
        <w:t>means;</w:t>
      </w:r>
      <w:proofErr w:type="gramEnd"/>
    </w:p>
    <w:p w14:paraId="49486CB8" w14:textId="77777777" w:rsidR="00BB49C5" w:rsidRPr="00D61B24" w:rsidRDefault="00BB49C5" w:rsidP="00D61B24">
      <w:pPr>
        <w:autoSpaceDE w:val="0"/>
        <w:autoSpaceDN w:val="0"/>
        <w:adjustRightInd w:val="0"/>
        <w:rPr>
          <w:rFonts w:ascii="Times New Roman" w:hAnsi="Times New Roman" w:cs="Times New Roman"/>
        </w:rPr>
      </w:pPr>
    </w:p>
    <w:p w14:paraId="7A7FA2A6" w14:textId="1A918379"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 xml:space="preserve">Being compatible with information technology used by other individuals with whom the blind or visually impaired individuals </w:t>
      </w:r>
      <w:proofErr w:type="gramStart"/>
      <w:r w:rsidRPr="00D61B24">
        <w:rPr>
          <w:sz w:val="22"/>
          <w:szCs w:val="22"/>
        </w:rPr>
        <w:t>interact;</w:t>
      </w:r>
      <w:proofErr w:type="gramEnd"/>
    </w:p>
    <w:p w14:paraId="0D8FADB3" w14:textId="77777777" w:rsidR="00BB49C5" w:rsidRPr="00D61B24" w:rsidRDefault="00BB49C5" w:rsidP="00D61B24">
      <w:pPr>
        <w:autoSpaceDE w:val="0"/>
        <w:autoSpaceDN w:val="0"/>
        <w:adjustRightInd w:val="0"/>
        <w:ind w:firstLine="720"/>
        <w:rPr>
          <w:rFonts w:ascii="Times New Roman" w:hAnsi="Times New Roman" w:cs="Times New Roman"/>
        </w:rPr>
      </w:pPr>
    </w:p>
    <w:p w14:paraId="20553BA5" w14:textId="13440934"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Integrating into networks used to share communications among employees, program participants, and the public; and</w:t>
      </w:r>
    </w:p>
    <w:p w14:paraId="00DDDD78" w14:textId="77777777" w:rsidR="00BB49C5" w:rsidRPr="00D61B24" w:rsidRDefault="00BB49C5" w:rsidP="00D61B24">
      <w:pPr>
        <w:autoSpaceDE w:val="0"/>
        <w:autoSpaceDN w:val="0"/>
        <w:adjustRightInd w:val="0"/>
        <w:rPr>
          <w:rFonts w:ascii="Times New Roman" w:hAnsi="Times New Roman" w:cs="Times New Roman"/>
        </w:rPr>
      </w:pPr>
    </w:p>
    <w:p w14:paraId="5A8604BB" w14:textId="0CF20E9A"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D61B24">
      <w:pPr>
        <w:autoSpaceDE w:val="0"/>
        <w:autoSpaceDN w:val="0"/>
        <w:adjustRightInd w:val="0"/>
        <w:rPr>
          <w:rFonts w:ascii="Times New Roman" w:hAnsi="Times New Roman" w:cs="Times New Roman"/>
        </w:rPr>
      </w:pPr>
    </w:p>
    <w:p w14:paraId="27054886" w14:textId="50DB62C2" w:rsidR="007502A9" w:rsidRPr="00BA12F5" w:rsidRDefault="00BB49C5"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w:t>
      </w:r>
      <w:r w:rsidR="00166FEC">
        <w:rPr>
          <w:rFonts w:ascii="Times New Roman" w:hAnsi="Times New Roman" w:cs="Times New Roman"/>
        </w:rPr>
        <w:t>r</w:t>
      </w:r>
      <w:r w:rsidR="008B3D2B" w:rsidRPr="00BA12F5">
        <w:rPr>
          <w:rFonts w:ascii="Times New Roman" w:hAnsi="Times New Roman" w:cs="Times New Roman"/>
        </w:rPr>
        <w:t xml:space="preserve">espondent must provide an explanation within the VPAT detailing the deviation from these standards.  </w:t>
      </w:r>
    </w:p>
    <w:p w14:paraId="1A068602" w14:textId="77777777" w:rsidR="007502A9" w:rsidRPr="00BA12F5" w:rsidRDefault="007502A9" w:rsidP="002C45B2">
      <w:pPr>
        <w:tabs>
          <w:tab w:val="left" w:pos="540"/>
        </w:tabs>
        <w:ind w:left="540" w:hanging="540"/>
        <w:rPr>
          <w:rFonts w:ascii="Times New Roman" w:hAnsi="Times New Roman" w:cs="Times New Roman"/>
        </w:rPr>
      </w:pPr>
    </w:p>
    <w:p w14:paraId="22B8EC47" w14:textId="50B2F0C9" w:rsidR="0031743A" w:rsidRPr="00BA12F5" w:rsidRDefault="007502A9"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w:t>
      </w:r>
      <w:proofErr w:type="gramStart"/>
      <w:r w:rsidR="008B3D2B" w:rsidRPr="00BA12F5">
        <w:rPr>
          <w:rFonts w:ascii="Times New Roman" w:hAnsi="Times New Roman" w:cs="Times New Roman"/>
        </w:rPr>
        <w:t>as a whole is</w:t>
      </w:r>
      <w:proofErr w:type="gramEnd"/>
      <w:r w:rsidR="008B3D2B" w:rsidRPr="00BA12F5">
        <w:rPr>
          <w:rFonts w:ascii="Times New Roman" w:hAnsi="Times New Roman" w:cs="Times New Roman"/>
        </w:rPr>
        <w:t xml:space="preserve">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w:t>
      </w:r>
      <w:proofErr w:type="gramStart"/>
      <w:r w:rsidR="008B3D2B" w:rsidRPr="00BA12F5">
        <w:rPr>
          <w:rFonts w:ascii="Times New Roman" w:hAnsi="Times New Roman" w:cs="Times New Roman"/>
        </w:rPr>
        <w:t>all of</w:t>
      </w:r>
      <w:proofErr w:type="gramEnd"/>
      <w:r w:rsidR="008B3D2B" w:rsidRPr="00BA12F5">
        <w:rPr>
          <w:rFonts w:ascii="Times New Roman" w:hAnsi="Times New Roman" w:cs="Times New Roman"/>
        </w:rPr>
        <w:t xml:space="preserve">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ind w:left="540" w:hanging="540"/>
        <w:rPr>
          <w:rFonts w:ascii="Times New Roman" w:hAnsi="Times New Roman" w:cs="Times New Roman"/>
        </w:rPr>
      </w:pPr>
    </w:p>
    <w:p w14:paraId="7BAB1323" w14:textId="4319D330" w:rsidR="007502A9" w:rsidRPr="00BA12F5" w:rsidRDefault="007502A9" w:rsidP="002C45B2">
      <w:pPr>
        <w:tabs>
          <w:tab w:val="left" w:pos="540"/>
        </w:tabs>
        <w:ind w:left="540" w:hanging="540"/>
        <w:rPr>
          <w:rFonts w:ascii="Times New Roman" w:hAnsi="Times New Roman" w:cs="Times New Roman"/>
        </w:rPr>
      </w:pPr>
      <w:r w:rsidRPr="00BA12F5">
        <w:rPr>
          <w:rFonts w:ascii="Times New Roman" w:hAnsi="Times New Roman" w:cs="Times New Roman"/>
        </w:rPr>
        <w:tab/>
        <w:t>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w:t>
      </w:r>
      <w:r w:rsidR="00C12CE5">
        <w:rPr>
          <w:rFonts w:ascii="Times New Roman" w:hAnsi="Times New Roman" w:cs="Times New Roman"/>
        </w:rPr>
        <w:t xml:space="preserve">. </w:t>
      </w:r>
      <w:r w:rsidRPr="00BA12F5">
        <w:rPr>
          <w:rFonts w:ascii="Times New Roman" w:hAnsi="Times New Roman" w:cs="Times New Roman"/>
        </w:rPr>
        <w:t>Code Ann</w:t>
      </w:r>
      <w:r w:rsidR="00C12CE5">
        <w:rPr>
          <w:rFonts w:ascii="Times New Roman" w:hAnsi="Times New Roman" w:cs="Times New Roman"/>
        </w:rPr>
        <w:t>.</w:t>
      </w:r>
      <w:r w:rsidRPr="00BA12F5">
        <w:rPr>
          <w:rFonts w:ascii="Times New Roman" w:hAnsi="Times New Roman" w:cs="Times New Roman"/>
        </w:rPr>
        <w:t xml:space="preserve"> § 25-26-201 et </w:t>
      </w:r>
      <w:r w:rsidRPr="00BA12F5">
        <w:rPr>
          <w:rFonts w:ascii="Times New Roman" w:hAnsi="Times New Roman" w:cs="Times New Roman"/>
        </w:rPr>
        <w:lastRenderedPageBreak/>
        <w:t>seq.</w:t>
      </w:r>
      <w:r w:rsidR="00C12CE5">
        <w:rPr>
          <w:rFonts w:ascii="Times New Roman" w:hAnsi="Times New Roman" w:cs="Times New Roman"/>
        </w:rPr>
        <w:t>,</w:t>
      </w:r>
      <w:r w:rsidR="0096143D">
        <w:rPr>
          <w:rFonts w:ascii="Times New Roman" w:hAnsi="Times New Roman" w:cs="Times New Roman"/>
        </w:rPr>
        <w:t xml:space="preserve"> </w:t>
      </w:r>
      <w:r w:rsidRPr="00BA12F5">
        <w:rPr>
          <w:rFonts w:ascii="Times New Roman" w:hAnsi="Times New Roman" w:cs="Times New Roman"/>
        </w:rPr>
        <w:t xml:space="preserve">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ind w:left="540" w:hanging="540"/>
        <w:rPr>
          <w:rFonts w:ascii="Times New Roman" w:hAnsi="Times New Roman" w:cs="Times New Roman"/>
        </w:rPr>
      </w:pPr>
    </w:p>
    <w:p w14:paraId="3290E4EC" w14:textId="3A20F153" w:rsidR="007502A9" w:rsidRPr="00BA12F5" w:rsidRDefault="007502A9" w:rsidP="002C45B2">
      <w:pPr>
        <w:tabs>
          <w:tab w:val="left" w:pos="540"/>
        </w:tabs>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rPr>
          <w:rFonts w:ascii="Times New Roman" w:hAnsi="Times New Roman" w:cs="Times New Roman"/>
          <w:b/>
          <w:color w:val="000000"/>
        </w:rPr>
      </w:pPr>
      <w:r w:rsidRPr="00BA12F5">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441261CE" w:rsidR="005D4610" w:rsidRPr="00BA12F5" w:rsidRDefault="00FC5826"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w:t>
      </w:r>
      <w:r w:rsidR="00166FEC">
        <w:rPr>
          <w:rFonts w:ascii="Times New Roman" w:hAnsi="Times New Roman" w:cs="Times New Roman"/>
        </w:rPr>
        <w:t>r</w:t>
      </w:r>
      <w:r w:rsidR="005D4610" w:rsidRPr="00BA12F5">
        <w:rPr>
          <w:rFonts w:ascii="Times New Roman" w:hAnsi="Times New Roman" w:cs="Times New Roman"/>
        </w:rPr>
        <w:t xml:space="preserve">espondent’s </w:t>
      </w:r>
      <w:r w:rsidR="00D87810">
        <w:rPr>
          <w:rFonts w:ascii="Times New Roman" w:hAnsi="Times New Roman" w:cs="Times New Roman"/>
        </w:rPr>
        <w:t>proposal</w:t>
      </w:r>
      <w:r w:rsidR="005D4610" w:rsidRPr="00BA12F5">
        <w:rPr>
          <w:rFonts w:ascii="Times New Roman" w:hAnsi="Times New Roman" w:cs="Times New Roman"/>
        </w:rPr>
        <w:t>:</w:t>
      </w:r>
    </w:p>
    <w:p w14:paraId="043249FD" w14:textId="77777777" w:rsidR="005D4610" w:rsidRPr="00BA12F5" w:rsidRDefault="005D4610" w:rsidP="002C45B2">
      <w:pPr>
        <w:tabs>
          <w:tab w:val="left" w:pos="540"/>
        </w:tabs>
        <w:rPr>
          <w:rFonts w:ascii="Times New Roman" w:hAnsi="Times New Roman" w:cs="Times New Roman"/>
        </w:rPr>
      </w:pPr>
    </w:p>
    <w:p w14:paraId="0EECA3F9" w14:textId="77777777" w:rsidR="007352D3" w:rsidRPr="00BA12F5" w:rsidRDefault="005D4610" w:rsidP="002C45B2">
      <w:pPr>
        <w:tabs>
          <w:tab w:val="left" w:pos="540"/>
          <w:tab w:val="left" w:pos="810"/>
        </w:tabs>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4E62215D"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 xml:space="preserve">be subject to or bound by governing law, jurisdiction, or venue of any state, </w:t>
      </w:r>
      <w:proofErr w:type="gramStart"/>
      <w:r w:rsidR="00BC039F" w:rsidRPr="00BA12F5">
        <w:rPr>
          <w:rFonts w:ascii="Times New Roman" w:hAnsi="Times New Roman" w:cs="Times New Roman"/>
          <w:sz w:val="22"/>
          <w:szCs w:val="22"/>
        </w:rPr>
        <w:t>country</w:t>
      </w:r>
      <w:proofErr w:type="gramEnd"/>
      <w:r w:rsidR="00BC039F" w:rsidRPr="00BA12F5">
        <w:rPr>
          <w:rFonts w:ascii="Times New Roman" w:hAnsi="Times New Roman" w:cs="Times New Roman"/>
          <w:sz w:val="22"/>
          <w:szCs w:val="22"/>
        </w:rPr>
        <w:t xml:space="preserve">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0A9D341C"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 xml:space="preserve">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4"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62E46C89"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w:t>
      </w:r>
      <w:proofErr w:type="gramStart"/>
      <w:r w:rsidR="00D3634E" w:rsidRPr="00CC1F7A">
        <w:rPr>
          <w:rFonts w:ascii="Times New Roman" w:hAnsi="Times New Roman" w:cs="Times New Roman"/>
          <w:color w:val="auto"/>
          <w:sz w:val="22"/>
          <w:szCs w:val="22"/>
        </w:rPr>
        <w:t>any and all</w:t>
      </w:r>
      <w:proofErr w:type="gramEnd"/>
      <w:r w:rsidR="00D3634E" w:rsidRPr="00CC1F7A">
        <w:rPr>
          <w:rFonts w:ascii="Times New Roman" w:hAnsi="Times New Roman" w:cs="Times New Roman"/>
          <w:color w:val="auto"/>
          <w:sz w:val="22"/>
          <w:szCs w:val="22"/>
        </w:rPr>
        <w:t xml:space="preserve"> claims, disputes, actions or suits between the parties or related to the </w:t>
      </w:r>
      <w:r w:rsidR="00E80848">
        <w:rPr>
          <w:rFonts w:ascii="Times New Roman" w:hAnsi="Times New Roman" w:cs="Times New Roman"/>
          <w:color w:val="auto"/>
          <w:sz w:val="22"/>
          <w:szCs w:val="22"/>
        </w:rPr>
        <w:t>c</w:t>
      </w:r>
      <w:r w:rsidR="00D3634E" w:rsidRPr="00CC1F7A">
        <w:rPr>
          <w:rFonts w:ascii="Times New Roman" w:hAnsi="Times New Roman" w:cs="Times New Roman"/>
          <w:color w:val="auto"/>
          <w:sz w:val="22"/>
          <w:szCs w:val="22"/>
        </w:rPr>
        <w:t>ontract.</w:t>
      </w:r>
    </w:p>
    <w:p w14:paraId="1FC250A5" w14:textId="4A010159"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 xml:space="preserve">Include in its </w:t>
      </w:r>
      <w:r w:rsidR="00E80848">
        <w:rPr>
          <w:rFonts w:ascii="Times New Roman" w:hAnsi="Times New Roman" w:cs="Times New Roman"/>
          <w:color w:val="auto"/>
          <w:sz w:val="22"/>
          <w:szCs w:val="22"/>
        </w:rPr>
        <w:t>c</w:t>
      </w:r>
      <w:r w:rsidRPr="00CC1F7A">
        <w:rPr>
          <w:rFonts w:ascii="Times New Roman" w:hAnsi="Times New Roman" w:cs="Times New Roman"/>
          <w:color w:val="auto"/>
          <w:sz w:val="22"/>
          <w:szCs w:val="22"/>
        </w:rPr>
        <w:t xml:space="preserve">ontract that the </w:t>
      </w:r>
      <w:r w:rsidR="005D2E53">
        <w:rPr>
          <w:rFonts w:ascii="Times New Roman" w:hAnsi="Times New Roman" w:cs="Times New Roman"/>
          <w:color w:val="auto"/>
          <w:sz w:val="22"/>
          <w:szCs w:val="22"/>
        </w:rPr>
        <w:t xml:space="preserve">UAS </w:t>
      </w:r>
      <w:r w:rsidRPr="00CC1F7A">
        <w:rPr>
          <w:rFonts w:ascii="Times New Roman" w:hAnsi="Times New Roman" w:cs="Times New Roman"/>
          <w:color w:val="auto"/>
          <w:sz w:val="22"/>
          <w:szCs w:val="22"/>
        </w:rPr>
        <w:t xml:space="preserve">is an instrumentality of the State of Arkansas entitled to sovereign immunity from suit and that all claims, demands, suits, or actions for loss, expense, damage, liability or other relief, either at law or in equity, against </w:t>
      </w:r>
      <w:r w:rsidR="005D2E53">
        <w:rPr>
          <w:rFonts w:ascii="Times New Roman" w:hAnsi="Times New Roman" w:cs="Times New Roman"/>
          <w:color w:val="auto"/>
          <w:sz w:val="22"/>
          <w:szCs w:val="22"/>
        </w:rPr>
        <w:t xml:space="preserve">UAS </w:t>
      </w:r>
      <w:r w:rsidRPr="00CC1F7A">
        <w:rPr>
          <w:rFonts w:ascii="Times New Roman" w:hAnsi="Times New Roman" w:cs="Times New Roman"/>
          <w:color w:val="auto"/>
          <w:sz w:val="22"/>
          <w:szCs w:val="22"/>
        </w:rPr>
        <w:t xml:space="preserve">or its trustees, officers, employees, volunteers, students, agents or designated representatives acting within the official scope of their position, must be brought before the </w:t>
      </w:r>
      <w:r w:rsidR="007D76C1">
        <w:rPr>
          <w:rFonts w:ascii="Times New Roman" w:hAnsi="Times New Roman" w:cs="Times New Roman"/>
          <w:color w:val="auto"/>
          <w:sz w:val="22"/>
          <w:szCs w:val="22"/>
        </w:rPr>
        <w:t xml:space="preserve">Arkansas State </w:t>
      </w:r>
      <w:r w:rsidRPr="00CC1F7A">
        <w:rPr>
          <w:rFonts w:ascii="Times New Roman" w:hAnsi="Times New Roman" w:cs="Times New Roman"/>
          <w:color w:val="auto"/>
          <w:sz w:val="22"/>
          <w:szCs w:val="22"/>
        </w:rPr>
        <w:t>Claims Commission.</w:t>
      </w:r>
    </w:p>
    <w:p w14:paraId="4ABCFEC4" w14:textId="70880845"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 xml:space="preserve">Include in its </w:t>
      </w:r>
      <w:r w:rsidR="00E80848">
        <w:rPr>
          <w:rFonts w:ascii="Times New Roman" w:hAnsi="Times New Roman" w:cs="Times New Roman"/>
          <w:color w:val="auto"/>
          <w:sz w:val="22"/>
          <w:szCs w:val="22"/>
        </w:rPr>
        <w:t>c</w:t>
      </w:r>
      <w:r w:rsidRPr="00CC1F7A">
        <w:rPr>
          <w:rFonts w:ascii="Times New Roman" w:hAnsi="Times New Roman" w:cs="Times New Roman"/>
          <w:color w:val="auto"/>
          <w:sz w:val="22"/>
          <w:szCs w:val="22"/>
        </w:rPr>
        <w:t>ontract all other terms and conditions stated in this RFP.</w:t>
      </w:r>
    </w:p>
    <w:p w14:paraId="1F9D65BC" w14:textId="778D2EE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 xml:space="preserve">Acknowledge in its contract that contracts become effective when awarded by </w:t>
      </w:r>
      <w:r w:rsidR="00A1315E">
        <w:rPr>
          <w:rFonts w:ascii="Times New Roman" w:hAnsi="Times New Roman" w:cs="Times New Roman"/>
          <w:color w:val="auto"/>
          <w:sz w:val="22"/>
          <w:szCs w:val="22"/>
        </w:rPr>
        <w:t xml:space="preserve">the </w:t>
      </w:r>
      <w:r w:rsidR="005D2E53">
        <w:rPr>
          <w:rFonts w:ascii="Times New Roman" w:hAnsi="Times New Roman" w:cs="Times New Roman"/>
          <w:color w:val="auto"/>
          <w:sz w:val="22"/>
          <w:szCs w:val="22"/>
        </w:rPr>
        <w:t xml:space="preserve">UAS </w:t>
      </w:r>
      <w:r w:rsidR="007352D3" w:rsidRPr="00CC1F7A">
        <w:rPr>
          <w:rFonts w:ascii="Times New Roman" w:hAnsi="Times New Roman" w:cs="Times New Roman"/>
          <w:color w:val="auto"/>
          <w:sz w:val="22"/>
          <w:szCs w:val="22"/>
        </w:rPr>
        <w:t>Purchasing Official.</w:t>
      </w:r>
    </w:p>
    <w:bookmarkEnd w:id="14"/>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6F563D16"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 xml:space="preserve">This RFP does not commit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to award a contract, to pay costs incurred in the preparation of a </w:t>
      </w:r>
      <w:r w:rsidR="000C76C4">
        <w:rPr>
          <w:rFonts w:ascii="Times New Roman" w:hAnsi="Times New Roman" w:cs="Times New Roman"/>
          <w:sz w:val="22"/>
          <w:szCs w:val="22"/>
        </w:rPr>
        <w:t>p</w:t>
      </w:r>
      <w:r w:rsidR="00E212F2" w:rsidRPr="00BA12F5">
        <w:rPr>
          <w:rFonts w:ascii="Times New Roman" w:hAnsi="Times New Roman" w:cs="Times New Roman"/>
          <w:sz w:val="22"/>
          <w:szCs w:val="22"/>
        </w:rPr>
        <w:t xml:space="preserve">roposal, or to procure or contract for services or supplies.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reserves the right to accept or reject (in its entirety), any </w:t>
      </w:r>
      <w:r w:rsidR="000C76C4">
        <w:rPr>
          <w:rFonts w:ascii="Times New Roman" w:hAnsi="Times New Roman" w:cs="Times New Roman"/>
          <w:sz w:val="22"/>
          <w:szCs w:val="22"/>
        </w:rPr>
        <w:t>p</w:t>
      </w:r>
      <w:r w:rsidR="00E212F2" w:rsidRPr="00BA12F5">
        <w:rPr>
          <w:rFonts w:ascii="Times New Roman" w:hAnsi="Times New Roman" w:cs="Times New Roman"/>
          <w:sz w:val="22"/>
          <w:szCs w:val="22"/>
        </w:rPr>
        <w:t xml:space="preserve">roposal received </w:t>
      </w:r>
      <w:proofErr w:type="gramStart"/>
      <w:r w:rsidR="00E212F2" w:rsidRPr="00BA12F5">
        <w:rPr>
          <w:rFonts w:ascii="Times New Roman" w:hAnsi="Times New Roman" w:cs="Times New Roman"/>
          <w:sz w:val="22"/>
          <w:szCs w:val="22"/>
        </w:rPr>
        <w:t>as a result of</w:t>
      </w:r>
      <w:proofErr w:type="gramEnd"/>
      <w:r w:rsidR="00E212F2" w:rsidRPr="00BA12F5">
        <w:rPr>
          <w:rFonts w:ascii="Times New Roman" w:hAnsi="Times New Roman" w:cs="Times New Roman"/>
          <w:sz w:val="22"/>
          <w:szCs w:val="22"/>
        </w:rPr>
        <w:t xml:space="preserve"> this RFP, if it is in the best interest of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to do so.  In responding to this RFP, respondents recognize that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may make an award to a primary </w:t>
      </w:r>
      <w:r w:rsidR="003B6010">
        <w:rPr>
          <w:rFonts w:ascii="Times New Roman" w:hAnsi="Times New Roman" w:cs="Times New Roman"/>
          <w:sz w:val="22"/>
          <w:szCs w:val="22"/>
        </w:rPr>
        <w:t>r</w:t>
      </w:r>
      <w:r w:rsidR="00E212F2" w:rsidRPr="00BA12F5">
        <w:rPr>
          <w:rFonts w:ascii="Times New Roman" w:hAnsi="Times New Roman" w:cs="Times New Roman"/>
          <w:sz w:val="22"/>
          <w:szCs w:val="22"/>
        </w:rPr>
        <w:t xml:space="preserve">espondent; however,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1B12F249" w:rsidR="00D31407" w:rsidRPr="00BA12F5" w:rsidRDefault="000E3F61" w:rsidP="002C45B2">
      <w:pPr>
        <w:pStyle w:val="Default"/>
        <w:tabs>
          <w:tab w:val="left" w:pos="540"/>
        </w:tabs>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may make such investigations as </w:t>
      </w:r>
      <w:r w:rsidR="007D76C1">
        <w:rPr>
          <w:rFonts w:ascii="Times New Roman" w:hAnsi="Times New Roman" w:cs="Times New Roman"/>
          <w:sz w:val="22"/>
          <w:szCs w:val="22"/>
        </w:rPr>
        <w:t xml:space="preserve">it </w:t>
      </w:r>
      <w:r w:rsidR="00E967C0" w:rsidRPr="00BA12F5">
        <w:rPr>
          <w:rFonts w:ascii="Times New Roman" w:hAnsi="Times New Roman" w:cs="Times New Roman"/>
          <w:sz w:val="22"/>
          <w:szCs w:val="22"/>
        </w:rPr>
        <w:t xml:space="preserve">deems necessary to determine the ability of </w:t>
      </w:r>
      <w:r w:rsidR="00166FEC">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espondents to meet all requirements as stated within this RFP, and </w:t>
      </w:r>
      <w:r w:rsidR="00166FEC">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 shall furnish to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all such information and data for this purpose that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may request.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reserves the right to reject any </w:t>
      </w:r>
      <w:r w:rsidR="00D87810">
        <w:rPr>
          <w:rFonts w:ascii="Times New Roman" w:hAnsi="Times New Roman" w:cs="Times New Roman"/>
          <w:sz w:val="22"/>
          <w:szCs w:val="22"/>
        </w:rPr>
        <w:t>proposal</w:t>
      </w:r>
      <w:r w:rsidR="00E967C0" w:rsidRPr="00BA12F5">
        <w:rPr>
          <w:rFonts w:ascii="Times New Roman" w:hAnsi="Times New Roman" w:cs="Times New Roman"/>
          <w:sz w:val="22"/>
          <w:szCs w:val="22"/>
        </w:rPr>
        <w:t xml:space="preserve"> if the evidence submitted by, or investigations </w:t>
      </w:r>
      <w:proofErr w:type="gramStart"/>
      <w:r w:rsidR="00E967C0" w:rsidRPr="00BA12F5">
        <w:rPr>
          <w:rFonts w:ascii="Times New Roman" w:hAnsi="Times New Roman" w:cs="Times New Roman"/>
          <w:sz w:val="22"/>
          <w:szCs w:val="22"/>
        </w:rPr>
        <w:t>of</w:t>
      </w:r>
      <w:proofErr w:type="gramEnd"/>
      <w:r w:rsidR="003B6010">
        <w:rPr>
          <w:rFonts w:ascii="Times New Roman" w:hAnsi="Times New Roman" w:cs="Times New Roman"/>
          <w:sz w:val="22"/>
          <w:szCs w:val="22"/>
        </w:rPr>
        <w:t xml:space="preserve"> </w:t>
      </w:r>
      <w:r w:rsidR="00E967C0" w:rsidRPr="00BA12F5">
        <w:rPr>
          <w:rFonts w:ascii="Times New Roman" w:hAnsi="Times New Roman" w:cs="Times New Roman"/>
          <w:sz w:val="22"/>
          <w:szCs w:val="22"/>
        </w:rPr>
        <w:t xml:space="preserve">such </w:t>
      </w:r>
      <w:r w:rsidR="003B6010">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 fails to satisfy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that such </w:t>
      </w:r>
      <w:r w:rsidR="00166FEC">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 is properly qualified to carry out the obligations of the </w:t>
      </w:r>
      <w:r w:rsidR="003B6010">
        <w:rPr>
          <w:rFonts w:ascii="Times New Roman" w:hAnsi="Times New Roman" w:cs="Times New Roman"/>
          <w:sz w:val="22"/>
          <w:szCs w:val="22"/>
        </w:rPr>
        <w:t>c</w:t>
      </w:r>
      <w:r w:rsidR="00E967C0" w:rsidRPr="00BA12F5">
        <w:rPr>
          <w:rFonts w:ascii="Times New Roman" w:hAnsi="Times New Roman" w:cs="Times New Roman"/>
          <w:sz w:val="22"/>
          <w:szCs w:val="22"/>
        </w:rPr>
        <w:t>ontract.</w:t>
      </w: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rPr>
          <w:rFonts w:ascii="Times New Roman" w:hAnsi="Times New Roman" w:cs="Times New Roman"/>
          <w:b/>
          <w:color w:val="000000"/>
        </w:rPr>
      </w:pPr>
      <w:r w:rsidRPr="00BA12F5">
        <w:rPr>
          <w:rFonts w:ascii="Times New Roman" w:hAnsi="Times New Roman" w:cs="Times New Roman"/>
          <w:b/>
          <w:color w:val="000000"/>
        </w:rPr>
        <w:lastRenderedPageBreak/>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proofErr w:type="gramStart"/>
      <w:r w:rsidR="009C12E5" w:rsidRPr="00BA12F5">
        <w:rPr>
          <w:rFonts w:ascii="Times New Roman" w:hAnsi="Times New Roman" w:cs="Times New Roman"/>
          <w:b/>
          <w:color w:val="000000"/>
        </w:rPr>
        <w:t>Non Waiver</w:t>
      </w:r>
      <w:proofErr w:type="gramEnd"/>
      <w:r w:rsidR="009C12E5" w:rsidRPr="00BA12F5">
        <w:rPr>
          <w:rFonts w:ascii="Times New Roman" w:hAnsi="Times New Roman" w:cs="Times New Roman"/>
          <w:b/>
          <w:color w:val="000000"/>
        </w:rPr>
        <w:t xml:space="preserve"> of Defaults</w:t>
      </w:r>
    </w:p>
    <w:p w14:paraId="35314F2F" w14:textId="284E187A" w:rsidR="009C12E5" w:rsidRDefault="005E3A15" w:rsidP="002C45B2">
      <w:pPr>
        <w:tabs>
          <w:tab w:val="left" w:pos="540"/>
        </w:tabs>
        <w:ind w:left="540"/>
        <w:rPr>
          <w:rFonts w:ascii="Times New Roman" w:hAnsi="Times New Roman" w:cs="Times New Roman"/>
        </w:rPr>
      </w:pPr>
      <w:r w:rsidRPr="00BA12F5">
        <w:rPr>
          <w:rFonts w:ascii="Times New Roman" w:hAnsi="Times New Roman" w:cs="Times New Roman"/>
        </w:rPr>
        <w:t xml:space="preserve">Any failure of </w:t>
      </w:r>
      <w:r w:rsidR="005D2E53">
        <w:rPr>
          <w:rFonts w:ascii="Times New Roman" w:hAnsi="Times New Roman" w:cs="Times New Roman"/>
        </w:rPr>
        <w:t xml:space="preserve">UAS </w:t>
      </w:r>
      <w:r w:rsidRPr="00BA12F5">
        <w:rPr>
          <w:rFonts w:ascii="Times New Roman" w:hAnsi="Times New Roman" w:cs="Times New Roman"/>
        </w:rPr>
        <w:t xml:space="preserve">at any time, to enforce or require the strict keeping and performance of any of the terms and conditions of the </w:t>
      </w:r>
      <w:r w:rsidR="003B6010">
        <w:rPr>
          <w:rFonts w:ascii="Times New Roman" w:hAnsi="Times New Roman" w:cs="Times New Roman"/>
        </w:rPr>
        <w:t>c</w:t>
      </w:r>
      <w:r w:rsidRPr="00BA12F5">
        <w:rPr>
          <w:rFonts w:ascii="Times New Roman" w:hAnsi="Times New Roman" w:cs="Times New Roman"/>
        </w:rPr>
        <w:t xml:space="preserve">ontract shall not constitute a waiver of such terms, conditions, or rights, and shall not affect or impair same, or the right of </w:t>
      </w:r>
      <w:r w:rsidR="005D2E53">
        <w:rPr>
          <w:rFonts w:ascii="Times New Roman" w:hAnsi="Times New Roman" w:cs="Times New Roman"/>
        </w:rPr>
        <w:t xml:space="preserve">UAS </w:t>
      </w:r>
      <w:r w:rsidRPr="00BA12F5">
        <w:rPr>
          <w:rFonts w:ascii="Times New Roman" w:hAnsi="Times New Roman" w:cs="Times New Roman"/>
        </w:rPr>
        <w:t>at any time to avail itself of same.</w:t>
      </w:r>
    </w:p>
    <w:p w14:paraId="3A313312" w14:textId="07985E36" w:rsidR="00FA1867" w:rsidRDefault="00FA1867" w:rsidP="002C45B2">
      <w:pPr>
        <w:tabs>
          <w:tab w:val="left" w:pos="540"/>
        </w:tabs>
        <w:ind w:left="540"/>
        <w:rPr>
          <w:rFonts w:ascii="Times New Roman" w:hAnsi="Times New Roman" w:cs="Times New Roman"/>
        </w:rPr>
      </w:pPr>
    </w:p>
    <w:p w14:paraId="01431E12" w14:textId="449B6B85" w:rsidR="005738FD" w:rsidRPr="00BA12F5" w:rsidRDefault="000B6D35" w:rsidP="002C45B2">
      <w:pPr>
        <w:tabs>
          <w:tab w:val="left" w:pos="540"/>
        </w:tabs>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2A9F46E7" w:rsidR="00610C65" w:rsidRPr="00BA12F5" w:rsidRDefault="0067113A" w:rsidP="002C45B2">
      <w:pPr>
        <w:tabs>
          <w:tab w:val="left" w:pos="540"/>
        </w:tabs>
        <w:ind w:left="540" w:hanging="540"/>
        <w:rPr>
          <w:rFonts w:ascii="Times New Roman" w:hAnsi="Times New Roman" w:cs="Times New Roman"/>
          <w:bCs/>
        </w:rPr>
      </w:pPr>
      <w:r w:rsidRPr="00BA12F5">
        <w:rPr>
          <w:rFonts w:ascii="Times New Roman" w:hAnsi="Times New Roman" w:cs="Times New Roman"/>
          <w:bCs/>
        </w:rPr>
        <w:tab/>
      </w:r>
      <w:proofErr w:type="gramStart"/>
      <w:r w:rsidR="000C6733">
        <w:rPr>
          <w:rFonts w:ascii="Times New Roman" w:hAnsi="Times New Roman" w:cs="Times New Roman"/>
          <w:bCs/>
        </w:rPr>
        <w:t>Contractor</w:t>
      </w:r>
      <w:proofErr w:type="gramEnd"/>
      <w:r w:rsidR="009D02B0" w:rsidRPr="00BA12F5">
        <w:rPr>
          <w:rFonts w:ascii="Times New Roman" w:hAnsi="Times New Roman" w:cs="Times New Roman"/>
          <w:bCs/>
        </w:rPr>
        <w:t xml:space="preserve"> acknowledges that under the </w:t>
      </w:r>
      <w:r w:rsidR="00E80848">
        <w:rPr>
          <w:rFonts w:ascii="Times New Roman" w:hAnsi="Times New Roman" w:cs="Times New Roman"/>
          <w:bCs/>
        </w:rPr>
        <w:t>c</w:t>
      </w:r>
      <w:r w:rsidR="009D02B0" w:rsidRPr="00BA12F5">
        <w:rPr>
          <w:rFonts w:ascii="Times New Roman" w:hAnsi="Times New Roman" w:cs="Times New Roman"/>
          <w:bCs/>
        </w:rPr>
        <w:t xml:space="preserve">ontract it is an independent </w:t>
      </w:r>
      <w:r w:rsidR="00C6534A">
        <w:rPr>
          <w:rFonts w:ascii="Times New Roman" w:hAnsi="Times New Roman" w:cs="Times New Roman"/>
          <w:bCs/>
        </w:rPr>
        <w:t>c</w:t>
      </w:r>
      <w:r w:rsidR="000C6733">
        <w:rPr>
          <w:rFonts w:ascii="Times New Roman" w:hAnsi="Times New Roman" w:cs="Times New Roman"/>
          <w:bCs/>
        </w:rPr>
        <w:t>ontractor</w:t>
      </w:r>
      <w:r w:rsidR="009D02B0" w:rsidRPr="00BA12F5">
        <w:rPr>
          <w:rFonts w:ascii="Times New Roman" w:hAnsi="Times New Roman" w:cs="Times New Roman"/>
          <w:bCs/>
        </w:rPr>
        <w:t xml:space="preserve"> and is not operating in any fashion as the agent of </w:t>
      </w:r>
      <w:r w:rsidR="002E3E14">
        <w:rPr>
          <w:rFonts w:ascii="Times New Roman" w:hAnsi="Times New Roman" w:cs="Times New Roman"/>
          <w:bCs/>
        </w:rPr>
        <w:t xml:space="preserve">UAS. </w:t>
      </w:r>
      <w:r w:rsidR="009D02B0" w:rsidRPr="00BA12F5">
        <w:rPr>
          <w:rFonts w:ascii="Times New Roman" w:hAnsi="Times New Roman" w:cs="Times New Roman"/>
          <w:bCs/>
        </w:rPr>
        <w:t xml:space="preserve">  The relationship of </w:t>
      </w:r>
      <w:r w:rsidR="00C6534A">
        <w:rPr>
          <w:rFonts w:ascii="Times New Roman" w:hAnsi="Times New Roman" w:cs="Times New Roman"/>
          <w:bCs/>
        </w:rPr>
        <w:t>c</w:t>
      </w:r>
      <w:r w:rsidR="000C6733">
        <w:rPr>
          <w:rFonts w:ascii="Times New Roman" w:hAnsi="Times New Roman" w:cs="Times New Roman"/>
          <w:bCs/>
        </w:rPr>
        <w:t>ontractor</w:t>
      </w:r>
      <w:r w:rsidR="009D02B0" w:rsidRPr="00BA12F5">
        <w:rPr>
          <w:rFonts w:ascii="Times New Roman" w:hAnsi="Times New Roman" w:cs="Times New Roman"/>
          <w:bCs/>
        </w:rPr>
        <w:t xml:space="preserve"> and </w:t>
      </w:r>
      <w:r w:rsidR="005D2E53">
        <w:rPr>
          <w:rFonts w:ascii="Times New Roman" w:hAnsi="Times New Roman" w:cs="Times New Roman"/>
          <w:bCs/>
        </w:rPr>
        <w:t xml:space="preserve">UAS </w:t>
      </w:r>
      <w:r w:rsidR="009D02B0" w:rsidRPr="00BA12F5">
        <w:rPr>
          <w:rFonts w:ascii="Times New Roman" w:hAnsi="Times New Roman" w:cs="Times New Roman"/>
          <w:bCs/>
        </w:rPr>
        <w:t xml:space="preserve">is that of independent </w:t>
      </w:r>
      <w:r w:rsidR="00C6534A">
        <w:rPr>
          <w:rFonts w:ascii="Times New Roman" w:hAnsi="Times New Roman" w:cs="Times New Roman"/>
          <w:bCs/>
        </w:rPr>
        <w:t>c</w:t>
      </w:r>
      <w:r w:rsidR="000C6733">
        <w:rPr>
          <w:rFonts w:ascii="Times New Roman" w:hAnsi="Times New Roman" w:cs="Times New Roman"/>
          <w:bCs/>
        </w:rPr>
        <w:t>ontractor</w:t>
      </w:r>
      <w:r w:rsidR="009D02B0" w:rsidRPr="00BA12F5">
        <w:rPr>
          <w:rFonts w:ascii="Times New Roman" w:hAnsi="Times New Roman" w:cs="Times New Roman"/>
          <w:bCs/>
        </w:rPr>
        <w:t>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rPr>
          <w:rFonts w:ascii="Times New Roman" w:hAnsi="Times New Roman" w:cs="Times New Roman"/>
          <w:bCs/>
        </w:rPr>
      </w:pPr>
    </w:p>
    <w:p w14:paraId="276B1291" w14:textId="41D19C50" w:rsidR="008C1C30" w:rsidRPr="00BA12F5" w:rsidRDefault="000B6D35" w:rsidP="002C45B2">
      <w:pPr>
        <w:tabs>
          <w:tab w:val="left" w:pos="540"/>
        </w:tabs>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498FB18B" w:rsidR="009B4FA2" w:rsidRDefault="008C1C30" w:rsidP="002C45B2">
      <w:pPr>
        <w:tabs>
          <w:tab w:val="left" w:pos="540"/>
        </w:tabs>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w:t>
      </w:r>
      <w:r w:rsidR="00E80848">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and all performance thereunder, transactions and subsequent amendments between </w:t>
      </w:r>
      <w:r w:rsidR="00166FEC">
        <w:rPr>
          <w:rFonts w:ascii="Times New Roman" w:eastAsia="Times New Roman" w:hAnsi="Times New Roman" w:cs="Times New Roman"/>
          <w:snapToGrid w:val="0"/>
          <w:color w:val="000000"/>
        </w:rPr>
        <w:t>r</w:t>
      </w:r>
      <w:r w:rsidR="00204DB5" w:rsidRPr="00BA12F5">
        <w:rPr>
          <w:rFonts w:ascii="Times New Roman" w:eastAsia="Times New Roman" w:hAnsi="Times New Roman" w:cs="Times New Roman"/>
          <w:snapToGrid w:val="0"/>
          <w:color w:val="000000"/>
        </w:rPr>
        <w:t xml:space="preserve">espondent(s) or </w:t>
      </w:r>
      <w:r w:rsidR="00C6534A">
        <w:rPr>
          <w:rFonts w:ascii="Times New Roman" w:eastAsia="Times New Roman" w:hAnsi="Times New Roman" w:cs="Times New Roman"/>
          <w:snapToGrid w:val="0"/>
          <w:color w:val="000000"/>
        </w:rPr>
        <w:t>c</w:t>
      </w:r>
      <w:r w:rsidR="000C6733">
        <w:rPr>
          <w:rFonts w:ascii="Times New Roman" w:eastAsia="Times New Roman" w:hAnsi="Times New Roman" w:cs="Times New Roman"/>
          <w:snapToGrid w:val="0"/>
          <w:color w:val="000000"/>
        </w:rPr>
        <w:t>ontractor</w:t>
      </w:r>
      <w:r w:rsidR="00204DB5" w:rsidRPr="00BA12F5">
        <w:rPr>
          <w:rFonts w:ascii="Times New Roman" w:eastAsia="Times New Roman" w:hAnsi="Times New Roman" w:cs="Times New Roman"/>
          <w:snapToGrid w:val="0"/>
          <w:color w:val="000000"/>
        </w:rPr>
        <w:t xml:space="preserve">(s) </w:t>
      </w:r>
      <w:r w:rsidR="00204DB5" w:rsidRPr="00BA12F5">
        <w:rPr>
          <w:rFonts w:ascii="Times New Roman" w:eastAsia="Times New Roman" w:hAnsi="Times New Roman" w:cs="Times New Roman"/>
        </w:rPr>
        <w:t xml:space="preserve">and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w:t>
      </w:r>
      <w:r w:rsidR="003B6010">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with </w:t>
      </w:r>
      <w:r w:rsidR="002E3E14">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  The parties waive any objection to the laying of jurisdiction and venue of any claim, action, suit or proceeding arising out of the </w:t>
      </w:r>
      <w:r w:rsidR="003B6010">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or its trustees, officials, </w:t>
      </w:r>
      <w:proofErr w:type="gramStart"/>
      <w:r w:rsidR="00204DB5" w:rsidRPr="00BA12F5">
        <w:rPr>
          <w:rFonts w:ascii="Times New Roman" w:eastAsia="Times New Roman" w:hAnsi="Times New Roman" w:cs="Times New Roman"/>
        </w:rPr>
        <w:t>employees</w:t>
      </w:r>
      <w:proofErr w:type="gramEnd"/>
      <w:r w:rsidR="00204DB5" w:rsidRPr="00BA12F5">
        <w:rPr>
          <w:rFonts w:ascii="Times New Roman" w:eastAsia="Times New Roman" w:hAnsi="Times New Roman" w:cs="Times New Roman"/>
        </w:rPr>
        <w:t xml:space="preserve"> and representatives.  In no event shall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or any of its current and former trustees, officials, </w:t>
      </w:r>
      <w:proofErr w:type="gramStart"/>
      <w:r w:rsidR="00204DB5" w:rsidRPr="00BA12F5">
        <w:rPr>
          <w:rFonts w:ascii="Times New Roman" w:eastAsia="Times New Roman" w:hAnsi="Times New Roman" w:cs="Times New Roman"/>
        </w:rPr>
        <w:t>representatives</w:t>
      </w:r>
      <w:proofErr w:type="gramEnd"/>
      <w:r w:rsidR="00204DB5" w:rsidRPr="00BA12F5">
        <w:rPr>
          <w:rFonts w:ascii="Times New Roman" w:eastAsia="Times New Roman" w:hAnsi="Times New Roman" w:cs="Times New Roman"/>
        </w:rPr>
        <w:t xml:space="preserve"> and employees (in their official or individual capacities) be liable to </w:t>
      </w:r>
      <w:r w:rsidR="00166FEC">
        <w:rPr>
          <w:rFonts w:ascii="Times New Roman" w:eastAsia="Times New Roman" w:hAnsi="Times New Roman" w:cs="Times New Roman"/>
        </w:rPr>
        <w:t>r</w:t>
      </w:r>
      <w:r w:rsidR="00204DB5" w:rsidRPr="00BA12F5">
        <w:rPr>
          <w:rFonts w:ascii="Times New Roman" w:eastAsia="Times New Roman" w:hAnsi="Times New Roman" w:cs="Times New Roman"/>
        </w:rPr>
        <w:t xml:space="preserve">espondent(s) or </w:t>
      </w:r>
      <w:r w:rsidR="00C6534A">
        <w:rPr>
          <w:rFonts w:ascii="Times New Roman" w:eastAsia="Times New Roman" w:hAnsi="Times New Roman" w:cs="Times New Roman"/>
        </w:rPr>
        <w:t>c</w:t>
      </w:r>
      <w:r w:rsidR="000C6733">
        <w:rPr>
          <w:rFonts w:ascii="Times New Roman" w:eastAsia="Times New Roman" w:hAnsi="Times New Roman" w:cs="Times New Roman"/>
        </w:rPr>
        <w:t>ontractor</w:t>
      </w:r>
      <w:r w:rsidR="00204DB5" w:rsidRPr="00BA12F5">
        <w:rPr>
          <w:rFonts w:ascii="Times New Roman" w:eastAsia="Times New Roman" w:hAnsi="Times New Roman" w:cs="Times New Roman"/>
        </w:rPr>
        <w:t>(s)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28231673" w:rsidR="000C75E9" w:rsidRPr="00BA12F5" w:rsidRDefault="00C81157" w:rsidP="002C45B2">
      <w:pPr>
        <w:tabs>
          <w:tab w:val="left" w:pos="540"/>
        </w:tabs>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w:t>
      </w:r>
      <w:r w:rsidR="00D87810">
        <w:rPr>
          <w:rFonts w:ascii="Times New Roman" w:hAnsi="Times New Roman" w:cs="Times New Roman"/>
        </w:rPr>
        <w:t>RFP</w:t>
      </w:r>
      <w:r w:rsidR="000C75E9" w:rsidRPr="00BA12F5">
        <w:rPr>
          <w:rFonts w:ascii="Times New Roman" w:hAnsi="Times New Roman" w:cs="Times New Roman"/>
        </w:rPr>
        <w:t xml:space="preserve"> will be processed in accordance with applicable </w:t>
      </w:r>
      <w:r w:rsidR="005D2E53">
        <w:rPr>
          <w:rFonts w:ascii="Times New Roman" w:hAnsi="Times New Roman" w:cs="Times New Roman"/>
        </w:rPr>
        <w:t xml:space="preserve">UAS </w:t>
      </w:r>
      <w:r w:rsidR="000C75E9" w:rsidRPr="00BA12F5">
        <w:rPr>
          <w:rFonts w:ascii="Times New Roman" w:hAnsi="Times New Roman" w:cs="Times New Roman"/>
        </w:rPr>
        <w:t xml:space="preserve">procurement procedures.  All material submitted in response to this RFP becomes the public property of the State of Arkansas and will be a matter of public record and open to public inspection </w:t>
      </w:r>
      <w:proofErr w:type="gramStart"/>
      <w:r w:rsidR="000C75E9" w:rsidRPr="00BA12F5">
        <w:rPr>
          <w:rFonts w:ascii="Times New Roman" w:hAnsi="Times New Roman" w:cs="Times New Roman"/>
        </w:rPr>
        <w:t>subsequent to</w:t>
      </w:r>
      <w:proofErr w:type="gramEnd"/>
      <w:r w:rsidR="000C75E9" w:rsidRPr="00BA12F5">
        <w:rPr>
          <w:rFonts w:ascii="Times New Roman" w:hAnsi="Times New Roman" w:cs="Times New Roman"/>
        </w:rPr>
        <w:t xml:space="preserve"> </w:t>
      </w:r>
      <w:r w:rsidR="00D87810">
        <w:rPr>
          <w:rFonts w:ascii="Times New Roman" w:hAnsi="Times New Roman" w:cs="Times New Roman"/>
        </w:rPr>
        <w:t>the proposal</w:t>
      </w:r>
      <w:r w:rsidR="000C75E9" w:rsidRPr="00BA12F5">
        <w:rPr>
          <w:rFonts w:ascii="Times New Roman" w:hAnsi="Times New Roman" w:cs="Times New Roman"/>
        </w:rPr>
        <w:t xml:space="preserve"> opening as defined by the Arkansas Freedom of Information Act.  </w:t>
      </w:r>
      <w:r w:rsidR="000C75E9" w:rsidRPr="00BA12F5">
        <w:rPr>
          <w:rFonts w:ascii="Times New Roman" w:hAnsi="Times New Roman" w:cs="Times New Roman"/>
          <w:u w:val="single"/>
        </w:rPr>
        <w:t xml:space="preserve">Respondent is hereby cautioned that any part of its </w:t>
      </w:r>
      <w:r w:rsidR="00D87810">
        <w:rPr>
          <w:rFonts w:ascii="Times New Roman" w:hAnsi="Times New Roman" w:cs="Times New Roman"/>
          <w:u w:val="single"/>
        </w:rPr>
        <w:t>proposal</w:t>
      </w:r>
      <w:r w:rsidR="000C75E9" w:rsidRPr="00BA12F5">
        <w:rPr>
          <w:rFonts w:ascii="Times New Roman" w:hAnsi="Times New Roman" w:cs="Times New Roman"/>
          <w:u w:val="single"/>
        </w:rPr>
        <w:t xml:space="preserve"> that is considered confidential, proprietary, or trade secret, must be labeled as such and submitted in a separate envelope along with the </w:t>
      </w:r>
      <w:r w:rsidR="00D87810">
        <w:rPr>
          <w:rFonts w:ascii="Times New Roman" w:hAnsi="Times New Roman" w:cs="Times New Roman"/>
          <w:u w:val="single"/>
        </w:rPr>
        <w:t>proposal</w:t>
      </w:r>
      <w:r w:rsidR="000C75E9" w:rsidRPr="00BA12F5">
        <w:rPr>
          <w:rFonts w:ascii="Times New Roman" w:hAnsi="Times New Roman" w:cs="Times New Roman"/>
          <w:u w:val="single"/>
        </w:rPr>
        <w:t>,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ind w:left="540" w:hanging="540"/>
        <w:rPr>
          <w:rFonts w:ascii="Times New Roman" w:hAnsi="Times New Roman" w:cs="Times New Roman"/>
        </w:rPr>
      </w:pPr>
    </w:p>
    <w:p w14:paraId="610E0C9A" w14:textId="7362F85B" w:rsidR="00352556" w:rsidRPr="00BA12F5" w:rsidRDefault="000C75E9"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0C76C4">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rPr>
          <w:rFonts w:ascii="Times New Roman" w:hAnsi="Times New Roman" w:cs="Times New Roman"/>
          <w:b/>
          <w:bCs/>
        </w:rPr>
      </w:pPr>
    </w:p>
    <w:p w14:paraId="41B46B15" w14:textId="3D60E4A7" w:rsidR="000A302F"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5" w:name="_Hlk497221491"/>
    </w:p>
    <w:p w14:paraId="206891B5" w14:textId="23745A2E" w:rsidR="00DA5053" w:rsidRPr="00BA12F5" w:rsidRDefault="00350527" w:rsidP="002C45B2">
      <w:pPr>
        <w:tabs>
          <w:tab w:val="left" w:pos="540"/>
        </w:tabs>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6" w:name="_Hlk497220876"/>
      <w:r w:rsidRPr="00BA12F5">
        <w:rPr>
          <w:b/>
          <w:sz w:val="22"/>
          <w:szCs w:val="22"/>
        </w:rPr>
        <w:t>Contract and Grant Disclosure</w:t>
      </w:r>
    </w:p>
    <w:p w14:paraId="56EE280C" w14:textId="5D8BF9B2" w:rsidR="00CA0CF0" w:rsidRPr="00BA12F5" w:rsidRDefault="00755413" w:rsidP="002C45B2">
      <w:pPr>
        <w:pStyle w:val="ListParagraph"/>
        <w:tabs>
          <w:tab w:val="left" w:pos="540"/>
        </w:tabs>
        <w:ind w:left="900"/>
        <w:rPr>
          <w:sz w:val="22"/>
          <w:szCs w:val="22"/>
        </w:rPr>
      </w:pPr>
      <w:r w:rsidRPr="00BA12F5">
        <w:rPr>
          <w:sz w:val="22"/>
          <w:szCs w:val="22"/>
        </w:rPr>
        <w:t xml:space="preserve">Disclosure is a condition of the resulting </w:t>
      </w:r>
      <w:r w:rsidR="00E80848">
        <w:rPr>
          <w:sz w:val="22"/>
          <w:szCs w:val="22"/>
        </w:rPr>
        <w:t>c</w:t>
      </w:r>
      <w:r w:rsidRPr="00BA12F5">
        <w:rPr>
          <w:sz w:val="22"/>
          <w:szCs w:val="22"/>
        </w:rPr>
        <w:t xml:space="preserve">ontract and </w:t>
      </w:r>
      <w:r w:rsidR="005D2E53">
        <w:rPr>
          <w:sz w:val="22"/>
          <w:szCs w:val="22"/>
        </w:rPr>
        <w:t xml:space="preserve">UAS </w:t>
      </w:r>
      <w:r w:rsidR="00CA0CF0" w:rsidRPr="00BA12F5">
        <w:rPr>
          <w:sz w:val="22"/>
          <w:szCs w:val="22"/>
        </w:rPr>
        <w:t xml:space="preserve">cannot </w:t>
      </w:r>
      <w:proofErr w:type="gramStart"/>
      <w:r w:rsidR="00CA0CF0" w:rsidRPr="00BA12F5">
        <w:rPr>
          <w:sz w:val="22"/>
          <w:szCs w:val="22"/>
        </w:rPr>
        <w:t>enter into</w:t>
      </w:r>
      <w:proofErr w:type="gramEnd"/>
      <w:r w:rsidR="00CA0CF0" w:rsidRPr="00BA12F5">
        <w:rPr>
          <w:sz w:val="22"/>
          <w:szCs w:val="22"/>
        </w:rPr>
        <w:t xml:space="preserve"> any contract for which disclosure is not made.  Arkansas’s Executive Order 98-04 requires all potential </w:t>
      </w:r>
      <w:r w:rsidR="00C6534A">
        <w:rPr>
          <w:sz w:val="22"/>
          <w:szCs w:val="22"/>
        </w:rPr>
        <w:t>c</w:t>
      </w:r>
      <w:r w:rsidR="000C6733">
        <w:rPr>
          <w:sz w:val="22"/>
          <w:szCs w:val="22"/>
        </w:rPr>
        <w:t>ontractor</w:t>
      </w:r>
      <w:r w:rsidR="00CA0CF0" w:rsidRPr="00BA12F5">
        <w:rPr>
          <w:sz w:val="22"/>
          <w:szCs w:val="22"/>
        </w:rPr>
        <w:t xml:space="preserve">s disclose whether the individual or anyone who owns or controls the business is a member of the Arkansas General Assembly, constitutional officer, state board or commission member, state employee, or the spouse or family member of any of these.  If this applies to </w:t>
      </w:r>
      <w:r w:rsidR="00166FEC">
        <w:rPr>
          <w:sz w:val="22"/>
          <w:szCs w:val="22"/>
        </w:rPr>
        <w:t>r</w:t>
      </w:r>
      <w:r w:rsidR="00CA0CF0" w:rsidRPr="00BA12F5">
        <w:rPr>
          <w:sz w:val="22"/>
          <w:szCs w:val="22"/>
        </w:rPr>
        <w:t xml:space="preserve">espondent’s business, </w:t>
      </w:r>
      <w:r w:rsidR="00166FEC">
        <w:rPr>
          <w:sz w:val="22"/>
          <w:szCs w:val="22"/>
        </w:rPr>
        <w:t>r</w:t>
      </w:r>
      <w:r w:rsidR="00CA0CF0" w:rsidRPr="00BA12F5">
        <w:rPr>
          <w:sz w:val="22"/>
          <w:szCs w:val="22"/>
        </w:rPr>
        <w:t>espondent must state so in writing.</w:t>
      </w:r>
    </w:p>
    <w:p w14:paraId="098338B1" w14:textId="77777777" w:rsidR="00CA0CF0" w:rsidRPr="00BA12F5" w:rsidRDefault="00CA0CF0" w:rsidP="002C45B2">
      <w:pPr>
        <w:tabs>
          <w:tab w:val="left" w:pos="540"/>
        </w:tabs>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031E07F4" w:rsidR="008D2E51" w:rsidRPr="00BA12F5" w:rsidRDefault="00BB5979" w:rsidP="002C45B2">
      <w:pPr>
        <w:pStyle w:val="ListParagraph"/>
        <w:ind w:left="900"/>
        <w:rPr>
          <w:b/>
          <w:sz w:val="22"/>
          <w:szCs w:val="22"/>
        </w:rPr>
      </w:pPr>
      <w:r>
        <w:rPr>
          <w:sz w:val="22"/>
          <w:szCs w:val="22"/>
        </w:rPr>
        <w:t xml:space="preserve">If </w:t>
      </w:r>
      <w:proofErr w:type="gramStart"/>
      <w:r>
        <w:rPr>
          <w:sz w:val="22"/>
          <w:szCs w:val="22"/>
        </w:rPr>
        <w:t>respondent</w:t>
      </w:r>
      <w:proofErr w:type="gramEnd"/>
      <w:r>
        <w:rPr>
          <w:sz w:val="22"/>
          <w:szCs w:val="22"/>
        </w:rPr>
        <w:t xml:space="preserve"> has an actual or perceived existing conflict of interest, respondent shall </w:t>
      </w:r>
      <w:r w:rsidR="00CA0CF0" w:rsidRPr="00BA12F5">
        <w:rPr>
          <w:sz w:val="22"/>
          <w:szCs w:val="22"/>
        </w:rPr>
        <w:t xml:space="preserve">complete the </w:t>
      </w:r>
      <w:proofErr w:type="gramStart"/>
      <w:r w:rsidR="00CA0CF0" w:rsidRPr="00BA12F5">
        <w:rPr>
          <w:i/>
          <w:sz w:val="22"/>
          <w:szCs w:val="22"/>
        </w:rPr>
        <w:t>Conflict of Interest</w:t>
      </w:r>
      <w:proofErr w:type="gramEnd"/>
      <w:r w:rsidR="00CA0CF0" w:rsidRPr="00BA12F5">
        <w:rPr>
          <w:i/>
          <w:sz w:val="22"/>
          <w:szCs w:val="22"/>
        </w:rPr>
        <w:t xml:space="preserve"> Form</w:t>
      </w:r>
      <w:r w:rsidR="00CA0CF0" w:rsidRPr="00BA12F5">
        <w:rPr>
          <w:sz w:val="22"/>
          <w:szCs w:val="22"/>
        </w:rPr>
        <w:t xml:space="preserve"> and submit with </w:t>
      </w:r>
      <w:r w:rsidR="00D87810">
        <w:rPr>
          <w:sz w:val="22"/>
          <w:szCs w:val="22"/>
        </w:rPr>
        <w:t>its</w:t>
      </w:r>
      <w:r w:rsidR="00CA0CF0" w:rsidRPr="00BA12F5">
        <w:rPr>
          <w:sz w:val="22"/>
          <w:szCs w:val="22"/>
        </w:rPr>
        <w:t xml:space="preserve"> </w:t>
      </w:r>
      <w:r w:rsidR="000C76C4">
        <w:rPr>
          <w:sz w:val="22"/>
          <w:szCs w:val="22"/>
        </w:rPr>
        <w:t>p</w:t>
      </w:r>
      <w:r w:rsidR="00CA0CF0" w:rsidRPr="00BA12F5">
        <w:rPr>
          <w:sz w:val="22"/>
          <w:szCs w:val="22"/>
        </w:rPr>
        <w:t xml:space="preserve">roposal.  It is the responsibility of </w:t>
      </w:r>
      <w:proofErr w:type="gramStart"/>
      <w:r w:rsidR="00166FEC">
        <w:rPr>
          <w:sz w:val="22"/>
          <w:szCs w:val="22"/>
        </w:rPr>
        <w:t>r</w:t>
      </w:r>
      <w:r w:rsidR="00CA0CF0" w:rsidRPr="00BA12F5">
        <w:rPr>
          <w:sz w:val="22"/>
          <w:szCs w:val="22"/>
        </w:rPr>
        <w:t>espondent</w:t>
      </w:r>
      <w:proofErr w:type="gramEnd"/>
      <w:r w:rsidR="00CA0CF0" w:rsidRPr="00BA12F5">
        <w:rPr>
          <w:sz w:val="22"/>
          <w:szCs w:val="22"/>
        </w:rPr>
        <w:t xml:space="preserve"> desiring to be considered for a</w:t>
      </w:r>
      <w:r w:rsidR="00D87810">
        <w:rPr>
          <w:sz w:val="22"/>
          <w:szCs w:val="22"/>
        </w:rPr>
        <w:t>n a</w:t>
      </w:r>
      <w:r w:rsidR="00CA0CF0" w:rsidRPr="00BA12F5">
        <w:rPr>
          <w:sz w:val="22"/>
          <w:szCs w:val="22"/>
        </w:rPr>
        <w:t xml:space="preserve">ward to complete and return this form, along with the </w:t>
      </w:r>
      <w:r w:rsidR="00CA0CF0" w:rsidRPr="00BA12F5">
        <w:rPr>
          <w:i/>
          <w:sz w:val="22"/>
          <w:szCs w:val="22"/>
        </w:rPr>
        <w:t xml:space="preserve">Contract and Grant Disclosure and Certification </w:t>
      </w:r>
      <w:r w:rsidR="00CA0CF0" w:rsidRPr="00BA12F5">
        <w:rPr>
          <w:i/>
          <w:sz w:val="22"/>
          <w:szCs w:val="22"/>
        </w:rPr>
        <w:lastRenderedPageBreak/>
        <w:t>Form</w:t>
      </w:r>
      <w:r w:rsidR="00CA0CF0" w:rsidRPr="00BA12F5">
        <w:rPr>
          <w:sz w:val="22"/>
          <w:szCs w:val="22"/>
        </w:rPr>
        <w:t xml:space="preserve">. The purpose of these forms is to give </w:t>
      </w:r>
      <w:proofErr w:type="gramStart"/>
      <w:r w:rsidR="00166FEC">
        <w:rPr>
          <w:sz w:val="22"/>
          <w:szCs w:val="22"/>
        </w:rPr>
        <w:t>r</w:t>
      </w:r>
      <w:r w:rsidR="00CA0CF0" w:rsidRPr="00BA12F5">
        <w:rPr>
          <w:sz w:val="22"/>
          <w:szCs w:val="22"/>
        </w:rPr>
        <w:t>espondent</w:t>
      </w:r>
      <w:proofErr w:type="gramEnd"/>
      <w:r w:rsidR="00CA0CF0" w:rsidRPr="00BA12F5">
        <w:rPr>
          <w:sz w:val="22"/>
          <w:szCs w:val="22"/>
        </w:rPr>
        <w:t xml:space="preserve"> an opportunity to disclose any actual or perceived conflicts of interest.  The determination of </w:t>
      </w:r>
      <w:r w:rsidR="005D2E53">
        <w:rPr>
          <w:sz w:val="22"/>
          <w:szCs w:val="22"/>
        </w:rPr>
        <w:t xml:space="preserve">UAS </w:t>
      </w:r>
      <w:r w:rsidR="00CA0CF0" w:rsidRPr="00BA12F5">
        <w:rPr>
          <w:sz w:val="22"/>
          <w:szCs w:val="22"/>
        </w:rPr>
        <w:t>regarding any questions of conflict of interest shall be final.</w:t>
      </w:r>
    </w:p>
    <w:bookmarkEnd w:id="15"/>
    <w:bookmarkEnd w:id="16"/>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537C307" w:rsidR="009E7C1F" w:rsidRPr="00BA12F5" w:rsidRDefault="00CA0CF0" w:rsidP="002C45B2">
      <w:pPr>
        <w:tabs>
          <w:tab w:val="left" w:pos="540"/>
        </w:tabs>
        <w:ind w:left="540"/>
        <w:rPr>
          <w:rFonts w:ascii="Times New Roman" w:hAnsi="Times New Roman" w:cs="Times New Roman"/>
        </w:rPr>
      </w:pPr>
      <w:r w:rsidRPr="00BA12F5">
        <w:rPr>
          <w:rFonts w:ascii="Times New Roman" w:hAnsi="Times New Roman" w:cs="Times New Roman"/>
        </w:rPr>
        <w:t xml:space="preserve">Proposals submitted prior to the opening date may be modified or withdrawn only by written notice to </w:t>
      </w:r>
      <w:r w:rsidR="002E3E14">
        <w:rPr>
          <w:rFonts w:ascii="Times New Roman" w:hAnsi="Times New Roman" w:cs="Times New Roman"/>
        </w:rPr>
        <w:t xml:space="preserve">UAS. </w:t>
      </w:r>
      <w:r w:rsidRPr="00BA12F5">
        <w:rPr>
          <w:rFonts w:ascii="Times New Roman" w:hAnsi="Times New Roman" w:cs="Times New Roman"/>
        </w:rPr>
        <w:t xml:space="preserve"> </w:t>
      </w:r>
      <w:r w:rsidR="00A241C2">
        <w:rPr>
          <w:rFonts w:ascii="Times New Roman" w:hAnsi="Times New Roman" w:cs="Times New Roman"/>
        </w:rPr>
        <w:t>S</w:t>
      </w:r>
      <w:r w:rsidRPr="00BA12F5">
        <w:rPr>
          <w:rFonts w:ascii="Times New Roman" w:hAnsi="Times New Roman" w:cs="Times New Roman"/>
        </w:rPr>
        <w:t xml:space="preserve">uch notice must be received by the </w:t>
      </w:r>
      <w:r w:rsidR="005D2E53">
        <w:rPr>
          <w:rFonts w:ascii="Times New Roman" w:hAnsi="Times New Roman" w:cs="Times New Roman"/>
        </w:rPr>
        <w:t xml:space="preserve">UAS </w:t>
      </w:r>
      <w:r w:rsidRPr="00BA12F5">
        <w:rPr>
          <w:rFonts w:ascii="Times New Roman" w:hAnsi="Times New Roman" w:cs="Times New Roman"/>
        </w:rPr>
        <w:t xml:space="preserve">Purchasing Official prior to the time designated for opening of the </w:t>
      </w:r>
      <w:r w:rsidR="000C76C4">
        <w:rPr>
          <w:rFonts w:ascii="Times New Roman" w:hAnsi="Times New Roman" w:cs="Times New Roman"/>
        </w:rPr>
        <w:t>p</w:t>
      </w:r>
      <w:r w:rsidRPr="00BA12F5">
        <w:rPr>
          <w:rFonts w:ascii="Times New Roman" w:hAnsi="Times New Roman" w:cs="Times New Roman"/>
        </w:rPr>
        <w:t xml:space="preserve">roposal.  Respondent may change or withdraw the </w:t>
      </w:r>
      <w:r w:rsidR="000C76C4">
        <w:rPr>
          <w:rFonts w:ascii="Times New Roman" w:hAnsi="Times New Roman" w:cs="Times New Roman"/>
        </w:rPr>
        <w:t>p</w:t>
      </w:r>
      <w:r w:rsidRPr="00BA12F5">
        <w:rPr>
          <w:rFonts w:ascii="Times New Roman" w:hAnsi="Times New Roman" w:cs="Times New Roman"/>
        </w:rPr>
        <w:t xml:space="preserve">roposal at any time prior to </w:t>
      </w:r>
      <w:r w:rsidR="000C76C4">
        <w:rPr>
          <w:rFonts w:ascii="Times New Roman" w:hAnsi="Times New Roman" w:cs="Times New Roman"/>
        </w:rPr>
        <w:t>p</w:t>
      </w:r>
      <w:r w:rsidRPr="00BA12F5">
        <w:rPr>
          <w:rFonts w:ascii="Times New Roman" w:hAnsi="Times New Roman" w:cs="Times New Roman"/>
        </w:rPr>
        <w:t xml:space="preserve">roposal opening; however, no oral modifications will be allowed.  Only letters or other formal written requests for modifications or corrections of a previously submitted </w:t>
      </w:r>
      <w:r w:rsidR="000C76C4">
        <w:rPr>
          <w:rFonts w:ascii="Times New Roman" w:hAnsi="Times New Roman" w:cs="Times New Roman"/>
        </w:rPr>
        <w:t>p</w:t>
      </w:r>
      <w:r w:rsidRPr="00BA12F5">
        <w:rPr>
          <w:rFonts w:ascii="Times New Roman" w:hAnsi="Times New Roman" w:cs="Times New Roman"/>
        </w:rPr>
        <w:t xml:space="preserve">roposal that are addressed in the same manner as the </w:t>
      </w:r>
      <w:r w:rsidR="000C76C4">
        <w:rPr>
          <w:rFonts w:ascii="Times New Roman" w:hAnsi="Times New Roman" w:cs="Times New Roman"/>
        </w:rPr>
        <w:t>p</w:t>
      </w:r>
      <w:r w:rsidRPr="00BA12F5">
        <w:rPr>
          <w:rFonts w:ascii="Times New Roman" w:hAnsi="Times New Roman" w:cs="Times New Roman"/>
        </w:rPr>
        <w:t xml:space="preserve">roposal and are received prior to the scheduled opening time will be accepted.  The </w:t>
      </w:r>
      <w:r w:rsidR="000C76C4">
        <w:rPr>
          <w:rFonts w:ascii="Times New Roman" w:hAnsi="Times New Roman" w:cs="Times New Roman"/>
        </w:rPr>
        <w:t>p</w:t>
      </w:r>
      <w:r w:rsidRPr="00BA12F5">
        <w:rPr>
          <w:rFonts w:ascii="Times New Roman" w:hAnsi="Times New Roman" w:cs="Times New Roman"/>
        </w:rPr>
        <w:t xml:space="preserve">roposal, when opened, will then be corrected in accordance with such written requests, provided that the written request is contained in a sealed envelope that is clearly marked with the RFP number and “Modification of Proposal”.  No modifications of the </w:t>
      </w:r>
      <w:r w:rsidR="000C76C4">
        <w:rPr>
          <w:rFonts w:ascii="Times New Roman" w:hAnsi="Times New Roman" w:cs="Times New Roman"/>
        </w:rPr>
        <w:t>p</w:t>
      </w:r>
      <w:r w:rsidRPr="00BA12F5">
        <w:rPr>
          <w:rFonts w:ascii="Times New Roman" w:hAnsi="Times New Roman" w:cs="Times New Roman"/>
        </w:rPr>
        <w:t xml:space="preserve">roposal will be accepted at any time after the </w:t>
      </w:r>
      <w:r w:rsidR="000C76C4">
        <w:rPr>
          <w:rFonts w:ascii="Times New Roman" w:hAnsi="Times New Roman" w:cs="Times New Roman"/>
        </w:rPr>
        <w:t>p</w:t>
      </w:r>
      <w:r w:rsidRPr="00BA12F5">
        <w:rPr>
          <w:rFonts w:ascii="Times New Roman" w:hAnsi="Times New Roman" w:cs="Times New Roman"/>
        </w:rPr>
        <w:t>roposal due date and time.</w:t>
      </w:r>
    </w:p>
    <w:p w14:paraId="01251CD4" w14:textId="77777777" w:rsidR="00DC1811" w:rsidRPr="00BA12F5" w:rsidRDefault="00DC1811" w:rsidP="002C45B2">
      <w:pPr>
        <w:tabs>
          <w:tab w:val="left" w:pos="540"/>
        </w:tabs>
        <w:rPr>
          <w:rFonts w:ascii="Times New Roman" w:hAnsi="Times New Roman" w:cs="Times New Roman"/>
          <w:b/>
        </w:rPr>
      </w:pPr>
    </w:p>
    <w:p w14:paraId="7F52FE9D" w14:textId="75C55D89" w:rsidR="00D3308A"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 xml:space="preserve">Prime </w:t>
      </w:r>
      <w:r w:rsidR="000C6733">
        <w:rPr>
          <w:rFonts w:ascii="Times New Roman" w:hAnsi="Times New Roman" w:cs="Times New Roman"/>
          <w:b/>
        </w:rPr>
        <w:t>Contractor</w:t>
      </w:r>
      <w:r w:rsidR="00565862" w:rsidRPr="00BA12F5">
        <w:rPr>
          <w:rFonts w:ascii="Times New Roman" w:hAnsi="Times New Roman" w:cs="Times New Roman"/>
          <w:b/>
        </w:rPr>
        <w:t xml:space="preserve"> Responsibility</w:t>
      </w:r>
    </w:p>
    <w:p w14:paraId="2DFEBA0F" w14:textId="69FE144C" w:rsidR="00565862" w:rsidRPr="00BA12F5" w:rsidRDefault="002C38E4" w:rsidP="002C45B2">
      <w:pPr>
        <w:tabs>
          <w:tab w:val="left" w:pos="540"/>
        </w:tabs>
        <w:ind w:left="540"/>
        <w:rPr>
          <w:rFonts w:ascii="Times New Roman" w:hAnsi="Times New Roman" w:cs="Times New Roman"/>
        </w:rPr>
      </w:pPr>
      <w:r w:rsidRPr="00BA12F5">
        <w:rPr>
          <w:rFonts w:ascii="Times New Roman" w:hAnsi="Times New Roman" w:cs="Times New Roman"/>
        </w:rPr>
        <w:t xml:space="preserve">Single and joint </w:t>
      </w:r>
      <w:r w:rsidR="00166FEC">
        <w:rPr>
          <w:rFonts w:ascii="Times New Roman" w:hAnsi="Times New Roman" w:cs="Times New Roman"/>
        </w:rPr>
        <w:t>r</w:t>
      </w:r>
      <w:r w:rsidRPr="00BA12F5">
        <w:rPr>
          <w:rFonts w:ascii="Times New Roman" w:hAnsi="Times New Roman" w:cs="Times New Roman"/>
        </w:rPr>
        <w:t xml:space="preserve">espondent </w:t>
      </w:r>
      <w:r w:rsidR="00D87810">
        <w:rPr>
          <w:rFonts w:ascii="Times New Roman" w:hAnsi="Times New Roman" w:cs="Times New Roman"/>
        </w:rPr>
        <w:t>proposals</w:t>
      </w:r>
      <w:r w:rsidRPr="00BA12F5">
        <w:rPr>
          <w:rFonts w:ascii="Times New Roman" w:hAnsi="Times New Roman" w:cs="Times New Roman"/>
        </w:rPr>
        <w:t xml:space="preserve"> and multiple </w:t>
      </w:r>
      <w:r w:rsidR="00D87810">
        <w:rPr>
          <w:rFonts w:ascii="Times New Roman" w:hAnsi="Times New Roman" w:cs="Times New Roman"/>
        </w:rPr>
        <w:t>proposal</w:t>
      </w:r>
      <w:r w:rsidRPr="00BA12F5">
        <w:rPr>
          <w:rFonts w:ascii="Times New Roman" w:hAnsi="Times New Roman" w:cs="Times New Roman"/>
        </w:rPr>
        <w:t xml:space="preserve">s by </w:t>
      </w:r>
      <w:r w:rsidR="00166FEC">
        <w:rPr>
          <w:rFonts w:ascii="Times New Roman" w:hAnsi="Times New Roman" w:cs="Times New Roman"/>
        </w:rPr>
        <w:t>r</w:t>
      </w:r>
      <w:r w:rsidRPr="00BA12F5">
        <w:rPr>
          <w:rFonts w:ascii="Times New Roman" w:hAnsi="Times New Roman" w:cs="Times New Roman"/>
        </w:rPr>
        <w:t xml:space="preserve">espondents </w:t>
      </w:r>
      <w:proofErr w:type="gramStart"/>
      <w:r w:rsidRPr="00BA12F5">
        <w:rPr>
          <w:rFonts w:ascii="Times New Roman" w:hAnsi="Times New Roman" w:cs="Times New Roman"/>
        </w:rPr>
        <w:t>are</w:t>
      </w:r>
      <w:proofErr w:type="gramEnd"/>
      <w:r w:rsidRPr="00BA12F5">
        <w:rPr>
          <w:rFonts w:ascii="Times New Roman" w:hAnsi="Times New Roman" w:cs="Times New Roman"/>
        </w:rPr>
        <w:t xml:space="preserve"> acceptable.  However, the selected </w:t>
      </w:r>
      <w:r w:rsidR="00166FEC">
        <w:rPr>
          <w:rFonts w:ascii="Times New Roman" w:hAnsi="Times New Roman" w:cs="Times New Roman"/>
        </w:rPr>
        <w:t>r</w:t>
      </w:r>
      <w:r w:rsidRPr="00BA12F5">
        <w:rPr>
          <w:rFonts w:ascii="Times New Roman" w:hAnsi="Times New Roman" w:cs="Times New Roman"/>
        </w:rPr>
        <w:t xml:space="preserve">espondent(s) will be required to assume prime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responsibility for the </w:t>
      </w:r>
      <w:r w:rsidR="00E80848">
        <w:rPr>
          <w:rFonts w:ascii="Times New Roman" w:hAnsi="Times New Roman" w:cs="Times New Roman"/>
        </w:rPr>
        <w:t>c</w:t>
      </w:r>
      <w:r w:rsidRPr="00BA12F5">
        <w:rPr>
          <w:rFonts w:ascii="Times New Roman" w:hAnsi="Times New Roman" w:cs="Times New Roman"/>
        </w:rPr>
        <w:t xml:space="preserve">ontract and will be the sole point of contact </w:t>
      </w:r>
      <w:r w:rsidR="00A241C2" w:rsidRPr="00BA12F5">
        <w:rPr>
          <w:rFonts w:ascii="Times New Roman" w:hAnsi="Times New Roman" w:cs="Times New Roman"/>
        </w:rPr>
        <w:t>regarding</w:t>
      </w:r>
      <w:r w:rsidRPr="00BA12F5">
        <w:rPr>
          <w:rFonts w:ascii="Times New Roman" w:hAnsi="Times New Roman" w:cs="Times New Roman"/>
        </w:rPr>
        <w:t xml:space="preserve"> the award of this RFP.</w:t>
      </w:r>
    </w:p>
    <w:p w14:paraId="1C46B803" w14:textId="77777777" w:rsidR="00A14449" w:rsidRPr="00BA12F5" w:rsidRDefault="00A14449" w:rsidP="002C45B2">
      <w:pPr>
        <w:tabs>
          <w:tab w:val="left" w:pos="540"/>
        </w:tabs>
        <w:rPr>
          <w:rFonts w:ascii="Times New Roman" w:hAnsi="Times New Roman" w:cs="Times New Roman"/>
          <w:b/>
        </w:rPr>
      </w:pPr>
    </w:p>
    <w:p w14:paraId="1B85B6A2" w14:textId="782268A9" w:rsidR="00B84B48"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73BC1BC5" w14:textId="3B7CAADE" w:rsidR="007078B9" w:rsidRPr="001718F2" w:rsidRDefault="00B84B48" w:rsidP="002C45B2">
      <w:pPr>
        <w:tabs>
          <w:tab w:val="left" w:pos="540"/>
        </w:tabs>
        <w:ind w:left="540" w:hanging="540"/>
        <w:rPr>
          <w:rFonts w:ascii="Times New Roman" w:hAnsi="Times New Roman" w:cs="Times New Roman"/>
        </w:rPr>
      </w:pPr>
      <w:r w:rsidRPr="00BA12F5">
        <w:rPr>
          <w:rFonts w:ascii="Times New Roman" w:hAnsi="Times New Roman" w:cs="Times New Roman"/>
          <w:b/>
        </w:rPr>
        <w:tab/>
      </w:r>
      <w:r w:rsidR="00357616" w:rsidRPr="001718F2">
        <w:rPr>
          <w:rFonts w:ascii="Times New Roman" w:hAnsi="Times New Roman" w:cs="Times New Roman"/>
          <w:u w:val="single"/>
        </w:rPr>
        <w:t xml:space="preserve">Prices for the proposed services must be kept firm for </w:t>
      </w:r>
      <w:r w:rsidR="00357616" w:rsidRPr="001718F2">
        <w:rPr>
          <w:rFonts w:ascii="Times New Roman" w:hAnsi="Times New Roman" w:cs="Times New Roman"/>
          <w:b/>
          <w:u w:val="single"/>
        </w:rPr>
        <w:t xml:space="preserve">at least one hundred </w:t>
      </w:r>
      <w:r w:rsidR="00363A60">
        <w:rPr>
          <w:rFonts w:ascii="Times New Roman" w:hAnsi="Times New Roman" w:cs="Times New Roman"/>
          <w:b/>
          <w:u w:val="single"/>
        </w:rPr>
        <w:t>eighty</w:t>
      </w:r>
      <w:r w:rsidR="00357616" w:rsidRPr="001718F2">
        <w:rPr>
          <w:rFonts w:ascii="Times New Roman" w:hAnsi="Times New Roman" w:cs="Times New Roman"/>
          <w:b/>
          <w:u w:val="single"/>
        </w:rPr>
        <w:t xml:space="preserve"> (1</w:t>
      </w:r>
      <w:r w:rsidR="00363A60">
        <w:rPr>
          <w:rFonts w:ascii="Times New Roman" w:hAnsi="Times New Roman" w:cs="Times New Roman"/>
          <w:b/>
          <w:u w:val="single"/>
        </w:rPr>
        <w:t>8</w:t>
      </w:r>
      <w:r w:rsidR="00357616" w:rsidRPr="001718F2">
        <w:rPr>
          <w:rFonts w:ascii="Times New Roman" w:hAnsi="Times New Roman" w:cs="Times New Roman"/>
          <w:b/>
          <w:u w:val="single"/>
        </w:rPr>
        <w:t>0) days</w:t>
      </w:r>
      <w:r w:rsidR="00357616" w:rsidRPr="001718F2">
        <w:rPr>
          <w:rFonts w:ascii="Times New Roman" w:hAnsi="Times New Roman" w:cs="Times New Roman"/>
          <w:u w:val="single"/>
        </w:rPr>
        <w:t xml:space="preserve"> after the Proposal Due Date specified on the cover sheet of this RFP</w:t>
      </w:r>
      <w:r w:rsidR="00357616" w:rsidRPr="001718F2">
        <w:rPr>
          <w:rFonts w:ascii="Times New Roman" w:hAnsi="Times New Roman" w:cs="Times New Roman"/>
        </w:rPr>
        <w:t xml:space="preserve">.  Firm </w:t>
      </w:r>
      <w:r w:rsidR="000C76C4" w:rsidRPr="001718F2">
        <w:rPr>
          <w:rFonts w:ascii="Times New Roman" w:hAnsi="Times New Roman" w:cs="Times New Roman"/>
        </w:rPr>
        <w:t>p</w:t>
      </w:r>
      <w:r w:rsidR="00357616" w:rsidRPr="001718F2">
        <w:rPr>
          <w:rFonts w:ascii="Times New Roman" w:hAnsi="Times New Roman" w:cs="Times New Roman"/>
        </w:rPr>
        <w:t xml:space="preserve">roposals for periods of less than this number of days may be considered non-responsive.  Respondent may specify a longer period of firm price than indicated here.  If no period is indicated by the </w:t>
      </w:r>
      <w:r w:rsidR="00166FEC" w:rsidRPr="001718F2">
        <w:rPr>
          <w:rFonts w:ascii="Times New Roman" w:hAnsi="Times New Roman" w:cs="Times New Roman"/>
        </w:rPr>
        <w:t>r</w:t>
      </w:r>
      <w:r w:rsidR="00357616" w:rsidRPr="001718F2">
        <w:rPr>
          <w:rFonts w:ascii="Times New Roman" w:hAnsi="Times New Roman" w:cs="Times New Roman"/>
        </w:rPr>
        <w:t xml:space="preserve">espondent in the </w:t>
      </w:r>
      <w:r w:rsidR="00166FEC" w:rsidRPr="001718F2">
        <w:rPr>
          <w:rFonts w:ascii="Times New Roman" w:hAnsi="Times New Roman" w:cs="Times New Roman"/>
        </w:rPr>
        <w:t>p</w:t>
      </w:r>
      <w:r w:rsidR="00357616" w:rsidRPr="001718F2">
        <w:rPr>
          <w:rFonts w:ascii="Times New Roman" w:hAnsi="Times New Roman" w:cs="Times New Roman"/>
        </w:rPr>
        <w:t xml:space="preserve">roposal, the price will be firm for one hundred </w:t>
      </w:r>
      <w:r w:rsidR="00363A60">
        <w:rPr>
          <w:rFonts w:ascii="Times New Roman" w:hAnsi="Times New Roman" w:cs="Times New Roman"/>
        </w:rPr>
        <w:t>eighty</w:t>
      </w:r>
      <w:r w:rsidR="00357616" w:rsidRPr="001718F2">
        <w:rPr>
          <w:rFonts w:ascii="Times New Roman" w:hAnsi="Times New Roman" w:cs="Times New Roman"/>
        </w:rPr>
        <w:t xml:space="preserve"> (1</w:t>
      </w:r>
      <w:r w:rsidR="00363A60">
        <w:rPr>
          <w:rFonts w:ascii="Times New Roman" w:hAnsi="Times New Roman" w:cs="Times New Roman"/>
        </w:rPr>
        <w:t>8</w:t>
      </w:r>
      <w:r w:rsidR="00357616" w:rsidRPr="001718F2">
        <w:rPr>
          <w:rFonts w:ascii="Times New Roman" w:hAnsi="Times New Roman" w:cs="Times New Roman"/>
        </w:rPr>
        <w:t xml:space="preserve">0) days or until written notice to the contrary is received from </w:t>
      </w:r>
      <w:r w:rsidR="00166FEC" w:rsidRPr="001718F2">
        <w:rPr>
          <w:rFonts w:ascii="Times New Roman" w:hAnsi="Times New Roman" w:cs="Times New Roman"/>
        </w:rPr>
        <w:t>r</w:t>
      </w:r>
      <w:r w:rsidR="00357616" w:rsidRPr="001718F2">
        <w:rPr>
          <w:rFonts w:ascii="Times New Roman" w:hAnsi="Times New Roman" w:cs="Times New Roman"/>
        </w:rPr>
        <w:t>espondent, whichever is longer.</w:t>
      </w:r>
    </w:p>
    <w:p w14:paraId="751A16CD" w14:textId="77777777" w:rsidR="00495933" w:rsidRPr="001718F2" w:rsidRDefault="00495933" w:rsidP="002C45B2">
      <w:pPr>
        <w:tabs>
          <w:tab w:val="left" w:pos="540"/>
        </w:tabs>
        <w:ind w:left="540" w:hanging="540"/>
        <w:rPr>
          <w:rFonts w:ascii="Times New Roman" w:hAnsi="Times New Roman" w:cs="Times New Roman"/>
        </w:rPr>
      </w:pPr>
    </w:p>
    <w:p w14:paraId="593EEA6F" w14:textId="145B14A9" w:rsidR="00CB1257" w:rsidRPr="001718F2" w:rsidRDefault="003E6BBC" w:rsidP="002C45B2">
      <w:pPr>
        <w:tabs>
          <w:tab w:val="left" w:pos="540"/>
        </w:tabs>
        <w:rPr>
          <w:rFonts w:ascii="Times New Roman" w:hAnsi="Times New Roman" w:cs="Times New Roman"/>
          <w:b/>
          <w:highlight w:val="cyan"/>
        </w:rPr>
      </w:pPr>
      <w:r w:rsidRPr="006905D7">
        <w:rPr>
          <w:rFonts w:ascii="Times New Roman" w:hAnsi="Times New Roman" w:cs="Times New Roman"/>
          <w:b/>
        </w:rPr>
        <w:t>9</w:t>
      </w:r>
      <w:r w:rsidR="00281237" w:rsidRPr="006905D7">
        <w:rPr>
          <w:rFonts w:ascii="Times New Roman" w:hAnsi="Times New Roman" w:cs="Times New Roman"/>
          <w:b/>
        </w:rPr>
        <w:t>.1</w:t>
      </w:r>
      <w:r w:rsidR="008C772F" w:rsidRPr="006905D7">
        <w:rPr>
          <w:rFonts w:ascii="Times New Roman" w:hAnsi="Times New Roman" w:cs="Times New Roman"/>
          <w:b/>
        </w:rPr>
        <w:t>7</w:t>
      </w:r>
      <w:r w:rsidR="00281237" w:rsidRPr="006905D7">
        <w:rPr>
          <w:rFonts w:ascii="Times New Roman" w:hAnsi="Times New Roman" w:cs="Times New Roman"/>
          <w:b/>
        </w:rPr>
        <w:tab/>
      </w:r>
      <w:r w:rsidR="00B06A7D" w:rsidRPr="00487B81">
        <w:rPr>
          <w:rFonts w:ascii="Times New Roman" w:hAnsi="Times New Roman" w:cs="Times New Roman"/>
          <w:b/>
        </w:rPr>
        <w:t>Intentionally Omitted.</w:t>
      </w:r>
    </w:p>
    <w:p w14:paraId="51B094C1" w14:textId="64F6A92B" w:rsidR="00BE0BFF" w:rsidRDefault="00BE0BFF" w:rsidP="006905D7">
      <w:pPr>
        <w:pStyle w:val="MyNormal"/>
        <w:ind w:left="1260" w:hanging="1260"/>
        <w:jc w:val="left"/>
        <w:rPr>
          <w:rFonts w:ascii="Times New Roman" w:hAnsi="Times New Roman"/>
          <w:b/>
        </w:rPr>
      </w:pPr>
    </w:p>
    <w:p w14:paraId="339F906D" w14:textId="1CFD3DEF" w:rsidR="00DA1EB4"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6CB38296" w:rsidR="00281237" w:rsidRPr="00BA12F5" w:rsidRDefault="00DA1EB4" w:rsidP="002C45B2">
      <w:pPr>
        <w:tabs>
          <w:tab w:val="left" w:pos="540"/>
        </w:tabs>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 xml:space="preserve">Respondent is expected to comply with the true intent of this RFP taken as a whole and shall not avail itself of any errors or omissions to the detriment of the services.  Should </w:t>
      </w:r>
      <w:r w:rsidR="00166FEC">
        <w:rPr>
          <w:rFonts w:ascii="Times New Roman" w:hAnsi="Times New Roman" w:cs="Times New Roman"/>
        </w:rPr>
        <w:t>r</w:t>
      </w:r>
      <w:r w:rsidR="00A64A62" w:rsidRPr="00BA12F5">
        <w:rPr>
          <w:rFonts w:ascii="Times New Roman" w:hAnsi="Times New Roman" w:cs="Times New Roman"/>
        </w:rPr>
        <w:t xml:space="preserve">espondent suspect any error, omission, or discrepancy in the specifications or instructions, </w:t>
      </w:r>
      <w:r w:rsidR="00166FEC">
        <w:rPr>
          <w:rFonts w:ascii="Times New Roman" w:hAnsi="Times New Roman" w:cs="Times New Roman"/>
        </w:rPr>
        <w:t>r</w:t>
      </w:r>
      <w:r w:rsidR="00A64A62" w:rsidRPr="00BA12F5">
        <w:rPr>
          <w:rFonts w:ascii="Times New Roman" w:hAnsi="Times New Roman" w:cs="Times New Roman"/>
        </w:rPr>
        <w:t xml:space="preserve">espondent shall immediately notify the </w:t>
      </w:r>
      <w:r w:rsidR="005D2E53">
        <w:rPr>
          <w:rFonts w:ascii="Times New Roman" w:hAnsi="Times New Roman" w:cs="Times New Roman"/>
        </w:rPr>
        <w:t xml:space="preserve">UAS </w:t>
      </w:r>
      <w:r w:rsidR="00A64A62" w:rsidRPr="00BA12F5">
        <w:rPr>
          <w:rFonts w:ascii="Times New Roman" w:hAnsi="Times New Roman" w:cs="Times New Roman"/>
        </w:rPr>
        <w:t xml:space="preserve">Purchasing Official, in writing, and </w:t>
      </w:r>
      <w:r w:rsidR="005D2E53">
        <w:rPr>
          <w:rFonts w:ascii="Times New Roman" w:hAnsi="Times New Roman" w:cs="Times New Roman"/>
        </w:rPr>
        <w:t xml:space="preserve">UAS </w:t>
      </w:r>
      <w:r w:rsidR="00A64A62" w:rsidRPr="00BA12F5">
        <w:rPr>
          <w:rFonts w:ascii="Times New Roman" w:hAnsi="Times New Roman" w:cs="Times New Roman"/>
        </w:rPr>
        <w:t xml:space="preserve">shall issue written instructions to be followed.  Respondent is responsible for the contents of its </w:t>
      </w:r>
      <w:r w:rsidR="000C76C4">
        <w:rPr>
          <w:rFonts w:ascii="Times New Roman" w:hAnsi="Times New Roman" w:cs="Times New Roman"/>
        </w:rPr>
        <w:t>p</w:t>
      </w:r>
      <w:r w:rsidR="00A64A62" w:rsidRPr="00BA12F5">
        <w:rPr>
          <w:rFonts w:ascii="Times New Roman" w:hAnsi="Times New Roman" w:cs="Times New Roman"/>
        </w:rPr>
        <w:t>roposal and for satisfying the requirements set forth in the RFP.</w:t>
      </w:r>
    </w:p>
    <w:p w14:paraId="0DAEAFDB" w14:textId="77777777" w:rsidR="00F554E8" w:rsidRPr="00BA12F5" w:rsidRDefault="00F554E8" w:rsidP="002C45B2">
      <w:pPr>
        <w:tabs>
          <w:tab w:val="left" w:pos="540"/>
        </w:tabs>
        <w:rPr>
          <w:rFonts w:ascii="Times New Roman" w:hAnsi="Times New Roman" w:cs="Times New Roman"/>
        </w:rPr>
      </w:pPr>
    </w:p>
    <w:p w14:paraId="019D2573" w14:textId="6C64A6AD" w:rsidR="00DA1EB4"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23491E04" w:rsidR="00BB3A84" w:rsidRPr="00BA12F5" w:rsidRDefault="00BB3A84" w:rsidP="002C45B2">
      <w:pPr>
        <w:tabs>
          <w:tab w:val="left" w:pos="540"/>
        </w:tabs>
        <w:ind w:left="540"/>
        <w:rPr>
          <w:rFonts w:ascii="Times New Roman" w:hAnsi="Times New Roman" w:cs="Times New Roman"/>
          <w:b/>
        </w:rPr>
      </w:pPr>
      <w:r w:rsidRPr="00BA12F5">
        <w:rPr>
          <w:rFonts w:ascii="Times New Roman" w:hAnsi="Times New Roman" w:cs="Times New Roman"/>
        </w:rPr>
        <w:t xml:space="preserve">The </w:t>
      </w:r>
      <w:r w:rsidR="005D2E53">
        <w:rPr>
          <w:rFonts w:ascii="Times New Roman" w:hAnsi="Times New Roman" w:cs="Times New Roman"/>
        </w:rPr>
        <w:t xml:space="preserve">UAS </w:t>
      </w:r>
      <w:r w:rsidRPr="00BA12F5">
        <w:rPr>
          <w:rFonts w:ascii="Times New Roman" w:hAnsi="Times New Roman" w:cs="Times New Roman"/>
        </w:rPr>
        <w:t xml:space="preserve">Purchasing Official will be responsible for award and administration of any resulting </w:t>
      </w:r>
      <w:r w:rsidR="00A768C1">
        <w:rPr>
          <w:rFonts w:ascii="Times New Roman" w:hAnsi="Times New Roman" w:cs="Times New Roman"/>
        </w:rPr>
        <w:t>c</w:t>
      </w:r>
      <w:r w:rsidRPr="00BA12F5">
        <w:rPr>
          <w:rFonts w:ascii="Times New Roman" w:hAnsi="Times New Roman" w:cs="Times New Roman"/>
        </w:rPr>
        <w:t xml:space="preserve">ontract(s). </w:t>
      </w:r>
      <w:r w:rsidR="005D2E53">
        <w:rPr>
          <w:rFonts w:ascii="Times New Roman" w:hAnsi="Times New Roman" w:cs="Times New Roman"/>
        </w:rPr>
        <w:t xml:space="preserve">UAS </w:t>
      </w:r>
      <w:r w:rsidRPr="00BA12F5">
        <w:rPr>
          <w:rFonts w:ascii="Times New Roman" w:hAnsi="Times New Roman" w:cs="Times New Roman"/>
        </w:rPr>
        <w:t xml:space="preserve">reserves the right to reject any or all </w:t>
      </w:r>
      <w:r w:rsidR="00D87810">
        <w:rPr>
          <w:rFonts w:ascii="Times New Roman" w:hAnsi="Times New Roman" w:cs="Times New Roman"/>
        </w:rPr>
        <w:t>proposal</w:t>
      </w:r>
      <w:r w:rsidRPr="00BA12F5">
        <w:rPr>
          <w:rFonts w:ascii="Times New Roman" w:hAnsi="Times New Roman" w:cs="Times New Roman"/>
        </w:rPr>
        <w:t xml:space="preserve">s, or any portion thereof, to re-advertise if deemed necessary, and to investigate any or all </w:t>
      </w:r>
      <w:r w:rsidR="00D87810">
        <w:rPr>
          <w:rFonts w:ascii="Times New Roman" w:hAnsi="Times New Roman" w:cs="Times New Roman"/>
        </w:rPr>
        <w:t>proposal</w:t>
      </w:r>
      <w:r w:rsidRPr="00BA12F5">
        <w:rPr>
          <w:rFonts w:ascii="Times New Roman" w:hAnsi="Times New Roman" w:cs="Times New Roman"/>
        </w:rPr>
        <w:t xml:space="preserve">s and request additional information as necessary </w:t>
      </w:r>
      <w:r w:rsidR="00AE0F4A" w:rsidRPr="00BA12F5">
        <w:rPr>
          <w:rFonts w:ascii="Times New Roman" w:hAnsi="Times New Roman" w:cs="Times New Roman"/>
        </w:rPr>
        <w:t>to</w:t>
      </w:r>
      <w:r w:rsidRPr="00BA12F5">
        <w:rPr>
          <w:rFonts w:ascii="Times New Roman" w:hAnsi="Times New Roman" w:cs="Times New Roman"/>
        </w:rPr>
        <w:t xml:space="preserve"> substantiate the professional, financial and/or technical qualifications of the </w:t>
      </w:r>
      <w:r w:rsidR="00166FEC">
        <w:rPr>
          <w:rFonts w:ascii="Times New Roman" w:hAnsi="Times New Roman" w:cs="Times New Roman"/>
        </w:rPr>
        <w:t>r</w:t>
      </w:r>
      <w:r w:rsidRPr="00BA12F5">
        <w:rPr>
          <w:rFonts w:ascii="Times New Roman" w:hAnsi="Times New Roman" w:cs="Times New Roman"/>
        </w:rPr>
        <w:t>espondent(s).</w:t>
      </w:r>
    </w:p>
    <w:p w14:paraId="4BAD0119" w14:textId="77777777" w:rsidR="00BB3A84" w:rsidRPr="00BA12F5" w:rsidRDefault="00BB3A84" w:rsidP="002C45B2">
      <w:pPr>
        <w:tabs>
          <w:tab w:val="left" w:pos="540"/>
        </w:tabs>
        <w:rPr>
          <w:rFonts w:ascii="Times New Roman" w:hAnsi="Times New Roman" w:cs="Times New Roman"/>
        </w:rPr>
      </w:pPr>
    </w:p>
    <w:p w14:paraId="22CCDB92" w14:textId="1674209F" w:rsidR="00F554E8" w:rsidRPr="00BA12F5" w:rsidRDefault="00BB3A84" w:rsidP="002C45B2">
      <w:pPr>
        <w:tabs>
          <w:tab w:val="left" w:pos="540"/>
        </w:tabs>
        <w:ind w:left="540" w:hanging="540"/>
        <w:rPr>
          <w:rFonts w:ascii="Times New Roman" w:hAnsi="Times New Roman" w:cs="Times New Roman"/>
        </w:rPr>
      </w:pPr>
      <w:r w:rsidRPr="00BA12F5">
        <w:rPr>
          <w:rFonts w:ascii="Times New Roman" w:hAnsi="Times New Roman" w:cs="Times New Roman"/>
        </w:rPr>
        <w:tab/>
        <w:t xml:space="preserve">Contract(s) will be awarded to the </w:t>
      </w:r>
      <w:r w:rsidR="00166FEC">
        <w:rPr>
          <w:rFonts w:ascii="Times New Roman" w:hAnsi="Times New Roman" w:cs="Times New Roman"/>
        </w:rPr>
        <w:t>r</w:t>
      </w:r>
      <w:r w:rsidRPr="00BA12F5">
        <w:rPr>
          <w:rFonts w:ascii="Times New Roman" w:hAnsi="Times New Roman" w:cs="Times New Roman"/>
        </w:rPr>
        <w:t xml:space="preserve">espondent(s) whose </w:t>
      </w:r>
      <w:r w:rsidR="000C76C4">
        <w:rPr>
          <w:rFonts w:ascii="Times New Roman" w:hAnsi="Times New Roman" w:cs="Times New Roman"/>
        </w:rPr>
        <w:t>p</w:t>
      </w:r>
      <w:r w:rsidRPr="00BA12F5">
        <w:rPr>
          <w:rFonts w:ascii="Times New Roman" w:hAnsi="Times New Roman" w:cs="Times New Roman"/>
        </w:rPr>
        <w:t>roposal adheres to the conditions set forth in the RFP, and in the sole judgment of UA</w:t>
      </w:r>
      <w:r w:rsidR="00A241C2">
        <w:rPr>
          <w:rFonts w:ascii="Times New Roman" w:hAnsi="Times New Roman" w:cs="Times New Roman"/>
        </w:rPr>
        <w:t>S</w:t>
      </w:r>
      <w:r w:rsidRPr="00BA12F5">
        <w:rPr>
          <w:rFonts w:ascii="Times New Roman" w:hAnsi="Times New Roman" w:cs="Times New Roman"/>
        </w:rPr>
        <w:t xml:space="preserve">, best meets the overall goals and financial objectives of </w:t>
      </w:r>
      <w:r w:rsidR="002E3E14">
        <w:rPr>
          <w:rFonts w:ascii="Times New Roman" w:hAnsi="Times New Roman" w:cs="Times New Roman"/>
        </w:rPr>
        <w:t xml:space="preserve">UAS. </w:t>
      </w:r>
      <w:r w:rsidRPr="00BA12F5">
        <w:rPr>
          <w:rFonts w:ascii="Times New Roman" w:hAnsi="Times New Roman" w:cs="Times New Roman"/>
        </w:rPr>
        <w:t xml:space="preserve">  A </w:t>
      </w:r>
      <w:r w:rsidR="00EC4741">
        <w:rPr>
          <w:rFonts w:ascii="Times New Roman" w:hAnsi="Times New Roman" w:cs="Times New Roman"/>
        </w:rPr>
        <w:t>c</w:t>
      </w:r>
      <w:r w:rsidRPr="00BA12F5">
        <w:rPr>
          <w:rFonts w:ascii="Times New Roman" w:hAnsi="Times New Roman" w:cs="Times New Roman"/>
        </w:rPr>
        <w:t>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rPr>
          <w:rFonts w:ascii="Times New Roman" w:hAnsi="Times New Roman" w:cs="Times New Roman"/>
          <w:b/>
        </w:rPr>
      </w:pPr>
    </w:p>
    <w:p w14:paraId="10659727" w14:textId="3906C90C" w:rsidR="00C465E7"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4BA1CCF8" w:rsidR="006F4E13" w:rsidRPr="00BA12F5" w:rsidRDefault="00C465E7"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 xml:space="preserve">From the date of issuance of the RFP until the opening date, the </w:t>
      </w:r>
      <w:r w:rsidR="00166FEC">
        <w:rPr>
          <w:rFonts w:ascii="Times New Roman" w:hAnsi="Times New Roman" w:cs="Times New Roman"/>
        </w:rPr>
        <w:t>r</w:t>
      </w:r>
      <w:r w:rsidR="006F4E13" w:rsidRPr="00BA12F5">
        <w:rPr>
          <w:rFonts w:ascii="Times New Roman" w:hAnsi="Times New Roman" w:cs="Times New Roman"/>
        </w:rPr>
        <w:t xml:space="preserve">espondent must not make available or discuss its </w:t>
      </w:r>
      <w:r w:rsidR="000C76C4">
        <w:rPr>
          <w:rFonts w:ascii="Times New Roman" w:hAnsi="Times New Roman" w:cs="Times New Roman"/>
        </w:rPr>
        <w:t>p</w:t>
      </w:r>
      <w:r w:rsidR="006F4E13" w:rsidRPr="00BA12F5">
        <w:rPr>
          <w:rFonts w:ascii="Times New Roman" w:hAnsi="Times New Roman" w:cs="Times New Roman"/>
        </w:rPr>
        <w:t xml:space="preserve">roposal, or any part thereof, with any trustee, official, employee or agent of </w:t>
      </w:r>
      <w:r w:rsidR="002E3E14">
        <w:rPr>
          <w:rFonts w:ascii="Times New Roman" w:hAnsi="Times New Roman" w:cs="Times New Roman"/>
        </w:rPr>
        <w:t xml:space="preserve">UAS. </w:t>
      </w:r>
      <w:r w:rsidR="006F4E13" w:rsidRPr="00BA12F5">
        <w:rPr>
          <w:rFonts w:ascii="Times New Roman" w:hAnsi="Times New Roman" w:cs="Times New Roman"/>
        </w:rPr>
        <w:t xml:space="preserve">  </w:t>
      </w:r>
      <w:r w:rsidR="00166FEC">
        <w:rPr>
          <w:rFonts w:ascii="Times New Roman" w:hAnsi="Times New Roman" w:cs="Times New Roman"/>
        </w:rPr>
        <w:t>R</w:t>
      </w:r>
      <w:r w:rsidR="006F4E13" w:rsidRPr="00BA12F5">
        <w:rPr>
          <w:rFonts w:ascii="Times New Roman" w:hAnsi="Times New Roman" w:cs="Times New Roman"/>
        </w:rPr>
        <w:t xml:space="preserve">espondent is hereby warned that any part of its </w:t>
      </w:r>
      <w:r w:rsidR="000C76C4">
        <w:rPr>
          <w:rFonts w:ascii="Times New Roman" w:hAnsi="Times New Roman" w:cs="Times New Roman"/>
        </w:rPr>
        <w:t>p</w:t>
      </w:r>
      <w:r w:rsidR="006F4E13" w:rsidRPr="00BA12F5">
        <w:rPr>
          <w:rFonts w:ascii="Times New Roman" w:hAnsi="Times New Roman" w:cs="Times New Roman"/>
        </w:rPr>
        <w:t xml:space="preserve">roposal or any other material marked as confidential, proprietary, or trade secret, can only be protected to the extent permitted by law.  All material submitted in response to this RFP becomes the property of </w:t>
      </w:r>
      <w:r w:rsidR="002E3E14">
        <w:rPr>
          <w:rFonts w:ascii="Times New Roman" w:hAnsi="Times New Roman" w:cs="Times New Roman"/>
        </w:rPr>
        <w:t xml:space="preserve">UAS. </w:t>
      </w:r>
    </w:p>
    <w:p w14:paraId="397B18D8" w14:textId="77777777" w:rsidR="006F4E13" w:rsidRPr="00BA12F5" w:rsidRDefault="006F4E13" w:rsidP="002C45B2">
      <w:pPr>
        <w:tabs>
          <w:tab w:val="left" w:pos="540"/>
        </w:tabs>
        <w:ind w:left="540" w:hanging="540"/>
        <w:rPr>
          <w:rFonts w:ascii="Times New Roman" w:hAnsi="Times New Roman" w:cs="Times New Roman"/>
        </w:rPr>
      </w:pPr>
    </w:p>
    <w:p w14:paraId="4274D628" w14:textId="476C713B" w:rsidR="006F4E13" w:rsidRPr="00BA12F5" w:rsidRDefault="006F4E13" w:rsidP="002C45B2">
      <w:pPr>
        <w:tabs>
          <w:tab w:val="left" w:pos="540"/>
        </w:tabs>
        <w:ind w:left="540" w:hanging="540"/>
        <w:rPr>
          <w:rFonts w:ascii="Times New Roman" w:hAnsi="Times New Roman" w:cs="Times New Roman"/>
        </w:rPr>
      </w:pPr>
      <w:r w:rsidRPr="00BA12F5">
        <w:rPr>
          <w:rFonts w:ascii="Times New Roman" w:hAnsi="Times New Roman" w:cs="Times New Roman"/>
        </w:rPr>
        <w:tab/>
        <w:t xml:space="preserve">News release(s) by a </w:t>
      </w:r>
      <w:r w:rsidR="000C76C4">
        <w:rPr>
          <w:rFonts w:ascii="Times New Roman" w:hAnsi="Times New Roman" w:cs="Times New Roman"/>
        </w:rPr>
        <w:t>r</w:t>
      </w:r>
      <w:r w:rsidR="000C76C4" w:rsidRPr="00BA12F5">
        <w:rPr>
          <w:rFonts w:ascii="Times New Roman" w:hAnsi="Times New Roman" w:cs="Times New Roman"/>
        </w:rPr>
        <w:t>espondent</w:t>
      </w:r>
      <w:r w:rsidRPr="00BA12F5">
        <w:rPr>
          <w:rFonts w:ascii="Times New Roman" w:hAnsi="Times New Roman" w:cs="Times New Roman"/>
        </w:rPr>
        <w:t xml:space="preserve"> pertaining to this RFP or any portion of the project shall not be made without prior written approval of the </w:t>
      </w:r>
      <w:r w:rsidR="005D2E53">
        <w:rPr>
          <w:rFonts w:ascii="Times New Roman" w:hAnsi="Times New Roman" w:cs="Times New Roman"/>
        </w:rPr>
        <w:t xml:space="preserve">UAS </w:t>
      </w:r>
      <w:r w:rsidRPr="00BA12F5">
        <w:rPr>
          <w:rFonts w:ascii="Times New Roman" w:hAnsi="Times New Roman" w:cs="Times New Roman"/>
        </w:rPr>
        <w:t xml:space="preserve">Purchasing Official.  Failure to comply with this requirement is deemed to be a valid </w:t>
      </w:r>
      <w:r w:rsidRPr="00BA12F5">
        <w:rPr>
          <w:rFonts w:ascii="Times New Roman" w:hAnsi="Times New Roman" w:cs="Times New Roman"/>
        </w:rPr>
        <w:lastRenderedPageBreak/>
        <w:t xml:space="preserve">reason for disqualification of </w:t>
      </w:r>
      <w:r w:rsidR="00166FEC">
        <w:rPr>
          <w:rFonts w:ascii="Times New Roman" w:hAnsi="Times New Roman" w:cs="Times New Roman"/>
        </w:rPr>
        <w:t>r</w:t>
      </w:r>
      <w:r w:rsidRPr="00BA12F5">
        <w:rPr>
          <w:rFonts w:ascii="Times New Roman" w:hAnsi="Times New Roman" w:cs="Times New Roman"/>
        </w:rPr>
        <w:t xml:space="preserve">espondent’s </w:t>
      </w:r>
      <w:r w:rsidR="00D87810">
        <w:rPr>
          <w:rFonts w:ascii="Times New Roman" w:hAnsi="Times New Roman" w:cs="Times New Roman"/>
        </w:rPr>
        <w:t>proposal</w:t>
      </w:r>
      <w:r w:rsidRPr="00BA12F5">
        <w:rPr>
          <w:rFonts w:ascii="Times New Roman" w:hAnsi="Times New Roman" w:cs="Times New Roman"/>
        </w:rPr>
        <w:t xml:space="preserve">.  The </w:t>
      </w:r>
      <w:r w:rsidR="005D2E53">
        <w:rPr>
          <w:rFonts w:ascii="Times New Roman" w:hAnsi="Times New Roman" w:cs="Times New Roman"/>
        </w:rPr>
        <w:t xml:space="preserve">UAS </w:t>
      </w:r>
      <w:r w:rsidRPr="00BA12F5">
        <w:rPr>
          <w:rFonts w:ascii="Times New Roman" w:hAnsi="Times New Roman" w:cs="Times New Roman"/>
        </w:rPr>
        <w:t xml:space="preserve">Purchasing Official will not initiate any publicity relating to this procurement action before the </w:t>
      </w:r>
      <w:r w:rsidR="00E80848">
        <w:rPr>
          <w:rFonts w:ascii="Times New Roman" w:hAnsi="Times New Roman" w:cs="Times New Roman"/>
        </w:rPr>
        <w:t>c</w:t>
      </w:r>
      <w:r w:rsidRPr="00BA12F5">
        <w:rPr>
          <w:rFonts w:ascii="Times New Roman" w:hAnsi="Times New Roman" w:cs="Times New Roman"/>
        </w:rPr>
        <w:t>ontract award is completed.</w:t>
      </w:r>
    </w:p>
    <w:p w14:paraId="1748A582" w14:textId="77777777" w:rsidR="006F4E13" w:rsidRPr="00BA12F5" w:rsidRDefault="006F4E13" w:rsidP="002C45B2">
      <w:pPr>
        <w:tabs>
          <w:tab w:val="left" w:pos="540"/>
        </w:tabs>
        <w:ind w:left="540" w:hanging="540"/>
        <w:rPr>
          <w:rFonts w:ascii="Times New Roman" w:hAnsi="Times New Roman" w:cs="Times New Roman"/>
        </w:rPr>
      </w:pPr>
    </w:p>
    <w:p w14:paraId="4748F2B9" w14:textId="09E0C441" w:rsidR="00671B10" w:rsidRPr="00BA12F5" w:rsidRDefault="006F4E13" w:rsidP="00D37B12">
      <w:pPr>
        <w:tabs>
          <w:tab w:val="left" w:pos="540"/>
        </w:tabs>
        <w:ind w:left="540" w:hanging="540"/>
        <w:rPr>
          <w:rFonts w:ascii="Times New Roman" w:hAnsi="Times New Roman"/>
        </w:rPr>
      </w:pPr>
      <w:r w:rsidRPr="00BA12F5">
        <w:rPr>
          <w:rFonts w:ascii="Times New Roman" w:hAnsi="Times New Roman" w:cs="Times New Roman"/>
        </w:rPr>
        <w:tab/>
        <w:t xml:space="preserve">Employees of </w:t>
      </w:r>
      <w:proofErr w:type="gramStart"/>
      <w:r w:rsidR="00C6534A">
        <w:rPr>
          <w:rFonts w:ascii="Times New Roman" w:hAnsi="Times New Roman" w:cs="Times New Roman"/>
        </w:rPr>
        <w:t>c</w:t>
      </w:r>
      <w:r w:rsidR="000C6733">
        <w:rPr>
          <w:rFonts w:ascii="Times New Roman" w:hAnsi="Times New Roman" w:cs="Times New Roman"/>
        </w:rPr>
        <w:t>ontractor</w:t>
      </w:r>
      <w:proofErr w:type="gramEnd"/>
      <w:r w:rsidRPr="00BA12F5">
        <w:rPr>
          <w:rFonts w:ascii="Times New Roman" w:hAnsi="Times New Roman" w:cs="Times New Roman"/>
        </w:rPr>
        <w:t xml:space="preserve"> may have access to records and information about </w:t>
      </w:r>
      <w:r w:rsidR="005D2E53">
        <w:rPr>
          <w:rFonts w:ascii="Times New Roman" w:hAnsi="Times New Roman" w:cs="Times New Roman"/>
        </w:rPr>
        <w:t xml:space="preserve">UAS </w:t>
      </w:r>
      <w:r w:rsidRPr="00BA12F5">
        <w:rPr>
          <w:rFonts w:ascii="Times New Roman" w:hAnsi="Times New Roman" w:cs="Times New Roman"/>
        </w:rPr>
        <w:t xml:space="preserve">processes, employees, including proprietary information, trade secrets, and intellectual property to which </w:t>
      </w:r>
      <w:r w:rsidR="005D2E53">
        <w:rPr>
          <w:rFonts w:ascii="Times New Roman" w:hAnsi="Times New Roman" w:cs="Times New Roman"/>
        </w:rPr>
        <w:t xml:space="preserve">UAS </w:t>
      </w:r>
      <w:r w:rsidRPr="00BA12F5">
        <w:rPr>
          <w:rFonts w:ascii="Times New Roman" w:hAnsi="Times New Roman" w:cs="Times New Roman"/>
        </w:rPr>
        <w:t xml:space="preserve">holds rights.  </w:t>
      </w:r>
      <w:proofErr w:type="gramStart"/>
      <w:r w:rsidR="000C6733">
        <w:rPr>
          <w:rFonts w:ascii="Times New Roman" w:hAnsi="Times New Roman" w:cs="Times New Roman"/>
        </w:rPr>
        <w:t>Contractor</w:t>
      </w:r>
      <w:proofErr w:type="gramEnd"/>
      <w:r w:rsidRPr="00BA12F5">
        <w:rPr>
          <w:rFonts w:ascii="Times New Roman" w:hAnsi="Times New Roman" w:cs="Times New Roman"/>
        </w:rPr>
        <w:t xml:space="preserve"> agrees to keep all such information strictly confidential and to refrain from discussing this information with anyone else without written authorization from an authorized official of </w:t>
      </w:r>
      <w:r w:rsidR="002E3E14">
        <w:rPr>
          <w:rFonts w:ascii="Times New Roman" w:hAnsi="Times New Roman" w:cs="Times New Roman"/>
        </w:rPr>
        <w:t xml:space="preserve">UAS. </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6F0B285D" w14:textId="0A844515" w:rsidR="00CF41D1" w:rsidRPr="00EC4741" w:rsidRDefault="00FB38FC" w:rsidP="00EC4741">
      <w:pPr>
        <w:tabs>
          <w:tab w:val="left" w:pos="540"/>
        </w:tabs>
        <w:ind w:left="540" w:hanging="540"/>
        <w:rPr>
          <w:rFonts w:ascii="Times New Roman" w:hAnsi="Times New Roman" w:cs="Times New Roman"/>
        </w:rPr>
      </w:pPr>
      <w:r w:rsidRPr="00BA12F5">
        <w:rPr>
          <w:rFonts w:ascii="Times New Roman" w:hAnsi="Times New Roman"/>
          <w:b/>
        </w:rPr>
        <w:tab/>
      </w:r>
      <w:r w:rsidR="005D2E53" w:rsidRPr="00EC4741">
        <w:rPr>
          <w:rFonts w:ascii="Times New Roman" w:hAnsi="Times New Roman" w:cs="Times New Roman"/>
        </w:rPr>
        <w:t xml:space="preserve">UAS </w:t>
      </w:r>
      <w:r w:rsidR="005139EC" w:rsidRPr="00EC4741">
        <w:rPr>
          <w:rFonts w:ascii="Times New Roman" w:hAnsi="Times New Roman" w:cs="Times New Roman"/>
        </w:rPr>
        <w:t>reserves the right to, but is not obligated to, request and require that final contenders determined by</w:t>
      </w:r>
      <w:r w:rsidR="00EC4741">
        <w:rPr>
          <w:rFonts w:ascii="Times New Roman" w:hAnsi="Times New Roman" w:cs="Times New Roman"/>
        </w:rPr>
        <w:t xml:space="preserve"> </w:t>
      </w:r>
      <w:r w:rsidR="005139EC" w:rsidRPr="00EC4741">
        <w:rPr>
          <w:rFonts w:ascii="Times New Roman" w:hAnsi="Times New Roman" w:cs="Times New Roman"/>
        </w:rPr>
        <w:t xml:space="preserve">the Evaluation Committee provide a formal presentation of their </w:t>
      </w:r>
      <w:r w:rsidR="000C76C4">
        <w:rPr>
          <w:rFonts w:ascii="Times New Roman" w:hAnsi="Times New Roman" w:cs="Times New Roman"/>
        </w:rPr>
        <w:t>p</w:t>
      </w:r>
      <w:r w:rsidR="005139EC" w:rsidRPr="00EC4741">
        <w:rPr>
          <w:rFonts w:ascii="Times New Roman" w:hAnsi="Times New Roman" w:cs="Times New Roman"/>
        </w:rPr>
        <w:t>roposal at a date and time to be</w:t>
      </w:r>
      <w:r w:rsidR="00EC4741">
        <w:rPr>
          <w:rFonts w:ascii="Times New Roman" w:hAnsi="Times New Roman" w:cs="Times New Roman"/>
        </w:rPr>
        <w:t xml:space="preserve"> </w:t>
      </w:r>
      <w:r w:rsidR="005139EC" w:rsidRPr="00EC4741">
        <w:rPr>
          <w:rFonts w:ascii="Times New Roman" w:hAnsi="Times New Roman" w:cs="Times New Roman"/>
        </w:rPr>
        <w:t xml:space="preserve">determined. </w:t>
      </w:r>
      <w:r w:rsidR="00EC4741">
        <w:rPr>
          <w:rFonts w:ascii="Times New Roman" w:hAnsi="Times New Roman" w:cs="Times New Roman"/>
        </w:rPr>
        <w:t xml:space="preserve"> </w:t>
      </w:r>
      <w:r w:rsidR="005139EC" w:rsidRPr="00EC4741">
        <w:rPr>
          <w:rFonts w:ascii="Times New Roman" w:hAnsi="Times New Roman" w:cs="Times New Roman"/>
        </w:rPr>
        <w:t>Respondents are required to participate in such a request if the</w:t>
      </w:r>
      <w:r w:rsidR="00EC4741" w:rsidRPr="00EC4741">
        <w:rPr>
          <w:rFonts w:ascii="Times New Roman" w:hAnsi="Times New Roman" w:cs="Times New Roman"/>
        </w:rPr>
        <w:t xml:space="preserve"> </w:t>
      </w:r>
      <w:r w:rsidR="005D2E53" w:rsidRPr="00EC4741">
        <w:rPr>
          <w:rFonts w:ascii="Times New Roman" w:hAnsi="Times New Roman" w:cs="Times New Roman"/>
        </w:rPr>
        <w:t xml:space="preserve">UAS </w:t>
      </w:r>
      <w:r w:rsidR="005139EC" w:rsidRPr="00EC4741">
        <w:rPr>
          <w:rFonts w:ascii="Times New Roman" w:hAnsi="Times New Roman" w:cs="Times New Roman"/>
        </w:rPr>
        <w:t xml:space="preserve">chooses to </w:t>
      </w:r>
      <w:proofErr w:type="gramStart"/>
      <w:r w:rsidR="005139EC" w:rsidRPr="00EC4741">
        <w:rPr>
          <w:rFonts w:ascii="Times New Roman" w:hAnsi="Times New Roman" w:cs="Times New Roman"/>
        </w:rPr>
        <w:t>engage</w:t>
      </w:r>
      <w:proofErr w:type="gramEnd"/>
      <w:r w:rsidR="005139EC" w:rsidRPr="00EC4741">
        <w:rPr>
          <w:rFonts w:ascii="Times New Roman" w:hAnsi="Times New Roman" w:cs="Times New Roman"/>
        </w:rPr>
        <w:t xml:space="preserve"> such </w:t>
      </w:r>
      <w:r w:rsidR="00EC4741" w:rsidRPr="00EC4741">
        <w:rPr>
          <w:rFonts w:ascii="Times New Roman" w:hAnsi="Times New Roman" w:cs="Times New Roman"/>
        </w:rPr>
        <w:t>o</w:t>
      </w:r>
      <w:r w:rsidR="005139EC" w:rsidRPr="00EC4741">
        <w:rPr>
          <w:rFonts w:ascii="Times New Roman" w:hAnsi="Times New Roman" w:cs="Times New Roman"/>
        </w:rPr>
        <w:t>pportunity.</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1FB293DB"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 xml:space="preserve">Notwithstanding any other provisions in this RFP or </w:t>
      </w:r>
      <w:r w:rsidR="00EC4741">
        <w:rPr>
          <w:rFonts w:ascii="Times New Roman" w:hAnsi="Times New Roman"/>
          <w:szCs w:val="22"/>
        </w:rPr>
        <w:t>c</w:t>
      </w:r>
      <w:r w:rsidRPr="00BA12F5">
        <w:rPr>
          <w:rFonts w:ascii="Times New Roman" w:hAnsi="Times New Roman"/>
          <w:szCs w:val="22"/>
        </w:rPr>
        <w:t>ontract,</w:t>
      </w:r>
      <w:r w:rsidRPr="00BA12F5">
        <w:rPr>
          <w:rFonts w:ascii="Times New Roman" w:hAnsi="Times New Roman"/>
          <w:b/>
          <w:szCs w:val="22"/>
        </w:rPr>
        <w:t xml:space="preserve"> </w:t>
      </w:r>
      <w:r w:rsidRPr="00BA12F5">
        <w:rPr>
          <w:rFonts w:ascii="Times New Roman" w:hAnsi="Times New Roman"/>
          <w:szCs w:val="22"/>
        </w:rPr>
        <w:t xml:space="preserve">in the event that the performance of any terms or provisions of this RFP or </w:t>
      </w:r>
      <w:r w:rsidR="00EC4741">
        <w:rPr>
          <w:rFonts w:ascii="Times New Roman" w:hAnsi="Times New Roman"/>
          <w:szCs w:val="22"/>
        </w:rPr>
        <w:t>c</w:t>
      </w:r>
      <w:r w:rsidRPr="00BA12F5">
        <w:rPr>
          <w:rFonts w:ascii="Times New Roman" w:hAnsi="Times New Roman"/>
          <w:szCs w:val="22"/>
        </w:rPr>
        <w:t>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2640BFD9"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If, </w:t>
      </w:r>
      <w:proofErr w:type="gramStart"/>
      <w:r w:rsidRPr="00BA12F5">
        <w:rPr>
          <w:rFonts w:ascii="Times New Roman" w:eastAsia="MS Mincho" w:hAnsi="Times New Roman"/>
          <w:color w:val="000000"/>
          <w:szCs w:val="22"/>
        </w:rPr>
        <w:t>in</w:t>
      </w:r>
      <w:proofErr w:type="gramEnd"/>
      <w:r w:rsidRPr="00BA12F5">
        <w:rPr>
          <w:rFonts w:ascii="Times New Roman" w:eastAsia="MS Mincho" w:hAnsi="Times New Roman"/>
          <w:color w:val="000000"/>
          <w:szCs w:val="22"/>
        </w:rPr>
        <w:t xml:space="preserve"> the sole discretion of UA</w:t>
      </w:r>
      <w:r w:rsidR="008F13C4">
        <w:rPr>
          <w:rFonts w:ascii="Times New Roman" w:eastAsia="MS Mincho" w:hAnsi="Times New Roman"/>
          <w:color w:val="000000"/>
          <w:szCs w:val="22"/>
        </w:rPr>
        <w:t>S</w:t>
      </w:r>
      <w:r w:rsidRPr="00BA12F5">
        <w:rPr>
          <w:rFonts w:ascii="Times New Roman" w:eastAsia="MS Mincho" w:hAnsi="Times New Roman"/>
          <w:color w:val="000000"/>
          <w:szCs w:val="22"/>
        </w:rPr>
        <w:t>, funds are not allocated to continue a</w:t>
      </w:r>
      <w:r w:rsidR="00EC4741">
        <w:rPr>
          <w:rFonts w:ascii="Times New Roman" w:eastAsia="MS Mincho" w:hAnsi="Times New Roman"/>
          <w:color w:val="000000"/>
          <w:szCs w:val="22"/>
        </w:rPr>
        <w:t xml:space="preserve"> c</w:t>
      </w:r>
      <w:r w:rsidRPr="00BA12F5">
        <w:rPr>
          <w:rFonts w:ascii="Times New Roman" w:eastAsia="MS Mincho" w:hAnsi="Times New Roman"/>
          <w:color w:val="000000"/>
          <w:szCs w:val="22"/>
        </w:rPr>
        <w:t xml:space="preserve">ontract, or any activities related herewith, in any future period,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 xml:space="preserve">will not be obligated to pay any further charges for services, beyond the end of the then current period.  </w:t>
      </w:r>
      <w:proofErr w:type="gramStart"/>
      <w:r w:rsidR="000C6733">
        <w:rPr>
          <w:rFonts w:ascii="Times New Roman" w:eastAsia="MS Mincho" w:hAnsi="Times New Roman"/>
          <w:color w:val="000000"/>
          <w:szCs w:val="22"/>
        </w:rPr>
        <w:t>Contractor</w:t>
      </w:r>
      <w:proofErr w:type="gramEnd"/>
      <w:r w:rsidRPr="00BA12F5">
        <w:rPr>
          <w:rFonts w:ascii="Times New Roman" w:eastAsia="MS Mincho" w:hAnsi="Times New Roman"/>
          <w:color w:val="000000"/>
          <w:szCs w:val="22"/>
        </w:rPr>
        <w:t xml:space="preserve"> will be notified of such non-allocation at the earliest possible time.  No penalty shall accrue in the event this section is exercised.  This section shall not be construed </w:t>
      </w:r>
      <w:r w:rsidR="00CB5256" w:rsidRPr="00BA12F5">
        <w:rPr>
          <w:rFonts w:ascii="Times New Roman" w:eastAsia="MS Mincho" w:hAnsi="Times New Roman"/>
          <w:color w:val="000000"/>
          <w:szCs w:val="22"/>
        </w:rPr>
        <w:t>to</w:t>
      </w:r>
      <w:r w:rsidRPr="00BA12F5">
        <w:rPr>
          <w:rFonts w:ascii="Times New Roman" w:eastAsia="MS Mincho" w:hAnsi="Times New Roman"/>
          <w:color w:val="000000"/>
          <w:szCs w:val="22"/>
        </w:rPr>
        <w:t xml:space="preserve"> permit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to terminate a</w:t>
      </w:r>
      <w:r w:rsidR="00EC4741">
        <w:rPr>
          <w:rFonts w:ascii="Times New Roman" w:eastAsia="MS Mincho" w:hAnsi="Times New Roman"/>
          <w:color w:val="000000"/>
          <w:szCs w:val="22"/>
        </w:rPr>
        <w:t xml:space="preserve"> c</w:t>
      </w:r>
      <w:r w:rsidRPr="00BA12F5">
        <w:rPr>
          <w:rFonts w:ascii="Times New Roman" w:eastAsia="MS Mincho" w:hAnsi="Times New Roman"/>
          <w:color w:val="000000"/>
          <w:szCs w:val="22"/>
        </w:rPr>
        <w:t xml:space="preserve">ontract awarded </w:t>
      </w:r>
      <w:r w:rsidR="008F13C4" w:rsidRPr="00BA12F5">
        <w:rPr>
          <w:rFonts w:ascii="Times New Roman" w:eastAsia="MS Mincho" w:hAnsi="Times New Roman"/>
          <w:color w:val="000000"/>
          <w:szCs w:val="22"/>
        </w:rPr>
        <w:t>to</w:t>
      </w:r>
      <w:r w:rsidRPr="00BA12F5">
        <w:rPr>
          <w:rFonts w:ascii="Times New Roman" w:eastAsia="MS Mincho" w:hAnsi="Times New Roman"/>
          <w:color w:val="000000"/>
          <w:szCs w:val="22"/>
        </w:rPr>
        <w:t xml:space="preserve"> acquire </w:t>
      </w:r>
      <w:proofErr w:type="gramStart"/>
      <w:r w:rsidRPr="00BA12F5">
        <w:rPr>
          <w:rFonts w:ascii="Times New Roman" w:eastAsia="MS Mincho" w:hAnsi="Times New Roman"/>
          <w:color w:val="000000"/>
          <w:szCs w:val="22"/>
        </w:rPr>
        <w:t>similar</w:t>
      </w:r>
      <w:proofErr w:type="gramEnd"/>
      <w:r w:rsidRPr="00BA12F5">
        <w:rPr>
          <w:rFonts w:ascii="Times New Roman" w:eastAsia="MS Mincho" w:hAnsi="Times New Roman"/>
          <w:color w:val="000000"/>
          <w:szCs w:val="22"/>
        </w:rPr>
        <w:t xml:space="preserve">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3A990623"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Respondents and </w:t>
      </w:r>
      <w:r w:rsidR="00C6534A">
        <w:rPr>
          <w:rFonts w:ascii="Times New Roman" w:eastAsia="MS Mincho" w:hAnsi="Times New Roman"/>
          <w:color w:val="000000"/>
          <w:szCs w:val="22"/>
        </w:rPr>
        <w:t>c</w:t>
      </w:r>
      <w:r w:rsidR="000C6733">
        <w:rPr>
          <w:rFonts w:ascii="Times New Roman" w:eastAsia="MS Mincho" w:hAnsi="Times New Roman"/>
          <w:color w:val="000000"/>
          <w:szCs w:val="22"/>
        </w:rPr>
        <w:t>ontractor</w:t>
      </w:r>
      <w:r w:rsidRPr="00BA12F5">
        <w:rPr>
          <w:rFonts w:ascii="Times New Roman" w:eastAsia="MS Mincho" w:hAnsi="Times New Roman"/>
          <w:color w:val="000000"/>
          <w:szCs w:val="22"/>
        </w:rPr>
        <w:t xml:space="preserve"> acknowledge and agree that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 xml:space="preserve">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w:t>
      </w:r>
      <w:r w:rsidR="005D2E53">
        <w:rPr>
          <w:rFonts w:ascii="Times New Roman" w:eastAsia="MS Mincho" w:hAnsi="Times New Roman"/>
          <w:color w:val="000000"/>
          <w:spacing w:val="-1"/>
          <w:szCs w:val="22"/>
        </w:rPr>
        <w:t xml:space="preserve">UAS </w:t>
      </w:r>
      <w:r w:rsidRPr="00BA12F5">
        <w:rPr>
          <w:rFonts w:ascii="Times New Roman" w:eastAsia="MS Mincho" w:hAnsi="Times New Roman"/>
          <w:color w:val="000000"/>
          <w:spacing w:val="-1"/>
          <w:szCs w:val="22"/>
        </w:rPr>
        <w:t xml:space="preserve">that are adopted and used or approved for use by </w:t>
      </w:r>
      <w:r w:rsidR="005D2E53">
        <w:rPr>
          <w:rFonts w:ascii="Times New Roman" w:eastAsia="MS Mincho" w:hAnsi="Times New Roman"/>
          <w:color w:val="000000"/>
          <w:spacing w:val="-1"/>
          <w:szCs w:val="22"/>
        </w:rPr>
        <w:t xml:space="preserve">UAS </w:t>
      </w:r>
      <w:r w:rsidRPr="00BA12F5">
        <w:rPr>
          <w:rFonts w:ascii="Times New Roman" w:eastAsia="MS Mincho" w:hAnsi="Times New Roman"/>
          <w:color w:val="000000"/>
          <w:spacing w:val="-1"/>
          <w:szCs w:val="22"/>
        </w:rPr>
        <w:t xml:space="preserve">and </w:t>
      </w:r>
      <w:r w:rsidRPr="00BA12F5">
        <w:rPr>
          <w:rFonts w:ascii="Times New Roman" w:eastAsia="MS Mincho" w:hAnsi="Times New Roman"/>
          <w:color w:val="000000"/>
          <w:szCs w:val="22"/>
        </w:rPr>
        <w:t xml:space="preserve">that each of the Indicia is valid.  Neither any </w:t>
      </w:r>
      <w:r w:rsidR="00166FEC">
        <w:rPr>
          <w:rFonts w:ascii="Times New Roman" w:eastAsia="MS Mincho" w:hAnsi="Times New Roman"/>
          <w:color w:val="000000"/>
          <w:szCs w:val="22"/>
        </w:rPr>
        <w:t>r</w:t>
      </w:r>
      <w:r w:rsidRPr="00BA12F5">
        <w:rPr>
          <w:rFonts w:ascii="Times New Roman" w:eastAsia="MS Mincho" w:hAnsi="Times New Roman"/>
          <w:color w:val="000000"/>
          <w:szCs w:val="22"/>
        </w:rPr>
        <w:t xml:space="preserve">espondent nor </w:t>
      </w:r>
      <w:r w:rsidR="00C6534A">
        <w:rPr>
          <w:rFonts w:ascii="Times New Roman" w:eastAsia="MS Mincho" w:hAnsi="Times New Roman"/>
          <w:color w:val="000000"/>
          <w:szCs w:val="22"/>
        </w:rPr>
        <w:t>c</w:t>
      </w:r>
      <w:r w:rsidR="000C6733">
        <w:rPr>
          <w:rFonts w:ascii="Times New Roman" w:eastAsia="MS Mincho" w:hAnsi="Times New Roman"/>
          <w:color w:val="000000"/>
          <w:szCs w:val="22"/>
        </w:rPr>
        <w:t>ontractor</w:t>
      </w:r>
      <w:r w:rsidRPr="00BA12F5">
        <w:rPr>
          <w:rFonts w:ascii="Times New Roman" w:eastAsia="MS Mincho" w:hAnsi="Times New Roman"/>
          <w:color w:val="000000"/>
          <w:szCs w:val="22"/>
        </w:rPr>
        <w:t xml:space="preserve"> shall have any right to use any of the Indicia, derivative, or any similar mark as, or a part of, a trademark, service mark, trade name, fictitious name, domain name, </w:t>
      </w:r>
      <w:proofErr w:type="gramStart"/>
      <w:r w:rsidRPr="00BA12F5">
        <w:rPr>
          <w:rFonts w:ascii="Times New Roman" w:eastAsia="MS Mincho" w:hAnsi="Times New Roman"/>
          <w:color w:val="000000"/>
          <w:szCs w:val="22"/>
        </w:rPr>
        <w:t>company</w:t>
      </w:r>
      <w:proofErr w:type="gramEnd"/>
      <w:r w:rsidRPr="00BA12F5">
        <w:rPr>
          <w:rFonts w:ascii="Times New Roman" w:eastAsia="MS Mincho" w:hAnsi="Times New Roman"/>
          <w:color w:val="000000"/>
          <w:szCs w:val="22"/>
        </w:rPr>
        <w:t xml:space="preserve">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w:t>
      </w:r>
      <w:r w:rsidR="002E3E14">
        <w:rPr>
          <w:rFonts w:ascii="Times New Roman" w:eastAsia="MS Mincho" w:hAnsi="Times New Roman"/>
          <w:color w:val="000000"/>
          <w:spacing w:val="-1"/>
          <w:szCs w:val="22"/>
        </w:rPr>
        <w:t xml:space="preserve">UAS. </w:t>
      </w:r>
      <w:r w:rsidRPr="00BA12F5">
        <w:rPr>
          <w:rFonts w:ascii="Times New Roman" w:eastAsia="MS Mincho" w:hAnsi="Times New Roman"/>
          <w:color w:val="000000"/>
          <w:spacing w:val="-1"/>
          <w:szCs w:val="22"/>
        </w:rPr>
        <w:t xml:space="preserve">  </w:t>
      </w:r>
      <w:r w:rsidRPr="00BA12F5">
        <w:rPr>
          <w:rFonts w:ascii="Times New Roman" w:eastAsia="MS Mincho" w:hAnsi="Times New Roman"/>
          <w:color w:val="000000"/>
          <w:szCs w:val="22"/>
        </w:rPr>
        <w:t xml:space="preserve">Any domain name, trademark or service mark registration obtained or applied for that contains the Indicia or any similar mark upon request shall be assigned or transferred to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9B9AA1A" w:rsidR="008C5C78" w:rsidRPr="00BA12F5" w:rsidRDefault="00814D52" w:rsidP="002C45B2">
      <w:pPr>
        <w:tabs>
          <w:tab w:val="left" w:pos="540"/>
        </w:tabs>
        <w:ind w:left="540"/>
        <w:rPr>
          <w:rFonts w:ascii="Times New Roman" w:hAnsi="Times New Roman" w:cs="Times New Roman"/>
        </w:rPr>
      </w:pPr>
      <w:r w:rsidRPr="00BA12F5">
        <w:rPr>
          <w:rFonts w:ascii="Times New Roman" w:hAnsi="Times New Roman" w:cs="Times New Roman"/>
        </w:rPr>
        <w:t xml:space="preserve">Interpretation of the wording of this document shall be the responsibility of </w:t>
      </w:r>
      <w:r w:rsidR="005D2E53">
        <w:rPr>
          <w:rFonts w:ascii="Times New Roman" w:hAnsi="Times New Roman" w:cs="Times New Roman"/>
        </w:rPr>
        <w:t xml:space="preserve">UAS </w:t>
      </w:r>
      <w:r w:rsidRPr="00BA12F5">
        <w:rPr>
          <w:rFonts w:ascii="Times New Roman" w:hAnsi="Times New Roman" w:cs="Times New Roman"/>
        </w:rPr>
        <w:t>and that interpretation shall be final.</w:t>
      </w:r>
    </w:p>
    <w:p w14:paraId="1F31B804" w14:textId="77777777" w:rsidR="00840D1E" w:rsidRPr="00BA12F5" w:rsidRDefault="00840D1E" w:rsidP="002C45B2">
      <w:pPr>
        <w:tabs>
          <w:tab w:val="left" w:pos="540"/>
        </w:tabs>
        <w:rPr>
          <w:rFonts w:ascii="Times New Roman" w:hAnsi="Times New Roman" w:cs="Times New Roman"/>
        </w:rPr>
      </w:pPr>
    </w:p>
    <w:p w14:paraId="0A2B40E8" w14:textId="395F153D" w:rsidR="00CC6DDC" w:rsidRPr="00BA12F5" w:rsidRDefault="003E6BBC" w:rsidP="002C45B2">
      <w:pPr>
        <w:tabs>
          <w:tab w:val="left" w:pos="540"/>
        </w:tabs>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 xml:space="preserve">Time is of the </w:t>
      </w:r>
      <w:proofErr w:type="gramStart"/>
      <w:r w:rsidR="009A569A" w:rsidRPr="00BA12F5">
        <w:rPr>
          <w:rFonts w:ascii="Times New Roman" w:hAnsi="Times New Roman" w:cs="Times New Roman"/>
          <w:b/>
          <w:bCs/>
        </w:rPr>
        <w:t>Essence</w:t>
      </w:r>
      <w:proofErr w:type="gramEnd"/>
    </w:p>
    <w:p w14:paraId="3556567E" w14:textId="0B244F8B" w:rsidR="00C17124" w:rsidRPr="00BA12F5" w:rsidRDefault="00CC6DDC" w:rsidP="002C45B2">
      <w:pPr>
        <w:tabs>
          <w:tab w:val="left" w:pos="540"/>
        </w:tabs>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 xml:space="preserve">and </w:t>
      </w:r>
      <w:r w:rsidR="005D2E53">
        <w:rPr>
          <w:rFonts w:ascii="Times New Roman" w:hAnsi="Times New Roman" w:cs="Times New Roman"/>
        </w:rPr>
        <w:t xml:space="preserve">UAS </w:t>
      </w:r>
      <w:r w:rsidR="004C16C9" w:rsidRPr="00BA12F5">
        <w:rPr>
          <w:rFonts w:ascii="Times New Roman" w:hAnsi="Times New Roman" w:cs="Times New Roman"/>
        </w:rPr>
        <w:t xml:space="preserve">agree that time is of the essence in all respects concerning this RFP and any </w:t>
      </w:r>
      <w:r w:rsidR="00E80848">
        <w:rPr>
          <w:rFonts w:ascii="Times New Roman" w:hAnsi="Times New Roman" w:cs="Times New Roman"/>
        </w:rPr>
        <w:t>c</w:t>
      </w:r>
      <w:r w:rsidR="004C16C9" w:rsidRPr="00BA12F5">
        <w:rPr>
          <w:rFonts w:ascii="Times New Roman" w:hAnsi="Times New Roman" w:cs="Times New Roman"/>
        </w:rPr>
        <w:t>ontract and performance therein</w:t>
      </w:r>
      <w:r w:rsidR="00D4484E">
        <w:rPr>
          <w:rFonts w:ascii="Times New Roman" w:hAnsi="Times New Roman" w:cs="Times New Roman"/>
        </w:rPr>
        <w:t>.</w:t>
      </w:r>
    </w:p>
    <w:p w14:paraId="1FB7EE6C" w14:textId="076DD209" w:rsidR="00D4484E" w:rsidRDefault="00D4484E" w:rsidP="002C45B2">
      <w:pPr>
        <w:tabs>
          <w:tab w:val="left" w:pos="540"/>
        </w:tabs>
        <w:rPr>
          <w:rFonts w:ascii="Times New Roman" w:hAnsi="Times New Roman" w:cs="Times New Roman"/>
        </w:rPr>
      </w:pPr>
    </w:p>
    <w:p w14:paraId="382EF2EB" w14:textId="77777777" w:rsidR="00E03770" w:rsidRDefault="00E03770" w:rsidP="002C45B2">
      <w:pPr>
        <w:tabs>
          <w:tab w:val="left" w:pos="540"/>
        </w:tabs>
        <w:rPr>
          <w:rFonts w:ascii="Times New Roman" w:hAnsi="Times New Roman" w:cs="Times New Roman"/>
        </w:rPr>
      </w:pPr>
    </w:p>
    <w:p w14:paraId="5FFFE1DF" w14:textId="1E11DE3F" w:rsidR="00172B28"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lastRenderedPageBreak/>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39EDD75B" w:rsidR="00D26B73" w:rsidRPr="00BA12F5" w:rsidRDefault="00D26B73" w:rsidP="002C45B2">
      <w:pPr>
        <w:tabs>
          <w:tab w:val="left" w:pos="540"/>
        </w:tabs>
        <w:ind w:left="540"/>
        <w:rPr>
          <w:rFonts w:ascii="Times New Roman" w:hAnsi="Times New Roman" w:cs="Times New Roman"/>
        </w:rPr>
      </w:pPr>
      <w:r w:rsidRPr="00BA12F5">
        <w:rPr>
          <w:rFonts w:ascii="Times New Roman" w:hAnsi="Times New Roman" w:cs="Times New Roman"/>
        </w:rPr>
        <w:t xml:space="preserve">At its option, </w:t>
      </w:r>
      <w:r w:rsidR="005D2E53">
        <w:rPr>
          <w:rFonts w:ascii="Times New Roman" w:hAnsi="Times New Roman" w:cs="Times New Roman"/>
        </w:rPr>
        <w:t xml:space="preserve">UAS </w:t>
      </w:r>
      <w:r w:rsidRPr="00BA12F5">
        <w:rPr>
          <w:rFonts w:ascii="Times New Roman" w:hAnsi="Times New Roman" w:cs="Times New Roman"/>
        </w:rPr>
        <w:t xml:space="preserve">may take either one of the following actions </w:t>
      </w:r>
      <w:r w:rsidR="008F13C4" w:rsidRPr="00BA12F5">
        <w:rPr>
          <w:rFonts w:ascii="Times New Roman" w:hAnsi="Times New Roman" w:cs="Times New Roman"/>
        </w:rPr>
        <w:t>to</w:t>
      </w:r>
      <w:r w:rsidRPr="00BA12F5">
        <w:rPr>
          <w:rFonts w:ascii="Times New Roman" w:hAnsi="Times New Roman" w:cs="Times New Roman"/>
        </w:rPr>
        <w:t xml:space="preserve"> create a </w:t>
      </w:r>
      <w:r w:rsidR="00E80848">
        <w:rPr>
          <w:rFonts w:ascii="Times New Roman" w:hAnsi="Times New Roman" w:cs="Times New Roman"/>
        </w:rPr>
        <w:t>c</w:t>
      </w:r>
      <w:r w:rsidRPr="00BA12F5">
        <w:rPr>
          <w:rFonts w:ascii="Times New Roman" w:hAnsi="Times New Roman" w:cs="Times New Roman"/>
        </w:rPr>
        <w:t xml:space="preserve">ontract between the </w:t>
      </w:r>
      <w:r w:rsidR="005D2E53">
        <w:rPr>
          <w:rFonts w:ascii="Times New Roman" w:hAnsi="Times New Roman" w:cs="Times New Roman"/>
        </w:rPr>
        <w:t xml:space="preserve">UAS </w:t>
      </w:r>
      <w:r w:rsidRPr="00BA12F5">
        <w:rPr>
          <w:rFonts w:ascii="Times New Roman" w:hAnsi="Times New Roman" w:cs="Times New Roman"/>
        </w:rPr>
        <w:t xml:space="preserve">and the selected </w:t>
      </w:r>
      <w:r w:rsidR="00166FEC">
        <w:rPr>
          <w:rFonts w:ascii="Times New Roman" w:hAnsi="Times New Roman" w:cs="Times New Roman"/>
        </w:rPr>
        <w:t>r</w:t>
      </w:r>
      <w:r w:rsidRPr="00BA12F5">
        <w:rPr>
          <w:rFonts w:ascii="Times New Roman" w:hAnsi="Times New Roman" w:cs="Times New Roman"/>
        </w:rPr>
        <w:t>espondent:</w:t>
      </w:r>
    </w:p>
    <w:p w14:paraId="094967F8" w14:textId="77777777" w:rsidR="0076005D" w:rsidRPr="00BA12F5" w:rsidRDefault="0076005D" w:rsidP="002C45B2">
      <w:pPr>
        <w:tabs>
          <w:tab w:val="left" w:pos="540"/>
        </w:tabs>
        <w:ind w:left="540"/>
        <w:rPr>
          <w:rFonts w:ascii="Times New Roman" w:hAnsi="Times New Roman" w:cs="Times New Roman"/>
          <w:b/>
        </w:rPr>
      </w:pPr>
    </w:p>
    <w:p w14:paraId="32D829B5" w14:textId="2D38A677" w:rsidR="00D26B73" w:rsidRPr="00BA12F5" w:rsidRDefault="00D26B73" w:rsidP="00E3659D">
      <w:pPr>
        <w:pStyle w:val="Normal1"/>
        <w:numPr>
          <w:ilvl w:val="1"/>
          <w:numId w:val="31"/>
        </w:numPr>
        <w:ind w:left="1080"/>
        <w:rPr>
          <w:rFonts w:ascii="Times New Roman" w:hAnsi="Times New Roman" w:cs="Times New Roman"/>
          <w:sz w:val="22"/>
          <w:szCs w:val="22"/>
        </w:rPr>
      </w:pPr>
      <w:r w:rsidRPr="00BA12F5">
        <w:rPr>
          <w:rFonts w:ascii="Times New Roman" w:hAnsi="Times New Roman" w:cs="Times New Roman"/>
          <w:sz w:val="22"/>
          <w:szCs w:val="22"/>
        </w:rPr>
        <w:t xml:space="preserve">Accept a </w:t>
      </w:r>
      <w:r w:rsidR="000C76C4">
        <w:rPr>
          <w:rFonts w:ascii="Times New Roman" w:hAnsi="Times New Roman" w:cs="Times New Roman"/>
          <w:sz w:val="22"/>
          <w:szCs w:val="22"/>
        </w:rPr>
        <w:t>p</w:t>
      </w:r>
      <w:r w:rsidRPr="00BA12F5">
        <w:rPr>
          <w:rFonts w:ascii="Times New Roman" w:hAnsi="Times New Roman" w:cs="Times New Roman"/>
          <w:sz w:val="22"/>
          <w:szCs w:val="22"/>
        </w:rPr>
        <w:t>roposal</w:t>
      </w:r>
      <w:r w:rsidR="00E3659D">
        <w:rPr>
          <w:rFonts w:ascii="Times New Roman" w:hAnsi="Times New Roman" w:cs="Times New Roman"/>
          <w:sz w:val="22"/>
          <w:szCs w:val="22"/>
        </w:rPr>
        <w:t>,</w:t>
      </w:r>
      <w:r w:rsidRPr="00BA12F5">
        <w:rPr>
          <w:rFonts w:ascii="Times New Roman" w:hAnsi="Times New Roman" w:cs="Times New Roman"/>
          <w:sz w:val="22"/>
          <w:szCs w:val="22"/>
        </w:rPr>
        <w:t xml:space="preserve"> as written</w:t>
      </w:r>
      <w:r w:rsidR="00E3659D">
        <w:rPr>
          <w:rFonts w:ascii="Times New Roman" w:hAnsi="Times New Roman" w:cs="Times New Roman"/>
          <w:sz w:val="22"/>
          <w:szCs w:val="22"/>
        </w:rPr>
        <w:t>,</w:t>
      </w:r>
      <w:r w:rsidRPr="00BA12F5">
        <w:rPr>
          <w:rFonts w:ascii="Times New Roman" w:hAnsi="Times New Roman" w:cs="Times New Roman"/>
          <w:sz w:val="22"/>
          <w:szCs w:val="22"/>
        </w:rPr>
        <w:t xml:space="preserve"> by issuing a written notice to the selected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 which refers to the </w:t>
      </w:r>
      <w:r w:rsidR="00E3659D">
        <w:rPr>
          <w:rFonts w:ascii="Times New Roman" w:hAnsi="Times New Roman" w:cs="Times New Roman"/>
          <w:sz w:val="22"/>
          <w:szCs w:val="22"/>
        </w:rPr>
        <w:t>RFP</w:t>
      </w:r>
      <w:r w:rsidRPr="00BA12F5">
        <w:rPr>
          <w:rFonts w:ascii="Times New Roman" w:hAnsi="Times New Roman" w:cs="Times New Roman"/>
          <w:sz w:val="22"/>
          <w:szCs w:val="22"/>
        </w:rPr>
        <w:t xml:space="preserve"> and accept the </w:t>
      </w:r>
      <w:r w:rsidR="00166FEC">
        <w:rPr>
          <w:rFonts w:ascii="Times New Roman" w:hAnsi="Times New Roman" w:cs="Times New Roman"/>
          <w:sz w:val="22"/>
          <w:szCs w:val="22"/>
        </w:rPr>
        <w:t>p</w:t>
      </w:r>
      <w:r w:rsidRPr="00BA12F5">
        <w:rPr>
          <w:rFonts w:ascii="Times New Roman" w:hAnsi="Times New Roman" w:cs="Times New Roman"/>
          <w:sz w:val="22"/>
          <w:szCs w:val="22"/>
        </w:rPr>
        <w:t>roposal submitted in response to it.</w:t>
      </w:r>
    </w:p>
    <w:p w14:paraId="29C4E32A" w14:textId="77777777" w:rsidR="00D26B73" w:rsidRPr="00BA12F5" w:rsidRDefault="00D26B73" w:rsidP="00E3659D">
      <w:pPr>
        <w:pStyle w:val="Normal1"/>
        <w:ind w:left="1080"/>
        <w:rPr>
          <w:rFonts w:ascii="Times New Roman" w:hAnsi="Times New Roman" w:cs="Times New Roman"/>
          <w:sz w:val="22"/>
          <w:szCs w:val="22"/>
        </w:rPr>
      </w:pPr>
    </w:p>
    <w:p w14:paraId="014B9702" w14:textId="3000FB2E" w:rsidR="00D26B73" w:rsidRPr="00BA12F5" w:rsidRDefault="00D26B73" w:rsidP="00E3659D">
      <w:pPr>
        <w:pStyle w:val="Normal1"/>
        <w:numPr>
          <w:ilvl w:val="1"/>
          <w:numId w:val="31"/>
        </w:numPr>
        <w:ind w:left="1080"/>
        <w:rPr>
          <w:rFonts w:ascii="Times New Roman" w:hAnsi="Times New Roman" w:cs="Times New Roman"/>
          <w:sz w:val="22"/>
          <w:szCs w:val="22"/>
        </w:rPr>
      </w:pPr>
      <w:r w:rsidRPr="00BA12F5">
        <w:rPr>
          <w:rFonts w:ascii="Times New Roman" w:hAnsi="Times New Roman" w:cs="Times New Roman"/>
          <w:sz w:val="22"/>
          <w:szCs w:val="22"/>
        </w:rPr>
        <w:t xml:space="preserve">Enter negotiations with one or more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espondents </w:t>
      </w:r>
      <w:r w:rsidR="008F13C4" w:rsidRPr="00BA12F5">
        <w:rPr>
          <w:rFonts w:ascii="Times New Roman" w:hAnsi="Times New Roman" w:cs="Times New Roman"/>
          <w:sz w:val="22"/>
          <w:szCs w:val="22"/>
        </w:rPr>
        <w:t>to</w:t>
      </w:r>
      <w:r w:rsidRPr="00BA12F5">
        <w:rPr>
          <w:rFonts w:ascii="Times New Roman" w:hAnsi="Times New Roman" w:cs="Times New Roman"/>
          <w:sz w:val="22"/>
          <w:szCs w:val="22"/>
        </w:rPr>
        <w:t xml:space="preserve"> reach a mutually satisfactory written agreement, which will be executed by all parties and will be based upon this </w:t>
      </w:r>
      <w:r w:rsidR="00E3659D">
        <w:rPr>
          <w:rFonts w:ascii="Times New Roman" w:hAnsi="Times New Roman" w:cs="Times New Roman"/>
          <w:sz w:val="22"/>
          <w:szCs w:val="22"/>
        </w:rPr>
        <w:t>RFP</w:t>
      </w:r>
      <w:r w:rsidRPr="00BA12F5">
        <w:rPr>
          <w:rFonts w:ascii="Times New Roman" w:hAnsi="Times New Roman" w:cs="Times New Roman"/>
          <w:sz w:val="22"/>
          <w:szCs w:val="22"/>
        </w:rPr>
        <w:t xml:space="preserve">, the </w:t>
      </w:r>
      <w:r w:rsidR="000C76C4">
        <w:rPr>
          <w:rFonts w:ascii="Times New Roman" w:hAnsi="Times New Roman" w:cs="Times New Roman"/>
          <w:sz w:val="22"/>
          <w:szCs w:val="22"/>
        </w:rPr>
        <w:t>p</w:t>
      </w:r>
      <w:r w:rsidRPr="00BA12F5">
        <w:rPr>
          <w:rFonts w:ascii="Times New Roman" w:hAnsi="Times New Roman" w:cs="Times New Roman"/>
          <w:sz w:val="22"/>
          <w:szCs w:val="22"/>
        </w:rPr>
        <w:t xml:space="preserve">roposal submitted by one or more </w:t>
      </w:r>
      <w:r w:rsidR="00166FEC">
        <w:rPr>
          <w:rFonts w:ascii="Times New Roman" w:hAnsi="Times New Roman" w:cs="Times New Roman"/>
          <w:sz w:val="22"/>
          <w:szCs w:val="22"/>
        </w:rPr>
        <w:t>r</w:t>
      </w:r>
      <w:r w:rsidRPr="00BA12F5">
        <w:rPr>
          <w:rFonts w:ascii="Times New Roman" w:hAnsi="Times New Roman" w:cs="Times New Roman"/>
          <w:sz w:val="22"/>
          <w:szCs w:val="22"/>
        </w:rPr>
        <w:t>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5D1136D9"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 xml:space="preserve">may use alternative (A) above, each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w:t>
      </w:r>
      <w:r w:rsidR="00E80848">
        <w:rPr>
          <w:rFonts w:ascii="Times New Roman" w:hAnsi="Times New Roman" w:cs="Times New Roman"/>
          <w:sz w:val="22"/>
          <w:szCs w:val="22"/>
        </w:rPr>
        <w:t>c</w:t>
      </w:r>
      <w:r w:rsidRPr="00BA12F5">
        <w:rPr>
          <w:rFonts w:ascii="Times New Roman" w:hAnsi="Times New Roman" w:cs="Times New Roman"/>
          <w:sz w:val="22"/>
          <w:szCs w:val="22"/>
        </w:rPr>
        <w:t xml:space="preserve">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67B6D587" w:rsidR="00226DBB" w:rsidRPr="00BA12F5" w:rsidRDefault="00226DBB" w:rsidP="002C45B2">
      <w:pPr>
        <w:pStyle w:val="Normal1"/>
        <w:ind w:left="720"/>
        <w:rPr>
          <w:rFonts w:ascii="Times New Roman" w:hAnsi="Times New Roman" w:cs="Times New Roman"/>
          <w:sz w:val="22"/>
          <w:szCs w:val="22"/>
        </w:rPr>
      </w:pPr>
      <w:bookmarkStart w:id="17" w:name="_Hlk4066981"/>
      <w:r w:rsidRPr="00BA12F5">
        <w:rPr>
          <w:rFonts w:ascii="Times New Roman" w:hAnsi="Times New Roman" w:cs="Times New Roman"/>
          <w:sz w:val="22"/>
          <w:szCs w:val="22"/>
        </w:rPr>
        <w:t xml:space="preserve">If </w:t>
      </w:r>
      <w:r w:rsidR="00E3659D">
        <w:rPr>
          <w:rFonts w:ascii="Times New Roman" w:hAnsi="Times New Roman" w:cs="Times New Roman"/>
          <w:sz w:val="22"/>
          <w:szCs w:val="22"/>
        </w:rPr>
        <w:t>r</w:t>
      </w:r>
      <w:r w:rsidRPr="00BA12F5">
        <w:rPr>
          <w:rFonts w:ascii="Times New Roman" w:hAnsi="Times New Roman" w:cs="Times New Roman"/>
          <w:sz w:val="22"/>
          <w:szCs w:val="22"/>
        </w:rPr>
        <w:t xml:space="preserve">espondent submits standard terms and conditions with the </w:t>
      </w:r>
      <w:r w:rsidR="00D87810">
        <w:rPr>
          <w:rFonts w:ascii="Times New Roman" w:hAnsi="Times New Roman" w:cs="Times New Roman"/>
          <w:sz w:val="22"/>
          <w:szCs w:val="22"/>
        </w:rPr>
        <w:t>proposal</w:t>
      </w:r>
      <w:r w:rsidRPr="00BA12F5">
        <w:rPr>
          <w:rFonts w:ascii="Times New Roman" w:hAnsi="Times New Roman" w:cs="Times New Roman"/>
          <w:sz w:val="22"/>
          <w:szCs w:val="22"/>
        </w:rPr>
        <w:t xml:space="preserve">, and if any section of those </w:t>
      </w:r>
      <w:proofErr w:type="gramStart"/>
      <w:r w:rsidRPr="00BA12F5">
        <w:rPr>
          <w:rFonts w:ascii="Times New Roman" w:hAnsi="Times New Roman" w:cs="Times New Roman"/>
          <w:sz w:val="22"/>
          <w:szCs w:val="22"/>
        </w:rPr>
        <w:t>terms</w:t>
      </w:r>
      <w:proofErr w:type="gramEnd"/>
      <w:r w:rsidRPr="00BA12F5">
        <w:rPr>
          <w:rFonts w:ascii="Times New Roman" w:hAnsi="Times New Roman" w:cs="Times New Roman"/>
          <w:sz w:val="22"/>
          <w:szCs w:val="22"/>
        </w:rPr>
        <w:t xml:space="preserve"> </w:t>
      </w:r>
      <w:r w:rsidR="008F13C4" w:rsidRPr="00BA12F5">
        <w:rPr>
          <w:rFonts w:ascii="Times New Roman" w:hAnsi="Times New Roman" w:cs="Times New Roman"/>
          <w:sz w:val="22"/>
          <w:szCs w:val="22"/>
        </w:rPr>
        <w:t>conflicts with</w:t>
      </w:r>
      <w:r w:rsidRPr="00BA12F5">
        <w:rPr>
          <w:rFonts w:ascii="Times New Roman" w:hAnsi="Times New Roman" w:cs="Times New Roman"/>
          <w:sz w:val="22"/>
          <w:szCs w:val="22"/>
        </w:rPr>
        <w:t xml:space="preserve"> the laws of the State of Arkansas, </w:t>
      </w:r>
      <w:r w:rsidR="001A16B1">
        <w:rPr>
          <w:rFonts w:ascii="Times New Roman" w:hAnsi="Times New Roman" w:cs="Times New Roman"/>
          <w:sz w:val="22"/>
          <w:szCs w:val="22"/>
        </w:rPr>
        <w:t>s</w:t>
      </w:r>
      <w:r w:rsidRPr="00BA12F5">
        <w:rPr>
          <w:rFonts w:ascii="Times New Roman" w:hAnsi="Times New Roman" w:cs="Times New Roman"/>
          <w:sz w:val="22"/>
          <w:szCs w:val="22"/>
        </w:rPr>
        <w:t xml:space="preserve">tate laws shall govern.  Standard terms and conditions submitted may need to be altered to adequately reflect all the conditions of this RFP,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espondent’s </w:t>
      </w:r>
      <w:proofErr w:type="gramStart"/>
      <w:r w:rsidR="00166FEC">
        <w:rPr>
          <w:rFonts w:ascii="Times New Roman" w:hAnsi="Times New Roman" w:cs="Times New Roman"/>
          <w:sz w:val="22"/>
          <w:szCs w:val="22"/>
        </w:rPr>
        <w:t>p</w:t>
      </w:r>
      <w:r w:rsidRPr="00BA12F5">
        <w:rPr>
          <w:rFonts w:ascii="Times New Roman" w:hAnsi="Times New Roman" w:cs="Times New Roman"/>
          <w:sz w:val="22"/>
          <w:szCs w:val="22"/>
        </w:rPr>
        <w:t>roposal</w:t>
      </w:r>
      <w:proofErr w:type="gramEnd"/>
      <w:r w:rsidRPr="00BA12F5">
        <w:rPr>
          <w:rFonts w:ascii="Times New Roman" w:hAnsi="Times New Roman" w:cs="Times New Roman"/>
          <w:sz w:val="22"/>
          <w:szCs w:val="22"/>
        </w:rPr>
        <w:t xml:space="preserve"> and </w:t>
      </w:r>
      <w:r w:rsidR="001A16B1">
        <w:rPr>
          <w:rFonts w:ascii="Times New Roman" w:hAnsi="Times New Roman" w:cs="Times New Roman"/>
          <w:sz w:val="22"/>
          <w:szCs w:val="22"/>
        </w:rPr>
        <w:t>s</w:t>
      </w:r>
      <w:r w:rsidRPr="00BA12F5">
        <w:rPr>
          <w:rFonts w:ascii="Times New Roman" w:hAnsi="Times New Roman" w:cs="Times New Roman"/>
          <w:sz w:val="22"/>
          <w:szCs w:val="22"/>
        </w:rPr>
        <w:t>tate law.</w:t>
      </w:r>
      <w:bookmarkEnd w:id="17"/>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15E126DF"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Notwithstanding any terms or conditions to the contrary, nothing within the </w:t>
      </w:r>
      <w:r w:rsidR="00C6534A">
        <w:rPr>
          <w:rFonts w:ascii="Times New Roman" w:hAnsi="Times New Roman" w:cs="Times New Roman"/>
          <w:color w:val="auto"/>
          <w:sz w:val="22"/>
          <w:szCs w:val="22"/>
        </w:rPr>
        <w:t>c</w:t>
      </w:r>
      <w:r w:rsidR="000C6733">
        <w:rPr>
          <w:rFonts w:ascii="Times New Roman" w:hAnsi="Times New Roman" w:cs="Times New Roman"/>
          <w:color w:val="auto"/>
          <w:sz w:val="22"/>
          <w:szCs w:val="22"/>
        </w:rPr>
        <w:t>ontractor</w:t>
      </w:r>
      <w:r w:rsidRPr="00BA12F5">
        <w:rPr>
          <w:rFonts w:ascii="Times New Roman" w:hAnsi="Times New Roman" w:cs="Times New Roman"/>
          <w:color w:val="auto"/>
          <w:sz w:val="22"/>
          <w:szCs w:val="22"/>
        </w:rPr>
        <w:t>’s proposal shall constitute a waiver of any immunities to suit legally available to UA</w:t>
      </w:r>
      <w:r w:rsidR="008F13C4">
        <w:rPr>
          <w:rFonts w:ascii="Times New Roman" w:hAnsi="Times New Roman" w:cs="Times New Roman"/>
          <w:color w:val="auto"/>
          <w:sz w:val="22"/>
          <w:szCs w:val="22"/>
        </w:rPr>
        <w:t>S</w:t>
      </w:r>
      <w:r w:rsidRPr="00BA12F5">
        <w:rPr>
          <w:rFonts w:ascii="Times New Roman" w:hAnsi="Times New Roman" w:cs="Times New Roman"/>
          <w:color w:val="auto"/>
          <w:sz w:val="22"/>
          <w:szCs w:val="22"/>
        </w:rPr>
        <w:t xml:space="preserve">, its trustees, officers, </w:t>
      </w:r>
      <w:proofErr w:type="gramStart"/>
      <w:r w:rsidRPr="00BA12F5">
        <w:rPr>
          <w:rFonts w:ascii="Times New Roman" w:hAnsi="Times New Roman" w:cs="Times New Roman"/>
          <w:color w:val="auto"/>
          <w:sz w:val="22"/>
          <w:szCs w:val="22"/>
        </w:rPr>
        <w:t>employees</w:t>
      </w:r>
      <w:proofErr w:type="gramEnd"/>
      <w:r w:rsidRPr="00BA12F5">
        <w:rPr>
          <w:rFonts w:ascii="Times New Roman" w:hAnsi="Times New Roman" w:cs="Times New Roman"/>
          <w:color w:val="auto"/>
          <w:sz w:val="22"/>
          <w:szCs w:val="22"/>
        </w:rPr>
        <w:t xml:space="preserve"> or agents, including, but not limited</w:t>
      </w:r>
      <w:r w:rsidR="00E3659D">
        <w:rPr>
          <w:rFonts w:ascii="Times New Roman" w:hAnsi="Times New Roman" w:cs="Times New Roman"/>
          <w:color w:val="auto"/>
          <w:sz w:val="22"/>
          <w:szCs w:val="22"/>
        </w:rPr>
        <w:t xml:space="preserve"> to,</w:t>
      </w:r>
      <w:r w:rsidRPr="00BA12F5">
        <w:rPr>
          <w:rFonts w:ascii="Times New Roman" w:hAnsi="Times New Roman" w:cs="Times New Roman"/>
          <w:color w:val="auto"/>
          <w:sz w:val="22"/>
          <w:szCs w:val="22"/>
        </w:rPr>
        <w:t xml:space="preserve">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563DF584"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w:t>
      </w:r>
      <w:r w:rsidR="00D87810">
        <w:rPr>
          <w:rFonts w:ascii="Times New Roman" w:hAnsi="Times New Roman" w:cs="Times New Roman"/>
          <w:sz w:val="22"/>
          <w:szCs w:val="22"/>
        </w:rPr>
        <w:t>respondent</w:t>
      </w:r>
      <w:r w:rsidRPr="00BA12F5">
        <w:rPr>
          <w:rFonts w:ascii="Times New Roman" w:hAnsi="Times New Roman" w:cs="Times New Roman"/>
          <w:sz w:val="22"/>
          <w:szCs w:val="22"/>
        </w:rPr>
        <w:t xml:space="preserve"> may be required to </w:t>
      </w:r>
      <w:proofErr w:type="gramStart"/>
      <w:r w:rsidRPr="00BA12F5">
        <w:rPr>
          <w:rFonts w:ascii="Times New Roman" w:hAnsi="Times New Roman" w:cs="Times New Roman"/>
          <w:sz w:val="22"/>
          <w:szCs w:val="22"/>
        </w:rPr>
        <w:t>enter into</w:t>
      </w:r>
      <w:proofErr w:type="gramEnd"/>
      <w:r w:rsidRPr="00BA12F5">
        <w:rPr>
          <w:rFonts w:ascii="Times New Roman" w:hAnsi="Times New Roman" w:cs="Times New Roman"/>
          <w:sz w:val="22"/>
          <w:szCs w:val="22"/>
        </w:rPr>
        <w:t xml:space="preserve"> a Professional Services or Technical/General Services Contract that will require approval prior to any work conducted. See the following link for reference: </w:t>
      </w:r>
      <w:hyperlink r:id="rId15" w:history="1">
        <w:r w:rsidR="00335A56" w:rsidRPr="00B73857">
          <w:rPr>
            <w:rStyle w:val="Hyperlink"/>
          </w:rPr>
          <w:t>https://www.transform.ar.gov/wp-content/uploads/2022/05/SRV-1-Fillable-Form-v.2.05.11.22.pdf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 xml:space="preserve">Additional processing time must be allotted if </w:t>
      </w:r>
      <w:proofErr w:type="gramStart"/>
      <w:r w:rsidR="00FC43D7" w:rsidRPr="00BA12F5">
        <w:rPr>
          <w:rFonts w:ascii="Times New Roman" w:hAnsi="Times New Roman" w:cs="Times New Roman"/>
          <w:sz w:val="22"/>
          <w:szCs w:val="22"/>
        </w:rPr>
        <w:t>subsequent</w:t>
      </w:r>
      <w:proofErr w:type="gramEnd"/>
      <w:r w:rsidR="00FC43D7" w:rsidRPr="00BA12F5">
        <w:rPr>
          <w:rFonts w:ascii="Times New Roman" w:hAnsi="Times New Roman" w:cs="Times New Roman"/>
          <w:sz w:val="22"/>
          <w:szCs w:val="22"/>
        </w:rPr>
        <w:t xml:space="preserve">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5B113024" w:rsidR="00A27B36" w:rsidRPr="00BA12F5" w:rsidRDefault="000C6733" w:rsidP="00A25191">
      <w:pPr>
        <w:tabs>
          <w:tab w:val="left" w:pos="540"/>
        </w:tabs>
        <w:ind w:left="540"/>
        <w:rPr>
          <w:rFonts w:ascii="Times New Roman" w:hAnsi="Times New Roman" w:cs="Times New Roman"/>
        </w:rPr>
      </w:pPr>
      <w:r>
        <w:rPr>
          <w:rFonts w:ascii="Times New Roman" w:hAnsi="Times New Roman" w:cs="Times New Roman"/>
        </w:rPr>
        <w:t>Contractor</w:t>
      </w:r>
      <w:r w:rsidR="00EE22D0" w:rsidRPr="00BA12F5">
        <w:rPr>
          <w:rFonts w:ascii="Times New Roman" w:hAnsi="Times New Roman" w:cs="Times New Roman"/>
        </w:rPr>
        <w:t xml:space="preserve"> covenants and agrees that it shall, at its sole expense, procure and keep in effect all necessary permits and licenses required for its performance of obligations under this RFP, and shall post or display in a prominent place such permits and/or notices as required by law. </w:t>
      </w:r>
      <w:r>
        <w:rPr>
          <w:rFonts w:ascii="Times New Roman" w:hAnsi="Times New Roman" w:cs="Times New Roman"/>
        </w:rPr>
        <w:t>Contractor</w:t>
      </w:r>
      <w:r w:rsidR="00EE22D0" w:rsidRPr="00BA12F5">
        <w:rPr>
          <w:rFonts w:ascii="Times New Roman" w:hAnsi="Times New Roman" w:cs="Times New Roman"/>
        </w:rPr>
        <w:t xml:space="preserve"> is responsible for compliance with all applicable laws and regulations, including but not limited to, OSHA requirements as well as any Fair Labor Standards Act requirements pertaining to compensation of </w:t>
      </w:r>
      <w:r w:rsidR="00C6534A">
        <w:rPr>
          <w:rFonts w:ascii="Times New Roman" w:hAnsi="Times New Roman" w:cs="Times New Roman"/>
        </w:rPr>
        <w:t>c</w:t>
      </w:r>
      <w:r>
        <w:rPr>
          <w:rFonts w:ascii="Times New Roman" w:hAnsi="Times New Roman" w:cs="Times New Roman"/>
        </w:rPr>
        <w:t>ontractor</w:t>
      </w:r>
      <w:r w:rsidR="00EE22D0" w:rsidRPr="00BA12F5">
        <w:rPr>
          <w:rFonts w:ascii="Times New Roman" w:hAnsi="Times New Roman" w:cs="Times New Roman"/>
        </w:rPr>
        <w:t>s</w:t>
      </w:r>
      <w:r w:rsidR="00E3659D">
        <w:rPr>
          <w:rFonts w:ascii="Times New Roman" w:hAnsi="Times New Roman" w:cs="Times New Roman"/>
        </w:rPr>
        <w:t>’</w:t>
      </w:r>
      <w:r w:rsidR="00EE22D0" w:rsidRPr="00BA12F5">
        <w:rPr>
          <w:rFonts w:ascii="Times New Roman" w:hAnsi="Times New Roman" w:cs="Times New Roman"/>
        </w:rPr>
        <w:t xml:space="preserve"> employees or sub</w:t>
      </w:r>
      <w:r w:rsidR="00C6534A">
        <w:rPr>
          <w:rFonts w:ascii="Times New Roman" w:hAnsi="Times New Roman" w:cs="Times New Roman"/>
        </w:rPr>
        <w:t>c</w:t>
      </w:r>
      <w:r>
        <w:rPr>
          <w:rFonts w:ascii="Times New Roman" w:hAnsi="Times New Roman" w:cs="Times New Roman"/>
        </w:rPr>
        <w:t>ontractor</w:t>
      </w:r>
      <w:r w:rsidR="00E3659D">
        <w:rPr>
          <w:rFonts w:ascii="Times New Roman" w:hAnsi="Times New Roman" w:cs="Times New Roman"/>
        </w:rPr>
        <w:t>,</w:t>
      </w:r>
      <w:r w:rsidR="00EE22D0" w:rsidRPr="00BA12F5">
        <w:rPr>
          <w:rFonts w:ascii="Times New Roman" w:hAnsi="Times New Roman" w:cs="Times New Roman"/>
        </w:rPr>
        <w:t xml:space="preserve"> if any</w:t>
      </w:r>
      <w:r w:rsidR="00E3659D">
        <w:rPr>
          <w:rFonts w:ascii="Times New Roman" w:hAnsi="Times New Roman" w:cs="Times New Roman"/>
        </w:rPr>
        <w:t>,</w:t>
      </w:r>
      <w:r w:rsidR="00EE22D0" w:rsidRPr="00BA12F5">
        <w:rPr>
          <w:rFonts w:ascii="Times New Roman" w:hAnsi="Times New Roman" w:cs="Times New Roman"/>
        </w:rPr>
        <w:t xml:space="preserve"> working on the project; further, upon request, </w:t>
      </w:r>
      <w:r w:rsidR="00C6534A">
        <w:rPr>
          <w:rFonts w:ascii="Times New Roman" w:hAnsi="Times New Roman" w:cs="Times New Roman"/>
        </w:rPr>
        <w:t>co</w:t>
      </w:r>
      <w:r>
        <w:rPr>
          <w:rFonts w:ascii="Times New Roman" w:hAnsi="Times New Roman" w:cs="Times New Roman"/>
        </w:rPr>
        <w:t>ntractor</w:t>
      </w:r>
      <w:r w:rsidR="00EE22D0" w:rsidRPr="00BA12F5">
        <w:rPr>
          <w:rFonts w:ascii="Times New Roman" w:hAnsi="Times New Roman" w:cs="Times New Roman"/>
        </w:rPr>
        <w:t xml:space="preserve"> shall provide copies of all such permits or licenses to </w:t>
      </w:r>
      <w:r w:rsidR="002E3E14">
        <w:rPr>
          <w:rFonts w:ascii="Times New Roman" w:hAnsi="Times New Roman" w:cs="Times New Roman"/>
        </w:rPr>
        <w:t xml:space="preserve">UAS. </w:t>
      </w:r>
    </w:p>
    <w:p w14:paraId="71DDB4EE" w14:textId="77777777" w:rsidR="00A27B36" w:rsidRPr="00BA12F5" w:rsidRDefault="00A27B36" w:rsidP="00A27B36">
      <w:pPr>
        <w:tabs>
          <w:tab w:val="left" w:pos="540"/>
        </w:tabs>
        <w:jc w:val="both"/>
        <w:rPr>
          <w:rFonts w:ascii="Times New Roman" w:hAnsi="Times New Roman" w:cs="Times New Roman"/>
        </w:rPr>
      </w:pPr>
    </w:p>
    <w:p w14:paraId="63B2892C" w14:textId="1209D0EE" w:rsidR="00A27B36" w:rsidRPr="00BA12F5" w:rsidRDefault="003E6BBC" w:rsidP="00A27B36">
      <w:pPr>
        <w:tabs>
          <w:tab w:val="left" w:pos="540"/>
        </w:tabs>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403649B8" w:rsidR="00A34EB2" w:rsidRPr="00BA12F5" w:rsidRDefault="00EE22D0" w:rsidP="00A27B36">
      <w:pPr>
        <w:tabs>
          <w:tab w:val="left" w:pos="540"/>
        </w:tabs>
        <w:ind w:left="540"/>
        <w:rPr>
          <w:rFonts w:ascii="Times New Roman" w:hAnsi="Times New Roman" w:cs="Times New Roman"/>
          <w:spacing w:val="-1"/>
        </w:rPr>
      </w:pPr>
      <w:r w:rsidRPr="00BA12F5">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BA12F5">
        <w:rPr>
          <w:rFonts w:ascii="Times New Roman" w:hAnsi="Times New Roman" w:cs="Times New Roman"/>
          <w:spacing w:val="-1"/>
        </w:rPr>
        <w:t>AA, and</w:t>
      </w:r>
      <w:proofErr w:type="gramEnd"/>
      <w:r w:rsidRPr="00BA12F5">
        <w:rPr>
          <w:rFonts w:ascii="Times New Roman" w:hAnsi="Times New Roman" w:cs="Times New Roman"/>
          <w:spacing w:val="-1"/>
        </w:rPr>
        <w:t xml:space="preserve"> agrees to promptly respond to and resolve any accessibility complaints received from </w:t>
      </w:r>
      <w:r w:rsidR="002E3E14">
        <w:rPr>
          <w:rFonts w:ascii="Times New Roman" w:hAnsi="Times New Roman" w:cs="Times New Roman"/>
          <w:spacing w:val="-1"/>
        </w:rPr>
        <w:t xml:space="preserve">UAS. </w:t>
      </w:r>
    </w:p>
    <w:p w14:paraId="2EF1855E" w14:textId="77777777" w:rsidR="00EE22D0" w:rsidRPr="00BA12F5" w:rsidRDefault="00EE22D0" w:rsidP="00A27B36">
      <w:pPr>
        <w:tabs>
          <w:tab w:val="left" w:pos="540"/>
        </w:tabs>
        <w:ind w:left="540"/>
        <w:rPr>
          <w:rFonts w:ascii="Times New Roman" w:hAnsi="Times New Roman" w:cs="Times New Roman"/>
          <w:spacing w:val="-1"/>
        </w:rPr>
      </w:pPr>
    </w:p>
    <w:p w14:paraId="50139E3E" w14:textId="451C3C19" w:rsidR="00A34EB2" w:rsidRPr="00BA12F5" w:rsidRDefault="003E6BBC" w:rsidP="00A34EB2">
      <w:pPr>
        <w:tabs>
          <w:tab w:val="left" w:pos="540"/>
        </w:tabs>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F13A8E" w:rsidR="00CD4C2B" w:rsidRDefault="00C56A2F" w:rsidP="00A34EB2">
      <w:pPr>
        <w:tabs>
          <w:tab w:val="left" w:pos="540"/>
        </w:tabs>
        <w:ind w:left="540"/>
        <w:rPr>
          <w:rFonts w:ascii="Times New Roman" w:hAnsi="Times New Roman" w:cs="Times New Roman"/>
        </w:rPr>
      </w:pPr>
      <w:r w:rsidRPr="00BA12F5">
        <w:rPr>
          <w:rFonts w:ascii="Times New Roman" w:hAnsi="Times New Roman" w:cs="Times New Roman"/>
        </w:rPr>
        <w:t xml:space="preserve">In accordance with Ark. Code Ann. § 25-1-503, </w:t>
      </w:r>
      <w:r w:rsidR="00166FEC">
        <w:rPr>
          <w:rFonts w:ascii="Times New Roman" w:hAnsi="Times New Roman" w:cs="Times New Roman"/>
        </w:rPr>
        <w:t>r</w:t>
      </w:r>
      <w:r w:rsidRPr="00BA12F5">
        <w:rPr>
          <w:rFonts w:ascii="Times New Roman" w:hAnsi="Times New Roman" w:cs="Times New Roman"/>
        </w:rPr>
        <w:t xml:space="preserve">espondent hereby certifies to </w:t>
      </w:r>
      <w:r w:rsidR="005D2E53">
        <w:rPr>
          <w:rFonts w:ascii="Times New Roman" w:hAnsi="Times New Roman" w:cs="Times New Roman"/>
        </w:rPr>
        <w:t xml:space="preserve">UAS </w:t>
      </w:r>
      <w:r w:rsidRPr="00BA12F5">
        <w:rPr>
          <w:rFonts w:ascii="Times New Roman" w:hAnsi="Times New Roman" w:cs="Times New Roman"/>
        </w:rPr>
        <w:t xml:space="preserve">that </w:t>
      </w:r>
      <w:r w:rsidR="00166FEC">
        <w:rPr>
          <w:rFonts w:ascii="Times New Roman" w:hAnsi="Times New Roman" w:cs="Times New Roman"/>
        </w:rPr>
        <w:t>r</w:t>
      </w:r>
      <w:r w:rsidRPr="00BA12F5">
        <w:rPr>
          <w:rFonts w:ascii="Times New Roman" w:hAnsi="Times New Roman" w:cs="Times New Roman"/>
        </w:rPr>
        <w:t xml:space="preserve">espondent: (a) is not currently engaged in a boycott of Israel; and (b) agrees for the duration of any </w:t>
      </w:r>
      <w:r w:rsidR="00E80848">
        <w:rPr>
          <w:rFonts w:ascii="Times New Roman" w:hAnsi="Times New Roman" w:cs="Times New Roman"/>
        </w:rPr>
        <w:t>c</w:t>
      </w:r>
      <w:r w:rsidRPr="00BA12F5">
        <w:rPr>
          <w:rFonts w:ascii="Times New Roman" w:hAnsi="Times New Roman" w:cs="Times New Roman"/>
        </w:rPr>
        <w:t xml:space="preserve">ontract not to engage in any boycott of Israel.  A breach of this certification will be considered a material breach of contract.  In the event </w:t>
      </w:r>
      <w:r w:rsidR="00E3659D">
        <w:rPr>
          <w:rFonts w:ascii="Times New Roman" w:hAnsi="Times New Roman" w:cs="Times New Roman"/>
        </w:rPr>
        <w:t>r</w:t>
      </w:r>
      <w:r w:rsidRPr="00BA12F5">
        <w:rPr>
          <w:rFonts w:ascii="Times New Roman" w:hAnsi="Times New Roman" w:cs="Times New Roman"/>
        </w:rPr>
        <w:t xml:space="preserve">espondent breaches this certification, </w:t>
      </w:r>
      <w:r w:rsidR="005D2E53">
        <w:rPr>
          <w:rFonts w:ascii="Times New Roman" w:hAnsi="Times New Roman" w:cs="Times New Roman"/>
        </w:rPr>
        <w:t xml:space="preserve">UAS </w:t>
      </w:r>
      <w:r w:rsidRPr="00BA12F5">
        <w:rPr>
          <w:rFonts w:ascii="Times New Roman" w:hAnsi="Times New Roman" w:cs="Times New Roman"/>
        </w:rPr>
        <w:t xml:space="preserve">may immediately terminate any </w:t>
      </w:r>
      <w:r w:rsidR="00E80848">
        <w:rPr>
          <w:rFonts w:ascii="Times New Roman" w:hAnsi="Times New Roman" w:cs="Times New Roman"/>
        </w:rPr>
        <w:t>c</w:t>
      </w:r>
      <w:r w:rsidRPr="00BA12F5">
        <w:rPr>
          <w:rFonts w:ascii="Times New Roman" w:hAnsi="Times New Roman" w:cs="Times New Roman"/>
        </w:rPr>
        <w:t>ontract without penalty or further obligation and exercise any rights and remedies available to it by law or in equity.</w:t>
      </w:r>
    </w:p>
    <w:p w14:paraId="65106FD6" w14:textId="7BCCF210" w:rsidR="008F55F1" w:rsidRDefault="008F55F1" w:rsidP="00A34EB2">
      <w:pPr>
        <w:tabs>
          <w:tab w:val="left" w:pos="540"/>
        </w:tabs>
        <w:ind w:left="540"/>
        <w:rPr>
          <w:rFonts w:ascii="Times New Roman" w:hAnsi="Times New Roman" w:cs="Times New Roman"/>
        </w:rPr>
      </w:pPr>
    </w:p>
    <w:p w14:paraId="179F8D80" w14:textId="4410DC7F" w:rsidR="0082279D" w:rsidRPr="00BA12F5" w:rsidRDefault="003E6BBC" w:rsidP="0082279D">
      <w:pPr>
        <w:tabs>
          <w:tab w:val="left" w:pos="540"/>
        </w:tabs>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31A92BF3" w:rsidR="002B6229" w:rsidRPr="00BA12F5" w:rsidRDefault="000C6733" w:rsidP="0082279D">
      <w:pPr>
        <w:tabs>
          <w:tab w:val="left" w:pos="540"/>
        </w:tabs>
        <w:ind w:left="540"/>
        <w:rPr>
          <w:rFonts w:ascii="Times New Roman" w:hAnsi="Times New Roman" w:cs="Times New Roman"/>
        </w:rPr>
      </w:pPr>
      <w:r>
        <w:rPr>
          <w:rFonts w:ascii="Times New Roman" w:hAnsi="Times New Roman" w:cs="Times New Roman"/>
        </w:rPr>
        <w:t>Contractor</w:t>
      </w:r>
      <w:r w:rsidR="002B6229" w:rsidRPr="00BA12F5">
        <w:rPr>
          <w:rFonts w:ascii="Times New Roman" w:hAnsi="Times New Roman" w:cs="Times New Roman"/>
        </w:rPr>
        <w:t xml:space="preserve"> shall not permit tobacco, electronic cigarettes, alcohol, or illegal drugs to be used by any of its officers, agents, representatives, employees,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w:t>
      </w:r>
      <w:proofErr w:type="gramStart"/>
      <w:r w:rsidR="002B6229" w:rsidRPr="00BA12F5">
        <w:rPr>
          <w:rFonts w:ascii="Times New Roman" w:hAnsi="Times New Roman" w:cs="Times New Roman"/>
        </w:rPr>
        <w:t>guests</w:t>
      </w:r>
      <w:proofErr w:type="gramEnd"/>
      <w:r w:rsidR="002B6229" w:rsidRPr="00BA12F5">
        <w:rPr>
          <w:rFonts w:ascii="Times New Roman" w:hAnsi="Times New Roman" w:cs="Times New Roman"/>
        </w:rPr>
        <w:t xml:space="preserve"> or invitees while on the campus</w:t>
      </w:r>
      <w:r w:rsidR="00E3659D">
        <w:rPr>
          <w:rFonts w:ascii="Times New Roman" w:hAnsi="Times New Roman" w:cs="Times New Roman"/>
        </w:rPr>
        <w:t>es, units and divisions</w:t>
      </w:r>
      <w:r w:rsidR="002B6229" w:rsidRPr="00BA12F5">
        <w:rPr>
          <w:rFonts w:ascii="Times New Roman" w:hAnsi="Times New Roman" w:cs="Times New Roman"/>
        </w:rPr>
        <w:t xml:space="preserve"> of </w:t>
      </w:r>
      <w:r w:rsidR="002E3E14">
        <w:rPr>
          <w:rFonts w:ascii="Times New Roman" w:hAnsi="Times New Roman" w:cs="Times New Roman"/>
        </w:rPr>
        <w:t xml:space="preserve">UAS. </w:t>
      </w:r>
      <w:r w:rsidR="002B6229" w:rsidRPr="00BA12F5">
        <w:rPr>
          <w:rFonts w:ascii="Times New Roman" w:hAnsi="Times New Roman" w:cs="Times New Roman"/>
        </w:rPr>
        <w:t xml:space="preserve">  Respondent further agrees that it will not permit any of its officers, directors, agents, employees,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w:t>
      </w:r>
      <w:proofErr w:type="gramStart"/>
      <w:r w:rsidR="002B6229" w:rsidRPr="00BA12F5">
        <w:rPr>
          <w:rFonts w:ascii="Times New Roman" w:hAnsi="Times New Roman" w:cs="Times New Roman"/>
        </w:rPr>
        <w:t>guests</w:t>
      </w:r>
      <w:proofErr w:type="gramEnd"/>
      <w:r w:rsidR="002B6229" w:rsidRPr="00BA12F5">
        <w:rPr>
          <w:rFonts w:ascii="Times New Roman" w:hAnsi="Times New Roman" w:cs="Times New Roman"/>
        </w:rPr>
        <w:t xml:space="preserve"> or invitees to bring any explosives, firearms or other weapons onto the campus of UA</w:t>
      </w:r>
      <w:r w:rsidR="001B69A8">
        <w:rPr>
          <w:rFonts w:ascii="Times New Roman" w:hAnsi="Times New Roman" w:cs="Times New Roman"/>
        </w:rPr>
        <w:t>S</w:t>
      </w:r>
      <w:r w:rsidR="002B6229" w:rsidRPr="00BA12F5">
        <w:rPr>
          <w:rFonts w:ascii="Times New Roman" w:hAnsi="Times New Roman" w:cs="Times New Roman"/>
        </w:rPr>
        <w:t xml:space="preserve">, except to the extent expressly permitted by </w:t>
      </w:r>
      <w:r w:rsidR="005D2E53">
        <w:rPr>
          <w:rFonts w:ascii="Times New Roman" w:hAnsi="Times New Roman" w:cs="Times New Roman"/>
        </w:rPr>
        <w:lastRenderedPageBreak/>
        <w:t xml:space="preserve">UAS </w:t>
      </w:r>
      <w:r w:rsidR="002B6229" w:rsidRPr="00BA12F5">
        <w:rPr>
          <w:rFonts w:ascii="Times New Roman" w:hAnsi="Times New Roman" w:cs="Times New Roman"/>
        </w:rPr>
        <w:t xml:space="preserve">policies and the Arkansas enhanced concealed carry laws. Respondent shall not allow any of its officers, directors, agents, employees,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166FEC">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guests or invitees that are registered sex offenders to enter the campus of the University.  Respondent agrees that it will not permit any of its officers, directors, agents, employees,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166FEC">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guests or invitees who have been convicted of a felony involving force, violence, or possession or use of illegal drugs to work on this campus.  Respondent will fully comply with all applicable </w:t>
      </w:r>
      <w:r w:rsidR="005D2E53">
        <w:rPr>
          <w:rFonts w:ascii="Times New Roman" w:hAnsi="Times New Roman" w:cs="Times New Roman"/>
        </w:rPr>
        <w:t xml:space="preserve">UAS </w:t>
      </w:r>
      <w:r w:rsidR="002B6229" w:rsidRPr="00BA12F5">
        <w:rPr>
          <w:rFonts w:ascii="Times New Roman" w:hAnsi="Times New Roman" w:cs="Times New Roman"/>
        </w:rPr>
        <w:t xml:space="preserve">policies, and federal, </w:t>
      </w:r>
      <w:proofErr w:type="gramStart"/>
      <w:r w:rsidR="002B6229" w:rsidRPr="00BA12F5">
        <w:rPr>
          <w:rFonts w:ascii="Times New Roman" w:hAnsi="Times New Roman" w:cs="Times New Roman"/>
        </w:rPr>
        <w:t>state</w:t>
      </w:r>
      <w:proofErr w:type="gramEnd"/>
      <w:r w:rsidR="002B6229" w:rsidRPr="00BA12F5">
        <w:rPr>
          <w:rFonts w:ascii="Times New Roman" w:hAnsi="Times New Roman" w:cs="Times New Roman"/>
        </w:rPr>
        <w:t xml:space="preserve"> and local laws, ordinances, and regulations.</w:t>
      </w:r>
    </w:p>
    <w:p w14:paraId="2F444D1B" w14:textId="77777777" w:rsidR="002B6229" w:rsidRPr="00BA12F5" w:rsidRDefault="002B6229" w:rsidP="002B6229">
      <w:pPr>
        <w:tabs>
          <w:tab w:val="left" w:pos="540"/>
        </w:tabs>
        <w:rPr>
          <w:rFonts w:ascii="Times New Roman" w:hAnsi="Times New Roman" w:cs="Times New Roman"/>
        </w:rPr>
      </w:pPr>
    </w:p>
    <w:p w14:paraId="02A64C49" w14:textId="74705E4C" w:rsidR="002B6229" w:rsidRPr="00BA12F5" w:rsidRDefault="003E6BBC" w:rsidP="002B6229">
      <w:pPr>
        <w:shd w:val="clear" w:color="auto" w:fill="FFFFFF"/>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42377E91" w:rsidR="002B6229" w:rsidRDefault="000C6733" w:rsidP="005E6596">
      <w:pPr>
        <w:shd w:val="clear" w:color="auto" w:fill="FFFFFF"/>
        <w:ind w:left="540" w:right="8"/>
        <w:rPr>
          <w:rFonts w:ascii="Times New Roman" w:hAnsi="Times New Roman" w:cs="Times New Roman"/>
        </w:rPr>
      </w:pPr>
      <w:r>
        <w:rPr>
          <w:rFonts w:ascii="Times New Roman" w:hAnsi="Times New Roman" w:cs="Times New Roman"/>
        </w:rPr>
        <w:t>Contractor</w:t>
      </w:r>
      <w:r w:rsidR="002B6229" w:rsidRPr="00BA12F5">
        <w:rPr>
          <w:rFonts w:ascii="Times New Roman" w:hAnsi="Times New Roman" w:cs="Times New Roman"/>
        </w:rPr>
        <w:t xml:space="preserve"> acknowledges that the use of </w:t>
      </w:r>
      <w:r w:rsidR="00A25D9D" w:rsidRPr="00BA12F5">
        <w:rPr>
          <w:rFonts w:ascii="Times New Roman" w:hAnsi="Times New Roman" w:cs="Times New Roman"/>
        </w:rPr>
        <w:t>performance-based</w:t>
      </w:r>
      <w:r w:rsidR="002B6229" w:rsidRPr="00BA12F5">
        <w:rPr>
          <w:rFonts w:ascii="Times New Roman" w:hAnsi="Times New Roman" w:cs="Times New Roman"/>
        </w:rPr>
        <w:t xml:space="preserve"> standards on any </w:t>
      </w:r>
      <w:r w:rsidR="00E3659D">
        <w:rPr>
          <w:rFonts w:ascii="Times New Roman" w:hAnsi="Times New Roman" w:cs="Times New Roman"/>
        </w:rPr>
        <w:t>c</w:t>
      </w:r>
      <w:r w:rsidR="002B6229" w:rsidRPr="00BA12F5">
        <w:rPr>
          <w:rFonts w:ascii="Times New Roman" w:hAnsi="Times New Roman" w:cs="Times New Roman"/>
        </w:rPr>
        <w:t xml:space="preserve">ontract by </w:t>
      </w:r>
      <w:r w:rsidR="005D2E53">
        <w:rPr>
          <w:rFonts w:ascii="Times New Roman" w:hAnsi="Times New Roman" w:cs="Times New Roman"/>
        </w:rPr>
        <w:t xml:space="preserve">UAS </w:t>
      </w:r>
      <w:r w:rsidR="00E3659D">
        <w:rPr>
          <w:rFonts w:ascii="Times New Roman" w:hAnsi="Times New Roman" w:cs="Times New Roman"/>
        </w:rPr>
        <w:t>is</w:t>
      </w:r>
      <w:r w:rsidR="002B6229" w:rsidRPr="00BA12F5">
        <w:rPr>
          <w:rFonts w:ascii="Times New Roman" w:hAnsi="Times New Roman" w:cs="Times New Roman"/>
        </w:rPr>
        <w:t xml:space="preserve"> required pursuant to Ark</w:t>
      </w:r>
      <w:r w:rsidR="00E3659D">
        <w:rPr>
          <w:rFonts w:ascii="Times New Roman" w:hAnsi="Times New Roman" w:cs="Times New Roman"/>
        </w:rPr>
        <w:t xml:space="preserve">. </w:t>
      </w:r>
      <w:r w:rsidR="002B6229" w:rsidRPr="00BA12F5">
        <w:rPr>
          <w:rFonts w:ascii="Times New Roman" w:hAnsi="Times New Roman" w:cs="Times New Roman"/>
        </w:rPr>
        <w:t>Code Ann</w:t>
      </w:r>
      <w:r w:rsidR="00E3659D">
        <w:rPr>
          <w:rFonts w:ascii="Times New Roman" w:hAnsi="Times New Roman" w:cs="Times New Roman"/>
        </w:rPr>
        <w:t>.</w:t>
      </w:r>
      <w:r w:rsidR="002B6229" w:rsidRPr="00BA12F5">
        <w:rPr>
          <w:rFonts w:ascii="Times New Roman" w:hAnsi="Times New Roman" w:cs="Times New Roman"/>
        </w:rPr>
        <w:t xml:space="preserve"> § 19-11-267.  </w:t>
      </w:r>
      <w:r>
        <w:rPr>
          <w:rFonts w:ascii="Times New Roman" w:hAnsi="Times New Roman" w:cs="Times New Roman"/>
          <w:color w:val="292929"/>
        </w:rPr>
        <w:t>Contractor</w:t>
      </w:r>
      <w:r w:rsidR="002B6229" w:rsidRPr="00BA12F5">
        <w:rPr>
          <w:rFonts w:ascii="Times New Roman" w:hAnsi="Times New Roman" w:cs="Times New Roman"/>
          <w:color w:val="292929"/>
        </w:rPr>
        <w:t xml:space="preserve"> shall provide prompt, responsive, </w:t>
      </w:r>
      <w:r w:rsidR="00A25D9D" w:rsidRPr="00BA12F5">
        <w:rPr>
          <w:rFonts w:ascii="Times New Roman" w:hAnsi="Times New Roman" w:cs="Times New Roman"/>
          <w:color w:val="292929"/>
        </w:rPr>
        <w:t>courteous,</w:t>
      </w:r>
      <w:r w:rsidR="002B6229" w:rsidRPr="00BA12F5">
        <w:rPr>
          <w:rFonts w:ascii="Times New Roman" w:hAnsi="Times New Roman" w:cs="Times New Roman"/>
          <w:color w:val="292929"/>
        </w:rPr>
        <w:t xml:space="preserve"> and high-quality products, services and customer </w:t>
      </w:r>
      <w:proofErr w:type="gramStart"/>
      <w:r w:rsidR="002B6229" w:rsidRPr="00BA12F5">
        <w:rPr>
          <w:rFonts w:ascii="Times New Roman" w:hAnsi="Times New Roman" w:cs="Times New Roman"/>
          <w:color w:val="292929"/>
        </w:rPr>
        <w:t>service</w:t>
      </w:r>
      <w:proofErr w:type="gramEnd"/>
      <w:r w:rsidR="002B6229" w:rsidRPr="00BA12F5">
        <w:rPr>
          <w:rFonts w:ascii="Times New Roman" w:hAnsi="Times New Roman" w:cs="Times New Roman"/>
          <w:color w:val="292929"/>
        </w:rPr>
        <w:t xml:space="preserve"> in the performance of its obligations under this RFP and any </w:t>
      </w:r>
      <w:r w:rsidR="002C6179">
        <w:rPr>
          <w:rFonts w:ascii="Times New Roman" w:hAnsi="Times New Roman" w:cs="Times New Roman"/>
          <w:color w:val="292929"/>
        </w:rPr>
        <w:t>c</w:t>
      </w:r>
      <w:r w:rsidR="002B6229" w:rsidRPr="00BA12F5">
        <w:rPr>
          <w:rFonts w:ascii="Times New Roman" w:hAnsi="Times New Roman" w:cs="Times New Roman"/>
          <w:color w:val="292929"/>
        </w:rPr>
        <w:t xml:space="preserve">ontract with </w:t>
      </w:r>
      <w:r w:rsidR="002E3E14">
        <w:rPr>
          <w:rFonts w:ascii="Times New Roman" w:hAnsi="Times New Roman" w:cs="Times New Roman"/>
          <w:color w:val="292929"/>
        </w:rPr>
        <w:t xml:space="preserve">UAS. </w:t>
      </w:r>
      <w:r w:rsidR="002B6229" w:rsidRPr="00BA12F5">
        <w:rPr>
          <w:rFonts w:ascii="Times New Roman" w:hAnsi="Times New Roman" w:cs="Times New Roman"/>
          <w:color w:val="292929"/>
        </w:rPr>
        <w:t xml:space="preserve">  </w:t>
      </w:r>
      <w:proofErr w:type="gramStart"/>
      <w:r>
        <w:rPr>
          <w:rFonts w:ascii="Times New Roman" w:hAnsi="Times New Roman" w:cs="Times New Roman"/>
          <w:color w:val="292929"/>
        </w:rPr>
        <w:t>Contractor</w:t>
      </w:r>
      <w:proofErr w:type="gramEnd"/>
      <w:r w:rsidR="002B6229" w:rsidRPr="00BA12F5">
        <w:rPr>
          <w:rFonts w:ascii="Times New Roman" w:hAnsi="Times New Roman" w:cs="Times New Roman"/>
          <w:color w:val="292929"/>
        </w:rPr>
        <w:t xml:space="preserve"> shall warrant that the equipment placed on the </w:t>
      </w:r>
      <w:r w:rsidR="005D2E53">
        <w:rPr>
          <w:rFonts w:ascii="Times New Roman" w:hAnsi="Times New Roman" w:cs="Times New Roman"/>
          <w:color w:val="292929"/>
        </w:rPr>
        <w:t xml:space="preserve">UAS </w:t>
      </w:r>
      <w:r w:rsidR="002B6229" w:rsidRPr="00BA12F5">
        <w:rPr>
          <w:rFonts w:ascii="Times New Roman" w:hAnsi="Times New Roman" w:cs="Times New Roman"/>
          <w:color w:val="292929"/>
        </w:rPr>
        <w:t>campus</w:t>
      </w:r>
      <w:r w:rsidR="002C6179">
        <w:rPr>
          <w:rFonts w:ascii="Times New Roman" w:hAnsi="Times New Roman" w:cs="Times New Roman"/>
          <w:color w:val="292929"/>
        </w:rPr>
        <w:t>es, units and divisions</w:t>
      </w:r>
      <w:r w:rsidR="002B6229" w:rsidRPr="00BA12F5">
        <w:rPr>
          <w:rFonts w:ascii="Times New Roman" w:hAnsi="Times New Roman" w:cs="Times New Roman"/>
          <w:color w:val="292929"/>
        </w:rPr>
        <w:t xml:space="preserve"> shall be of good quality, safe and suitable for their intended use by customers and properly installed</w:t>
      </w:r>
      <w:r w:rsidR="002B6229" w:rsidRPr="00BA12F5">
        <w:rPr>
          <w:rFonts w:ascii="Times New Roman" w:hAnsi="Times New Roman" w:cs="Times New Roman"/>
          <w:color w:val="4A4A4A"/>
        </w:rPr>
        <w:t xml:space="preserve">.  </w:t>
      </w:r>
      <w:proofErr w:type="gramStart"/>
      <w:r>
        <w:rPr>
          <w:rFonts w:ascii="Times New Roman" w:hAnsi="Times New Roman" w:cs="Times New Roman"/>
        </w:rPr>
        <w:t>Contractor</w:t>
      </w:r>
      <w:proofErr w:type="gramEnd"/>
      <w:r w:rsidR="002B6229" w:rsidRPr="00BA12F5">
        <w:rPr>
          <w:rFonts w:ascii="Times New Roman" w:hAnsi="Times New Roman" w:cs="Times New Roman"/>
        </w:rPr>
        <w:t xml:space="preserve"> represents and warrants that it will provide all products and services related to any </w:t>
      </w:r>
      <w:r w:rsidR="00E80848">
        <w:rPr>
          <w:rFonts w:ascii="Times New Roman" w:hAnsi="Times New Roman" w:cs="Times New Roman"/>
        </w:rPr>
        <w:t>c</w:t>
      </w:r>
      <w:r w:rsidR="002B6229" w:rsidRPr="00BA12F5">
        <w:rPr>
          <w:rFonts w:ascii="Times New Roman" w:hAnsi="Times New Roman" w:cs="Times New Roman"/>
        </w:rPr>
        <w:t xml:space="preserve">ontract in a manner consistent with industry standards.  In addition, </w:t>
      </w:r>
      <w:proofErr w:type="gramStart"/>
      <w:r w:rsidR="00C6534A">
        <w:rPr>
          <w:rFonts w:ascii="Times New Roman" w:hAnsi="Times New Roman" w:cs="Times New Roman"/>
        </w:rPr>
        <w:t>c</w:t>
      </w:r>
      <w:r>
        <w:rPr>
          <w:rFonts w:ascii="Times New Roman" w:hAnsi="Times New Roman" w:cs="Times New Roman"/>
        </w:rPr>
        <w:t>ontractor</w:t>
      </w:r>
      <w:proofErr w:type="gramEnd"/>
      <w:r w:rsidR="002B6229" w:rsidRPr="00BA12F5">
        <w:rPr>
          <w:rFonts w:ascii="Times New Roman" w:hAnsi="Times New Roman" w:cs="Times New Roman"/>
        </w:rPr>
        <w:t xml:space="preserve"> shall respond to all production, service, maintenance and customer service and support requests in a polite and timely manner.  Further, </w:t>
      </w:r>
      <w:proofErr w:type="gramStart"/>
      <w:r w:rsidR="00C6534A">
        <w:rPr>
          <w:rFonts w:ascii="Times New Roman" w:hAnsi="Times New Roman" w:cs="Times New Roman"/>
        </w:rPr>
        <w:t>c</w:t>
      </w:r>
      <w:r>
        <w:rPr>
          <w:rFonts w:ascii="Times New Roman" w:hAnsi="Times New Roman" w:cs="Times New Roman"/>
        </w:rPr>
        <w:t>ontractor</w:t>
      </w:r>
      <w:proofErr w:type="gramEnd"/>
      <w:r w:rsidR="002B6229" w:rsidRPr="00BA12F5">
        <w:rPr>
          <w:rFonts w:ascii="Times New Roman" w:hAnsi="Times New Roman" w:cs="Times New Roman"/>
        </w:rPr>
        <w:t xml:space="preserve"> recognizes that failure to perform hereunder may cause </w:t>
      </w:r>
      <w:r w:rsidR="005D2E53">
        <w:rPr>
          <w:rFonts w:ascii="Times New Roman" w:hAnsi="Times New Roman" w:cs="Times New Roman"/>
        </w:rPr>
        <w:t xml:space="preserve">UAS </w:t>
      </w:r>
      <w:r w:rsidR="002B6229" w:rsidRPr="00BA12F5">
        <w:rPr>
          <w:rFonts w:ascii="Times New Roman" w:hAnsi="Times New Roman" w:cs="Times New Roman"/>
        </w:rPr>
        <w:t xml:space="preserve">financial or reputational harm or damages or require it to acquire replacement services on short notice.  Therefore, any failure to provide the agreed upon products or services to </w:t>
      </w:r>
      <w:r w:rsidR="005D2E53">
        <w:rPr>
          <w:rFonts w:ascii="Times New Roman" w:hAnsi="Times New Roman" w:cs="Times New Roman"/>
        </w:rPr>
        <w:t xml:space="preserve">UAS </w:t>
      </w:r>
      <w:r w:rsidR="002B6229" w:rsidRPr="00BA12F5">
        <w:rPr>
          <w:rFonts w:ascii="Times New Roman" w:hAnsi="Times New Roman" w:cs="Times New Roman"/>
        </w:rPr>
        <w:t xml:space="preserve">or customers at the quality, times or in the manner specified, or for the duration required hereunder shall constitute a breach of any Contract between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 and </w:t>
      </w:r>
      <w:r w:rsidR="005D2E53">
        <w:rPr>
          <w:rFonts w:ascii="Times New Roman" w:hAnsi="Times New Roman" w:cs="Times New Roman"/>
        </w:rPr>
        <w:t xml:space="preserve">UAS </w:t>
      </w:r>
      <w:r w:rsidR="002B6229" w:rsidRPr="00BA12F5">
        <w:rPr>
          <w:rFonts w:ascii="Times New Roman" w:hAnsi="Times New Roman" w:cs="Times New Roman"/>
        </w:rPr>
        <w:t>subject to termination. </w:t>
      </w:r>
    </w:p>
    <w:p w14:paraId="0571F6C1" w14:textId="77777777" w:rsidR="002B6229" w:rsidRPr="00BA12F5" w:rsidRDefault="002B6229" w:rsidP="002B6229">
      <w:pPr>
        <w:shd w:val="clear" w:color="auto" w:fill="FFFFFF"/>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6D2AE7AB" w:rsidR="002B6229" w:rsidRPr="00BA12F5" w:rsidRDefault="000C6733" w:rsidP="005E6596">
      <w:pPr>
        <w:pStyle w:val="ListParagraph"/>
        <w:ind w:left="540"/>
        <w:contextualSpacing/>
        <w:rPr>
          <w:sz w:val="22"/>
          <w:szCs w:val="22"/>
        </w:rPr>
      </w:pPr>
      <w:r>
        <w:rPr>
          <w:sz w:val="22"/>
          <w:szCs w:val="22"/>
        </w:rPr>
        <w:t>Contractor</w:t>
      </w:r>
      <w:r w:rsidR="002B6229" w:rsidRPr="00BA12F5">
        <w:rPr>
          <w:sz w:val="22"/>
          <w:szCs w:val="22"/>
        </w:rPr>
        <w:t xml:space="preserve"> shall be responsible to obtain and to pay for background checks (including, but not limited to, checks for registered sex offenders) for </w:t>
      </w:r>
      <w:r w:rsidR="002B6229" w:rsidRPr="00BA12F5">
        <w:rPr>
          <w:i/>
          <w:sz w:val="22"/>
          <w:szCs w:val="22"/>
        </w:rPr>
        <w:t>all</w:t>
      </w:r>
      <w:r w:rsidR="002B6229" w:rsidRPr="00BA12F5">
        <w:rPr>
          <w:sz w:val="22"/>
          <w:szCs w:val="22"/>
        </w:rPr>
        <w:t xml:space="preserve"> individuals performing any services related to this RFP on the </w:t>
      </w:r>
      <w:r w:rsidR="005D2E53">
        <w:rPr>
          <w:sz w:val="22"/>
          <w:szCs w:val="22"/>
        </w:rPr>
        <w:t xml:space="preserve">UAS </w:t>
      </w:r>
      <w:r w:rsidR="002B6229" w:rsidRPr="00BA12F5">
        <w:rPr>
          <w:sz w:val="22"/>
          <w:szCs w:val="22"/>
        </w:rPr>
        <w:t>campus</w:t>
      </w:r>
      <w:r w:rsidR="002C6179">
        <w:rPr>
          <w:sz w:val="22"/>
          <w:szCs w:val="22"/>
        </w:rPr>
        <w:t xml:space="preserve">es, </w:t>
      </w:r>
      <w:r w:rsidR="00330092">
        <w:rPr>
          <w:sz w:val="22"/>
          <w:szCs w:val="22"/>
        </w:rPr>
        <w:t>units,</w:t>
      </w:r>
      <w:r w:rsidR="002C6179">
        <w:rPr>
          <w:sz w:val="22"/>
          <w:szCs w:val="22"/>
        </w:rPr>
        <w:t xml:space="preserve"> and divisions</w:t>
      </w:r>
      <w:r w:rsidR="002B6229" w:rsidRPr="00BA12F5">
        <w:rPr>
          <w:sz w:val="22"/>
          <w:szCs w:val="22"/>
        </w:rPr>
        <w:t xml:space="preserve">, whether on a paid or volunteer basis, in a manner requested by </w:t>
      </w:r>
      <w:r w:rsidR="005D2E53">
        <w:rPr>
          <w:sz w:val="22"/>
          <w:szCs w:val="22"/>
        </w:rPr>
        <w:t xml:space="preserve">UAS </w:t>
      </w:r>
      <w:r w:rsidR="002B6229" w:rsidRPr="00BA12F5">
        <w:rPr>
          <w:sz w:val="22"/>
          <w:szCs w:val="22"/>
        </w:rPr>
        <w:t xml:space="preserve">and consistent with procedures established by </w:t>
      </w:r>
      <w:r w:rsidR="005D2E53">
        <w:rPr>
          <w:sz w:val="22"/>
          <w:szCs w:val="22"/>
        </w:rPr>
        <w:t xml:space="preserve">UAS </w:t>
      </w:r>
      <w:r w:rsidR="002B6229" w:rsidRPr="00BA12F5">
        <w:rPr>
          <w:sz w:val="22"/>
          <w:szCs w:val="22"/>
        </w:rPr>
        <w:t xml:space="preserve">for its background checks.  No person may perform any duties or services for </w:t>
      </w:r>
      <w:r w:rsidR="00C6534A">
        <w:rPr>
          <w:sz w:val="22"/>
          <w:szCs w:val="22"/>
        </w:rPr>
        <w:t>c</w:t>
      </w:r>
      <w:r>
        <w:rPr>
          <w:sz w:val="22"/>
          <w:szCs w:val="22"/>
        </w:rPr>
        <w:t>ontractor</w:t>
      </w:r>
      <w:r w:rsidR="002B6229" w:rsidRPr="00BA12F5">
        <w:rPr>
          <w:color w:val="000000"/>
          <w:sz w:val="22"/>
          <w:szCs w:val="22"/>
        </w:rPr>
        <w:t xml:space="preserve"> </w:t>
      </w:r>
      <w:r w:rsidR="002B6229" w:rsidRPr="00BA12F5">
        <w:rPr>
          <w:sz w:val="22"/>
          <w:szCs w:val="22"/>
        </w:rPr>
        <w:t xml:space="preserve">on the </w:t>
      </w:r>
      <w:r w:rsidR="005D2E53">
        <w:rPr>
          <w:sz w:val="22"/>
          <w:szCs w:val="22"/>
        </w:rPr>
        <w:t xml:space="preserve">UAS </w:t>
      </w:r>
      <w:r w:rsidR="002B6229" w:rsidRPr="00BA12F5">
        <w:rPr>
          <w:sz w:val="22"/>
          <w:szCs w:val="22"/>
        </w:rPr>
        <w:t xml:space="preserve">campus under any circumstances whatsoever until a satisfactory background check has been completed for each individual and copies furnished to </w:t>
      </w:r>
      <w:r w:rsidR="002E3E14">
        <w:rPr>
          <w:sz w:val="22"/>
          <w:szCs w:val="22"/>
        </w:rPr>
        <w:t xml:space="preserve">UAS. </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2E6222D1" w:rsidR="002B6229" w:rsidRDefault="000C6733" w:rsidP="005E6596">
      <w:pPr>
        <w:shd w:val="clear" w:color="auto" w:fill="FFFFFF"/>
        <w:ind w:left="540" w:right="8"/>
        <w:rPr>
          <w:rFonts w:ascii="Times New Roman" w:hAnsi="Times New Roman" w:cs="Times New Roman"/>
        </w:rPr>
      </w:pPr>
      <w:r>
        <w:rPr>
          <w:rFonts w:ascii="Times New Roman" w:hAnsi="Times New Roman" w:cs="Times New Roman"/>
        </w:rPr>
        <w:t>Contractor</w:t>
      </w:r>
      <w:r w:rsidR="002B6229" w:rsidRPr="00BA12F5">
        <w:rPr>
          <w:rFonts w:ascii="Times New Roman" w:hAnsi="Times New Roman" w:cs="Times New Roman"/>
        </w:rPr>
        <w:t xml:space="preserve"> and its officers, employees, agents, volunteers, </w:t>
      </w:r>
      <w:proofErr w:type="gramStart"/>
      <w:r w:rsidR="002B6229" w:rsidRPr="00BA12F5">
        <w:rPr>
          <w:rFonts w:ascii="Times New Roman" w:hAnsi="Times New Roman" w:cs="Times New Roman"/>
        </w:rPr>
        <w:t>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w:t>
      </w:r>
      <w:proofErr w:type="gramEnd"/>
      <w:r w:rsidR="002B6229" w:rsidRPr="00BA12F5">
        <w:rPr>
          <w:rFonts w:ascii="Times New Roman" w:hAnsi="Times New Roman" w:cs="Times New Roman"/>
        </w:rPr>
        <w:t xml:space="preserve"> and invitees understand that they are working at an institution of higher </w:t>
      </w:r>
      <w:r w:rsidR="00A14449" w:rsidRPr="00BA12F5">
        <w:rPr>
          <w:rFonts w:ascii="Times New Roman" w:hAnsi="Times New Roman" w:cs="Times New Roman"/>
        </w:rPr>
        <w:t>learning and</w:t>
      </w:r>
      <w:r w:rsidR="002B6229" w:rsidRPr="00BA12F5">
        <w:rPr>
          <w:rFonts w:ascii="Times New Roman" w:hAnsi="Times New Roman" w:cs="Times New Roman"/>
        </w:rPr>
        <w:t xml:space="preserve"> are required to conduct </w:t>
      </w:r>
      <w:r w:rsidR="002B6229" w:rsidRPr="00BA12F5">
        <w:rPr>
          <w:rFonts w:ascii="Times New Roman" w:hAnsi="Times New Roman" w:cs="Times New Roman"/>
          <w:spacing w:val="-1"/>
        </w:rPr>
        <w:t xml:space="preserve">themselves in a manner that is commensurate with that environment.  </w:t>
      </w:r>
      <w:r>
        <w:rPr>
          <w:rFonts w:ascii="Times New Roman" w:hAnsi="Times New Roman" w:cs="Times New Roman"/>
          <w:spacing w:val="-1"/>
        </w:rPr>
        <w:t>Contractor</w:t>
      </w:r>
      <w:r w:rsidR="002B6229" w:rsidRPr="00BA12F5">
        <w:rPr>
          <w:rFonts w:ascii="Times New Roman" w:hAnsi="Times New Roman" w:cs="Times New Roman"/>
          <w:spacing w:val="-1"/>
        </w:rPr>
        <w:t xml:space="preserve">, </w:t>
      </w:r>
      <w:r w:rsidR="002B6229" w:rsidRPr="00BA12F5">
        <w:rPr>
          <w:rFonts w:ascii="Times New Roman" w:hAnsi="Times New Roman" w:cs="Times New Roman"/>
        </w:rPr>
        <w:t xml:space="preserve">its officers, employees, agents, volunteers, </w:t>
      </w:r>
      <w:proofErr w:type="gramStart"/>
      <w:r w:rsidR="002B6229" w:rsidRPr="00BA12F5">
        <w:rPr>
          <w:rFonts w:ascii="Times New Roman" w:hAnsi="Times New Roman" w:cs="Times New Roman"/>
        </w:rPr>
        <w:t>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w:t>
      </w:r>
      <w:proofErr w:type="gramEnd"/>
      <w:r w:rsidR="002B6229" w:rsidRPr="00BA12F5">
        <w:rPr>
          <w:rFonts w:ascii="Times New Roman" w:hAnsi="Times New Roman" w:cs="Times New Roman"/>
        </w:rPr>
        <w:t xml:space="preserve"> and invitees shall do all things reasonably necessary or required by </w:t>
      </w:r>
      <w:r w:rsidR="005D2E53">
        <w:rPr>
          <w:rFonts w:ascii="Times New Roman" w:hAnsi="Times New Roman" w:cs="Times New Roman"/>
        </w:rPr>
        <w:t xml:space="preserve">UAS </w:t>
      </w:r>
      <w:r w:rsidR="002B6229" w:rsidRPr="00BA12F5">
        <w:rPr>
          <w:rFonts w:ascii="Times New Roman" w:hAnsi="Times New Roman" w:cs="Times New Roman"/>
        </w:rPr>
        <w:t xml:space="preserve">to maintain the high standard of quality and management for the products and services outlined in this RFP and any resulting </w:t>
      </w:r>
      <w:r w:rsidR="00C6534A">
        <w:rPr>
          <w:rFonts w:ascii="Times New Roman" w:hAnsi="Times New Roman" w:cs="Times New Roman"/>
        </w:rPr>
        <w:t>c</w:t>
      </w:r>
      <w:r w:rsidR="002B6229" w:rsidRPr="00BA12F5">
        <w:rPr>
          <w:rFonts w:ascii="Times New Roman" w:hAnsi="Times New Roman" w:cs="Times New Roman"/>
        </w:rPr>
        <w:t xml:space="preserve">ontract.  </w:t>
      </w:r>
      <w:r>
        <w:rPr>
          <w:rFonts w:ascii="Times New Roman" w:hAnsi="Times New Roman" w:cs="Times New Roman"/>
        </w:rPr>
        <w:t>Contractor</w:t>
      </w:r>
      <w:r w:rsidR="002B6229" w:rsidRPr="00BA12F5">
        <w:rPr>
          <w:rFonts w:ascii="Times New Roman" w:hAnsi="Times New Roman" w:cs="Times New Roman"/>
        </w:rPr>
        <w:t xml:space="preserve"> agrees that it shall hire, train, supervise and regulate all persons employed by it in the conduct of the related services so that they are aware of, and practice, standards of cleanliness, courtesy and service required and customarily followed in the conduct of similar operations.  </w:t>
      </w:r>
      <w:r>
        <w:rPr>
          <w:rFonts w:ascii="Times New Roman" w:hAnsi="Times New Roman" w:cs="Times New Roman"/>
        </w:rPr>
        <w:t>Contractor</w:t>
      </w:r>
      <w:r w:rsidR="002B6229" w:rsidRPr="00BA12F5">
        <w:rPr>
          <w:rFonts w:ascii="Times New Roman" w:hAnsi="Times New Roman" w:cs="Times New Roman"/>
        </w:rPr>
        <w:t xml:space="preserve"> shall be responsible for the conduct of its officers, employees, agents, volunteers,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vendors, guests and other representatives including, without limitation, training and informing them that violations of </w:t>
      </w:r>
      <w:r w:rsidR="005D2E53">
        <w:rPr>
          <w:rFonts w:ascii="Times New Roman" w:hAnsi="Times New Roman" w:cs="Times New Roman"/>
        </w:rPr>
        <w:t xml:space="preserve">UAS </w:t>
      </w:r>
      <w:r w:rsidR="002B6229" w:rsidRPr="00BA12F5">
        <w:rPr>
          <w:rFonts w:ascii="Times New Roman" w:hAnsi="Times New Roman" w:cs="Times New Roman"/>
        </w:rPr>
        <w:t xml:space="preserve">policy, theft, violence, </w:t>
      </w:r>
      <w:r w:rsidR="002B6229" w:rsidRPr="00BA12F5">
        <w:rPr>
          <w:rFonts w:ascii="Times New Roman" w:hAnsi="Times New Roman" w:cs="Times New Roman"/>
          <w:spacing w:val="-1"/>
        </w:rPr>
        <w:t xml:space="preserve">profanity, unlawful discrimination, boisterous or rude conduct, intoxication, mishandling funds, and offensive or disrespectful </w:t>
      </w:r>
      <w:r w:rsidR="002B6229" w:rsidRPr="00BA12F5">
        <w:rPr>
          <w:rFonts w:ascii="Times New Roman" w:hAnsi="Times New Roman" w:cs="Times New Roman"/>
        </w:rPr>
        <w:t xml:space="preserve">behavior toward spectators, customers and </w:t>
      </w:r>
      <w:r w:rsidR="005D2E53">
        <w:rPr>
          <w:rFonts w:ascii="Times New Roman" w:hAnsi="Times New Roman" w:cs="Times New Roman"/>
        </w:rPr>
        <w:t xml:space="preserve">UAS </w:t>
      </w:r>
      <w:r w:rsidR="002B6229" w:rsidRPr="00BA12F5">
        <w:rPr>
          <w:rFonts w:ascii="Times New Roman" w:hAnsi="Times New Roman" w:cs="Times New Roman"/>
        </w:rPr>
        <w:t xml:space="preserve">trustees, officials, employees, agents, licensees,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vendors, students, alumni and guests is impermissible, will not be tolerated and could result in their removal from UA</w:t>
      </w:r>
      <w:r w:rsidR="00EB2D79">
        <w:rPr>
          <w:rFonts w:ascii="Times New Roman" w:hAnsi="Times New Roman" w:cs="Times New Roman"/>
        </w:rPr>
        <w:t>S</w:t>
      </w:r>
      <w:r w:rsidR="002B6229" w:rsidRPr="00BA12F5">
        <w:rPr>
          <w:rFonts w:ascii="Times New Roman" w:hAnsi="Times New Roman" w:cs="Times New Roman"/>
        </w:rPr>
        <w:t xml:space="preserve">’s campus. </w:t>
      </w:r>
    </w:p>
    <w:p w14:paraId="313C4378" w14:textId="5EFF4DD5" w:rsidR="00B564AC" w:rsidRDefault="00B564AC" w:rsidP="005E6596">
      <w:pPr>
        <w:shd w:val="clear" w:color="auto" w:fill="FFFFFF"/>
        <w:ind w:left="540" w:right="8"/>
        <w:rPr>
          <w:rFonts w:ascii="Times New Roman" w:hAnsi="Times New Roman" w:cs="Times New Roman"/>
        </w:rPr>
      </w:pPr>
    </w:p>
    <w:p w14:paraId="3459D38D" w14:textId="19F5F2F4" w:rsidR="002B6229" w:rsidRPr="00BA12F5" w:rsidRDefault="00931669" w:rsidP="002B6229">
      <w:pPr>
        <w:shd w:val="clear" w:color="auto" w:fill="FFFFFF"/>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2DC30195" w:rsidR="002B6229" w:rsidRPr="00BA12F5" w:rsidRDefault="002B6229" w:rsidP="005E6596">
      <w:pPr>
        <w:shd w:val="clear" w:color="auto" w:fill="FFFFFF"/>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w:t>
      </w:r>
      <w:r w:rsidR="00E80848">
        <w:rPr>
          <w:rFonts w:ascii="Times New Roman" w:hAnsi="Times New Roman" w:cs="Times New Roman"/>
          <w:color w:val="000000"/>
        </w:rPr>
        <w:t>c</w:t>
      </w:r>
      <w:r w:rsidRPr="00BA12F5">
        <w:rPr>
          <w:rFonts w:ascii="Times New Roman" w:hAnsi="Times New Roman" w:cs="Times New Roman"/>
          <w:color w:val="000000"/>
        </w:rPr>
        <w:t xml:space="preserve">ontract </w:t>
      </w:r>
      <w:r w:rsidRPr="00BA12F5">
        <w:rPr>
          <w:rFonts w:ascii="Times New Roman" w:hAnsi="Times New Roman" w:cs="Times New Roman"/>
          <w:color w:val="000000"/>
          <w:spacing w:val="-1"/>
        </w:rPr>
        <w:t>without the prior written consent of an authorized</w:t>
      </w:r>
      <w:r w:rsidR="0032083C">
        <w:rPr>
          <w:rFonts w:ascii="Times New Roman" w:hAnsi="Times New Roman" w:cs="Times New Roman"/>
          <w:color w:val="000000"/>
          <w:spacing w:val="-1"/>
        </w:rPr>
        <w:t xml:space="preserve"> </w:t>
      </w:r>
      <w:r w:rsidRPr="00BA12F5">
        <w:rPr>
          <w:rFonts w:ascii="Times New Roman" w:hAnsi="Times New Roman" w:cs="Times New Roman"/>
          <w:color w:val="000000"/>
          <w:spacing w:val="-1"/>
        </w:rPr>
        <w:t xml:space="preserve">representative of </w:t>
      </w:r>
      <w:r w:rsidR="005D2E53">
        <w:rPr>
          <w:rFonts w:ascii="Times New Roman" w:hAnsi="Times New Roman" w:cs="Times New Roman"/>
          <w:color w:val="000000"/>
          <w:spacing w:val="-1"/>
        </w:rPr>
        <w:t xml:space="preserve">UAS </w:t>
      </w:r>
      <w:r w:rsidRPr="00BA12F5">
        <w:rPr>
          <w:rFonts w:ascii="Times New Roman" w:hAnsi="Times New Roman" w:cs="Times New Roman"/>
          <w:color w:val="000000"/>
          <w:spacing w:val="-1"/>
        </w:rPr>
        <w:t>as provided by UA’s Board of Trustee Policy</w:t>
      </w:r>
      <w:r w:rsidRPr="00BA12F5">
        <w:rPr>
          <w:rFonts w:ascii="Times New Roman" w:hAnsi="Times New Roman" w:cs="Times New Roman"/>
          <w:color w:val="000000"/>
        </w:rPr>
        <w:t>.</w:t>
      </w:r>
    </w:p>
    <w:p w14:paraId="58C65F31" w14:textId="77777777" w:rsidR="002B6229" w:rsidRPr="00BA12F5" w:rsidRDefault="002B6229" w:rsidP="002B6229">
      <w:pPr>
        <w:shd w:val="clear" w:color="auto" w:fill="FFFFFF"/>
        <w:ind w:right="8"/>
        <w:jc w:val="both"/>
        <w:rPr>
          <w:rFonts w:ascii="Times New Roman" w:hAnsi="Times New Roman" w:cs="Times New Roman"/>
          <w:b/>
        </w:rPr>
      </w:pPr>
    </w:p>
    <w:p w14:paraId="294D1A4B" w14:textId="0B762E45" w:rsidR="000E722F" w:rsidRPr="00BA12F5" w:rsidRDefault="00931669" w:rsidP="000E722F">
      <w:pPr>
        <w:tabs>
          <w:tab w:val="left" w:pos="540"/>
        </w:tabs>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2C480A69" w:rsidR="000E722F" w:rsidRDefault="002B6229" w:rsidP="00B06A7D">
      <w:pPr>
        <w:tabs>
          <w:tab w:val="left" w:pos="540"/>
        </w:tabs>
        <w:ind w:left="547"/>
        <w:rPr>
          <w:rFonts w:ascii="Times New Roman" w:hAnsi="Times New Roman" w:cs="Times New Roman"/>
        </w:rPr>
      </w:pPr>
      <w:r w:rsidRPr="00BA12F5">
        <w:rPr>
          <w:rFonts w:ascii="Times New Roman" w:hAnsi="Times New Roman" w:cs="Times New Roman"/>
        </w:rPr>
        <w:t xml:space="preserve">Any third-party service provider utilized by the </w:t>
      </w:r>
      <w:r w:rsidR="0032083C">
        <w:rPr>
          <w:rFonts w:ascii="Times New Roman" w:hAnsi="Times New Roman" w:cs="Times New Roman"/>
        </w:rPr>
        <w:t>c</w:t>
      </w:r>
      <w:r w:rsidRPr="00BA12F5">
        <w:rPr>
          <w:rFonts w:ascii="Times New Roman" w:hAnsi="Times New Roman" w:cs="Times New Roman"/>
        </w:rPr>
        <w:t xml:space="preserve">ontactor that engages in electronic commerce on behalf of </w:t>
      </w:r>
      <w:r w:rsidR="005D2E53">
        <w:rPr>
          <w:rFonts w:ascii="Times New Roman" w:hAnsi="Times New Roman" w:cs="Times New Roman"/>
        </w:rPr>
        <w:t xml:space="preserve">UAS </w:t>
      </w:r>
      <w:r w:rsidRPr="00BA12F5">
        <w:rPr>
          <w:rFonts w:ascii="Times New Roman" w:hAnsi="Times New Roman" w:cs="Times New Roman"/>
        </w:rPr>
        <w:t xml:space="preserve">or other services contemplated under this RFP or any </w:t>
      </w:r>
      <w:r w:rsidR="002C6179">
        <w:rPr>
          <w:rFonts w:ascii="Times New Roman" w:hAnsi="Times New Roman" w:cs="Times New Roman"/>
        </w:rPr>
        <w:t>c</w:t>
      </w:r>
      <w:r w:rsidRPr="00BA12F5">
        <w:rPr>
          <w:rFonts w:ascii="Times New Roman" w:hAnsi="Times New Roman" w:cs="Times New Roman"/>
        </w:rPr>
        <w:t>ontract with UA</w:t>
      </w:r>
      <w:r w:rsidR="00EB2D79">
        <w:rPr>
          <w:rFonts w:ascii="Times New Roman" w:hAnsi="Times New Roman" w:cs="Times New Roman"/>
        </w:rPr>
        <w:t>S</w:t>
      </w:r>
      <w:r w:rsidRPr="00BA12F5">
        <w:rPr>
          <w:rFonts w:ascii="Times New Roman" w:hAnsi="Times New Roman" w:cs="Times New Roman"/>
        </w:rPr>
        <w:t xml:space="preserve">, shall protect all card holder data (“CHD”) and sensitive authentication data (“SAD”) in accordance with the Payment Card Industry Data Security Standard (“PCI DSS”), if applicable, or using secure standard financial industry practices, if PCI DSS standards are not </w:t>
      </w:r>
      <w:r w:rsidRPr="00BA12F5">
        <w:rPr>
          <w:rFonts w:ascii="Times New Roman" w:hAnsi="Times New Roman" w:cs="Times New Roman"/>
        </w:rPr>
        <w:lastRenderedPageBreak/>
        <w:t xml:space="preserve">applicable.  </w:t>
      </w:r>
      <w:r w:rsidR="005D2E53">
        <w:rPr>
          <w:rFonts w:ascii="Times New Roman" w:hAnsi="Times New Roman" w:cs="Times New Roman"/>
        </w:rPr>
        <w:t xml:space="preserve">UAS </w:t>
      </w:r>
      <w:r w:rsidRPr="00BA12F5">
        <w:rPr>
          <w:rFonts w:ascii="Times New Roman" w:hAnsi="Times New Roman" w:cs="Times New Roman"/>
        </w:rPr>
        <w:t xml:space="preserve">reserves the right at any time to request either proof of PCI DSS compliance or a certification (from a recognized third-party security auditing firm) verifying that the </w:t>
      </w:r>
      <w:r w:rsidR="0032083C">
        <w:rPr>
          <w:rFonts w:ascii="Times New Roman" w:hAnsi="Times New Roman" w:cs="Times New Roman"/>
        </w:rPr>
        <w:t>c</w:t>
      </w:r>
      <w:r w:rsidRPr="00BA12F5">
        <w:rPr>
          <w:rFonts w:ascii="Times New Roman" w:hAnsi="Times New Roman" w:cs="Times New Roman"/>
        </w:rPr>
        <w:t>ontactor (and/or any third</w:t>
      </w:r>
      <w:r w:rsidR="00EB2D79">
        <w:rPr>
          <w:rFonts w:ascii="Times New Roman" w:hAnsi="Times New Roman" w:cs="Times New Roman"/>
        </w:rPr>
        <w:t>-</w:t>
      </w:r>
      <w:r w:rsidRPr="00BA12F5">
        <w:rPr>
          <w:rFonts w:ascii="Times New Roman" w:hAnsi="Times New Roman" w:cs="Times New Roman"/>
        </w:rPr>
        <w:t xml:space="preserve">party service provider utilized by the </w:t>
      </w:r>
      <w:r w:rsidR="0032083C">
        <w:rPr>
          <w:rFonts w:ascii="Times New Roman" w:hAnsi="Times New Roman" w:cs="Times New Roman"/>
        </w:rPr>
        <w:t>c</w:t>
      </w:r>
      <w:r w:rsidRPr="00BA12F5">
        <w:rPr>
          <w:rFonts w:ascii="Times New Roman" w:hAnsi="Times New Roman" w:cs="Times New Roman"/>
        </w:rPr>
        <w:t xml:space="preserve">ontactor) uses secure standard financial industry practices in its financial </w:t>
      </w:r>
      <w:proofErr w:type="gramStart"/>
      <w:r w:rsidRPr="00BA12F5">
        <w:rPr>
          <w:rFonts w:ascii="Times New Roman" w:hAnsi="Times New Roman" w:cs="Times New Roman"/>
        </w:rPr>
        <w:t>transactions, and</w:t>
      </w:r>
      <w:proofErr w:type="gramEnd"/>
      <w:r w:rsidRPr="00BA12F5">
        <w:rPr>
          <w:rFonts w:ascii="Times New Roman" w:hAnsi="Times New Roman" w:cs="Times New Roman"/>
        </w:rPr>
        <w:t xml:space="preserve"> maintains ongoing compliance under PCI DSS standards and/or secure financial industry practices as they </w:t>
      </w:r>
      <w:r w:rsidR="002C6179">
        <w:rPr>
          <w:rFonts w:ascii="Times New Roman" w:hAnsi="Times New Roman" w:cs="Times New Roman"/>
        </w:rPr>
        <w:t xml:space="preserve">may </w:t>
      </w:r>
      <w:r w:rsidRPr="00BA12F5">
        <w:rPr>
          <w:rFonts w:ascii="Times New Roman" w:hAnsi="Times New Roman" w:cs="Times New Roman"/>
        </w:rPr>
        <w:t xml:space="preserve">change over time.  Contactor will comply with all laws, rules and regulations relating to the access, transfer, storage, processing, collection, use, protection and breach of all CHD and SAD.  Contactor shall not share with </w:t>
      </w:r>
      <w:r w:rsidR="002C6179">
        <w:rPr>
          <w:rFonts w:ascii="Times New Roman" w:hAnsi="Times New Roman" w:cs="Times New Roman"/>
        </w:rPr>
        <w:t xml:space="preserve">UAS </w:t>
      </w:r>
      <w:r w:rsidRPr="00BA12F5">
        <w:rPr>
          <w:rFonts w:ascii="Times New Roman" w:hAnsi="Times New Roman" w:cs="Times New Roman"/>
        </w:rPr>
        <w:t xml:space="preserve">or grant </w:t>
      </w:r>
      <w:r w:rsidR="002C6179">
        <w:rPr>
          <w:rFonts w:ascii="Times New Roman" w:hAnsi="Times New Roman" w:cs="Times New Roman"/>
        </w:rPr>
        <w:t>UAS</w:t>
      </w:r>
      <w:r w:rsidRPr="00BA12F5">
        <w:rPr>
          <w:rFonts w:ascii="Times New Roman" w:hAnsi="Times New Roman" w:cs="Times New Roman"/>
        </w:rPr>
        <w:t xml:space="preserve"> access to any CHD or SAD accessed, transferred, stored, processed, collected, </w:t>
      </w:r>
      <w:proofErr w:type="gramStart"/>
      <w:r w:rsidRPr="00BA12F5">
        <w:rPr>
          <w:rFonts w:ascii="Times New Roman" w:hAnsi="Times New Roman" w:cs="Times New Roman"/>
        </w:rPr>
        <w:t>used</w:t>
      </w:r>
      <w:proofErr w:type="gramEnd"/>
      <w:r w:rsidRPr="00BA12F5">
        <w:rPr>
          <w:rFonts w:ascii="Times New Roman" w:hAnsi="Times New Roman" w:cs="Times New Roman"/>
        </w:rPr>
        <w:t xml:space="preserve"> or transacted by </w:t>
      </w:r>
      <w:r w:rsidR="0032083C">
        <w:rPr>
          <w:rFonts w:ascii="Times New Roman" w:hAnsi="Times New Roman" w:cs="Times New Roman"/>
        </w:rPr>
        <w:t>c</w:t>
      </w:r>
      <w:r w:rsidRPr="00BA12F5">
        <w:rPr>
          <w:rFonts w:ascii="Times New Roman" w:hAnsi="Times New Roman" w:cs="Times New Roman"/>
        </w:rPr>
        <w:t xml:space="preserve">ontactor or any </w:t>
      </w:r>
      <w:r w:rsidR="00EB2D79" w:rsidRPr="00BA12F5">
        <w:rPr>
          <w:rFonts w:ascii="Times New Roman" w:hAnsi="Times New Roman" w:cs="Times New Roman"/>
        </w:rPr>
        <w:t>third-party</w:t>
      </w:r>
      <w:r w:rsidRPr="00BA12F5">
        <w:rPr>
          <w:rFonts w:ascii="Times New Roman" w:hAnsi="Times New Roman" w:cs="Times New Roman"/>
        </w:rPr>
        <w:t xml:space="preserve"> provider utilized by </w:t>
      </w:r>
      <w:r w:rsidR="0032083C">
        <w:rPr>
          <w:rFonts w:ascii="Times New Roman" w:hAnsi="Times New Roman" w:cs="Times New Roman"/>
        </w:rPr>
        <w:t>c</w:t>
      </w:r>
      <w:r w:rsidRPr="00BA12F5">
        <w:rPr>
          <w:rFonts w:ascii="Times New Roman" w:hAnsi="Times New Roman" w:cs="Times New Roman"/>
        </w:rPr>
        <w:t xml:space="preserve">ontactor related to the purchase, sale, resale, offer to resell, return, credit, or reserving the rights to any services contemplated under the RFP or any </w:t>
      </w:r>
      <w:r w:rsidR="00E80848">
        <w:rPr>
          <w:rFonts w:ascii="Times New Roman" w:hAnsi="Times New Roman" w:cs="Times New Roman"/>
        </w:rPr>
        <w:t>c</w:t>
      </w:r>
      <w:r w:rsidRPr="00BA12F5">
        <w:rPr>
          <w:rFonts w:ascii="Times New Roman" w:hAnsi="Times New Roman" w:cs="Times New Roman"/>
        </w:rPr>
        <w:t xml:space="preserve">ontract with </w:t>
      </w:r>
      <w:r w:rsidR="002E3E14">
        <w:rPr>
          <w:rFonts w:ascii="Times New Roman" w:hAnsi="Times New Roman" w:cs="Times New Roman"/>
        </w:rPr>
        <w:t xml:space="preserve">UAS. </w:t>
      </w:r>
      <w:r w:rsidRPr="00BA12F5">
        <w:rPr>
          <w:rFonts w:ascii="Times New Roman" w:hAnsi="Times New Roman" w:cs="Times New Roman"/>
        </w:rPr>
        <w:t xml:space="preserve">  Contactor further acknowledges that neither it nor any third-party service provider utilized by </w:t>
      </w:r>
      <w:r w:rsidR="0032083C">
        <w:rPr>
          <w:rFonts w:ascii="Times New Roman" w:hAnsi="Times New Roman" w:cs="Times New Roman"/>
        </w:rPr>
        <w:t>c</w:t>
      </w:r>
      <w:r w:rsidRPr="00BA12F5">
        <w:rPr>
          <w:rFonts w:ascii="Times New Roman" w:hAnsi="Times New Roman" w:cs="Times New Roman"/>
        </w:rPr>
        <w:t>ontactor shall be granted access to UA</w:t>
      </w:r>
      <w:r w:rsidR="00EB2D79">
        <w:rPr>
          <w:rFonts w:ascii="Times New Roman" w:hAnsi="Times New Roman" w:cs="Times New Roman"/>
        </w:rPr>
        <w:t>S</w:t>
      </w:r>
      <w:r w:rsidRPr="00BA12F5">
        <w:rPr>
          <w:rFonts w:ascii="Times New Roman" w:hAnsi="Times New Roman" w:cs="Times New Roman"/>
        </w:rPr>
        <w:t xml:space="preserve">’s system in connection with any financial transaction under the </w:t>
      </w:r>
      <w:r w:rsidR="00E80848">
        <w:rPr>
          <w:rFonts w:ascii="Times New Roman" w:hAnsi="Times New Roman" w:cs="Times New Roman"/>
        </w:rPr>
        <w:t>c</w:t>
      </w:r>
      <w:r w:rsidRPr="00BA12F5">
        <w:rPr>
          <w:rFonts w:ascii="Times New Roman" w:hAnsi="Times New Roman" w:cs="Times New Roman"/>
        </w:rPr>
        <w:t xml:space="preserve">ontract, and will not access, transfer, store, process, collect, </w:t>
      </w:r>
      <w:proofErr w:type="gramStart"/>
      <w:r w:rsidRPr="00BA12F5">
        <w:rPr>
          <w:rFonts w:ascii="Times New Roman" w:hAnsi="Times New Roman" w:cs="Times New Roman"/>
        </w:rPr>
        <w:t>use</w:t>
      </w:r>
      <w:proofErr w:type="gramEnd"/>
      <w:r w:rsidRPr="00BA12F5">
        <w:rPr>
          <w:rFonts w:ascii="Times New Roman" w:hAnsi="Times New Roman" w:cs="Times New Roman"/>
        </w:rPr>
        <w:t xml:space="preserve"> or otherwise transmit CHD or SAD using UA</w:t>
      </w:r>
      <w:r w:rsidR="00F75BE9">
        <w:rPr>
          <w:rFonts w:ascii="Times New Roman" w:hAnsi="Times New Roman" w:cs="Times New Roman"/>
        </w:rPr>
        <w:t>S</w:t>
      </w:r>
      <w:r w:rsidRPr="00BA12F5">
        <w:rPr>
          <w:rFonts w:ascii="Times New Roman" w:hAnsi="Times New Roman" w:cs="Times New Roman"/>
        </w:rPr>
        <w:t xml:space="preserve">’s systems.  </w:t>
      </w:r>
      <w:proofErr w:type="gramStart"/>
      <w:r w:rsidRPr="00BA12F5">
        <w:rPr>
          <w:rFonts w:ascii="Times New Roman" w:hAnsi="Times New Roman" w:cs="Times New Roman"/>
        </w:rPr>
        <w:t>Contactor</w:t>
      </w:r>
      <w:proofErr w:type="gramEnd"/>
      <w:r w:rsidRPr="00BA12F5">
        <w:rPr>
          <w:rFonts w:ascii="Times New Roman" w:hAnsi="Times New Roman" w:cs="Times New Roman"/>
        </w:rPr>
        <w:t xml:space="preserve"> will provide their Attestation of PCI Compliance and network scans to </w:t>
      </w:r>
      <w:r w:rsidR="005D2E53">
        <w:rPr>
          <w:rFonts w:ascii="Times New Roman" w:hAnsi="Times New Roman" w:cs="Times New Roman"/>
        </w:rPr>
        <w:t xml:space="preserve">UAS </w:t>
      </w:r>
      <w:r w:rsidRPr="00BA12F5">
        <w:rPr>
          <w:rFonts w:ascii="Times New Roman" w:hAnsi="Times New Roman" w:cs="Times New Roman"/>
        </w:rPr>
        <w:t xml:space="preserve">on an annual basis.  </w:t>
      </w:r>
      <w:proofErr w:type="gramStart"/>
      <w:r w:rsidRPr="00BA12F5">
        <w:rPr>
          <w:rFonts w:ascii="Times New Roman" w:hAnsi="Times New Roman" w:cs="Times New Roman"/>
        </w:rPr>
        <w:t>Contactor</w:t>
      </w:r>
      <w:proofErr w:type="gramEnd"/>
      <w:r w:rsidRPr="00BA12F5">
        <w:rPr>
          <w:rFonts w:ascii="Times New Roman" w:hAnsi="Times New Roman" w:cs="Times New Roman"/>
        </w:rPr>
        <w:t xml:space="preserve"> will give immediate notice to </w:t>
      </w:r>
      <w:r w:rsidR="005D2E53">
        <w:rPr>
          <w:rFonts w:ascii="Times New Roman" w:hAnsi="Times New Roman" w:cs="Times New Roman"/>
        </w:rPr>
        <w:t xml:space="preserve">UAS </w:t>
      </w:r>
      <w:r w:rsidRPr="00BA12F5">
        <w:rPr>
          <w:rFonts w:ascii="Times New Roman" w:hAnsi="Times New Roman" w:cs="Times New Roman"/>
        </w:rPr>
        <w:t xml:space="preserve">of any actual or suspected unauthorized disclosure of, access to or other breach of the CHD or SAD.  </w:t>
      </w:r>
      <w:proofErr w:type="gramStart"/>
      <w:r w:rsidRPr="00BA12F5">
        <w:rPr>
          <w:rFonts w:ascii="Times New Roman" w:hAnsi="Times New Roman" w:cs="Times New Roman"/>
        </w:rPr>
        <w:t>Contactor</w:t>
      </w:r>
      <w:proofErr w:type="gramEnd"/>
      <w:r w:rsidRPr="00BA12F5">
        <w:rPr>
          <w:rFonts w:ascii="Times New Roman" w:hAnsi="Times New Roman" w:cs="Times New Roman"/>
        </w:rPr>
        <w:t xml:space="preserve"> will indemnify </w:t>
      </w:r>
      <w:r w:rsidR="005D2E53">
        <w:rPr>
          <w:rFonts w:ascii="Times New Roman" w:hAnsi="Times New Roman" w:cs="Times New Roman"/>
        </w:rPr>
        <w:t xml:space="preserve">UAS </w:t>
      </w:r>
      <w:r w:rsidRPr="00BA12F5">
        <w:rPr>
          <w:rFonts w:ascii="Times New Roman" w:hAnsi="Times New Roman" w:cs="Times New Roman"/>
        </w:rPr>
        <w:t xml:space="preserve">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w:t>
      </w:r>
      <w:r w:rsidR="005D2E53">
        <w:rPr>
          <w:rFonts w:ascii="Times New Roman" w:hAnsi="Times New Roman" w:cs="Times New Roman"/>
        </w:rPr>
        <w:t xml:space="preserve">UAS </w:t>
      </w:r>
      <w:r w:rsidRPr="00BA12F5">
        <w:rPr>
          <w:rFonts w:ascii="Times New Roman" w:hAnsi="Times New Roman" w:cs="Times New Roman"/>
        </w:rPr>
        <w:t xml:space="preserve">arising from a breach by </w:t>
      </w:r>
      <w:r w:rsidR="0032083C">
        <w:rPr>
          <w:rFonts w:ascii="Times New Roman" w:hAnsi="Times New Roman" w:cs="Times New Roman"/>
        </w:rPr>
        <w:t>c</w:t>
      </w:r>
      <w:r w:rsidRPr="00BA12F5">
        <w:rPr>
          <w:rFonts w:ascii="Times New Roman" w:hAnsi="Times New Roman" w:cs="Times New Roman"/>
        </w:rPr>
        <w:t xml:space="preserve">ontactor of the representations or obligations of this section.  This section and its indemnity will survive the termination of this RFP and any </w:t>
      </w:r>
      <w:r w:rsidR="00E80848">
        <w:rPr>
          <w:rFonts w:ascii="Times New Roman" w:hAnsi="Times New Roman" w:cs="Times New Roman"/>
        </w:rPr>
        <w:t>c</w:t>
      </w:r>
      <w:r w:rsidRPr="00BA12F5">
        <w:rPr>
          <w:rFonts w:ascii="Times New Roman" w:hAnsi="Times New Roman" w:cs="Times New Roman"/>
        </w:rPr>
        <w:t xml:space="preserve">ontract between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and </w:t>
      </w:r>
      <w:r w:rsidR="002E3E14">
        <w:rPr>
          <w:rFonts w:ascii="Times New Roman" w:hAnsi="Times New Roman" w:cs="Times New Roman"/>
        </w:rPr>
        <w:t xml:space="preserve">UAS. </w:t>
      </w:r>
    </w:p>
    <w:p w14:paraId="17BA47E8" w14:textId="77777777" w:rsidR="00B06A7D" w:rsidRDefault="00B06A7D" w:rsidP="001765BA">
      <w:pPr>
        <w:tabs>
          <w:tab w:val="left" w:pos="540"/>
        </w:tabs>
        <w:ind w:left="547"/>
        <w:rPr>
          <w:rFonts w:ascii="Times New Roman" w:hAnsi="Times New Roman" w:cs="Times New Roman"/>
        </w:rPr>
      </w:pPr>
    </w:p>
    <w:p w14:paraId="23EA0FDD" w14:textId="2D155BAB" w:rsidR="00B06A7D" w:rsidRDefault="00B06A7D" w:rsidP="0060630C">
      <w:pPr>
        <w:tabs>
          <w:tab w:val="left" w:pos="540"/>
        </w:tabs>
        <w:ind w:left="540" w:hanging="540"/>
        <w:rPr>
          <w:rFonts w:ascii="Times New Roman" w:hAnsi="Times New Roman" w:cs="Times New Roman"/>
        </w:rPr>
      </w:pPr>
      <w:r w:rsidRPr="00DA2814">
        <w:rPr>
          <w:rFonts w:ascii="Times New Roman" w:hAnsi="Times New Roman" w:cs="Times New Roman"/>
          <w:b/>
          <w:bCs/>
        </w:rPr>
        <w:t>9.37</w:t>
      </w:r>
      <w:r>
        <w:rPr>
          <w:rFonts w:ascii="Times New Roman" w:hAnsi="Times New Roman" w:cs="Times New Roman"/>
        </w:rPr>
        <w:tab/>
      </w:r>
      <w:r w:rsidR="0060630C">
        <w:rPr>
          <w:rFonts w:ascii="Times New Roman" w:hAnsi="Times New Roman" w:cs="Times New Roman"/>
        </w:rPr>
        <w:t xml:space="preserve">In accordance with Ark. Code Ann. § 25-1-1002, respondent certifies that it is not currently engaged in a boycott of the energy, fossil fuel, firearms and ammunition industries and agrees for the duration of its agreement not to engage in a boycott of the energy, fossil fuel, </w:t>
      </w:r>
      <w:proofErr w:type="gramStart"/>
      <w:r w:rsidR="0060630C">
        <w:rPr>
          <w:rFonts w:ascii="Times New Roman" w:hAnsi="Times New Roman" w:cs="Times New Roman"/>
        </w:rPr>
        <w:t>firearms</w:t>
      </w:r>
      <w:proofErr w:type="gramEnd"/>
      <w:r w:rsidR="0060630C">
        <w:rPr>
          <w:rFonts w:ascii="Times New Roman" w:hAnsi="Times New Roman" w:cs="Times New Roman"/>
        </w:rPr>
        <w:t xml:space="preserve"> or ammunition industries.  The preceding does not apply to</w:t>
      </w:r>
      <w:proofErr w:type="gramStart"/>
      <w:r w:rsidR="0060630C">
        <w:rPr>
          <w:rFonts w:ascii="Times New Roman" w:hAnsi="Times New Roman" w:cs="Times New Roman"/>
        </w:rPr>
        <w:t>:  (</w:t>
      </w:r>
      <w:proofErr w:type="gramEnd"/>
      <w:r w:rsidR="0060630C">
        <w:rPr>
          <w:rFonts w:ascii="Times New Roman" w:hAnsi="Times New Roman" w:cs="Times New Roman"/>
        </w:rPr>
        <w:t>i) a financial services provider as defined at Ark. Code Ann. § 25-1-1001(8)(A); (ii) an agreement with a total potential value of less that $75,000; or (iii) a contract under which the respondent’s price for the goods or services is at least 20% less than the lowest certifying business.</w:t>
      </w:r>
    </w:p>
    <w:p w14:paraId="0A83B8F2" w14:textId="77777777" w:rsidR="0060630C" w:rsidRDefault="0060630C" w:rsidP="0060630C">
      <w:pPr>
        <w:tabs>
          <w:tab w:val="left" w:pos="540"/>
        </w:tabs>
        <w:ind w:left="540" w:hanging="540"/>
        <w:rPr>
          <w:rFonts w:ascii="Times New Roman" w:hAnsi="Times New Roman" w:cs="Times New Roman"/>
        </w:rPr>
      </w:pPr>
    </w:p>
    <w:p w14:paraId="43EED49F" w14:textId="60F8F63D" w:rsidR="0060630C" w:rsidRDefault="0060630C" w:rsidP="00487B81">
      <w:pPr>
        <w:tabs>
          <w:tab w:val="left" w:pos="540"/>
        </w:tabs>
        <w:ind w:left="540" w:hanging="540"/>
        <w:rPr>
          <w:rFonts w:ascii="Times New Roman" w:hAnsi="Times New Roman" w:cs="Times New Roman"/>
        </w:rPr>
      </w:pPr>
      <w:r w:rsidRPr="00DA2814">
        <w:rPr>
          <w:rFonts w:ascii="Times New Roman" w:hAnsi="Times New Roman" w:cs="Times New Roman"/>
          <w:b/>
          <w:bCs/>
        </w:rPr>
        <w:t>9.38</w:t>
      </w:r>
      <w:r>
        <w:rPr>
          <w:rFonts w:ascii="Times New Roman" w:hAnsi="Times New Roman" w:cs="Times New Roman"/>
        </w:rPr>
        <w:tab/>
      </w:r>
      <w:r w:rsidR="00DA2814">
        <w:rPr>
          <w:rFonts w:ascii="Times New Roman" w:hAnsi="Times New Roman" w:cs="Times New Roman"/>
        </w:rPr>
        <w:t>R</w:t>
      </w:r>
      <w:r>
        <w:rPr>
          <w:rFonts w:ascii="Times New Roman" w:hAnsi="Times New Roman" w:cs="Times New Roman"/>
        </w:rPr>
        <w:t xml:space="preserve">espondent certifies that the government of the People’s Republic of China (“PRC”) does not wholly own the respondent or hold a majority interest in the respondent.  Respondent further certifies </w:t>
      </w:r>
      <w:r w:rsidR="000B7D2B">
        <w:rPr>
          <w:rFonts w:ascii="Times New Roman" w:hAnsi="Times New Roman" w:cs="Times New Roman"/>
        </w:rPr>
        <w:t>that</w:t>
      </w:r>
      <w:r>
        <w:rPr>
          <w:rFonts w:ascii="Times New Roman" w:hAnsi="Times New Roman" w:cs="Times New Roman"/>
        </w:rPr>
        <w:t xml:space="preserve"> the PRC does not own or hold a majority interest in a for-profit parent company, </w:t>
      </w:r>
      <w:proofErr w:type="gramStart"/>
      <w:r>
        <w:rPr>
          <w:rFonts w:ascii="Times New Roman" w:hAnsi="Times New Roman" w:cs="Times New Roman"/>
        </w:rPr>
        <w:t>subsidiary</w:t>
      </w:r>
      <w:proofErr w:type="gramEnd"/>
      <w:r>
        <w:rPr>
          <w:rFonts w:ascii="Times New Roman" w:hAnsi="Times New Roman" w:cs="Times New Roman"/>
        </w:rPr>
        <w:t xml:space="preserve"> or affiliate of bidder, or in a subcontractor to be employed by respondent.</w:t>
      </w:r>
    </w:p>
    <w:p w14:paraId="0D581816" w14:textId="07A0ADA8" w:rsidR="001765BA" w:rsidRDefault="001765BA" w:rsidP="001765BA">
      <w:pPr>
        <w:tabs>
          <w:tab w:val="left" w:pos="540"/>
        </w:tabs>
        <w:ind w:left="547"/>
        <w:rPr>
          <w:rFonts w:ascii="Times New Roman" w:hAnsi="Times New Roman" w:cs="Times New Roman"/>
        </w:rPr>
      </w:pPr>
    </w:p>
    <w:p w14:paraId="6695F5B7" w14:textId="279A4B7F" w:rsidR="009D0FC4" w:rsidRPr="00BA12F5" w:rsidRDefault="00931669" w:rsidP="00F6113E">
      <w:pPr>
        <w:tabs>
          <w:tab w:val="left" w:pos="540"/>
        </w:tabs>
        <w:spacing w:before="60" w:after="60"/>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jc w:val="both"/>
        <w:rPr>
          <w:rFonts w:ascii="Times New Roman" w:eastAsia="Times New Roman" w:hAnsi="Times New Roman" w:cs="Times New Roman"/>
          <w:b/>
          <w:noProof/>
        </w:rPr>
      </w:pPr>
    </w:p>
    <w:p w14:paraId="667B777A" w14:textId="11C082C1" w:rsidR="00F70C48" w:rsidRPr="00BA12F5" w:rsidRDefault="00931669" w:rsidP="00C1031A">
      <w:pPr>
        <w:tabs>
          <w:tab w:val="left" w:pos="540"/>
        </w:tabs>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Respondents must comply with all articles of the Standard Terms and Conditions documents posted on </w:t>
      </w:r>
      <w:r w:rsidR="002C6179">
        <w:rPr>
          <w:rFonts w:ascii="Times New Roman" w:hAnsi="Times New Roman" w:cs="Times New Roman"/>
        </w:rPr>
        <w:t>the</w:t>
      </w:r>
      <w:r w:rsidR="00F70C48" w:rsidRPr="00BA12F5">
        <w:rPr>
          <w:rFonts w:ascii="Times New Roman" w:hAnsi="Times New Roman" w:cs="Times New Roman"/>
        </w:rPr>
        <w:t xml:space="preserve"> Hogbid website as counterpart to the RFP document, and any associated appendices, as well as all articles within the RFP document.  </w:t>
      </w:r>
      <w:r w:rsidR="005D2E53">
        <w:rPr>
          <w:rFonts w:ascii="Times New Roman" w:hAnsi="Times New Roman" w:cs="Times New Roman"/>
        </w:rPr>
        <w:t xml:space="preserve">UAS </w:t>
      </w:r>
      <w:r w:rsidR="00F70C48" w:rsidRPr="00BA12F5">
        <w:rPr>
          <w:rFonts w:ascii="Times New Roman" w:hAnsi="Times New Roman" w:cs="Times New Roman"/>
        </w:rPr>
        <w:t xml:space="preserve">is not responsible for any misinterpretation or misunderstanding of these instructions on the part of </w:t>
      </w:r>
      <w:r w:rsidR="00166FEC">
        <w:rPr>
          <w:rFonts w:ascii="Times New Roman" w:hAnsi="Times New Roman" w:cs="Times New Roman"/>
        </w:rPr>
        <w:t>r</w:t>
      </w:r>
      <w:r w:rsidR="00F70C48" w:rsidRPr="00BA12F5">
        <w:rPr>
          <w:rFonts w:ascii="Times New Roman" w:hAnsi="Times New Roman" w:cs="Times New Roman"/>
        </w:rPr>
        <w:t>espondents.</w:t>
      </w:r>
    </w:p>
    <w:p w14:paraId="29A35F55" w14:textId="77777777" w:rsidR="00F70C48" w:rsidRPr="00BA12F5" w:rsidRDefault="00F70C48" w:rsidP="00C1031A">
      <w:pPr>
        <w:tabs>
          <w:tab w:val="left" w:pos="540"/>
        </w:tabs>
        <w:rPr>
          <w:rFonts w:ascii="Times New Roman" w:hAnsi="Times New Roman" w:cs="Times New Roman"/>
        </w:rPr>
      </w:pPr>
    </w:p>
    <w:p w14:paraId="7B8D1BD0" w14:textId="3C6DDD2E" w:rsidR="00F70C48" w:rsidRPr="00BA12F5" w:rsidRDefault="00931669" w:rsidP="00C1031A">
      <w:pPr>
        <w:tabs>
          <w:tab w:val="left" w:pos="540"/>
        </w:tabs>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18"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w:t>
      </w:r>
      <w:r w:rsidR="002C6179">
        <w:rPr>
          <w:rFonts w:ascii="Times New Roman" w:hAnsi="Times New Roman" w:cs="Times New Roman"/>
        </w:rPr>
        <w:t>the</w:t>
      </w:r>
      <w:r w:rsidR="00F70C48" w:rsidRPr="00BA12F5">
        <w:rPr>
          <w:rFonts w:ascii="Times New Roman" w:hAnsi="Times New Roman" w:cs="Times New Roman"/>
        </w:rPr>
        <w:t xml:space="preserve"> Hogbid website.  Respondents can insert </w:t>
      </w:r>
      <w:r w:rsidR="000C76C4">
        <w:rPr>
          <w:rFonts w:ascii="Times New Roman" w:hAnsi="Times New Roman" w:cs="Times New Roman"/>
        </w:rPr>
        <w:t>p</w:t>
      </w:r>
      <w:r w:rsidR="00F70C48" w:rsidRPr="00BA12F5">
        <w:rPr>
          <w:rFonts w:ascii="Times New Roman" w:hAnsi="Times New Roman" w:cs="Times New Roman"/>
        </w:rPr>
        <w:t xml:space="preserve">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w:t>
      </w:r>
      <w:r w:rsidR="000C76C4">
        <w:rPr>
          <w:rFonts w:ascii="Times New Roman" w:hAnsi="Times New Roman" w:cs="Times New Roman"/>
        </w:rPr>
        <w:t>p</w:t>
      </w:r>
      <w:r w:rsidR="00F70C48" w:rsidRPr="00BA12F5">
        <w:rPr>
          <w:rFonts w:ascii="Times New Roman" w:hAnsi="Times New Roman" w:cs="Times New Roman"/>
        </w:rPr>
        <w:t xml:space="preserve">roposal document making sure to remain consistent with the numbering and chronological order as listed in </w:t>
      </w:r>
      <w:r w:rsidR="003258E4">
        <w:rPr>
          <w:rFonts w:ascii="Times New Roman" w:hAnsi="Times New Roman" w:cs="Times New Roman"/>
        </w:rPr>
        <w:t xml:space="preserve">the </w:t>
      </w:r>
      <w:r w:rsidR="00F70C48" w:rsidRPr="00BA12F5">
        <w:rPr>
          <w:rFonts w:ascii="Times New Roman" w:hAnsi="Times New Roman" w:cs="Times New Roman"/>
        </w:rPr>
        <w:t xml:space="preserve">RFP document.  Ultimately, </w:t>
      </w:r>
      <w:r w:rsidR="00166FEC">
        <w:rPr>
          <w:rFonts w:ascii="Times New Roman" w:hAnsi="Times New Roman" w:cs="Times New Roman"/>
        </w:rPr>
        <w:t>r</w:t>
      </w:r>
      <w:r w:rsidR="00F70C48" w:rsidRPr="00BA12F5">
        <w:rPr>
          <w:rFonts w:ascii="Times New Roman" w:hAnsi="Times New Roman" w:cs="Times New Roman"/>
        </w:rPr>
        <w:t>espondents must “acknowledge” each section of our document in the Proposal.</w:t>
      </w:r>
    </w:p>
    <w:p w14:paraId="6F70F5E4" w14:textId="77777777" w:rsidR="00F70C48" w:rsidRPr="00BA12F5" w:rsidRDefault="00F70C48" w:rsidP="00C1031A">
      <w:pPr>
        <w:tabs>
          <w:tab w:val="left" w:pos="540"/>
        </w:tabs>
        <w:rPr>
          <w:rFonts w:ascii="Times New Roman" w:hAnsi="Times New Roman" w:cs="Times New Roman"/>
        </w:rPr>
      </w:pPr>
    </w:p>
    <w:p w14:paraId="5B962B6E" w14:textId="5085ACF7" w:rsidR="00F70C48" w:rsidRPr="00BA12F5" w:rsidRDefault="00F70C48" w:rsidP="00C1031A">
      <w:pPr>
        <w:tabs>
          <w:tab w:val="left" w:pos="540"/>
        </w:tabs>
        <w:ind w:left="540"/>
        <w:rPr>
          <w:rFonts w:ascii="Times New Roman" w:hAnsi="Times New Roman" w:cs="Times New Roman"/>
        </w:rPr>
      </w:pP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a detailed </w:t>
      </w:r>
      <w:r w:rsidR="000C76C4">
        <w:rPr>
          <w:rFonts w:ascii="Times New Roman" w:hAnsi="Times New Roman" w:cs="Times New Roman"/>
        </w:rPr>
        <w:t>p</w:t>
      </w:r>
      <w:r w:rsidRPr="00BA12F5">
        <w:rPr>
          <w:rFonts w:ascii="Times New Roman" w:hAnsi="Times New Roman" w:cs="Times New Roman"/>
        </w:rPr>
        <w:t xml:space="preserve">roposal is </w:t>
      </w:r>
      <w:r w:rsidR="003258E4">
        <w:rPr>
          <w:rFonts w:ascii="Times New Roman" w:hAnsi="Times New Roman" w:cs="Times New Roman"/>
        </w:rPr>
        <w:t>un</w:t>
      </w:r>
      <w:r w:rsidRPr="00BA12F5">
        <w:rPr>
          <w:rFonts w:ascii="Times New Roman" w:hAnsi="Times New Roman" w:cs="Times New Roman"/>
        </w:rPr>
        <w:t xml:space="preserve">necessary, </w:t>
      </w:r>
      <w:r w:rsidR="003258E4">
        <w:rPr>
          <w:rFonts w:ascii="Times New Roman" w:hAnsi="Times New Roman" w:cs="Times New Roman"/>
        </w:rPr>
        <w:t>r</w:t>
      </w:r>
      <w:r w:rsidRPr="00BA12F5">
        <w:rPr>
          <w:rFonts w:ascii="Times New Roman" w:hAnsi="Times New Roman" w:cs="Times New Roman"/>
        </w:rPr>
        <w:t xml:space="preserve">espondent shall state ACKNOWLEDGED as the response to indicate that </w:t>
      </w:r>
      <w:r w:rsidR="003258E4">
        <w:rPr>
          <w:rFonts w:ascii="Times New Roman" w:hAnsi="Times New Roman" w:cs="Times New Roman"/>
        </w:rPr>
        <w:t>r</w:t>
      </w:r>
      <w:r w:rsidRPr="00BA12F5">
        <w:rPr>
          <w:rFonts w:ascii="Times New Roman" w:hAnsi="Times New Roman" w:cs="Times New Roman"/>
        </w:rPr>
        <w:t xml:space="preserve">espondent acknowledges, understands, and fully complies with the specification.  If a description is requested, please insert detailed response accordingly.  Respondent’s required </w:t>
      </w:r>
      <w:r w:rsidR="000C76C4">
        <w:rPr>
          <w:rFonts w:ascii="Times New Roman" w:hAnsi="Times New Roman" w:cs="Times New Roman"/>
        </w:rPr>
        <w:t>p</w:t>
      </w:r>
      <w:r w:rsidRPr="00BA12F5">
        <w:rPr>
          <w:rFonts w:ascii="Times New Roman" w:hAnsi="Times New Roman" w:cs="Times New Roman"/>
        </w:rPr>
        <w:t xml:space="preserve">roposal should contain sufficient information and detail for </w:t>
      </w:r>
      <w:r w:rsidR="005D2E53">
        <w:rPr>
          <w:rFonts w:ascii="Times New Roman" w:hAnsi="Times New Roman" w:cs="Times New Roman"/>
        </w:rPr>
        <w:t xml:space="preserve">UAS </w:t>
      </w:r>
      <w:r w:rsidRPr="00BA12F5">
        <w:rPr>
          <w:rFonts w:ascii="Times New Roman" w:hAnsi="Times New Roman" w:cs="Times New Roman"/>
        </w:rPr>
        <w:t xml:space="preserve">to further evaluate the merit of </w:t>
      </w:r>
      <w:r w:rsidR="003258E4">
        <w:rPr>
          <w:rFonts w:ascii="Times New Roman" w:hAnsi="Times New Roman" w:cs="Times New Roman"/>
        </w:rPr>
        <w:t>the p</w:t>
      </w:r>
      <w:r w:rsidRPr="00BA12F5">
        <w:rPr>
          <w:rFonts w:ascii="Times New Roman" w:hAnsi="Times New Roman" w:cs="Times New Roman"/>
        </w:rPr>
        <w:t>roposal.  Failure to respond in this format may result in disqualification</w:t>
      </w:r>
      <w:r w:rsidR="00D87810">
        <w:rPr>
          <w:rFonts w:ascii="Times New Roman" w:hAnsi="Times New Roman" w:cs="Times New Roman"/>
        </w:rPr>
        <w:t xml:space="preserve"> of the proposal</w:t>
      </w:r>
      <w:r w:rsidRPr="00BA12F5">
        <w:rPr>
          <w:rFonts w:ascii="Times New Roman" w:hAnsi="Times New Roman" w:cs="Times New Roman"/>
        </w:rPr>
        <w:t>.</w:t>
      </w:r>
      <w:bookmarkEnd w:id="18"/>
    </w:p>
    <w:p w14:paraId="2B0D01B0" w14:textId="77777777" w:rsidR="00F70C48" w:rsidRPr="00BA12F5" w:rsidRDefault="00F70C48" w:rsidP="00C1031A">
      <w:pPr>
        <w:tabs>
          <w:tab w:val="left" w:pos="540"/>
        </w:tabs>
        <w:ind w:left="540"/>
        <w:rPr>
          <w:rFonts w:ascii="Times New Roman" w:hAnsi="Times New Roman" w:cs="Times New Roman"/>
        </w:rPr>
      </w:pPr>
    </w:p>
    <w:p w14:paraId="2A62BFB2" w14:textId="1C9A00FC" w:rsidR="003F5A5D" w:rsidRPr="00BA12F5" w:rsidRDefault="00931669" w:rsidP="00C1031A">
      <w:pPr>
        <w:tabs>
          <w:tab w:val="left" w:pos="540"/>
        </w:tabs>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19"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9"/>
    </w:p>
    <w:p w14:paraId="6B47C6EB" w14:textId="77777777" w:rsidR="00453B73" w:rsidRPr="00BA12F5" w:rsidRDefault="00453B73" w:rsidP="00C1031A">
      <w:pPr>
        <w:tabs>
          <w:tab w:val="left" w:pos="540"/>
        </w:tabs>
        <w:rPr>
          <w:rFonts w:ascii="Times New Roman" w:hAnsi="Times New Roman" w:cs="Times New Roman"/>
          <w:b/>
        </w:rPr>
      </w:pPr>
    </w:p>
    <w:p w14:paraId="020E9BE6" w14:textId="3FBADB11" w:rsidR="006E1DB5" w:rsidRPr="00BA12F5" w:rsidRDefault="00931669" w:rsidP="00C1031A">
      <w:pPr>
        <w:tabs>
          <w:tab w:val="left" w:pos="540"/>
        </w:tabs>
        <w:ind w:left="540" w:hanging="540"/>
        <w:rPr>
          <w:rFonts w:ascii="Times New Roman" w:hAnsi="Times New Roman" w:cs="Times New Roman"/>
        </w:rPr>
      </w:pPr>
      <w:r w:rsidRPr="00687230">
        <w:rPr>
          <w:rFonts w:ascii="Times New Roman" w:eastAsia="Times New Roman" w:hAnsi="Times New Roman" w:cs="Times New Roman"/>
          <w:b/>
          <w:noProof/>
        </w:rPr>
        <w:lastRenderedPageBreak/>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0" w:name="_Hlk509928242"/>
      <w:r w:rsidR="006E1DB5" w:rsidRPr="00687230">
        <w:rPr>
          <w:rFonts w:ascii="Times New Roman" w:eastAsia="MS Mincho" w:hAnsi="Times New Roman" w:cs="Times New Roman"/>
        </w:rPr>
        <w:t xml:space="preserve">Proposals will be publicly opened </w:t>
      </w:r>
      <w:r w:rsidR="00502F15">
        <w:rPr>
          <w:rFonts w:ascii="Times New Roman" w:eastAsia="MS Mincho" w:hAnsi="Times New Roman" w:cs="Times New Roman"/>
        </w:rPr>
        <w:t xml:space="preserve">at the </w:t>
      </w:r>
      <w:r w:rsidR="002B7383">
        <w:rPr>
          <w:rFonts w:ascii="Times New Roman" w:eastAsia="MS Mincho" w:hAnsi="Times New Roman" w:cs="Times New Roman"/>
        </w:rPr>
        <w:t>University of Arkansas System Office</w:t>
      </w:r>
      <w:r w:rsidR="006E1DB5" w:rsidRPr="00687230">
        <w:rPr>
          <w:rFonts w:ascii="Times New Roman" w:eastAsia="MS Mincho" w:hAnsi="Times New Roman" w:cs="Times New Roman"/>
        </w:rPr>
        <w:t xml:space="preserve">, </w:t>
      </w:r>
      <w:bookmarkStart w:id="21" w:name="_Hlk64543600"/>
      <w:r w:rsidR="008050E0" w:rsidRPr="00687230">
        <w:rPr>
          <w:rFonts w:ascii="Times New Roman" w:eastAsia="MS Mincho" w:hAnsi="Times New Roman" w:cs="Times New Roman"/>
          <w:b/>
          <w:color w:val="000000"/>
          <w:spacing w:val="-1"/>
        </w:rPr>
        <w:t xml:space="preserve">located at </w:t>
      </w:r>
      <w:r w:rsidR="002B7383">
        <w:rPr>
          <w:rFonts w:ascii="Times New Roman" w:eastAsia="MS Mincho" w:hAnsi="Times New Roman" w:cs="Times New Roman"/>
          <w:b/>
          <w:color w:val="000000"/>
          <w:spacing w:val="-1"/>
        </w:rPr>
        <w:t>2404 North University Ave., Little Rock, Arkansas 72207</w:t>
      </w:r>
      <w:bookmarkEnd w:id="21"/>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listed on the coversheet of this RFP (</w:t>
      </w:r>
      <w:r w:rsidR="00D87810">
        <w:rPr>
          <w:rFonts w:ascii="Times New Roman" w:eastAsia="MS Mincho" w:hAnsi="Times New Roman" w:cs="Times New Roman"/>
        </w:rPr>
        <w:t>proposal</w:t>
      </w:r>
      <w:r w:rsidR="00F15ED4" w:rsidRPr="00687230">
        <w:rPr>
          <w:rFonts w:ascii="Times New Roman" w:eastAsia="MS Mincho" w:hAnsi="Times New Roman" w:cs="Times New Roman"/>
        </w:rPr>
        <w:t xml:space="preserve">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CD29D2">
        <w:rPr>
          <w:rFonts w:ascii="Times New Roman" w:eastAsia="MS Mincho" w:hAnsi="Times New Roman" w:cs="Times New Roman"/>
        </w:rPr>
        <w:t xml:space="preserve"> Information on attending the proposal opening will be posted on </w:t>
      </w:r>
      <w:proofErr w:type="spellStart"/>
      <w:r w:rsidR="00CD29D2">
        <w:rPr>
          <w:rFonts w:ascii="Times New Roman" w:eastAsia="MS Mincho" w:hAnsi="Times New Roman" w:cs="Times New Roman"/>
        </w:rPr>
        <w:t>HogBid</w:t>
      </w:r>
      <w:proofErr w:type="spellEnd"/>
      <w:r w:rsidR="00CD29D2">
        <w:rPr>
          <w:rFonts w:ascii="Times New Roman" w:eastAsia="MS Mincho" w:hAnsi="Times New Roman" w:cs="Times New Roman"/>
        </w:rPr>
        <w:t xml:space="preserve"> prior to the opening date. </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w:t>
      </w:r>
      <w:r w:rsidR="00CD29D2">
        <w:rPr>
          <w:rFonts w:ascii="Times New Roman" w:hAnsi="Times New Roman" w:cs="Times New Roman"/>
        </w:rPr>
        <w:t>p</w:t>
      </w:r>
      <w:r w:rsidR="006E1DB5" w:rsidRPr="00687230">
        <w:rPr>
          <w:rFonts w:ascii="Times New Roman" w:hAnsi="Times New Roman" w:cs="Times New Roman"/>
        </w:rPr>
        <w:t xml:space="preserve">roposals must be submitted in a sealed envelope with the </w:t>
      </w:r>
      <w:r w:rsidR="00CD29D2">
        <w:rPr>
          <w:rFonts w:ascii="Times New Roman" w:hAnsi="Times New Roman" w:cs="Times New Roman"/>
        </w:rPr>
        <w:t>RFP</w:t>
      </w:r>
      <w:r w:rsidR="006E1DB5" w:rsidRPr="00687230">
        <w:rPr>
          <w:rFonts w:ascii="Times New Roman" w:hAnsi="Times New Roman" w:cs="Times New Roman"/>
        </w:rPr>
        <w:t xml:space="preserve">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 xml:space="preserve">of the envelope/package.  No responsibility will be attached to any person for the premature opening of a </w:t>
      </w:r>
      <w:r w:rsidR="000C76C4">
        <w:rPr>
          <w:rFonts w:ascii="Times New Roman" w:hAnsi="Times New Roman" w:cs="Times New Roman"/>
        </w:rPr>
        <w:t>p</w:t>
      </w:r>
      <w:r w:rsidR="006E1DB5" w:rsidRPr="00687230">
        <w:rPr>
          <w:rFonts w:ascii="Times New Roman" w:hAnsi="Times New Roman" w:cs="Times New Roman"/>
        </w:rPr>
        <w:t>roposal not properly identified.</w:t>
      </w:r>
      <w:bookmarkEnd w:id="20"/>
    </w:p>
    <w:p w14:paraId="471AFF77" w14:textId="77777777" w:rsidR="00DC1811" w:rsidRPr="00BA12F5" w:rsidRDefault="00DC1811" w:rsidP="00C1031A">
      <w:pPr>
        <w:tabs>
          <w:tab w:val="left" w:pos="540"/>
        </w:tabs>
        <w:ind w:left="540" w:hanging="540"/>
        <w:rPr>
          <w:rFonts w:ascii="Times New Roman" w:hAnsi="Times New Roman" w:cs="Times New Roman"/>
        </w:rPr>
      </w:pPr>
    </w:p>
    <w:p w14:paraId="54C3B6D9" w14:textId="6F5B6142" w:rsidR="008A77E2" w:rsidRPr="00BA12F5" w:rsidRDefault="006E1DB5" w:rsidP="00C1031A">
      <w:pPr>
        <w:tabs>
          <w:tab w:val="left" w:pos="540"/>
        </w:tabs>
        <w:ind w:left="540" w:hanging="540"/>
        <w:rPr>
          <w:rFonts w:ascii="Times New Roman" w:hAnsi="Times New Roman" w:cs="Times New Roman"/>
        </w:rPr>
      </w:pPr>
      <w:r w:rsidRPr="00BA12F5">
        <w:rPr>
          <w:rFonts w:ascii="Times New Roman" w:hAnsi="Times New Roman" w:cs="Times New Roman"/>
          <w:b/>
        </w:rPr>
        <w:tab/>
        <w:t xml:space="preserve">Respondents must submit one (1) signed original, </w:t>
      </w:r>
      <w:r w:rsidRPr="00CD29D2">
        <w:rPr>
          <w:rFonts w:ascii="Times New Roman" w:hAnsi="Times New Roman" w:cs="Times New Roman"/>
          <w:b/>
        </w:rPr>
        <w:t>one (1) signed copy</w:t>
      </w:r>
      <w:r w:rsidRPr="00BA12F5">
        <w:rPr>
          <w:rFonts w:ascii="Times New Roman" w:hAnsi="Times New Roman" w:cs="Times New Roman"/>
          <w:b/>
        </w:rPr>
        <w:t xml:space="preserve">, and two (2) soft copies of their </w:t>
      </w:r>
      <w:r w:rsidR="000C76C4">
        <w:rPr>
          <w:rFonts w:ascii="Times New Roman" w:hAnsi="Times New Roman" w:cs="Times New Roman"/>
          <w:b/>
        </w:rPr>
        <w:t>p</w:t>
      </w:r>
      <w:r w:rsidRPr="00BA12F5">
        <w:rPr>
          <w:rFonts w:ascii="Times New Roman" w:hAnsi="Times New Roman" w:cs="Times New Roman"/>
          <w:b/>
        </w:rPr>
        <w:t>roposal (i.e.</w:t>
      </w:r>
      <w:r w:rsidR="00502F15">
        <w:rPr>
          <w:rFonts w:ascii="Times New Roman" w:hAnsi="Times New Roman" w:cs="Times New Roman"/>
          <w:b/>
        </w:rPr>
        <w:t>,</w:t>
      </w:r>
      <w:r w:rsidRPr="00BA12F5">
        <w:rPr>
          <w:rFonts w:ascii="Times New Roman" w:hAnsi="Times New Roman" w:cs="Times New Roman"/>
          <w:b/>
        </w:rPr>
        <w:t xml:space="preserve"> USB Flash drive) </w:t>
      </w:r>
      <w:r w:rsidRPr="00BA12F5">
        <w:rPr>
          <w:rFonts w:ascii="Times New Roman" w:hAnsi="Times New Roman" w:cs="Times New Roman"/>
        </w:rPr>
        <w:t xml:space="preserve">labeled with </w:t>
      </w:r>
      <w:r w:rsidR="00CD29D2">
        <w:rPr>
          <w:rFonts w:ascii="Times New Roman" w:hAnsi="Times New Roman" w:cs="Times New Roman"/>
        </w:rPr>
        <w:t>r</w:t>
      </w:r>
      <w:r w:rsidRPr="00BA12F5">
        <w:rPr>
          <w:rFonts w:ascii="Times New Roman" w:hAnsi="Times New Roman" w:cs="Times New Roman"/>
        </w:rPr>
        <w:t xml:space="preserve">espondent’s name and the </w:t>
      </w:r>
      <w:r w:rsidR="00D87810">
        <w:rPr>
          <w:rFonts w:ascii="Times New Roman" w:hAnsi="Times New Roman" w:cs="Times New Roman"/>
        </w:rPr>
        <w:t>RFP</w:t>
      </w:r>
      <w:r w:rsidRPr="00BA12F5">
        <w:rPr>
          <w:rFonts w:ascii="Times New Roman" w:hAnsi="Times New Roman" w:cs="Times New Roman"/>
        </w:rPr>
        <w:t xml:space="preserve"> Number, readable by UA</w:t>
      </w:r>
      <w:r w:rsidR="00750C88">
        <w:rPr>
          <w:rFonts w:ascii="Times New Roman" w:hAnsi="Times New Roman" w:cs="Times New Roman"/>
        </w:rPr>
        <w:t>S</w:t>
      </w:r>
      <w:r w:rsidRPr="00BA12F5">
        <w:rPr>
          <w:rFonts w:ascii="Times New Roman" w:hAnsi="Times New Roman" w:cs="Times New Roman"/>
        </w:rPr>
        <w:t>, with the documents in Microsoft Windows versions of Microsoft Word, Microsoft Excel, Microsoft Visio, Microsoft PowerPoint, or Adobe PDF formats</w:t>
      </w:r>
      <w:r w:rsidR="00CD29D2">
        <w:rPr>
          <w:rFonts w:ascii="Times New Roman" w:hAnsi="Times New Roman" w:cs="Times New Roman"/>
        </w:rPr>
        <w:t>.  O</w:t>
      </w:r>
      <w:r w:rsidRPr="00BA12F5">
        <w:rPr>
          <w:rFonts w:ascii="Times New Roman" w:hAnsi="Times New Roman" w:cs="Times New Roman"/>
        </w:rPr>
        <w:t xml:space="preserve">ther formats are acceptable as long as that format’s viewer is also </w:t>
      </w:r>
      <w:proofErr w:type="gramStart"/>
      <w:r w:rsidRPr="00BA12F5">
        <w:rPr>
          <w:rFonts w:ascii="Times New Roman" w:hAnsi="Times New Roman" w:cs="Times New Roman"/>
        </w:rPr>
        <w:t>included</w:t>
      </w:r>
      <w:proofErr w:type="gramEnd"/>
      <w:r w:rsidRPr="00BA12F5">
        <w:rPr>
          <w:rFonts w:ascii="Times New Roman" w:hAnsi="Times New Roman" w:cs="Times New Roman"/>
        </w:rPr>
        <w:t xml:space="preserve"> or a pointer is provided for downloading it from the Internet.  </w:t>
      </w:r>
      <w:r w:rsidRPr="00206FDE">
        <w:rPr>
          <w:rFonts w:ascii="Times New Roman" w:hAnsi="Times New Roman" w:cs="Times New Roman"/>
          <w:b/>
          <w:bCs/>
        </w:rPr>
        <w:t xml:space="preserve">Proposals must be received at the following location prior to the time and date specified within the </w:t>
      </w:r>
      <w:r w:rsidR="000B7D2B" w:rsidRPr="00206FDE">
        <w:rPr>
          <w:rFonts w:ascii="Times New Roman" w:hAnsi="Times New Roman" w:cs="Times New Roman"/>
          <w:b/>
          <w:bCs/>
        </w:rPr>
        <w:t>time</w:t>
      </w:r>
      <w:r w:rsidR="000B7D2B">
        <w:rPr>
          <w:rFonts w:ascii="Times New Roman" w:hAnsi="Times New Roman" w:cs="Times New Roman"/>
          <w:b/>
          <w:bCs/>
        </w:rPr>
        <w:t>table</w:t>
      </w:r>
      <w:r w:rsidR="000B7D2B" w:rsidRPr="00206FDE">
        <w:rPr>
          <w:rFonts w:ascii="Times New Roman" w:hAnsi="Times New Roman" w:cs="Times New Roman"/>
          <w:b/>
          <w:bCs/>
        </w:rPr>
        <w:t xml:space="preserve"> </w:t>
      </w:r>
      <w:r w:rsidR="00CD2AFA" w:rsidRPr="00206FDE">
        <w:rPr>
          <w:rFonts w:ascii="Times New Roman" w:hAnsi="Times New Roman" w:cs="Times New Roman"/>
          <w:b/>
          <w:bCs/>
        </w:rPr>
        <w:t xml:space="preserve">of </w:t>
      </w:r>
      <w:r w:rsidRPr="00206FDE">
        <w:rPr>
          <w:rFonts w:ascii="Times New Roman" w:hAnsi="Times New Roman" w:cs="Times New Roman"/>
          <w:b/>
          <w:bCs/>
        </w:rPr>
        <w:t>this RFP:</w:t>
      </w:r>
    </w:p>
    <w:p w14:paraId="34798D18" w14:textId="77777777" w:rsidR="00FF5E44" w:rsidRPr="00BA12F5" w:rsidRDefault="00FF5E44" w:rsidP="008A6468">
      <w:pPr>
        <w:tabs>
          <w:tab w:val="left" w:pos="540"/>
        </w:tabs>
        <w:ind w:left="540" w:hanging="540"/>
        <w:jc w:val="both"/>
        <w:rPr>
          <w:rFonts w:ascii="Times New Roman" w:hAnsi="Times New Roman" w:cs="Times New Roman"/>
        </w:rPr>
      </w:pPr>
    </w:p>
    <w:p w14:paraId="16827849" w14:textId="77777777" w:rsidR="00206A2C" w:rsidRDefault="00E46A69" w:rsidP="00E46A69">
      <w:pPr>
        <w:tabs>
          <w:tab w:val="left" w:pos="540"/>
        </w:tabs>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2" w:name="_Hlk64543617"/>
      <w:r w:rsidR="00206A2C">
        <w:rPr>
          <w:rFonts w:ascii="Times New Roman" w:hAnsi="Times New Roman" w:cs="Times New Roman"/>
          <w:b/>
          <w:bCs/>
        </w:rPr>
        <w:t>Debbie Strahan</w:t>
      </w:r>
    </w:p>
    <w:p w14:paraId="2D523E3D" w14:textId="7B9C76E7" w:rsidR="00E46A69" w:rsidRPr="00BE65C6" w:rsidRDefault="00206A2C" w:rsidP="00E46A69">
      <w:pPr>
        <w:tabs>
          <w:tab w:val="left" w:pos="540"/>
        </w:tabs>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E46A69" w:rsidRPr="00BE65C6">
        <w:rPr>
          <w:rFonts w:ascii="Times New Roman" w:hAnsi="Times New Roman" w:cs="Times New Roman"/>
          <w:b/>
          <w:bCs/>
        </w:rPr>
        <w:t>University of Arkansas</w:t>
      </w:r>
      <w:r w:rsidR="00E46A69">
        <w:rPr>
          <w:rFonts w:ascii="Times New Roman" w:hAnsi="Times New Roman" w:cs="Times New Roman"/>
          <w:b/>
          <w:bCs/>
        </w:rPr>
        <w:t xml:space="preserve"> </w:t>
      </w:r>
      <w:r w:rsidR="002B7383">
        <w:rPr>
          <w:rFonts w:ascii="Times New Roman" w:hAnsi="Times New Roman" w:cs="Times New Roman"/>
          <w:b/>
          <w:bCs/>
        </w:rPr>
        <w:t>System</w:t>
      </w:r>
    </w:p>
    <w:p w14:paraId="472A7D68" w14:textId="594A49E5" w:rsidR="00E46A69" w:rsidRPr="00BE65C6" w:rsidRDefault="00E46A69" w:rsidP="00E46A69">
      <w:pPr>
        <w:tabs>
          <w:tab w:val="left" w:pos="540"/>
        </w:tabs>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002B7383">
        <w:rPr>
          <w:rFonts w:ascii="Times New Roman" w:hAnsi="Times New Roman" w:cs="Times New Roman"/>
          <w:b/>
          <w:bCs/>
        </w:rPr>
        <w:t>2404 N. University Ave.</w:t>
      </w:r>
    </w:p>
    <w:p w14:paraId="04D2A32A" w14:textId="65175AC6" w:rsidR="00DC1811" w:rsidRDefault="00E46A69" w:rsidP="006E1DB5">
      <w:pPr>
        <w:tabs>
          <w:tab w:val="left" w:pos="540"/>
        </w:tabs>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002B7383">
        <w:rPr>
          <w:rFonts w:ascii="Times New Roman" w:hAnsi="Times New Roman" w:cs="Times New Roman"/>
          <w:b/>
          <w:bCs/>
        </w:rPr>
        <w:t>Little Rock, AR  72207</w:t>
      </w:r>
      <w:bookmarkEnd w:id="22"/>
    </w:p>
    <w:p w14:paraId="7A0B2197" w14:textId="77777777" w:rsidR="001F1923" w:rsidRPr="00BA12F5" w:rsidRDefault="001F1923" w:rsidP="006E1DB5">
      <w:pPr>
        <w:tabs>
          <w:tab w:val="left" w:pos="540"/>
        </w:tabs>
        <w:jc w:val="both"/>
        <w:rPr>
          <w:rFonts w:ascii="Times New Roman" w:hAnsi="Times New Roman" w:cs="Times New Roman"/>
        </w:rPr>
      </w:pPr>
    </w:p>
    <w:p w14:paraId="36EF49AE" w14:textId="32F19ED8" w:rsidR="00B44EDA" w:rsidRPr="00BA12F5" w:rsidRDefault="006E1DB5" w:rsidP="006E1DB5">
      <w:pPr>
        <w:tabs>
          <w:tab w:val="left" w:pos="540"/>
        </w:tabs>
        <w:ind w:left="540" w:hanging="540"/>
        <w:rPr>
          <w:rFonts w:ascii="Times New Roman" w:hAnsi="Times New Roman" w:cs="Times New Roman"/>
        </w:rPr>
      </w:pPr>
      <w:r w:rsidRPr="00BA12F5">
        <w:rPr>
          <w:rFonts w:ascii="Times New Roman" w:hAnsi="Times New Roman" w:cs="Times New Roman"/>
          <w:b/>
        </w:rPr>
        <w:tab/>
      </w:r>
      <w:r w:rsidRPr="00CD29D2">
        <w:rPr>
          <w:rFonts w:ascii="Times New Roman" w:hAnsi="Times New Roman" w:cs="Times New Roman"/>
          <w:b/>
          <w:u w:val="double"/>
        </w:rPr>
        <w:t>NOTE</w:t>
      </w:r>
      <w:r w:rsidRPr="00CD29D2">
        <w:rPr>
          <w:rFonts w:ascii="Times New Roman" w:hAnsi="Times New Roman" w:cs="Times New Roman"/>
          <w:b/>
        </w:rPr>
        <w:t xml:space="preserve">:  </w:t>
      </w:r>
      <w:r w:rsidRPr="00CD29D2">
        <w:rPr>
          <w:rFonts w:ascii="Times New Roman" w:hAnsi="Times New Roman" w:cs="Times New Roman"/>
        </w:rPr>
        <w:t xml:space="preserve">No award will be made at </w:t>
      </w:r>
      <w:r w:rsidR="00D87810" w:rsidRPr="00CD29D2">
        <w:rPr>
          <w:rFonts w:ascii="Times New Roman" w:hAnsi="Times New Roman" w:cs="Times New Roman"/>
        </w:rPr>
        <w:t>the proposal</w:t>
      </w:r>
      <w:r w:rsidRPr="00CD29D2">
        <w:rPr>
          <w:rFonts w:ascii="Times New Roman" w:hAnsi="Times New Roman" w:cs="Times New Roman"/>
        </w:rPr>
        <w:t xml:space="preserve"> opening.  Only names of </w:t>
      </w:r>
      <w:r w:rsidR="00166FEC">
        <w:rPr>
          <w:rFonts w:ascii="Times New Roman" w:hAnsi="Times New Roman" w:cs="Times New Roman"/>
        </w:rPr>
        <w:t>r</w:t>
      </w:r>
      <w:r w:rsidRPr="00CD29D2">
        <w:rPr>
          <w:rFonts w:ascii="Times New Roman" w:hAnsi="Times New Roman" w:cs="Times New Roman"/>
        </w:rPr>
        <w:t xml:space="preserve">espondents and a preliminary determination of </w:t>
      </w:r>
      <w:r w:rsidR="000C76C4">
        <w:rPr>
          <w:rFonts w:ascii="Times New Roman" w:hAnsi="Times New Roman" w:cs="Times New Roman"/>
        </w:rPr>
        <w:t>p</w:t>
      </w:r>
      <w:r w:rsidRPr="00CD29D2">
        <w:rPr>
          <w:rFonts w:ascii="Times New Roman" w:hAnsi="Times New Roman" w:cs="Times New Roman"/>
        </w:rPr>
        <w:t>roposal responsiveness will be made at this time.</w:t>
      </w:r>
      <w:r w:rsidR="008F6EDE" w:rsidRPr="00CD29D2">
        <w:rPr>
          <w:rFonts w:ascii="Times New Roman" w:hAnsi="Times New Roman" w:cs="Times New Roman"/>
        </w:rPr>
        <w:t xml:space="preserve">  </w:t>
      </w:r>
    </w:p>
    <w:p w14:paraId="4928CB5C" w14:textId="77777777" w:rsidR="00167B74" w:rsidRPr="00BA12F5" w:rsidRDefault="00167B74" w:rsidP="00B44EDA">
      <w:pPr>
        <w:tabs>
          <w:tab w:val="left" w:pos="540"/>
        </w:tabs>
        <w:ind w:left="540" w:hanging="540"/>
        <w:rPr>
          <w:rFonts w:ascii="Times New Roman" w:hAnsi="Times New Roman" w:cs="Times New Roman"/>
        </w:rPr>
      </w:pPr>
    </w:p>
    <w:p w14:paraId="16BE2605" w14:textId="77777777" w:rsidR="00C31327" w:rsidRPr="00BA12F5" w:rsidRDefault="00B44EDA" w:rsidP="00007AB4">
      <w:pPr>
        <w:tabs>
          <w:tab w:val="left" w:pos="540"/>
        </w:tabs>
        <w:ind w:left="540" w:hanging="540"/>
        <w:rPr>
          <w:rFonts w:ascii="Times New Roman" w:hAnsi="Times New Roman" w:cs="Times New Roman"/>
          <w:b/>
          <w:u w:val="single"/>
        </w:rPr>
      </w:pPr>
      <w:r w:rsidRPr="00BA12F5">
        <w:rPr>
          <w:rFonts w:ascii="Times New Roman" w:hAnsi="Times New Roman" w:cs="Times New Roman"/>
        </w:rPr>
        <w:tab/>
      </w:r>
      <w:r w:rsidR="00C31327" w:rsidRPr="00BA12F5">
        <w:rPr>
          <w:rFonts w:ascii="Times New Roman" w:hAnsi="Times New Roman" w:cs="Times New Roman"/>
          <w:b/>
          <w:u w:val="single"/>
        </w:rPr>
        <w:t>Additional Redacted Copy REQUIRED</w:t>
      </w:r>
    </w:p>
    <w:p w14:paraId="17C5500F" w14:textId="56F583F2"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 xml:space="preserve">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23D3D1E7" w14:textId="77777777" w:rsidR="00B95AD5" w:rsidRPr="00BA12F5" w:rsidRDefault="00B95AD5" w:rsidP="00007AB4">
      <w:pPr>
        <w:pStyle w:val="PlainText"/>
        <w:ind w:left="540"/>
        <w:rPr>
          <w:rFonts w:ascii="Times New Roman" w:hAnsi="Times New Roman" w:cs="Times New Roman"/>
          <w:sz w:val="22"/>
          <w:szCs w:val="22"/>
        </w:rPr>
      </w:pPr>
    </w:p>
    <w:p w14:paraId="2E802485" w14:textId="1F8CF37C" w:rsidR="00C31327" w:rsidRPr="00BA12F5" w:rsidRDefault="001F0E0E" w:rsidP="00C326EE">
      <w:pPr>
        <w:tabs>
          <w:tab w:val="left" w:pos="540"/>
        </w:tabs>
        <w:ind w:left="547"/>
        <w:rPr>
          <w:rFonts w:ascii="Times New Roman" w:hAnsi="Times New Roman" w:cs="Times New Roman"/>
        </w:rPr>
      </w:pPr>
      <w:r w:rsidRPr="00BA12F5">
        <w:rPr>
          <w:rFonts w:ascii="Times New Roman" w:hAnsi="Times New Roman" w:cs="Times New Roman"/>
        </w:rPr>
        <w:t xml:space="preserve">It is the responsibility of </w:t>
      </w:r>
      <w:proofErr w:type="gramStart"/>
      <w:r w:rsidR="00D31B01">
        <w:rPr>
          <w:rFonts w:ascii="Times New Roman" w:hAnsi="Times New Roman" w:cs="Times New Roman"/>
        </w:rPr>
        <w:t>r</w:t>
      </w:r>
      <w:r w:rsidRPr="00BA12F5">
        <w:rPr>
          <w:rFonts w:ascii="Times New Roman" w:hAnsi="Times New Roman" w:cs="Times New Roman"/>
        </w:rPr>
        <w:t>espondent</w:t>
      </w:r>
      <w:proofErr w:type="gramEnd"/>
      <w:r w:rsidRPr="00BA12F5">
        <w:rPr>
          <w:rFonts w:ascii="Times New Roman" w:hAnsi="Times New Roman" w:cs="Times New Roman"/>
        </w:rPr>
        <w:t xml:space="preserve"> to identify all proprietary information included in </w:t>
      </w:r>
      <w:r w:rsidR="00D31B01">
        <w:rPr>
          <w:rFonts w:ascii="Times New Roman" w:hAnsi="Times New Roman" w:cs="Times New Roman"/>
        </w:rPr>
        <w:t>its</w:t>
      </w:r>
      <w:r w:rsidRPr="00BA12F5">
        <w:rPr>
          <w:rFonts w:ascii="Times New Roman" w:hAnsi="Times New Roman" w:cs="Times New Roman"/>
        </w:rPr>
        <w:t xml:space="preserve"> </w:t>
      </w:r>
      <w:r w:rsidR="00D31B01">
        <w:rPr>
          <w:rFonts w:ascii="Times New Roman" w:hAnsi="Times New Roman" w:cs="Times New Roman"/>
        </w:rPr>
        <w:t>p</w:t>
      </w:r>
      <w:r w:rsidRPr="00BA12F5">
        <w:rPr>
          <w:rFonts w:ascii="Times New Roman" w:hAnsi="Times New Roman" w:cs="Times New Roman"/>
        </w:rPr>
        <w:t xml:space="preserve">roposal. Respondent shall submit one (1) separate electronic copy of the </w:t>
      </w:r>
      <w:r w:rsidR="00D31B01">
        <w:rPr>
          <w:rFonts w:ascii="Times New Roman" w:hAnsi="Times New Roman" w:cs="Times New Roman"/>
        </w:rPr>
        <w:t>p</w:t>
      </w:r>
      <w:r w:rsidRPr="00BA12F5">
        <w:rPr>
          <w:rFonts w:ascii="Times New Roman" w:hAnsi="Times New Roman" w:cs="Times New Roman"/>
        </w:rPr>
        <w:t>roposal from which any proprietary information has been removed, i.e., a redacted copy (marked “REDACTED COPY”).  The redacted copy sh</w:t>
      </w:r>
      <w:r w:rsidR="00D31B01">
        <w:rPr>
          <w:rFonts w:ascii="Times New Roman" w:hAnsi="Times New Roman" w:cs="Times New Roman"/>
        </w:rPr>
        <w:t>all</w:t>
      </w:r>
      <w:r w:rsidRPr="00BA12F5">
        <w:rPr>
          <w:rFonts w:ascii="Times New Roman" w:hAnsi="Times New Roman" w:cs="Times New Roman"/>
        </w:rPr>
        <w:t xml:space="preserve"> reflect the same pagination as the original, show the empty space from which information was redacted, and submitted on a flash drive, preferably in a PDF format. </w:t>
      </w:r>
      <w:r w:rsidR="00B95AD5">
        <w:rPr>
          <w:rFonts w:ascii="Times New Roman" w:hAnsi="Times New Roman" w:cs="Times New Roman"/>
        </w:rPr>
        <w:t xml:space="preserve"> </w:t>
      </w:r>
      <w:r w:rsidRPr="00BA12F5">
        <w:rPr>
          <w:rFonts w:ascii="Times New Roman" w:hAnsi="Times New Roman" w:cs="Times New Roman"/>
        </w:rPr>
        <w:t xml:space="preserve">Except for the redacted information, the redacted copy must be identical to the original hard copy submitted for the </w:t>
      </w:r>
      <w:r w:rsidR="00D31B01">
        <w:rPr>
          <w:rFonts w:ascii="Times New Roman" w:hAnsi="Times New Roman" w:cs="Times New Roman"/>
        </w:rPr>
        <w:t>p</w:t>
      </w:r>
      <w:r w:rsidRPr="00BA12F5">
        <w:rPr>
          <w:rFonts w:ascii="Times New Roman" w:hAnsi="Times New Roman" w:cs="Times New Roman"/>
        </w:rPr>
        <w:t xml:space="preserve">roposal to be considered.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w:t>
      </w:r>
      <w:r w:rsidR="00166FEC">
        <w:rPr>
          <w:rFonts w:ascii="Times New Roman" w:hAnsi="Times New Roman" w:cs="Times New Roman"/>
        </w:rPr>
        <w:t>r</w:t>
      </w:r>
      <w:r w:rsidRPr="00BA12F5">
        <w:rPr>
          <w:rFonts w:ascii="Times New Roman" w:hAnsi="Times New Roman" w:cs="Times New Roman"/>
        </w:rPr>
        <w:t xml:space="preserve">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166FEC">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ind w:left="540"/>
        <w:rPr>
          <w:rFonts w:ascii="Times New Roman" w:hAnsi="Times New Roman" w:cs="Times New Roman"/>
          <w:b/>
        </w:rPr>
      </w:pPr>
    </w:p>
    <w:p w14:paraId="26CA8868" w14:textId="44121FC6" w:rsidR="003F5A5D" w:rsidRPr="00BA12F5" w:rsidRDefault="00C31327" w:rsidP="00007AB4">
      <w:pPr>
        <w:tabs>
          <w:tab w:val="left" w:pos="540"/>
        </w:tabs>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3"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w:t>
      </w:r>
      <w:r w:rsidR="000C76C4">
        <w:rPr>
          <w:rFonts w:ascii="Times New Roman" w:hAnsi="Times New Roman" w:cs="Times New Roman"/>
          <w:u w:val="single"/>
        </w:rPr>
        <w:t>p</w:t>
      </w:r>
      <w:r w:rsidRPr="00BA12F5">
        <w:rPr>
          <w:rFonts w:ascii="Times New Roman" w:hAnsi="Times New Roman" w:cs="Times New Roman"/>
          <w:u w:val="single"/>
        </w:rPr>
        <w:t xml:space="preserve">roposals will be accepted. </w:t>
      </w:r>
      <w:r w:rsidRPr="00BA12F5">
        <w:rPr>
          <w:rFonts w:ascii="Times New Roman" w:hAnsi="Times New Roman" w:cs="Times New Roman"/>
        </w:rPr>
        <w:t xml:space="preserve"> </w:t>
      </w:r>
      <w:r w:rsidR="00166FEC">
        <w:rPr>
          <w:rFonts w:ascii="Times New Roman" w:hAnsi="Times New Roman" w:cs="Times New Roman"/>
        </w:rPr>
        <w:t>R</w:t>
      </w:r>
      <w:r w:rsidRPr="00BA12F5">
        <w:rPr>
          <w:rFonts w:ascii="Times New Roman" w:hAnsi="Times New Roman" w:cs="Times New Roman"/>
        </w:rPr>
        <w:t xml:space="preserve">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w:t>
      </w:r>
      <w:r w:rsidR="000C76C4">
        <w:rPr>
          <w:rFonts w:ascii="Times New Roman" w:hAnsi="Times New Roman" w:cs="Times New Roman"/>
        </w:rPr>
        <w:t>p</w:t>
      </w:r>
      <w:r w:rsidRPr="00BA12F5">
        <w:rPr>
          <w:rFonts w:ascii="Times New Roman" w:hAnsi="Times New Roman" w:cs="Times New Roman"/>
        </w:rPr>
        <w:t xml:space="preserve">roposal is received at the time, date, and location specified.  </w:t>
      </w:r>
      <w:r w:rsidR="005D2E53">
        <w:rPr>
          <w:rFonts w:ascii="Times New Roman" w:hAnsi="Times New Roman" w:cs="Times New Roman"/>
        </w:rPr>
        <w:t xml:space="preserve">UAS </w:t>
      </w:r>
      <w:r w:rsidRPr="00BA12F5">
        <w:rPr>
          <w:rFonts w:ascii="Times New Roman" w:hAnsi="Times New Roman" w:cs="Times New Roman"/>
        </w:rPr>
        <w:t xml:space="preserve">assumes no responsibility for any proposal </w:t>
      </w:r>
      <w:bookmarkEnd w:id="23"/>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jc w:val="both"/>
        <w:rPr>
          <w:rFonts w:ascii="Times New Roman" w:hAnsi="Times New Roman" w:cs="Times New Roman"/>
        </w:rPr>
      </w:pPr>
    </w:p>
    <w:p w14:paraId="1F854A44" w14:textId="56644604" w:rsidR="00295BF2" w:rsidRPr="00BA12F5" w:rsidRDefault="00931669" w:rsidP="002F3FD6">
      <w:pPr>
        <w:tabs>
          <w:tab w:val="left" w:pos="540"/>
        </w:tabs>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4" w:name="_Toc182981453"/>
      <w:r w:rsidR="00C31327" w:rsidRPr="00BA12F5">
        <w:rPr>
          <w:rFonts w:ascii="Times New Roman" w:hAnsi="Times New Roman" w:cs="Times New Roman"/>
          <w:u w:val="single"/>
        </w:rPr>
        <w:t xml:space="preserve">For a </w:t>
      </w:r>
      <w:r w:rsidR="000C76C4">
        <w:rPr>
          <w:rFonts w:ascii="Times New Roman" w:hAnsi="Times New Roman" w:cs="Times New Roman"/>
          <w:u w:val="single"/>
        </w:rPr>
        <w:t>p</w:t>
      </w:r>
      <w:r w:rsidR="00C31327" w:rsidRPr="00BA12F5">
        <w:rPr>
          <w:rFonts w:ascii="Times New Roman" w:hAnsi="Times New Roman" w:cs="Times New Roman"/>
          <w:u w:val="single"/>
        </w:rPr>
        <w:t xml:space="preserve">roposal to be considered, an official authorized to bind </w:t>
      </w:r>
      <w:r w:rsidR="00166FEC">
        <w:rPr>
          <w:rFonts w:ascii="Times New Roman" w:hAnsi="Times New Roman" w:cs="Times New Roman"/>
          <w:u w:val="single"/>
        </w:rPr>
        <w:t>r</w:t>
      </w:r>
      <w:r w:rsidR="00C31327" w:rsidRPr="00BA12F5">
        <w:rPr>
          <w:rFonts w:ascii="Times New Roman" w:hAnsi="Times New Roman" w:cs="Times New Roman"/>
          <w:u w:val="single"/>
        </w:rPr>
        <w:t xml:space="preserve">espondent to a </w:t>
      </w:r>
      <w:r w:rsidR="00166FEC">
        <w:rPr>
          <w:rFonts w:ascii="Times New Roman" w:hAnsi="Times New Roman" w:cs="Times New Roman"/>
          <w:u w:val="single"/>
        </w:rPr>
        <w:t>c</w:t>
      </w:r>
      <w:r w:rsidR="00C31327" w:rsidRPr="00BA12F5">
        <w:rPr>
          <w:rFonts w:ascii="Times New Roman" w:hAnsi="Times New Roman" w:cs="Times New Roman"/>
          <w:u w:val="single"/>
        </w:rPr>
        <w:t xml:space="preserve">ontract must include </w:t>
      </w:r>
      <w:r w:rsidR="00166FEC">
        <w:rPr>
          <w:rFonts w:ascii="Times New Roman" w:hAnsi="Times New Roman" w:cs="Times New Roman"/>
          <w:u w:val="single"/>
        </w:rPr>
        <w:t xml:space="preserve">a </w:t>
      </w:r>
      <w:r w:rsidR="00C31327" w:rsidRPr="00BA12F5">
        <w:rPr>
          <w:rFonts w:ascii="Times New Roman" w:hAnsi="Times New Roman" w:cs="Times New Roman"/>
          <w:u w:val="single"/>
        </w:rPr>
        <w:t>signature in the blank provided on the RFP cover sheet</w:t>
      </w:r>
      <w:r w:rsidR="00C31327" w:rsidRPr="008C7E9C">
        <w:rPr>
          <w:rFonts w:ascii="Times New Roman" w:hAnsi="Times New Roman" w:cs="Times New Roman"/>
          <w:u w:val="single"/>
        </w:rPr>
        <w:t>.</w:t>
      </w:r>
      <w:bookmarkEnd w:id="24"/>
      <w:r w:rsidR="00C31327" w:rsidRPr="008C7E9C">
        <w:rPr>
          <w:rFonts w:ascii="Times New Roman" w:hAnsi="Times New Roman" w:cs="Times New Roman"/>
          <w:u w:val="single"/>
        </w:rPr>
        <w:t xml:space="preserve"> </w:t>
      </w:r>
      <w:r w:rsidR="00C31327" w:rsidRPr="00BA12F5">
        <w:rPr>
          <w:rFonts w:ascii="Times New Roman" w:eastAsia="MS Mincho" w:hAnsi="Times New Roman" w:cs="Times New Roman"/>
          <w:color w:val="000000"/>
          <w:u w:val="single"/>
        </w:rPr>
        <w:t xml:space="preserve">Failure to sign the </w:t>
      </w:r>
      <w:r w:rsidR="00D31B01">
        <w:rPr>
          <w:rFonts w:ascii="Times New Roman" w:eastAsia="MS Mincho" w:hAnsi="Times New Roman" w:cs="Times New Roman"/>
          <w:color w:val="000000"/>
          <w:u w:val="single"/>
        </w:rPr>
        <w:t>p</w:t>
      </w:r>
      <w:r w:rsidR="00C31327" w:rsidRPr="00BA12F5">
        <w:rPr>
          <w:rFonts w:ascii="Times New Roman" w:eastAsia="MS Mincho" w:hAnsi="Times New Roman" w:cs="Times New Roman"/>
          <w:color w:val="000000"/>
          <w:u w:val="single"/>
        </w:rPr>
        <w:t>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rPr>
          <w:rFonts w:ascii="Times New Roman" w:eastAsia="MS Mincho" w:hAnsi="Times New Roman" w:cs="Times New Roman"/>
          <w:color w:val="000000"/>
        </w:rPr>
      </w:pPr>
    </w:p>
    <w:p w14:paraId="3665DA4C" w14:textId="12B58BBF" w:rsidR="00511343" w:rsidRPr="00BA12F5" w:rsidRDefault="00931669" w:rsidP="002F3FD6">
      <w:pPr>
        <w:tabs>
          <w:tab w:val="left" w:pos="540"/>
        </w:tabs>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 xml:space="preserve">All official documents, including </w:t>
      </w:r>
      <w:r w:rsidR="00D31B01">
        <w:rPr>
          <w:rFonts w:ascii="Times New Roman" w:hAnsi="Times New Roman" w:cs="Times New Roman"/>
        </w:rPr>
        <w:t>p</w:t>
      </w:r>
      <w:r w:rsidR="00C31327" w:rsidRPr="00BA12F5">
        <w:rPr>
          <w:rFonts w:ascii="Times New Roman" w:hAnsi="Times New Roman" w:cs="Times New Roman"/>
        </w:rPr>
        <w:t xml:space="preserve">roposals and any responses to this RFP, and correspondence shall be included as part of any </w:t>
      </w:r>
      <w:r w:rsidR="00D31B01">
        <w:rPr>
          <w:rFonts w:ascii="Times New Roman" w:hAnsi="Times New Roman" w:cs="Times New Roman"/>
        </w:rPr>
        <w:t>c</w:t>
      </w:r>
      <w:r w:rsidR="00C31327" w:rsidRPr="00BA12F5">
        <w:rPr>
          <w:rFonts w:ascii="Times New Roman" w:hAnsi="Times New Roman" w:cs="Times New Roman"/>
        </w:rPr>
        <w:t>ontract.</w:t>
      </w:r>
    </w:p>
    <w:p w14:paraId="7C746076" w14:textId="77777777" w:rsidR="00CF0180" w:rsidRPr="00BA12F5" w:rsidRDefault="00CF0180" w:rsidP="002F3FD6">
      <w:pPr>
        <w:tabs>
          <w:tab w:val="left" w:pos="540"/>
        </w:tabs>
        <w:rPr>
          <w:rFonts w:ascii="Times New Roman" w:hAnsi="Times New Roman" w:cs="Times New Roman"/>
        </w:rPr>
      </w:pPr>
    </w:p>
    <w:p w14:paraId="01B4C0D0" w14:textId="51245EF2" w:rsidR="00893FB8" w:rsidRPr="00BA12F5" w:rsidRDefault="00931669" w:rsidP="002F3FD6">
      <w:pPr>
        <w:tabs>
          <w:tab w:val="left" w:pos="540"/>
        </w:tabs>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5" w:name="_Toc182981456"/>
      <w:r w:rsidR="00893FB8" w:rsidRPr="00BA12F5">
        <w:rPr>
          <w:rFonts w:ascii="Times New Roman" w:hAnsi="Times New Roman" w:cs="Times New Roman"/>
        </w:rPr>
        <w:t xml:space="preserve">The </w:t>
      </w:r>
      <w:r w:rsidR="005D2E53">
        <w:rPr>
          <w:rFonts w:ascii="Times New Roman" w:hAnsi="Times New Roman" w:cs="Times New Roman"/>
        </w:rPr>
        <w:t xml:space="preserve">UAS </w:t>
      </w:r>
      <w:r w:rsidR="00893FB8" w:rsidRPr="00BA12F5">
        <w:rPr>
          <w:rFonts w:ascii="Times New Roman" w:hAnsi="Times New Roman" w:cs="Times New Roman"/>
        </w:rPr>
        <w:t xml:space="preserve">Purchasing Official reserves the right to award a </w:t>
      </w:r>
      <w:r w:rsidR="00D31B01">
        <w:rPr>
          <w:rFonts w:ascii="Times New Roman" w:hAnsi="Times New Roman" w:cs="Times New Roman"/>
        </w:rPr>
        <w:t>c</w:t>
      </w:r>
      <w:r w:rsidR="00893FB8" w:rsidRPr="00BA12F5">
        <w:rPr>
          <w:rFonts w:ascii="Times New Roman" w:hAnsi="Times New Roman" w:cs="Times New Roman"/>
        </w:rPr>
        <w:t xml:space="preserve">ontract or reject a </w:t>
      </w:r>
      <w:r w:rsidR="00D31B01">
        <w:rPr>
          <w:rFonts w:ascii="Times New Roman" w:hAnsi="Times New Roman" w:cs="Times New Roman"/>
        </w:rPr>
        <w:t>p</w:t>
      </w:r>
      <w:r w:rsidR="00893FB8" w:rsidRPr="00BA12F5">
        <w:rPr>
          <w:rFonts w:ascii="Times New Roman" w:hAnsi="Times New Roman" w:cs="Times New Roman"/>
        </w:rPr>
        <w:t xml:space="preserve">roposal for any or all line items of a </w:t>
      </w:r>
      <w:r w:rsidR="00D31B01">
        <w:rPr>
          <w:rFonts w:ascii="Times New Roman" w:hAnsi="Times New Roman" w:cs="Times New Roman"/>
        </w:rPr>
        <w:t>p</w:t>
      </w:r>
      <w:r w:rsidR="00D87810">
        <w:rPr>
          <w:rFonts w:ascii="Times New Roman" w:hAnsi="Times New Roman" w:cs="Times New Roman"/>
        </w:rPr>
        <w:t xml:space="preserve">roposal </w:t>
      </w:r>
      <w:r w:rsidR="00893FB8" w:rsidRPr="00BA12F5">
        <w:rPr>
          <w:rFonts w:ascii="Times New Roman" w:hAnsi="Times New Roman" w:cs="Times New Roman"/>
        </w:rPr>
        <w:t xml:space="preserve">received </w:t>
      </w:r>
      <w:proofErr w:type="gramStart"/>
      <w:r w:rsidR="00893FB8" w:rsidRPr="00BA12F5">
        <w:rPr>
          <w:rFonts w:ascii="Times New Roman" w:hAnsi="Times New Roman" w:cs="Times New Roman"/>
        </w:rPr>
        <w:t>as a result of</w:t>
      </w:r>
      <w:proofErr w:type="gramEnd"/>
      <w:r w:rsidR="00893FB8" w:rsidRPr="00BA12F5">
        <w:rPr>
          <w:rFonts w:ascii="Times New Roman" w:hAnsi="Times New Roman" w:cs="Times New Roman"/>
        </w:rPr>
        <w:t xml:space="preserve"> this RFP, if it is in the best interest of </w:t>
      </w:r>
      <w:r w:rsidR="005D2E53">
        <w:rPr>
          <w:rFonts w:ascii="Times New Roman" w:hAnsi="Times New Roman" w:cs="Times New Roman"/>
        </w:rPr>
        <w:t xml:space="preserve">UAS </w:t>
      </w:r>
      <w:r w:rsidR="00893FB8" w:rsidRPr="00BA12F5">
        <w:rPr>
          <w:rFonts w:ascii="Times New Roman" w:hAnsi="Times New Roman" w:cs="Times New Roman"/>
        </w:rPr>
        <w:t>to do so.  Proposals may be rejected for one or more reasons not limited to the following:</w:t>
      </w:r>
      <w:bookmarkEnd w:id="25"/>
    </w:p>
    <w:p w14:paraId="0E55A230" w14:textId="77777777" w:rsidR="00893FB8" w:rsidRPr="00BA12F5" w:rsidRDefault="00893FB8" w:rsidP="002F3FD6">
      <w:pPr>
        <w:tabs>
          <w:tab w:val="left" w:pos="540"/>
        </w:tabs>
        <w:ind w:left="540" w:hanging="540"/>
        <w:rPr>
          <w:rFonts w:ascii="Times New Roman" w:hAnsi="Times New Roman" w:cs="Times New Roman"/>
        </w:rPr>
      </w:pPr>
    </w:p>
    <w:p w14:paraId="063BCEE1" w14:textId="38B345DD"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 xml:space="preserve">Failure of </w:t>
      </w:r>
      <w:r w:rsidR="00D31B01">
        <w:rPr>
          <w:rFonts w:ascii="Times New Roman" w:hAnsi="Times New Roman"/>
          <w:szCs w:val="22"/>
        </w:rPr>
        <w:t>r</w:t>
      </w:r>
      <w:r w:rsidRPr="00BA12F5">
        <w:rPr>
          <w:rFonts w:ascii="Times New Roman" w:hAnsi="Times New Roman"/>
          <w:szCs w:val="22"/>
        </w:rPr>
        <w:t xml:space="preserve">espondent to submit the </w:t>
      </w:r>
      <w:r w:rsidR="00D31B01">
        <w:rPr>
          <w:rFonts w:ascii="Times New Roman" w:hAnsi="Times New Roman"/>
          <w:szCs w:val="22"/>
        </w:rPr>
        <w:t>p</w:t>
      </w:r>
      <w:r w:rsidRPr="00BA12F5">
        <w:rPr>
          <w:rFonts w:ascii="Times New Roman" w:hAnsi="Times New Roman"/>
          <w:szCs w:val="22"/>
        </w:rPr>
        <w:t xml:space="preserve">roposal(s) and copies as required on or before the deadline established by </w:t>
      </w:r>
      <w:r w:rsidR="002E3E14">
        <w:rPr>
          <w:rFonts w:ascii="Times New Roman" w:hAnsi="Times New Roman"/>
          <w:szCs w:val="22"/>
        </w:rPr>
        <w:t xml:space="preserve">UAS. </w:t>
      </w:r>
    </w:p>
    <w:p w14:paraId="3F7C4423" w14:textId="25DB2C2B"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 xml:space="preserve">Failure of </w:t>
      </w:r>
      <w:proofErr w:type="gramStart"/>
      <w:r w:rsidR="00D31B01">
        <w:rPr>
          <w:rFonts w:ascii="Times New Roman" w:hAnsi="Times New Roman"/>
          <w:szCs w:val="22"/>
        </w:rPr>
        <w:t>r</w:t>
      </w:r>
      <w:r w:rsidRPr="00BA12F5">
        <w:rPr>
          <w:rFonts w:ascii="Times New Roman" w:hAnsi="Times New Roman"/>
          <w:szCs w:val="22"/>
        </w:rPr>
        <w:t>espondent to respond</w:t>
      </w:r>
      <w:proofErr w:type="gramEnd"/>
      <w:r w:rsidRPr="00BA12F5">
        <w:rPr>
          <w:rFonts w:ascii="Times New Roman" w:hAnsi="Times New Roman"/>
          <w:szCs w:val="22"/>
        </w:rPr>
        <w:t xml:space="preserve"> to a requirement for oral/written clarification, </w:t>
      </w:r>
      <w:proofErr w:type="gramStart"/>
      <w:r w:rsidRPr="00BA12F5">
        <w:rPr>
          <w:rFonts w:ascii="Times New Roman" w:hAnsi="Times New Roman"/>
          <w:szCs w:val="22"/>
        </w:rPr>
        <w:t>presentation</w:t>
      </w:r>
      <w:proofErr w:type="gramEnd"/>
      <w:r w:rsidRPr="00BA12F5">
        <w:rPr>
          <w:rFonts w:ascii="Times New Roman" w:hAnsi="Times New Roman"/>
          <w:szCs w:val="22"/>
        </w:rPr>
        <w:t xml:space="preserve"> or demonstration in the </w:t>
      </w:r>
      <w:r w:rsidR="00D31B01">
        <w:rPr>
          <w:rFonts w:ascii="Times New Roman" w:hAnsi="Times New Roman"/>
          <w:szCs w:val="22"/>
        </w:rPr>
        <w:t>p</w:t>
      </w:r>
      <w:r w:rsidRPr="00BA12F5">
        <w:rPr>
          <w:rFonts w:ascii="Times New Roman" w:hAnsi="Times New Roman"/>
          <w:szCs w:val="22"/>
        </w:rPr>
        <w:t>roposal.</w:t>
      </w:r>
    </w:p>
    <w:p w14:paraId="1D4EC79C" w14:textId="2D21D9C9"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 xml:space="preserve">Failure to provide the </w:t>
      </w:r>
      <w:r w:rsidR="00D87810">
        <w:rPr>
          <w:rFonts w:ascii="Times New Roman" w:hAnsi="Times New Roman"/>
          <w:szCs w:val="22"/>
        </w:rPr>
        <w:t>proposal</w:t>
      </w:r>
      <w:r w:rsidRPr="00BA12F5">
        <w:rPr>
          <w:rFonts w:ascii="Times New Roman" w:hAnsi="Times New Roman"/>
          <w:szCs w:val="22"/>
        </w:rPr>
        <w:t xml:space="preserve"> security or performance security</w:t>
      </w:r>
      <w:r w:rsidR="00E079DF">
        <w:rPr>
          <w:rFonts w:ascii="Times New Roman" w:hAnsi="Times New Roman"/>
          <w:szCs w:val="22"/>
        </w:rPr>
        <w:t>,</w:t>
      </w:r>
      <w:r w:rsidRPr="00BA12F5">
        <w:rPr>
          <w:rFonts w:ascii="Times New Roman" w:hAnsi="Times New Roman"/>
          <w:szCs w:val="22"/>
        </w:rPr>
        <w:t xml:space="preserve"> if required.</w:t>
      </w:r>
    </w:p>
    <w:p w14:paraId="724C7DCA" w14:textId="643A3061"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references if required.</w:t>
      </w:r>
    </w:p>
    <w:p w14:paraId="7B82B194" w14:textId="57FCF84E"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Proposal Document.</w:t>
      </w:r>
    </w:p>
    <w:p w14:paraId="5FE37D10" w14:textId="275EF360"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Price Sheet.</w:t>
      </w:r>
    </w:p>
    <w:p w14:paraId="3541CA38" w14:textId="20CC137C"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 xml:space="preserve">Any wording by </w:t>
      </w:r>
      <w:r w:rsidR="00D31B01">
        <w:rPr>
          <w:rFonts w:ascii="Times New Roman" w:hAnsi="Times New Roman"/>
          <w:szCs w:val="22"/>
        </w:rPr>
        <w:t>r</w:t>
      </w:r>
      <w:r w:rsidRPr="00BA12F5">
        <w:rPr>
          <w:rFonts w:ascii="Times New Roman" w:hAnsi="Times New Roman"/>
          <w:szCs w:val="22"/>
        </w:rPr>
        <w:t xml:space="preserve">espondent in </w:t>
      </w:r>
      <w:r w:rsidR="00D31B01">
        <w:rPr>
          <w:rFonts w:ascii="Times New Roman" w:hAnsi="Times New Roman"/>
          <w:szCs w:val="22"/>
        </w:rPr>
        <w:t>its p</w:t>
      </w:r>
      <w:r w:rsidRPr="00BA12F5">
        <w:rPr>
          <w:rFonts w:ascii="Times New Roman" w:hAnsi="Times New Roman"/>
          <w:szCs w:val="22"/>
        </w:rPr>
        <w:t>roposal</w:t>
      </w:r>
      <w:r w:rsidR="00D31B01">
        <w:rPr>
          <w:rFonts w:ascii="Times New Roman" w:hAnsi="Times New Roman"/>
          <w:szCs w:val="22"/>
        </w:rPr>
        <w:t xml:space="preserve">, </w:t>
      </w:r>
      <w:r w:rsidRPr="00BA12F5">
        <w:rPr>
          <w:rFonts w:ascii="Times New Roman" w:hAnsi="Times New Roman"/>
          <w:szCs w:val="22"/>
        </w:rPr>
        <w:t>response to this RFP, or in subsequent correspondence, which conflicts with or takes exception to a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04AC8078"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 xml:space="preserve">If </w:t>
      </w:r>
      <w:r w:rsidR="00D31B01">
        <w:rPr>
          <w:rFonts w:ascii="Times New Roman" w:hAnsi="Times New Roman"/>
          <w:szCs w:val="22"/>
        </w:rPr>
        <w:t>r</w:t>
      </w:r>
      <w:r w:rsidR="00BF38A9" w:rsidRPr="00BA12F5">
        <w:rPr>
          <w:rFonts w:ascii="Times New Roman" w:hAnsi="Times New Roman"/>
          <w:szCs w:val="22"/>
        </w:rPr>
        <w:t>espondent submits standard terms and conditions with the</w:t>
      </w:r>
      <w:r w:rsidR="00D87810">
        <w:rPr>
          <w:rFonts w:ascii="Times New Roman" w:hAnsi="Times New Roman"/>
          <w:szCs w:val="22"/>
        </w:rPr>
        <w:t xml:space="preserve"> </w:t>
      </w:r>
      <w:r w:rsidR="000C76C4">
        <w:rPr>
          <w:rFonts w:ascii="Times New Roman" w:hAnsi="Times New Roman"/>
          <w:szCs w:val="22"/>
        </w:rPr>
        <w:t>p</w:t>
      </w:r>
      <w:r w:rsidR="00D87810">
        <w:rPr>
          <w:rFonts w:ascii="Times New Roman" w:hAnsi="Times New Roman"/>
          <w:szCs w:val="22"/>
        </w:rPr>
        <w:t>roposal</w:t>
      </w:r>
      <w:r w:rsidR="00BF38A9" w:rsidRPr="00BA12F5">
        <w:rPr>
          <w:rFonts w:ascii="Times New Roman" w:hAnsi="Times New Roman"/>
          <w:szCs w:val="22"/>
        </w:rPr>
        <w:t xml:space="preserve">, and if any section of those </w:t>
      </w:r>
      <w:proofErr w:type="gramStart"/>
      <w:r w:rsidR="00BF38A9" w:rsidRPr="00BA12F5">
        <w:rPr>
          <w:rFonts w:ascii="Times New Roman" w:hAnsi="Times New Roman"/>
          <w:szCs w:val="22"/>
        </w:rPr>
        <w:t>terms</w:t>
      </w:r>
      <w:proofErr w:type="gramEnd"/>
      <w:r w:rsidR="00BF38A9" w:rsidRPr="00BA12F5">
        <w:rPr>
          <w:rFonts w:ascii="Times New Roman" w:hAnsi="Times New Roman"/>
          <w:szCs w:val="22"/>
        </w:rPr>
        <w:t xml:space="preserve"> </w:t>
      </w:r>
      <w:r w:rsidR="00E079DF" w:rsidRPr="00BA12F5">
        <w:rPr>
          <w:rFonts w:ascii="Times New Roman" w:hAnsi="Times New Roman"/>
          <w:szCs w:val="22"/>
        </w:rPr>
        <w:t>conflicts with</w:t>
      </w:r>
      <w:r w:rsidR="00BF38A9" w:rsidRPr="00BA12F5">
        <w:rPr>
          <w:rFonts w:ascii="Times New Roman" w:hAnsi="Times New Roman"/>
          <w:szCs w:val="22"/>
        </w:rPr>
        <w:t xml:space="preserve"> the laws of the State of Arkansas, the State laws shall govern.  Standard terms and conditions submitted may need to be altered to adequately reflect all the conditions of this RFP, the </w:t>
      </w:r>
      <w:r w:rsidR="00D31B01">
        <w:rPr>
          <w:rFonts w:ascii="Times New Roman" w:hAnsi="Times New Roman"/>
          <w:szCs w:val="22"/>
        </w:rPr>
        <w:t>r</w:t>
      </w:r>
      <w:r w:rsidR="00BF38A9" w:rsidRPr="00BA12F5">
        <w:rPr>
          <w:rFonts w:ascii="Times New Roman" w:hAnsi="Times New Roman"/>
          <w:szCs w:val="22"/>
        </w:rPr>
        <w:t xml:space="preserve">espondent’s </w:t>
      </w:r>
      <w:proofErr w:type="gramStart"/>
      <w:r w:rsidR="00D31B01">
        <w:rPr>
          <w:rFonts w:ascii="Times New Roman" w:hAnsi="Times New Roman"/>
          <w:szCs w:val="22"/>
        </w:rPr>
        <w:t>p</w:t>
      </w:r>
      <w:r w:rsidR="00BF38A9" w:rsidRPr="00BA12F5">
        <w:rPr>
          <w:rFonts w:ascii="Times New Roman" w:hAnsi="Times New Roman"/>
          <w:szCs w:val="22"/>
        </w:rPr>
        <w:t>roposal</w:t>
      </w:r>
      <w:proofErr w:type="gramEnd"/>
      <w:r w:rsidR="00BF38A9" w:rsidRPr="00BA12F5">
        <w:rPr>
          <w:rFonts w:ascii="Times New Roman" w:hAnsi="Times New Roman"/>
          <w:szCs w:val="22"/>
        </w:rPr>
        <w:t xml:space="preserve">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Default="008751D7" w:rsidP="005A16DF">
      <w:pPr>
        <w:pStyle w:val="MyNormal"/>
        <w:tabs>
          <w:tab w:val="clear" w:pos="2880"/>
        </w:tabs>
        <w:ind w:left="540" w:hanging="540"/>
        <w:jc w:val="left"/>
        <w:rPr>
          <w:rFonts w:ascii="Times New Roman" w:hAnsi="Times New Roman"/>
          <w:szCs w:val="22"/>
        </w:rPr>
      </w:pPr>
      <w:bookmarkStart w:id="26"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175B675F"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w:t>
      </w:r>
      <w:r w:rsidR="00E079DF" w:rsidRPr="0085216E">
        <w:rPr>
          <w:rFonts w:ascii="Times New Roman" w:hAnsi="Times New Roman"/>
        </w:rPr>
        <w:t>to</w:t>
      </w:r>
      <w:r w:rsidRPr="0085216E">
        <w:rPr>
          <w:rFonts w:ascii="Times New Roman" w:hAnsi="Times New Roman"/>
        </w:rPr>
        <w:t xml:space="preserve">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26"/>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jc w:val="both"/>
        <w:rPr>
          <w:rFonts w:ascii="Times New Roman" w:eastAsia="Times New Roman" w:hAnsi="Times New Roman" w:cs="Times New Roman"/>
          <w:b/>
          <w:noProof/>
        </w:rPr>
      </w:pPr>
      <w:bookmarkStart w:id="27"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1D59F181" w:rsidR="007910F5" w:rsidRDefault="007910F5" w:rsidP="00C326EE">
      <w:pPr>
        <w:shd w:val="clear" w:color="auto" w:fill="FFFFFF"/>
        <w:ind w:left="540"/>
        <w:rPr>
          <w:rFonts w:ascii="Times New Roman" w:hAnsi="Times New Roman" w:cs="Times New Roman"/>
          <w:color w:val="000000"/>
        </w:rPr>
      </w:pPr>
      <w:r w:rsidRPr="00BA12F5">
        <w:rPr>
          <w:rFonts w:ascii="Times New Roman" w:hAnsi="Times New Roman" w:cs="Times New Roman"/>
        </w:rPr>
        <w:t xml:space="preserve">The successful </w:t>
      </w:r>
      <w:r w:rsidR="00166FEC">
        <w:rPr>
          <w:rFonts w:ascii="Times New Roman" w:hAnsi="Times New Roman" w:cs="Times New Roman"/>
        </w:rPr>
        <w:t>r</w:t>
      </w:r>
      <w:r w:rsidRPr="00BA12F5">
        <w:rPr>
          <w:rFonts w:ascii="Times New Roman" w:hAnsi="Times New Roman" w:cs="Times New Roman"/>
        </w:rPr>
        <w:t xml:space="preserve">espondent or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w:t>
      </w:r>
      <w:r w:rsidRPr="00BA12F5">
        <w:rPr>
          <w:rFonts w:ascii="Times New Roman" w:hAnsi="Times New Roman" w:cs="Times New Roman"/>
          <w:color w:val="000000"/>
        </w:rPr>
        <w:t xml:space="preserve">shall indemnify, defend, and hold harmless </w:t>
      </w:r>
      <w:r w:rsidR="00A74672">
        <w:rPr>
          <w:rFonts w:ascii="Times New Roman" w:hAnsi="Times New Roman" w:cs="Times New Roman"/>
          <w:color w:val="000000"/>
        </w:rPr>
        <w:t xml:space="preserve">the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or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officers, employees, sub</w:t>
      </w:r>
      <w:r w:rsidR="00166FEC">
        <w:rPr>
          <w:rFonts w:ascii="Times New Roman" w:hAnsi="Times New Roman" w:cs="Times New Roman"/>
          <w:color w:val="000000"/>
          <w:spacing w:val="-1"/>
        </w:rPr>
        <w:t>c</w:t>
      </w:r>
      <w:r w:rsidR="000C6733">
        <w:rPr>
          <w:rFonts w:ascii="Times New Roman" w:hAnsi="Times New Roman" w:cs="Times New Roman"/>
          <w:color w:val="000000"/>
          <w:spacing w:val="-1"/>
        </w:rPr>
        <w:t>ontractor</w:t>
      </w:r>
      <w:r w:rsidRPr="00BA12F5">
        <w:rPr>
          <w:rFonts w:ascii="Times New Roman" w:hAnsi="Times New Roman" w:cs="Times New Roman"/>
          <w:color w:val="000000"/>
          <w:spacing w:val="-1"/>
        </w:rPr>
        <w:t xml:space="preserve">s, vendors, and agents of any representation, warranty, or </w:t>
      </w:r>
      <w:r w:rsidRPr="00BA12F5">
        <w:rPr>
          <w:rFonts w:ascii="Times New Roman" w:hAnsi="Times New Roman" w:cs="Times New Roman"/>
          <w:color w:val="000000"/>
        </w:rPr>
        <w:t xml:space="preserve">other provision of this RFP, any resulting </w:t>
      </w:r>
      <w:r w:rsidR="00A74672">
        <w:rPr>
          <w:rFonts w:ascii="Times New Roman" w:hAnsi="Times New Roman" w:cs="Times New Roman"/>
          <w:color w:val="000000"/>
        </w:rPr>
        <w:t>c</w:t>
      </w:r>
      <w:r w:rsidRPr="00BA12F5">
        <w:rPr>
          <w:rFonts w:ascii="Times New Roman" w:hAnsi="Times New Roman" w:cs="Times New Roman"/>
          <w:color w:val="000000"/>
        </w:rPr>
        <w:t xml:space="preserve">ontract or any document delivered by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w:t>
      </w:r>
      <w:r w:rsidR="0093037A">
        <w:rPr>
          <w:rFonts w:ascii="Times New Roman" w:hAnsi="Times New Roman" w:cs="Times New Roman"/>
          <w:color w:val="000000"/>
          <w:spacing w:val="-6"/>
        </w:rPr>
        <w:t>paralysis</w:t>
      </w:r>
      <w:r w:rsidRPr="00BA12F5">
        <w:rPr>
          <w:rFonts w:ascii="Times New Roman" w:hAnsi="Times New Roman" w:cs="Times New Roman"/>
          <w:color w:val="000000"/>
          <w:spacing w:val="-6"/>
        </w:rPr>
        <w:t xml:space="preserve">, dismemberment and death, arising from or relating to any products or services provided by </w:t>
      </w:r>
      <w:r w:rsidR="003950C2">
        <w:rPr>
          <w:rFonts w:ascii="Times New Roman" w:hAnsi="Times New Roman" w:cs="Times New Roman"/>
          <w:color w:val="000000"/>
          <w:spacing w:val="-6"/>
        </w:rPr>
        <w:t>c</w:t>
      </w:r>
      <w:r w:rsidR="000C6733">
        <w:rPr>
          <w:rFonts w:ascii="Times New Roman" w:hAnsi="Times New Roman" w:cs="Times New Roman"/>
          <w:color w:val="000000"/>
          <w:spacing w:val="-6"/>
        </w:rPr>
        <w:t>ontractor</w:t>
      </w:r>
      <w:r w:rsidRPr="00BA12F5">
        <w:rPr>
          <w:rFonts w:ascii="Times New Roman" w:hAnsi="Times New Roman" w:cs="Times New Roman"/>
          <w:color w:val="000000"/>
          <w:spacing w:val="-6"/>
        </w:rPr>
        <w:t xml:space="preserve"> or uses of the </w:t>
      </w:r>
      <w:r w:rsidR="005D2E53">
        <w:rPr>
          <w:rFonts w:ascii="Times New Roman" w:hAnsi="Times New Roman" w:cs="Times New Roman"/>
          <w:color w:val="000000"/>
          <w:spacing w:val="-6"/>
        </w:rPr>
        <w:t xml:space="preserve">UAS </w:t>
      </w:r>
      <w:r w:rsidRPr="00BA12F5">
        <w:rPr>
          <w:rFonts w:ascii="Times New Roman" w:hAnsi="Times New Roman" w:cs="Times New Roman"/>
          <w:color w:val="000000"/>
          <w:spacing w:val="-6"/>
        </w:rPr>
        <w:t>campus</w:t>
      </w:r>
      <w:r w:rsidR="00A74672">
        <w:rPr>
          <w:rFonts w:ascii="Times New Roman" w:hAnsi="Times New Roman" w:cs="Times New Roman"/>
          <w:color w:val="000000"/>
          <w:spacing w:val="-6"/>
        </w:rPr>
        <w:t xml:space="preserve">, unit or division </w:t>
      </w:r>
      <w:r w:rsidRPr="00BA12F5">
        <w:rPr>
          <w:rFonts w:ascii="Times New Roman" w:hAnsi="Times New Roman" w:cs="Times New Roman"/>
          <w:color w:val="000000"/>
          <w:spacing w:val="-6"/>
        </w:rPr>
        <w:t xml:space="preserve">by </w:t>
      </w:r>
      <w:r w:rsidR="003950C2">
        <w:rPr>
          <w:rFonts w:ascii="Times New Roman" w:hAnsi="Times New Roman" w:cs="Times New Roman"/>
          <w:color w:val="000000"/>
          <w:spacing w:val="-6"/>
        </w:rPr>
        <w:t>c</w:t>
      </w:r>
      <w:r w:rsidR="000C6733">
        <w:rPr>
          <w:rFonts w:ascii="Times New Roman" w:hAnsi="Times New Roman" w:cs="Times New Roman"/>
          <w:color w:val="000000"/>
          <w:spacing w:val="-6"/>
        </w:rPr>
        <w:t>ontractor</w:t>
      </w:r>
      <w:r w:rsidRPr="00BA12F5">
        <w:rPr>
          <w:rFonts w:ascii="Times New Roman" w:hAnsi="Times New Roman" w:cs="Times New Roman"/>
          <w:color w:val="000000"/>
          <w:spacing w:val="-6"/>
        </w:rPr>
        <w:t>, its officers, employees, agents, volunteers, customers, sub</w:t>
      </w:r>
      <w:r w:rsidR="00166FEC">
        <w:rPr>
          <w:rFonts w:ascii="Times New Roman" w:hAnsi="Times New Roman" w:cs="Times New Roman"/>
          <w:color w:val="000000"/>
          <w:spacing w:val="-6"/>
        </w:rPr>
        <w:t>c</w:t>
      </w:r>
      <w:r w:rsidR="000C6733">
        <w:rPr>
          <w:rFonts w:ascii="Times New Roman" w:hAnsi="Times New Roman" w:cs="Times New Roman"/>
          <w:color w:val="000000"/>
          <w:spacing w:val="-6"/>
        </w:rPr>
        <w:t>ontractor</w:t>
      </w:r>
      <w:r w:rsidRPr="00BA12F5">
        <w:rPr>
          <w:rFonts w:ascii="Times New Roman" w:hAnsi="Times New Roman" w:cs="Times New Roman"/>
          <w:color w:val="000000"/>
          <w:spacing w:val="-6"/>
        </w:rPr>
        <w:t>s or guests under this RFP</w:t>
      </w:r>
      <w:r w:rsidR="00A74672">
        <w:rPr>
          <w:rFonts w:ascii="Times New Roman" w:hAnsi="Times New Roman" w:cs="Times New Roman"/>
          <w:color w:val="000000"/>
          <w:spacing w:val="-6"/>
        </w:rPr>
        <w:t>,</w:t>
      </w:r>
      <w:r w:rsidRPr="00BA12F5">
        <w:rPr>
          <w:rFonts w:ascii="Times New Roman" w:hAnsi="Times New Roman" w:cs="Times New Roman"/>
          <w:color w:val="000000"/>
          <w:spacing w:val="-6"/>
        </w:rPr>
        <w:t xml:space="preserve"> or any </w:t>
      </w:r>
      <w:r w:rsidR="00E80848">
        <w:rPr>
          <w:rFonts w:ascii="Times New Roman" w:hAnsi="Times New Roman" w:cs="Times New Roman"/>
          <w:color w:val="000000"/>
          <w:spacing w:val="-6"/>
        </w:rPr>
        <w:t>c</w:t>
      </w:r>
      <w:r w:rsidRPr="00BA12F5">
        <w:rPr>
          <w:rFonts w:ascii="Times New Roman" w:hAnsi="Times New Roman" w:cs="Times New Roman"/>
          <w:color w:val="000000"/>
          <w:spacing w:val="-6"/>
        </w:rPr>
        <w:t xml:space="preserve">ontract, or any other activities conducted on the </w:t>
      </w:r>
      <w:r w:rsidR="005D2E53">
        <w:rPr>
          <w:rFonts w:ascii="Times New Roman" w:hAnsi="Times New Roman" w:cs="Times New Roman"/>
          <w:color w:val="000000"/>
          <w:spacing w:val="-6"/>
        </w:rPr>
        <w:t xml:space="preserve">UAS </w:t>
      </w:r>
      <w:r w:rsidRPr="00BA12F5">
        <w:rPr>
          <w:rFonts w:ascii="Times New Roman" w:hAnsi="Times New Roman" w:cs="Times New Roman"/>
          <w:color w:val="000000"/>
          <w:spacing w:val="-6"/>
        </w:rPr>
        <w:t>campus</w:t>
      </w:r>
      <w:r w:rsidR="00A74672">
        <w:rPr>
          <w:rFonts w:ascii="Times New Roman" w:hAnsi="Times New Roman" w:cs="Times New Roman"/>
          <w:color w:val="000000"/>
          <w:spacing w:val="-6"/>
        </w:rPr>
        <w:t>, unit or division</w:t>
      </w:r>
      <w:r w:rsidRPr="00BA12F5">
        <w:rPr>
          <w:rFonts w:ascii="Times New Roman" w:hAnsi="Times New Roman" w:cs="Times New Roman"/>
          <w:color w:val="000000"/>
          <w:spacing w:val="-6"/>
        </w:rPr>
        <w:t xml:space="preserve"> (whether such activity is authorized or unauthorized by UA</w:t>
      </w:r>
      <w:r w:rsidR="0093037A">
        <w:rPr>
          <w:rFonts w:ascii="Times New Roman" w:hAnsi="Times New Roman" w:cs="Times New Roman"/>
          <w:color w:val="000000"/>
          <w:spacing w:val="-6"/>
        </w:rPr>
        <w:t>S</w:t>
      </w:r>
      <w:r w:rsidRPr="00BA12F5">
        <w:rPr>
          <w:rFonts w:ascii="Times New Roman" w:hAnsi="Times New Roman" w:cs="Times New Roman"/>
          <w:color w:val="000000"/>
          <w:spacing w:val="-6"/>
        </w:rPr>
        <w:t xml:space="preserve">); (c) </w:t>
      </w:r>
      <w:r w:rsidRPr="00BA12F5">
        <w:rPr>
          <w:rFonts w:ascii="Times New Roman" w:hAnsi="Times New Roman" w:cs="Times New Roman"/>
          <w:color w:val="000000"/>
        </w:rPr>
        <w:t xml:space="preserve">any use of or damage to </w:t>
      </w:r>
      <w:r w:rsidR="005D2E53">
        <w:rPr>
          <w:rFonts w:ascii="Times New Roman" w:hAnsi="Times New Roman" w:cs="Times New Roman"/>
          <w:color w:val="000000"/>
        </w:rPr>
        <w:t xml:space="preserve">UAS </w:t>
      </w:r>
      <w:r w:rsidRPr="00BA12F5">
        <w:rPr>
          <w:rFonts w:ascii="Times New Roman" w:hAnsi="Times New Roman" w:cs="Times New Roman"/>
          <w:color w:val="000000"/>
        </w:rPr>
        <w:t xml:space="preserve">property and any defect in any building and improvement thereon, including, but not limited to, any damage to any parking lots arising from or relating to any permitted uses under this RFP or any resulting </w:t>
      </w:r>
      <w:r w:rsidR="00A74672">
        <w:rPr>
          <w:rFonts w:ascii="Times New Roman" w:hAnsi="Times New Roman" w:cs="Times New Roman"/>
          <w:color w:val="000000"/>
        </w:rPr>
        <w:t>c</w:t>
      </w:r>
      <w:r w:rsidRPr="00BA12F5">
        <w:rPr>
          <w:rFonts w:ascii="Times New Roman" w:hAnsi="Times New Roman" w:cs="Times New Roman"/>
          <w:color w:val="000000"/>
        </w:rPr>
        <w:t xml:space="preserve">ontract; (d) any act or omission of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employees, invitees, or sub</w:t>
      </w:r>
      <w:r w:rsidR="00166FEC">
        <w:rPr>
          <w:rFonts w:ascii="Times New Roman" w:hAnsi="Times New Roman" w:cs="Times New Roman"/>
          <w:color w:val="000000"/>
          <w:spacing w:val="-1"/>
        </w:rPr>
        <w:t>c</w:t>
      </w:r>
      <w:r w:rsidR="000C6733">
        <w:rPr>
          <w:rFonts w:ascii="Times New Roman" w:hAnsi="Times New Roman" w:cs="Times New Roman"/>
          <w:color w:val="000000"/>
          <w:spacing w:val="-1"/>
        </w:rPr>
        <w:t>ontractor</w:t>
      </w:r>
      <w:r w:rsidRPr="00BA12F5">
        <w:rPr>
          <w:rFonts w:ascii="Times New Roman" w:hAnsi="Times New Roman" w:cs="Times New Roman"/>
          <w:color w:val="000000"/>
          <w:spacing w:val="-1"/>
        </w:rPr>
        <w:t xml:space="preserve">’s employees and </w:t>
      </w:r>
      <w:r w:rsidRPr="00BA12F5">
        <w:rPr>
          <w:rFonts w:ascii="Times New Roman" w:hAnsi="Times New Roman" w:cs="Times New Roman"/>
          <w:color w:val="000000"/>
        </w:rPr>
        <w:t xml:space="preserve">invitees; and (e) any violation by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of any applicable state, federal or local laws.</w:t>
      </w:r>
    </w:p>
    <w:p w14:paraId="54D63297" w14:textId="77777777" w:rsidR="00A70C10" w:rsidRPr="00BA12F5" w:rsidRDefault="00A70C10" w:rsidP="00C326EE">
      <w:pPr>
        <w:shd w:val="clear" w:color="auto" w:fill="FFFFFF"/>
        <w:ind w:left="540"/>
        <w:rPr>
          <w:rFonts w:ascii="Times New Roman" w:hAnsi="Times New Roman" w:cs="Times New Roman"/>
          <w:color w:val="000000"/>
          <w:spacing w:val="-1"/>
        </w:rPr>
      </w:pPr>
    </w:p>
    <w:p w14:paraId="760A5F6B" w14:textId="24A3C899" w:rsidR="007910F5" w:rsidRDefault="007910F5" w:rsidP="00C326EE">
      <w:pPr>
        <w:shd w:val="clear" w:color="auto" w:fill="FFFFFF"/>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w:t>
      </w:r>
      <w:r w:rsidR="005D2E53">
        <w:rPr>
          <w:rFonts w:ascii="Times New Roman" w:hAnsi="Times New Roman" w:cs="Times New Roman"/>
          <w:color w:val="000000"/>
        </w:rPr>
        <w:t xml:space="preserve">UAS </w:t>
      </w:r>
      <w:r w:rsidRPr="00BA12F5">
        <w:rPr>
          <w:rFonts w:ascii="Times New Roman" w:hAnsi="Times New Roman" w:cs="Times New Roman"/>
          <w:color w:val="000000"/>
        </w:rPr>
        <w:t xml:space="preserve">shall include, but shall </w:t>
      </w:r>
      <w:r w:rsidRPr="00BA12F5">
        <w:rPr>
          <w:rFonts w:ascii="Times New Roman" w:hAnsi="Times New Roman" w:cs="Times New Roman"/>
          <w:color w:val="000000"/>
          <w:spacing w:val="-1"/>
        </w:rPr>
        <w:t xml:space="preserve">not be limited to, the obligation to pay </w:t>
      </w:r>
      <w:proofErr w:type="gramStart"/>
      <w:r w:rsidRPr="00BA12F5">
        <w:rPr>
          <w:rFonts w:ascii="Times New Roman" w:hAnsi="Times New Roman" w:cs="Times New Roman"/>
          <w:color w:val="000000"/>
          <w:spacing w:val="-1"/>
        </w:rPr>
        <w:t>any and all</w:t>
      </w:r>
      <w:proofErr w:type="gramEnd"/>
      <w:r w:rsidRPr="00BA12F5">
        <w:rPr>
          <w:rFonts w:ascii="Times New Roman" w:hAnsi="Times New Roman" w:cs="Times New Roman"/>
          <w:color w:val="000000"/>
          <w:spacing w:val="-1"/>
        </w:rPr>
        <w:t xml:space="preserve">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or appellate-related proceedings.  At no cost or expense to UA</w:t>
      </w:r>
      <w:r w:rsidR="009E39EC">
        <w:rPr>
          <w:rFonts w:ascii="Times New Roman" w:hAnsi="Times New Roman" w:cs="Times New Roman"/>
          <w:color w:val="000000"/>
        </w:rPr>
        <w:t>S</w:t>
      </w:r>
      <w:r w:rsidRPr="00BA12F5">
        <w:rPr>
          <w:rFonts w:ascii="Times New Roman" w:hAnsi="Times New Roman" w:cs="Times New Roman"/>
          <w:color w:val="000000"/>
        </w:rPr>
        <w:t>, UA</w:t>
      </w:r>
      <w:r w:rsidR="009E39EC">
        <w:rPr>
          <w:rFonts w:ascii="Times New Roman" w:hAnsi="Times New Roman" w:cs="Times New Roman"/>
          <w:color w:val="000000"/>
        </w:rPr>
        <w:t>S</w:t>
      </w:r>
      <w:r w:rsidRPr="00BA12F5">
        <w:rPr>
          <w:rFonts w:ascii="Times New Roman" w:hAnsi="Times New Roman" w:cs="Times New Roman"/>
          <w:color w:val="000000"/>
        </w:rPr>
        <w:t xml:space="preserve">’s in-house counsel may participate in any proceedings.  The </w:t>
      </w:r>
      <w:r w:rsidRPr="00BA12F5">
        <w:rPr>
          <w:rFonts w:ascii="Times New Roman" w:hAnsi="Times New Roman" w:cs="Times New Roman"/>
          <w:color w:val="000000"/>
          <w:spacing w:val="-1"/>
        </w:rPr>
        <w:t xml:space="preserve">indemnification obligations under this RFP or any resulting </w:t>
      </w:r>
      <w:r w:rsidR="000B0E4A">
        <w:rPr>
          <w:rFonts w:ascii="Times New Roman" w:hAnsi="Times New Roman" w:cs="Times New Roman"/>
          <w:color w:val="000000"/>
          <w:spacing w:val="-1"/>
        </w:rPr>
        <w:t>c</w:t>
      </w:r>
      <w:r w:rsidRPr="00BA12F5">
        <w:rPr>
          <w:rFonts w:ascii="Times New Roman" w:hAnsi="Times New Roman" w:cs="Times New Roman"/>
          <w:color w:val="000000"/>
          <w:spacing w:val="-1"/>
        </w:rPr>
        <w:t xml:space="preserve">ontract shall survive the expiration </w:t>
      </w:r>
      <w:r w:rsidRPr="00BA12F5">
        <w:rPr>
          <w:rFonts w:ascii="Times New Roman" w:hAnsi="Times New Roman" w:cs="Times New Roman"/>
          <w:color w:val="000000"/>
        </w:rPr>
        <w:t xml:space="preserve">or termination of such RFP or resulting </w:t>
      </w:r>
      <w:r w:rsidR="000B0E4A">
        <w:rPr>
          <w:rFonts w:ascii="Times New Roman" w:hAnsi="Times New Roman" w:cs="Times New Roman"/>
          <w:color w:val="000000"/>
        </w:rPr>
        <w:t>c</w:t>
      </w:r>
      <w:r w:rsidRPr="00BA12F5">
        <w:rPr>
          <w:rFonts w:ascii="Times New Roman" w:hAnsi="Times New Roman" w:cs="Times New Roman"/>
          <w:color w:val="000000"/>
        </w:rPr>
        <w:t>ontract.</w:t>
      </w:r>
    </w:p>
    <w:p w14:paraId="46F5286E" w14:textId="77777777" w:rsidR="00A70C10" w:rsidRDefault="00A70C10" w:rsidP="00C326EE">
      <w:pPr>
        <w:shd w:val="clear" w:color="auto" w:fill="FFFFFF"/>
        <w:ind w:left="540"/>
        <w:rPr>
          <w:rFonts w:ascii="Times New Roman" w:hAnsi="Times New Roman" w:cs="Times New Roman"/>
          <w:color w:val="000000"/>
        </w:rPr>
      </w:pPr>
    </w:p>
    <w:p w14:paraId="71B996BC" w14:textId="77777777" w:rsidR="00E03770" w:rsidRDefault="00E03770" w:rsidP="00C326EE">
      <w:pPr>
        <w:shd w:val="clear" w:color="auto" w:fill="FFFFFF"/>
        <w:ind w:left="540"/>
        <w:rPr>
          <w:rFonts w:ascii="Times New Roman" w:hAnsi="Times New Roman" w:cs="Times New Roman"/>
          <w:color w:val="000000"/>
        </w:rPr>
      </w:pPr>
    </w:p>
    <w:p w14:paraId="4C5CD5E7" w14:textId="77777777" w:rsidR="00E03770" w:rsidRDefault="00E03770" w:rsidP="00C326EE">
      <w:pPr>
        <w:shd w:val="clear" w:color="auto" w:fill="FFFFFF"/>
        <w:ind w:left="540"/>
        <w:rPr>
          <w:rFonts w:ascii="Times New Roman" w:hAnsi="Times New Roman" w:cs="Times New Roman"/>
          <w:color w:val="000000"/>
        </w:rPr>
      </w:pPr>
    </w:p>
    <w:p w14:paraId="73163B0A" w14:textId="77777777" w:rsidR="00E03770" w:rsidRPr="00BA12F5" w:rsidRDefault="00E03770" w:rsidP="00C326EE">
      <w:pPr>
        <w:shd w:val="clear" w:color="auto" w:fill="FFFFFF"/>
        <w:ind w:left="540"/>
        <w:rPr>
          <w:rFonts w:ascii="Times New Roman" w:hAnsi="Times New Roman" w:cs="Times New Roman"/>
          <w:color w:val="000000"/>
        </w:rPr>
      </w:pPr>
    </w:p>
    <w:p w14:paraId="06FB7C1E" w14:textId="6AEE1547" w:rsidR="007910F5" w:rsidRPr="00BA12F5" w:rsidRDefault="007910F5" w:rsidP="00C326EE">
      <w:pPr>
        <w:tabs>
          <w:tab w:val="left" w:pos="540"/>
        </w:tabs>
        <w:ind w:left="540"/>
        <w:rPr>
          <w:rFonts w:ascii="Times New Roman" w:hAnsi="Times New Roman" w:cs="Times New Roman"/>
        </w:rPr>
      </w:pPr>
      <w:r w:rsidRPr="00BA12F5">
        <w:rPr>
          <w:rFonts w:ascii="Times New Roman" w:hAnsi="Times New Roman" w:cs="Times New Roman"/>
        </w:rPr>
        <w:lastRenderedPageBreak/>
        <w:t xml:space="preserve">The successful </w:t>
      </w:r>
      <w:r w:rsidR="00A74672">
        <w:rPr>
          <w:rFonts w:ascii="Times New Roman" w:hAnsi="Times New Roman" w:cs="Times New Roman"/>
        </w:rPr>
        <w:t>r</w:t>
      </w:r>
      <w:r w:rsidRPr="00BA12F5">
        <w:rPr>
          <w:rFonts w:ascii="Times New Roman" w:hAnsi="Times New Roman" w:cs="Times New Roman"/>
        </w:rPr>
        <w:t xml:space="preserve">espondent or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shall purchase and maintain at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w:t>
      </w:r>
      <w:r w:rsidR="00A74672">
        <w:rPr>
          <w:rFonts w:ascii="Times New Roman" w:hAnsi="Times New Roman" w:cs="Times New Roman"/>
        </w:rPr>
        <w:t>c</w:t>
      </w:r>
      <w:r w:rsidRPr="00BA12F5">
        <w:rPr>
          <w:rFonts w:ascii="Times New Roman" w:hAnsi="Times New Roman" w:cs="Times New Roman"/>
        </w:rPr>
        <w:t>ontract.  Certificates evidencing the effective dates and amounts of such insurance must be provided to UA</w:t>
      </w:r>
      <w:r w:rsidR="00F90FA9">
        <w:rPr>
          <w:rFonts w:ascii="Times New Roman" w:hAnsi="Times New Roman" w:cs="Times New Roman"/>
        </w:rPr>
        <w:t>S</w:t>
      </w:r>
      <w:r w:rsidRPr="00BA12F5">
        <w:rPr>
          <w:rFonts w:ascii="Times New Roman" w:hAnsi="Times New Roman" w:cs="Times New Roman"/>
        </w:rPr>
        <w:t>:</w:t>
      </w:r>
    </w:p>
    <w:p w14:paraId="78D54244" w14:textId="77777777" w:rsidR="007910F5" w:rsidRPr="00BA12F5" w:rsidRDefault="007910F5" w:rsidP="00C326EE">
      <w:pPr>
        <w:tabs>
          <w:tab w:val="left" w:pos="540"/>
        </w:tabs>
        <w:rPr>
          <w:rFonts w:ascii="Times New Roman" w:eastAsia="Times New Roman" w:hAnsi="Times New Roman" w:cs="Times New Roman"/>
          <w:b/>
          <w:noProof/>
        </w:rPr>
      </w:pPr>
    </w:p>
    <w:p w14:paraId="285C33D3" w14:textId="5AC9980A"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xml:space="preserve">: As required by the State of Arkansas. Additionally, </w:t>
      </w:r>
      <w:proofErr w:type="gramStart"/>
      <w:r w:rsidR="003950C2">
        <w:rPr>
          <w:sz w:val="22"/>
          <w:szCs w:val="22"/>
        </w:rPr>
        <w:t>c</w:t>
      </w:r>
      <w:r w:rsidR="000C6733">
        <w:rPr>
          <w:sz w:val="22"/>
          <w:szCs w:val="22"/>
        </w:rPr>
        <w:t>ontractor</w:t>
      </w:r>
      <w:proofErr w:type="gramEnd"/>
      <w:r w:rsidRPr="00BA12F5">
        <w:rPr>
          <w:sz w:val="22"/>
          <w:szCs w:val="22"/>
        </w:rPr>
        <w:t xml:space="preserve">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257ECFFF" w:rsidR="007910F5" w:rsidRDefault="009B71CE" w:rsidP="00C326EE">
      <w:pPr>
        <w:shd w:val="clear" w:color="auto" w:fill="FFFFFF"/>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w:t>
      </w:r>
      <w:r w:rsidR="002E3E14">
        <w:rPr>
          <w:rFonts w:ascii="Times New Roman" w:hAnsi="Times New Roman" w:cs="Times New Roman"/>
        </w:rPr>
        <w:t xml:space="preserve">UAS. </w:t>
      </w:r>
      <w:r w:rsidRPr="00BA12F5">
        <w:rPr>
          <w:rFonts w:ascii="Times New Roman" w:hAnsi="Times New Roman" w:cs="Times New Roman"/>
        </w:rPr>
        <w:t xml:space="preserve"> </w:t>
      </w:r>
      <w:r w:rsidR="007910F5" w:rsidRPr="00BA12F5">
        <w:rPr>
          <w:rFonts w:ascii="Times New Roman" w:hAnsi="Times New Roman" w:cs="Times New Roman"/>
          <w:color w:val="000000"/>
        </w:rPr>
        <w:t xml:space="preserve">Any policy shall cover any vehicle being used in the management, operation, or delivery deriving from </w:t>
      </w:r>
      <w:r w:rsidR="003950C2">
        <w:rPr>
          <w:rFonts w:ascii="Times New Roman" w:hAnsi="Times New Roman" w:cs="Times New Roman"/>
          <w:color w:val="000000"/>
        </w:rPr>
        <w:t>c</w:t>
      </w:r>
      <w:r w:rsidR="000C6733">
        <w:rPr>
          <w:rFonts w:ascii="Times New Roman" w:hAnsi="Times New Roman" w:cs="Times New Roman"/>
          <w:color w:val="000000"/>
        </w:rPr>
        <w:t>ontractor</w:t>
      </w:r>
      <w:r w:rsidR="007910F5" w:rsidRPr="00BA12F5">
        <w:rPr>
          <w:rFonts w:ascii="Times New Roman" w:hAnsi="Times New Roman" w:cs="Times New Roman"/>
          <w:color w:val="000000"/>
        </w:rPr>
        <w:t>’s operations on UA</w:t>
      </w:r>
      <w:r w:rsidR="00F90FA9">
        <w:rPr>
          <w:rFonts w:ascii="Times New Roman" w:hAnsi="Times New Roman" w:cs="Times New Roman"/>
          <w:color w:val="000000"/>
        </w:rPr>
        <w:t>S</w:t>
      </w:r>
      <w:r w:rsidR="007910F5" w:rsidRPr="00BA12F5">
        <w:rPr>
          <w:rFonts w:ascii="Times New Roman" w:hAnsi="Times New Roman" w:cs="Times New Roman"/>
          <w:color w:val="000000"/>
        </w:rPr>
        <w:t>’s campus</w:t>
      </w:r>
      <w:r w:rsidR="00B97A9B">
        <w:rPr>
          <w:rFonts w:ascii="Times New Roman" w:hAnsi="Times New Roman" w:cs="Times New Roman"/>
          <w:color w:val="000000"/>
        </w:rPr>
        <w:t xml:space="preserve">es, </w:t>
      </w:r>
      <w:proofErr w:type="gramStart"/>
      <w:r w:rsidR="00B97A9B">
        <w:rPr>
          <w:rFonts w:ascii="Times New Roman" w:hAnsi="Times New Roman" w:cs="Times New Roman"/>
          <w:color w:val="000000"/>
        </w:rPr>
        <w:t>units</w:t>
      </w:r>
      <w:proofErr w:type="gramEnd"/>
      <w:r w:rsidR="00B97A9B">
        <w:rPr>
          <w:rFonts w:ascii="Times New Roman" w:hAnsi="Times New Roman" w:cs="Times New Roman"/>
          <w:color w:val="000000"/>
        </w:rPr>
        <w:t xml:space="preserve"> or divisions</w:t>
      </w:r>
      <w:r w:rsidR="007910F5" w:rsidRPr="00BA12F5">
        <w:rPr>
          <w:rFonts w:ascii="Times New Roman" w:hAnsi="Times New Roman" w:cs="Times New Roman"/>
          <w:color w:val="000000"/>
        </w:rPr>
        <w:t>.</w:t>
      </w:r>
      <w:r w:rsidR="007910F5" w:rsidRPr="00BA12F5">
        <w:rPr>
          <w:rFonts w:ascii="Times New Roman" w:hAnsi="Times New Roman" w:cs="Times New Roman"/>
          <w:color w:val="000000"/>
          <w:spacing w:val="-6"/>
        </w:rPr>
        <w:t xml:space="preserve">  </w:t>
      </w:r>
      <w:proofErr w:type="gramStart"/>
      <w:r w:rsidR="000C6733">
        <w:rPr>
          <w:rFonts w:ascii="Times New Roman" w:hAnsi="Times New Roman" w:cs="Times New Roman"/>
          <w:color w:val="000000"/>
          <w:spacing w:val="-6"/>
        </w:rPr>
        <w:t>Contractor</w:t>
      </w:r>
      <w:proofErr w:type="gramEnd"/>
      <w:r w:rsidR="007910F5" w:rsidRPr="00BA12F5">
        <w:rPr>
          <w:rFonts w:ascii="Times New Roman" w:hAnsi="Times New Roman" w:cs="Times New Roman"/>
          <w:color w:val="000000"/>
          <w:spacing w:val="-6"/>
        </w:rPr>
        <w:t xml:space="preserve"> shall also be responsible for payment of </w:t>
      </w:r>
      <w:r w:rsidR="007910F5" w:rsidRPr="00BA12F5">
        <w:rPr>
          <w:rFonts w:ascii="Times New Roman" w:hAnsi="Times New Roman" w:cs="Times New Roman"/>
        </w:rPr>
        <w:t xml:space="preserve">workers’ compensation insurance for all </w:t>
      </w:r>
      <w:r w:rsidR="003950C2">
        <w:rPr>
          <w:rFonts w:ascii="Times New Roman" w:hAnsi="Times New Roman" w:cs="Times New Roman"/>
        </w:rPr>
        <w:t>c</w:t>
      </w:r>
      <w:r w:rsidR="000C6733">
        <w:rPr>
          <w:rFonts w:ascii="Times New Roman" w:hAnsi="Times New Roman" w:cs="Times New Roman"/>
        </w:rPr>
        <w:t>ontractor</w:t>
      </w:r>
      <w:r w:rsidR="007910F5" w:rsidRPr="00BA12F5">
        <w:rPr>
          <w:rFonts w:ascii="Times New Roman" w:hAnsi="Times New Roman" w:cs="Times New Roman"/>
        </w:rPr>
        <w:t xml:space="preserve">’s employees as required by the State of Arkansas.  </w:t>
      </w:r>
    </w:p>
    <w:p w14:paraId="4AD8F455" w14:textId="77777777" w:rsidR="00A70C10" w:rsidRPr="00BA12F5" w:rsidRDefault="00A70C10" w:rsidP="00C326EE">
      <w:pPr>
        <w:shd w:val="clear" w:color="auto" w:fill="FFFFFF"/>
        <w:ind w:left="720"/>
        <w:rPr>
          <w:rFonts w:ascii="Times New Roman" w:hAnsi="Times New Roman" w:cs="Times New Roman"/>
          <w:color w:val="000000"/>
          <w:spacing w:val="-2"/>
        </w:rPr>
      </w:pPr>
    </w:p>
    <w:p w14:paraId="0D39AA2D" w14:textId="280B0F29" w:rsidR="007910F5" w:rsidRDefault="000C6733" w:rsidP="00C326EE">
      <w:pPr>
        <w:shd w:val="clear" w:color="auto" w:fill="FFFFFF"/>
        <w:ind w:left="720"/>
        <w:rPr>
          <w:rFonts w:ascii="Times New Roman" w:hAnsi="Times New Roman" w:cs="Times New Roman"/>
        </w:rPr>
      </w:pPr>
      <w:r>
        <w:rPr>
          <w:rFonts w:ascii="Times New Roman" w:hAnsi="Times New Roman" w:cs="Times New Roman"/>
        </w:rPr>
        <w:t>Contractor</w:t>
      </w:r>
      <w:r w:rsidR="007910F5" w:rsidRPr="00BA12F5">
        <w:rPr>
          <w:rFonts w:ascii="Times New Roman" w:hAnsi="Times New Roman" w:cs="Times New Roman"/>
        </w:rPr>
        <w:t xml:space="preserve"> shall furnish </w:t>
      </w:r>
      <w:r w:rsidR="005D2E53">
        <w:rPr>
          <w:rFonts w:ascii="Times New Roman" w:hAnsi="Times New Roman" w:cs="Times New Roman"/>
        </w:rPr>
        <w:t xml:space="preserve">UAS </w:t>
      </w:r>
      <w:r w:rsidR="007910F5" w:rsidRPr="00BA12F5">
        <w:rPr>
          <w:rFonts w:ascii="Times New Roman" w:hAnsi="Times New Roman" w:cs="Times New Roman"/>
        </w:rPr>
        <w:t xml:space="preserve">with a certificate(s) of insurance effecting coverage required herein.  Failure to file certificates or acceptance by </w:t>
      </w:r>
      <w:r w:rsidR="005D2E53">
        <w:rPr>
          <w:rFonts w:ascii="Times New Roman" w:hAnsi="Times New Roman" w:cs="Times New Roman"/>
        </w:rPr>
        <w:t xml:space="preserve">UAS </w:t>
      </w:r>
      <w:r w:rsidR="007910F5" w:rsidRPr="00BA12F5">
        <w:rPr>
          <w:rFonts w:ascii="Times New Roman" w:hAnsi="Times New Roman" w:cs="Times New Roman"/>
        </w:rPr>
        <w:t xml:space="preserve">of certificates which do not indicate the specific required coverages shall in no way relieve </w:t>
      </w:r>
      <w:r w:rsidR="003950C2">
        <w:rPr>
          <w:rFonts w:ascii="Times New Roman" w:hAnsi="Times New Roman" w:cs="Times New Roman"/>
        </w:rPr>
        <w:t>c</w:t>
      </w:r>
      <w:r>
        <w:rPr>
          <w:rFonts w:ascii="Times New Roman" w:hAnsi="Times New Roman" w:cs="Times New Roman"/>
        </w:rPr>
        <w:t>ontractor</w:t>
      </w:r>
      <w:r w:rsidR="007910F5" w:rsidRPr="00BA12F5">
        <w:rPr>
          <w:rFonts w:ascii="Times New Roman" w:hAnsi="Times New Roman" w:cs="Times New Roman"/>
        </w:rPr>
        <w:t xml:space="preserve"> from any liability under the </w:t>
      </w:r>
      <w:r w:rsidR="00B97A9B">
        <w:rPr>
          <w:rFonts w:ascii="Times New Roman" w:hAnsi="Times New Roman" w:cs="Times New Roman"/>
        </w:rPr>
        <w:t>c</w:t>
      </w:r>
      <w:r w:rsidR="007910F5" w:rsidRPr="00BA12F5">
        <w:rPr>
          <w:rFonts w:ascii="Times New Roman" w:hAnsi="Times New Roman" w:cs="Times New Roman"/>
        </w:rPr>
        <w:t xml:space="preserve">ontract, nor shall the insurance requirements be construed to conflict with the obligations of </w:t>
      </w:r>
      <w:r w:rsidR="003950C2">
        <w:rPr>
          <w:rFonts w:ascii="Times New Roman" w:hAnsi="Times New Roman" w:cs="Times New Roman"/>
        </w:rPr>
        <w:t>c</w:t>
      </w:r>
      <w:r>
        <w:rPr>
          <w:rFonts w:ascii="Times New Roman" w:hAnsi="Times New Roman" w:cs="Times New Roman"/>
        </w:rPr>
        <w:t>ontractor</w:t>
      </w:r>
      <w:r w:rsidR="007910F5" w:rsidRPr="00BA12F5">
        <w:rPr>
          <w:rFonts w:ascii="Times New Roman" w:hAnsi="Times New Roman" w:cs="Times New Roman"/>
        </w:rPr>
        <w:t xml:space="preserve"> concerning indemnification.  </w:t>
      </w:r>
      <w:r w:rsidR="007910F5" w:rsidRPr="00BA12F5">
        <w:rPr>
          <w:rFonts w:ascii="Times New Roman" w:hAnsi="Times New Roman" w:cs="Times New Roman"/>
          <w:color w:val="000000"/>
          <w:spacing w:val="-1"/>
        </w:rPr>
        <w:t>Any failure to comply with reporting provisions of the policies shall not affect coverage provided to UA</w:t>
      </w:r>
      <w:r w:rsidR="00F90FA9">
        <w:rPr>
          <w:rFonts w:ascii="Times New Roman" w:hAnsi="Times New Roman" w:cs="Times New Roman"/>
          <w:color w:val="000000"/>
          <w:spacing w:val="-1"/>
        </w:rPr>
        <w:t>S</w:t>
      </w:r>
      <w:r w:rsidR="007910F5" w:rsidRPr="00BA12F5">
        <w:rPr>
          <w:rFonts w:ascii="Times New Roman" w:hAnsi="Times New Roman" w:cs="Times New Roman"/>
          <w:color w:val="000000"/>
          <w:spacing w:val="-1"/>
        </w:rPr>
        <w:t xml:space="preserve">, its trustees, officials, employees, </w:t>
      </w:r>
      <w:proofErr w:type="gramStart"/>
      <w:r w:rsidR="007910F5" w:rsidRPr="00BA12F5">
        <w:rPr>
          <w:rFonts w:ascii="Times New Roman" w:hAnsi="Times New Roman" w:cs="Times New Roman"/>
          <w:color w:val="000000"/>
          <w:spacing w:val="-1"/>
        </w:rPr>
        <w:t>agents</w:t>
      </w:r>
      <w:proofErr w:type="gramEnd"/>
      <w:r w:rsidR="007910F5" w:rsidRPr="00BA12F5">
        <w:rPr>
          <w:rFonts w:ascii="Times New Roman" w:hAnsi="Times New Roman" w:cs="Times New Roman"/>
          <w:color w:val="000000"/>
          <w:spacing w:val="-1"/>
        </w:rPr>
        <w:t xml:space="preserve"> or volunteers.</w:t>
      </w:r>
      <w:r w:rsidR="007910F5" w:rsidRPr="00BA12F5">
        <w:rPr>
          <w:rFonts w:ascii="Times New Roman" w:hAnsi="Times New Roman" w:cs="Times New Roman"/>
          <w:color w:val="000000"/>
          <w:spacing w:val="-2"/>
        </w:rPr>
        <w:t xml:space="preserve">  </w:t>
      </w:r>
      <w:r w:rsidR="007910F5" w:rsidRPr="00BA12F5">
        <w:rPr>
          <w:rFonts w:ascii="Times New Roman" w:hAnsi="Times New Roman" w:cs="Times New Roman"/>
        </w:rPr>
        <w:t>Proof of Insurance must be included in</w:t>
      </w:r>
      <w:r w:rsidR="00D87810">
        <w:rPr>
          <w:rFonts w:ascii="Times New Roman" w:hAnsi="Times New Roman" w:cs="Times New Roman"/>
        </w:rPr>
        <w:t xml:space="preserve"> the </w:t>
      </w:r>
      <w:r w:rsidR="00B97A9B">
        <w:rPr>
          <w:rFonts w:ascii="Times New Roman" w:hAnsi="Times New Roman" w:cs="Times New Roman"/>
        </w:rPr>
        <w:t>p</w:t>
      </w:r>
      <w:r w:rsidR="007910F5" w:rsidRPr="00BA12F5">
        <w:rPr>
          <w:rFonts w:ascii="Times New Roman" w:hAnsi="Times New Roman" w:cs="Times New Roman"/>
        </w:rPr>
        <w:t>roposal.</w:t>
      </w:r>
    </w:p>
    <w:p w14:paraId="3C95321E" w14:textId="77777777" w:rsidR="00A70C10" w:rsidRPr="00BA12F5" w:rsidRDefault="00A70C10" w:rsidP="00C326EE">
      <w:pPr>
        <w:shd w:val="clear" w:color="auto" w:fill="FFFFFF"/>
        <w:ind w:left="720"/>
        <w:rPr>
          <w:rFonts w:ascii="Times New Roman" w:hAnsi="Times New Roman" w:cs="Times New Roman"/>
        </w:rPr>
      </w:pPr>
    </w:p>
    <w:p w14:paraId="0866DAFA" w14:textId="6C38ADB8" w:rsidR="003C5AA7" w:rsidRPr="00BA12F5" w:rsidRDefault="000C6733" w:rsidP="00C326EE">
      <w:pPr>
        <w:ind w:left="720"/>
        <w:rPr>
          <w:rFonts w:ascii="Times New Roman" w:hAnsi="Times New Roman" w:cs="Times New Roman"/>
        </w:rPr>
      </w:pPr>
      <w:r>
        <w:rPr>
          <w:rFonts w:ascii="Times New Roman" w:hAnsi="Times New Roman" w:cs="Times New Roman"/>
        </w:rPr>
        <w:t>Contractor</w:t>
      </w:r>
      <w:r w:rsidR="007910F5" w:rsidRPr="00BA12F5">
        <w:rPr>
          <w:rFonts w:ascii="Times New Roman" w:hAnsi="Times New Roman" w:cs="Times New Roman"/>
        </w:rPr>
        <w:t xml:space="preserve"> shall, at their sole expense, procure and keep in effect all necessary permits and licenses required for its performance under the </w:t>
      </w:r>
      <w:r w:rsidR="00B97A9B">
        <w:rPr>
          <w:rFonts w:ascii="Times New Roman" w:hAnsi="Times New Roman" w:cs="Times New Roman"/>
        </w:rPr>
        <w:t>c</w:t>
      </w:r>
      <w:r w:rsidR="007910F5" w:rsidRPr="00BA12F5">
        <w:rPr>
          <w:rFonts w:ascii="Times New Roman" w:hAnsi="Times New Roman" w:cs="Times New Roman"/>
        </w:rPr>
        <w:t>ontract, and shall post or display in a prominent place such permits and/or notices as are required by law.</w:t>
      </w:r>
    </w:p>
    <w:p w14:paraId="2069489B" w14:textId="77777777" w:rsidR="00B04CA8" w:rsidRPr="00BA12F5" w:rsidRDefault="00B04CA8" w:rsidP="00C326EE">
      <w:pPr>
        <w:tabs>
          <w:tab w:val="left" w:pos="1440"/>
        </w:tabs>
        <w:ind w:left="1440"/>
        <w:jc w:val="both"/>
        <w:rPr>
          <w:rFonts w:ascii="Times New Roman" w:hAnsi="Times New Roman" w:cs="Times New Roman"/>
        </w:rPr>
      </w:pPr>
    </w:p>
    <w:p w14:paraId="304CFECE" w14:textId="5E5042B7" w:rsidR="00A33DE6" w:rsidRPr="00BA12F5" w:rsidRDefault="00A33DE6" w:rsidP="00A33DE6">
      <w:pPr>
        <w:tabs>
          <w:tab w:val="left" w:pos="0"/>
          <w:tab w:val="left" w:pos="540"/>
        </w:tabs>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r>
      <w:r w:rsidR="000C6733">
        <w:rPr>
          <w:rFonts w:ascii="Times New Roman" w:hAnsi="Times New Roman" w:cs="Times New Roman"/>
          <w:b/>
        </w:rPr>
        <w:t>CONTRACTOR</w:t>
      </w:r>
      <w:r w:rsidRPr="00BA12F5">
        <w:rPr>
          <w:rFonts w:ascii="Times New Roman" w:hAnsi="Times New Roman" w:cs="Times New Roman"/>
          <w:b/>
        </w:rPr>
        <w:t xml:space="preserve"> OVERVIEW</w:t>
      </w:r>
    </w:p>
    <w:p w14:paraId="14D7FFE0" w14:textId="4B5159E8" w:rsidR="00A33DE6" w:rsidRPr="00BA12F5" w:rsidRDefault="00A33DE6" w:rsidP="00A33DE6">
      <w:pPr>
        <w:tabs>
          <w:tab w:val="left" w:pos="0"/>
          <w:tab w:val="left" w:pos="540"/>
        </w:tabs>
        <w:rPr>
          <w:rFonts w:ascii="Times New Roman" w:hAnsi="Times New Roman" w:cs="Times New Roman"/>
        </w:rPr>
      </w:pPr>
      <w:r w:rsidRPr="00BA12F5">
        <w:rPr>
          <w:rFonts w:ascii="Times New Roman" w:hAnsi="Times New Roman" w:cs="Times New Roman"/>
          <w:b/>
        </w:rPr>
        <w:tab/>
      </w:r>
      <w:r w:rsidR="000C6733">
        <w:rPr>
          <w:rFonts w:ascii="Times New Roman" w:hAnsi="Times New Roman" w:cs="Times New Roman"/>
        </w:rPr>
        <w:t>Contractor</w:t>
      </w:r>
      <w:r w:rsidRPr="00BA12F5">
        <w:rPr>
          <w:rFonts w:ascii="Times New Roman" w:hAnsi="Times New Roman" w:cs="Times New Roman"/>
        </w:rPr>
        <w:t xml:space="preserve">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bookmarkEnd w:id="27"/>
    <w:p w14:paraId="75ED861B" w14:textId="465211F4" w:rsidR="00173ECF" w:rsidRPr="00BA12F5" w:rsidRDefault="00173ECF" w:rsidP="00173ECF">
      <w:pPr>
        <w:tabs>
          <w:tab w:val="left" w:pos="0"/>
          <w:tab w:val="left" w:pos="540"/>
        </w:tabs>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484DDDBE" w:rsidR="00173ECF" w:rsidRPr="00BA12F5" w:rsidRDefault="005D2E53" w:rsidP="002F3FD6">
      <w:pPr>
        <w:tabs>
          <w:tab w:val="left" w:pos="0"/>
          <w:tab w:val="left" w:pos="540"/>
        </w:tabs>
        <w:ind w:left="540"/>
        <w:rPr>
          <w:rFonts w:ascii="Times New Roman" w:eastAsia="Times New Roman" w:hAnsi="Times New Roman" w:cs="Times New Roman"/>
          <w:b/>
          <w:bCs/>
          <w:smallCaps/>
          <w:noProof/>
          <w:color w:val="FF0000"/>
        </w:rPr>
      </w:pPr>
      <w:bookmarkStart w:id="28" w:name="_Hlk61597827"/>
      <w:r>
        <w:rPr>
          <w:rFonts w:ascii="Times New Roman" w:hAnsi="Times New Roman" w:cs="Times New Roman"/>
        </w:rPr>
        <w:t xml:space="preserve">UAS </w:t>
      </w:r>
      <w:r w:rsidR="00173ECF" w:rsidRPr="00BA12F5">
        <w:rPr>
          <w:rFonts w:ascii="Times New Roman" w:hAnsi="Times New Roman" w:cs="Times New Roman"/>
        </w:rPr>
        <w:t xml:space="preserve">reserves the right to request an official “Best and Final Offer” from </w:t>
      </w:r>
      <w:r w:rsidR="00B97A9B">
        <w:rPr>
          <w:rFonts w:ascii="Times New Roman" w:hAnsi="Times New Roman" w:cs="Times New Roman"/>
        </w:rPr>
        <w:t>r</w:t>
      </w:r>
      <w:r w:rsidR="00173ECF" w:rsidRPr="00BA12F5">
        <w:rPr>
          <w:rFonts w:ascii="Times New Roman" w:hAnsi="Times New Roman" w:cs="Times New Roman"/>
        </w:rPr>
        <w:t xml:space="preserve">espondents if it deems such an approach </w:t>
      </w:r>
      <w:r w:rsidR="00286119" w:rsidRPr="00BA12F5">
        <w:rPr>
          <w:rFonts w:ascii="Times New Roman" w:hAnsi="Times New Roman" w:cs="Times New Roman"/>
        </w:rPr>
        <w:t xml:space="preserve">is </w:t>
      </w:r>
      <w:r w:rsidR="00173ECF" w:rsidRPr="00BA12F5">
        <w:rPr>
          <w:rFonts w:ascii="Times New Roman" w:hAnsi="Times New Roman" w:cs="Times New Roman"/>
        </w:rPr>
        <w:t xml:space="preserve">in the best interest of the institution.  In general, the “Best and Final Offer” will consist of an updated cost </w:t>
      </w:r>
      <w:r w:rsidR="00B97A9B">
        <w:rPr>
          <w:rFonts w:ascii="Times New Roman" w:hAnsi="Times New Roman" w:cs="Times New Roman"/>
        </w:rPr>
        <w:t>p</w:t>
      </w:r>
      <w:r w:rsidR="00173ECF" w:rsidRPr="00BA12F5">
        <w:rPr>
          <w:rFonts w:ascii="Times New Roman" w:hAnsi="Times New Roman" w:cs="Times New Roman"/>
        </w:rPr>
        <w:t xml:space="preserve">roposal in addition to an opportunity for the </w:t>
      </w:r>
      <w:r w:rsidR="00B97A9B">
        <w:rPr>
          <w:rFonts w:ascii="Times New Roman" w:hAnsi="Times New Roman" w:cs="Times New Roman"/>
        </w:rPr>
        <w:t>r</w:t>
      </w:r>
      <w:r w:rsidR="00173ECF" w:rsidRPr="00BA12F5">
        <w:rPr>
          <w:rFonts w:ascii="Times New Roman" w:hAnsi="Times New Roman" w:cs="Times New Roman"/>
        </w:rPr>
        <w:t xml:space="preserve">espondent to submit </w:t>
      </w:r>
      <w:r w:rsidR="00FB64FF">
        <w:rPr>
          <w:rFonts w:ascii="Times New Roman" w:hAnsi="Times New Roman" w:cs="Times New Roman"/>
        </w:rPr>
        <w:t>clarification</w:t>
      </w:r>
      <w:r w:rsidR="00173ECF" w:rsidRPr="00BA12F5">
        <w:rPr>
          <w:rFonts w:ascii="Times New Roman" w:hAnsi="Times New Roman" w:cs="Times New Roman"/>
        </w:rPr>
        <w:t xml:space="preserve"> response to specific questions or opportunities identified in subsequent discussions related to the original </w:t>
      </w:r>
      <w:r w:rsidR="00B97A9B">
        <w:rPr>
          <w:rFonts w:ascii="Times New Roman" w:hAnsi="Times New Roman" w:cs="Times New Roman"/>
        </w:rPr>
        <w:t>p</w:t>
      </w:r>
      <w:r w:rsidR="00173ECF" w:rsidRPr="00BA12F5">
        <w:rPr>
          <w:rFonts w:ascii="Times New Roman" w:hAnsi="Times New Roman" w:cs="Times New Roman"/>
        </w:rPr>
        <w:t xml:space="preserve">roposal response submitted to </w:t>
      </w:r>
      <w:r w:rsidR="002E3E14">
        <w:rPr>
          <w:rFonts w:ascii="Times New Roman" w:hAnsi="Times New Roman" w:cs="Times New Roman"/>
        </w:rPr>
        <w:t xml:space="preserve">UAS. </w:t>
      </w:r>
      <w:r w:rsidR="00173ECF" w:rsidRPr="00BA12F5">
        <w:rPr>
          <w:rFonts w:ascii="Times New Roman" w:hAnsi="Times New Roman" w:cs="Times New Roman"/>
        </w:rPr>
        <w:t xml:space="preserve">  If the </w:t>
      </w:r>
      <w:r>
        <w:rPr>
          <w:rFonts w:ascii="Times New Roman" w:hAnsi="Times New Roman" w:cs="Times New Roman"/>
        </w:rPr>
        <w:t xml:space="preserve">UAS </w:t>
      </w:r>
      <w:r w:rsidR="00173ECF" w:rsidRPr="00BA12F5">
        <w:rPr>
          <w:rFonts w:ascii="Times New Roman" w:hAnsi="Times New Roman" w:cs="Times New Roman"/>
        </w:rPr>
        <w:t xml:space="preserve">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w:t>
      </w:r>
      <w:r>
        <w:rPr>
          <w:rFonts w:ascii="Times New Roman" w:hAnsi="Times New Roman" w:cs="Times New Roman"/>
        </w:rPr>
        <w:t xml:space="preserve">UAS </w:t>
      </w:r>
      <w:r w:rsidR="00173ECF" w:rsidRPr="00BA12F5">
        <w:rPr>
          <w:rFonts w:ascii="Times New Roman" w:hAnsi="Times New Roman" w:cs="Times New Roman"/>
        </w:rPr>
        <w:t>Procurement Department.</w:t>
      </w:r>
      <w:bookmarkStart w:id="29" w:name="_Toc251665764"/>
    </w:p>
    <w:bookmarkEnd w:id="28"/>
    <w:p w14:paraId="20F2E34F" w14:textId="77777777" w:rsidR="00EB69AC" w:rsidRPr="00BA12F5" w:rsidRDefault="00EB69AC" w:rsidP="00173ECF">
      <w:pPr>
        <w:tabs>
          <w:tab w:val="num" w:pos="540"/>
        </w:tabs>
        <w:ind w:left="720" w:hanging="720"/>
        <w:jc w:val="both"/>
        <w:outlineLvl w:val="0"/>
        <w:rPr>
          <w:rFonts w:ascii="Times New Roman" w:eastAsia="Times New Roman" w:hAnsi="Times New Roman" w:cs="Times New Roman"/>
          <w:b/>
          <w:bCs/>
          <w:smallCaps/>
          <w:noProof/>
          <w:color w:val="FF0000"/>
        </w:rPr>
      </w:pPr>
    </w:p>
    <w:p w14:paraId="06CB8A2E" w14:textId="4D46E14E" w:rsidR="00173ECF" w:rsidRPr="00BA12F5" w:rsidRDefault="00173ECF" w:rsidP="00173ECF">
      <w:pPr>
        <w:tabs>
          <w:tab w:val="num" w:pos="540"/>
        </w:tabs>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w:t>
      </w:r>
      <w:r w:rsidR="00931669" w:rsidRPr="00BA12F5">
        <w:rPr>
          <w:rFonts w:ascii="Times New Roman" w:eastAsia="Times New Roman" w:hAnsi="Times New Roman" w:cs="Times New Roman"/>
          <w:b/>
          <w:bCs/>
          <w:smallCaps/>
          <w:noProof/>
        </w:rPr>
        <w:t>4</w:t>
      </w:r>
      <w:r w:rsidRPr="00BA12F5">
        <w:rPr>
          <w:rFonts w:ascii="Times New Roman" w:eastAsia="Times New Roman" w:hAnsi="Times New Roman" w:cs="Times New Roman"/>
          <w:b/>
          <w:bCs/>
          <w:smallCaps/>
          <w:noProof/>
        </w:rPr>
        <w:t>.</w:t>
      </w:r>
      <w:r w:rsidRPr="00BA12F5">
        <w:rPr>
          <w:rFonts w:ascii="Times New Roman" w:eastAsia="Times New Roman" w:hAnsi="Times New Roman" w:cs="Times New Roman"/>
          <w:b/>
          <w:bCs/>
          <w:smallCaps/>
          <w:noProof/>
        </w:rPr>
        <w:tab/>
      </w:r>
      <w:r w:rsidRPr="00BA12F5">
        <w:rPr>
          <w:rFonts w:ascii="Times New Roman" w:eastAsia="Times New Roman" w:hAnsi="Times New Roman" w:cs="Times New Roman"/>
          <w:b/>
          <w:noProof/>
        </w:rPr>
        <w:t xml:space="preserve">SPECIFICATIONS / </w:t>
      </w:r>
      <w:bookmarkEnd w:id="29"/>
      <w:r w:rsidRPr="00BA12F5">
        <w:rPr>
          <w:rFonts w:ascii="Times New Roman" w:eastAsia="Times New Roman" w:hAnsi="Times New Roman" w:cs="Times New Roman"/>
          <w:b/>
          <w:noProof/>
        </w:rPr>
        <w:t>GOALS AND DELIVERABLES</w:t>
      </w:r>
    </w:p>
    <w:p w14:paraId="4C9F3A64" w14:textId="5B5E98BC" w:rsidR="002B214A" w:rsidRDefault="00173ECF" w:rsidP="00173ECF">
      <w:pPr>
        <w:tabs>
          <w:tab w:val="num" w:pos="540"/>
        </w:tabs>
        <w:ind w:left="720" w:hanging="720"/>
        <w:jc w:val="both"/>
        <w:outlineLvl w:val="0"/>
        <w:rPr>
          <w:rFonts w:ascii="Times New Roman" w:hAnsi="Times New Roman" w:cs="Times New Roman"/>
        </w:rPr>
      </w:pPr>
      <w:r w:rsidRPr="00BA12F5">
        <w:rPr>
          <w:rFonts w:ascii="Times New Roman" w:hAnsi="Times New Roman" w:cs="Times New Roman"/>
          <w:color w:val="FF0000"/>
        </w:rPr>
        <w:tab/>
      </w:r>
      <w:r w:rsidRPr="00BA12F5">
        <w:rPr>
          <w:rFonts w:ascii="Times New Roman" w:hAnsi="Times New Roman" w:cs="Times New Roman"/>
        </w:rPr>
        <w:t>Each</w:t>
      </w:r>
      <w:r w:rsidR="008C7E9C">
        <w:rPr>
          <w:rFonts w:ascii="Times New Roman" w:hAnsi="Times New Roman" w:cs="Times New Roman"/>
        </w:rPr>
        <w:t xml:space="preserve"> </w:t>
      </w:r>
      <w:r w:rsidR="000C76C4">
        <w:rPr>
          <w:rFonts w:ascii="Times New Roman" w:hAnsi="Times New Roman" w:cs="Times New Roman"/>
        </w:rPr>
        <w:t>p</w:t>
      </w:r>
      <w:r w:rsidRPr="00BA12F5">
        <w:rPr>
          <w:rFonts w:ascii="Times New Roman" w:hAnsi="Times New Roman" w:cs="Times New Roman"/>
        </w:rPr>
        <w:t>roposal should contain the following information at a minimum:</w:t>
      </w:r>
    </w:p>
    <w:p w14:paraId="0B889452" w14:textId="77777777" w:rsidR="001718F2" w:rsidRDefault="001718F2" w:rsidP="001718F2">
      <w:pPr>
        <w:tabs>
          <w:tab w:val="num" w:pos="540"/>
        </w:tabs>
        <w:ind w:left="720" w:hanging="720"/>
        <w:jc w:val="both"/>
        <w:outlineLvl w:val="0"/>
        <w:rPr>
          <w:rFonts w:ascii="Times New Roman" w:hAnsi="Times New Roman" w:cs="Times New Roman"/>
        </w:rPr>
      </w:pPr>
    </w:p>
    <w:p w14:paraId="11AECB9C" w14:textId="77777777" w:rsidR="001718F2" w:rsidRPr="007411E9" w:rsidRDefault="001718F2" w:rsidP="001718F2">
      <w:pPr>
        <w:pStyle w:val="ListParagraph"/>
        <w:numPr>
          <w:ilvl w:val="0"/>
          <w:numId w:val="35"/>
        </w:numPr>
        <w:tabs>
          <w:tab w:val="num" w:pos="540"/>
        </w:tabs>
        <w:jc w:val="both"/>
        <w:outlineLvl w:val="0"/>
        <w:rPr>
          <w:sz w:val="22"/>
          <w:szCs w:val="22"/>
        </w:rPr>
      </w:pPr>
      <w:r w:rsidRPr="007411E9">
        <w:rPr>
          <w:sz w:val="22"/>
          <w:szCs w:val="22"/>
        </w:rPr>
        <w:t>Identification of the procedures and service items to be evaluated.</w:t>
      </w:r>
    </w:p>
    <w:p w14:paraId="79C5CD86" w14:textId="77777777" w:rsidR="001718F2" w:rsidRPr="007411E9" w:rsidRDefault="001718F2" w:rsidP="001718F2">
      <w:pPr>
        <w:pStyle w:val="ListParagraph"/>
        <w:numPr>
          <w:ilvl w:val="0"/>
          <w:numId w:val="35"/>
        </w:numPr>
        <w:tabs>
          <w:tab w:val="num" w:pos="540"/>
        </w:tabs>
        <w:jc w:val="both"/>
        <w:outlineLvl w:val="0"/>
        <w:rPr>
          <w:sz w:val="22"/>
          <w:szCs w:val="22"/>
        </w:rPr>
      </w:pPr>
      <w:r w:rsidRPr="007411E9">
        <w:rPr>
          <w:sz w:val="22"/>
          <w:szCs w:val="22"/>
        </w:rPr>
        <w:lastRenderedPageBreak/>
        <w:t>Identification of the actions to be taken in evaluation (interviews with vendors, interviews with campus operations, review of plan documents, etc.).</w:t>
      </w:r>
    </w:p>
    <w:p w14:paraId="346A942D" w14:textId="77777777" w:rsidR="001718F2" w:rsidRPr="007411E9" w:rsidRDefault="001718F2" w:rsidP="001718F2">
      <w:pPr>
        <w:pStyle w:val="ListParagraph"/>
        <w:numPr>
          <w:ilvl w:val="0"/>
          <w:numId w:val="35"/>
        </w:numPr>
        <w:tabs>
          <w:tab w:val="num" w:pos="540"/>
        </w:tabs>
        <w:jc w:val="both"/>
        <w:outlineLvl w:val="0"/>
        <w:rPr>
          <w:sz w:val="22"/>
          <w:szCs w:val="22"/>
        </w:rPr>
      </w:pPr>
      <w:r w:rsidRPr="007411E9">
        <w:rPr>
          <w:sz w:val="22"/>
          <w:szCs w:val="22"/>
        </w:rPr>
        <w:t>The expected timeframe for the project and for each phase or step of the project.</w:t>
      </w:r>
    </w:p>
    <w:p w14:paraId="77C35DFB" w14:textId="77777777" w:rsidR="001718F2" w:rsidRPr="007411E9" w:rsidRDefault="001718F2" w:rsidP="001718F2">
      <w:pPr>
        <w:pStyle w:val="ListParagraph"/>
        <w:numPr>
          <w:ilvl w:val="0"/>
          <w:numId w:val="35"/>
        </w:numPr>
        <w:tabs>
          <w:tab w:val="num" w:pos="540"/>
        </w:tabs>
        <w:jc w:val="both"/>
        <w:outlineLvl w:val="0"/>
        <w:rPr>
          <w:sz w:val="22"/>
          <w:szCs w:val="22"/>
        </w:rPr>
      </w:pPr>
      <w:r w:rsidRPr="007411E9">
        <w:rPr>
          <w:sz w:val="22"/>
          <w:szCs w:val="22"/>
        </w:rPr>
        <w:t xml:space="preserve">A clear assessment of each procedure and service evaluated identifying concerns, compliance, best-practices, recommendations for improvement, and a priority ranking recommendation </w:t>
      </w:r>
      <w:r>
        <w:rPr>
          <w:sz w:val="22"/>
          <w:szCs w:val="22"/>
        </w:rPr>
        <w:t xml:space="preserve">for use in addressing any </w:t>
      </w:r>
      <w:proofErr w:type="spellStart"/>
      <w:r>
        <w:rPr>
          <w:sz w:val="22"/>
          <w:szCs w:val="22"/>
        </w:rPr>
        <w:t>shorfalls</w:t>
      </w:r>
      <w:proofErr w:type="spellEnd"/>
      <w:r>
        <w:rPr>
          <w:sz w:val="22"/>
          <w:szCs w:val="22"/>
        </w:rPr>
        <w:t xml:space="preserve"> identified.</w:t>
      </w:r>
    </w:p>
    <w:p w14:paraId="1CF96C02" w14:textId="77777777" w:rsidR="001718F2" w:rsidRPr="007411E9" w:rsidRDefault="001718F2" w:rsidP="001718F2">
      <w:pPr>
        <w:pStyle w:val="ListParagraph"/>
        <w:numPr>
          <w:ilvl w:val="0"/>
          <w:numId w:val="35"/>
        </w:numPr>
        <w:tabs>
          <w:tab w:val="num" w:pos="540"/>
        </w:tabs>
        <w:jc w:val="both"/>
        <w:outlineLvl w:val="0"/>
        <w:rPr>
          <w:sz w:val="22"/>
          <w:szCs w:val="22"/>
        </w:rPr>
      </w:pPr>
      <w:r w:rsidRPr="007411E9">
        <w:rPr>
          <w:sz w:val="22"/>
          <w:szCs w:val="22"/>
        </w:rPr>
        <w:t>A written report detailing the items identified in 1-4 above.</w:t>
      </w:r>
    </w:p>
    <w:p w14:paraId="27B14C17" w14:textId="77777777" w:rsidR="001718F2" w:rsidRPr="007411E9" w:rsidRDefault="001718F2" w:rsidP="001718F2">
      <w:pPr>
        <w:pStyle w:val="ListParagraph"/>
        <w:numPr>
          <w:ilvl w:val="0"/>
          <w:numId w:val="35"/>
        </w:numPr>
        <w:tabs>
          <w:tab w:val="num" w:pos="540"/>
        </w:tabs>
        <w:jc w:val="both"/>
        <w:outlineLvl w:val="0"/>
        <w:rPr>
          <w:sz w:val="22"/>
          <w:szCs w:val="22"/>
        </w:rPr>
      </w:pPr>
      <w:r w:rsidRPr="007411E9">
        <w:rPr>
          <w:sz w:val="22"/>
          <w:szCs w:val="22"/>
        </w:rPr>
        <w:t xml:space="preserve">Availability </w:t>
      </w:r>
      <w:proofErr w:type="gramStart"/>
      <w:r w:rsidRPr="007411E9">
        <w:rPr>
          <w:sz w:val="22"/>
          <w:szCs w:val="22"/>
        </w:rPr>
        <w:t>for</w:t>
      </w:r>
      <w:proofErr w:type="gramEnd"/>
      <w:r w:rsidRPr="007411E9">
        <w:rPr>
          <w:sz w:val="22"/>
          <w:szCs w:val="22"/>
        </w:rPr>
        <w:t xml:space="preserve"> two in-person or on-line meetings to review the report and discuss concerns and recommendations.</w:t>
      </w:r>
    </w:p>
    <w:p w14:paraId="57C0CD25" w14:textId="77777777" w:rsidR="001718F2" w:rsidRPr="007411E9" w:rsidRDefault="001718F2" w:rsidP="001718F2">
      <w:pPr>
        <w:pStyle w:val="ListParagraph"/>
        <w:numPr>
          <w:ilvl w:val="0"/>
          <w:numId w:val="35"/>
        </w:numPr>
        <w:tabs>
          <w:tab w:val="num" w:pos="540"/>
        </w:tabs>
        <w:jc w:val="both"/>
        <w:outlineLvl w:val="0"/>
        <w:rPr>
          <w:sz w:val="22"/>
          <w:szCs w:val="22"/>
        </w:rPr>
      </w:pPr>
      <w:r w:rsidRPr="007411E9">
        <w:rPr>
          <w:sz w:val="22"/>
          <w:szCs w:val="22"/>
        </w:rPr>
        <w:t>Revision, clarification, and/or additional evaluation and reporting (within the scope of the project) for clarification of any procedures and service item recommendations.</w:t>
      </w:r>
    </w:p>
    <w:p w14:paraId="1A8AE686" w14:textId="77777777" w:rsidR="001718F2" w:rsidRPr="00BA12F5" w:rsidRDefault="001718F2" w:rsidP="001718F2">
      <w:pPr>
        <w:tabs>
          <w:tab w:val="num" w:pos="540"/>
        </w:tabs>
        <w:ind w:left="720" w:hanging="720"/>
        <w:jc w:val="both"/>
        <w:outlineLvl w:val="0"/>
        <w:rPr>
          <w:rFonts w:ascii="Times New Roman" w:hAnsi="Times New Roman" w:cs="Times New Roman"/>
        </w:rPr>
      </w:pPr>
    </w:p>
    <w:p w14:paraId="289D39E1" w14:textId="76D5DFAC" w:rsidR="00A32A50" w:rsidRPr="00BA12F5" w:rsidRDefault="00453B73" w:rsidP="00F6113E">
      <w:pPr>
        <w:tabs>
          <w:tab w:val="left" w:pos="540"/>
        </w:tabs>
        <w:jc w:val="both"/>
        <w:rPr>
          <w:rFonts w:ascii="Times New Roman" w:hAnsi="Times New Roman" w:cs="Times New Roman"/>
          <w:b/>
          <w:bCs/>
          <w:color w:val="000000"/>
        </w:rPr>
      </w:pPr>
      <w:r w:rsidRPr="00BA12F5">
        <w:rPr>
          <w:rFonts w:ascii="Times New Roman" w:hAnsi="Times New Roman" w:cs="Times New Roman"/>
          <w:b/>
          <w:bCs/>
          <w:color w:val="000000"/>
        </w:rPr>
        <w:t>1</w:t>
      </w:r>
      <w:r w:rsidR="00931669" w:rsidRPr="00BA12F5">
        <w:rPr>
          <w:rFonts w:ascii="Times New Roman" w:hAnsi="Times New Roman" w:cs="Times New Roman"/>
          <w:b/>
          <w:bCs/>
          <w:color w:val="000000"/>
        </w:rPr>
        <w:t>5</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0B909072" w:rsidR="0040494B" w:rsidRPr="001718F2" w:rsidRDefault="00A32A50" w:rsidP="002F3FD6">
      <w:pPr>
        <w:tabs>
          <w:tab w:val="left" w:pos="540"/>
        </w:tabs>
        <w:ind w:left="540" w:hanging="360"/>
        <w:rPr>
          <w:rFonts w:ascii="Times New Roman" w:hAnsi="Times New Roman" w:cs="Times New Roman"/>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w:t>
      </w:r>
      <w:r w:rsidR="00F65DB0" w:rsidRPr="001718F2">
        <w:rPr>
          <w:rFonts w:ascii="Times New Roman" w:hAnsi="Times New Roman" w:cs="Times New Roman"/>
        </w:rPr>
        <w:t xml:space="preserve">is the intent of the </w:t>
      </w:r>
      <w:r w:rsidR="005D2E53" w:rsidRPr="001718F2">
        <w:rPr>
          <w:rFonts w:ascii="Times New Roman" w:hAnsi="Times New Roman" w:cs="Times New Roman"/>
        </w:rPr>
        <w:t xml:space="preserve">UAS </w:t>
      </w:r>
      <w:r w:rsidR="00F65DB0" w:rsidRPr="001718F2">
        <w:rPr>
          <w:rFonts w:ascii="Times New Roman" w:hAnsi="Times New Roman" w:cs="Times New Roman"/>
        </w:rPr>
        <w:t xml:space="preserve">to award a </w:t>
      </w:r>
      <w:r w:rsidR="00B97A9B" w:rsidRPr="001718F2">
        <w:rPr>
          <w:rFonts w:ascii="Times New Roman" w:hAnsi="Times New Roman" w:cs="Times New Roman"/>
        </w:rPr>
        <w:t>c</w:t>
      </w:r>
      <w:r w:rsidR="00F65DB0" w:rsidRPr="001718F2">
        <w:rPr>
          <w:rFonts w:ascii="Times New Roman" w:hAnsi="Times New Roman" w:cs="Times New Roman"/>
        </w:rPr>
        <w:t xml:space="preserve">ontract to the </w:t>
      </w:r>
      <w:r w:rsidR="00B97A9B" w:rsidRPr="001718F2">
        <w:rPr>
          <w:rFonts w:ascii="Times New Roman" w:hAnsi="Times New Roman" w:cs="Times New Roman"/>
        </w:rPr>
        <w:t>r</w:t>
      </w:r>
      <w:r w:rsidR="00F65DB0" w:rsidRPr="001718F2">
        <w:rPr>
          <w:rFonts w:ascii="Times New Roman" w:hAnsi="Times New Roman" w:cs="Times New Roman"/>
        </w:rPr>
        <w:t xml:space="preserve">espondent(s) deemed to be the most qualified and responsible firm(s), who submits the best overall </w:t>
      </w:r>
      <w:r w:rsidR="00B97A9B" w:rsidRPr="001718F2">
        <w:rPr>
          <w:rFonts w:ascii="Times New Roman" w:hAnsi="Times New Roman" w:cs="Times New Roman"/>
        </w:rPr>
        <w:t>p</w:t>
      </w:r>
      <w:r w:rsidR="00F65DB0" w:rsidRPr="001718F2">
        <w:rPr>
          <w:rFonts w:ascii="Times New Roman" w:hAnsi="Times New Roman" w:cs="Times New Roman"/>
        </w:rPr>
        <w:t xml:space="preserve">roposal based on an evaluation of all responses. Selection shall be based on </w:t>
      </w:r>
      <w:r w:rsidR="005D2E53" w:rsidRPr="001718F2">
        <w:rPr>
          <w:rFonts w:ascii="Times New Roman" w:hAnsi="Times New Roman" w:cs="Times New Roman"/>
        </w:rPr>
        <w:t xml:space="preserve">UAS </w:t>
      </w:r>
      <w:r w:rsidR="00F65DB0" w:rsidRPr="001718F2">
        <w:rPr>
          <w:rFonts w:ascii="Times New Roman" w:hAnsi="Times New Roman" w:cs="Times New Roman"/>
        </w:rPr>
        <w:t xml:space="preserve">assessment of the </w:t>
      </w:r>
      <w:r w:rsidR="00B97A9B" w:rsidRPr="001718F2">
        <w:rPr>
          <w:rFonts w:ascii="Times New Roman" w:hAnsi="Times New Roman" w:cs="Times New Roman"/>
        </w:rPr>
        <w:t>r</w:t>
      </w:r>
      <w:r w:rsidR="00F65DB0" w:rsidRPr="001718F2">
        <w:rPr>
          <w:rFonts w:ascii="Times New Roman" w:hAnsi="Times New Roman" w:cs="Times New Roman"/>
        </w:rPr>
        <w:t>espondent’s ability to provide adequate service, as determined by the evaluation committee</w:t>
      </w:r>
      <w:r w:rsidR="00B97A9B" w:rsidRPr="001718F2">
        <w:rPr>
          <w:rFonts w:ascii="Times New Roman" w:hAnsi="Times New Roman" w:cs="Times New Roman"/>
        </w:rPr>
        <w:t xml:space="preserve">.  </w:t>
      </w:r>
      <w:r w:rsidR="00F65DB0" w:rsidRPr="001718F2">
        <w:rPr>
          <w:rFonts w:ascii="Times New Roman" w:hAnsi="Times New Roman" w:cs="Times New Roman"/>
        </w:rPr>
        <w:t xml:space="preserve">  </w:t>
      </w:r>
      <w:r w:rsidR="005D2E53" w:rsidRPr="001718F2">
        <w:rPr>
          <w:rFonts w:ascii="Times New Roman" w:hAnsi="Times New Roman" w:cs="Times New Roman"/>
        </w:rPr>
        <w:t xml:space="preserve">UAS </w:t>
      </w:r>
      <w:r w:rsidR="00F65DB0" w:rsidRPr="001718F2">
        <w:rPr>
          <w:rFonts w:ascii="Times New Roman" w:hAnsi="Times New Roman" w:cs="Times New Roman"/>
        </w:rPr>
        <w:t xml:space="preserve">reserves the right to reject any or all </w:t>
      </w:r>
      <w:r w:rsidR="00B97A9B" w:rsidRPr="001718F2">
        <w:rPr>
          <w:rFonts w:ascii="Times New Roman" w:hAnsi="Times New Roman" w:cs="Times New Roman"/>
        </w:rPr>
        <w:t>p</w:t>
      </w:r>
      <w:r w:rsidR="00F65DB0" w:rsidRPr="001718F2">
        <w:rPr>
          <w:rFonts w:ascii="Times New Roman" w:hAnsi="Times New Roman" w:cs="Times New Roman"/>
        </w:rPr>
        <w:t xml:space="preserve">roposals or any part thereof, to waive informalities, and to accept the </w:t>
      </w:r>
      <w:r w:rsidR="00B97A9B" w:rsidRPr="001718F2">
        <w:rPr>
          <w:rFonts w:ascii="Times New Roman" w:hAnsi="Times New Roman" w:cs="Times New Roman"/>
        </w:rPr>
        <w:t>p</w:t>
      </w:r>
      <w:r w:rsidR="00F65DB0" w:rsidRPr="001718F2">
        <w:rPr>
          <w:rFonts w:ascii="Times New Roman" w:hAnsi="Times New Roman" w:cs="Times New Roman"/>
        </w:rPr>
        <w:t xml:space="preserve">roposal or </w:t>
      </w:r>
      <w:r w:rsidR="00B97A9B" w:rsidRPr="001718F2">
        <w:rPr>
          <w:rFonts w:ascii="Times New Roman" w:hAnsi="Times New Roman" w:cs="Times New Roman"/>
        </w:rPr>
        <w:t>p</w:t>
      </w:r>
      <w:r w:rsidR="00F65DB0" w:rsidRPr="001718F2">
        <w:rPr>
          <w:rFonts w:ascii="Times New Roman" w:hAnsi="Times New Roman" w:cs="Times New Roman"/>
        </w:rPr>
        <w:t xml:space="preserve">roposals deemed most favorable to </w:t>
      </w:r>
      <w:r w:rsidR="002E3E14" w:rsidRPr="001718F2">
        <w:rPr>
          <w:rFonts w:ascii="Times New Roman" w:hAnsi="Times New Roman" w:cs="Times New Roman"/>
        </w:rPr>
        <w:t xml:space="preserve">UAS. </w:t>
      </w:r>
      <w:r w:rsidR="00F65DB0" w:rsidRPr="001718F2">
        <w:rPr>
          <w:rFonts w:ascii="Times New Roman" w:hAnsi="Times New Roman" w:cs="Times New Roman"/>
        </w:rPr>
        <w:t xml:space="preserve">  Where </w:t>
      </w:r>
      <w:r w:rsidR="00B97A9B" w:rsidRPr="001718F2">
        <w:rPr>
          <w:rFonts w:ascii="Times New Roman" w:hAnsi="Times New Roman" w:cs="Times New Roman"/>
        </w:rPr>
        <w:t>c</w:t>
      </w:r>
      <w:r w:rsidR="00F65DB0" w:rsidRPr="001718F2">
        <w:rPr>
          <w:rFonts w:ascii="Times New Roman" w:hAnsi="Times New Roman" w:cs="Times New Roman"/>
        </w:rPr>
        <w:t xml:space="preserve">ontract negotiations with a </w:t>
      </w:r>
      <w:r w:rsidR="00B97A9B" w:rsidRPr="001718F2">
        <w:rPr>
          <w:rFonts w:ascii="Times New Roman" w:hAnsi="Times New Roman" w:cs="Times New Roman"/>
        </w:rPr>
        <w:t>r</w:t>
      </w:r>
      <w:r w:rsidR="00F65DB0" w:rsidRPr="001718F2">
        <w:rPr>
          <w:rFonts w:ascii="Times New Roman" w:hAnsi="Times New Roman" w:cs="Times New Roman"/>
        </w:rPr>
        <w:t xml:space="preserve">espondent do not proceed to an executed </w:t>
      </w:r>
      <w:r w:rsidR="00C6534A" w:rsidRPr="001718F2">
        <w:rPr>
          <w:rFonts w:ascii="Times New Roman" w:hAnsi="Times New Roman" w:cs="Times New Roman"/>
        </w:rPr>
        <w:t>c</w:t>
      </w:r>
      <w:r w:rsidR="00F65DB0" w:rsidRPr="001718F2">
        <w:rPr>
          <w:rFonts w:ascii="Times New Roman" w:hAnsi="Times New Roman" w:cs="Times New Roman"/>
        </w:rPr>
        <w:t xml:space="preserve">ontract within a time deemed reasonable by </w:t>
      </w:r>
      <w:r w:rsidR="005D2E53" w:rsidRPr="001718F2">
        <w:rPr>
          <w:rFonts w:ascii="Times New Roman" w:hAnsi="Times New Roman" w:cs="Times New Roman"/>
        </w:rPr>
        <w:t xml:space="preserve">UAS </w:t>
      </w:r>
      <w:r w:rsidR="00F65DB0" w:rsidRPr="001718F2">
        <w:rPr>
          <w:rFonts w:ascii="Times New Roman" w:hAnsi="Times New Roman" w:cs="Times New Roman"/>
        </w:rPr>
        <w:t xml:space="preserve">(for whatever reasons), </w:t>
      </w:r>
      <w:r w:rsidR="005D2E53" w:rsidRPr="001718F2">
        <w:rPr>
          <w:rFonts w:ascii="Times New Roman" w:hAnsi="Times New Roman" w:cs="Times New Roman"/>
        </w:rPr>
        <w:t xml:space="preserve">UAS </w:t>
      </w:r>
      <w:r w:rsidR="00F65DB0" w:rsidRPr="001718F2">
        <w:rPr>
          <w:rFonts w:ascii="Times New Roman" w:hAnsi="Times New Roman" w:cs="Times New Roman"/>
        </w:rPr>
        <w:t xml:space="preserve">may reconsider the </w:t>
      </w:r>
      <w:r w:rsidR="00B97A9B" w:rsidRPr="001718F2">
        <w:rPr>
          <w:rFonts w:ascii="Times New Roman" w:hAnsi="Times New Roman" w:cs="Times New Roman"/>
        </w:rPr>
        <w:t>p</w:t>
      </w:r>
      <w:r w:rsidR="00F65DB0" w:rsidRPr="001718F2">
        <w:rPr>
          <w:rFonts w:ascii="Times New Roman" w:hAnsi="Times New Roman" w:cs="Times New Roman"/>
        </w:rPr>
        <w:t xml:space="preserve">roposals of other </w:t>
      </w:r>
      <w:r w:rsidR="00B97A9B" w:rsidRPr="001718F2">
        <w:rPr>
          <w:rFonts w:ascii="Times New Roman" w:hAnsi="Times New Roman" w:cs="Times New Roman"/>
        </w:rPr>
        <w:t>r</w:t>
      </w:r>
      <w:r w:rsidR="00F65DB0" w:rsidRPr="001718F2">
        <w:rPr>
          <w:rFonts w:ascii="Times New Roman" w:hAnsi="Times New Roman" w:cs="Times New Roman"/>
        </w:rPr>
        <w:t xml:space="preserve">espondents and, if appropriate, </w:t>
      </w:r>
      <w:proofErr w:type="gramStart"/>
      <w:r w:rsidR="00F65DB0" w:rsidRPr="001718F2">
        <w:rPr>
          <w:rFonts w:ascii="Times New Roman" w:hAnsi="Times New Roman" w:cs="Times New Roman"/>
        </w:rPr>
        <w:t>enter into</w:t>
      </w:r>
      <w:proofErr w:type="gramEnd"/>
      <w:r w:rsidR="00F65DB0" w:rsidRPr="001718F2">
        <w:rPr>
          <w:rFonts w:ascii="Times New Roman" w:hAnsi="Times New Roman" w:cs="Times New Roman"/>
        </w:rPr>
        <w:t xml:space="preserve"> </w:t>
      </w:r>
      <w:r w:rsidR="00B97A9B" w:rsidRPr="001718F2">
        <w:rPr>
          <w:rFonts w:ascii="Times New Roman" w:hAnsi="Times New Roman" w:cs="Times New Roman"/>
        </w:rPr>
        <w:t>c</w:t>
      </w:r>
      <w:r w:rsidR="00F65DB0" w:rsidRPr="001718F2">
        <w:rPr>
          <w:rFonts w:ascii="Times New Roman" w:hAnsi="Times New Roman" w:cs="Times New Roman"/>
        </w:rPr>
        <w:t xml:space="preserve">ontract negotiations with one or more of the other </w:t>
      </w:r>
      <w:r w:rsidR="00B97A9B" w:rsidRPr="001718F2">
        <w:rPr>
          <w:rFonts w:ascii="Times New Roman" w:hAnsi="Times New Roman" w:cs="Times New Roman"/>
        </w:rPr>
        <w:t>r</w:t>
      </w:r>
      <w:r w:rsidR="00F65DB0" w:rsidRPr="001718F2">
        <w:rPr>
          <w:rFonts w:ascii="Times New Roman" w:hAnsi="Times New Roman" w:cs="Times New Roman"/>
        </w:rPr>
        <w:t xml:space="preserve">espondents.  Proposals shall remain valid and current for the period of </w:t>
      </w:r>
      <w:proofErr w:type="gramStart"/>
      <w:r w:rsidR="002F5AA1" w:rsidRPr="001718F2">
        <w:rPr>
          <w:rFonts w:ascii="Times New Roman" w:hAnsi="Times New Roman" w:cs="Times New Roman"/>
        </w:rPr>
        <w:t>one-hundred</w:t>
      </w:r>
      <w:proofErr w:type="gramEnd"/>
      <w:r w:rsidR="002F5AA1" w:rsidRPr="001718F2">
        <w:rPr>
          <w:rFonts w:ascii="Times New Roman" w:hAnsi="Times New Roman" w:cs="Times New Roman"/>
        </w:rPr>
        <w:t xml:space="preserve"> </w:t>
      </w:r>
      <w:r w:rsidR="00363A60">
        <w:rPr>
          <w:rFonts w:ascii="Times New Roman" w:hAnsi="Times New Roman" w:cs="Times New Roman"/>
        </w:rPr>
        <w:t>eighty</w:t>
      </w:r>
      <w:r w:rsidR="00F65DB0" w:rsidRPr="001718F2">
        <w:rPr>
          <w:rFonts w:ascii="Times New Roman" w:hAnsi="Times New Roman" w:cs="Times New Roman"/>
        </w:rPr>
        <w:t xml:space="preserve"> (</w:t>
      </w:r>
      <w:r w:rsidR="002F5AA1" w:rsidRPr="001718F2">
        <w:rPr>
          <w:rFonts w:ascii="Times New Roman" w:hAnsi="Times New Roman" w:cs="Times New Roman"/>
        </w:rPr>
        <w:t>1</w:t>
      </w:r>
      <w:r w:rsidR="00363A60">
        <w:rPr>
          <w:rFonts w:ascii="Times New Roman" w:hAnsi="Times New Roman" w:cs="Times New Roman"/>
        </w:rPr>
        <w:t>8</w:t>
      </w:r>
      <w:r w:rsidR="002F5AA1" w:rsidRPr="001718F2">
        <w:rPr>
          <w:rFonts w:ascii="Times New Roman" w:hAnsi="Times New Roman" w:cs="Times New Roman"/>
        </w:rPr>
        <w:t>0</w:t>
      </w:r>
      <w:r w:rsidR="00F65DB0" w:rsidRPr="001718F2">
        <w:rPr>
          <w:rFonts w:ascii="Times New Roman" w:hAnsi="Times New Roman" w:cs="Times New Roman"/>
        </w:rPr>
        <w:t xml:space="preserve">) days after the due date and time for submission of </w:t>
      </w:r>
      <w:r w:rsidR="00B97A9B" w:rsidRPr="001718F2">
        <w:rPr>
          <w:rFonts w:ascii="Times New Roman" w:hAnsi="Times New Roman" w:cs="Times New Roman"/>
        </w:rPr>
        <w:t>p</w:t>
      </w:r>
      <w:r w:rsidR="00F65DB0" w:rsidRPr="001718F2">
        <w:rPr>
          <w:rFonts w:ascii="Times New Roman" w:hAnsi="Times New Roman" w:cs="Times New Roman"/>
        </w:rPr>
        <w:t xml:space="preserve">roposals.  Each </w:t>
      </w:r>
      <w:r w:rsidR="00B97A9B" w:rsidRPr="001718F2">
        <w:rPr>
          <w:rFonts w:ascii="Times New Roman" w:hAnsi="Times New Roman" w:cs="Times New Roman"/>
        </w:rPr>
        <w:t>p</w:t>
      </w:r>
      <w:r w:rsidR="00F65DB0" w:rsidRPr="001718F2">
        <w:rPr>
          <w:rFonts w:ascii="Times New Roman" w:hAnsi="Times New Roman" w:cs="Times New Roman"/>
        </w:rPr>
        <w:t>roposal will receive a complete evaluation and will be assigned a score of up to 100 points possible based on the following items:</w:t>
      </w:r>
    </w:p>
    <w:p w14:paraId="35232DA4" w14:textId="77777777" w:rsidR="0040494B" w:rsidRPr="001718F2" w:rsidRDefault="0040494B" w:rsidP="0040494B">
      <w:pPr>
        <w:tabs>
          <w:tab w:val="left" w:pos="540"/>
        </w:tabs>
        <w:jc w:val="both"/>
        <w:rPr>
          <w:rFonts w:ascii="Times New Roman" w:hAnsi="Times New Roman" w:cs="Times New Roman"/>
        </w:rPr>
      </w:pPr>
    </w:p>
    <w:p w14:paraId="7719AE99" w14:textId="61CE2BBD" w:rsidR="0040494B" w:rsidRPr="001718F2" w:rsidRDefault="00C064CD" w:rsidP="00B44EDA">
      <w:pPr>
        <w:pStyle w:val="ListParagraph"/>
        <w:numPr>
          <w:ilvl w:val="0"/>
          <w:numId w:val="13"/>
        </w:numPr>
        <w:tabs>
          <w:tab w:val="left" w:pos="540"/>
        </w:tabs>
        <w:jc w:val="both"/>
        <w:rPr>
          <w:b/>
          <w:bCs/>
          <w:sz w:val="22"/>
          <w:szCs w:val="22"/>
        </w:rPr>
      </w:pPr>
      <w:bookmarkStart w:id="30" w:name="_Hlk12955003"/>
      <w:r w:rsidRPr="001718F2">
        <w:rPr>
          <w:b/>
          <w:bCs/>
          <w:sz w:val="22"/>
          <w:szCs w:val="22"/>
        </w:rPr>
        <w:t xml:space="preserve">Complete/Thorough Proposal </w:t>
      </w:r>
      <w:r w:rsidR="00A823ED" w:rsidRPr="001718F2">
        <w:rPr>
          <w:b/>
          <w:bCs/>
          <w:sz w:val="22"/>
          <w:szCs w:val="22"/>
        </w:rPr>
        <w:t>(</w:t>
      </w:r>
      <w:r w:rsidR="001765EB">
        <w:rPr>
          <w:b/>
          <w:bCs/>
          <w:sz w:val="22"/>
          <w:szCs w:val="22"/>
        </w:rPr>
        <w:t xml:space="preserve">35 </w:t>
      </w:r>
      <w:r w:rsidR="00A823ED" w:rsidRPr="001718F2">
        <w:rPr>
          <w:b/>
          <w:bCs/>
          <w:sz w:val="22"/>
          <w:szCs w:val="22"/>
        </w:rPr>
        <w:t>Points)</w:t>
      </w:r>
    </w:p>
    <w:p w14:paraId="56D2EEB4" w14:textId="629BA66E" w:rsidR="00811368" w:rsidRPr="001718F2" w:rsidRDefault="001F611C" w:rsidP="002F3FD6">
      <w:pPr>
        <w:pStyle w:val="ListParagraph"/>
        <w:tabs>
          <w:tab w:val="left" w:pos="540"/>
        </w:tabs>
        <w:ind w:left="900"/>
        <w:rPr>
          <w:b/>
          <w:bCs/>
          <w:sz w:val="22"/>
          <w:szCs w:val="22"/>
        </w:rPr>
      </w:pPr>
      <w:r w:rsidRPr="001718F2">
        <w:rPr>
          <w:sz w:val="22"/>
          <w:szCs w:val="22"/>
        </w:rPr>
        <w:t>Respondent</w:t>
      </w:r>
      <w:r w:rsidR="00811368" w:rsidRPr="001718F2">
        <w:rPr>
          <w:sz w:val="22"/>
          <w:szCs w:val="22"/>
        </w:rPr>
        <w:t xml:space="preserve"> with the highest rating shall receive </w:t>
      </w:r>
      <w:r w:rsidR="00661FAE">
        <w:rPr>
          <w:sz w:val="22"/>
          <w:szCs w:val="22"/>
        </w:rPr>
        <w:t>thirty-five</w:t>
      </w:r>
      <w:r w:rsidR="00BB007C" w:rsidRPr="001718F2">
        <w:rPr>
          <w:sz w:val="22"/>
          <w:szCs w:val="22"/>
        </w:rPr>
        <w:t xml:space="preserve"> (</w:t>
      </w:r>
      <w:r w:rsidR="00661FAE">
        <w:rPr>
          <w:sz w:val="22"/>
          <w:szCs w:val="22"/>
        </w:rPr>
        <w:t>35</w:t>
      </w:r>
      <w:r w:rsidR="00811368" w:rsidRPr="001718F2">
        <w:rPr>
          <w:sz w:val="22"/>
          <w:szCs w:val="22"/>
        </w:rPr>
        <w:t>) points. Points shall be assigned based on factors within this category, to include but are not limited to:</w:t>
      </w:r>
    </w:p>
    <w:p w14:paraId="751C446E" w14:textId="77777777" w:rsidR="00811368" w:rsidRPr="001718F2" w:rsidRDefault="00811368" w:rsidP="00F6113E">
      <w:pPr>
        <w:pStyle w:val="Default"/>
        <w:ind w:left="720"/>
        <w:jc w:val="both"/>
        <w:rPr>
          <w:rFonts w:ascii="Times New Roman" w:hAnsi="Times New Roman" w:cs="Times New Roman"/>
          <w:color w:val="auto"/>
          <w:sz w:val="22"/>
          <w:szCs w:val="22"/>
        </w:rPr>
      </w:pPr>
    </w:p>
    <w:p w14:paraId="487C157C" w14:textId="77777777" w:rsidR="000F00D7" w:rsidRPr="001718F2" w:rsidRDefault="000F00D7" w:rsidP="00B44EDA">
      <w:pPr>
        <w:pStyle w:val="ListParagraph"/>
        <w:numPr>
          <w:ilvl w:val="0"/>
          <w:numId w:val="5"/>
        </w:numPr>
        <w:contextualSpacing/>
        <w:jc w:val="both"/>
        <w:rPr>
          <w:sz w:val="22"/>
          <w:szCs w:val="22"/>
        </w:rPr>
      </w:pPr>
      <w:r w:rsidRPr="001718F2">
        <w:rPr>
          <w:sz w:val="22"/>
          <w:szCs w:val="22"/>
        </w:rPr>
        <w:t>Understanding of the nature of the project</w:t>
      </w:r>
    </w:p>
    <w:p w14:paraId="05837485" w14:textId="7540A5C5" w:rsidR="00A823ED" w:rsidRPr="001718F2" w:rsidRDefault="001F611C" w:rsidP="00B44EDA">
      <w:pPr>
        <w:pStyle w:val="ListParagraph"/>
        <w:numPr>
          <w:ilvl w:val="0"/>
          <w:numId w:val="5"/>
        </w:numPr>
        <w:contextualSpacing/>
        <w:jc w:val="both"/>
        <w:rPr>
          <w:sz w:val="22"/>
          <w:szCs w:val="22"/>
        </w:rPr>
      </w:pPr>
      <w:r w:rsidRPr="001718F2">
        <w:rPr>
          <w:sz w:val="22"/>
          <w:szCs w:val="22"/>
        </w:rPr>
        <w:t>Adherence to University Requirements</w:t>
      </w:r>
      <w:r w:rsidR="000F00D7" w:rsidRPr="001718F2">
        <w:rPr>
          <w:sz w:val="22"/>
          <w:szCs w:val="22"/>
        </w:rPr>
        <w:t>.</w:t>
      </w:r>
      <w:r w:rsidR="00A823ED" w:rsidRPr="001718F2">
        <w:rPr>
          <w:sz w:val="22"/>
          <w:szCs w:val="22"/>
        </w:rPr>
        <w:t xml:space="preserve"> </w:t>
      </w:r>
    </w:p>
    <w:p w14:paraId="5F3E6912" w14:textId="3C251528" w:rsidR="00C064CD" w:rsidRPr="001718F2" w:rsidRDefault="00C064CD" w:rsidP="00C064CD">
      <w:pPr>
        <w:pStyle w:val="ListParagraph"/>
        <w:numPr>
          <w:ilvl w:val="0"/>
          <w:numId w:val="5"/>
        </w:numPr>
        <w:spacing w:after="200" w:line="276" w:lineRule="auto"/>
        <w:contextualSpacing/>
        <w:jc w:val="both"/>
        <w:rPr>
          <w:sz w:val="22"/>
          <w:szCs w:val="22"/>
        </w:rPr>
      </w:pPr>
      <w:r w:rsidRPr="001718F2">
        <w:rPr>
          <w:sz w:val="22"/>
          <w:szCs w:val="22"/>
        </w:rPr>
        <w:t>Respondent’s compliance with all requirements of the RFP specifications.</w:t>
      </w:r>
    </w:p>
    <w:p w14:paraId="72F4720D" w14:textId="77777777" w:rsidR="00C064CD" w:rsidRPr="001718F2" w:rsidRDefault="00C064CD" w:rsidP="00C064CD">
      <w:pPr>
        <w:pStyle w:val="ListParagraph"/>
        <w:numPr>
          <w:ilvl w:val="0"/>
          <w:numId w:val="5"/>
        </w:numPr>
        <w:spacing w:after="200" w:line="276" w:lineRule="auto"/>
        <w:contextualSpacing/>
        <w:jc w:val="both"/>
        <w:rPr>
          <w:sz w:val="22"/>
          <w:szCs w:val="22"/>
        </w:rPr>
      </w:pPr>
      <w:r w:rsidRPr="001718F2">
        <w:rPr>
          <w:sz w:val="22"/>
          <w:szCs w:val="22"/>
        </w:rPr>
        <w:t>Detailed proof of all requested qualifications and specified services.</w:t>
      </w:r>
    </w:p>
    <w:p w14:paraId="7FF04456" w14:textId="2D187EE3" w:rsidR="00C064CD" w:rsidRPr="001718F2" w:rsidRDefault="00C064CD" w:rsidP="00C064CD">
      <w:pPr>
        <w:pStyle w:val="ListParagraph"/>
        <w:numPr>
          <w:ilvl w:val="0"/>
          <w:numId w:val="5"/>
        </w:numPr>
        <w:spacing w:after="200" w:line="276" w:lineRule="auto"/>
        <w:contextualSpacing/>
        <w:jc w:val="both"/>
        <w:rPr>
          <w:sz w:val="22"/>
          <w:szCs w:val="22"/>
        </w:rPr>
      </w:pPr>
      <w:r w:rsidRPr="001718F2">
        <w:rPr>
          <w:sz w:val="22"/>
          <w:szCs w:val="22"/>
        </w:rPr>
        <w:t>Project timeline (capacity to complete the project within realistic timeframe).</w:t>
      </w:r>
    </w:p>
    <w:p w14:paraId="1FC88283" w14:textId="7BEF5E6D" w:rsidR="000F00D7" w:rsidRPr="001718F2" w:rsidRDefault="000F00D7" w:rsidP="000F00D7">
      <w:pPr>
        <w:pStyle w:val="ListParagraph"/>
        <w:numPr>
          <w:ilvl w:val="0"/>
          <w:numId w:val="5"/>
        </w:numPr>
        <w:contextualSpacing/>
        <w:jc w:val="both"/>
        <w:rPr>
          <w:sz w:val="22"/>
          <w:szCs w:val="22"/>
        </w:rPr>
      </w:pPr>
      <w:r w:rsidRPr="001718F2">
        <w:rPr>
          <w:sz w:val="22"/>
          <w:szCs w:val="22"/>
        </w:rPr>
        <w:t xml:space="preserve">Respondent Presentations </w:t>
      </w:r>
    </w:p>
    <w:p w14:paraId="44F67928" w14:textId="4E235664" w:rsidR="00811368" w:rsidRPr="00502F15" w:rsidRDefault="0040494B" w:rsidP="00185C1F">
      <w:pPr>
        <w:pStyle w:val="Default"/>
        <w:ind w:firstLine="360"/>
        <w:jc w:val="both"/>
        <w:rPr>
          <w:rFonts w:ascii="Times New Roman" w:hAnsi="Times New Roman" w:cs="Times New Roman"/>
          <w:color w:val="FF0000"/>
          <w:sz w:val="22"/>
          <w:szCs w:val="22"/>
        </w:rPr>
      </w:pPr>
      <w:r w:rsidRPr="00502F15">
        <w:rPr>
          <w:rFonts w:ascii="Times New Roman" w:hAnsi="Times New Roman" w:cs="Times New Roman"/>
          <w:b/>
          <w:bCs/>
          <w:color w:val="FF0000"/>
          <w:sz w:val="22"/>
          <w:szCs w:val="22"/>
        </w:rPr>
        <w:t xml:space="preserve">  </w:t>
      </w:r>
    </w:p>
    <w:p w14:paraId="12F28B79" w14:textId="10DE5F47" w:rsidR="0040494B" w:rsidRPr="001718F2" w:rsidRDefault="00B601CC" w:rsidP="00B44EDA">
      <w:pPr>
        <w:pStyle w:val="Default"/>
        <w:numPr>
          <w:ilvl w:val="0"/>
          <w:numId w:val="13"/>
        </w:numPr>
        <w:jc w:val="both"/>
        <w:rPr>
          <w:rFonts w:ascii="Times New Roman" w:hAnsi="Times New Roman" w:cs="Times New Roman"/>
          <w:b/>
          <w:bCs/>
          <w:color w:val="auto"/>
          <w:sz w:val="22"/>
          <w:szCs w:val="22"/>
        </w:rPr>
      </w:pPr>
      <w:r w:rsidRPr="001718F2">
        <w:rPr>
          <w:rFonts w:ascii="Times New Roman" w:hAnsi="Times New Roman" w:cs="Times New Roman"/>
          <w:b/>
          <w:bCs/>
          <w:color w:val="auto"/>
          <w:sz w:val="22"/>
          <w:szCs w:val="22"/>
        </w:rPr>
        <w:t>Respondent</w:t>
      </w:r>
      <w:r w:rsidR="00012FDB" w:rsidRPr="001718F2">
        <w:rPr>
          <w:rFonts w:ascii="Times New Roman" w:hAnsi="Times New Roman" w:cs="Times New Roman"/>
          <w:b/>
          <w:bCs/>
          <w:color w:val="auto"/>
          <w:sz w:val="22"/>
          <w:szCs w:val="22"/>
        </w:rPr>
        <w:t xml:space="preserve"> </w:t>
      </w:r>
      <w:r w:rsidR="00174C36" w:rsidRPr="001718F2">
        <w:rPr>
          <w:rFonts w:ascii="Times New Roman" w:hAnsi="Times New Roman" w:cs="Times New Roman"/>
          <w:b/>
          <w:bCs/>
          <w:color w:val="auto"/>
          <w:sz w:val="22"/>
          <w:szCs w:val="22"/>
        </w:rPr>
        <w:t>Qualification</w:t>
      </w:r>
      <w:r w:rsidR="00012FDB" w:rsidRPr="001718F2">
        <w:rPr>
          <w:rFonts w:ascii="Times New Roman" w:hAnsi="Times New Roman" w:cs="Times New Roman"/>
          <w:b/>
          <w:bCs/>
          <w:color w:val="auto"/>
          <w:sz w:val="22"/>
          <w:szCs w:val="22"/>
        </w:rPr>
        <w:t xml:space="preserve"> </w:t>
      </w:r>
      <w:r w:rsidR="00820BB9" w:rsidRPr="001718F2">
        <w:rPr>
          <w:rFonts w:ascii="Times New Roman" w:hAnsi="Times New Roman" w:cs="Times New Roman"/>
          <w:b/>
          <w:bCs/>
          <w:color w:val="auto"/>
          <w:sz w:val="22"/>
          <w:szCs w:val="22"/>
        </w:rPr>
        <w:t>(</w:t>
      </w:r>
      <w:r w:rsidR="001765EB">
        <w:rPr>
          <w:rFonts w:ascii="Times New Roman" w:hAnsi="Times New Roman" w:cs="Times New Roman"/>
          <w:b/>
          <w:bCs/>
          <w:color w:val="auto"/>
          <w:sz w:val="22"/>
          <w:szCs w:val="22"/>
        </w:rPr>
        <w:t xml:space="preserve">35 </w:t>
      </w:r>
      <w:r w:rsidR="0040494B" w:rsidRPr="001718F2">
        <w:rPr>
          <w:rFonts w:ascii="Times New Roman" w:hAnsi="Times New Roman" w:cs="Times New Roman"/>
          <w:b/>
          <w:bCs/>
          <w:color w:val="auto"/>
          <w:sz w:val="22"/>
          <w:szCs w:val="22"/>
        </w:rPr>
        <w:t>Points)</w:t>
      </w:r>
    </w:p>
    <w:p w14:paraId="53382CF1" w14:textId="0C2CC8EE" w:rsidR="00820BB9" w:rsidRPr="001718F2" w:rsidRDefault="00B601CC" w:rsidP="002F3FD6">
      <w:pPr>
        <w:pStyle w:val="Default"/>
        <w:ind w:left="900"/>
        <w:rPr>
          <w:rFonts w:ascii="Times New Roman" w:hAnsi="Times New Roman" w:cs="Times New Roman"/>
          <w:b/>
          <w:bCs/>
          <w:color w:val="auto"/>
          <w:sz w:val="22"/>
          <w:szCs w:val="22"/>
        </w:rPr>
      </w:pPr>
      <w:r w:rsidRPr="001718F2">
        <w:rPr>
          <w:rFonts w:ascii="Times New Roman" w:hAnsi="Times New Roman" w:cs="Times New Roman"/>
          <w:color w:val="auto"/>
          <w:sz w:val="22"/>
          <w:szCs w:val="22"/>
        </w:rPr>
        <w:t>Respondent</w:t>
      </w:r>
      <w:r w:rsidR="00820BB9" w:rsidRPr="001718F2">
        <w:rPr>
          <w:rFonts w:ascii="Times New Roman" w:hAnsi="Times New Roman" w:cs="Times New Roman"/>
          <w:color w:val="auto"/>
          <w:sz w:val="22"/>
          <w:szCs w:val="22"/>
        </w:rPr>
        <w:t xml:space="preserve"> with highest rating shall receive </w:t>
      </w:r>
      <w:r w:rsidR="00F82941" w:rsidRPr="001718F2">
        <w:rPr>
          <w:rFonts w:ascii="Times New Roman" w:hAnsi="Times New Roman" w:cs="Times New Roman"/>
          <w:color w:val="auto"/>
          <w:sz w:val="22"/>
          <w:szCs w:val="22"/>
        </w:rPr>
        <w:t>thirty</w:t>
      </w:r>
      <w:r w:rsidR="00661FAE">
        <w:rPr>
          <w:rFonts w:ascii="Times New Roman" w:hAnsi="Times New Roman" w:cs="Times New Roman"/>
          <w:color w:val="auto"/>
          <w:sz w:val="22"/>
          <w:szCs w:val="22"/>
        </w:rPr>
        <w:t>-five</w:t>
      </w:r>
      <w:r w:rsidR="00820BB9" w:rsidRPr="001718F2">
        <w:rPr>
          <w:rFonts w:ascii="Times New Roman" w:hAnsi="Times New Roman" w:cs="Times New Roman"/>
          <w:color w:val="auto"/>
          <w:sz w:val="22"/>
          <w:szCs w:val="22"/>
        </w:rPr>
        <w:t xml:space="preserve"> (</w:t>
      </w:r>
      <w:r w:rsidR="00F82941" w:rsidRPr="001718F2">
        <w:rPr>
          <w:rFonts w:ascii="Times New Roman" w:hAnsi="Times New Roman" w:cs="Times New Roman"/>
          <w:color w:val="auto"/>
          <w:sz w:val="22"/>
          <w:szCs w:val="22"/>
        </w:rPr>
        <w:t>3</w:t>
      </w:r>
      <w:r w:rsidR="00661FAE">
        <w:rPr>
          <w:rFonts w:ascii="Times New Roman" w:hAnsi="Times New Roman" w:cs="Times New Roman"/>
          <w:color w:val="auto"/>
          <w:sz w:val="22"/>
          <w:szCs w:val="22"/>
        </w:rPr>
        <w:t>5</w:t>
      </w:r>
      <w:r w:rsidR="00820BB9" w:rsidRPr="001718F2">
        <w:rPr>
          <w:rFonts w:ascii="Times New Roman" w:hAnsi="Times New Roman" w:cs="Times New Roman"/>
          <w:color w:val="auto"/>
          <w:sz w:val="22"/>
          <w:szCs w:val="22"/>
        </w:rPr>
        <w:t>) points. Points shall be assigned based on factors within this category, to include but are not limited to:</w:t>
      </w:r>
    </w:p>
    <w:p w14:paraId="2D20F14B" w14:textId="1E4F71C5" w:rsidR="00820BB9" w:rsidRPr="001718F2" w:rsidRDefault="00820BB9" w:rsidP="00F6113E">
      <w:pPr>
        <w:pStyle w:val="Default"/>
        <w:ind w:left="720" w:hanging="360"/>
        <w:jc w:val="both"/>
        <w:rPr>
          <w:rFonts w:ascii="Times New Roman" w:hAnsi="Times New Roman" w:cs="Times New Roman"/>
          <w:color w:val="auto"/>
          <w:sz w:val="22"/>
          <w:szCs w:val="22"/>
        </w:rPr>
      </w:pPr>
      <w:r w:rsidRPr="001718F2">
        <w:rPr>
          <w:rFonts w:ascii="Times New Roman" w:hAnsi="Times New Roman" w:cs="Times New Roman"/>
          <w:color w:val="auto"/>
          <w:sz w:val="22"/>
          <w:szCs w:val="22"/>
        </w:rPr>
        <w:t xml:space="preserve"> </w:t>
      </w:r>
    </w:p>
    <w:p w14:paraId="63D5989F" w14:textId="2B4E0219" w:rsidR="00820BB9" w:rsidRPr="001718F2" w:rsidRDefault="00F82941" w:rsidP="00B44EDA">
      <w:pPr>
        <w:pStyle w:val="MyNormal"/>
        <w:numPr>
          <w:ilvl w:val="0"/>
          <w:numId w:val="5"/>
        </w:numPr>
        <w:rPr>
          <w:rFonts w:ascii="Times New Roman" w:hAnsi="Times New Roman"/>
          <w:szCs w:val="22"/>
        </w:rPr>
      </w:pPr>
      <w:r w:rsidRPr="001718F2">
        <w:rPr>
          <w:rFonts w:ascii="Times New Roman" w:hAnsi="Times New Roman"/>
          <w:szCs w:val="22"/>
        </w:rPr>
        <w:t xml:space="preserve">Profile of organization </w:t>
      </w:r>
      <w:r w:rsidR="005714DA" w:rsidRPr="001718F2">
        <w:rPr>
          <w:rFonts w:ascii="Times New Roman" w:hAnsi="Times New Roman"/>
          <w:szCs w:val="22"/>
        </w:rPr>
        <w:t>(</w:t>
      </w:r>
      <w:r w:rsidR="00B601CC" w:rsidRPr="001718F2">
        <w:rPr>
          <w:rFonts w:ascii="Times New Roman" w:hAnsi="Times New Roman"/>
          <w:szCs w:val="22"/>
        </w:rPr>
        <w:t>Respondent O</w:t>
      </w:r>
      <w:r w:rsidR="005714DA" w:rsidRPr="001718F2">
        <w:rPr>
          <w:rFonts w:ascii="Times New Roman" w:hAnsi="Times New Roman"/>
          <w:szCs w:val="22"/>
        </w:rPr>
        <w:t>verview)</w:t>
      </w:r>
    </w:p>
    <w:p w14:paraId="291A500C" w14:textId="6EB7B0FB" w:rsidR="00405DEA" w:rsidRPr="001718F2" w:rsidRDefault="00405DEA" w:rsidP="00B44EDA">
      <w:pPr>
        <w:pStyle w:val="MyNormal"/>
        <w:numPr>
          <w:ilvl w:val="0"/>
          <w:numId w:val="5"/>
        </w:numPr>
        <w:rPr>
          <w:rFonts w:ascii="Times New Roman" w:hAnsi="Times New Roman"/>
          <w:szCs w:val="22"/>
        </w:rPr>
      </w:pPr>
      <w:r w:rsidRPr="001718F2">
        <w:rPr>
          <w:rFonts w:ascii="Times New Roman" w:hAnsi="Times New Roman"/>
          <w:szCs w:val="22"/>
        </w:rPr>
        <w:t>Number of years in business</w:t>
      </w:r>
    </w:p>
    <w:p w14:paraId="59831178" w14:textId="65BBC22A" w:rsidR="00405DEA" w:rsidRPr="001718F2" w:rsidRDefault="005714DA" w:rsidP="00B44EDA">
      <w:pPr>
        <w:pStyle w:val="MyNormal"/>
        <w:numPr>
          <w:ilvl w:val="0"/>
          <w:numId w:val="5"/>
        </w:numPr>
        <w:rPr>
          <w:rFonts w:ascii="Times New Roman" w:hAnsi="Times New Roman"/>
          <w:szCs w:val="22"/>
        </w:rPr>
      </w:pPr>
      <w:r w:rsidRPr="001718F2">
        <w:rPr>
          <w:rFonts w:ascii="Times New Roman" w:hAnsi="Times New Roman"/>
          <w:szCs w:val="22"/>
        </w:rPr>
        <w:t xml:space="preserve">Description of similar </w:t>
      </w:r>
      <w:r w:rsidR="00C92BD1" w:rsidRPr="001718F2">
        <w:rPr>
          <w:rFonts w:ascii="Times New Roman" w:hAnsi="Times New Roman"/>
          <w:szCs w:val="22"/>
        </w:rPr>
        <w:t>engagements</w:t>
      </w:r>
    </w:p>
    <w:p w14:paraId="144CE574" w14:textId="373C7A40" w:rsidR="00012FDB" w:rsidRPr="001718F2" w:rsidRDefault="00405DEA" w:rsidP="00B44EDA">
      <w:pPr>
        <w:pStyle w:val="MyNormal"/>
        <w:numPr>
          <w:ilvl w:val="0"/>
          <w:numId w:val="5"/>
        </w:numPr>
        <w:rPr>
          <w:rFonts w:ascii="Times New Roman" w:hAnsi="Times New Roman"/>
          <w:szCs w:val="22"/>
        </w:rPr>
      </w:pPr>
      <w:r w:rsidRPr="001718F2">
        <w:rPr>
          <w:rFonts w:ascii="Times New Roman" w:hAnsi="Times New Roman"/>
          <w:szCs w:val="22"/>
        </w:rPr>
        <w:t xml:space="preserve">Higher Education </w:t>
      </w:r>
      <w:r w:rsidR="00012FDB" w:rsidRPr="001718F2">
        <w:rPr>
          <w:rFonts w:ascii="Times New Roman" w:hAnsi="Times New Roman"/>
          <w:szCs w:val="22"/>
        </w:rPr>
        <w:t>References</w:t>
      </w:r>
    </w:p>
    <w:p w14:paraId="650B56E0" w14:textId="77777777" w:rsidR="00050B0B" w:rsidRPr="001718F2" w:rsidRDefault="00050B0B" w:rsidP="00F6113E">
      <w:pPr>
        <w:pStyle w:val="Default"/>
        <w:ind w:left="720" w:hanging="360"/>
        <w:jc w:val="both"/>
        <w:rPr>
          <w:rFonts w:ascii="Times New Roman" w:hAnsi="Times New Roman" w:cs="Times New Roman"/>
          <w:b/>
          <w:bCs/>
          <w:color w:val="auto"/>
          <w:sz w:val="22"/>
          <w:szCs w:val="22"/>
        </w:rPr>
      </w:pPr>
    </w:p>
    <w:p w14:paraId="069E343E" w14:textId="36B2FB20" w:rsidR="0040494B" w:rsidRPr="001718F2" w:rsidRDefault="00811368" w:rsidP="00B44EDA">
      <w:pPr>
        <w:pStyle w:val="Default"/>
        <w:numPr>
          <w:ilvl w:val="0"/>
          <w:numId w:val="13"/>
        </w:numPr>
        <w:jc w:val="both"/>
        <w:rPr>
          <w:rFonts w:ascii="Times New Roman" w:hAnsi="Times New Roman" w:cs="Times New Roman"/>
          <w:b/>
          <w:bCs/>
          <w:color w:val="auto"/>
          <w:sz w:val="22"/>
          <w:szCs w:val="22"/>
        </w:rPr>
      </w:pPr>
      <w:r w:rsidRPr="001718F2">
        <w:rPr>
          <w:rFonts w:ascii="Times New Roman" w:hAnsi="Times New Roman" w:cs="Times New Roman"/>
          <w:b/>
          <w:bCs/>
          <w:color w:val="auto"/>
          <w:sz w:val="22"/>
          <w:szCs w:val="22"/>
        </w:rPr>
        <w:t>Cost</w:t>
      </w:r>
      <w:r w:rsidR="00BB007C" w:rsidRPr="001718F2">
        <w:rPr>
          <w:rFonts w:ascii="Times New Roman" w:hAnsi="Times New Roman" w:cs="Times New Roman"/>
          <w:b/>
          <w:bCs/>
          <w:color w:val="auto"/>
          <w:sz w:val="22"/>
          <w:szCs w:val="22"/>
        </w:rPr>
        <w:t xml:space="preserve"> (3</w:t>
      </w:r>
      <w:r w:rsidR="0070014E" w:rsidRPr="001718F2">
        <w:rPr>
          <w:rFonts w:ascii="Times New Roman" w:hAnsi="Times New Roman" w:cs="Times New Roman"/>
          <w:b/>
          <w:bCs/>
          <w:color w:val="auto"/>
          <w:sz w:val="22"/>
          <w:szCs w:val="22"/>
        </w:rPr>
        <w:t>0 Points)</w:t>
      </w:r>
    </w:p>
    <w:p w14:paraId="3E636734" w14:textId="7B21301F" w:rsidR="0070014E" w:rsidRPr="00BA12F5" w:rsidRDefault="0070014E" w:rsidP="002F3FD6">
      <w:pPr>
        <w:pStyle w:val="Default"/>
        <w:ind w:left="900"/>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Points shall be assigned for the cost of the specific </w:t>
      </w:r>
      <w:r w:rsidR="00405DEA" w:rsidRPr="00BA12F5">
        <w:rPr>
          <w:rFonts w:ascii="Times New Roman" w:hAnsi="Times New Roman" w:cs="Times New Roman"/>
          <w:color w:val="auto"/>
          <w:sz w:val="22"/>
          <w:szCs w:val="22"/>
        </w:rPr>
        <w:t>c</w:t>
      </w:r>
      <w:r w:rsidR="001F611C" w:rsidRPr="00BA12F5">
        <w:rPr>
          <w:rFonts w:ascii="Times New Roman" w:hAnsi="Times New Roman" w:cs="Times New Roman"/>
          <w:color w:val="auto"/>
          <w:sz w:val="22"/>
          <w:szCs w:val="22"/>
        </w:rPr>
        <w:t>ate</w:t>
      </w:r>
      <w:r w:rsidR="00405DEA" w:rsidRPr="00BA12F5">
        <w:rPr>
          <w:rFonts w:ascii="Times New Roman" w:hAnsi="Times New Roman" w:cs="Times New Roman"/>
          <w:color w:val="auto"/>
          <w:sz w:val="22"/>
          <w:szCs w:val="22"/>
        </w:rPr>
        <w:t>gories</w:t>
      </w:r>
      <w:r w:rsidRPr="00BA12F5">
        <w:rPr>
          <w:rFonts w:ascii="Times New Roman" w:hAnsi="Times New Roman" w:cs="Times New Roman"/>
          <w:color w:val="auto"/>
          <w:sz w:val="22"/>
          <w:szCs w:val="22"/>
        </w:rPr>
        <w:t xml:space="preserve"> </w:t>
      </w:r>
      <w:r w:rsidR="00405DEA" w:rsidRPr="00BA12F5">
        <w:rPr>
          <w:rFonts w:ascii="Times New Roman" w:hAnsi="Times New Roman" w:cs="Times New Roman"/>
          <w:color w:val="auto"/>
          <w:sz w:val="22"/>
          <w:szCs w:val="22"/>
        </w:rPr>
        <w:t>of</w:t>
      </w:r>
      <w:r w:rsidRPr="00BA12F5">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BA12F5"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09B54281" w:rsidR="0070014E"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The </w:t>
      </w:r>
      <w:r w:rsidR="00D87810">
        <w:rPr>
          <w:rFonts w:ascii="Times New Roman" w:hAnsi="Times New Roman" w:cs="Times New Roman"/>
          <w:color w:val="auto"/>
          <w:sz w:val="22"/>
          <w:szCs w:val="22"/>
        </w:rPr>
        <w:t>proposal</w:t>
      </w:r>
      <w:r w:rsidRPr="00BA12F5">
        <w:rPr>
          <w:rFonts w:ascii="Times New Roman" w:hAnsi="Times New Roman" w:cs="Times New Roman"/>
          <w:color w:val="auto"/>
          <w:sz w:val="22"/>
          <w:szCs w:val="22"/>
        </w:rPr>
        <w:t xml:space="preserve"> with the lowest estimated cost of the overall system will receive the maximum points possible for this section.</w:t>
      </w:r>
    </w:p>
    <w:p w14:paraId="5E5D3B5F" w14:textId="77777777" w:rsidR="00E03770" w:rsidRPr="00BA12F5" w:rsidRDefault="00E03770" w:rsidP="00E03770">
      <w:pPr>
        <w:pStyle w:val="Default"/>
        <w:ind w:left="1449"/>
        <w:rPr>
          <w:rFonts w:ascii="Times New Roman" w:hAnsi="Times New Roman" w:cs="Times New Roman"/>
          <w:color w:val="auto"/>
          <w:sz w:val="22"/>
          <w:szCs w:val="22"/>
        </w:rPr>
      </w:pPr>
    </w:p>
    <w:p w14:paraId="2692CF9A" w14:textId="67108701" w:rsidR="0070014E" w:rsidRPr="00BA12F5" w:rsidRDefault="0070014E" w:rsidP="00B44EDA">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lastRenderedPageBreak/>
        <w:t xml:space="preserve">Remaining </w:t>
      </w:r>
      <w:r w:rsidR="006460FD">
        <w:rPr>
          <w:rFonts w:ascii="Times New Roman" w:hAnsi="Times New Roman" w:cs="Times New Roman"/>
          <w:color w:val="auto"/>
          <w:sz w:val="22"/>
          <w:szCs w:val="22"/>
        </w:rPr>
        <w:t>proposals</w:t>
      </w:r>
      <w:r w:rsidRPr="00BA12F5">
        <w:rPr>
          <w:rFonts w:ascii="Times New Roman" w:hAnsi="Times New Roman" w:cs="Times New Roman"/>
          <w:color w:val="auto"/>
          <w:sz w:val="22"/>
          <w:szCs w:val="22"/>
        </w:rPr>
        <w:t xml:space="preserve"> will receive points in accordance with the following formula:</w:t>
      </w:r>
    </w:p>
    <w:p w14:paraId="1E80C92C" w14:textId="77777777" w:rsidR="00FC1E8B" w:rsidRPr="00BA12F5"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1718F2" w:rsidRDefault="0070014E" w:rsidP="00C676D5">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r>
      <w:r w:rsidR="00811368" w:rsidRPr="00BA12F5">
        <w:rPr>
          <w:rFonts w:ascii="Times New Roman" w:hAnsi="Times New Roman" w:cs="Times New Roman"/>
          <w:b/>
          <w:bCs/>
          <w:color w:val="auto"/>
          <w:sz w:val="22"/>
          <w:szCs w:val="22"/>
        </w:rPr>
        <w:t>(</w:t>
      </w:r>
      <w:r w:rsidR="00811368" w:rsidRPr="001718F2">
        <w:rPr>
          <w:rFonts w:ascii="Times New Roman" w:hAnsi="Times New Roman" w:cs="Times New Roman"/>
          <w:b/>
          <w:bCs/>
          <w:color w:val="auto"/>
          <w:sz w:val="22"/>
          <w:szCs w:val="22"/>
        </w:rPr>
        <w:t>a/</w:t>
      </w:r>
      <w:proofErr w:type="gramStart"/>
      <w:r w:rsidR="00811368" w:rsidRPr="001718F2">
        <w:rPr>
          <w:rFonts w:ascii="Times New Roman" w:hAnsi="Times New Roman" w:cs="Times New Roman"/>
          <w:b/>
          <w:bCs/>
          <w:color w:val="auto"/>
          <w:sz w:val="22"/>
          <w:szCs w:val="22"/>
        </w:rPr>
        <w:t>b)(</w:t>
      </w:r>
      <w:proofErr w:type="gramEnd"/>
      <w:r w:rsidR="00811368" w:rsidRPr="001718F2">
        <w:rPr>
          <w:rFonts w:ascii="Times New Roman" w:hAnsi="Times New Roman" w:cs="Times New Roman"/>
          <w:b/>
          <w:bCs/>
          <w:color w:val="auto"/>
          <w:sz w:val="22"/>
          <w:szCs w:val="22"/>
        </w:rPr>
        <w:t>c) = d</w:t>
      </w:r>
    </w:p>
    <w:p w14:paraId="3F51734C" w14:textId="0D0BEAAF" w:rsidR="0070014E" w:rsidRPr="001718F2" w:rsidRDefault="0070014E" w:rsidP="00F6113E">
      <w:pPr>
        <w:pStyle w:val="Default"/>
        <w:ind w:left="1449"/>
        <w:jc w:val="both"/>
        <w:rPr>
          <w:rFonts w:ascii="Times New Roman" w:hAnsi="Times New Roman" w:cs="Times New Roman"/>
          <w:color w:val="auto"/>
          <w:sz w:val="22"/>
          <w:szCs w:val="22"/>
        </w:rPr>
      </w:pPr>
      <w:r w:rsidRPr="001718F2">
        <w:rPr>
          <w:rFonts w:ascii="Times New Roman" w:hAnsi="Times New Roman" w:cs="Times New Roman"/>
          <w:color w:val="auto"/>
          <w:sz w:val="22"/>
          <w:szCs w:val="22"/>
        </w:rPr>
        <w:tab/>
      </w:r>
      <w:r w:rsidR="00811368" w:rsidRPr="001718F2">
        <w:rPr>
          <w:rFonts w:ascii="Times New Roman" w:hAnsi="Times New Roman" w:cs="Times New Roman"/>
          <w:color w:val="auto"/>
          <w:sz w:val="22"/>
          <w:szCs w:val="22"/>
        </w:rPr>
        <w:t xml:space="preserve">a = lowest cost </w:t>
      </w:r>
      <w:r w:rsidR="006460FD" w:rsidRPr="001718F2">
        <w:rPr>
          <w:rFonts w:ascii="Times New Roman" w:hAnsi="Times New Roman" w:cs="Times New Roman"/>
          <w:color w:val="auto"/>
          <w:sz w:val="22"/>
          <w:szCs w:val="22"/>
        </w:rPr>
        <w:t>proposal</w:t>
      </w:r>
      <w:r w:rsidR="00811368" w:rsidRPr="001718F2">
        <w:rPr>
          <w:rFonts w:ascii="Times New Roman" w:hAnsi="Times New Roman" w:cs="Times New Roman"/>
          <w:color w:val="auto"/>
          <w:sz w:val="22"/>
          <w:szCs w:val="22"/>
        </w:rPr>
        <w:t xml:space="preserve"> in dollars</w:t>
      </w:r>
    </w:p>
    <w:p w14:paraId="32C107D2" w14:textId="2390AF06" w:rsidR="0070014E" w:rsidRPr="001718F2" w:rsidRDefault="0070014E" w:rsidP="00F6113E">
      <w:pPr>
        <w:pStyle w:val="Default"/>
        <w:ind w:left="1449"/>
        <w:jc w:val="both"/>
        <w:rPr>
          <w:rFonts w:ascii="Times New Roman" w:hAnsi="Times New Roman" w:cs="Times New Roman"/>
          <w:color w:val="auto"/>
          <w:sz w:val="22"/>
          <w:szCs w:val="22"/>
        </w:rPr>
      </w:pPr>
      <w:r w:rsidRPr="001718F2">
        <w:rPr>
          <w:rFonts w:ascii="Times New Roman" w:hAnsi="Times New Roman" w:cs="Times New Roman"/>
          <w:color w:val="auto"/>
          <w:sz w:val="22"/>
          <w:szCs w:val="22"/>
        </w:rPr>
        <w:tab/>
      </w:r>
      <w:r w:rsidR="00811368" w:rsidRPr="001718F2">
        <w:rPr>
          <w:rFonts w:ascii="Times New Roman" w:hAnsi="Times New Roman" w:cs="Times New Roman"/>
          <w:color w:val="auto"/>
          <w:sz w:val="22"/>
          <w:szCs w:val="22"/>
        </w:rPr>
        <w:t xml:space="preserve">b = second (third, fourth, etc.) lowest cost </w:t>
      </w:r>
      <w:r w:rsidR="006460FD" w:rsidRPr="001718F2">
        <w:rPr>
          <w:rFonts w:ascii="Times New Roman" w:hAnsi="Times New Roman" w:cs="Times New Roman"/>
          <w:color w:val="auto"/>
          <w:sz w:val="22"/>
          <w:szCs w:val="22"/>
        </w:rPr>
        <w:t>proposal</w:t>
      </w:r>
    </w:p>
    <w:p w14:paraId="3255DBA1" w14:textId="63529CDF" w:rsidR="0070014E" w:rsidRPr="001718F2" w:rsidRDefault="0070014E" w:rsidP="00F6113E">
      <w:pPr>
        <w:pStyle w:val="Default"/>
        <w:ind w:left="1449"/>
        <w:jc w:val="both"/>
        <w:rPr>
          <w:rFonts w:ascii="Times New Roman" w:hAnsi="Times New Roman" w:cs="Times New Roman"/>
          <w:color w:val="auto"/>
          <w:sz w:val="22"/>
          <w:szCs w:val="22"/>
        </w:rPr>
      </w:pPr>
      <w:r w:rsidRPr="001718F2">
        <w:rPr>
          <w:rFonts w:ascii="Times New Roman" w:hAnsi="Times New Roman" w:cs="Times New Roman"/>
          <w:color w:val="auto"/>
          <w:sz w:val="22"/>
          <w:szCs w:val="22"/>
        </w:rPr>
        <w:tab/>
      </w:r>
      <w:r w:rsidR="00811368" w:rsidRPr="001718F2">
        <w:rPr>
          <w:rFonts w:ascii="Times New Roman" w:hAnsi="Times New Roman" w:cs="Times New Roman"/>
          <w:color w:val="auto"/>
          <w:sz w:val="22"/>
          <w:szCs w:val="22"/>
        </w:rPr>
        <w:t>c = max</w:t>
      </w:r>
      <w:r w:rsidR="00BB007C" w:rsidRPr="001718F2">
        <w:rPr>
          <w:rFonts w:ascii="Times New Roman" w:hAnsi="Times New Roman" w:cs="Times New Roman"/>
          <w:color w:val="auto"/>
          <w:sz w:val="22"/>
          <w:szCs w:val="22"/>
        </w:rPr>
        <w:t>imum points for Cost category (3</w:t>
      </w:r>
      <w:r w:rsidR="00811368" w:rsidRPr="001718F2">
        <w:rPr>
          <w:rFonts w:ascii="Times New Roman" w:hAnsi="Times New Roman" w:cs="Times New Roman"/>
          <w:color w:val="auto"/>
          <w:sz w:val="22"/>
          <w:szCs w:val="22"/>
        </w:rPr>
        <w:t>0)</w:t>
      </w:r>
    </w:p>
    <w:p w14:paraId="22D78F40" w14:textId="64DD4215" w:rsidR="00811368"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 xml:space="preserve">d = number of points allocated to </w:t>
      </w:r>
      <w:r w:rsidR="006460FD">
        <w:rPr>
          <w:rFonts w:ascii="Times New Roman" w:hAnsi="Times New Roman" w:cs="Times New Roman"/>
          <w:color w:val="auto"/>
          <w:sz w:val="22"/>
          <w:szCs w:val="22"/>
        </w:rPr>
        <w:t>proposal</w:t>
      </w:r>
    </w:p>
    <w:bookmarkEnd w:id="30"/>
    <w:p w14:paraId="03CA90BA" w14:textId="77777777" w:rsidR="008A1CAD" w:rsidRPr="00BA12F5" w:rsidRDefault="008A1CAD" w:rsidP="008A1CAD">
      <w:pPr>
        <w:tabs>
          <w:tab w:val="left" w:pos="540"/>
        </w:tabs>
        <w:ind w:left="540"/>
        <w:jc w:val="both"/>
        <w:rPr>
          <w:rFonts w:ascii="Times New Roman" w:hAnsi="Times New Roman" w:cs="Times New Roman"/>
        </w:rPr>
      </w:pPr>
    </w:p>
    <w:p w14:paraId="7A5AB272" w14:textId="004912B5" w:rsidR="008A1CAD" w:rsidRPr="00BA12F5" w:rsidRDefault="008D4548" w:rsidP="008A1CAD">
      <w:pPr>
        <w:tabs>
          <w:tab w:val="left" w:pos="540"/>
        </w:tabs>
        <w:ind w:left="540"/>
        <w:jc w:val="both"/>
        <w:rPr>
          <w:rFonts w:ascii="Times New Roman" w:hAnsi="Times New Roman" w:cs="Times New Roman"/>
        </w:rPr>
      </w:pPr>
      <w:r w:rsidRPr="00BA12F5">
        <w:rPr>
          <w:rFonts w:ascii="Times New Roman" w:hAnsi="Times New Roman" w:cs="Times New Roman"/>
        </w:rPr>
        <w:t xml:space="preserve">Failure of </w:t>
      </w:r>
      <w:r w:rsidR="00166FEC">
        <w:rPr>
          <w:rFonts w:ascii="Times New Roman" w:hAnsi="Times New Roman" w:cs="Times New Roman"/>
        </w:rPr>
        <w:t>r</w:t>
      </w:r>
      <w:r w:rsidRPr="00BA12F5">
        <w:rPr>
          <w:rFonts w:ascii="Times New Roman" w:hAnsi="Times New Roman" w:cs="Times New Roman"/>
        </w:rPr>
        <w:t xml:space="preserve">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773DBAE8" w14:textId="668825BD" w:rsidR="008A1CAD" w:rsidRDefault="008A1CAD" w:rsidP="008A1CAD">
      <w:pPr>
        <w:tabs>
          <w:tab w:val="left" w:pos="540"/>
        </w:tabs>
        <w:ind w:left="540"/>
        <w:jc w:val="both"/>
        <w:rPr>
          <w:rFonts w:ascii="Times New Roman" w:hAnsi="Times New Roman" w:cs="Times New Roman"/>
        </w:rPr>
      </w:pPr>
    </w:p>
    <w:p w14:paraId="101CC2AB" w14:textId="3A64C907" w:rsidR="00B16B9E" w:rsidRDefault="00B16B9E" w:rsidP="008A1CAD">
      <w:pPr>
        <w:tabs>
          <w:tab w:val="left" w:pos="540"/>
        </w:tabs>
        <w:ind w:left="540"/>
        <w:jc w:val="both"/>
        <w:rPr>
          <w:rFonts w:ascii="Times New Roman" w:hAnsi="Times New Roman" w:cs="Times New Roman"/>
        </w:rPr>
      </w:pPr>
    </w:p>
    <w:p w14:paraId="25020AB1" w14:textId="4D5B8041" w:rsidR="00247BAD" w:rsidRPr="00BA12F5" w:rsidRDefault="00247BAD" w:rsidP="008A1CAD">
      <w:pPr>
        <w:tabs>
          <w:tab w:val="left" w:pos="540"/>
        </w:tabs>
        <w:jc w:val="both"/>
        <w:rPr>
          <w:rFonts w:ascii="Times New Roman" w:hAnsi="Times New Roman" w:cs="Times New Roman"/>
          <w:b/>
          <w:bCs/>
          <w:color w:val="000000"/>
        </w:rPr>
      </w:pPr>
      <w:r w:rsidRPr="00FD4FE4">
        <w:rPr>
          <w:rFonts w:ascii="Times New Roman" w:hAnsi="Times New Roman" w:cs="Times New Roman"/>
          <w:b/>
          <w:bCs/>
          <w:color w:val="000000"/>
        </w:rPr>
        <w:t>1</w:t>
      </w:r>
      <w:r w:rsidR="00931669" w:rsidRPr="00FD4FE4">
        <w:rPr>
          <w:rFonts w:ascii="Times New Roman" w:hAnsi="Times New Roman" w:cs="Times New Roman"/>
          <w:b/>
          <w:bCs/>
          <w:color w:val="000000"/>
        </w:rPr>
        <w:t>6</w:t>
      </w:r>
      <w:r w:rsidRPr="00FD4FE4">
        <w:rPr>
          <w:rFonts w:ascii="Times New Roman" w:hAnsi="Times New Roman" w:cs="Times New Roman"/>
          <w:b/>
          <w:bCs/>
          <w:color w:val="000000"/>
        </w:rPr>
        <w:t>.</w:t>
      </w:r>
      <w:r w:rsidRPr="00FD4FE4">
        <w:rPr>
          <w:rFonts w:ascii="Times New Roman" w:hAnsi="Times New Roman" w:cs="Times New Roman"/>
          <w:b/>
          <w:bCs/>
          <w:color w:val="000000"/>
        </w:rPr>
        <w:tab/>
      </w:r>
      <w:r w:rsidR="00173BA2" w:rsidRPr="00FD4FE4">
        <w:rPr>
          <w:rFonts w:ascii="Times New Roman" w:hAnsi="Times New Roman" w:cs="Times New Roman"/>
          <w:b/>
          <w:bCs/>
          <w:color w:val="000000"/>
        </w:rPr>
        <w:t xml:space="preserve">SERVICE </w:t>
      </w:r>
      <w:r w:rsidRPr="00FD4FE4">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C15EB7">
        <w:trPr>
          <w:trHeight w:val="797"/>
        </w:trPr>
        <w:tc>
          <w:tcPr>
            <w:tcW w:w="2700" w:type="dxa"/>
            <w:shd w:val="clear" w:color="000000" w:fill="BFBFBF"/>
            <w:vAlign w:val="center"/>
            <w:hideMark/>
          </w:tcPr>
          <w:p w14:paraId="13EEC18C" w14:textId="5C1D9902" w:rsidR="00D730C9" w:rsidRPr="00BA12F5" w:rsidRDefault="00D730C9" w:rsidP="00D730C9">
            <w:pPr>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D730C9">
            <w:pPr>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C15EB7">
        <w:trPr>
          <w:trHeight w:val="1418"/>
        </w:trPr>
        <w:tc>
          <w:tcPr>
            <w:tcW w:w="2700" w:type="dxa"/>
            <w:shd w:val="clear" w:color="000000" w:fill="BFBFBF"/>
            <w:vAlign w:val="center"/>
            <w:hideMark/>
          </w:tcPr>
          <w:p w14:paraId="6F06D5AE" w14:textId="3FAF0D40" w:rsidR="00CB1257" w:rsidRPr="00BA12F5" w:rsidRDefault="00CB1257" w:rsidP="00CB1257">
            <w:pPr>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CB1257">
            <w:pPr>
              <w:rPr>
                <w:rFonts w:ascii="Times New Roman" w:eastAsia="Times New Roman" w:hAnsi="Times New Roman" w:cs="Times New Roman"/>
              </w:rPr>
            </w:pPr>
            <w:r w:rsidRPr="00BA12F5">
              <w:rPr>
                <w:rFonts w:ascii="Times New Roman" w:eastAsia="Times New Roman" w:hAnsi="Times New Roman" w:cs="Times New Roman"/>
              </w:rPr>
              <w:t xml:space="preserve">Reference standard terms, </w:t>
            </w:r>
            <w:proofErr w:type="gramStart"/>
            <w:r w:rsidRPr="00BA12F5">
              <w:rPr>
                <w:rFonts w:ascii="Times New Roman" w:eastAsia="Times New Roman" w:hAnsi="Times New Roman" w:cs="Times New Roman"/>
              </w:rPr>
              <w:t>conditions</w:t>
            </w:r>
            <w:proofErr w:type="gramEnd"/>
            <w:r w:rsidRPr="00BA12F5">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258B1C41" w:rsidR="00CB1257" w:rsidRPr="00BA12F5" w:rsidRDefault="00CB1257" w:rsidP="00CB1257">
            <w:pPr>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3950C2">
              <w:rPr>
                <w:rFonts w:ascii="Times New Roman" w:eastAsia="Times New Roman" w:hAnsi="Times New Roman" w:cs="Times New Roman"/>
              </w:rPr>
              <w:t>c</w:t>
            </w:r>
            <w:r w:rsidR="000C6733">
              <w:rPr>
                <w:rFonts w:ascii="Times New Roman" w:eastAsia="Times New Roman" w:hAnsi="Times New Roman" w:cs="Times New Roman"/>
              </w:rPr>
              <w:t>ontractor</w:t>
            </w:r>
            <w:r w:rsidRPr="00BA12F5">
              <w:rPr>
                <w:rFonts w:ascii="Times New Roman" w:eastAsia="Times New Roman" w:hAnsi="Times New Roman" w:cs="Times New Roman"/>
              </w:rPr>
              <w:t xml:space="preserve"> at the sole discretion of the University of Arkansas</w:t>
            </w:r>
            <w:r w:rsidR="004F26F9">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r w:rsidR="00CB1257" w:rsidRPr="00BA12F5" w14:paraId="77E738B9" w14:textId="4251C4F2" w:rsidTr="00C15EB7">
        <w:trPr>
          <w:trHeight w:val="1669"/>
        </w:trPr>
        <w:tc>
          <w:tcPr>
            <w:tcW w:w="2700" w:type="dxa"/>
            <w:shd w:val="clear" w:color="000000" w:fill="BFBFBF"/>
            <w:vAlign w:val="center"/>
            <w:hideMark/>
          </w:tcPr>
          <w:p w14:paraId="50600CC2" w14:textId="3EBD1E58" w:rsidR="00CB1257" w:rsidRPr="00BA12F5" w:rsidRDefault="00CB1257" w:rsidP="00CB1257">
            <w:pPr>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CB1257">
            <w:pPr>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C4945D7" w:rsidR="00CB1257" w:rsidRPr="00BA12F5" w:rsidRDefault="00CB1257" w:rsidP="00CB1257">
            <w:pPr>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3950C2">
              <w:rPr>
                <w:rFonts w:ascii="Times New Roman" w:eastAsia="Times New Roman" w:hAnsi="Times New Roman" w:cs="Times New Roman"/>
              </w:rPr>
              <w:t>c</w:t>
            </w:r>
            <w:r w:rsidR="000C6733">
              <w:rPr>
                <w:rFonts w:ascii="Times New Roman" w:eastAsia="Times New Roman" w:hAnsi="Times New Roman" w:cs="Times New Roman"/>
              </w:rPr>
              <w:t>ontractor</w:t>
            </w:r>
            <w:r w:rsidR="000D30D9">
              <w:rPr>
                <w:rFonts w:ascii="Times New Roman" w:eastAsia="Times New Roman" w:hAnsi="Times New Roman" w:cs="Times New Roman"/>
              </w:rPr>
              <w:t xml:space="preserve"> </w:t>
            </w:r>
            <w:r w:rsidRPr="00BA12F5">
              <w:rPr>
                <w:rFonts w:ascii="Times New Roman" w:eastAsia="Times New Roman" w:hAnsi="Times New Roman" w:cs="Times New Roman"/>
              </w:rPr>
              <w:t>at the sole discretion of the University of Arkansas</w:t>
            </w:r>
            <w:r w:rsidR="004F26F9">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r w:rsidR="00900ACB" w:rsidRPr="00BA12F5" w14:paraId="6715D462" w14:textId="0452CD38" w:rsidTr="00C15EB7">
        <w:trPr>
          <w:trHeight w:val="1476"/>
        </w:trPr>
        <w:tc>
          <w:tcPr>
            <w:tcW w:w="2700" w:type="dxa"/>
            <w:shd w:val="clear" w:color="000000" w:fill="BFBFBF"/>
            <w:vAlign w:val="center"/>
            <w:hideMark/>
          </w:tcPr>
          <w:p w14:paraId="7C77FD66" w14:textId="086E4DCF" w:rsidR="00900ACB" w:rsidRPr="00BA12F5" w:rsidRDefault="00CB1257" w:rsidP="00900ACB">
            <w:pPr>
              <w:rPr>
                <w:rFonts w:ascii="Times New Roman" w:eastAsia="Times New Roman" w:hAnsi="Times New Roman" w:cs="Times New Roman"/>
                <w:b/>
                <w:bCs/>
              </w:rPr>
            </w:pPr>
            <w:r w:rsidRPr="00BA12F5">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BA12F5" w:rsidRDefault="00900ACB" w:rsidP="00F43E3E">
            <w:pPr>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Pr="00FD4FE4">
              <w:rPr>
                <w:rFonts w:ascii="Times New Roman" w:eastAsia="Times New Roman" w:hAnsi="Times New Roman" w:cs="Times New Roman"/>
              </w:rPr>
              <w:t>1</w:t>
            </w:r>
            <w:r w:rsidR="002D5F75" w:rsidRPr="00FD4FE4">
              <w:rPr>
                <w:rFonts w:ascii="Times New Roman" w:eastAsia="Times New Roman" w:hAnsi="Times New Roman" w:cs="Times New Roman"/>
              </w:rPr>
              <w:t>4</w:t>
            </w:r>
            <w:r w:rsidRPr="00BA12F5">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3615327D" w:rsidR="00900ACB" w:rsidRPr="00BA12F5" w:rsidRDefault="00900ACB" w:rsidP="00900ACB">
            <w:pPr>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3950C2">
              <w:rPr>
                <w:rFonts w:ascii="Times New Roman" w:eastAsia="Times New Roman" w:hAnsi="Times New Roman" w:cs="Times New Roman"/>
              </w:rPr>
              <w:t>c</w:t>
            </w:r>
            <w:r w:rsidR="000C6733">
              <w:rPr>
                <w:rFonts w:ascii="Times New Roman" w:eastAsia="Times New Roman" w:hAnsi="Times New Roman" w:cs="Times New Roman"/>
              </w:rPr>
              <w:t>ontractor</w:t>
            </w:r>
            <w:r w:rsidRPr="00BA12F5">
              <w:rPr>
                <w:rFonts w:ascii="Times New Roman" w:eastAsia="Times New Roman" w:hAnsi="Times New Roman" w:cs="Times New Roman"/>
              </w:rPr>
              <w:t xml:space="preserve"> at the sole discretion of the University of Arkansas</w:t>
            </w:r>
            <w:r w:rsidR="004F26F9">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bl>
    <w:p w14:paraId="48E11BEE" w14:textId="77777777" w:rsidR="00D730C9" w:rsidRPr="00BA12F5" w:rsidRDefault="00D730C9" w:rsidP="00847962">
      <w:pPr>
        <w:tabs>
          <w:tab w:val="left" w:pos="540"/>
        </w:tabs>
        <w:jc w:val="both"/>
        <w:rPr>
          <w:rFonts w:ascii="Times New Roman" w:hAnsi="Times New Roman" w:cs="Times New Roman"/>
        </w:rPr>
      </w:pPr>
    </w:p>
    <w:p w14:paraId="0AAEAE81" w14:textId="77777777" w:rsidR="00C84E85" w:rsidRPr="00BA12F5" w:rsidRDefault="00C84E85" w:rsidP="00847962">
      <w:pPr>
        <w:rPr>
          <w:rFonts w:ascii="Times New Roman" w:hAnsi="Times New Roman" w:cs="Times New Roman"/>
          <w:b/>
          <w:lang w:val="da-DK"/>
        </w:rPr>
      </w:pPr>
      <w:bookmarkStart w:id="31" w:name="_Toc189904353"/>
      <w:r w:rsidRPr="00BA12F5">
        <w:rPr>
          <w:rFonts w:ascii="Times New Roman" w:hAnsi="Times New Roman" w:cs="Times New Roman"/>
          <w:b/>
          <w:lang w:val="da-DK"/>
        </w:rPr>
        <w:br w:type="page"/>
      </w:r>
    </w:p>
    <w:bookmarkEnd w:id="31"/>
    <w:p w14:paraId="7E7B7563" w14:textId="436F6042" w:rsidR="0063554E" w:rsidRPr="00BA12F5" w:rsidRDefault="0063554E" w:rsidP="0063554E">
      <w:pPr>
        <w:pStyle w:val="MyNormal"/>
        <w:jc w:val="left"/>
        <w:rPr>
          <w:rFonts w:ascii="Times New Roman" w:hAnsi="Times New Roman"/>
          <w:b/>
          <w:szCs w:val="22"/>
        </w:rPr>
      </w:pPr>
      <w:r w:rsidRPr="00BA12F5">
        <w:rPr>
          <w:rFonts w:ascii="Times New Roman" w:hAnsi="Times New Roman"/>
          <w:b/>
          <w:szCs w:val="22"/>
        </w:rPr>
        <w:lastRenderedPageBreak/>
        <w:t>APPENDIX I:  O</w:t>
      </w:r>
      <w:r w:rsidR="00301E44" w:rsidRPr="00BA12F5">
        <w:rPr>
          <w:rFonts w:ascii="Times New Roman" w:hAnsi="Times New Roman"/>
          <w:b/>
          <w:szCs w:val="22"/>
        </w:rPr>
        <w:t>FFICIAL PRICE SHEET</w:t>
      </w:r>
    </w:p>
    <w:p w14:paraId="61534615" w14:textId="77777777" w:rsidR="0063554E" w:rsidRPr="00BA12F5" w:rsidRDefault="0063554E" w:rsidP="0063554E">
      <w:pPr>
        <w:pStyle w:val="MyNormal"/>
        <w:jc w:val="left"/>
        <w:rPr>
          <w:rFonts w:ascii="Times New Roman" w:hAnsi="Times New Roman"/>
          <w:b/>
          <w:szCs w:val="22"/>
        </w:rPr>
      </w:pPr>
    </w:p>
    <w:p w14:paraId="486CF3C4" w14:textId="77777777" w:rsidR="00206A2C" w:rsidRDefault="00F15ED4" w:rsidP="00B95584">
      <w:pPr>
        <w:rPr>
          <w:rFonts w:ascii="Times New Roman" w:hAnsi="Times New Roman" w:cs="Times New Roman"/>
          <w:b/>
        </w:rPr>
      </w:pPr>
      <w:bookmarkStart w:id="32" w:name="_Hlk63180657"/>
      <w:r w:rsidRPr="00487B81">
        <w:rPr>
          <w:rFonts w:ascii="Times New Roman" w:hAnsi="Times New Roman" w:cs="Times New Roman"/>
          <w:b/>
        </w:rPr>
        <w:t>RFP</w:t>
      </w:r>
      <w:r w:rsidR="0063554E" w:rsidRPr="00487B81">
        <w:rPr>
          <w:rFonts w:ascii="Times New Roman" w:hAnsi="Times New Roman" w:cs="Times New Roman"/>
          <w:b/>
        </w:rPr>
        <w:t xml:space="preserve"> NAME: </w:t>
      </w:r>
      <w:r w:rsidR="00206A2C" w:rsidRPr="00487B81">
        <w:rPr>
          <w:rFonts w:ascii="Times New Roman" w:hAnsi="Times New Roman" w:cs="Times New Roman"/>
          <w:b/>
        </w:rPr>
        <w:t xml:space="preserve"> Evaluation of Recordkeeping and General Administrative Services provided for the </w:t>
      </w:r>
      <w:proofErr w:type="gramStart"/>
      <w:r w:rsidR="00206A2C" w:rsidRPr="00487B81">
        <w:rPr>
          <w:rFonts w:ascii="Times New Roman" w:hAnsi="Times New Roman" w:cs="Times New Roman"/>
          <w:b/>
        </w:rPr>
        <w:t>University’s</w:t>
      </w:r>
      <w:proofErr w:type="gramEnd"/>
    </w:p>
    <w:p w14:paraId="78297D72" w14:textId="77777777" w:rsidR="00B95584" w:rsidRDefault="00206A2C" w:rsidP="00B95584">
      <w:pPr>
        <w:ind w:left="720"/>
        <w:rPr>
          <w:rFonts w:ascii="Times New Roman" w:hAnsi="Times New Roman" w:cs="Times New Roman"/>
          <w:b/>
        </w:rPr>
      </w:pPr>
      <w:r>
        <w:rPr>
          <w:rFonts w:ascii="Times New Roman" w:hAnsi="Times New Roman" w:cs="Times New Roman"/>
          <w:b/>
        </w:rPr>
        <w:t xml:space="preserve">          </w:t>
      </w:r>
      <w:r w:rsidRPr="00487B81">
        <w:rPr>
          <w:rFonts w:ascii="Times New Roman" w:hAnsi="Times New Roman" w:cs="Times New Roman"/>
          <w:b/>
        </w:rPr>
        <w:t xml:space="preserve"> 403B Retirement Plan </w:t>
      </w:r>
    </w:p>
    <w:p w14:paraId="34169653" w14:textId="77777777" w:rsidR="00B95584" w:rsidRDefault="00B95584" w:rsidP="00B95584">
      <w:pPr>
        <w:ind w:left="720"/>
        <w:rPr>
          <w:rFonts w:ascii="Times New Roman" w:hAnsi="Times New Roman" w:cs="Times New Roman"/>
          <w:b/>
        </w:rPr>
      </w:pPr>
    </w:p>
    <w:p w14:paraId="52B47BDA" w14:textId="3941F848" w:rsidR="0063554E" w:rsidRDefault="00B95584" w:rsidP="00B95584">
      <w:pPr>
        <w:ind w:left="720"/>
        <w:rPr>
          <w:rFonts w:ascii="Times New Roman" w:hAnsi="Times New Roman" w:cs="Times New Roman"/>
          <w:b/>
        </w:rPr>
      </w:pPr>
      <w:r>
        <w:rPr>
          <w:rFonts w:ascii="Times New Roman" w:hAnsi="Times New Roman" w:cs="Times New Roman"/>
          <w:b/>
        </w:rPr>
        <w:t xml:space="preserve">           </w:t>
      </w:r>
      <w:r w:rsidR="00206A2C" w:rsidRPr="00487B81">
        <w:rPr>
          <w:rFonts w:ascii="Times New Roman" w:hAnsi="Times New Roman" w:cs="Times New Roman"/>
          <w:b/>
        </w:rPr>
        <w:t>Please Note:  This RFP is not a request for a Plan Audit</w:t>
      </w:r>
    </w:p>
    <w:p w14:paraId="5211223E" w14:textId="77777777" w:rsidR="00B95584" w:rsidRPr="00487B81" w:rsidRDefault="00B95584" w:rsidP="00487B81">
      <w:pPr>
        <w:ind w:left="720"/>
        <w:rPr>
          <w:rFonts w:ascii="Times New Roman" w:hAnsi="Times New Roman" w:cs="Times New Roman"/>
          <w:b/>
          <w:u w:val="single"/>
        </w:rPr>
      </w:pPr>
    </w:p>
    <w:p w14:paraId="71004D6F" w14:textId="70A9C007" w:rsidR="0063554E" w:rsidRDefault="00F15ED4" w:rsidP="0063554E">
      <w:pPr>
        <w:rPr>
          <w:rFonts w:ascii="Times New Roman" w:hAnsi="Times New Roman" w:cs="Times New Roman"/>
          <w:b/>
        </w:rPr>
      </w:pPr>
      <w:r w:rsidRPr="00487B81">
        <w:rPr>
          <w:rFonts w:ascii="Times New Roman" w:hAnsi="Times New Roman" w:cs="Times New Roman"/>
          <w:b/>
        </w:rPr>
        <w:t>RFP</w:t>
      </w:r>
      <w:r w:rsidR="0063554E" w:rsidRPr="00487B81">
        <w:rPr>
          <w:rFonts w:ascii="Times New Roman" w:hAnsi="Times New Roman" w:cs="Times New Roman"/>
          <w:b/>
        </w:rPr>
        <w:t xml:space="preserve"> NUMBER: </w:t>
      </w:r>
      <w:r w:rsidR="00206A2C" w:rsidRPr="00487B81">
        <w:rPr>
          <w:rFonts w:ascii="Times New Roman" w:hAnsi="Times New Roman" w:cs="Times New Roman"/>
          <w:b/>
        </w:rPr>
        <w:t xml:space="preserve"> 230808</w:t>
      </w:r>
    </w:p>
    <w:p w14:paraId="2F383982" w14:textId="77777777" w:rsidR="00B95584" w:rsidRPr="00487B81" w:rsidRDefault="00B95584" w:rsidP="0063554E">
      <w:pPr>
        <w:rPr>
          <w:rFonts w:ascii="Times New Roman" w:hAnsi="Times New Roman" w:cs="Times New Roman"/>
          <w:b/>
        </w:rPr>
      </w:pPr>
    </w:p>
    <w:p w14:paraId="33A7831A" w14:textId="39108AA3" w:rsidR="0063554E" w:rsidRDefault="00F15ED4" w:rsidP="0063554E">
      <w:pPr>
        <w:rPr>
          <w:rFonts w:ascii="Times New Roman" w:hAnsi="Times New Roman" w:cs="Times New Roman"/>
          <w:b/>
        </w:rPr>
      </w:pPr>
      <w:r w:rsidRPr="00487B81">
        <w:rPr>
          <w:rFonts w:ascii="Times New Roman" w:hAnsi="Times New Roman" w:cs="Times New Roman"/>
          <w:b/>
        </w:rPr>
        <w:t>PROPOSAL</w:t>
      </w:r>
      <w:r w:rsidR="0063554E" w:rsidRPr="00487B81">
        <w:rPr>
          <w:rFonts w:ascii="Times New Roman" w:hAnsi="Times New Roman" w:cs="Times New Roman"/>
          <w:b/>
        </w:rPr>
        <w:t xml:space="preserve"> DUE DATE</w:t>
      </w:r>
      <w:r w:rsidR="00365F3F" w:rsidRPr="00487B81">
        <w:rPr>
          <w:rFonts w:ascii="Times New Roman" w:hAnsi="Times New Roman" w:cs="Times New Roman"/>
          <w:b/>
        </w:rPr>
        <w:t>/TIME</w:t>
      </w:r>
      <w:r w:rsidR="0063554E" w:rsidRPr="00487B81">
        <w:rPr>
          <w:rFonts w:ascii="Times New Roman" w:hAnsi="Times New Roman" w:cs="Times New Roman"/>
          <w:b/>
        </w:rPr>
        <w:t xml:space="preserve">: </w:t>
      </w:r>
      <w:r w:rsidR="00206A2C" w:rsidRPr="00487B81">
        <w:rPr>
          <w:rFonts w:ascii="Times New Roman" w:hAnsi="Times New Roman" w:cs="Times New Roman"/>
          <w:b/>
        </w:rPr>
        <w:t>Tuesday, September 12, 2023,</w:t>
      </w:r>
      <w:r w:rsidR="0063554E" w:rsidRPr="00487B81">
        <w:rPr>
          <w:rFonts w:ascii="Times New Roman" w:hAnsi="Times New Roman" w:cs="Times New Roman"/>
          <w:b/>
        </w:rPr>
        <w:t xml:space="preserve"> </w:t>
      </w:r>
      <w:r w:rsidR="00B12DEF" w:rsidRPr="00487B81">
        <w:rPr>
          <w:rFonts w:ascii="Times New Roman" w:hAnsi="Times New Roman" w:cs="Times New Roman"/>
          <w:b/>
        </w:rPr>
        <w:t>10</w:t>
      </w:r>
      <w:r w:rsidR="0063554E" w:rsidRPr="00487B81">
        <w:rPr>
          <w:rFonts w:ascii="Times New Roman" w:hAnsi="Times New Roman" w:cs="Times New Roman"/>
          <w:b/>
        </w:rPr>
        <w:t>:</w:t>
      </w:r>
      <w:r w:rsidR="00B12DEF" w:rsidRPr="00487B81">
        <w:rPr>
          <w:rFonts w:ascii="Times New Roman" w:hAnsi="Times New Roman" w:cs="Times New Roman"/>
          <w:b/>
        </w:rPr>
        <w:t>0</w:t>
      </w:r>
      <w:r w:rsidR="0063554E" w:rsidRPr="00487B81">
        <w:rPr>
          <w:rFonts w:ascii="Times New Roman" w:hAnsi="Times New Roman" w:cs="Times New Roman"/>
          <w:b/>
        </w:rPr>
        <w:t xml:space="preserve">0 </w:t>
      </w:r>
      <w:r w:rsidR="00B12DEF" w:rsidRPr="00487B81">
        <w:rPr>
          <w:rFonts w:ascii="Times New Roman" w:hAnsi="Times New Roman" w:cs="Times New Roman"/>
          <w:b/>
        </w:rPr>
        <w:t>A</w:t>
      </w:r>
      <w:r w:rsidR="0063554E" w:rsidRPr="00487B81">
        <w:rPr>
          <w:rFonts w:ascii="Times New Roman" w:hAnsi="Times New Roman" w:cs="Times New Roman"/>
          <w:b/>
        </w:rPr>
        <w:t>M CST</w:t>
      </w:r>
    </w:p>
    <w:p w14:paraId="7325F249" w14:textId="77777777" w:rsidR="00B95584" w:rsidRPr="00487B81" w:rsidRDefault="00B95584" w:rsidP="0063554E">
      <w:pPr>
        <w:rPr>
          <w:rFonts w:ascii="Times New Roman" w:hAnsi="Times New Roman" w:cs="Times New Roman"/>
          <w:b/>
        </w:rPr>
      </w:pPr>
    </w:p>
    <w:p w14:paraId="63053F13" w14:textId="4D8109D1" w:rsidR="004A4407" w:rsidRPr="00104462" w:rsidRDefault="00F15ED4" w:rsidP="004A4407">
      <w:pPr>
        <w:pStyle w:val="MyNormal"/>
        <w:jc w:val="left"/>
        <w:rPr>
          <w:rFonts w:ascii="Times New Roman" w:hAnsi="Times New Roman"/>
          <w:b/>
          <w:szCs w:val="22"/>
          <w:lang w:val="fr-FR"/>
        </w:rPr>
      </w:pPr>
      <w:r w:rsidRPr="00D06260">
        <w:rPr>
          <w:rFonts w:ascii="Times New Roman" w:hAnsi="Times New Roman"/>
          <w:b/>
          <w:szCs w:val="22"/>
          <w:lang w:val="fr-FR"/>
        </w:rPr>
        <w:t xml:space="preserve">RESPONDENT </w:t>
      </w:r>
      <w:r w:rsidR="004A4407" w:rsidRPr="00D06260">
        <w:rPr>
          <w:rFonts w:ascii="Times New Roman" w:hAnsi="Times New Roman"/>
          <w:b/>
          <w:szCs w:val="22"/>
          <w:lang w:val="fr-FR"/>
        </w:rPr>
        <w:t xml:space="preserve">INFORMATION </w:t>
      </w:r>
      <w:proofErr w:type="gramStart"/>
      <w:r w:rsidR="004A4407" w:rsidRPr="00D06260">
        <w:rPr>
          <w:rFonts w:ascii="Times New Roman" w:hAnsi="Times New Roman"/>
          <w:b/>
          <w:szCs w:val="22"/>
          <w:lang w:val="fr-FR"/>
        </w:rPr>
        <w:t>CONTACT:</w:t>
      </w:r>
      <w:proofErr w:type="gramEnd"/>
      <w:r w:rsidR="004A4407" w:rsidRPr="00D06260">
        <w:rPr>
          <w:rFonts w:ascii="Times New Roman" w:hAnsi="Times New Roman"/>
          <w:b/>
          <w:szCs w:val="22"/>
          <w:lang w:val="fr-FR"/>
        </w:rPr>
        <w:t xml:space="preserve">  ____________________  </w:t>
      </w:r>
      <w:r w:rsidR="004A4407" w:rsidRPr="00D06260">
        <w:rPr>
          <w:rFonts w:ascii="Times New Roman" w:hAnsi="Times New Roman"/>
          <w:b/>
          <w:szCs w:val="22"/>
          <w:lang w:val="fr-FR"/>
        </w:rPr>
        <w:tab/>
        <w:t>PHONE/EMAIL:________________</w:t>
      </w:r>
    </w:p>
    <w:bookmarkEnd w:id="32"/>
    <w:p w14:paraId="61515C62" w14:textId="77777777" w:rsidR="0063554E" w:rsidRPr="00104462" w:rsidRDefault="0063554E" w:rsidP="0063554E">
      <w:pPr>
        <w:pStyle w:val="MyNormal"/>
        <w:jc w:val="left"/>
        <w:rPr>
          <w:rFonts w:ascii="Times New Roman" w:hAnsi="Times New Roman"/>
          <w:b/>
          <w:szCs w:val="22"/>
          <w:lang w:val="fr-FR"/>
        </w:rPr>
      </w:pPr>
    </w:p>
    <w:p w14:paraId="5D36C12C" w14:textId="77777777" w:rsidR="00B97A9B" w:rsidRPr="001718F2" w:rsidRDefault="0063554E" w:rsidP="0063554E">
      <w:pPr>
        <w:pStyle w:val="MyNormal"/>
        <w:jc w:val="left"/>
        <w:rPr>
          <w:rFonts w:ascii="Times New Roman" w:hAnsi="Times New Roman"/>
          <w:szCs w:val="22"/>
        </w:rPr>
      </w:pPr>
      <w:r w:rsidRPr="001718F2">
        <w:rPr>
          <w:rFonts w:ascii="Times New Roman" w:hAnsi="Times New Roman"/>
          <w:b/>
          <w:szCs w:val="22"/>
        </w:rPr>
        <w:t>Reference Section 3-Costs / Pricing</w:t>
      </w:r>
      <w:r w:rsidRPr="001718F2">
        <w:rPr>
          <w:rFonts w:ascii="Times New Roman" w:hAnsi="Times New Roman"/>
          <w:szCs w:val="22"/>
        </w:rPr>
        <w:t xml:space="preserve"> for further instruction</w:t>
      </w:r>
      <w:r w:rsidR="00B97A9B" w:rsidRPr="001718F2">
        <w:rPr>
          <w:rFonts w:ascii="Times New Roman" w:hAnsi="Times New Roman"/>
          <w:szCs w:val="22"/>
        </w:rPr>
        <w:t>.</w:t>
      </w:r>
    </w:p>
    <w:p w14:paraId="7442AF5C" w14:textId="77777777" w:rsidR="00B97A9B" w:rsidRPr="001718F2" w:rsidRDefault="00B97A9B" w:rsidP="0063554E">
      <w:pPr>
        <w:pStyle w:val="MyNormal"/>
        <w:jc w:val="left"/>
        <w:rPr>
          <w:rFonts w:ascii="Times New Roman" w:hAnsi="Times New Roman"/>
          <w:szCs w:val="22"/>
        </w:rPr>
      </w:pPr>
    </w:p>
    <w:p w14:paraId="09520508" w14:textId="787E7C0B" w:rsidR="0063554E" w:rsidRPr="001718F2" w:rsidRDefault="0063554E" w:rsidP="0063554E">
      <w:pPr>
        <w:pStyle w:val="MyNormal"/>
        <w:jc w:val="left"/>
        <w:rPr>
          <w:rFonts w:ascii="Times New Roman" w:hAnsi="Times New Roman"/>
          <w:b/>
          <w:szCs w:val="22"/>
        </w:rPr>
      </w:pPr>
      <w:r w:rsidRPr="001718F2">
        <w:rPr>
          <w:rFonts w:ascii="Times New Roman" w:hAnsi="Times New Roman"/>
          <w:szCs w:val="22"/>
        </w:rPr>
        <w:t>Please complete th</w:t>
      </w:r>
      <w:r w:rsidR="00B97A9B" w:rsidRPr="001718F2">
        <w:rPr>
          <w:rFonts w:ascii="Times New Roman" w:hAnsi="Times New Roman"/>
          <w:szCs w:val="22"/>
        </w:rPr>
        <w:t>e Official</w:t>
      </w:r>
      <w:r w:rsidRPr="001718F2">
        <w:rPr>
          <w:rFonts w:ascii="Times New Roman" w:hAnsi="Times New Roman"/>
          <w:szCs w:val="22"/>
        </w:rPr>
        <w:t xml:space="preserve"> Price Sheet as provided and </w:t>
      </w:r>
      <w:proofErr w:type="gramStart"/>
      <w:r w:rsidRPr="001718F2">
        <w:rPr>
          <w:rFonts w:ascii="Times New Roman" w:hAnsi="Times New Roman"/>
          <w:szCs w:val="22"/>
        </w:rPr>
        <w:t>submit within</w:t>
      </w:r>
      <w:proofErr w:type="gramEnd"/>
      <w:r w:rsidRPr="001718F2">
        <w:rPr>
          <w:rFonts w:ascii="Times New Roman" w:hAnsi="Times New Roman"/>
          <w:szCs w:val="22"/>
        </w:rPr>
        <w:t xml:space="preserve">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w:t>
      </w:r>
      <w:proofErr w:type="gramStart"/>
      <w:r w:rsidRPr="001718F2">
        <w:rPr>
          <w:rFonts w:ascii="Times New Roman" w:hAnsi="Times New Roman"/>
          <w:szCs w:val="22"/>
        </w:rPr>
        <w:t>purposes</w:t>
      </w:r>
      <w:proofErr w:type="gramEnd"/>
      <w:r w:rsidRPr="001718F2">
        <w:rPr>
          <w:rFonts w:ascii="Times New Roman" w:hAnsi="Times New Roman"/>
          <w:szCs w:val="22"/>
        </w:rPr>
        <w:t xml:space="preserve"> of accurate evaluation.  </w:t>
      </w:r>
      <w:r w:rsidRPr="001718F2">
        <w:rPr>
          <w:rFonts w:ascii="Times New Roman" w:hAnsi="Times New Roman"/>
          <w:b/>
          <w:szCs w:val="22"/>
        </w:rPr>
        <w:t xml:space="preserve">Pricing must be valid for one hundred </w:t>
      </w:r>
      <w:r w:rsidR="00206A2C">
        <w:rPr>
          <w:rFonts w:ascii="Times New Roman" w:hAnsi="Times New Roman"/>
          <w:b/>
          <w:szCs w:val="22"/>
        </w:rPr>
        <w:t>eighty</w:t>
      </w:r>
      <w:r w:rsidRPr="001718F2">
        <w:rPr>
          <w:rFonts w:ascii="Times New Roman" w:hAnsi="Times New Roman"/>
          <w:b/>
          <w:szCs w:val="22"/>
        </w:rPr>
        <w:t xml:space="preserve"> (1</w:t>
      </w:r>
      <w:r w:rsidR="00206A2C">
        <w:rPr>
          <w:rFonts w:ascii="Times New Roman" w:hAnsi="Times New Roman"/>
          <w:b/>
          <w:szCs w:val="22"/>
        </w:rPr>
        <w:t>8</w:t>
      </w:r>
      <w:r w:rsidRPr="001718F2">
        <w:rPr>
          <w:rFonts w:ascii="Times New Roman" w:hAnsi="Times New Roman"/>
          <w:b/>
          <w:szCs w:val="22"/>
        </w:rPr>
        <w:t xml:space="preserve">0) days following the </w:t>
      </w:r>
      <w:r w:rsidR="00365090" w:rsidRPr="001718F2">
        <w:rPr>
          <w:rFonts w:ascii="Times New Roman" w:hAnsi="Times New Roman"/>
          <w:b/>
          <w:szCs w:val="22"/>
        </w:rPr>
        <w:t>p</w:t>
      </w:r>
      <w:r w:rsidRPr="001718F2">
        <w:rPr>
          <w:rFonts w:ascii="Times New Roman" w:hAnsi="Times New Roman"/>
          <w:b/>
          <w:szCs w:val="22"/>
        </w:rPr>
        <w:t>roposal due date and time.</w:t>
      </w:r>
    </w:p>
    <w:p w14:paraId="2A97A6D3" w14:textId="77777777" w:rsidR="0063554E" w:rsidRPr="001718F2" w:rsidRDefault="0063554E" w:rsidP="0063554E">
      <w:pPr>
        <w:pStyle w:val="MyNormal"/>
        <w:jc w:val="left"/>
        <w:rPr>
          <w:rFonts w:ascii="Times New Roman" w:hAnsi="Times New Roman"/>
          <w:b/>
          <w:szCs w:val="22"/>
        </w:rPr>
      </w:pPr>
    </w:p>
    <w:p w14:paraId="16E7B8DB" w14:textId="012B7894" w:rsidR="0063554E" w:rsidRPr="00BA12F5" w:rsidRDefault="005D2E53" w:rsidP="0063554E">
      <w:pPr>
        <w:pStyle w:val="MyNormal"/>
        <w:jc w:val="left"/>
        <w:rPr>
          <w:rFonts w:ascii="Times New Roman" w:hAnsi="Times New Roman"/>
          <w:szCs w:val="22"/>
        </w:rPr>
      </w:pPr>
      <w:r w:rsidRPr="001718F2">
        <w:rPr>
          <w:rFonts w:ascii="Times New Roman" w:hAnsi="Times New Roman"/>
          <w:szCs w:val="22"/>
        </w:rPr>
        <w:t xml:space="preserve">UAS </w:t>
      </w:r>
      <w:r w:rsidR="0063554E" w:rsidRPr="001718F2">
        <w:rPr>
          <w:rFonts w:ascii="Times New Roman" w:hAnsi="Times New Roman"/>
          <w:szCs w:val="22"/>
        </w:rPr>
        <w:t xml:space="preserve">will not be obligated to pay any costs not identified accordingly.  Respondent must certify that any costs not </w:t>
      </w:r>
      <w:r w:rsidR="0063554E" w:rsidRPr="00BA12F5">
        <w:rPr>
          <w:rFonts w:ascii="Times New Roman" w:hAnsi="Times New Roman"/>
          <w:szCs w:val="22"/>
        </w:rPr>
        <w:t xml:space="preserve">identified by </w:t>
      </w:r>
      <w:r w:rsidR="00B97A9B">
        <w:rPr>
          <w:rFonts w:ascii="Times New Roman" w:hAnsi="Times New Roman"/>
          <w:szCs w:val="22"/>
        </w:rPr>
        <w:t>r</w:t>
      </w:r>
      <w:r w:rsidR="0063554E" w:rsidRPr="00BA12F5">
        <w:rPr>
          <w:rFonts w:ascii="Times New Roman" w:hAnsi="Times New Roman"/>
          <w:szCs w:val="22"/>
        </w:rPr>
        <w:t xml:space="preserve">espondent, but subsequently incurred </w:t>
      </w:r>
      <w:proofErr w:type="gramStart"/>
      <w:r w:rsidR="0063554E" w:rsidRPr="00BA12F5">
        <w:rPr>
          <w:rFonts w:ascii="Times New Roman" w:hAnsi="Times New Roman"/>
          <w:szCs w:val="22"/>
        </w:rPr>
        <w:t>in order to</w:t>
      </w:r>
      <w:proofErr w:type="gramEnd"/>
      <w:r w:rsidR="0063554E" w:rsidRPr="00BA12F5">
        <w:rPr>
          <w:rFonts w:ascii="Times New Roman" w:hAnsi="Times New Roman"/>
          <w:szCs w:val="22"/>
        </w:rPr>
        <w:t xml:space="preserve"> achieve successful operation of the service, will be borne by </w:t>
      </w:r>
      <w:r w:rsidR="00982FF0">
        <w:rPr>
          <w:rFonts w:ascii="Times New Roman" w:hAnsi="Times New Roman"/>
          <w:szCs w:val="22"/>
        </w:rPr>
        <w:t>r</w:t>
      </w:r>
      <w:r w:rsidR="0063554E" w:rsidRPr="00BA12F5">
        <w:rPr>
          <w:rFonts w:ascii="Times New Roman" w:hAnsi="Times New Roman"/>
          <w:szCs w:val="22"/>
        </w:rPr>
        <w:t xml:space="preserve">espondent.  Failure to do so may result in rejection of the </w:t>
      </w:r>
      <w:r w:rsidR="00982FF0">
        <w:rPr>
          <w:rFonts w:ascii="Times New Roman" w:hAnsi="Times New Roman"/>
          <w:szCs w:val="22"/>
        </w:rPr>
        <w:t>p</w:t>
      </w:r>
      <w:r w:rsidR="006460FD">
        <w:rPr>
          <w:rFonts w:ascii="Times New Roman" w:hAnsi="Times New Roman"/>
          <w:szCs w:val="22"/>
        </w:rPr>
        <w:t>roposal</w:t>
      </w:r>
      <w:r w:rsidR="0063554E" w:rsidRPr="00BA12F5">
        <w:rPr>
          <w:rFonts w:ascii="Times New Roman" w:hAnsi="Times New Roman"/>
          <w:szCs w:val="22"/>
        </w:rPr>
        <w:t>.</w:t>
      </w:r>
    </w:p>
    <w:p w14:paraId="52AB78FB" w14:textId="77777777" w:rsidR="0063554E" w:rsidRPr="00BA12F5" w:rsidRDefault="0063554E" w:rsidP="0063554E">
      <w:pPr>
        <w:pStyle w:val="MyNormal"/>
        <w:jc w:val="left"/>
        <w:rPr>
          <w:rFonts w:ascii="Times New Roman" w:hAnsi="Times New Roman"/>
          <w:szCs w:val="22"/>
        </w:rPr>
      </w:pPr>
    </w:p>
    <w:p w14:paraId="174D23B5" w14:textId="379977A9" w:rsidR="0063554E" w:rsidRPr="00BA12F5" w:rsidRDefault="0063554E" w:rsidP="0063554E">
      <w:pPr>
        <w:pStyle w:val="MyNormal"/>
        <w:jc w:val="left"/>
        <w:rPr>
          <w:rFonts w:ascii="Times New Roman" w:hAnsi="Times New Roman"/>
          <w:szCs w:val="22"/>
        </w:rPr>
      </w:pPr>
      <w:r w:rsidRPr="00BA12F5">
        <w:rPr>
          <w:rFonts w:ascii="Times New Roman" w:hAnsi="Times New Roman"/>
          <w:b/>
          <w:szCs w:val="22"/>
        </w:rPr>
        <w:t>NOTE:</w:t>
      </w:r>
      <w:r w:rsidRPr="00BA12F5">
        <w:rPr>
          <w:rFonts w:ascii="Times New Roman" w:hAnsi="Times New Roman"/>
          <w:szCs w:val="22"/>
        </w:rPr>
        <w:t xml:space="preserve">  </w:t>
      </w:r>
      <w:r w:rsidR="006460FD">
        <w:rPr>
          <w:rFonts w:ascii="Times New Roman" w:hAnsi="Times New Roman"/>
          <w:szCs w:val="22"/>
          <w:u w:val="single"/>
        </w:rPr>
        <w:t>Proposal</w:t>
      </w:r>
      <w:r w:rsidRPr="00BA12F5">
        <w:rPr>
          <w:rFonts w:ascii="Times New Roman" w:hAnsi="Times New Roman"/>
          <w:szCs w:val="22"/>
          <w:u w:val="single"/>
        </w:rPr>
        <w:t xml:space="preserve">s must be submitted on this official </w:t>
      </w:r>
      <w:r w:rsidR="006460FD">
        <w:rPr>
          <w:rFonts w:ascii="Times New Roman" w:hAnsi="Times New Roman"/>
          <w:szCs w:val="22"/>
          <w:u w:val="single"/>
        </w:rPr>
        <w:t>proposal</w:t>
      </w:r>
      <w:r w:rsidRPr="00BA12F5">
        <w:rPr>
          <w:rFonts w:ascii="Times New Roman" w:hAnsi="Times New Roman"/>
          <w:szCs w:val="22"/>
          <w:u w:val="single"/>
        </w:rPr>
        <w:t xml:space="preserve"> form to be considered.  </w:t>
      </w:r>
      <w:r w:rsidR="000D30D9">
        <w:rPr>
          <w:rFonts w:ascii="Times New Roman" w:hAnsi="Times New Roman"/>
          <w:szCs w:val="22"/>
          <w:u w:val="single"/>
        </w:rPr>
        <w:t>Respondents</w:t>
      </w:r>
      <w:r w:rsidRPr="00BA12F5">
        <w:rPr>
          <w:rFonts w:ascii="Times New Roman" w:hAnsi="Times New Roman"/>
          <w:szCs w:val="22"/>
          <w:u w:val="single"/>
        </w:rPr>
        <w:t xml:space="preserve"> must use this Official Price Sheet when submitting </w:t>
      </w:r>
      <w:r w:rsidR="006460FD">
        <w:rPr>
          <w:rFonts w:ascii="Times New Roman" w:hAnsi="Times New Roman"/>
          <w:szCs w:val="22"/>
          <w:u w:val="single"/>
        </w:rPr>
        <w:t>proposals</w:t>
      </w:r>
      <w:r w:rsidRPr="00BA12F5">
        <w:rPr>
          <w:rFonts w:ascii="Times New Roman" w:hAnsi="Times New Roman"/>
          <w:szCs w:val="22"/>
          <w:u w:val="single"/>
        </w:rPr>
        <w:t xml:space="preserve"> in response to this RFP</w:t>
      </w:r>
      <w:r w:rsidRPr="00BA12F5">
        <w:rPr>
          <w:rFonts w:ascii="Times New Roman" w:hAnsi="Times New Roman"/>
          <w:szCs w:val="22"/>
        </w:rPr>
        <w:t xml:space="preserve">.  Provide pricing and/or discount where applicable next to the item listed below, per minimum specifications as listed within this </w:t>
      </w:r>
      <w:r w:rsidR="006460FD">
        <w:rPr>
          <w:rFonts w:ascii="Times New Roman" w:hAnsi="Times New Roman"/>
          <w:szCs w:val="22"/>
        </w:rPr>
        <w:t>proposal</w:t>
      </w:r>
      <w:r w:rsidRPr="00BA12F5">
        <w:rPr>
          <w:rFonts w:ascii="Times New Roman" w:hAnsi="Times New Roman"/>
          <w:szCs w:val="22"/>
        </w:rPr>
        <w:t xml:space="preserve"> document. Pricing must include shipping and handling charges. </w:t>
      </w:r>
    </w:p>
    <w:p w14:paraId="055F8729" w14:textId="77777777" w:rsidR="0063554E" w:rsidRPr="00BA12F5" w:rsidRDefault="0063554E" w:rsidP="0063554E">
      <w:pPr>
        <w:pStyle w:val="MyNormal"/>
        <w:jc w:val="left"/>
        <w:rPr>
          <w:rFonts w:ascii="Times New Roman" w:hAnsi="Times New Roman"/>
          <w:szCs w:val="2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1986"/>
        <w:gridCol w:w="2476"/>
      </w:tblGrid>
      <w:tr w:rsidR="0063554E" w:rsidRPr="00BA12F5" w14:paraId="70CBB1AC" w14:textId="77777777" w:rsidTr="0019436E">
        <w:trPr>
          <w:trHeight w:val="290"/>
        </w:trPr>
        <w:tc>
          <w:tcPr>
            <w:tcW w:w="905" w:type="dxa"/>
            <w:shd w:val="clear" w:color="auto" w:fill="auto"/>
          </w:tcPr>
          <w:p w14:paraId="3CD0F069" w14:textId="77777777" w:rsidR="0063554E" w:rsidRPr="00487B81" w:rsidRDefault="0063554E" w:rsidP="0019436E">
            <w:pPr>
              <w:jc w:val="center"/>
              <w:rPr>
                <w:rFonts w:ascii="Times New Roman" w:hAnsi="Times New Roman" w:cs="Times New Roman"/>
                <w:b/>
              </w:rPr>
            </w:pPr>
            <w:r w:rsidRPr="00487B81">
              <w:rPr>
                <w:rFonts w:ascii="Times New Roman" w:hAnsi="Times New Roman" w:cs="Times New Roman"/>
                <w:b/>
              </w:rPr>
              <w:t>Item</w:t>
            </w:r>
          </w:p>
        </w:tc>
        <w:tc>
          <w:tcPr>
            <w:tcW w:w="5297" w:type="dxa"/>
            <w:shd w:val="clear" w:color="auto" w:fill="auto"/>
          </w:tcPr>
          <w:p w14:paraId="36A3AEAF" w14:textId="3850B70C" w:rsidR="0063554E" w:rsidRPr="00487B81" w:rsidRDefault="0063554E" w:rsidP="0019436E">
            <w:pPr>
              <w:jc w:val="center"/>
              <w:rPr>
                <w:rFonts w:ascii="Times New Roman" w:hAnsi="Times New Roman" w:cs="Times New Roman"/>
                <w:b/>
              </w:rPr>
            </w:pPr>
            <w:r w:rsidRPr="00487B81">
              <w:rPr>
                <w:rFonts w:ascii="Times New Roman" w:hAnsi="Times New Roman" w:cs="Times New Roman"/>
                <w:b/>
              </w:rPr>
              <w:t>Description</w:t>
            </w:r>
          </w:p>
        </w:tc>
        <w:tc>
          <w:tcPr>
            <w:tcW w:w="1986" w:type="dxa"/>
          </w:tcPr>
          <w:p w14:paraId="40712E70" w14:textId="77777777" w:rsidR="0063554E" w:rsidRPr="00487B81" w:rsidRDefault="0063554E" w:rsidP="0019436E">
            <w:pPr>
              <w:jc w:val="center"/>
              <w:rPr>
                <w:rFonts w:ascii="Times New Roman" w:hAnsi="Times New Roman" w:cs="Times New Roman"/>
                <w:b/>
              </w:rPr>
            </w:pPr>
            <w:r w:rsidRPr="00487B81">
              <w:rPr>
                <w:rFonts w:ascii="Times New Roman" w:hAnsi="Times New Roman" w:cs="Times New Roman"/>
                <w:b/>
              </w:rPr>
              <w:t>Discount</w:t>
            </w:r>
          </w:p>
          <w:p w14:paraId="510F67BC" w14:textId="77777777" w:rsidR="0063554E" w:rsidRPr="00487B81" w:rsidRDefault="0063554E" w:rsidP="0019436E">
            <w:pPr>
              <w:jc w:val="center"/>
              <w:rPr>
                <w:rFonts w:ascii="Times New Roman" w:hAnsi="Times New Roman" w:cs="Times New Roman"/>
                <w:b/>
              </w:rPr>
            </w:pPr>
            <w:r w:rsidRPr="00487B81">
              <w:rPr>
                <w:rFonts w:ascii="Times New Roman" w:hAnsi="Times New Roman" w:cs="Times New Roman"/>
                <w:b/>
              </w:rPr>
              <w:t>($ or %)</w:t>
            </w:r>
          </w:p>
        </w:tc>
        <w:tc>
          <w:tcPr>
            <w:tcW w:w="2476" w:type="dxa"/>
            <w:shd w:val="clear" w:color="auto" w:fill="auto"/>
          </w:tcPr>
          <w:p w14:paraId="570B8A76" w14:textId="77777777" w:rsidR="0063554E" w:rsidRPr="00487B81" w:rsidRDefault="0063554E" w:rsidP="0019436E">
            <w:pPr>
              <w:jc w:val="center"/>
              <w:rPr>
                <w:rFonts w:ascii="Times New Roman" w:hAnsi="Times New Roman" w:cs="Times New Roman"/>
                <w:b/>
              </w:rPr>
            </w:pPr>
            <w:r w:rsidRPr="00487B81">
              <w:rPr>
                <w:rFonts w:ascii="Times New Roman" w:hAnsi="Times New Roman" w:cs="Times New Roman"/>
                <w:b/>
              </w:rPr>
              <w:t>Total Price</w:t>
            </w:r>
          </w:p>
        </w:tc>
      </w:tr>
      <w:tr w:rsidR="0063554E" w:rsidRPr="00BA12F5" w14:paraId="27BE8913" w14:textId="77777777" w:rsidTr="0019436E">
        <w:trPr>
          <w:trHeight w:val="290"/>
        </w:trPr>
        <w:tc>
          <w:tcPr>
            <w:tcW w:w="905" w:type="dxa"/>
            <w:shd w:val="clear" w:color="auto" w:fill="auto"/>
          </w:tcPr>
          <w:p w14:paraId="516C0766" w14:textId="77777777" w:rsidR="0063554E" w:rsidRPr="00487B81" w:rsidRDefault="0063554E" w:rsidP="0019436E">
            <w:pPr>
              <w:rPr>
                <w:rFonts w:ascii="Times New Roman" w:hAnsi="Times New Roman" w:cs="Times New Roman"/>
                <w:b/>
              </w:rPr>
            </w:pPr>
            <w:r w:rsidRPr="00487B81">
              <w:rPr>
                <w:rFonts w:ascii="Times New Roman" w:hAnsi="Times New Roman" w:cs="Times New Roman"/>
                <w:b/>
              </w:rPr>
              <w:t>1.</w:t>
            </w:r>
          </w:p>
        </w:tc>
        <w:tc>
          <w:tcPr>
            <w:tcW w:w="5297" w:type="dxa"/>
            <w:shd w:val="clear" w:color="auto" w:fill="auto"/>
          </w:tcPr>
          <w:p w14:paraId="3864ADE5" w14:textId="77777777" w:rsidR="0063554E" w:rsidRPr="00487B81" w:rsidRDefault="0063554E" w:rsidP="0019436E">
            <w:pPr>
              <w:rPr>
                <w:rFonts w:ascii="Times New Roman" w:hAnsi="Times New Roman" w:cs="Times New Roman"/>
                <w:b/>
              </w:rPr>
            </w:pPr>
          </w:p>
        </w:tc>
        <w:tc>
          <w:tcPr>
            <w:tcW w:w="1986" w:type="dxa"/>
          </w:tcPr>
          <w:p w14:paraId="096FFBDE" w14:textId="77777777" w:rsidR="0063554E" w:rsidRPr="00487B81" w:rsidRDefault="0063554E" w:rsidP="0019436E">
            <w:pPr>
              <w:rPr>
                <w:rFonts w:ascii="Times New Roman" w:hAnsi="Times New Roman" w:cs="Times New Roman"/>
                <w:b/>
              </w:rPr>
            </w:pPr>
          </w:p>
        </w:tc>
        <w:tc>
          <w:tcPr>
            <w:tcW w:w="2476" w:type="dxa"/>
            <w:shd w:val="clear" w:color="auto" w:fill="auto"/>
          </w:tcPr>
          <w:p w14:paraId="281E26AD" w14:textId="77777777" w:rsidR="0063554E" w:rsidRPr="00487B81" w:rsidRDefault="0063554E" w:rsidP="0019436E">
            <w:pPr>
              <w:rPr>
                <w:rFonts w:ascii="Times New Roman" w:hAnsi="Times New Roman" w:cs="Times New Roman"/>
                <w:b/>
              </w:rPr>
            </w:pPr>
            <w:r w:rsidRPr="00487B81">
              <w:rPr>
                <w:rFonts w:ascii="Times New Roman" w:hAnsi="Times New Roman" w:cs="Times New Roman"/>
                <w:b/>
              </w:rPr>
              <w:t>$</w:t>
            </w:r>
          </w:p>
        </w:tc>
      </w:tr>
      <w:tr w:rsidR="0063554E" w:rsidRPr="00BA12F5" w14:paraId="07B25973" w14:textId="77777777" w:rsidTr="0019436E">
        <w:trPr>
          <w:trHeight w:val="290"/>
        </w:trPr>
        <w:tc>
          <w:tcPr>
            <w:tcW w:w="905" w:type="dxa"/>
            <w:shd w:val="clear" w:color="auto" w:fill="auto"/>
          </w:tcPr>
          <w:p w14:paraId="539D69A7" w14:textId="77777777" w:rsidR="0063554E" w:rsidRPr="00487B81" w:rsidRDefault="0063554E" w:rsidP="0019436E">
            <w:pPr>
              <w:rPr>
                <w:rFonts w:ascii="Times New Roman" w:hAnsi="Times New Roman" w:cs="Times New Roman"/>
                <w:b/>
              </w:rPr>
            </w:pPr>
            <w:r w:rsidRPr="00487B81">
              <w:rPr>
                <w:rFonts w:ascii="Times New Roman" w:hAnsi="Times New Roman" w:cs="Times New Roman"/>
                <w:b/>
              </w:rPr>
              <w:t>2.</w:t>
            </w:r>
          </w:p>
        </w:tc>
        <w:tc>
          <w:tcPr>
            <w:tcW w:w="5297" w:type="dxa"/>
            <w:shd w:val="clear" w:color="auto" w:fill="auto"/>
          </w:tcPr>
          <w:p w14:paraId="58EB1E02" w14:textId="77777777" w:rsidR="0063554E" w:rsidRPr="00487B81" w:rsidRDefault="0063554E" w:rsidP="0019436E">
            <w:pPr>
              <w:rPr>
                <w:rFonts w:ascii="Times New Roman" w:hAnsi="Times New Roman" w:cs="Times New Roman"/>
                <w:b/>
              </w:rPr>
            </w:pPr>
          </w:p>
        </w:tc>
        <w:tc>
          <w:tcPr>
            <w:tcW w:w="1986" w:type="dxa"/>
          </w:tcPr>
          <w:p w14:paraId="4EEB139C" w14:textId="77777777" w:rsidR="0063554E" w:rsidRPr="00487B81" w:rsidRDefault="0063554E" w:rsidP="0019436E">
            <w:pPr>
              <w:rPr>
                <w:rFonts w:ascii="Times New Roman" w:hAnsi="Times New Roman" w:cs="Times New Roman"/>
                <w:b/>
              </w:rPr>
            </w:pPr>
          </w:p>
        </w:tc>
        <w:tc>
          <w:tcPr>
            <w:tcW w:w="2476" w:type="dxa"/>
            <w:shd w:val="clear" w:color="auto" w:fill="auto"/>
          </w:tcPr>
          <w:p w14:paraId="2B5C1C31" w14:textId="77777777" w:rsidR="0063554E" w:rsidRPr="00487B81" w:rsidRDefault="0063554E" w:rsidP="0019436E">
            <w:pPr>
              <w:rPr>
                <w:rFonts w:ascii="Times New Roman" w:hAnsi="Times New Roman" w:cs="Times New Roman"/>
                <w:b/>
              </w:rPr>
            </w:pPr>
            <w:r w:rsidRPr="00487B81">
              <w:rPr>
                <w:rFonts w:ascii="Times New Roman" w:hAnsi="Times New Roman" w:cs="Times New Roman"/>
                <w:b/>
              </w:rPr>
              <w:t>$</w:t>
            </w:r>
          </w:p>
        </w:tc>
      </w:tr>
      <w:tr w:rsidR="0063554E" w:rsidRPr="00BA12F5" w14:paraId="6D5A8A13" w14:textId="77777777" w:rsidTr="0019436E">
        <w:trPr>
          <w:trHeight w:val="290"/>
        </w:trPr>
        <w:tc>
          <w:tcPr>
            <w:tcW w:w="905" w:type="dxa"/>
            <w:shd w:val="clear" w:color="auto" w:fill="auto"/>
          </w:tcPr>
          <w:p w14:paraId="601E357E" w14:textId="77777777" w:rsidR="0063554E" w:rsidRPr="00487B81" w:rsidRDefault="0063554E" w:rsidP="0019436E">
            <w:pPr>
              <w:rPr>
                <w:rFonts w:ascii="Times New Roman" w:hAnsi="Times New Roman" w:cs="Times New Roman"/>
                <w:b/>
              </w:rPr>
            </w:pPr>
            <w:r w:rsidRPr="00487B81">
              <w:rPr>
                <w:rFonts w:ascii="Times New Roman" w:hAnsi="Times New Roman" w:cs="Times New Roman"/>
                <w:b/>
              </w:rPr>
              <w:t>3.</w:t>
            </w:r>
          </w:p>
        </w:tc>
        <w:tc>
          <w:tcPr>
            <w:tcW w:w="5297" w:type="dxa"/>
            <w:shd w:val="clear" w:color="auto" w:fill="auto"/>
          </w:tcPr>
          <w:p w14:paraId="01F6FCC4" w14:textId="77777777" w:rsidR="0063554E" w:rsidRPr="00487B81" w:rsidRDefault="0063554E" w:rsidP="0019436E">
            <w:pPr>
              <w:rPr>
                <w:rFonts w:ascii="Times New Roman" w:hAnsi="Times New Roman" w:cs="Times New Roman"/>
                <w:b/>
              </w:rPr>
            </w:pPr>
          </w:p>
        </w:tc>
        <w:tc>
          <w:tcPr>
            <w:tcW w:w="1986" w:type="dxa"/>
          </w:tcPr>
          <w:p w14:paraId="7B4BA472" w14:textId="77777777" w:rsidR="0063554E" w:rsidRPr="00487B81" w:rsidRDefault="0063554E" w:rsidP="0019436E">
            <w:pPr>
              <w:rPr>
                <w:rFonts w:ascii="Times New Roman" w:hAnsi="Times New Roman" w:cs="Times New Roman"/>
                <w:b/>
              </w:rPr>
            </w:pPr>
          </w:p>
        </w:tc>
        <w:tc>
          <w:tcPr>
            <w:tcW w:w="2476" w:type="dxa"/>
            <w:shd w:val="clear" w:color="auto" w:fill="auto"/>
          </w:tcPr>
          <w:p w14:paraId="1FF0A0EE" w14:textId="77777777" w:rsidR="0063554E" w:rsidRPr="00487B81" w:rsidRDefault="0063554E" w:rsidP="0019436E">
            <w:pPr>
              <w:rPr>
                <w:rFonts w:ascii="Times New Roman" w:hAnsi="Times New Roman" w:cs="Times New Roman"/>
                <w:b/>
              </w:rPr>
            </w:pPr>
            <w:r w:rsidRPr="00487B81">
              <w:rPr>
                <w:rFonts w:ascii="Times New Roman" w:hAnsi="Times New Roman" w:cs="Times New Roman"/>
                <w:b/>
              </w:rPr>
              <w:t>$</w:t>
            </w:r>
          </w:p>
        </w:tc>
      </w:tr>
      <w:tr w:rsidR="0063554E" w:rsidRPr="00BA12F5" w14:paraId="687AE2C6" w14:textId="77777777" w:rsidTr="0019436E">
        <w:trPr>
          <w:trHeight w:val="290"/>
        </w:trPr>
        <w:tc>
          <w:tcPr>
            <w:tcW w:w="905" w:type="dxa"/>
            <w:shd w:val="clear" w:color="auto" w:fill="auto"/>
          </w:tcPr>
          <w:p w14:paraId="456FDCE9" w14:textId="77777777" w:rsidR="0063554E" w:rsidRPr="00487B81" w:rsidRDefault="0063554E" w:rsidP="0019436E">
            <w:pPr>
              <w:rPr>
                <w:rFonts w:ascii="Times New Roman" w:hAnsi="Times New Roman" w:cs="Times New Roman"/>
                <w:b/>
              </w:rPr>
            </w:pPr>
            <w:r w:rsidRPr="00487B81">
              <w:rPr>
                <w:rFonts w:ascii="Times New Roman" w:hAnsi="Times New Roman" w:cs="Times New Roman"/>
                <w:b/>
              </w:rPr>
              <w:t>4.</w:t>
            </w:r>
          </w:p>
        </w:tc>
        <w:tc>
          <w:tcPr>
            <w:tcW w:w="5297" w:type="dxa"/>
            <w:shd w:val="clear" w:color="auto" w:fill="auto"/>
          </w:tcPr>
          <w:p w14:paraId="6F7AA099" w14:textId="77777777" w:rsidR="0063554E" w:rsidRPr="00487B81" w:rsidRDefault="0063554E" w:rsidP="0019436E">
            <w:pPr>
              <w:rPr>
                <w:rFonts w:ascii="Times New Roman" w:hAnsi="Times New Roman" w:cs="Times New Roman"/>
                <w:b/>
              </w:rPr>
            </w:pPr>
          </w:p>
        </w:tc>
        <w:tc>
          <w:tcPr>
            <w:tcW w:w="1986" w:type="dxa"/>
          </w:tcPr>
          <w:p w14:paraId="4E6FF223" w14:textId="77777777" w:rsidR="0063554E" w:rsidRPr="00487B81" w:rsidRDefault="0063554E" w:rsidP="0019436E">
            <w:pPr>
              <w:rPr>
                <w:rFonts w:ascii="Times New Roman" w:hAnsi="Times New Roman" w:cs="Times New Roman"/>
                <w:b/>
              </w:rPr>
            </w:pPr>
          </w:p>
        </w:tc>
        <w:tc>
          <w:tcPr>
            <w:tcW w:w="2476" w:type="dxa"/>
            <w:shd w:val="clear" w:color="auto" w:fill="auto"/>
          </w:tcPr>
          <w:p w14:paraId="37A8F990" w14:textId="77777777" w:rsidR="0063554E" w:rsidRPr="00487B81" w:rsidRDefault="0063554E" w:rsidP="0019436E">
            <w:pPr>
              <w:rPr>
                <w:rFonts w:ascii="Times New Roman" w:hAnsi="Times New Roman" w:cs="Times New Roman"/>
                <w:b/>
              </w:rPr>
            </w:pPr>
            <w:r w:rsidRPr="00487B81">
              <w:rPr>
                <w:rFonts w:ascii="Times New Roman" w:hAnsi="Times New Roman" w:cs="Times New Roman"/>
                <w:b/>
              </w:rPr>
              <w:t>$</w:t>
            </w:r>
          </w:p>
        </w:tc>
      </w:tr>
      <w:tr w:rsidR="0063554E" w:rsidRPr="00BA12F5" w14:paraId="37739594" w14:textId="77777777" w:rsidTr="0019436E">
        <w:trPr>
          <w:trHeight w:val="666"/>
        </w:trPr>
        <w:tc>
          <w:tcPr>
            <w:tcW w:w="905" w:type="dxa"/>
            <w:shd w:val="clear" w:color="auto" w:fill="auto"/>
          </w:tcPr>
          <w:p w14:paraId="4D5AC17C" w14:textId="77777777" w:rsidR="0063554E" w:rsidRPr="00487B81" w:rsidRDefault="0063554E" w:rsidP="0019436E">
            <w:pPr>
              <w:rPr>
                <w:rFonts w:ascii="Times New Roman" w:hAnsi="Times New Roman" w:cs="Times New Roman"/>
                <w:b/>
              </w:rPr>
            </w:pPr>
            <w:r w:rsidRPr="00487B81">
              <w:rPr>
                <w:rFonts w:ascii="Times New Roman" w:hAnsi="Times New Roman" w:cs="Times New Roman"/>
                <w:b/>
              </w:rPr>
              <w:t>5.</w:t>
            </w:r>
          </w:p>
        </w:tc>
        <w:tc>
          <w:tcPr>
            <w:tcW w:w="5297" w:type="dxa"/>
            <w:shd w:val="clear" w:color="auto" w:fill="auto"/>
          </w:tcPr>
          <w:p w14:paraId="2DBDA00B" w14:textId="77777777" w:rsidR="0063554E" w:rsidRPr="00487B81" w:rsidRDefault="0063554E" w:rsidP="0019436E">
            <w:pPr>
              <w:rPr>
                <w:rFonts w:ascii="Times New Roman" w:hAnsi="Times New Roman" w:cs="Times New Roman"/>
                <w:b/>
              </w:rPr>
            </w:pPr>
          </w:p>
        </w:tc>
        <w:tc>
          <w:tcPr>
            <w:tcW w:w="1986" w:type="dxa"/>
          </w:tcPr>
          <w:p w14:paraId="5EB19259" w14:textId="77777777" w:rsidR="0063554E" w:rsidRPr="00487B81" w:rsidRDefault="0063554E" w:rsidP="0019436E">
            <w:pPr>
              <w:rPr>
                <w:rFonts w:ascii="Times New Roman" w:hAnsi="Times New Roman" w:cs="Times New Roman"/>
                <w:b/>
              </w:rPr>
            </w:pPr>
          </w:p>
        </w:tc>
        <w:tc>
          <w:tcPr>
            <w:tcW w:w="2476" w:type="dxa"/>
            <w:shd w:val="clear" w:color="auto" w:fill="auto"/>
          </w:tcPr>
          <w:p w14:paraId="5D483DB1" w14:textId="77777777" w:rsidR="0063554E" w:rsidRPr="00487B81" w:rsidRDefault="0063554E" w:rsidP="0019436E">
            <w:pPr>
              <w:rPr>
                <w:rFonts w:ascii="Times New Roman" w:hAnsi="Times New Roman" w:cs="Times New Roman"/>
                <w:b/>
              </w:rPr>
            </w:pPr>
            <w:r w:rsidRPr="00487B81">
              <w:rPr>
                <w:rFonts w:ascii="Times New Roman" w:hAnsi="Times New Roman" w:cs="Times New Roman"/>
                <w:b/>
              </w:rPr>
              <w:t>$</w:t>
            </w:r>
          </w:p>
        </w:tc>
      </w:tr>
      <w:tr w:rsidR="0063554E" w:rsidRPr="00BA12F5" w14:paraId="58CFBDCD" w14:textId="77777777" w:rsidTr="0019436E">
        <w:trPr>
          <w:trHeight w:val="615"/>
        </w:trPr>
        <w:tc>
          <w:tcPr>
            <w:tcW w:w="905" w:type="dxa"/>
            <w:shd w:val="clear" w:color="auto" w:fill="auto"/>
          </w:tcPr>
          <w:p w14:paraId="683E2648" w14:textId="77777777" w:rsidR="0063554E" w:rsidRPr="00487B81" w:rsidRDefault="0063554E" w:rsidP="0019436E">
            <w:pPr>
              <w:rPr>
                <w:rFonts w:ascii="Times New Roman" w:hAnsi="Times New Roman" w:cs="Times New Roman"/>
                <w:b/>
              </w:rPr>
            </w:pPr>
          </w:p>
        </w:tc>
        <w:tc>
          <w:tcPr>
            <w:tcW w:w="5297" w:type="dxa"/>
            <w:shd w:val="clear" w:color="auto" w:fill="auto"/>
          </w:tcPr>
          <w:p w14:paraId="334F77FE" w14:textId="77777777" w:rsidR="0063554E" w:rsidRPr="00487B81" w:rsidRDefault="0063554E" w:rsidP="0019436E">
            <w:pPr>
              <w:rPr>
                <w:rFonts w:ascii="Times New Roman" w:hAnsi="Times New Roman" w:cs="Times New Roman"/>
                <w:b/>
                <w:bCs/>
              </w:rPr>
            </w:pPr>
            <w:r w:rsidRPr="00487B81">
              <w:rPr>
                <w:rFonts w:ascii="Times New Roman" w:hAnsi="Times New Roman" w:cs="Times New Roman"/>
                <w:b/>
                <w:bCs/>
              </w:rPr>
              <w:t>GRAND TOTAL</w:t>
            </w:r>
          </w:p>
        </w:tc>
        <w:tc>
          <w:tcPr>
            <w:tcW w:w="1986" w:type="dxa"/>
          </w:tcPr>
          <w:p w14:paraId="0ABB0AF7" w14:textId="77777777" w:rsidR="0063554E" w:rsidRPr="00487B81" w:rsidRDefault="0063554E" w:rsidP="0019436E">
            <w:pPr>
              <w:rPr>
                <w:rFonts w:ascii="Times New Roman" w:hAnsi="Times New Roman" w:cs="Times New Roman"/>
                <w:b/>
              </w:rPr>
            </w:pPr>
          </w:p>
        </w:tc>
        <w:tc>
          <w:tcPr>
            <w:tcW w:w="2476" w:type="dxa"/>
            <w:shd w:val="clear" w:color="auto" w:fill="auto"/>
          </w:tcPr>
          <w:p w14:paraId="44A06857" w14:textId="77777777" w:rsidR="0063554E" w:rsidRPr="00487B81" w:rsidRDefault="0063554E" w:rsidP="0019436E">
            <w:pPr>
              <w:rPr>
                <w:rFonts w:ascii="Times New Roman" w:hAnsi="Times New Roman" w:cs="Times New Roman"/>
                <w:b/>
              </w:rPr>
            </w:pPr>
            <w:r w:rsidRPr="00487B81">
              <w:rPr>
                <w:rFonts w:ascii="Times New Roman" w:hAnsi="Times New Roman" w:cs="Times New Roman"/>
                <w:b/>
              </w:rPr>
              <w:t>$</w:t>
            </w:r>
          </w:p>
        </w:tc>
      </w:tr>
    </w:tbl>
    <w:p w14:paraId="1F2B6682" w14:textId="3DF9EEF3" w:rsidR="0063554E" w:rsidRPr="00502F15" w:rsidRDefault="0063554E" w:rsidP="00847962">
      <w:pPr>
        <w:rPr>
          <w:rFonts w:ascii="Times New Roman" w:hAnsi="Times New Roman" w:cs="Times New Roman"/>
          <w:b/>
          <w:color w:val="FF0000"/>
          <w:lang w:val="da-DK"/>
        </w:rPr>
      </w:pPr>
    </w:p>
    <w:p w14:paraId="5ADF6D9F" w14:textId="07A2C83B" w:rsidR="0063554E" w:rsidRDefault="0063554E" w:rsidP="00847962">
      <w:pPr>
        <w:rPr>
          <w:rFonts w:ascii="Times New Roman" w:hAnsi="Times New Roman" w:cs="Times New Roman"/>
          <w:b/>
          <w:lang w:val="da-DK"/>
        </w:rPr>
      </w:pPr>
    </w:p>
    <w:p w14:paraId="0AE82F8B" w14:textId="77777777" w:rsidR="006905D7" w:rsidRPr="00BA12F5" w:rsidRDefault="006905D7" w:rsidP="00847962">
      <w:pPr>
        <w:rPr>
          <w:rFonts w:ascii="Times New Roman" w:hAnsi="Times New Roman" w:cs="Times New Roman"/>
          <w:b/>
          <w:lang w:val="da-DK"/>
        </w:rPr>
      </w:pPr>
    </w:p>
    <w:p w14:paraId="09E1E9EC" w14:textId="0560DCAC" w:rsidR="0063554E" w:rsidRDefault="0063554E" w:rsidP="00847962">
      <w:pPr>
        <w:rPr>
          <w:rFonts w:ascii="Times New Roman" w:hAnsi="Times New Roman" w:cs="Times New Roman"/>
          <w:b/>
          <w:lang w:val="da-DK"/>
        </w:rPr>
      </w:pPr>
    </w:p>
    <w:p w14:paraId="6FFE5AB8" w14:textId="77777777" w:rsidR="008959ED" w:rsidRDefault="008959ED" w:rsidP="00847962">
      <w:pPr>
        <w:rPr>
          <w:rFonts w:ascii="Times New Roman" w:hAnsi="Times New Roman" w:cs="Times New Roman"/>
          <w:b/>
          <w:lang w:val="da-DK"/>
        </w:rPr>
      </w:pPr>
    </w:p>
    <w:p w14:paraId="6FB9DEE9" w14:textId="77777777" w:rsidR="00DA2814" w:rsidRDefault="00DA2814" w:rsidP="00847962">
      <w:pPr>
        <w:rPr>
          <w:rFonts w:ascii="Times New Roman" w:hAnsi="Times New Roman" w:cs="Times New Roman"/>
          <w:b/>
          <w:lang w:val="da-DK"/>
        </w:rPr>
      </w:pPr>
    </w:p>
    <w:p w14:paraId="281BD523" w14:textId="77777777" w:rsidR="00DA2814" w:rsidRDefault="00DA2814" w:rsidP="00847962">
      <w:pPr>
        <w:rPr>
          <w:rFonts w:ascii="Times New Roman" w:hAnsi="Times New Roman" w:cs="Times New Roman"/>
          <w:b/>
          <w:lang w:val="da-DK"/>
        </w:rPr>
      </w:pPr>
    </w:p>
    <w:p w14:paraId="147738BC" w14:textId="77777777" w:rsidR="00DA2814" w:rsidRDefault="00DA2814" w:rsidP="00847962">
      <w:pPr>
        <w:rPr>
          <w:rFonts w:ascii="Times New Roman" w:hAnsi="Times New Roman" w:cs="Times New Roman"/>
          <w:b/>
          <w:lang w:val="da-DK"/>
        </w:rPr>
      </w:pPr>
    </w:p>
    <w:p w14:paraId="6C072AF2" w14:textId="77777777" w:rsidR="00DA2814" w:rsidRPr="00BA12F5" w:rsidRDefault="00DA2814" w:rsidP="00847962">
      <w:pPr>
        <w:rPr>
          <w:rFonts w:ascii="Times New Roman" w:hAnsi="Times New Roman" w:cs="Times New Roman"/>
          <w:b/>
          <w:lang w:val="da-DK"/>
        </w:rPr>
      </w:pPr>
    </w:p>
    <w:p w14:paraId="00116BD2" w14:textId="77777777" w:rsidR="0063554E" w:rsidRPr="00BA12F5" w:rsidRDefault="0063554E" w:rsidP="00847962">
      <w:pPr>
        <w:rPr>
          <w:rFonts w:ascii="Times New Roman" w:hAnsi="Times New Roman" w:cs="Times New Roman"/>
          <w:b/>
          <w:lang w:val="da-DK"/>
        </w:rPr>
      </w:pPr>
    </w:p>
    <w:p w14:paraId="45D1038F" w14:textId="77777777" w:rsidR="0063554E" w:rsidRPr="00BA12F5" w:rsidRDefault="0063554E" w:rsidP="00847962">
      <w:pPr>
        <w:rPr>
          <w:rFonts w:ascii="Times New Roman" w:hAnsi="Times New Roman" w:cs="Times New Roman"/>
          <w:b/>
          <w:lang w:val="da-DK"/>
        </w:rPr>
      </w:pPr>
    </w:p>
    <w:p w14:paraId="6BA34FBB" w14:textId="77777777" w:rsidR="0063554E" w:rsidRPr="00BA12F5" w:rsidRDefault="0063554E" w:rsidP="00847962">
      <w:pPr>
        <w:rPr>
          <w:rFonts w:ascii="Times New Roman" w:hAnsi="Times New Roman" w:cs="Times New Roman"/>
          <w:b/>
          <w:lang w:val="da-DK"/>
        </w:rPr>
      </w:pPr>
    </w:p>
    <w:p w14:paraId="6A694D3F" w14:textId="050FA72E" w:rsidR="00534A43" w:rsidRPr="00BA12F5" w:rsidRDefault="00534A43" w:rsidP="00847962">
      <w:pPr>
        <w:rPr>
          <w:rFonts w:ascii="Times New Roman" w:hAnsi="Times New Roman" w:cs="Times New Roman"/>
          <w:lang w:val="da-DK"/>
        </w:rPr>
      </w:pPr>
      <w:r w:rsidRPr="00BA12F5">
        <w:rPr>
          <w:rFonts w:ascii="Times New Roman" w:hAnsi="Times New Roman" w:cs="Times New Roman"/>
          <w:b/>
          <w:lang w:val="da-DK"/>
        </w:rPr>
        <w:lastRenderedPageBreak/>
        <w:t xml:space="preserve">APPENDIX </w:t>
      </w:r>
      <w:r w:rsidR="00430952" w:rsidRPr="00BA12F5">
        <w:rPr>
          <w:rFonts w:ascii="Times New Roman" w:hAnsi="Times New Roman" w:cs="Times New Roman"/>
          <w:b/>
          <w:lang w:val="da-DK"/>
        </w:rPr>
        <w:t>I</w:t>
      </w:r>
      <w:r w:rsidR="0063554E" w:rsidRPr="00BA12F5">
        <w:rPr>
          <w:rFonts w:ascii="Times New Roman" w:hAnsi="Times New Roman" w:cs="Times New Roman"/>
          <w:b/>
          <w:lang w:val="da-DK"/>
        </w:rPr>
        <w:t>I</w:t>
      </w:r>
      <w:r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RESPONDENT INFORMATION</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REFERENCE</w:t>
      </w:r>
      <w:r w:rsidR="006A0599" w:rsidRPr="00BA12F5">
        <w:rPr>
          <w:rFonts w:ascii="Times New Roman" w:hAnsi="Times New Roman" w:cs="Times New Roman"/>
          <w:b/>
          <w:lang w:val="da-DK"/>
        </w:rPr>
        <w:t>S</w:t>
      </w:r>
    </w:p>
    <w:p w14:paraId="64C5678A" w14:textId="0EF3384D" w:rsidR="00534A43" w:rsidRPr="00BA12F5" w:rsidRDefault="00663B21" w:rsidP="00847962">
      <w:pPr>
        <w:pStyle w:val="MyNormal"/>
        <w:jc w:val="left"/>
        <w:rPr>
          <w:rFonts w:ascii="Times New Roman" w:hAnsi="Times New Roman"/>
          <w:szCs w:val="22"/>
        </w:rPr>
      </w:pPr>
      <w:r w:rsidRPr="00BA12F5">
        <w:rPr>
          <w:rFonts w:ascii="Times New Roman" w:hAnsi="Times New Roman"/>
          <w:szCs w:val="22"/>
        </w:rPr>
        <w:t>Respondent</w:t>
      </w:r>
      <w:r w:rsidR="00534A43" w:rsidRPr="00BA12F5">
        <w:rPr>
          <w:rFonts w:ascii="Times New Roman" w:hAnsi="Times New Roman"/>
          <w:szCs w:val="22"/>
        </w:rPr>
        <w:t xml:space="preserve"> must provide the following information as part of this proposal:</w:t>
      </w:r>
    </w:p>
    <w:p w14:paraId="04220A6E" w14:textId="77777777" w:rsidR="00534A43" w:rsidRPr="00BA12F5" w:rsidRDefault="00534A43" w:rsidP="00847962">
      <w:pPr>
        <w:pStyle w:val="MyNormal"/>
        <w:jc w:val="left"/>
        <w:rPr>
          <w:rFonts w:ascii="Times New Roman" w:hAnsi="Times New Roman"/>
          <w:szCs w:val="22"/>
        </w:rPr>
      </w:pPr>
    </w:p>
    <w:p w14:paraId="28F6C3A7"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1DBC9F28"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Contact Name</w:t>
      </w:r>
    </w:p>
    <w:p w14:paraId="683291ED"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Telephone</w:t>
      </w:r>
    </w:p>
    <w:p w14:paraId="77152D7A"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Email Address</w:t>
      </w:r>
    </w:p>
    <w:p w14:paraId="027E8F3F"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Address</w:t>
      </w:r>
    </w:p>
    <w:p w14:paraId="4C4A02FB" w14:textId="77777777" w:rsidR="00534A43" w:rsidRPr="00BA12F5" w:rsidRDefault="00534A43" w:rsidP="00847962">
      <w:pPr>
        <w:pStyle w:val="MyNormal"/>
        <w:jc w:val="left"/>
        <w:rPr>
          <w:rFonts w:ascii="Times New Roman" w:hAnsi="Times New Roman"/>
          <w:szCs w:val="22"/>
        </w:rPr>
      </w:pPr>
    </w:p>
    <w:p w14:paraId="4E613FA3" w14:textId="77777777" w:rsidR="00534A43" w:rsidRPr="001718F2" w:rsidRDefault="00534A43" w:rsidP="00847962">
      <w:pPr>
        <w:pStyle w:val="MyNormal"/>
        <w:jc w:val="left"/>
        <w:rPr>
          <w:rFonts w:ascii="Times New Roman" w:hAnsi="Times New Roman"/>
          <w:szCs w:val="22"/>
        </w:rPr>
      </w:pPr>
    </w:p>
    <w:p w14:paraId="03D322A4" w14:textId="2417197E" w:rsidR="00534A43" w:rsidRPr="001718F2" w:rsidRDefault="00534A43" w:rsidP="00847962">
      <w:pPr>
        <w:pStyle w:val="MyNormal"/>
        <w:ind w:right="-720"/>
        <w:jc w:val="left"/>
        <w:rPr>
          <w:rFonts w:ascii="Times New Roman" w:hAnsi="Times New Roman"/>
          <w:szCs w:val="22"/>
        </w:rPr>
      </w:pPr>
      <w:r w:rsidRPr="001718F2">
        <w:rPr>
          <w:rFonts w:ascii="Times New Roman" w:hAnsi="Times New Roman"/>
          <w:szCs w:val="22"/>
        </w:rPr>
        <w:t>2.</w:t>
      </w:r>
      <w:r w:rsidRPr="001718F2">
        <w:rPr>
          <w:rFonts w:ascii="Times New Roman" w:hAnsi="Times New Roman"/>
          <w:szCs w:val="22"/>
        </w:rPr>
        <w:tab/>
        <w:t xml:space="preserve">References of your current customer(s) as specified in </w:t>
      </w:r>
      <w:r w:rsidRPr="001718F2">
        <w:rPr>
          <w:rFonts w:ascii="Times New Roman" w:hAnsi="Times New Roman"/>
          <w:b/>
          <w:szCs w:val="22"/>
        </w:rPr>
        <w:t xml:space="preserve">Section </w:t>
      </w:r>
      <w:r w:rsidR="00ED5A58" w:rsidRPr="001718F2">
        <w:rPr>
          <w:rFonts w:ascii="Times New Roman" w:hAnsi="Times New Roman"/>
          <w:b/>
          <w:szCs w:val="22"/>
        </w:rPr>
        <w:t>4</w:t>
      </w:r>
      <w:r w:rsidRPr="001718F2">
        <w:rPr>
          <w:rFonts w:ascii="Times New Roman" w:hAnsi="Times New Roman"/>
          <w:szCs w:val="22"/>
        </w:rPr>
        <w:t xml:space="preserve"> of this RFP document:</w:t>
      </w:r>
    </w:p>
    <w:p w14:paraId="55E4998F" w14:textId="77777777" w:rsidR="00534A43" w:rsidRPr="001718F2" w:rsidRDefault="00534A43" w:rsidP="00847962">
      <w:pPr>
        <w:pStyle w:val="MyNormal"/>
        <w:jc w:val="left"/>
        <w:rPr>
          <w:rFonts w:ascii="Times New Roman" w:hAnsi="Times New Roman"/>
          <w:szCs w:val="22"/>
        </w:rPr>
      </w:pPr>
    </w:p>
    <w:p w14:paraId="3DE3F4B1" w14:textId="52035829"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w:t>
      </w:r>
      <w:r w:rsidRPr="00BA12F5">
        <w:rPr>
          <w:rFonts w:ascii="Times New Roman" w:hAnsi="Times New Roman"/>
          <w:szCs w:val="22"/>
        </w:rPr>
        <w:tab/>
      </w:r>
      <w:r w:rsidR="00065FE7" w:rsidRPr="00BA12F5">
        <w:rPr>
          <w:rFonts w:ascii="Times New Roman" w:hAnsi="Times New Roman"/>
          <w:szCs w:val="22"/>
        </w:rPr>
        <w:t>Company</w:t>
      </w:r>
      <w:r w:rsidRPr="00BA12F5">
        <w:rPr>
          <w:rFonts w:ascii="Times New Roman" w:hAnsi="Times New Roman"/>
          <w:szCs w:val="22"/>
        </w:rPr>
        <w:t>/Organization Name:</w:t>
      </w:r>
    </w:p>
    <w:p w14:paraId="6D2EF9C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E31FC9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1EB44C3B"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05DD345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122D132C" w14:textId="77777777" w:rsidR="00534A43" w:rsidRPr="00BA12F5" w:rsidRDefault="00534A43" w:rsidP="00847962">
      <w:pPr>
        <w:pStyle w:val="MyNormal"/>
        <w:jc w:val="left"/>
        <w:rPr>
          <w:rFonts w:ascii="Times New Roman" w:hAnsi="Times New Roman"/>
          <w:szCs w:val="22"/>
        </w:rPr>
      </w:pPr>
    </w:p>
    <w:p w14:paraId="6645293E"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064C1A7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09F68F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6E8ADEF6"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609880A5"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558C2EC1" w14:textId="77777777" w:rsidR="00534A43" w:rsidRPr="00BA12F5" w:rsidRDefault="00534A43" w:rsidP="00847962">
      <w:pPr>
        <w:pStyle w:val="MyNormal"/>
        <w:jc w:val="left"/>
        <w:rPr>
          <w:rFonts w:ascii="Times New Roman" w:hAnsi="Times New Roman"/>
          <w:szCs w:val="22"/>
        </w:rPr>
      </w:pPr>
    </w:p>
    <w:p w14:paraId="7DEA82C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28A7A58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4286A79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42D7A9B0"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45541580" w14:textId="3A844789" w:rsidR="006F6209" w:rsidRPr="00BA12F5" w:rsidRDefault="00534A43" w:rsidP="0063554E">
      <w:pPr>
        <w:pStyle w:val="MyNormal"/>
        <w:jc w:val="left"/>
        <w:rPr>
          <w:rFonts w:ascii="Times New Roman" w:hAnsi="Times New Roman"/>
          <w:b/>
          <w:szCs w:val="22"/>
        </w:rPr>
      </w:pPr>
      <w:r w:rsidRPr="00BA12F5">
        <w:rPr>
          <w:rFonts w:ascii="Times New Roman" w:hAnsi="Times New Roman"/>
          <w:szCs w:val="22"/>
        </w:rPr>
        <w:tab/>
      </w:r>
      <w:r w:rsidRPr="00BA12F5">
        <w:rPr>
          <w:rFonts w:ascii="Times New Roman" w:hAnsi="Times New Roman"/>
          <w:szCs w:val="22"/>
        </w:rPr>
        <w:tab/>
        <w:t>Address</w:t>
      </w:r>
    </w:p>
    <w:sectPr w:rsidR="006F6209" w:rsidRPr="00BA12F5" w:rsidSect="00697057">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30718" w14:textId="77777777" w:rsidR="004723A7" w:rsidRDefault="004723A7" w:rsidP="00913B53">
      <w:r>
        <w:separator/>
      </w:r>
    </w:p>
  </w:endnote>
  <w:endnote w:type="continuationSeparator" w:id="0">
    <w:p w14:paraId="34845D72" w14:textId="77777777" w:rsidR="004723A7" w:rsidRDefault="004723A7" w:rsidP="0091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D4EB" w14:textId="77777777" w:rsidR="004723A7" w:rsidRDefault="004723A7" w:rsidP="00913B53">
      <w:r>
        <w:separator/>
      </w:r>
    </w:p>
  </w:footnote>
  <w:footnote w:type="continuationSeparator" w:id="0">
    <w:p w14:paraId="0D8C4CF8" w14:textId="77777777" w:rsidR="004723A7" w:rsidRDefault="004723A7" w:rsidP="00913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7EB7" w14:textId="485EF091" w:rsidR="000B7D2B" w:rsidRDefault="000B7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630"/>
        </w:tabs>
        <w:ind w:left="630" w:hanging="360"/>
      </w:pPr>
      <w:rPr>
        <w:rFonts w:ascii="Symbol" w:hAnsi="Symbol" w:hint="default"/>
      </w:rPr>
    </w:lvl>
    <w:lvl w:ilvl="1" w:tplc="04090001">
      <w:start w:val="1"/>
      <w:numFmt w:val="bullet"/>
      <w:lvlText w:val=""/>
      <w:lvlJc w:val="left"/>
      <w:pPr>
        <w:tabs>
          <w:tab w:val="num" w:pos="1350"/>
        </w:tabs>
        <w:ind w:left="1350" w:hanging="360"/>
      </w:pPr>
      <w:rPr>
        <w:rFonts w:ascii="Symbol" w:hAnsi="Symbol" w:hint="default"/>
      </w:rPr>
    </w:lvl>
    <w:lvl w:ilvl="2" w:tplc="04090005">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Wingdings"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Wingdings"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73137C"/>
    <w:multiLevelType w:val="hybridMultilevel"/>
    <w:tmpl w:val="4BCA1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F24634B"/>
    <w:multiLevelType w:val="hybridMultilevel"/>
    <w:tmpl w:val="15F0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0" w15:restartNumberingAfterBreak="0">
    <w:nsid w:val="2B102CE8"/>
    <w:multiLevelType w:val="hybridMultilevel"/>
    <w:tmpl w:val="8E18C75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05E85"/>
    <w:multiLevelType w:val="hybridMultilevel"/>
    <w:tmpl w:val="9EB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3"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9228AB"/>
    <w:multiLevelType w:val="hybridMultilevel"/>
    <w:tmpl w:val="FC446074"/>
    <w:lvl w:ilvl="0" w:tplc="9EB2B474">
      <w:start w:val="1"/>
      <w:numFmt w:val="decimal"/>
      <w:lvlText w:val="%1."/>
      <w:lvlJc w:val="left"/>
      <w:pPr>
        <w:ind w:left="720" w:hanging="360"/>
      </w:pPr>
      <w:rPr>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51520"/>
    <w:multiLevelType w:val="multilevel"/>
    <w:tmpl w:val="49C212BC"/>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2160" w:hanging="360"/>
      </w:pPr>
      <w:rPr>
        <w:rFonts w:hint="default"/>
        <w:b/>
      </w:rPr>
    </w:lvl>
    <w:lvl w:ilvl="2">
      <w:start w:val="1"/>
      <w:numFmt w:val="decimal"/>
      <w:lvlText w:val="%3."/>
      <w:lvlJc w:val="left"/>
      <w:pPr>
        <w:ind w:left="3060" w:hanging="54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7"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AD91B81"/>
    <w:multiLevelType w:val="hybridMultilevel"/>
    <w:tmpl w:val="60CE311E"/>
    <w:lvl w:ilvl="0" w:tplc="BEDA52DA">
      <w:start w:val="1"/>
      <w:numFmt w:val="upperLetter"/>
      <w:lvlText w:val="%1."/>
      <w:lvlJc w:val="left"/>
      <w:pPr>
        <w:ind w:left="81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CCD15B1"/>
    <w:multiLevelType w:val="hybridMultilevel"/>
    <w:tmpl w:val="AD38E6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2"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5541F5"/>
    <w:multiLevelType w:val="hybridMultilevel"/>
    <w:tmpl w:val="17ECF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4085A38"/>
    <w:multiLevelType w:val="hybridMultilevel"/>
    <w:tmpl w:val="A6D83E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8" w15:restartNumberingAfterBreak="0">
    <w:nsid w:val="6BC12A04"/>
    <w:multiLevelType w:val="hybridMultilevel"/>
    <w:tmpl w:val="0568BA6A"/>
    <w:lvl w:ilvl="0" w:tplc="9154A57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E6A1BF6"/>
    <w:multiLevelType w:val="hybridMultilevel"/>
    <w:tmpl w:val="0DA82166"/>
    <w:lvl w:ilvl="0" w:tplc="7BA26D46">
      <w:start w:val="1"/>
      <w:numFmt w:val="upperLetter"/>
      <w:lvlText w:val="%1."/>
      <w:lvlJc w:val="left"/>
      <w:pPr>
        <w:ind w:left="720" w:hanging="360"/>
      </w:pPr>
      <w:rPr>
        <w:rFonts w:hint="default"/>
        <w:b/>
      </w:rPr>
    </w:lvl>
    <w:lvl w:ilvl="1" w:tplc="B87274E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E30BF"/>
    <w:multiLevelType w:val="hybridMultilevel"/>
    <w:tmpl w:val="A072C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3"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4"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016729">
    <w:abstractNumId w:val="21"/>
  </w:num>
  <w:num w:numId="2" w16cid:durableId="2093551106">
    <w:abstractNumId w:val="9"/>
  </w:num>
  <w:num w:numId="3" w16cid:durableId="880436900">
    <w:abstractNumId w:val="16"/>
  </w:num>
  <w:num w:numId="4" w16cid:durableId="212548074">
    <w:abstractNumId w:val="33"/>
  </w:num>
  <w:num w:numId="5" w16cid:durableId="940600220">
    <w:abstractNumId w:val="23"/>
  </w:num>
  <w:num w:numId="6" w16cid:durableId="1338189873">
    <w:abstractNumId w:val="2"/>
  </w:num>
  <w:num w:numId="7" w16cid:durableId="1723937918">
    <w:abstractNumId w:val="0"/>
  </w:num>
  <w:num w:numId="8" w16cid:durableId="62222123">
    <w:abstractNumId w:val="17"/>
  </w:num>
  <w:num w:numId="9" w16cid:durableId="1420103999">
    <w:abstractNumId w:val="6"/>
  </w:num>
  <w:num w:numId="10" w16cid:durableId="1045636294">
    <w:abstractNumId w:val="1"/>
  </w:num>
  <w:num w:numId="11" w16cid:durableId="1647050875">
    <w:abstractNumId w:val="8"/>
  </w:num>
  <w:num w:numId="12" w16cid:durableId="526678024">
    <w:abstractNumId w:val="19"/>
  </w:num>
  <w:num w:numId="13" w16cid:durableId="944188537">
    <w:abstractNumId w:val="18"/>
  </w:num>
  <w:num w:numId="14" w16cid:durableId="52390498">
    <w:abstractNumId w:val="22"/>
  </w:num>
  <w:num w:numId="15" w16cid:durableId="1163620011">
    <w:abstractNumId w:val="4"/>
  </w:num>
  <w:num w:numId="16" w16cid:durableId="5522250">
    <w:abstractNumId w:val="25"/>
  </w:num>
  <w:num w:numId="17" w16cid:durableId="541093707">
    <w:abstractNumId w:val="13"/>
  </w:num>
  <w:num w:numId="18" w16cid:durableId="1370688641">
    <w:abstractNumId w:val="34"/>
  </w:num>
  <w:num w:numId="19" w16cid:durableId="49962358">
    <w:abstractNumId w:val="31"/>
  </w:num>
  <w:num w:numId="20" w16cid:durableId="904296833">
    <w:abstractNumId w:val="15"/>
  </w:num>
  <w:num w:numId="21" w16cid:durableId="265159767">
    <w:abstractNumId w:val="29"/>
  </w:num>
  <w:num w:numId="22" w16cid:durableId="1721710895">
    <w:abstractNumId w:val="12"/>
  </w:num>
  <w:num w:numId="23" w16cid:durableId="1491290370">
    <w:abstractNumId w:val="32"/>
  </w:num>
  <w:num w:numId="24" w16cid:durableId="2106340462">
    <w:abstractNumId w:val="3"/>
  </w:num>
  <w:num w:numId="25" w16cid:durableId="1069233113">
    <w:abstractNumId w:val="27"/>
  </w:num>
  <w:num w:numId="26" w16cid:durableId="517045400">
    <w:abstractNumId w:val="5"/>
  </w:num>
  <w:num w:numId="27" w16cid:durableId="490022871">
    <w:abstractNumId w:val="14"/>
  </w:num>
  <w:num w:numId="28" w16cid:durableId="1651909881">
    <w:abstractNumId w:val="7"/>
  </w:num>
  <w:num w:numId="29" w16cid:durableId="2022509076">
    <w:abstractNumId w:val="26"/>
  </w:num>
  <w:num w:numId="30" w16cid:durableId="730006853">
    <w:abstractNumId w:val="20"/>
  </w:num>
  <w:num w:numId="31" w16cid:durableId="1080062345">
    <w:abstractNumId w:val="24"/>
  </w:num>
  <w:num w:numId="32" w16cid:durableId="1946426550">
    <w:abstractNumId w:val="11"/>
  </w:num>
  <w:num w:numId="33" w16cid:durableId="3939678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8408019">
    <w:abstractNumId w:val="10"/>
  </w:num>
  <w:num w:numId="35" w16cid:durableId="654575614">
    <w:abstractNumId w:val="28"/>
  </w:num>
  <w:num w:numId="36" w16cid:durableId="1782921552">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3E2C"/>
    <w:rsid w:val="00005FBB"/>
    <w:rsid w:val="00007AB4"/>
    <w:rsid w:val="00010F0F"/>
    <w:rsid w:val="00012FDB"/>
    <w:rsid w:val="00015D3C"/>
    <w:rsid w:val="00017CB9"/>
    <w:rsid w:val="00020343"/>
    <w:rsid w:val="00020E2E"/>
    <w:rsid w:val="00023A5E"/>
    <w:rsid w:val="00024BF8"/>
    <w:rsid w:val="00024EB1"/>
    <w:rsid w:val="00024F14"/>
    <w:rsid w:val="00032A56"/>
    <w:rsid w:val="00034F5D"/>
    <w:rsid w:val="00037B25"/>
    <w:rsid w:val="0004083B"/>
    <w:rsid w:val="000418FA"/>
    <w:rsid w:val="00041B8A"/>
    <w:rsid w:val="000420A6"/>
    <w:rsid w:val="00043ACE"/>
    <w:rsid w:val="0004641D"/>
    <w:rsid w:val="0004745C"/>
    <w:rsid w:val="00047AA7"/>
    <w:rsid w:val="0005004A"/>
    <w:rsid w:val="00050B0B"/>
    <w:rsid w:val="0005103E"/>
    <w:rsid w:val="0005543E"/>
    <w:rsid w:val="00055763"/>
    <w:rsid w:val="00056FF7"/>
    <w:rsid w:val="0006419E"/>
    <w:rsid w:val="00065FE7"/>
    <w:rsid w:val="000663E6"/>
    <w:rsid w:val="000675B5"/>
    <w:rsid w:val="00070751"/>
    <w:rsid w:val="00070957"/>
    <w:rsid w:val="00072631"/>
    <w:rsid w:val="000728C4"/>
    <w:rsid w:val="00073619"/>
    <w:rsid w:val="00074BEB"/>
    <w:rsid w:val="00075E0D"/>
    <w:rsid w:val="00076EA4"/>
    <w:rsid w:val="00077D13"/>
    <w:rsid w:val="000812B3"/>
    <w:rsid w:val="00081323"/>
    <w:rsid w:val="00081E07"/>
    <w:rsid w:val="00085DEC"/>
    <w:rsid w:val="000863FB"/>
    <w:rsid w:val="00086751"/>
    <w:rsid w:val="0009141E"/>
    <w:rsid w:val="0009383C"/>
    <w:rsid w:val="00094A00"/>
    <w:rsid w:val="000955EC"/>
    <w:rsid w:val="00096630"/>
    <w:rsid w:val="000A0A6E"/>
    <w:rsid w:val="000A0DAF"/>
    <w:rsid w:val="000A302F"/>
    <w:rsid w:val="000A3C8F"/>
    <w:rsid w:val="000A68C7"/>
    <w:rsid w:val="000A6B6B"/>
    <w:rsid w:val="000A6DD0"/>
    <w:rsid w:val="000A7B49"/>
    <w:rsid w:val="000B0C20"/>
    <w:rsid w:val="000B0E4A"/>
    <w:rsid w:val="000B2E7C"/>
    <w:rsid w:val="000B3890"/>
    <w:rsid w:val="000B5770"/>
    <w:rsid w:val="000B629C"/>
    <w:rsid w:val="000B6D35"/>
    <w:rsid w:val="000B7D2B"/>
    <w:rsid w:val="000C1205"/>
    <w:rsid w:val="000C1A6C"/>
    <w:rsid w:val="000C1BF5"/>
    <w:rsid w:val="000C6733"/>
    <w:rsid w:val="000C6BF1"/>
    <w:rsid w:val="000C75E9"/>
    <w:rsid w:val="000C76C4"/>
    <w:rsid w:val="000D0F47"/>
    <w:rsid w:val="000D22E3"/>
    <w:rsid w:val="000D2AA8"/>
    <w:rsid w:val="000D30D9"/>
    <w:rsid w:val="000D5BF6"/>
    <w:rsid w:val="000D6C6F"/>
    <w:rsid w:val="000D73D9"/>
    <w:rsid w:val="000E131D"/>
    <w:rsid w:val="000E13BF"/>
    <w:rsid w:val="000E296B"/>
    <w:rsid w:val="000E37CD"/>
    <w:rsid w:val="000E3984"/>
    <w:rsid w:val="000E3F61"/>
    <w:rsid w:val="000E5B0A"/>
    <w:rsid w:val="000E6001"/>
    <w:rsid w:val="000E722F"/>
    <w:rsid w:val="000E7AC0"/>
    <w:rsid w:val="000F00D7"/>
    <w:rsid w:val="000F01C0"/>
    <w:rsid w:val="000F109C"/>
    <w:rsid w:val="000F4301"/>
    <w:rsid w:val="000F462C"/>
    <w:rsid w:val="000F547F"/>
    <w:rsid w:val="000F6770"/>
    <w:rsid w:val="00100BF6"/>
    <w:rsid w:val="00100E19"/>
    <w:rsid w:val="00100F1E"/>
    <w:rsid w:val="00102997"/>
    <w:rsid w:val="00102E62"/>
    <w:rsid w:val="00103190"/>
    <w:rsid w:val="00104462"/>
    <w:rsid w:val="00106D8B"/>
    <w:rsid w:val="00106E9E"/>
    <w:rsid w:val="001079BA"/>
    <w:rsid w:val="00107A25"/>
    <w:rsid w:val="001108E5"/>
    <w:rsid w:val="00112CBC"/>
    <w:rsid w:val="0011567F"/>
    <w:rsid w:val="001159CD"/>
    <w:rsid w:val="00116B2C"/>
    <w:rsid w:val="00116DDC"/>
    <w:rsid w:val="00117CDE"/>
    <w:rsid w:val="00117DCF"/>
    <w:rsid w:val="0012095F"/>
    <w:rsid w:val="00130663"/>
    <w:rsid w:val="00134754"/>
    <w:rsid w:val="00137709"/>
    <w:rsid w:val="00140276"/>
    <w:rsid w:val="00140A31"/>
    <w:rsid w:val="001428A4"/>
    <w:rsid w:val="001436AA"/>
    <w:rsid w:val="00143E7A"/>
    <w:rsid w:val="00153FA9"/>
    <w:rsid w:val="001561CD"/>
    <w:rsid w:val="00156486"/>
    <w:rsid w:val="001574F6"/>
    <w:rsid w:val="00160023"/>
    <w:rsid w:val="0016050B"/>
    <w:rsid w:val="00162394"/>
    <w:rsid w:val="00162A43"/>
    <w:rsid w:val="00162C4F"/>
    <w:rsid w:val="0016310E"/>
    <w:rsid w:val="00165024"/>
    <w:rsid w:val="001653C0"/>
    <w:rsid w:val="00166FEC"/>
    <w:rsid w:val="0016754C"/>
    <w:rsid w:val="00167B74"/>
    <w:rsid w:val="00167C2C"/>
    <w:rsid w:val="001718F2"/>
    <w:rsid w:val="00172B28"/>
    <w:rsid w:val="001733B1"/>
    <w:rsid w:val="00173BA2"/>
    <w:rsid w:val="00173ECF"/>
    <w:rsid w:val="00174C36"/>
    <w:rsid w:val="00175645"/>
    <w:rsid w:val="001765BA"/>
    <w:rsid w:val="001765EB"/>
    <w:rsid w:val="00177A01"/>
    <w:rsid w:val="0018240C"/>
    <w:rsid w:val="001834F9"/>
    <w:rsid w:val="001844D2"/>
    <w:rsid w:val="00184D03"/>
    <w:rsid w:val="00185C1F"/>
    <w:rsid w:val="001863C9"/>
    <w:rsid w:val="001866C0"/>
    <w:rsid w:val="00187C9D"/>
    <w:rsid w:val="00192FB8"/>
    <w:rsid w:val="0019436E"/>
    <w:rsid w:val="00195648"/>
    <w:rsid w:val="00196998"/>
    <w:rsid w:val="001969F2"/>
    <w:rsid w:val="00197146"/>
    <w:rsid w:val="001A1523"/>
    <w:rsid w:val="001A16B1"/>
    <w:rsid w:val="001A3677"/>
    <w:rsid w:val="001A457F"/>
    <w:rsid w:val="001A593A"/>
    <w:rsid w:val="001A5A33"/>
    <w:rsid w:val="001A5B31"/>
    <w:rsid w:val="001A67C1"/>
    <w:rsid w:val="001A7ACC"/>
    <w:rsid w:val="001B2480"/>
    <w:rsid w:val="001B3FFC"/>
    <w:rsid w:val="001B5676"/>
    <w:rsid w:val="001B6508"/>
    <w:rsid w:val="001B69A8"/>
    <w:rsid w:val="001B7B4D"/>
    <w:rsid w:val="001C0437"/>
    <w:rsid w:val="001C07C1"/>
    <w:rsid w:val="001C1927"/>
    <w:rsid w:val="001C474D"/>
    <w:rsid w:val="001C5117"/>
    <w:rsid w:val="001C5B7C"/>
    <w:rsid w:val="001C6621"/>
    <w:rsid w:val="001C7382"/>
    <w:rsid w:val="001D05E8"/>
    <w:rsid w:val="001D0CDC"/>
    <w:rsid w:val="001D0DEA"/>
    <w:rsid w:val="001D12B6"/>
    <w:rsid w:val="001D14C8"/>
    <w:rsid w:val="001D2657"/>
    <w:rsid w:val="001D2AD2"/>
    <w:rsid w:val="001D5060"/>
    <w:rsid w:val="001E24CD"/>
    <w:rsid w:val="001E25E0"/>
    <w:rsid w:val="001E3516"/>
    <w:rsid w:val="001E3AD7"/>
    <w:rsid w:val="001E3C01"/>
    <w:rsid w:val="001E5F58"/>
    <w:rsid w:val="001E657D"/>
    <w:rsid w:val="001E716A"/>
    <w:rsid w:val="001F07E4"/>
    <w:rsid w:val="001F0B48"/>
    <w:rsid w:val="001F0E0E"/>
    <w:rsid w:val="001F1923"/>
    <w:rsid w:val="001F2925"/>
    <w:rsid w:val="001F34E3"/>
    <w:rsid w:val="001F611C"/>
    <w:rsid w:val="001F64BE"/>
    <w:rsid w:val="00200AFA"/>
    <w:rsid w:val="00200B27"/>
    <w:rsid w:val="002015ED"/>
    <w:rsid w:val="002020E2"/>
    <w:rsid w:val="00202252"/>
    <w:rsid w:val="002037EB"/>
    <w:rsid w:val="00203F4F"/>
    <w:rsid w:val="00204524"/>
    <w:rsid w:val="00204DB5"/>
    <w:rsid w:val="00205A0B"/>
    <w:rsid w:val="00206081"/>
    <w:rsid w:val="00206A2C"/>
    <w:rsid w:val="00206FDE"/>
    <w:rsid w:val="00207130"/>
    <w:rsid w:val="00210C48"/>
    <w:rsid w:val="00210C59"/>
    <w:rsid w:val="0021118A"/>
    <w:rsid w:val="00211406"/>
    <w:rsid w:val="0021153B"/>
    <w:rsid w:val="00211C87"/>
    <w:rsid w:val="00211DDE"/>
    <w:rsid w:val="0021381C"/>
    <w:rsid w:val="00213B1D"/>
    <w:rsid w:val="00215CB6"/>
    <w:rsid w:val="0021615E"/>
    <w:rsid w:val="00216449"/>
    <w:rsid w:val="00216FAA"/>
    <w:rsid w:val="00222CA7"/>
    <w:rsid w:val="00222F15"/>
    <w:rsid w:val="002233B6"/>
    <w:rsid w:val="0022593F"/>
    <w:rsid w:val="0022660F"/>
    <w:rsid w:val="002269AE"/>
    <w:rsid w:val="00226DBB"/>
    <w:rsid w:val="002277CF"/>
    <w:rsid w:val="00232190"/>
    <w:rsid w:val="00232F6E"/>
    <w:rsid w:val="00236933"/>
    <w:rsid w:val="00236B69"/>
    <w:rsid w:val="00237CAD"/>
    <w:rsid w:val="00240CE9"/>
    <w:rsid w:val="00242994"/>
    <w:rsid w:val="002431A6"/>
    <w:rsid w:val="00246A6E"/>
    <w:rsid w:val="00247156"/>
    <w:rsid w:val="0024746E"/>
    <w:rsid w:val="002474C1"/>
    <w:rsid w:val="00247BAD"/>
    <w:rsid w:val="00252AFE"/>
    <w:rsid w:val="002548A5"/>
    <w:rsid w:val="00262DB8"/>
    <w:rsid w:val="002630ED"/>
    <w:rsid w:val="002640B6"/>
    <w:rsid w:val="0026574A"/>
    <w:rsid w:val="00265E71"/>
    <w:rsid w:val="002672AF"/>
    <w:rsid w:val="002700AA"/>
    <w:rsid w:val="00274C4C"/>
    <w:rsid w:val="00275C23"/>
    <w:rsid w:val="00275CF9"/>
    <w:rsid w:val="0027681E"/>
    <w:rsid w:val="00280113"/>
    <w:rsid w:val="0028030A"/>
    <w:rsid w:val="00281237"/>
    <w:rsid w:val="00282337"/>
    <w:rsid w:val="00282918"/>
    <w:rsid w:val="002854BA"/>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B7383"/>
    <w:rsid w:val="002C143D"/>
    <w:rsid w:val="002C3088"/>
    <w:rsid w:val="002C38E4"/>
    <w:rsid w:val="002C45AA"/>
    <w:rsid w:val="002C45B2"/>
    <w:rsid w:val="002C6179"/>
    <w:rsid w:val="002C7A53"/>
    <w:rsid w:val="002D0193"/>
    <w:rsid w:val="002D0580"/>
    <w:rsid w:val="002D212D"/>
    <w:rsid w:val="002D3F82"/>
    <w:rsid w:val="002D5F75"/>
    <w:rsid w:val="002D6966"/>
    <w:rsid w:val="002E0296"/>
    <w:rsid w:val="002E1E42"/>
    <w:rsid w:val="002E3BD9"/>
    <w:rsid w:val="002E3E14"/>
    <w:rsid w:val="002E4EB4"/>
    <w:rsid w:val="002F07FB"/>
    <w:rsid w:val="002F151F"/>
    <w:rsid w:val="002F3FD6"/>
    <w:rsid w:val="002F5AA1"/>
    <w:rsid w:val="002F67E3"/>
    <w:rsid w:val="00300082"/>
    <w:rsid w:val="0030074C"/>
    <w:rsid w:val="003007CE"/>
    <w:rsid w:val="003015E8"/>
    <w:rsid w:val="00301A7A"/>
    <w:rsid w:val="00301E44"/>
    <w:rsid w:val="003026E1"/>
    <w:rsid w:val="003029D1"/>
    <w:rsid w:val="00304F73"/>
    <w:rsid w:val="00305775"/>
    <w:rsid w:val="003118A1"/>
    <w:rsid w:val="00311C9A"/>
    <w:rsid w:val="003145B4"/>
    <w:rsid w:val="003149B1"/>
    <w:rsid w:val="003157E7"/>
    <w:rsid w:val="00315B76"/>
    <w:rsid w:val="0031642E"/>
    <w:rsid w:val="0031678F"/>
    <w:rsid w:val="00316B19"/>
    <w:rsid w:val="0031743A"/>
    <w:rsid w:val="0032083C"/>
    <w:rsid w:val="003230C3"/>
    <w:rsid w:val="0032362C"/>
    <w:rsid w:val="003236FE"/>
    <w:rsid w:val="003258E4"/>
    <w:rsid w:val="00325F3F"/>
    <w:rsid w:val="003263CC"/>
    <w:rsid w:val="003265F6"/>
    <w:rsid w:val="00327408"/>
    <w:rsid w:val="0032770F"/>
    <w:rsid w:val="00327FCA"/>
    <w:rsid w:val="00330092"/>
    <w:rsid w:val="00331384"/>
    <w:rsid w:val="00332E7A"/>
    <w:rsid w:val="00334EA0"/>
    <w:rsid w:val="003354F9"/>
    <w:rsid w:val="00335A56"/>
    <w:rsid w:val="00337F9E"/>
    <w:rsid w:val="0034289F"/>
    <w:rsid w:val="0034418F"/>
    <w:rsid w:val="00344265"/>
    <w:rsid w:val="00347FEB"/>
    <w:rsid w:val="00350527"/>
    <w:rsid w:val="003515E1"/>
    <w:rsid w:val="00351F32"/>
    <w:rsid w:val="00352556"/>
    <w:rsid w:val="0035425E"/>
    <w:rsid w:val="00354410"/>
    <w:rsid w:val="003548FA"/>
    <w:rsid w:val="00354CF7"/>
    <w:rsid w:val="003554B9"/>
    <w:rsid w:val="003569DF"/>
    <w:rsid w:val="00357448"/>
    <w:rsid w:val="0035755F"/>
    <w:rsid w:val="00357616"/>
    <w:rsid w:val="00363A60"/>
    <w:rsid w:val="00364E08"/>
    <w:rsid w:val="00365090"/>
    <w:rsid w:val="00365F3F"/>
    <w:rsid w:val="00366E77"/>
    <w:rsid w:val="00371B48"/>
    <w:rsid w:val="00372481"/>
    <w:rsid w:val="0037457C"/>
    <w:rsid w:val="003809D4"/>
    <w:rsid w:val="003845B5"/>
    <w:rsid w:val="00385373"/>
    <w:rsid w:val="003858F2"/>
    <w:rsid w:val="003902E2"/>
    <w:rsid w:val="00391F2B"/>
    <w:rsid w:val="00392310"/>
    <w:rsid w:val="00393FAB"/>
    <w:rsid w:val="00394425"/>
    <w:rsid w:val="003950C2"/>
    <w:rsid w:val="003964F1"/>
    <w:rsid w:val="00397A6D"/>
    <w:rsid w:val="003A0378"/>
    <w:rsid w:val="003A159C"/>
    <w:rsid w:val="003A1FBA"/>
    <w:rsid w:val="003A2664"/>
    <w:rsid w:val="003A3143"/>
    <w:rsid w:val="003A4BE8"/>
    <w:rsid w:val="003A5C59"/>
    <w:rsid w:val="003A6839"/>
    <w:rsid w:val="003A72C3"/>
    <w:rsid w:val="003B093D"/>
    <w:rsid w:val="003B0C76"/>
    <w:rsid w:val="003B3444"/>
    <w:rsid w:val="003B44C8"/>
    <w:rsid w:val="003B51D9"/>
    <w:rsid w:val="003B6010"/>
    <w:rsid w:val="003B6E8C"/>
    <w:rsid w:val="003C03E7"/>
    <w:rsid w:val="003C1DB3"/>
    <w:rsid w:val="003C4D5F"/>
    <w:rsid w:val="003C58D6"/>
    <w:rsid w:val="003C5AA7"/>
    <w:rsid w:val="003C5EAC"/>
    <w:rsid w:val="003C6D72"/>
    <w:rsid w:val="003C7E4A"/>
    <w:rsid w:val="003D1679"/>
    <w:rsid w:val="003D1E0D"/>
    <w:rsid w:val="003D298E"/>
    <w:rsid w:val="003D2AB0"/>
    <w:rsid w:val="003D2C79"/>
    <w:rsid w:val="003D32B0"/>
    <w:rsid w:val="003D6EFF"/>
    <w:rsid w:val="003E0D0F"/>
    <w:rsid w:val="003E4FB4"/>
    <w:rsid w:val="003E6808"/>
    <w:rsid w:val="003E6876"/>
    <w:rsid w:val="003E6BBC"/>
    <w:rsid w:val="003F0DFE"/>
    <w:rsid w:val="003F0E71"/>
    <w:rsid w:val="003F122A"/>
    <w:rsid w:val="003F20FA"/>
    <w:rsid w:val="003F25A8"/>
    <w:rsid w:val="003F408D"/>
    <w:rsid w:val="003F57A3"/>
    <w:rsid w:val="003F5A5D"/>
    <w:rsid w:val="003F5A91"/>
    <w:rsid w:val="003F7907"/>
    <w:rsid w:val="003F7C59"/>
    <w:rsid w:val="0040052B"/>
    <w:rsid w:val="00402724"/>
    <w:rsid w:val="00403550"/>
    <w:rsid w:val="0040494B"/>
    <w:rsid w:val="00405DEA"/>
    <w:rsid w:val="00410264"/>
    <w:rsid w:val="00411B8C"/>
    <w:rsid w:val="004157B9"/>
    <w:rsid w:val="00415F6A"/>
    <w:rsid w:val="00416E55"/>
    <w:rsid w:val="00422142"/>
    <w:rsid w:val="004226C1"/>
    <w:rsid w:val="00424659"/>
    <w:rsid w:val="00425CAD"/>
    <w:rsid w:val="00426982"/>
    <w:rsid w:val="00430362"/>
    <w:rsid w:val="004306F5"/>
    <w:rsid w:val="00430952"/>
    <w:rsid w:val="004319C2"/>
    <w:rsid w:val="0043373A"/>
    <w:rsid w:val="00435D0C"/>
    <w:rsid w:val="00435DC3"/>
    <w:rsid w:val="00437951"/>
    <w:rsid w:val="00442304"/>
    <w:rsid w:val="004441CD"/>
    <w:rsid w:val="004504DE"/>
    <w:rsid w:val="00450A2D"/>
    <w:rsid w:val="00453860"/>
    <w:rsid w:val="00453B73"/>
    <w:rsid w:val="00454435"/>
    <w:rsid w:val="00454934"/>
    <w:rsid w:val="00460224"/>
    <w:rsid w:val="00460709"/>
    <w:rsid w:val="00461728"/>
    <w:rsid w:val="00462D62"/>
    <w:rsid w:val="0046331D"/>
    <w:rsid w:val="004639FD"/>
    <w:rsid w:val="00463FEB"/>
    <w:rsid w:val="00466E77"/>
    <w:rsid w:val="004710F3"/>
    <w:rsid w:val="004723A7"/>
    <w:rsid w:val="00472EC7"/>
    <w:rsid w:val="00476BDF"/>
    <w:rsid w:val="00476F33"/>
    <w:rsid w:val="00481643"/>
    <w:rsid w:val="0048190E"/>
    <w:rsid w:val="00481EB5"/>
    <w:rsid w:val="00482FBD"/>
    <w:rsid w:val="004856B4"/>
    <w:rsid w:val="004862AA"/>
    <w:rsid w:val="00486B9F"/>
    <w:rsid w:val="00487B81"/>
    <w:rsid w:val="00490033"/>
    <w:rsid w:val="00491B7D"/>
    <w:rsid w:val="00492CEB"/>
    <w:rsid w:val="00492FBB"/>
    <w:rsid w:val="00493CAF"/>
    <w:rsid w:val="00494DE0"/>
    <w:rsid w:val="00495933"/>
    <w:rsid w:val="004967A2"/>
    <w:rsid w:val="004A0894"/>
    <w:rsid w:val="004A1634"/>
    <w:rsid w:val="004A1DF2"/>
    <w:rsid w:val="004A34CE"/>
    <w:rsid w:val="004A3F9D"/>
    <w:rsid w:val="004A4407"/>
    <w:rsid w:val="004A6BB2"/>
    <w:rsid w:val="004A6F29"/>
    <w:rsid w:val="004B127B"/>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E6"/>
    <w:rsid w:val="004D03F1"/>
    <w:rsid w:val="004D2C9A"/>
    <w:rsid w:val="004D42FA"/>
    <w:rsid w:val="004D4BA7"/>
    <w:rsid w:val="004D6350"/>
    <w:rsid w:val="004D6E59"/>
    <w:rsid w:val="004E01D2"/>
    <w:rsid w:val="004E3010"/>
    <w:rsid w:val="004E3855"/>
    <w:rsid w:val="004E4FF6"/>
    <w:rsid w:val="004E5473"/>
    <w:rsid w:val="004E5A8F"/>
    <w:rsid w:val="004F03F2"/>
    <w:rsid w:val="004F26F9"/>
    <w:rsid w:val="004F368F"/>
    <w:rsid w:val="004F783F"/>
    <w:rsid w:val="004F7DA3"/>
    <w:rsid w:val="0050172D"/>
    <w:rsid w:val="00501D26"/>
    <w:rsid w:val="00501D91"/>
    <w:rsid w:val="00502F15"/>
    <w:rsid w:val="00502F5E"/>
    <w:rsid w:val="00503740"/>
    <w:rsid w:val="00504F6C"/>
    <w:rsid w:val="0050504B"/>
    <w:rsid w:val="0050567D"/>
    <w:rsid w:val="00505B21"/>
    <w:rsid w:val="005060C0"/>
    <w:rsid w:val="005068C8"/>
    <w:rsid w:val="0050701E"/>
    <w:rsid w:val="00511343"/>
    <w:rsid w:val="005139EC"/>
    <w:rsid w:val="00513D9D"/>
    <w:rsid w:val="00520431"/>
    <w:rsid w:val="0052104B"/>
    <w:rsid w:val="00522B45"/>
    <w:rsid w:val="005231DD"/>
    <w:rsid w:val="00524566"/>
    <w:rsid w:val="005246FE"/>
    <w:rsid w:val="00524954"/>
    <w:rsid w:val="00526B19"/>
    <w:rsid w:val="00530B10"/>
    <w:rsid w:val="0053133D"/>
    <w:rsid w:val="00532FCF"/>
    <w:rsid w:val="00534A43"/>
    <w:rsid w:val="005378DB"/>
    <w:rsid w:val="00541C34"/>
    <w:rsid w:val="005431F1"/>
    <w:rsid w:val="00544AFC"/>
    <w:rsid w:val="00545FA1"/>
    <w:rsid w:val="00546F27"/>
    <w:rsid w:val="0054746E"/>
    <w:rsid w:val="00552103"/>
    <w:rsid w:val="00553E1E"/>
    <w:rsid w:val="0055454D"/>
    <w:rsid w:val="005548E9"/>
    <w:rsid w:val="00554F8C"/>
    <w:rsid w:val="00555843"/>
    <w:rsid w:val="0055616B"/>
    <w:rsid w:val="00556AA6"/>
    <w:rsid w:val="00561951"/>
    <w:rsid w:val="00564A54"/>
    <w:rsid w:val="00564F42"/>
    <w:rsid w:val="00565862"/>
    <w:rsid w:val="00566CCA"/>
    <w:rsid w:val="00570703"/>
    <w:rsid w:val="00570A60"/>
    <w:rsid w:val="005710B1"/>
    <w:rsid w:val="005714DA"/>
    <w:rsid w:val="00572BB1"/>
    <w:rsid w:val="005738FD"/>
    <w:rsid w:val="00574064"/>
    <w:rsid w:val="00574AEB"/>
    <w:rsid w:val="00574B1C"/>
    <w:rsid w:val="00575826"/>
    <w:rsid w:val="00576C4F"/>
    <w:rsid w:val="00577987"/>
    <w:rsid w:val="00580BFF"/>
    <w:rsid w:val="00581643"/>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AC3"/>
    <w:rsid w:val="005A6A7D"/>
    <w:rsid w:val="005B0807"/>
    <w:rsid w:val="005B3AF6"/>
    <w:rsid w:val="005B492D"/>
    <w:rsid w:val="005B51F5"/>
    <w:rsid w:val="005B5562"/>
    <w:rsid w:val="005B6DA6"/>
    <w:rsid w:val="005B7A91"/>
    <w:rsid w:val="005C0A89"/>
    <w:rsid w:val="005C0C56"/>
    <w:rsid w:val="005C0E0C"/>
    <w:rsid w:val="005C20C1"/>
    <w:rsid w:val="005C2D79"/>
    <w:rsid w:val="005C3DE8"/>
    <w:rsid w:val="005C42F1"/>
    <w:rsid w:val="005C51E7"/>
    <w:rsid w:val="005C64B2"/>
    <w:rsid w:val="005C6AA5"/>
    <w:rsid w:val="005D2CC5"/>
    <w:rsid w:val="005D2E53"/>
    <w:rsid w:val="005D2E97"/>
    <w:rsid w:val="005D3945"/>
    <w:rsid w:val="005D4610"/>
    <w:rsid w:val="005D49D9"/>
    <w:rsid w:val="005D5973"/>
    <w:rsid w:val="005D6098"/>
    <w:rsid w:val="005D75E0"/>
    <w:rsid w:val="005D7773"/>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E34"/>
    <w:rsid w:val="005F1670"/>
    <w:rsid w:val="005F3336"/>
    <w:rsid w:val="005F4AD0"/>
    <w:rsid w:val="005F4F6C"/>
    <w:rsid w:val="005F7F57"/>
    <w:rsid w:val="0060043A"/>
    <w:rsid w:val="00602E3F"/>
    <w:rsid w:val="00606140"/>
    <w:rsid w:val="0060630C"/>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31655"/>
    <w:rsid w:val="00631CA3"/>
    <w:rsid w:val="006340AB"/>
    <w:rsid w:val="00634B78"/>
    <w:rsid w:val="00634C8B"/>
    <w:rsid w:val="0063517B"/>
    <w:rsid w:val="006351E4"/>
    <w:rsid w:val="00635261"/>
    <w:rsid w:val="0063554E"/>
    <w:rsid w:val="00635C28"/>
    <w:rsid w:val="0063621C"/>
    <w:rsid w:val="00637E2A"/>
    <w:rsid w:val="00640525"/>
    <w:rsid w:val="00640E3A"/>
    <w:rsid w:val="00642DC9"/>
    <w:rsid w:val="00643711"/>
    <w:rsid w:val="006439C7"/>
    <w:rsid w:val="00645470"/>
    <w:rsid w:val="006460FD"/>
    <w:rsid w:val="0064675A"/>
    <w:rsid w:val="00650CA3"/>
    <w:rsid w:val="00650EC3"/>
    <w:rsid w:val="00651A24"/>
    <w:rsid w:val="006546E8"/>
    <w:rsid w:val="00655DB0"/>
    <w:rsid w:val="00657A63"/>
    <w:rsid w:val="00661FAE"/>
    <w:rsid w:val="0066333F"/>
    <w:rsid w:val="00663B21"/>
    <w:rsid w:val="00663BEC"/>
    <w:rsid w:val="00664766"/>
    <w:rsid w:val="00664B3E"/>
    <w:rsid w:val="00667A43"/>
    <w:rsid w:val="006708C4"/>
    <w:rsid w:val="00670C11"/>
    <w:rsid w:val="0067113A"/>
    <w:rsid w:val="00671B10"/>
    <w:rsid w:val="00672428"/>
    <w:rsid w:val="00672977"/>
    <w:rsid w:val="00672FDF"/>
    <w:rsid w:val="00673EE2"/>
    <w:rsid w:val="0067484C"/>
    <w:rsid w:val="006753FC"/>
    <w:rsid w:val="00677DA0"/>
    <w:rsid w:val="00680BBB"/>
    <w:rsid w:val="00685B13"/>
    <w:rsid w:val="00685D12"/>
    <w:rsid w:val="00686B65"/>
    <w:rsid w:val="00687230"/>
    <w:rsid w:val="00687AAD"/>
    <w:rsid w:val="006905D7"/>
    <w:rsid w:val="0069141A"/>
    <w:rsid w:val="00692866"/>
    <w:rsid w:val="006938E9"/>
    <w:rsid w:val="00694492"/>
    <w:rsid w:val="00694D64"/>
    <w:rsid w:val="00697057"/>
    <w:rsid w:val="00697354"/>
    <w:rsid w:val="00697E7D"/>
    <w:rsid w:val="006A0599"/>
    <w:rsid w:val="006A1534"/>
    <w:rsid w:val="006A2E09"/>
    <w:rsid w:val="006A2EE2"/>
    <w:rsid w:val="006A63EF"/>
    <w:rsid w:val="006A6E0A"/>
    <w:rsid w:val="006B1A6B"/>
    <w:rsid w:val="006B280C"/>
    <w:rsid w:val="006B46F2"/>
    <w:rsid w:val="006B5CCF"/>
    <w:rsid w:val="006B6756"/>
    <w:rsid w:val="006C0905"/>
    <w:rsid w:val="006C1E1E"/>
    <w:rsid w:val="006C2A04"/>
    <w:rsid w:val="006C3C72"/>
    <w:rsid w:val="006C54AE"/>
    <w:rsid w:val="006C765C"/>
    <w:rsid w:val="006C7E43"/>
    <w:rsid w:val="006D0273"/>
    <w:rsid w:val="006D168D"/>
    <w:rsid w:val="006D59CD"/>
    <w:rsid w:val="006D6939"/>
    <w:rsid w:val="006E04B0"/>
    <w:rsid w:val="006E0A4D"/>
    <w:rsid w:val="006E0AC8"/>
    <w:rsid w:val="006E0C81"/>
    <w:rsid w:val="006E0EC0"/>
    <w:rsid w:val="006E1070"/>
    <w:rsid w:val="006E1DB5"/>
    <w:rsid w:val="006E217A"/>
    <w:rsid w:val="006E5CE7"/>
    <w:rsid w:val="006E7461"/>
    <w:rsid w:val="006F112F"/>
    <w:rsid w:val="006F1930"/>
    <w:rsid w:val="006F3AD2"/>
    <w:rsid w:val="006F3D1C"/>
    <w:rsid w:val="006F4E13"/>
    <w:rsid w:val="006F56D7"/>
    <w:rsid w:val="006F6209"/>
    <w:rsid w:val="006F63D8"/>
    <w:rsid w:val="006F7F6F"/>
    <w:rsid w:val="007000F8"/>
    <w:rsid w:val="0070014E"/>
    <w:rsid w:val="007001C4"/>
    <w:rsid w:val="007002BB"/>
    <w:rsid w:val="0070121C"/>
    <w:rsid w:val="00705019"/>
    <w:rsid w:val="007052F3"/>
    <w:rsid w:val="007077BD"/>
    <w:rsid w:val="007078B9"/>
    <w:rsid w:val="00710A29"/>
    <w:rsid w:val="00711140"/>
    <w:rsid w:val="00711379"/>
    <w:rsid w:val="00712CC5"/>
    <w:rsid w:val="00716043"/>
    <w:rsid w:val="00717652"/>
    <w:rsid w:val="007202E9"/>
    <w:rsid w:val="00721C91"/>
    <w:rsid w:val="0072414B"/>
    <w:rsid w:val="007262D8"/>
    <w:rsid w:val="007267B7"/>
    <w:rsid w:val="00726F8D"/>
    <w:rsid w:val="00726FCA"/>
    <w:rsid w:val="007275C1"/>
    <w:rsid w:val="0073114D"/>
    <w:rsid w:val="00733CFE"/>
    <w:rsid w:val="00734BC1"/>
    <w:rsid w:val="00735295"/>
    <w:rsid w:val="007352D3"/>
    <w:rsid w:val="00735E00"/>
    <w:rsid w:val="0073624A"/>
    <w:rsid w:val="007420AA"/>
    <w:rsid w:val="007427E4"/>
    <w:rsid w:val="00746641"/>
    <w:rsid w:val="00747C15"/>
    <w:rsid w:val="007502A9"/>
    <w:rsid w:val="00750C88"/>
    <w:rsid w:val="007512F1"/>
    <w:rsid w:val="00752570"/>
    <w:rsid w:val="00753C03"/>
    <w:rsid w:val="00755130"/>
    <w:rsid w:val="00755413"/>
    <w:rsid w:val="00755C98"/>
    <w:rsid w:val="00755D52"/>
    <w:rsid w:val="0075782F"/>
    <w:rsid w:val="00757C3B"/>
    <w:rsid w:val="0076005D"/>
    <w:rsid w:val="007612EF"/>
    <w:rsid w:val="00761DB1"/>
    <w:rsid w:val="0076217B"/>
    <w:rsid w:val="0076425B"/>
    <w:rsid w:val="00764F56"/>
    <w:rsid w:val="00770743"/>
    <w:rsid w:val="007750BC"/>
    <w:rsid w:val="007762C5"/>
    <w:rsid w:val="0077647E"/>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0DEA"/>
    <w:rsid w:val="007A0EE3"/>
    <w:rsid w:val="007A3D34"/>
    <w:rsid w:val="007A5D8F"/>
    <w:rsid w:val="007A7218"/>
    <w:rsid w:val="007B2053"/>
    <w:rsid w:val="007B352C"/>
    <w:rsid w:val="007B5909"/>
    <w:rsid w:val="007C02BB"/>
    <w:rsid w:val="007C4EB0"/>
    <w:rsid w:val="007C607A"/>
    <w:rsid w:val="007C6456"/>
    <w:rsid w:val="007C6E6A"/>
    <w:rsid w:val="007D09E9"/>
    <w:rsid w:val="007D11E8"/>
    <w:rsid w:val="007D1C10"/>
    <w:rsid w:val="007D2210"/>
    <w:rsid w:val="007D2F54"/>
    <w:rsid w:val="007D3548"/>
    <w:rsid w:val="007D4EDA"/>
    <w:rsid w:val="007D6174"/>
    <w:rsid w:val="007D76C1"/>
    <w:rsid w:val="007E06D5"/>
    <w:rsid w:val="007E0AB2"/>
    <w:rsid w:val="007E0D77"/>
    <w:rsid w:val="007E25E8"/>
    <w:rsid w:val="007E4D91"/>
    <w:rsid w:val="007E52A2"/>
    <w:rsid w:val="007E60F7"/>
    <w:rsid w:val="007E6669"/>
    <w:rsid w:val="007E69C8"/>
    <w:rsid w:val="007E6C5E"/>
    <w:rsid w:val="007F0BC1"/>
    <w:rsid w:val="007F193B"/>
    <w:rsid w:val="007F2DB9"/>
    <w:rsid w:val="007F45C1"/>
    <w:rsid w:val="007F62F1"/>
    <w:rsid w:val="007F7837"/>
    <w:rsid w:val="007F7849"/>
    <w:rsid w:val="0080112A"/>
    <w:rsid w:val="00801D7F"/>
    <w:rsid w:val="0080294E"/>
    <w:rsid w:val="00802AEB"/>
    <w:rsid w:val="00802DFB"/>
    <w:rsid w:val="00803208"/>
    <w:rsid w:val="00804D59"/>
    <w:rsid w:val="008050E0"/>
    <w:rsid w:val="00810A01"/>
    <w:rsid w:val="00811368"/>
    <w:rsid w:val="00812F27"/>
    <w:rsid w:val="00814D52"/>
    <w:rsid w:val="008203AA"/>
    <w:rsid w:val="00820BB9"/>
    <w:rsid w:val="008218BF"/>
    <w:rsid w:val="00821DD6"/>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4244"/>
    <w:rsid w:val="00846BD7"/>
    <w:rsid w:val="00847962"/>
    <w:rsid w:val="00850EFF"/>
    <w:rsid w:val="0085216E"/>
    <w:rsid w:val="008526DD"/>
    <w:rsid w:val="00853AAF"/>
    <w:rsid w:val="00857395"/>
    <w:rsid w:val="008573DC"/>
    <w:rsid w:val="00861663"/>
    <w:rsid w:val="00862774"/>
    <w:rsid w:val="0086569B"/>
    <w:rsid w:val="008714BA"/>
    <w:rsid w:val="00872C2F"/>
    <w:rsid w:val="008751D7"/>
    <w:rsid w:val="0087582B"/>
    <w:rsid w:val="008760D1"/>
    <w:rsid w:val="00881C1F"/>
    <w:rsid w:val="00882E3C"/>
    <w:rsid w:val="00883701"/>
    <w:rsid w:val="00883DFF"/>
    <w:rsid w:val="00884C42"/>
    <w:rsid w:val="0088601B"/>
    <w:rsid w:val="00886A49"/>
    <w:rsid w:val="00886EDC"/>
    <w:rsid w:val="00891660"/>
    <w:rsid w:val="00893FB8"/>
    <w:rsid w:val="008959ED"/>
    <w:rsid w:val="008A0B94"/>
    <w:rsid w:val="008A0EFA"/>
    <w:rsid w:val="008A1C62"/>
    <w:rsid w:val="008A1CAD"/>
    <w:rsid w:val="008A2F80"/>
    <w:rsid w:val="008A35C7"/>
    <w:rsid w:val="008A4678"/>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C1C30"/>
    <w:rsid w:val="008C5C78"/>
    <w:rsid w:val="008C6106"/>
    <w:rsid w:val="008C7365"/>
    <w:rsid w:val="008C772F"/>
    <w:rsid w:val="008C7E9C"/>
    <w:rsid w:val="008C7EC8"/>
    <w:rsid w:val="008D2E51"/>
    <w:rsid w:val="008D3110"/>
    <w:rsid w:val="008D4548"/>
    <w:rsid w:val="008E13C5"/>
    <w:rsid w:val="008E3B56"/>
    <w:rsid w:val="008E5F39"/>
    <w:rsid w:val="008E5FDE"/>
    <w:rsid w:val="008F13C4"/>
    <w:rsid w:val="008F19F2"/>
    <w:rsid w:val="008F2868"/>
    <w:rsid w:val="008F3B9D"/>
    <w:rsid w:val="008F55F1"/>
    <w:rsid w:val="008F5761"/>
    <w:rsid w:val="008F6EDE"/>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17027"/>
    <w:rsid w:val="009216FC"/>
    <w:rsid w:val="009221D2"/>
    <w:rsid w:val="00922DC6"/>
    <w:rsid w:val="009240AC"/>
    <w:rsid w:val="0093037A"/>
    <w:rsid w:val="00930F63"/>
    <w:rsid w:val="00931669"/>
    <w:rsid w:val="0093227A"/>
    <w:rsid w:val="00934601"/>
    <w:rsid w:val="00934C61"/>
    <w:rsid w:val="00936451"/>
    <w:rsid w:val="00942289"/>
    <w:rsid w:val="0094272B"/>
    <w:rsid w:val="00944A63"/>
    <w:rsid w:val="00947786"/>
    <w:rsid w:val="00947B70"/>
    <w:rsid w:val="00947BF3"/>
    <w:rsid w:val="00947CDB"/>
    <w:rsid w:val="009507D4"/>
    <w:rsid w:val="00952866"/>
    <w:rsid w:val="00952AD8"/>
    <w:rsid w:val="00952D60"/>
    <w:rsid w:val="00952EAC"/>
    <w:rsid w:val="00954FD6"/>
    <w:rsid w:val="00956A57"/>
    <w:rsid w:val="009609E4"/>
    <w:rsid w:val="00961410"/>
    <w:rsid w:val="0096143D"/>
    <w:rsid w:val="0096278B"/>
    <w:rsid w:val="00963F68"/>
    <w:rsid w:val="00965738"/>
    <w:rsid w:val="0096686B"/>
    <w:rsid w:val="009705A1"/>
    <w:rsid w:val="00972405"/>
    <w:rsid w:val="00972954"/>
    <w:rsid w:val="0097512B"/>
    <w:rsid w:val="009774B0"/>
    <w:rsid w:val="00980CBF"/>
    <w:rsid w:val="009815E1"/>
    <w:rsid w:val="00982091"/>
    <w:rsid w:val="0098215E"/>
    <w:rsid w:val="00982FF0"/>
    <w:rsid w:val="00983D3B"/>
    <w:rsid w:val="00985E72"/>
    <w:rsid w:val="00986654"/>
    <w:rsid w:val="00986A96"/>
    <w:rsid w:val="00987B5F"/>
    <w:rsid w:val="009901DF"/>
    <w:rsid w:val="009912C1"/>
    <w:rsid w:val="00992D65"/>
    <w:rsid w:val="00993372"/>
    <w:rsid w:val="00995BAF"/>
    <w:rsid w:val="009A0B89"/>
    <w:rsid w:val="009A29F3"/>
    <w:rsid w:val="009A2EA7"/>
    <w:rsid w:val="009A4669"/>
    <w:rsid w:val="009A569A"/>
    <w:rsid w:val="009B21C7"/>
    <w:rsid w:val="009B2358"/>
    <w:rsid w:val="009B2797"/>
    <w:rsid w:val="009B36F3"/>
    <w:rsid w:val="009B404A"/>
    <w:rsid w:val="009B4FA2"/>
    <w:rsid w:val="009B71CE"/>
    <w:rsid w:val="009B737C"/>
    <w:rsid w:val="009B73B0"/>
    <w:rsid w:val="009C0813"/>
    <w:rsid w:val="009C0C81"/>
    <w:rsid w:val="009C12E5"/>
    <w:rsid w:val="009C2C46"/>
    <w:rsid w:val="009C3142"/>
    <w:rsid w:val="009C42A6"/>
    <w:rsid w:val="009C7AB5"/>
    <w:rsid w:val="009D02B0"/>
    <w:rsid w:val="009D0D4C"/>
    <w:rsid w:val="009D0FC4"/>
    <w:rsid w:val="009D29E9"/>
    <w:rsid w:val="009D5E26"/>
    <w:rsid w:val="009D6A42"/>
    <w:rsid w:val="009D7AFD"/>
    <w:rsid w:val="009E0787"/>
    <w:rsid w:val="009E3788"/>
    <w:rsid w:val="009E39EC"/>
    <w:rsid w:val="009E3C72"/>
    <w:rsid w:val="009E53EF"/>
    <w:rsid w:val="009E7829"/>
    <w:rsid w:val="009E7C1F"/>
    <w:rsid w:val="009F0F0B"/>
    <w:rsid w:val="009F12F9"/>
    <w:rsid w:val="009F14D1"/>
    <w:rsid w:val="009F2382"/>
    <w:rsid w:val="009F407D"/>
    <w:rsid w:val="009F4A5B"/>
    <w:rsid w:val="009F625B"/>
    <w:rsid w:val="009F626E"/>
    <w:rsid w:val="00A00AF9"/>
    <w:rsid w:val="00A015A0"/>
    <w:rsid w:val="00A02425"/>
    <w:rsid w:val="00A06E9B"/>
    <w:rsid w:val="00A07D54"/>
    <w:rsid w:val="00A12355"/>
    <w:rsid w:val="00A1237D"/>
    <w:rsid w:val="00A1259F"/>
    <w:rsid w:val="00A12D43"/>
    <w:rsid w:val="00A1315E"/>
    <w:rsid w:val="00A14449"/>
    <w:rsid w:val="00A15AE7"/>
    <w:rsid w:val="00A1774C"/>
    <w:rsid w:val="00A23653"/>
    <w:rsid w:val="00A241C2"/>
    <w:rsid w:val="00A25191"/>
    <w:rsid w:val="00A253C4"/>
    <w:rsid w:val="00A25D9D"/>
    <w:rsid w:val="00A27956"/>
    <w:rsid w:val="00A27B36"/>
    <w:rsid w:val="00A32840"/>
    <w:rsid w:val="00A328ED"/>
    <w:rsid w:val="00A32A50"/>
    <w:rsid w:val="00A33731"/>
    <w:rsid w:val="00A33DE6"/>
    <w:rsid w:val="00A34EB2"/>
    <w:rsid w:val="00A36BC0"/>
    <w:rsid w:val="00A42BD7"/>
    <w:rsid w:val="00A43E92"/>
    <w:rsid w:val="00A44910"/>
    <w:rsid w:val="00A44CD4"/>
    <w:rsid w:val="00A4554D"/>
    <w:rsid w:val="00A46EB7"/>
    <w:rsid w:val="00A47959"/>
    <w:rsid w:val="00A50A91"/>
    <w:rsid w:val="00A50E1A"/>
    <w:rsid w:val="00A518C0"/>
    <w:rsid w:val="00A54B4F"/>
    <w:rsid w:val="00A55B37"/>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672"/>
    <w:rsid w:val="00A74FEA"/>
    <w:rsid w:val="00A76141"/>
    <w:rsid w:val="00A768C1"/>
    <w:rsid w:val="00A769A9"/>
    <w:rsid w:val="00A76AE8"/>
    <w:rsid w:val="00A80592"/>
    <w:rsid w:val="00A808E2"/>
    <w:rsid w:val="00A80F4A"/>
    <w:rsid w:val="00A812B6"/>
    <w:rsid w:val="00A81927"/>
    <w:rsid w:val="00A823ED"/>
    <w:rsid w:val="00A84192"/>
    <w:rsid w:val="00A876E1"/>
    <w:rsid w:val="00A90B55"/>
    <w:rsid w:val="00A91767"/>
    <w:rsid w:val="00A918FD"/>
    <w:rsid w:val="00A94C39"/>
    <w:rsid w:val="00A9546E"/>
    <w:rsid w:val="00AA0205"/>
    <w:rsid w:val="00AA0518"/>
    <w:rsid w:val="00AA1DBA"/>
    <w:rsid w:val="00AA2672"/>
    <w:rsid w:val="00AA41DB"/>
    <w:rsid w:val="00AB0A27"/>
    <w:rsid w:val="00AB0AD2"/>
    <w:rsid w:val="00AB4CA2"/>
    <w:rsid w:val="00AB6A0B"/>
    <w:rsid w:val="00AC0789"/>
    <w:rsid w:val="00AC1181"/>
    <w:rsid w:val="00AC167C"/>
    <w:rsid w:val="00AC53F1"/>
    <w:rsid w:val="00AC55C9"/>
    <w:rsid w:val="00AC61F6"/>
    <w:rsid w:val="00AD3126"/>
    <w:rsid w:val="00AD3DAB"/>
    <w:rsid w:val="00AD5904"/>
    <w:rsid w:val="00AD6254"/>
    <w:rsid w:val="00AD673D"/>
    <w:rsid w:val="00AD7A1B"/>
    <w:rsid w:val="00AE0551"/>
    <w:rsid w:val="00AE0F4A"/>
    <w:rsid w:val="00AE1852"/>
    <w:rsid w:val="00AE22FF"/>
    <w:rsid w:val="00AE26E7"/>
    <w:rsid w:val="00AE524D"/>
    <w:rsid w:val="00AE6FA1"/>
    <w:rsid w:val="00AF0DF4"/>
    <w:rsid w:val="00AF3761"/>
    <w:rsid w:val="00AF3BC3"/>
    <w:rsid w:val="00AF5AE8"/>
    <w:rsid w:val="00AF6A0D"/>
    <w:rsid w:val="00AF6FAD"/>
    <w:rsid w:val="00AF7C0C"/>
    <w:rsid w:val="00B0191B"/>
    <w:rsid w:val="00B03450"/>
    <w:rsid w:val="00B04CA8"/>
    <w:rsid w:val="00B06277"/>
    <w:rsid w:val="00B06A7D"/>
    <w:rsid w:val="00B078BD"/>
    <w:rsid w:val="00B07CFA"/>
    <w:rsid w:val="00B11488"/>
    <w:rsid w:val="00B12523"/>
    <w:rsid w:val="00B12DEF"/>
    <w:rsid w:val="00B12F00"/>
    <w:rsid w:val="00B13F9A"/>
    <w:rsid w:val="00B140EA"/>
    <w:rsid w:val="00B14CFB"/>
    <w:rsid w:val="00B16B9E"/>
    <w:rsid w:val="00B16DCA"/>
    <w:rsid w:val="00B1768D"/>
    <w:rsid w:val="00B20B53"/>
    <w:rsid w:val="00B24173"/>
    <w:rsid w:val="00B25237"/>
    <w:rsid w:val="00B257E1"/>
    <w:rsid w:val="00B26BC3"/>
    <w:rsid w:val="00B27FAD"/>
    <w:rsid w:val="00B31215"/>
    <w:rsid w:val="00B324BF"/>
    <w:rsid w:val="00B34E74"/>
    <w:rsid w:val="00B360F3"/>
    <w:rsid w:val="00B36154"/>
    <w:rsid w:val="00B36A04"/>
    <w:rsid w:val="00B37A2F"/>
    <w:rsid w:val="00B37E23"/>
    <w:rsid w:val="00B40FC5"/>
    <w:rsid w:val="00B41218"/>
    <w:rsid w:val="00B42323"/>
    <w:rsid w:val="00B435F3"/>
    <w:rsid w:val="00B44DDA"/>
    <w:rsid w:val="00B44EDA"/>
    <w:rsid w:val="00B4588F"/>
    <w:rsid w:val="00B45FEC"/>
    <w:rsid w:val="00B50502"/>
    <w:rsid w:val="00B51AAC"/>
    <w:rsid w:val="00B51EE9"/>
    <w:rsid w:val="00B52649"/>
    <w:rsid w:val="00B5294F"/>
    <w:rsid w:val="00B52C1A"/>
    <w:rsid w:val="00B53E2E"/>
    <w:rsid w:val="00B53F6E"/>
    <w:rsid w:val="00B544DA"/>
    <w:rsid w:val="00B554C6"/>
    <w:rsid w:val="00B55A87"/>
    <w:rsid w:val="00B55EAA"/>
    <w:rsid w:val="00B55FD3"/>
    <w:rsid w:val="00B564AC"/>
    <w:rsid w:val="00B56942"/>
    <w:rsid w:val="00B57514"/>
    <w:rsid w:val="00B578C3"/>
    <w:rsid w:val="00B601CC"/>
    <w:rsid w:val="00B622B0"/>
    <w:rsid w:val="00B626B7"/>
    <w:rsid w:val="00B62C08"/>
    <w:rsid w:val="00B6768F"/>
    <w:rsid w:val="00B67C0D"/>
    <w:rsid w:val="00B70F8A"/>
    <w:rsid w:val="00B714B6"/>
    <w:rsid w:val="00B7412C"/>
    <w:rsid w:val="00B7531D"/>
    <w:rsid w:val="00B777FD"/>
    <w:rsid w:val="00B8153F"/>
    <w:rsid w:val="00B819A0"/>
    <w:rsid w:val="00B822C2"/>
    <w:rsid w:val="00B848B5"/>
    <w:rsid w:val="00B84B48"/>
    <w:rsid w:val="00B84CAA"/>
    <w:rsid w:val="00B85EC0"/>
    <w:rsid w:val="00B86394"/>
    <w:rsid w:val="00B87913"/>
    <w:rsid w:val="00B879B4"/>
    <w:rsid w:val="00B91224"/>
    <w:rsid w:val="00B91480"/>
    <w:rsid w:val="00B93577"/>
    <w:rsid w:val="00B93C8F"/>
    <w:rsid w:val="00B94A5D"/>
    <w:rsid w:val="00B95584"/>
    <w:rsid w:val="00B95885"/>
    <w:rsid w:val="00B95AD5"/>
    <w:rsid w:val="00B9684E"/>
    <w:rsid w:val="00B9795A"/>
    <w:rsid w:val="00B97A9B"/>
    <w:rsid w:val="00BA12F5"/>
    <w:rsid w:val="00BA213F"/>
    <w:rsid w:val="00BA22FE"/>
    <w:rsid w:val="00BA4ADD"/>
    <w:rsid w:val="00BA7F7C"/>
    <w:rsid w:val="00BB000D"/>
    <w:rsid w:val="00BB007C"/>
    <w:rsid w:val="00BB3A84"/>
    <w:rsid w:val="00BB3B87"/>
    <w:rsid w:val="00BB49C5"/>
    <w:rsid w:val="00BB5105"/>
    <w:rsid w:val="00BB5482"/>
    <w:rsid w:val="00BB5979"/>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6886"/>
    <w:rsid w:val="00BD6D09"/>
    <w:rsid w:val="00BE0BFF"/>
    <w:rsid w:val="00BE113D"/>
    <w:rsid w:val="00BE2F0F"/>
    <w:rsid w:val="00BE4164"/>
    <w:rsid w:val="00BE4DAB"/>
    <w:rsid w:val="00BE5421"/>
    <w:rsid w:val="00BE7954"/>
    <w:rsid w:val="00BF023A"/>
    <w:rsid w:val="00BF0AD8"/>
    <w:rsid w:val="00BF12B8"/>
    <w:rsid w:val="00BF137E"/>
    <w:rsid w:val="00BF14D6"/>
    <w:rsid w:val="00BF1886"/>
    <w:rsid w:val="00BF38A9"/>
    <w:rsid w:val="00BF4357"/>
    <w:rsid w:val="00BF4B7C"/>
    <w:rsid w:val="00BF631C"/>
    <w:rsid w:val="00BF7327"/>
    <w:rsid w:val="00C013AC"/>
    <w:rsid w:val="00C0231C"/>
    <w:rsid w:val="00C03AE8"/>
    <w:rsid w:val="00C03F7C"/>
    <w:rsid w:val="00C04539"/>
    <w:rsid w:val="00C05D5B"/>
    <w:rsid w:val="00C05E7F"/>
    <w:rsid w:val="00C0600C"/>
    <w:rsid w:val="00C06292"/>
    <w:rsid w:val="00C064CD"/>
    <w:rsid w:val="00C068F3"/>
    <w:rsid w:val="00C1031A"/>
    <w:rsid w:val="00C10F6A"/>
    <w:rsid w:val="00C12CC9"/>
    <w:rsid w:val="00C12CE5"/>
    <w:rsid w:val="00C12EB8"/>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26EE"/>
    <w:rsid w:val="00C35775"/>
    <w:rsid w:val="00C371C7"/>
    <w:rsid w:val="00C374E6"/>
    <w:rsid w:val="00C41304"/>
    <w:rsid w:val="00C42A86"/>
    <w:rsid w:val="00C42DFB"/>
    <w:rsid w:val="00C4431B"/>
    <w:rsid w:val="00C44C8E"/>
    <w:rsid w:val="00C4518C"/>
    <w:rsid w:val="00C457BB"/>
    <w:rsid w:val="00C465E7"/>
    <w:rsid w:val="00C47FA1"/>
    <w:rsid w:val="00C50E82"/>
    <w:rsid w:val="00C521F8"/>
    <w:rsid w:val="00C5226E"/>
    <w:rsid w:val="00C53E07"/>
    <w:rsid w:val="00C56A2F"/>
    <w:rsid w:val="00C606FE"/>
    <w:rsid w:val="00C60BD7"/>
    <w:rsid w:val="00C6142F"/>
    <w:rsid w:val="00C61FEE"/>
    <w:rsid w:val="00C624DB"/>
    <w:rsid w:val="00C626E4"/>
    <w:rsid w:val="00C62AE0"/>
    <w:rsid w:val="00C63DC2"/>
    <w:rsid w:val="00C6411C"/>
    <w:rsid w:val="00C6534A"/>
    <w:rsid w:val="00C676D5"/>
    <w:rsid w:val="00C72BF5"/>
    <w:rsid w:val="00C748BF"/>
    <w:rsid w:val="00C74A01"/>
    <w:rsid w:val="00C74F71"/>
    <w:rsid w:val="00C75787"/>
    <w:rsid w:val="00C77020"/>
    <w:rsid w:val="00C7720A"/>
    <w:rsid w:val="00C807B0"/>
    <w:rsid w:val="00C807B8"/>
    <w:rsid w:val="00C81157"/>
    <w:rsid w:val="00C83B05"/>
    <w:rsid w:val="00C84B3D"/>
    <w:rsid w:val="00C84E85"/>
    <w:rsid w:val="00C85810"/>
    <w:rsid w:val="00C85F10"/>
    <w:rsid w:val="00C913F4"/>
    <w:rsid w:val="00C92BD1"/>
    <w:rsid w:val="00C94130"/>
    <w:rsid w:val="00C95834"/>
    <w:rsid w:val="00C97E8C"/>
    <w:rsid w:val="00CA071A"/>
    <w:rsid w:val="00CA0CF0"/>
    <w:rsid w:val="00CA1598"/>
    <w:rsid w:val="00CA1FC0"/>
    <w:rsid w:val="00CA2756"/>
    <w:rsid w:val="00CA27C1"/>
    <w:rsid w:val="00CA3324"/>
    <w:rsid w:val="00CA4283"/>
    <w:rsid w:val="00CA4E62"/>
    <w:rsid w:val="00CA6598"/>
    <w:rsid w:val="00CB1257"/>
    <w:rsid w:val="00CB352F"/>
    <w:rsid w:val="00CB4C36"/>
    <w:rsid w:val="00CB525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7E5"/>
    <w:rsid w:val="00CC6DDC"/>
    <w:rsid w:val="00CD29D2"/>
    <w:rsid w:val="00CD2AFA"/>
    <w:rsid w:val="00CD33C5"/>
    <w:rsid w:val="00CD3A98"/>
    <w:rsid w:val="00CD4C2B"/>
    <w:rsid w:val="00CD4C7D"/>
    <w:rsid w:val="00CD4DF7"/>
    <w:rsid w:val="00CD5F4E"/>
    <w:rsid w:val="00CE220C"/>
    <w:rsid w:val="00CE2AD9"/>
    <w:rsid w:val="00CE3C47"/>
    <w:rsid w:val="00CF0180"/>
    <w:rsid w:val="00CF0CAB"/>
    <w:rsid w:val="00CF1FEF"/>
    <w:rsid w:val="00CF2757"/>
    <w:rsid w:val="00CF41D1"/>
    <w:rsid w:val="00CF524D"/>
    <w:rsid w:val="00CF6904"/>
    <w:rsid w:val="00CF72C2"/>
    <w:rsid w:val="00D01A44"/>
    <w:rsid w:val="00D034EB"/>
    <w:rsid w:val="00D0442A"/>
    <w:rsid w:val="00D0599E"/>
    <w:rsid w:val="00D06134"/>
    <w:rsid w:val="00D06260"/>
    <w:rsid w:val="00D06D4B"/>
    <w:rsid w:val="00D07E9A"/>
    <w:rsid w:val="00D1053D"/>
    <w:rsid w:val="00D11C58"/>
    <w:rsid w:val="00D12E30"/>
    <w:rsid w:val="00D12E52"/>
    <w:rsid w:val="00D13132"/>
    <w:rsid w:val="00D1520D"/>
    <w:rsid w:val="00D15D43"/>
    <w:rsid w:val="00D1607E"/>
    <w:rsid w:val="00D20FA4"/>
    <w:rsid w:val="00D22A4B"/>
    <w:rsid w:val="00D23E54"/>
    <w:rsid w:val="00D260F5"/>
    <w:rsid w:val="00D2694F"/>
    <w:rsid w:val="00D26B73"/>
    <w:rsid w:val="00D271BD"/>
    <w:rsid w:val="00D2753D"/>
    <w:rsid w:val="00D27D62"/>
    <w:rsid w:val="00D307AC"/>
    <w:rsid w:val="00D31407"/>
    <w:rsid w:val="00D31B01"/>
    <w:rsid w:val="00D3308A"/>
    <w:rsid w:val="00D33DAF"/>
    <w:rsid w:val="00D346E1"/>
    <w:rsid w:val="00D35CB6"/>
    <w:rsid w:val="00D35F33"/>
    <w:rsid w:val="00D3634E"/>
    <w:rsid w:val="00D37B12"/>
    <w:rsid w:val="00D41E0C"/>
    <w:rsid w:val="00D42CF9"/>
    <w:rsid w:val="00D4387E"/>
    <w:rsid w:val="00D43D3D"/>
    <w:rsid w:val="00D4484E"/>
    <w:rsid w:val="00D45DAC"/>
    <w:rsid w:val="00D46172"/>
    <w:rsid w:val="00D465FF"/>
    <w:rsid w:val="00D47030"/>
    <w:rsid w:val="00D47AD4"/>
    <w:rsid w:val="00D47D6B"/>
    <w:rsid w:val="00D51785"/>
    <w:rsid w:val="00D534E6"/>
    <w:rsid w:val="00D5394E"/>
    <w:rsid w:val="00D53CCB"/>
    <w:rsid w:val="00D5651C"/>
    <w:rsid w:val="00D56DED"/>
    <w:rsid w:val="00D575B5"/>
    <w:rsid w:val="00D60176"/>
    <w:rsid w:val="00D61033"/>
    <w:rsid w:val="00D61B24"/>
    <w:rsid w:val="00D61DEF"/>
    <w:rsid w:val="00D62C9D"/>
    <w:rsid w:val="00D62CB0"/>
    <w:rsid w:val="00D64B75"/>
    <w:rsid w:val="00D6725A"/>
    <w:rsid w:val="00D67880"/>
    <w:rsid w:val="00D7007D"/>
    <w:rsid w:val="00D70CFA"/>
    <w:rsid w:val="00D71BAF"/>
    <w:rsid w:val="00D71CE4"/>
    <w:rsid w:val="00D730C9"/>
    <w:rsid w:val="00D81252"/>
    <w:rsid w:val="00D8184B"/>
    <w:rsid w:val="00D83401"/>
    <w:rsid w:val="00D85805"/>
    <w:rsid w:val="00D85C10"/>
    <w:rsid w:val="00D86093"/>
    <w:rsid w:val="00D86EE7"/>
    <w:rsid w:val="00D87101"/>
    <w:rsid w:val="00D87810"/>
    <w:rsid w:val="00D91F82"/>
    <w:rsid w:val="00D94E87"/>
    <w:rsid w:val="00D94FB7"/>
    <w:rsid w:val="00D950D3"/>
    <w:rsid w:val="00D95C91"/>
    <w:rsid w:val="00D96136"/>
    <w:rsid w:val="00D963F1"/>
    <w:rsid w:val="00D9736F"/>
    <w:rsid w:val="00D978CB"/>
    <w:rsid w:val="00DA18A8"/>
    <w:rsid w:val="00DA1A4E"/>
    <w:rsid w:val="00DA1EB4"/>
    <w:rsid w:val="00DA2814"/>
    <w:rsid w:val="00DA2EC2"/>
    <w:rsid w:val="00DA5053"/>
    <w:rsid w:val="00DA61EF"/>
    <w:rsid w:val="00DA7453"/>
    <w:rsid w:val="00DB1850"/>
    <w:rsid w:val="00DB6DE8"/>
    <w:rsid w:val="00DB7169"/>
    <w:rsid w:val="00DC0E58"/>
    <w:rsid w:val="00DC1811"/>
    <w:rsid w:val="00DC30E5"/>
    <w:rsid w:val="00DC3B46"/>
    <w:rsid w:val="00DC6FE6"/>
    <w:rsid w:val="00DD1870"/>
    <w:rsid w:val="00DD1C3B"/>
    <w:rsid w:val="00DD2482"/>
    <w:rsid w:val="00DD2F82"/>
    <w:rsid w:val="00DD3AA8"/>
    <w:rsid w:val="00DD4977"/>
    <w:rsid w:val="00DD60FA"/>
    <w:rsid w:val="00DD7105"/>
    <w:rsid w:val="00DE262B"/>
    <w:rsid w:val="00DE526D"/>
    <w:rsid w:val="00DE62FF"/>
    <w:rsid w:val="00DE6E55"/>
    <w:rsid w:val="00DE785F"/>
    <w:rsid w:val="00DF0E0E"/>
    <w:rsid w:val="00DF24BB"/>
    <w:rsid w:val="00DF3592"/>
    <w:rsid w:val="00DF47EF"/>
    <w:rsid w:val="00DF5BDE"/>
    <w:rsid w:val="00DF61F0"/>
    <w:rsid w:val="00DF6560"/>
    <w:rsid w:val="00DF73E9"/>
    <w:rsid w:val="00E012C4"/>
    <w:rsid w:val="00E02D74"/>
    <w:rsid w:val="00E03770"/>
    <w:rsid w:val="00E0384C"/>
    <w:rsid w:val="00E04154"/>
    <w:rsid w:val="00E079DF"/>
    <w:rsid w:val="00E1078B"/>
    <w:rsid w:val="00E10C77"/>
    <w:rsid w:val="00E1178E"/>
    <w:rsid w:val="00E12993"/>
    <w:rsid w:val="00E13112"/>
    <w:rsid w:val="00E1397A"/>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659D"/>
    <w:rsid w:val="00E372B6"/>
    <w:rsid w:val="00E41175"/>
    <w:rsid w:val="00E411E2"/>
    <w:rsid w:val="00E4327D"/>
    <w:rsid w:val="00E43874"/>
    <w:rsid w:val="00E439B4"/>
    <w:rsid w:val="00E44D7E"/>
    <w:rsid w:val="00E459FA"/>
    <w:rsid w:val="00E46635"/>
    <w:rsid w:val="00E46A69"/>
    <w:rsid w:val="00E47049"/>
    <w:rsid w:val="00E4748A"/>
    <w:rsid w:val="00E47DC0"/>
    <w:rsid w:val="00E517FE"/>
    <w:rsid w:val="00E53764"/>
    <w:rsid w:val="00E53C8F"/>
    <w:rsid w:val="00E60CD7"/>
    <w:rsid w:val="00E61030"/>
    <w:rsid w:val="00E61417"/>
    <w:rsid w:val="00E61E37"/>
    <w:rsid w:val="00E62669"/>
    <w:rsid w:val="00E628BC"/>
    <w:rsid w:val="00E62F9D"/>
    <w:rsid w:val="00E64447"/>
    <w:rsid w:val="00E648FD"/>
    <w:rsid w:val="00E65EFA"/>
    <w:rsid w:val="00E67298"/>
    <w:rsid w:val="00E6763C"/>
    <w:rsid w:val="00E70ABF"/>
    <w:rsid w:val="00E70D92"/>
    <w:rsid w:val="00E71E5C"/>
    <w:rsid w:val="00E72C30"/>
    <w:rsid w:val="00E738E6"/>
    <w:rsid w:val="00E73C91"/>
    <w:rsid w:val="00E751B6"/>
    <w:rsid w:val="00E80848"/>
    <w:rsid w:val="00E814D7"/>
    <w:rsid w:val="00E82B87"/>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2927"/>
    <w:rsid w:val="00EA520C"/>
    <w:rsid w:val="00EA6632"/>
    <w:rsid w:val="00EB0FBA"/>
    <w:rsid w:val="00EB12FA"/>
    <w:rsid w:val="00EB1FD9"/>
    <w:rsid w:val="00EB2D79"/>
    <w:rsid w:val="00EB3B15"/>
    <w:rsid w:val="00EB5ADC"/>
    <w:rsid w:val="00EB69AC"/>
    <w:rsid w:val="00EB781C"/>
    <w:rsid w:val="00EB7ECA"/>
    <w:rsid w:val="00EC0204"/>
    <w:rsid w:val="00EC0308"/>
    <w:rsid w:val="00EC127C"/>
    <w:rsid w:val="00EC3CE4"/>
    <w:rsid w:val="00EC4741"/>
    <w:rsid w:val="00EC5EB6"/>
    <w:rsid w:val="00EC7604"/>
    <w:rsid w:val="00ED0294"/>
    <w:rsid w:val="00ED1F26"/>
    <w:rsid w:val="00ED2361"/>
    <w:rsid w:val="00ED3752"/>
    <w:rsid w:val="00ED3BE6"/>
    <w:rsid w:val="00ED5A58"/>
    <w:rsid w:val="00ED5C03"/>
    <w:rsid w:val="00EE0784"/>
    <w:rsid w:val="00EE22D0"/>
    <w:rsid w:val="00EE3307"/>
    <w:rsid w:val="00EE35B5"/>
    <w:rsid w:val="00EE3D04"/>
    <w:rsid w:val="00EE405C"/>
    <w:rsid w:val="00EE51D3"/>
    <w:rsid w:val="00EE58E0"/>
    <w:rsid w:val="00EE6818"/>
    <w:rsid w:val="00EE697D"/>
    <w:rsid w:val="00EF0496"/>
    <w:rsid w:val="00EF1A8B"/>
    <w:rsid w:val="00EF1B1F"/>
    <w:rsid w:val="00EF3D76"/>
    <w:rsid w:val="00EF4A3C"/>
    <w:rsid w:val="00EF4A59"/>
    <w:rsid w:val="00EF70B5"/>
    <w:rsid w:val="00F0005C"/>
    <w:rsid w:val="00F0059C"/>
    <w:rsid w:val="00F0225C"/>
    <w:rsid w:val="00F03486"/>
    <w:rsid w:val="00F05F38"/>
    <w:rsid w:val="00F118FD"/>
    <w:rsid w:val="00F11EB0"/>
    <w:rsid w:val="00F1258F"/>
    <w:rsid w:val="00F13690"/>
    <w:rsid w:val="00F13DB2"/>
    <w:rsid w:val="00F15ED4"/>
    <w:rsid w:val="00F1657E"/>
    <w:rsid w:val="00F17165"/>
    <w:rsid w:val="00F172CA"/>
    <w:rsid w:val="00F1775B"/>
    <w:rsid w:val="00F226FC"/>
    <w:rsid w:val="00F22801"/>
    <w:rsid w:val="00F23826"/>
    <w:rsid w:val="00F24FFB"/>
    <w:rsid w:val="00F25C00"/>
    <w:rsid w:val="00F3031D"/>
    <w:rsid w:val="00F31DED"/>
    <w:rsid w:val="00F31E6C"/>
    <w:rsid w:val="00F32756"/>
    <w:rsid w:val="00F3415E"/>
    <w:rsid w:val="00F34466"/>
    <w:rsid w:val="00F37012"/>
    <w:rsid w:val="00F379E4"/>
    <w:rsid w:val="00F413E4"/>
    <w:rsid w:val="00F42707"/>
    <w:rsid w:val="00F43E3E"/>
    <w:rsid w:val="00F44C98"/>
    <w:rsid w:val="00F45210"/>
    <w:rsid w:val="00F45541"/>
    <w:rsid w:val="00F458F6"/>
    <w:rsid w:val="00F51B01"/>
    <w:rsid w:val="00F51C29"/>
    <w:rsid w:val="00F53EA0"/>
    <w:rsid w:val="00F554E8"/>
    <w:rsid w:val="00F56480"/>
    <w:rsid w:val="00F56FA3"/>
    <w:rsid w:val="00F6113E"/>
    <w:rsid w:val="00F61B55"/>
    <w:rsid w:val="00F645D0"/>
    <w:rsid w:val="00F652D2"/>
    <w:rsid w:val="00F65DB0"/>
    <w:rsid w:val="00F65EB8"/>
    <w:rsid w:val="00F66D70"/>
    <w:rsid w:val="00F70C48"/>
    <w:rsid w:val="00F71148"/>
    <w:rsid w:val="00F73BB7"/>
    <w:rsid w:val="00F744C9"/>
    <w:rsid w:val="00F748BB"/>
    <w:rsid w:val="00F75533"/>
    <w:rsid w:val="00F75BE9"/>
    <w:rsid w:val="00F82941"/>
    <w:rsid w:val="00F84009"/>
    <w:rsid w:val="00F8442C"/>
    <w:rsid w:val="00F84A8F"/>
    <w:rsid w:val="00F858CB"/>
    <w:rsid w:val="00F858D1"/>
    <w:rsid w:val="00F86AE1"/>
    <w:rsid w:val="00F90FA9"/>
    <w:rsid w:val="00F91974"/>
    <w:rsid w:val="00F91D07"/>
    <w:rsid w:val="00F929E3"/>
    <w:rsid w:val="00F93710"/>
    <w:rsid w:val="00F9404E"/>
    <w:rsid w:val="00F951CC"/>
    <w:rsid w:val="00F97017"/>
    <w:rsid w:val="00F97BFF"/>
    <w:rsid w:val="00FA1867"/>
    <w:rsid w:val="00FA1B06"/>
    <w:rsid w:val="00FA2ECB"/>
    <w:rsid w:val="00FA3DB4"/>
    <w:rsid w:val="00FA4997"/>
    <w:rsid w:val="00FA4B86"/>
    <w:rsid w:val="00FB0C38"/>
    <w:rsid w:val="00FB1FD3"/>
    <w:rsid w:val="00FB24AF"/>
    <w:rsid w:val="00FB38FC"/>
    <w:rsid w:val="00FB411B"/>
    <w:rsid w:val="00FB635F"/>
    <w:rsid w:val="00FB64FF"/>
    <w:rsid w:val="00FB7434"/>
    <w:rsid w:val="00FC12CB"/>
    <w:rsid w:val="00FC1E8B"/>
    <w:rsid w:val="00FC43D7"/>
    <w:rsid w:val="00FC4F6A"/>
    <w:rsid w:val="00FC50C0"/>
    <w:rsid w:val="00FC52B1"/>
    <w:rsid w:val="00FC5826"/>
    <w:rsid w:val="00FC79A8"/>
    <w:rsid w:val="00FD011B"/>
    <w:rsid w:val="00FD0249"/>
    <w:rsid w:val="00FD0E3E"/>
    <w:rsid w:val="00FD0FE1"/>
    <w:rsid w:val="00FD2F3E"/>
    <w:rsid w:val="00FD36A8"/>
    <w:rsid w:val="00FD49A9"/>
    <w:rsid w:val="00FD4FE4"/>
    <w:rsid w:val="00FD5345"/>
    <w:rsid w:val="00FD5416"/>
    <w:rsid w:val="00FD5B8D"/>
    <w:rsid w:val="00FE0582"/>
    <w:rsid w:val="00FE11A9"/>
    <w:rsid w:val="00FE1C4C"/>
    <w:rsid w:val="00FE1D97"/>
    <w:rsid w:val="00FE39E1"/>
    <w:rsid w:val="00FE47E9"/>
    <w:rsid w:val="00FE66E4"/>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47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03764204">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197933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dstrahan@uasys.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asys.edu/campuses-uni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ex.uada.edu/business-communities/arkansas-ptac/default.aspx" TargetMode="External"/><Relationship Id="rId5" Type="http://schemas.openxmlformats.org/officeDocument/2006/relationships/webSettings" Target="webSettings.xml"/><Relationship Id="rId15" Type="http://schemas.openxmlformats.org/officeDocument/2006/relationships/hyperlink" Target="https://www.transform.ar.gov/wp-content/uploads/2022/05/SRV-1-Fillable-Form-v.2.05.11.22.pdf" TargetMode="External"/><Relationship Id="rId10" Type="http://schemas.openxmlformats.org/officeDocument/2006/relationships/hyperlink" Target="https://www.dfa.arkansas.gov/procurement/vendor-inform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rkansasedc.com/community-resources/Minority-and-Women-Owned-Business-Enterprise-Resources/detail/get-certified" TargetMode="External"/><Relationship Id="rId14" Type="http://schemas.openxmlformats.org/officeDocument/2006/relationships/hyperlink" Target="https://hogbid.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11122</Words>
  <Characters>63396</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Terry E. Fuquay</cp:lastModifiedBy>
  <cp:revision>8</cp:revision>
  <cp:lastPrinted>2023-07-28T16:10:00Z</cp:lastPrinted>
  <dcterms:created xsi:type="dcterms:W3CDTF">2023-08-04T14:54:00Z</dcterms:created>
  <dcterms:modified xsi:type="dcterms:W3CDTF">2023-08-04T17:56:00Z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a1f6fb-0606-42bd-a8f6-95ede90572d3_Enabled">
    <vt:lpwstr>true</vt:lpwstr>
  </property>
  <property fmtid="{D5CDD505-2E9C-101B-9397-08002B2CF9AE}" pid="3" name="MSIP_Label_64a1f6fb-0606-42bd-a8f6-95ede90572d3_SetDate">
    <vt:lpwstr>2023-01-10T15:42:59Z</vt:lpwstr>
  </property>
  <property fmtid="{D5CDD505-2E9C-101B-9397-08002B2CF9AE}" pid="4" name="MSIP_Label_64a1f6fb-0606-42bd-a8f6-95ede90572d3_Method">
    <vt:lpwstr>Standard</vt:lpwstr>
  </property>
  <property fmtid="{D5CDD505-2E9C-101B-9397-08002B2CF9AE}" pid="5" name="MSIP_Label_64a1f6fb-0606-42bd-a8f6-95ede90572d3_Name">
    <vt:lpwstr>Non-Sensitive</vt:lpwstr>
  </property>
  <property fmtid="{D5CDD505-2E9C-101B-9397-08002B2CF9AE}" pid="6" name="MSIP_Label_64a1f6fb-0606-42bd-a8f6-95ede90572d3_SiteId">
    <vt:lpwstr>8c1a87cb-80b7-413f-9ae8-55c6a5370604</vt:lpwstr>
  </property>
  <property fmtid="{D5CDD505-2E9C-101B-9397-08002B2CF9AE}" pid="7" name="MSIP_Label_64a1f6fb-0606-42bd-a8f6-95ede90572d3_ActionId">
    <vt:lpwstr>4a578850-c61c-41e5-91b4-88ce482a964c</vt:lpwstr>
  </property>
  <property fmtid="{D5CDD505-2E9C-101B-9397-08002B2CF9AE}" pid="8" name="MSIP_Label_64a1f6fb-0606-42bd-a8f6-95ede90572d3_ContentBits">
    <vt:lpwstr>0</vt:lpwstr>
  </property>
</Properties>
</file>