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7B5D" w14:textId="77777777" w:rsidR="00B660E4" w:rsidRPr="005B5604" w:rsidRDefault="005B5604" w:rsidP="00B660E4">
      <w:pPr>
        <w:pStyle w:val="BodyText"/>
        <w:rPr>
          <w:b/>
          <w:u w:val="single"/>
        </w:rPr>
      </w:pPr>
      <w:r w:rsidRPr="005B5604">
        <w:rPr>
          <w:b/>
          <w:u w:val="single"/>
        </w:rPr>
        <w:t>Intent to Bid Form</w:t>
      </w:r>
    </w:p>
    <w:p w14:paraId="26255BDB" w14:textId="77777777" w:rsidR="005B5604" w:rsidRDefault="005B5604" w:rsidP="005B5604">
      <w:pPr>
        <w:pStyle w:val="BodyText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02419576" w14:textId="31CC5DD0" w:rsidR="005B5604" w:rsidRDefault="005B5604" w:rsidP="005B5604">
      <w:pPr>
        <w:pStyle w:val="BodyText"/>
      </w:pPr>
      <w:r>
        <w:t>Mr. John Hardy</w:t>
      </w:r>
      <w:r>
        <w:br/>
      </w:r>
      <w:r w:rsidR="00356DB0">
        <w:t xml:space="preserve">Senior </w:t>
      </w:r>
      <w:r>
        <w:t>Health Consultant</w:t>
      </w:r>
      <w:r>
        <w:br/>
        <w:t>Segal</w:t>
      </w:r>
      <w:r>
        <w:br/>
        <w:t>101 North Wacker, Suite 500</w:t>
      </w:r>
      <w:r>
        <w:br/>
        <w:t>Chicago, IL 60606</w:t>
      </w:r>
    </w:p>
    <w:p w14:paraId="290F8C7C" w14:textId="73B92BD2" w:rsidR="005B5604" w:rsidRPr="00EA740A" w:rsidRDefault="005B5604" w:rsidP="005B5604">
      <w:pPr>
        <w:pStyle w:val="BodyText"/>
        <w:rPr>
          <w:b/>
        </w:rPr>
      </w:pPr>
      <w:r w:rsidRPr="00EA740A">
        <w:rPr>
          <w:b/>
        </w:rPr>
        <w:t>Re:</w:t>
      </w:r>
      <w:r w:rsidR="00AF7836">
        <w:rPr>
          <w:b/>
        </w:rPr>
        <w:t xml:space="preserve"> </w:t>
      </w:r>
      <w:r w:rsidR="00241054" w:rsidRPr="00241054">
        <w:rPr>
          <w:b/>
        </w:rPr>
        <w:t>University of Arkansas System</w:t>
      </w:r>
      <w:r w:rsidR="00AF7836">
        <w:rPr>
          <w:b/>
        </w:rPr>
        <w:t xml:space="preserve"> M</w:t>
      </w:r>
      <w:r w:rsidR="009C2B07">
        <w:rPr>
          <w:b/>
        </w:rPr>
        <w:t>edical</w:t>
      </w:r>
      <w:r w:rsidR="00F63A03">
        <w:rPr>
          <w:b/>
        </w:rPr>
        <w:t xml:space="preserve"> Plan Services,</w:t>
      </w:r>
      <w:r w:rsidR="009C2B07">
        <w:rPr>
          <w:b/>
        </w:rPr>
        <w:t xml:space="preserve"> </w:t>
      </w:r>
      <w:r w:rsidR="00AF7836">
        <w:rPr>
          <w:b/>
        </w:rPr>
        <w:t xml:space="preserve">RFP </w:t>
      </w:r>
      <w:r w:rsidR="00F63A03">
        <w:rPr>
          <w:b/>
        </w:rPr>
        <w:t>No. 111021</w:t>
      </w:r>
    </w:p>
    <w:p w14:paraId="548D48DD" w14:textId="77777777" w:rsidR="005B5604" w:rsidRDefault="005B5604" w:rsidP="005B5604">
      <w:pPr>
        <w:pStyle w:val="BodyText"/>
      </w:pPr>
      <w:r>
        <w:t>Dear Mr. Hardy:</w:t>
      </w:r>
    </w:p>
    <w:p w14:paraId="4B3132A2" w14:textId="108163F7" w:rsidR="005B5604" w:rsidRDefault="005B5604" w:rsidP="005B5604">
      <w:pPr>
        <w:pStyle w:val="BodyText"/>
      </w:pPr>
      <w:r>
        <w:t xml:space="preserve">This is to confirm that we have received the </w:t>
      </w:r>
      <w:r w:rsidR="000D2E19">
        <w:t xml:space="preserve">University of Arkansas System </w:t>
      </w:r>
      <w:r w:rsidR="00AF7836">
        <w:t>M</w:t>
      </w:r>
      <w:r w:rsidR="009C2B07">
        <w:t>edical</w:t>
      </w:r>
      <w:r w:rsidR="000D2E19">
        <w:t xml:space="preserve"> Plan Services,</w:t>
      </w:r>
      <w:r w:rsidR="009C2B07">
        <w:t xml:space="preserve"> </w:t>
      </w:r>
      <w:r>
        <w:t>RFP</w:t>
      </w:r>
      <w:r w:rsidR="000D2E19">
        <w:t xml:space="preserve"> No. 111021,</w:t>
      </w:r>
      <w:r>
        <w:t xml:space="preserve"> for the University of Arkansas System</w:t>
      </w:r>
      <w:r w:rsidR="00FE0D2A">
        <w:t>.</w:t>
      </w:r>
      <w:r>
        <w:t xml:space="preserve"> </w:t>
      </w:r>
    </w:p>
    <w:p w14:paraId="39703D5B" w14:textId="7E38B330" w:rsidR="00241054" w:rsidRPr="0050167D" w:rsidRDefault="00241054" w:rsidP="00241054">
      <w:pPr>
        <w:pStyle w:val="BodyText"/>
        <w:jc w:val="both"/>
        <w:rPr>
          <w:b/>
        </w:rPr>
      </w:pPr>
      <w:r w:rsidRPr="0050167D">
        <w:rPr>
          <w:b/>
        </w:rPr>
        <w:t xml:space="preserve">We </w:t>
      </w:r>
      <w:r w:rsidR="00086A13">
        <w:rPr>
          <w:b/>
        </w:rPr>
        <w:t xml:space="preserve">intend to </w:t>
      </w:r>
      <w:r w:rsidRPr="0050167D">
        <w:rPr>
          <w:b/>
        </w:rPr>
        <w:t>submit a proposal for the following</w:t>
      </w:r>
      <w:r>
        <w:rPr>
          <w:b/>
        </w:rPr>
        <w:t xml:space="preserve"> </w:t>
      </w:r>
      <w:r w:rsidRPr="0050167D">
        <w:rPr>
          <w:b/>
        </w:rPr>
        <w:t>(check all that apply):</w:t>
      </w:r>
    </w:p>
    <w:p w14:paraId="21EE90FF" w14:textId="2CEB5DD0" w:rsidR="00241054" w:rsidRDefault="00C03110" w:rsidP="005043E9">
      <w:pPr>
        <w:pStyle w:val="BodyText"/>
        <w:numPr>
          <w:ilvl w:val="0"/>
          <w:numId w:val="9"/>
        </w:numPr>
        <w:tabs>
          <w:tab w:val="clear" w:pos="360"/>
          <w:tab w:val="left" w:pos="900"/>
        </w:tabs>
        <w:spacing w:line="240" w:lineRule="auto"/>
        <w:ind w:left="1080"/>
      </w:pPr>
      <w:r>
        <w:t>Medical</w:t>
      </w:r>
      <w:r w:rsidR="00086A13">
        <w:t xml:space="preserve"> Plan TPA and Provider Network Services</w:t>
      </w:r>
    </w:p>
    <w:p w14:paraId="460C0725" w14:textId="088BBA7F" w:rsidR="00AF7836" w:rsidRDefault="00086A13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Out-of-Network Claims Repricing and Provider Negotiation Services</w:t>
      </w:r>
    </w:p>
    <w:p w14:paraId="43660306" w14:textId="68844AA8" w:rsidR="00AF7836" w:rsidRDefault="00086A13" w:rsidP="00241054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One or More</w:t>
      </w:r>
      <w:r w:rsidR="00944D07">
        <w:t xml:space="preserve"> of</w:t>
      </w:r>
      <w:r>
        <w:t xml:space="preserve"> the Requested Clinical Carveout Programs</w:t>
      </w:r>
    </w:p>
    <w:p w14:paraId="08D55B4D" w14:textId="33B9E5D8" w:rsidR="00E920CF" w:rsidRDefault="00086A13" w:rsidP="00086A13">
      <w:pPr>
        <w:pStyle w:val="BodyText"/>
        <w:numPr>
          <w:ilvl w:val="0"/>
          <w:numId w:val="9"/>
        </w:numPr>
        <w:tabs>
          <w:tab w:val="left" w:pos="900"/>
        </w:tabs>
        <w:spacing w:line="240" w:lineRule="auto"/>
        <w:ind w:left="1080"/>
        <w:jc w:val="both"/>
      </w:pPr>
      <w:r>
        <w:t>One or More of the Requested Benefit Administration Services in Approach B</w:t>
      </w:r>
    </w:p>
    <w:p w14:paraId="37CCB09D" w14:textId="2FA35D34" w:rsidR="005B5604" w:rsidRDefault="00241054" w:rsidP="00E920CF">
      <w:pPr>
        <w:pStyle w:val="BodyText"/>
        <w:numPr>
          <w:ilvl w:val="0"/>
          <w:numId w:val="9"/>
        </w:numPr>
        <w:tabs>
          <w:tab w:val="clear" w:pos="360"/>
          <w:tab w:val="left" w:pos="900"/>
          <w:tab w:val="num" w:pos="1080"/>
        </w:tabs>
        <w:spacing w:before="120" w:line="240" w:lineRule="auto"/>
        <w:ind w:left="1080"/>
        <w:jc w:val="both"/>
      </w:pPr>
      <w:r w:rsidRPr="0050167D">
        <w:rPr>
          <w:b/>
        </w:rPr>
        <w:t>We advise you that we will not be submitting a proposal.</w:t>
      </w:r>
    </w:p>
    <w:p w14:paraId="35529062" w14:textId="5DAE8316" w:rsidR="00A061BB" w:rsidRDefault="00983087" w:rsidP="00A061BB">
      <w:pPr>
        <w:suppressAutoHyphens/>
        <w:spacing w:before="240"/>
        <w:rPr>
          <w:rFonts w:cs="Arial"/>
          <w:b/>
          <w:i/>
        </w:rPr>
      </w:pPr>
      <w:r w:rsidRPr="00983087">
        <w:rPr>
          <w:rFonts w:cs="Arial"/>
          <w:b/>
          <w:i/>
        </w:rPr>
        <w:t xml:space="preserve">Please confirm you </w:t>
      </w:r>
      <w:r w:rsidR="00A061BB">
        <w:rPr>
          <w:rFonts w:cs="Arial"/>
          <w:b/>
          <w:i/>
        </w:rPr>
        <w:t xml:space="preserve">satisfy </w:t>
      </w:r>
      <w:r w:rsidRPr="00983087">
        <w:rPr>
          <w:rFonts w:cs="Arial"/>
          <w:b/>
          <w:i/>
        </w:rPr>
        <w:t xml:space="preserve">the following minimum essential </w:t>
      </w:r>
      <w:r w:rsidR="00A061BB">
        <w:rPr>
          <w:rFonts w:cs="Arial"/>
          <w:b/>
          <w:i/>
        </w:rPr>
        <w:t>requirements or explain why you believe the requirement not to be relevant:</w:t>
      </w:r>
      <w:r w:rsidR="00A061BB">
        <w:rPr>
          <w:rFonts w:cs="Arial"/>
          <w:b/>
          <w:i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010"/>
        <w:gridCol w:w="1285"/>
        <w:gridCol w:w="3600"/>
      </w:tblGrid>
      <w:tr w:rsidR="00A061BB" w:rsidRPr="00853A32" w14:paraId="5B4F2D0D" w14:textId="77777777" w:rsidTr="00F424FF">
        <w:trPr>
          <w:tblHeader/>
        </w:trPr>
        <w:tc>
          <w:tcPr>
            <w:tcW w:w="5010" w:type="dxa"/>
            <w:shd w:val="clear" w:color="auto" w:fill="001C71"/>
          </w:tcPr>
          <w:p w14:paraId="5A0F16C2" w14:textId="77777777" w:rsidR="00A061BB" w:rsidRPr="00853A32" w:rsidRDefault="00A061BB" w:rsidP="006211E3">
            <w:pPr>
              <w:ind w:left="36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53A32">
              <w:rPr>
                <w:rFonts w:ascii="Calibri" w:hAnsi="Calibri" w:cs="Calibri"/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1285" w:type="dxa"/>
            <w:shd w:val="clear" w:color="auto" w:fill="001C71"/>
          </w:tcPr>
          <w:p w14:paraId="0FE8F017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/>
                <w:bCs/>
                <w:strike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Confirmed (Yes / No)</w:t>
            </w:r>
          </w:p>
        </w:tc>
        <w:tc>
          <w:tcPr>
            <w:tcW w:w="3600" w:type="dxa"/>
            <w:shd w:val="clear" w:color="auto" w:fill="001C71"/>
          </w:tcPr>
          <w:p w14:paraId="764F4D23" w14:textId="77777777" w:rsidR="00A061BB" w:rsidRPr="00853A32" w:rsidRDefault="00A061BB" w:rsidP="006211E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Comment</w:t>
            </w:r>
          </w:p>
        </w:tc>
      </w:tr>
      <w:tr w:rsidR="00A061BB" w:rsidRPr="00BD4961" w14:paraId="4BDF2674" w14:textId="77777777" w:rsidTr="00A061BB">
        <w:tc>
          <w:tcPr>
            <w:tcW w:w="5010" w:type="dxa"/>
          </w:tcPr>
          <w:p w14:paraId="078036F3" w14:textId="77777777" w:rsidR="00A061BB" w:rsidRPr="00BD4961" w:rsidRDefault="00A061BB" w:rsidP="00A061BB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BD4961">
              <w:rPr>
                <w:rFonts w:ascii="Calibri" w:hAnsi="Calibri" w:cs="Calibri"/>
                <w:b/>
                <w:bCs/>
                <w:color w:val="000000"/>
              </w:rPr>
              <w:t>Acceptable Plan Design Provisions</w:t>
            </w:r>
            <w:r w:rsidRPr="00BD4961">
              <w:rPr>
                <w:rFonts w:ascii="Calibri" w:hAnsi="Calibri" w:cs="Calibri"/>
                <w:color w:val="000000"/>
              </w:rPr>
              <w:t>—must be able to mat</w:t>
            </w:r>
            <w:r>
              <w:rPr>
                <w:rFonts w:ascii="Calibri" w:hAnsi="Calibri" w:cs="Calibri"/>
                <w:color w:val="000000"/>
              </w:rPr>
              <w:t>ch the current coverage levels.</w:t>
            </w:r>
          </w:p>
        </w:tc>
        <w:tc>
          <w:tcPr>
            <w:tcW w:w="1285" w:type="dxa"/>
          </w:tcPr>
          <w:p w14:paraId="5CC8B8FB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</w:rPr>
            </w:pPr>
          </w:p>
        </w:tc>
        <w:tc>
          <w:tcPr>
            <w:tcW w:w="3600" w:type="dxa"/>
          </w:tcPr>
          <w:p w14:paraId="1B6D5193" w14:textId="77777777" w:rsidR="00A061BB" w:rsidRPr="00142230" w:rsidRDefault="00A061BB" w:rsidP="006211E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61BB" w:rsidRPr="004D3ACC" w14:paraId="613F6860" w14:textId="77777777" w:rsidTr="00A061BB">
        <w:tc>
          <w:tcPr>
            <w:tcW w:w="5010" w:type="dxa"/>
          </w:tcPr>
          <w:p w14:paraId="4AD316DE" w14:textId="77777777" w:rsidR="00A061BB" w:rsidRPr="009005C0" w:rsidRDefault="00A061BB" w:rsidP="00A061BB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C00000"/>
              </w:rPr>
            </w:pPr>
            <w:r w:rsidRPr="009005C0">
              <w:rPr>
                <w:rFonts w:ascii="Calibri" w:hAnsi="Calibri" w:cs="Calibri"/>
                <w:b/>
                <w:bCs/>
              </w:rPr>
              <w:t xml:space="preserve">Acceptable Rate Structure – </w:t>
            </w:r>
            <w:r w:rsidRPr="009005C0">
              <w:rPr>
                <w:rFonts w:ascii="Calibri" w:hAnsi="Calibri" w:cs="Calibri"/>
                <w:bCs/>
              </w:rPr>
              <w:t xml:space="preserve">the basis used in the quoting of rates, fees or must conform to what is contained in the RFP, firm rates must </w:t>
            </w:r>
            <w:r>
              <w:rPr>
                <w:rFonts w:ascii="Calibri" w:hAnsi="Calibri" w:cs="Calibri"/>
                <w:bCs/>
              </w:rPr>
              <w:t xml:space="preserve">be </w:t>
            </w:r>
            <w:r w:rsidRPr="009005C0">
              <w:rPr>
                <w:rFonts w:ascii="Calibri" w:hAnsi="Calibri" w:cs="Calibri"/>
                <w:bCs/>
              </w:rPr>
              <w:t>quoted – estimates are not acceptable.</w:t>
            </w:r>
          </w:p>
        </w:tc>
        <w:tc>
          <w:tcPr>
            <w:tcW w:w="1285" w:type="dxa"/>
          </w:tcPr>
          <w:p w14:paraId="1F211D9D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/>
                <w:bCs/>
                <w:strike/>
                <w:color w:val="C00000"/>
                <w:u w:val="single"/>
              </w:rPr>
            </w:pPr>
          </w:p>
        </w:tc>
        <w:tc>
          <w:tcPr>
            <w:tcW w:w="3600" w:type="dxa"/>
          </w:tcPr>
          <w:p w14:paraId="5479D724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Cs/>
                <w:color w:val="C00000"/>
                <w:u w:val="single"/>
              </w:rPr>
            </w:pPr>
          </w:p>
        </w:tc>
      </w:tr>
      <w:tr w:rsidR="00A061BB" w:rsidRPr="00142230" w14:paraId="3C5CA2C5" w14:textId="77777777" w:rsidTr="00A061BB">
        <w:tc>
          <w:tcPr>
            <w:tcW w:w="5010" w:type="dxa"/>
          </w:tcPr>
          <w:p w14:paraId="58942515" w14:textId="77777777" w:rsidR="00A061BB" w:rsidRDefault="00A061BB" w:rsidP="00A061BB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Conformance to Initial Rate Guarantees-</w:t>
            </w:r>
            <w:r>
              <w:rPr>
                <w:rFonts w:ascii="Calibri" w:hAnsi="Calibri" w:cs="Calibri"/>
                <w:bCs/>
                <w:color w:val="000000"/>
              </w:rPr>
              <w:t>3 years</w:t>
            </w:r>
          </w:p>
        </w:tc>
        <w:tc>
          <w:tcPr>
            <w:tcW w:w="1285" w:type="dxa"/>
          </w:tcPr>
          <w:p w14:paraId="465F7A49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Cs/>
                <w:strike/>
                <w:color w:val="000000"/>
              </w:rPr>
            </w:pPr>
          </w:p>
        </w:tc>
        <w:tc>
          <w:tcPr>
            <w:tcW w:w="3600" w:type="dxa"/>
          </w:tcPr>
          <w:p w14:paraId="57E30C53" w14:textId="77777777" w:rsidR="00A061BB" w:rsidRPr="00142230" w:rsidRDefault="00A061BB" w:rsidP="006211E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61BB" w:rsidRPr="00BD4961" w14:paraId="207CD833" w14:textId="77777777" w:rsidTr="00A061BB">
        <w:tc>
          <w:tcPr>
            <w:tcW w:w="5010" w:type="dxa"/>
          </w:tcPr>
          <w:p w14:paraId="48DD3882" w14:textId="77777777" w:rsidR="00A061BB" w:rsidRPr="00E42829" w:rsidRDefault="00A061BB" w:rsidP="00A061BB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E42829">
              <w:rPr>
                <w:rFonts w:ascii="Calibri" w:hAnsi="Calibri" w:cs="Calibri"/>
                <w:b/>
                <w:bCs/>
                <w:color w:val="000000"/>
              </w:rPr>
              <w:t>Minimum Ratings by Agencies</w:t>
            </w:r>
            <w:r w:rsidRPr="00E42829">
              <w:rPr>
                <w:rFonts w:ascii="Calibri" w:hAnsi="Calibri" w:cs="Calibri"/>
                <w:color w:val="000000"/>
              </w:rPr>
              <w:t>—must have a rating of Baa by Moody’s, BBB by Fitch and BBB by Standard &amp; Poor’s or other acceptable indication of financial strength.</w:t>
            </w:r>
          </w:p>
        </w:tc>
        <w:tc>
          <w:tcPr>
            <w:tcW w:w="1285" w:type="dxa"/>
          </w:tcPr>
          <w:p w14:paraId="69CD9E01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</w:rPr>
            </w:pPr>
          </w:p>
        </w:tc>
        <w:tc>
          <w:tcPr>
            <w:tcW w:w="3600" w:type="dxa"/>
          </w:tcPr>
          <w:p w14:paraId="103370D8" w14:textId="77777777" w:rsidR="00A061BB" w:rsidRPr="00142230" w:rsidRDefault="00A061BB" w:rsidP="006211E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61BB" w:rsidRPr="00BD4961" w14:paraId="70169F99" w14:textId="77777777" w:rsidTr="00A061BB">
        <w:tc>
          <w:tcPr>
            <w:tcW w:w="5010" w:type="dxa"/>
          </w:tcPr>
          <w:p w14:paraId="707EEC2C" w14:textId="77777777" w:rsidR="00A061BB" w:rsidRPr="00BD4961" w:rsidRDefault="00A061BB" w:rsidP="00A061BB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BD4961">
              <w:rPr>
                <w:rFonts w:ascii="Calibri" w:hAnsi="Calibri" w:cs="Calibri"/>
                <w:b/>
                <w:bCs/>
                <w:color w:val="000000"/>
              </w:rPr>
              <w:t>Agree to Accept all Current Coverage Amounts on Each Covered Employee</w:t>
            </w:r>
            <w:r w:rsidRPr="00BD4961">
              <w:rPr>
                <w:rFonts w:ascii="Calibri" w:hAnsi="Calibri" w:cs="Calibri"/>
                <w:color w:val="000000"/>
              </w:rPr>
              <w:t>—no currentl</w:t>
            </w:r>
            <w:r>
              <w:rPr>
                <w:rFonts w:ascii="Calibri" w:hAnsi="Calibri" w:cs="Calibri"/>
                <w:color w:val="000000"/>
              </w:rPr>
              <w:t xml:space="preserve">y </w:t>
            </w:r>
            <w:r>
              <w:rPr>
                <w:rFonts w:ascii="Calibri" w:hAnsi="Calibri" w:cs="Calibri"/>
                <w:color w:val="000000"/>
              </w:rPr>
              <w:lastRenderedPageBreak/>
              <w:t>enrolled employee will lose</w:t>
            </w:r>
            <w:r w:rsidRPr="00BD4961">
              <w:rPr>
                <w:rFonts w:ascii="Calibri" w:hAnsi="Calibri" w:cs="Calibri"/>
                <w:color w:val="000000"/>
              </w:rPr>
              <w:t xml:space="preserve"> coverage through the transition.</w:t>
            </w:r>
          </w:p>
        </w:tc>
        <w:tc>
          <w:tcPr>
            <w:tcW w:w="1285" w:type="dxa"/>
          </w:tcPr>
          <w:p w14:paraId="50375768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</w:rPr>
            </w:pPr>
          </w:p>
        </w:tc>
        <w:tc>
          <w:tcPr>
            <w:tcW w:w="3600" w:type="dxa"/>
          </w:tcPr>
          <w:p w14:paraId="762121B2" w14:textId="77777777" w:rsidR="00A061BB" w:rsidRPr="00142230" w:rsidRDefault="00A061BB" w:rsidP="006211E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61BB" w:rsidRPr="00BD4961" w14:paraId="24B917B0" w14:textId="77777777" w:rsidTr="00A061BB">
        <w:tc>
          <w:tcPr>
            <w:tcW w:w="5010" w:type="dxa"/>
          </w:tcPr>
          <w:p w14:paraId="2EF5AD30" w14:textId="77777777" w:rsidR="00A061BB" w:rsidRPr="00BD4961" w:rsidRDefault="00A061BB" w:rsidP="00A061BB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</w:rPr>
            </w:pPr>
            <w:r w:rsidRPr="00BD4961">
              <w:rPr>
                <w:rFonts w:ascii="Calibri" w:hAnsi="Calibri" w:cs="Calibri"/>
                <w:b/>
                <w:bCs/>
                <w:color w:val="000000"/>
              </w:rPr>
              <w:t>Acceptable Account Management &amp; Service Plan</w:t>
            </w:r>
            <w:r w:rsidRPr="00BD4961">
              <w:rPr>
                <w:rFonts w:ascii="Calibri" w:hAnsi="Calibri" w:cs="Calibri"/>
                <w:color w:val="000000"/>
              </w:rPr>
              <w:t>—Named account manager that is professional and agreed upon by System staff with an annual plan designed to support UAS and its campus needs.</w:t>
            </w:r>
          </w:p>
        </w:tc>
        <w:tc>
          <w:tcPr>
            <w:tcW w:w="1285" w:type="dxa"/>
          </w:tcPr>
          <w:p w14:paraId="2201E6FA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</w:rPr>
            </w:pPr>
          </w:p>
        </w:tc>
        <w:tc>
          <w:tcPr>
            <w:tcW w:w="3600" w:type="dxa"/>
          </w:tcPr>
          <w:p w14:paraId="3E06C4CF" w14:textId="77777777" w:rsidR="00A061BB" w:rsidRPr="00142230" w:rsidRDefault="00A061BB" w:rsidP="006211E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061BB" w:rsidRPr="00753B2D" w14:paraId="034CE89D" w14:textId="77777777" w:rsidTr="00A061BB">
        <w:tc>
          <w:tcPr>
            <w:tcW w:w="5010" w:type="dxa"/>
          </w:tcPr>
          <w:p w14:paraId="6BCE7049" w14:textId="77777777" w:rsidR="00A061BB" w:rsidRDefault="00A061BB" w:rsidP="00A061BB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233CB3">
              <w:rPr>
                <w:rFonts w:ascii="Calibri" w:hAnsi="Calibri" w:cs="Calibri"/>
                <w:b/>
                <w:color w:val="000000"/>
              </w:rPr>
              <w:t>Appropriate licensing</w:t>
            </w:r>
            <w:r>
              <w:rPr>
                <w:rFonts w:ascii="Calibri" w:hAnsi="Calibri" w:cs="Calibri"/>
                <w:color w:val="000000"/>
              </w:rPr>
              <w:t xml:space="preserve"> – must be licensed to do business in Arkansas.</w:t>
            </w:r>
          </w:p>
        </w:tc>
        <w:tc>
          <w:tcPr>
            <w:tcW w:w="1285" w:type="dxa"/>
          </w:tcPr>
          <w:p w14:paraId="69B686F2" w14:textId="77777777" w:rsidR="00A061BB" w:rsidRPr="004D3ACC" w:rsidRDefault="00A061BB" w:rsidP="006211E3">
            <w:pPr>
              <w:jc w:val="center"/>
              <w:rPr>
                <w:rFonts w:ascii="Calibri" w:hAnsi="Calibri" w:cs="Calibri"/>
                <w:bCs/>
                <w:strike/>
                <w:color w:val="000000"/>
              </w:rPr>
            </w:pPr>
          </w:p>
        </w:tc>
        <w:tc>
          <w:tcPr>
            <w:tcW w:w="3600" w:type="dxa"/>
          </w:tcPr>
          <w:p w14:paraId="1A63D772" w14:textId="77777777" w:rsidR="00A061BB" w:rsidRPr="00142230" w:rsidRDefault="00A061BB" w:rsidP="006211E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14:paraId="684F2963" w14:textId="77777777" w:rsidR="00A061BB" w:rsidRPr="00983087" w:rsidRDefault="00A061BB" w:rsidP="00983087">
      <w:pPr>
        <w:suppressAutoHyphens/>
        <w:spacing w:before="240"/>
        <w:jc w:val="both"/>
        <w:rPr>
          <w:rFonts w:cs="Arial"/>
          <w:b/>
          <w:i/>
        </w:rPr>
      </w:pPr>
    </w:p>
    <w:p w14:paraId="4C3070C4" w14:textId="77777777" w:rsidR="00983087" w:rsidRPr="00D42BA6" w:rsidRDefault="00983087" w:rsidP="00983087">
      <w:pPr>
        <w:pStyle w:val="BodyText"/>
        <w:rPr>
          <w:rFonts w:asciiTheme="minorHAnsi" w:hAnsiTheme="minorHAnsi" w:cstheme="minorHAnsi"/>
        </w:rPr>
      </w:pPr>
      <w:r w:rsidRPr="00D42BA6">
        <w:rPr>
          <w:rFonts w:asciiTheme="minorHAnsi" w:hAnsiTheme="minorHAnsi" w:cstheme="minorHAnsi"/>
        </w:rPr>
        <w:t>The individual representing our company during the proposal process will be:</w:t>
      </w:r>
    </w:p>
    <w:p w14:paraId="7962E1D9" w14:textId="77777777" w:rsidR="00983087" w:rsidRDefault="00983087" w:rsidP="00983087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17C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F917CD">
        <w:t>Representative Name:</w:t>
      </w:r>
      <w:r w:rsidRPr="00F917CD">
        <w:tab/>
      </w:r>
      <w:r w:rsidRPr="00F917CD">
        <w:tab/>
      </w:r>
      <w:r>
        <w:tab/>
        <w:t>Telephone Number:</w:t>
      </w:r>
      <w:r>
        <w:tab/>
      </w:r>
    </w:p>
    <w:p w14:paraId="617F2915" w14:textId="77777777" w:rsidR="00983087" w:rsidRDefault="00983087" w:rsidP="00983087">
      <w:pPr>
        <w:pStyle w:val="BodyText"/>
      </w:pPr>
      <w:r w:rsidRPr="004D45A0"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0"/>
        <w:gridCol w:w="4582"/>
      </w:tblGrid>
      <w:tr w:rsidR="00983087" w:rsidRPr="00132B03" w14:paraId="14F40E0A" w14:textId="77777777" w:rsidTr="00A90F1C">
        <w:trPr>
          <w:trHeight w:val="614"/>
        </w:trPr>
        <w:tc>
          <w:tcPr>
            <w:tcW w:w="4780" w:type="dxa"/>
          </w:tcPr>
          <w:p w14:paraId="6657F028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Name:________________________________</w:t>
            </w:r>
          </w:p>
        </w:tc>
        <w:tc>
          <w:tcPr>
            <w:tcW w:w="4582" w:type="dxa"/>
          </w:tcPr>
          <w:p w14:paraId="56A50D17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Telephone:__________________________</w:t>
            </w:r>
          </w:p>
        </w:tc>
      </w:tr>
      <w:tr w:rsidR="00983087" w:rsidRPr="00132B03" w14:paraId="08635D95" w14:textId="77777777" w:rsidTr="00A90F1C">
        <w:trPr>
          <w:trHeight w:val="623"/>
        </w:trPr>
        <w:tc>
          <w:tcPr>
            <w:tcW w:w="4780" w:type="dxa"/>
          </w:tcPr>
          <w:p w14:paraId="71CB5193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Title:_________________________________</w:t>
            </w:r>
          </w:p>
        </w:tc>
        <w:tc>
          <w:tcPr>
            <w:tcW w:w="4582" w:type="dxa"/>
          </w:tcPr>
          <w:p w14:paraId="20055A3B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</w:t>
            </w:r>
            <w:r w:rsidRPr="00D42BA6">
              <w:rPr>
                <w:rFonts w:asciiTheme="minorHAnsi" w:hAnsiTheme="minorHAnsi" w:cstheme="minorHAnsi"/>
              </w:rPr>
              <w:t>ail:</w:t>
            </w:r>
            <w:r>
              <w:rPr>
                <w:rFonts w:asciiTheme="minorHAnsi" w:hAnsiTheme="minorHAnsi" w:cstheme="minorHAnsi"/>
              </w:rPr>
              <w:t>__</w:t>
            </w:r>
            <w:r w:rsidRPr="00D42BA6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983087" w:rsidRPr="00132B03" w14:paraId="45B70C8F" w14:textId="77777777" w:rsidTr="00A90F1C">
        <w:trPr>
          <w:trHeight w:val="623"/>
        </w:trPr>
        <w:tc>
          <w:tcPr>
            <w:tcW w:w="4780" w:type="dxa"/>
          </w:tcPr>
          <w:p w14:paraId="6709CFEE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  <w:r w:rsidRPr="00D42BA6">
              <w:rPr>
                <w:rFonts w:asciiTheme="minorHAnsi" w:hAnsiTheme="minorHAnsi" w:cstheme="minorHAnsi"/>
              </w:rPr>
              <w:t>Company:____________________________</w:t>
            </w:r>
          </w:p>
        </w:tc>
        <w:tc>
          <w:tcPr>
            <w:tcW w:w="4582" w:type="dxa"/>
          </w:tcPr>
          <w:p w14:paraId="7E7ABD24" w14:textId="77777777" w:rsidR="00983087" w:rsidRPr="00D42BA6" w:rsidRDefault="00983087" w:rsidP="00A90F1C">
            <w:pPr>
              <w:suppressAutoHyphens/>
              <w:spacing w:before="240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1A6994CE" w14:textId="77777777" w:rsidR="00983087" w:rsidRPr="00B660E4" w:rsidRDefault="00983087" w:rsidP="00E920CF">
      <w:pPr>
        <w:pStyle w:val="BodyText"/>
        <w:spacing w:before="0"/>
      </w:pPr>
    </w:p>
    <w:sectPr w:rsidR="00983087" w:rsidRPr="00B660E4" w:rsidSect="00B27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077" w:right="1440" w:bottom="1077" w:left="1440" w:header="72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AF1E" w14:textId="77777777" w:rsidR="005B5604" w:rsidRDefault="005B5604" w:rsidP="009E4B94">
      <w:r>
        <w:separator/>
      </w:r>
    </w:p>
    <w:p w14:paraId="5740F58D" w14:textId="77777777" w:rsidR="005B5604" w:rsidRDefault="005B5604"/>
  </w:endnote>
  <w:endnote w:type="continuationSeparator" w:id="0">
    <w:p w14:paraId="46E35CF2" w14:textId="77777777" w:rsidR="005B5604" w:rsidRDefault="005B5604" w:rsidP="009E4B94">
      <w:r>
        <w:continuationSeparator/>
      </w:r>
    </w:p>
    <w:p w14:paraId="1B7188DB" w14:textId="77777777" w:rsidR="005B5604" w:rsidRDefault="005B5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A5F2" w14:textId="77777777" w:rsidR="002A47D8" w:rsidRDefault="002A4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DD0D45" w:rsidRPr="00DD0D45" w14:paraId="0BF44895" w14:textId="77777777" w:rsidTr="001500C5">
      <w:tc>
        <w:tcPr>
          <w:tcW w:w="4446" w:type="dxa"/>
          <w:vAlign w:val="bottom"/>
          <w:hideMark/>
        </w:tcPr>
        <w:p w14:paraId="0308CA6C" w14:textId="00B7B200" w:rsidR="00DD0D45" w:rsidRPr="00DD0D45" w:rsidRDefault="007B366D" w:rsidP="00DD0D45">
          <w:pPr>
            <w:spacing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B253D6">
            <w:rPr>
              <w:sz w:val="16"/>
              <w:szCs w:val="16"/>
            </w:rPr>
            <w:instrText>KEYWORDS "6093629v1/12672.055"</w:instrText>
          </w:r>
          <w:r>
            <w:rPr>
              <w:sz w:val="16"/>
              <w:szCs w:val="16"/>
            </w:rPr>
            <w:fldChar w:fldCharType="separate"/>
          </w:r>
          <w:r w:rsidR="001D2CC0">
            <w:rPr>
              <w:sz w:val="16"/>
              <w:szCs w:val="16"/>
            </w:rPr>
            <w:t>6093629v1/12672.055</w:t>
          </w:r>
          <w:r>
            <w:rPr>
              <w:sz w:val="16"/>
              <w:szCs w:val="16"/>
            </w:rPr>
            <w:fldChar w:fldCharType="end"/>
          </w:r>
        </w:p>
      </w:tc>
      <w:sdt>
        <w:sdtPr>
          <w:rPr>
            <w:sz w:val="20"/>
          </w:rPr>
          <w:alias w:val="LogoName"/>
          <w:tag w:val="{&quot;templafy&quot;:{&quot;id&quot;:&quot;b4b94aa6-9fed-4b71-87dc-c10016222b47&quot;}}"/>
          <w:id w:val="1116790548"/>
          <w:picture/>
        </w:sdtPr>
        <w:sdtEndPr/>
        <w:sdtContent>
          <w:tc>
            <w:tcPr>
              <w:tcW w:w="4447" w:type="dxa"/>
              <w:vAlign w:val="center"/>
              <w:hideMark/>
            </w:tcPr>
            <w:p w14:paraId="034A3C9F" w14:textId="77777777" w:rsidR="00DD0D45" w:rsidRPr="00DD0D45" w:rsidRDefault="00DD0D45" w:rsidP="00DD0D45">
              <w:pPr>
                <w:spacing w:line="240" w:lineRule="atLeast"/>
                <w:jc w:val="right"/>
                <w:rPr>
                  <w:sz w:val="20"/>
                </w:rPr>
              </w:pPr>
              <w:r w:rsidRPr="00DD0D45">
                <w:rPr>
                  <w:noProof/>
                  <w:sz w:val="20"/>
                </w:rPr>
                <w:drawing>
                  <wp:inline distT="0" distB="0" distL="0" distR="0" wp14:anchorId="7D66DD08" wp14:editId="6E3A7357">
                    <wp:extent cx="853200" cy="226530"/>
                    <wp:effectExtent l="0" t="0" r="0" b="0"/>
                    <wp:docPr id="1641872920" name="Pictur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41872920" name="Picture 1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9" w:type="dxa"/>
          <w:vAlign w:val="center"/>
          <w:hideMark/>
        </w:tcPr>
        <w:p w14:paraId="520459C2" w14:textId="0A61217D" w:rsidR="00DD0D45" w:rsidRPr="00DD0D45" w:rsidRDefault="00DD0D45" w:rsidP="00DD0D45">
          <w:pPr>
            <w:spacing w:line="240" w:lineRule="atLeast"/>
            <w:jc w:val="right"/>
            <w:rPr>
              <w:sz w:val="20"/>
            </w:rPr>
          </w:pPr>
          <w:r w:rsidRPr="00DD0D45">
            <w:rPr>
              <w:sz w:val="20"/>
            </w:rPr>
            <w:fldChar w:fldCharType="begin"/>
          </w:r>
          <w:r w:rsidRPr="00DD0D45">
            <w:rPr>
              <w:sz w:val="20"/>
            </w:rPr>
            <w:instrText xml:space="preserve"> PAGE   \* MERGEFORMAT </w:instrText>
          </w:r>
          <w:r w:rsidRPr="00DD0D45">
            <w:rPr>
              <w:sz w:val="20"/>
            </w:rPr>
            <w:fldChar w:fldCharType="separate"/>
          </w:r>
          <w:r w:rsidR="00F424FF">
            <w:rPr>
              <w:noProof/>
              <w:sz w:val="20"/>
            </w:rPr>
            <w:t>2</w:t>
          </w:r>
          <w:r w:rsidRPr="00DD0D45">
            <w:rPr>
              <w:sz w:val="20"/>
            </w:rPr>
            <w:fldChar w:fldCharType="end"/>
          </w:r>
        </w:p>
      </w:tc>
    </w:tr>
  </w:tbl>
  <w:p w14:paraId="3591378C" w14:textId="77777777" w:rsidR="00DD0D45" w:rsidRPr="00DD0D45" w:rsidRDefault="00DD0D45" w:rsidP="00DD0D45">
    <w:pPr>
      <w:rPr>
        <w:rFonts w:eastAsia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8893"/>
      <w:gridCol w:w="469"/>
    </w:tblGrid>
    <w:tr w:rsidR="00404198" w14:paraId="13CD2EC2" w14:textId="77777777" w:rsidTr="007A72A5">
      <w:sdt>
        <w:sdtPr>
          <w:alias w:val="LogoName"/>
          <w:tag w:val="{&quot;templafy&quot;:{&quot;id&quot;:&quot;8ed8ba1c-b281-4bbd-92a5-9b6a276cf3cd&quot;}}"/>
          <w:id w:val="-1024020249"/>
          <w15:color w:val="FF0000"/>
          <w:picture/>
        </w:sdtPr>
        <w:sdtEndPr/>
        <w:sdtContent>
          <w:tc>
            <w:tcPr>
              <w:tcW w:w="8986" w:type="dxa"/>
              <w:vAlign w:val="center"/>
            </w:tcPr>
            <w:p w14:paraId="4D7CB65B" w14:textId="77777777" w:rsidR="00404198" w:rsidRDefault="00404198" w:rsidP="008D454D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240A9414" wp14:editId="44DF81AE">
                    <wp:extent cx="853200" cy="226530"/>
                    <wp:effectExtent l="0" t="0" r="0" b="0"/>
                    <wp:docPr id="1722491925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22491925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71" w:type="dxa"/>
          <w:vAlign w:val="center"/>
        </w:tcPr>
        <w:p w14:paraId="446C8F95" w14:textId="77777777" w:rsidR="00404198" w:rsidRPr="00B21130" w:rsidRDefault="00404198" w:rsidP="008D454D">
          <w:pPr>
            <w:pStyle w:val="Footer"/>
            <w:rPr>
              <w:rStyle w:val="FooterChar"/>
            </w:rPr>
          </w:pPr>
          <w:r w:rsidRPr="00B21130">
            <w:rPr>
              <w:rStyle w:val="FooterChar"/>
            </w:rPr>
            <w:fldChar w:fldCharType="begin"/>
          </w:r>
          <w:r w:rsidRPr="00B21130">
            <w:rPr>
              <w:rStyle w:val="FooterChar"/>
            </w:rPr>
            <w:instrText xml:space="preserve"> PAGE   \* MERGEFORMAT </w:instrText>
          </w:r>
          <w:r w:rsidRPr="00B21130">
            <w:rPr>
              <w:rStyle w:val="FooterChar"/>
            </w:rPr>
            <w:fldChar w:fldCharType="separate"/>
          </w:r>
          <w:r w:rsidRPr="00B21130">
            <w:rPr>
              <w:rStyle w:val="FooterChar"/>
            </w:rPr>
            <w:t>1</w:t>
          </w:r>
          <w:r w:rsidRPr="00B21130">
            <w:rPr>
              <w:rStyle w:val="FooterChar"/>
            </w:rPr>
            <w:fldChar w:fldCharType="end"/>
          </w:r>
        </w:p>
      </w:tc>
    </w:tr>
  </w:tbl>
  <w:p w14:paraId="418783F8" w14:textId="77777777" w:rsidR="00404198" w:rsidRDefault="00404198" w:rsidP="00CF15FA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39BC" w14:textId="77777777" w:rsidR="005B5604" w:rsidRDefault="005B5604"/>
  </w:footnote>
  <w:footnote w:type="continuationSeparator" w:id="0">
    <w:p w14:paraId="25C7E383" w14:textId="77777777" w:rsidR="005B5604" w:rsidRDefault="005B5604" w:rsidP="009E4B94">
      <w:r>
        <w:continuationSeparator/>
      </w:r>
    </w:p>
    <w:p w14:paraId="006FD5BC" w14:textId="77777777" w:rsidR="005B5604" w:rsidRDefault="005B5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3BB9" w14:textId="77777777" w:rsidR="002A47D8" w:rsidRDefault="002A4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33B6" w14:textId="77777777" w:rsidR="00B274E4" w:rsidRDefault="00B274E4" w:rsidP="00C30C6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1AACD0F" wp14:editId="4089B162">
              <wp:simplePos x="0" y="0"/>
              <wp:positionH relativeFrom="page">
                <wp:posOffset>-5080</wp:posOffset>
              </wp:positionH>
              <wp:positionV relativeFrom="page">
                <wp:posOffset>106985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E40FE" id="P2HeaderGraphic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4pt,8.4pt" to="8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" strokecolor="#1bbfc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34FC" w14:textId="77777777" w:rsidR="00404198" w:rsidRPr="00866A49" w:rsidRDefault="00404198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5367BF20" wp14:editId="4E1C0577">
              <wp:simplePos x="0" y="0"/>
              <wp:positionH relativeFrom="page">
                <wp:posOffset>-36195</wp:posOffset>
              </wp:positionH>
              <wp:positionV relativeFrom="page">
                <wp:align>top</wp:align>
              </wp:positionV>
              <wp:extent cx="10224000" cy="10800"/>
              <wp:effectExtent l="19050" t="114300" r="44450" b="122555"/>
              <wp:wrapNone/>
              <wp:docPr id="9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4CE65" id="P2HeaderGraphic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-2.85pt,0" to="80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" strokecolor="#1bbfc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06F"/>
    <w:multiLevelType w:val="multilevel"/>
    <w:tmpl w:val="E0E6667C"/>
    <w:numStyleLink w:val="List-NumberBullets"/>
  </w:abstractNum>
  <w:abstractNum w:abstractNumId="1" w15:restartNumberingAfterBreak="0">
    <w:nsid w:val="16E8682F"/>
    <w:multiLevelType w:val="hybridMultilevel"/>
    <w:tmpl w:val="5FA8437A"/>
    <w:lvl w:ilvl="0" w:tplc="6988D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C93"/>
    <w:multiLevelType w:val="multilevel"/>
    <w:tmpl w:val="20CA48B2"/>
    <w:numStyleLink w:val="List-TableBullets"/>
  </w:abstractNum>
  <w:abstractNum w:abstractNumId="3" w15:restartNumberingAfterBreak="0">
    <w:nsid w:val="20A500BF"/>
    <w:multiLevelType w:val="singleLevel"/>
    <w:tmpl w:val="6988DD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5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32CA2879"/>
    <w:multiLevelType w:val="hybridMultilevel"/>
    <w:tmpl w:val="B02287EC"/>
    <w:lvl w:ilvl="0" w:tplc="041C252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56120006" w:tentative="1">
      <w:start w:val="1"/>
      <w:numFmt w:val="lowerLetter"/>
      <w:lvlText w:val="%2."/>
      <w:lvlJc w:val="left"/>
      <w:pPr>
        <w:ind w:left="1440" w:hanging="360"/>
      </w:pPr>
    </w:lvl>
    <w:lvl w:ilvl="2" w:tplc="56120006" w:tentative="1">
      <w:start w:val="1"/>
      <w:numFmt w:val="lowerRoman"/>
      <w:lvlText w:val="%3."/>
      <w:lvlJc w:val="right"/>
      <w:pPr>
        <w:ind w:left="2160" w:hanging="180"/>
      </w:pPr>
    </w:lvl>
    <w:lvl w:ilvl="3" w:tplc="56120006" w:tentative="1">
      <w:start w:val="1"/>
      <w:numFmt w:val="decimal"/>
      <w:lvlText w:val="%4."/>
      <w:lvlJc w:val="left"/>
      <w:pPr>
        <w:ind w:left="2880" w:hanging="360"/>
      </w:pPr>
    </w:lvl>
    <w:lvl w:ilvl="4" w:tplc="56120006" w:tentative="1">
      <w:start w:val="1"/>
      <w:numFmt w:val="lowerLetter"/>
      <w:lvlText w:val="%5."/>
      <w:lvlJc w:val="left"/>
      <w:pPr>
        <w:ind w:left="3600" w:hanging="360"/>
      </w:pPr>
    </w:lvl>
    <w:lvl w:ilvl="5" w:tplc="56120006" w:tentative="1">
      <w:start w:val="1"/>
      <w:numFmt w:val="lowerRoman"/>
      <w:lvlText w:val="%6."/>
      <w:lvlJc w:val="right"/>
      <w:pPr>
        <w:ind w:left="4320" w:hanging="180"/>
      </w:pPr>
    </w:lvl>
    <w:lvl w:ilvl="6" w:tplc="56120006" w:tentative="1">
      <w:start w:val="1"/>
      <w:numFmt w:val="decimal"/>
      <w:lvlText w:val="%7."/>
      <w:lvlJc w:val="left"/>
      <w:pPr>
        <w:ind w:left="5040" w:hanging="360"/>
      </w:pPr>
    </w:lvl>
    <w:lvl w:ilvl="7" w:tplc="56120006" w:tentative="1">
      <w:start w:val="1"/>
      <w:numFmt w:val="lowerLetter"/>
      <w:lvlText w:val="%8."/>
      <w:lvlJc w:val="left"/>
      <w:pPr>
        <w:ind w:left="5760" w:hanging="360"/>
      </w:pPr>
    </w:lvl>
    <w:lvl w:ilvl="8" w:tplc="56120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AC5"/>
    <w:multiLevelType w:val="multilevel"/>
    <w:tmpl w:val="197E7D96"/>
    <w:styleLink w:val="List-Bullets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432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648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864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080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8" w15:restartNumberingAfterBreak="0">
    <w:nsid w:val="4ABB2091"/>
    <w:multiLevelType w:val="multilevel"/>
    <w:tmpl w:val="E2DA4402"/>
    <w:numStyleLink w:val="List-TableListNumber"/>
  </w:abstractNum>
  <w:abstractNum w:abstractNumId="9" w15:restartNumberingAfterBreak="0">
    <w:nsid w:val="4F814E6F"/>
    <w:multiLevelType w:val="hybridMultilevel"/>
    <w:tmpl w:val="47CCD71E"/>
    <w:lvl w:ilvl="0" w:tplc="3E06C8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125CC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7C779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CE4B6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ADA1BF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74746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20F9D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5880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42A4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1C71" w:themeColor="accent5"/>
      </w:rPr>
    </w:lvl>
    <w:lvl w:ilvl="2">
      <w:start w:val="1"/>
      <w:numFmt w:val="bullet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1C71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6E754D97"/>
    <w:multiLevelType w:val="hybridMultilevel"/>
    <w:tmpl w:val="D3785F26"/>
    <w:lvl w:ilvl="0" w:tplc="2BAA6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revisionView w:inkAnnotations="0"/>
  <w:defaultTabStop w:val="1304"/>
  <w:hyphenationZone w:val="425"/>
  <w:defaultTableStyle w:val="TableStyle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2EC"/>
    <w:rsid w:val="00004865"/>
    <w:rsid w:val="00011807"/>
    <w:rsid w:val="0002497C"/>
    <w:rsid w:val="0003464D"/>
    <w:rsid w:val="00043C85"/>
    <w:rsid w:val="00057663"/>
    <w:rsid w:val="00060180"/>
    <w:rsid w:val="00066D48"/>
    <w:rsid w:val="000768EF"/>
    <w:rsid w:val="000800B3"/>
    <w:rsid w:val="000834FB"/>
    <w:rsid w:val="00086A13"/>
    <w:rsid w:val="00087D44"/>
    <w:rsid w:val="00094ABD"/>
    <w:rsid w:val="000D1F23"/>
    <w:rsid w:val="000D2E19"/>
    <w:rsid w:val="000D7C9B"/>
    <w:rsid w:val="000E2B2A"/>
    <w:rsid w:val="000F362B"/>
    <w:rsid w:val="00100027"/>
    <w:rsid w:val="001048B2"/>
    <w:rsid w:val="00122875"/>
    <w:rsid w:val="0012477E"/>
    <w:rsid w:val="0013244F"/>
    <w:rsid w:val="0014136C"/>
    <w:rsid w:val="00143B75"/>
    <w:rsid w:val="001457C0"/>
    <w:rsid w:val="001500C5"/>
    <w:rsid w:val="00151571"/>
    <w:rsid w:val="0015455C"/>
    <w:rsid w:val="00165FFB"/>
    <w:rsid w:val="00176473"/>
    <w:rsid w:val="00177D7A"/>
    <w:rsid w:val="0018131A"/>
    <w:rsid w:val="001818E2"/>
    <w:rsid w:val="00182651"/>
    <w:rsid w:val="001828C2"/>
    <w:rsid w:val="00197C98"/>
    <w:rsid w:val="001A0523"/>
    <w:rsid w:val="001A37A5"/>
    <w:rsid w:val="001A4C47"/>
    <w:rsid w:val="001D2CC0"/>
    <w:rsid w:val="001E2B15"/>
    <w:rsid w:val="001E65DA"/>
    <w:rsid w:val="001E6895"/>
    <w:rsid w:val="00202A41"/>
    <w:rsid w:val="00207718"/>
    <w:rsid w:val="00227E34"/>
    <w:rsid w:val="00241054"/>
    <w:rsid w:val="00242CE7"/>
    <w:rsid w:val="00244D70"/>
    <w:rsid w:val="0028076E"/>
    <w:rsid w:val="00282863"/>
    <w:rsid w:val="00282DE1"/>
    <w:rsid w:val="002A1889"/>
    <w:rsid w:val="002A47D8"/>
    <w:rsid w:val="002B14ED"/>
    <w:rsid w:val="002E0B07"/>
    <w:rsid w:val="002E74A4"/>
    <w:rsid w:val="002F2F54"/>
    <w:rsid w:val="003159D9"/>
    <w:rsid w:val="0032107A"/>
    <w:rsid w:val="00322309"/>
    <w:rsid w:val="003279FA"/>
    <w:rsid w:val="00331E8F"/>
    <w:rsid w:val="00332C95"/>
    <w:rsid w:val="00342CCD"/>
    <w:rsid w:val="00356DB0"/>
    <w:rsid w:val="00361D8C"/>
    <w:rsid w:val="00364081"/>
    <w:rsid w:val="00372CFD"/>
    <w:rsid w:val="00382B88"/>
    <w:rsid w:val="00396CA1"/>
    <w:rsid w:val="0039702A"/>
    <w:rsid w:val="003B35B0"/>
    <w:rsid w:val="003C14EC"/>
    <w:rsid w:val="003C2E9B"/>
    <w:rsid w:val="003C374D"/>
    <w:rsid w:val="003C60F1"/>
    <w:rsid w:val="003D1696"/>
    <w:rsid w:val="00404198"/>
    <w:rsid w:val="0040638C"/>
    <w:rsid w:val="004176B2"/>
    <w:rsid w:val="00420FCD"/>
    <w:rsid w:val="00424709"/>
    <w:rsid w:val="00425E53"/>
    <w:rsid w:val="00435017"/>
    <w:rsid w:val="00457C54"/>
    <w:rsid w:val="004618A7"/>
    <w:rsid w:val="0049321F"/>
    <w:rsid w:val="004B67CE"/>
    <w:rsid w:val="004B74E9"/>
    <w:rsid w:val="004C01B2"/>
    <w:rsid w:val="004C14F8"/>
    <w:rsid w:val="004C2977"/>
    <w:rsid w:val="004C3CF3"/>
    <w:rsid w:val="004D1FA6"/>
    <w:rsid w:val="004D3C9D"/>
    <w:rsid w:val="004F5D2A"/>
    <w:rsid w:val="005043E9"/>
    <w:rsid w:val="00523F8E"/>
    <w:rsid w:val="0052447F"/>
    <w:rsid w:val="00541102"/>
    <w:rsid w:val="00554E89"/>
    <w:rsid w:val="00560C04"/>
    <w:rsid w:val="00562571"/>
    <w:rsid w:val="00567017"/>
    <w:rsid w:val="00576537"/>
    <w:rsid w:val="00596784"/>
    <w:rsid w:val="005A28D4"/>
    <w:rsid w:val="005B36ED"/>
    <w:rsid w:val="005B5604"/>
    <w:rsid w:val="005D3FAB"/>
    <w:rsid w:val="005E04E2"/>
    <w:rsid w:val="005E549C"/>
    <w:rsid w:val="005F1580"/>
    <w:rsid w:val="00601265"/>
    <w:rsid w:val="00610704"/>
    <w:rsid w:val="0061359B"/>
    <w:rsid w:val="00615F4D"/>
    <w:rsid w:val="00620308"/>
    <w:rsid w:val="00623DF1"/>
    <w:rsid w:val="00627BD4"/>
    <w:rsid w:val="0063023B"/>
    <w:rsid w:val="00630508"/>
    <w:rsid w:val="00631CA6"/>
    <w:rsid w:val="006369B2"/>
    <w:rsid w:val="006407FD"/>
    <w:rsid w:val="00643812"/>
    <w:rsid w:val="00645229"/>
    <w:rsid w:val="00645E77"/>
    <w:rsid w:val="006477EB"/>
    <w:rsid w:val="00651548"/>
    <w:rsid w:val="00651CA1"/>
    <w:rsid w:val="00655B49"/>
    <w:rsid w:val="00662E91"/>
    <w:rsid w:val="00671187"/>
    <w:rsid w:val="006721FD"/>
    <w:rsid w:val="00681D83"/>
    <w:rsid w:val="0069784E"/>
    <w:rsid w:val="006B30A9"/>
    <w:rsid w:val="006B79DD"/>
    <w:rsid w:val="006C73E0"/>
    <w:rsid w:val="006E36EF"/>
    <w:rsid w:val="006E3903"/>
    <w:rsid w:val="006E4297"/>
    <w:rsid w:val="006F18F7"/>
    <w:rsid w:val="006F5F84"/>
    <w:rsid w:val="007003E7"/>
    <w:rsid w:val="0070267E"/>
    <w:rsid w:val="00704ABB"/>
    <w:rsid w:val="007062EF"/>
    <w:rsid w:val="00722A4A"/>
    <w:rsid w:val="00725BD3"/>
    <w:rsid w:val="0073462F"/>
    <w:rsid w:val="00736E35"/>
    <w:rsid w:val="007546AF"/>
    <w:rsid w:val="007624BC"/>
    <w:rsid w:val="00765934"/>
    <w:rsid w:val="00782088"/>
    <w:rsid w:val="0079748D"/>
    <w:rsid w:val="007A72A5"/>
    <w:rsid w:val="007B366D"/>
    <w:rsid w:val="007B4616"/>
    <w:rsid w:val="007C4A73"/>
    <w:rsid w:val="007D13A5"/>
    <w:rsid w:val="007D375E"/>
    <w:rsid w:val="007E2599"/>
    <w:rsid w:val="007E373C"/>
    <w:rsid w:val="007E59AC"/>
    <w:rsid w:val="007F4C9E"/>
    <w:rsid w:val="007F7397"/>
    <w:rsid w:val="00803199"/>
    <w:rsid w:val="00817B75"/>
    <w:rsid w:val="00825700"/>
    <w:rsid w:val="00825DB9"/>
    <w:rsid w:val="0082614C"/>
    <w:rsid w:val="00830277"/>
    <w:rsid w:val="00830AFA"/>
    <w:rsid w:val="00835228"/>
    <w:rsid w:val="00843461"/>
    <w:rsid w:val="00857D0F"/>
    <w:rsid w:val="00865F3C"/>
    <w:rsid w:val="00866A49"/>
    <w:rsid w:val="00867835"/>
    <w:rsid w:val="008751DD"/>
    <w:rsid w:val="00875886"/>
    <w:rsid w:val="00892D08"/>
    <w:rsid w:val="008A725C"/>
    <w:rsid w:val="008B1BD5"/>
    <w:rsid w:val="008C47E5"/>
    <w:rsid w:val="008D0BA5"/>
    <w:rsid w:val="008D41EB"/>
    <w:rsid w:val="008D454D"/>
    <w:rsid w:val="008E25E1"/>
    <w:rsid w:val="008E5A6D"/>
    <w:rsid w:val="008E5C08"/>
    <w:rsid w:val="008E79D8"/>
    <w:rsid w:val="008F20EF"/>
    <w:rsid w:val="008F32DF"/>
    <w:rsid w:val="008F4D20"/>
    <w:rsid w:val="009216F2"/>
    <w:rsid w:val="00935089"/>
    <w:rsid w:val="00944D07"/>
    <w:rsid w:val="009510A2"/>
    <w:rsid w:val="009629C5"/>
    <w:rsid w:val="00972109"/>
    <w:rsid w:val="00975ED1"/>
    <w:rsid w:val="00983087"/>
    <w:rsid w:val="009A2D22"/>
    <w:rsid w:val="009B75B9"/>
    <w:rsid w:val="009C2B07"/>
    <w:rsid w:val="009E4B94"/>
    <w:rsid w:val="00A01A10"/>
    <w:rsid w:val="00A02786"/>
    <w:rsid w:val="00A061BB"/>
    <w:rsid w:val="00A07CBF"/>
    <w:rsid w:val="00A249A4"/>
    <w:rsid w:val="00A2706F"/>
    <w:rsid w:val="00A31050"/>
    <w:rsid w:val="00A364CD"/>
    <w:rsid w:val="00A42193"/>
    <w:rsid w:val="00A46B52"/>
    <w:rsid w:val="00A527BD"/>
    <w:rsid w:val="00A56C05"/>
    <w:rsid w:val="00A624ED"/>
    <w:rsid w:val="00A87E08"/>
    <w:rsid w:val="00AA719E"/>
    <w:rsid w:val="00AB1E30"/>
    <w:rsid w:val="00AB2A64"/>
    <w:rsid w:val="00AC0006"/>
    <w:rsid w:val="00AC2459"/>
    <w:rsid w:val="00AC68F4"/>
    <w:rsid w:val="00AD0BB8"/>
    <w:rsid w:val="00AD2726"/>
    <w:rsid w:val="00AF1D02"/>
    <w:rsid w:val="00AF7836"/>
    <w:rsid w:val="00B00D92"/>
    <w:rsid w:val="00B01AF3"/>
    <w:rsid w:val="00B21130"/>
    <w:rsid w:val="00B24688"/>
    <w:rsid w:val="00B253D6"/>
    <w:rsid w:val="00B274E4"/>
    <w:rsid w:val="00B52E04"/>
    <w:rsid w:val="00B62A16"/>
    <w:rsid w:val="00B660E4"/>
    <w:rsid w:val="00B75CB8"/>
    <w:rsid w:val="00B838AF"/>
    <w:rsid w:val="00B86729"/>
    <w:rsid w:val="00B87C8A"/>
    <w:rsid w:val="00BD19A6"/>
    <w:rsid w:val="00BE2DDC"/>
    <w:rsid w:val="00BF0561"/>
    <w:rsid w:val="00BF25DA"/>
    <w:rsid w:val="00BF65FA"/>
    <w:rsid w:val="00C03110"/>
    <w:rsid w:val="00C06CB4"/>
    <w:rsid w:val="00C13372"/>
    <w:rsid w:val="00C15BE5"/>
    <w:rsid w:val="00C15E81"/>
    <w:rsid w:val="00C30C6A"/>
    <w:rsid w:val="00C313DD"/>
    <w:rsid w:val="00C33BAA"/>
    <w:rsid w:val="00C3772C"/>
    <w:rsid w:val="00C414F7"/>
    <w:rsid w:val="00C56E1F"/>
    <w:rsid w:val="00C75D72"/>
    <w:rsid w:val="00C77EA7"/>
    <w:rsid w:val="00C8404C"/>
    <w:rsid w:val="00C87BDE"/>
    <w:rsid w:val="00CB0392"/>
    <w:rsid w:val="00CB7C4F"/>
    <w:rsid w:val="00CC5FCA"/>
    <w:rsid w:val="00CD7FC2"/>
    <w:rsid w:val="00CF15FA"/>
    <w:rsid w:val="00CF1FF3"/>
    <w:rsid w:val="00CF27B4"/>
    <w:rsid w:val="00D05BCA"/>
    <w:rsid w:val="00D12178"/>
    <w:rsid w:val="00D134FE"/>
    <w:rsid w:val="00D14099"/>
    <w:rsid w:val="00D27ABD"/>
    <w:rsid w:val="00D30886"/>
    <w:rsid w:val="00D35A4C"/>
    <w:rsid w:val="00D35AFA"/>
    <w:rsid w:val="00D66507"/>
    <w:rsid w:val="00D87BEB"/>
    <w:rsid w:val="00D94EFF"/>
    <w:rsid w:val="00D96141"/>
    <w:rsid w:val="00DA3FA6"/>
    <w:rsid w:val="00DA54DE"/>
    <w:rsid w:val="00DA7D14"/>
    <w:rsid w:val="00DB4A5A"/>
    <w:rsid w:val="00DD0D45"/>
    <w:rsid w:val="00DD260F"/>
    <w:rsid w:val="00DD6FB0"/>
    <w:rsid w:val="00DE2B28"/>
    <w:rsid w:val="00DF386D"/>
    <w:rsid w:val="00DF40A2"/>
    <w:rsid w:val="00DF4EF1"/>
    <w:rsid w:val="00E022C8"/>
    <w:rsid w:val="00E26D28"/>
    <w:rsid w:val="00E320CE"/>
    <w:rsid w:val="00E33075"/>
    <w:rsid w:val="00E6774D"/>
    <w:rsid w:val="00E86ECB"/>
    <w:rsid w:val="00E90334"/>
    <w:rsid w:val="00E920CF"/>
    <w:rsid w:val="00E920FF"/>
    <w:rsid w:val="00EA061D"/>
    <w:rsid w:val="00EC5C5E"/>
    <w:rsid w:val="00EC64D6"/>
    <w:rsid w:val="00ED40AC"/>
    <w:rsid w:val="00EE25D3"/>
    <w:rsid w:val="00EE4C86"/>
    <w:rsid w:val="00EE6364"/>
    <w:rsid w:val="00F0065D"/>
    <w:rsid w:val="00F1090B"/>
    <w:rsid w:val="00F17A84"/>
    <w:rsid w:val="00F26DC5"/>
    <w:rsid w:val="00F424FF"/>
    <w:rsid w:val="00F449AF"/>
    <w:rsid w:val="00F53828"/>
    <w:rsid w:val="00F57C9B"/>
    <w:rsid w:val="00F63A03"/>
    <w:rsid w:val="00F64704"/>
    <w:rsid w:val="00FA158D"/>
    <w:rsid w:val="00FA225E"/>
    <w:rsid w:val="00FB2F0A"/>
    <w:rsid w:val="00FB4FB5"/>
    <w:rsid w:val="00FC713B"/>
    <w:rsid w:val="00FD7308"/>
    <w:rsid w:val="00FE0D2A"/>
    <w:rsid w:val="00FE1047"/>
    <w:rsid w:val="00FE2C9C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5DD7218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0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5B36ED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6477EB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6477EB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6477E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6477EB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477E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477E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477E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477EB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477E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477EB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6477EB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6477EB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6477EB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6477EB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6477EB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6477EB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6477EB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477EB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477EB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477EB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,report title"/>
    <w:basedOn w:val="Normal"/>
    <w:next w:val="BodyText"/>
    <w:link w:val="TitleChar"/>
    <w:rsid w:val="006477EB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,report title Char"/>
    <w:basedOn w:val="DefaultParagraphFont"/>
    <w:link w:val="Title"/>
    <w:uiPriority w:val="19"/>
    <w:rsid w:val="006477EB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6477EB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6477EB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477EB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6477EB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6477EB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6477EB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6477EB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477EB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477EB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6477EB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6477EB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6477EB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6477EB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6477EB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477EB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6477EB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6477EB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6477EB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6477EB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6477EB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6477E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6477E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6477EB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6477E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6477EB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6477EB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6477EB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6477EB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6477EB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6477EB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6477EB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6477EB"/>
    <w:rPr>
      <w:b/>
    </w:rPr>
  </w:style>
  <w:style w:type="paragraph" w:styleId="TOAHeading">
    <w:name w:val="toa heading"/>
    <w:basedOn w:val="Normal"/>
    <w:next w:val="Normal"/>
    <w:uiPriority w:val="39"/>
    <w:semiHidden/>
    <w:rsid w:val="006477E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6477EB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6477EB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77E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77EB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6477EB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6477EB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6477EB"/>
    <w:rPr>
      <w:b/>
    </w:rPr>
  </w:style>
  <w:style w:type="paragraph" w:customStyle="1" w:styleId="Table-Text">
    <w:name w:val="Table - Text"/>
    <w:aliases w:val="tt"/>
    <w:basedOn w:val="Table"/>
    <w:uiPriority w:val="9"/>
    <w:rsid w:val="006477EB"/>
  </w:style>
  <w:style w:type="paragraph" w:customStyle="1" w:styleId="Table-TextTotal">
    <w:name w:val="Table - Text Total"/>
    <w:basedOn w:val="Table-Text"/>
    <w:uiPriority w:val="8"/>
    <w:semiHidden/>
    <w:rsid w:val="006477EB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6477EB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6477EB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477EB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6477EB"/>
    <w:pPr>
      <w:ind w:right="567"/>
    </w:pPr>
  </w:style>
  <w:style w:type="paragraph" w:styleId="NormalIndent">
    <w:name w:val="Normal Indent"/>
    <w:basedOn w:val="Normal"/>
    <w:semiHidden/>
    <w:rsid w:val="006477EB"/>
    <w:pPr>
      <w:ind w:left="1134"/>
    </w:pPr>
  </w:style>
  <w:style w:type="table" w:styleId="TableGrid">
    <w:name w:val="Table Grid"/>
    <w:basedOn w:val="TableNormal"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6477EB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6477EB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6477EB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6477EB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77EB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6477EB"/>
    <w:rPr>
      <w:b/>
    </w:rPr>
  </w:style>
  <w:style w:type="paragraph" w:customStyle="1" w:styleId="Template-Date">
    <w:name w:val="Template - Date"/>
    <w:basedOn w:val="Template"/>
    <w:uiPriority w:val="8"/>
    <w:semiHidden/>
    <w:rsid w:val="006477EB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6477EB"/>
  </w:style>
  <w:style w:type="paragraph" w:styleId="BalloonText">
    <w:name w:val="Balloon Text"/>
    <w:basedOn w:val="Normal"/>
    <w:link w:val="BalloonTextChar"/>
    <w:uiPriority w:val="99"/>
    <w:semiHidden/>
    <w:rsid w:val="006477E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EB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6477EB"/>
  </w:style>
  <w:style w:type="paragraph" w:styleId="BodyText">
    <w:name w:val="Body Text"/>
    <w:aliases w:val="bt"/>
    <w:basedOn w:val="Normal"/>
    <w:link w:val="BodyTextChar"/>
    <w:qFormat/>
    <w:rsid w:val="006477EB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6477E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4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7E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477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7E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477E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77E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47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7E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77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7E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477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7E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477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7EB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6477EB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6477EB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477E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4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EB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6477EB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6477EB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477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77E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477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77EB"/>
    <w:rPr>
      <w:lang w:val="en-US"/>
    </w:rPr>
  </w:style>
  <w:style w:type="character" w:styleId="Emphasis">
    <w:name w:val="Emphasis"/>
    <w:basedOn w:val="DefaultParagraphFont"/>
    <w:uiPriority w:val="19"/>
    <w:semiHidden/>
    <w:rsid w:val="006477EB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477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477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6477EB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6477EB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6477E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477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77E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477E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477E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7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6477EB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477E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6477EB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477E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6477E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6477E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6477E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6477E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6477E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6477E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6477E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6477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6477E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77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477EB"/>
    <w:rPr>
      <w:lang w:val="en-US"/>
    </w:rPr>
  </w:style>
  <w:style w:type="paragraph" w:styleId="List">
    <w:name w:val="List"/>
    <w:basedOn w:val="Normal"/>
    <w:uiPriority w:val="99"/>
    <w:semiHidden/>
    <w:rsid w:val="006477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477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77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477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477EB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6477EB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6477EB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uiPriority w:val="3"/>
    <w:rsid w:val="006477EB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uiPriority w:val="3"/>
    <w:rsid w:val="006477EB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6477EB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6477EB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6477EB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6477EB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6477EB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6477EB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6477EB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6477EB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6477EB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34"/>
    <w:qFormat/>
    <w:rsid w:val="006477E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47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647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77E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6477E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477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77EB"/>
    <w:rPr>
      <w:lang w:val="en-US"/>
    </w:rPr>
  </w:style>
  <w:style w:type="table" w:styleId="PlainTable1">
    <w:name w:val="Plain Table 1"/>
    <w:basedOn w:val="TableNormal"/>
    <w:uiPriority w:val="41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477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7EB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77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77EB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77EB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477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77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77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77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77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77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77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77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77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77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77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77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77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77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77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77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77E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77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77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77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77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77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77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77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77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6477EB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6477EB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6477EB"/>
    <w:pPr>
      <w:spacing w:after="1400"/>
    </w:pPr>
  </w:style>
  <w:style w:type="numbering" w:customStyle="1" w:styleId="List-Bullets">
    <w:name w:val="List - Bullets"/>
    <w:uiPriority w:val="99"/>
    <w:rsid w:val="006477EB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6477EB"/>
    <w:pPr>
      <w:numPr>
        <w:numId w:val="2"/>
      </w:numPr>
    </w:pPr>
  </w:style>
  <w:style w:type="paragraph" w:customStyle="1" w:styleId="Table-Bullet">
    <w:name w:val="Table - Bullet"/>
    <w:aliases w:val="tb1,Table Bullet"/>
    <w:basedOn w:val="Table"/>
    <w:qFormat/>
    <w:rsid w:val="006477EB"/>
    <w:pPr>
      <w:numPr>
        <w:numId w:val="7"/>
      </w:numPr>
    </w:pPr>
  </w:style>
  <w:style w:type="paragraph" w:customStyle="1" w:styleId="Table-Bullet2">
    <w:name w:val="Table - Bullet 2"/>
    <w:aliases w:val="tb2,Table Bullet 2"/>
    <w:basedOn w:val="Table"/>
    <w:qFormat/>
    <w:rsid w:val="006477EB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,Table Bullet 3"/>
    <w:basedOn w:val="Table"/>
    <w:qFormat/>
    <w:rsid w:val="006477EB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6477EB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6477EB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6477EB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6477EB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6477EB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6477EB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6477EB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6477EB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6477EB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6477EB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6477EB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6477EB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6477EB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6477EB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6477EB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6477EB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6477EB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6477EB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6477EB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6477EB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6477EB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6477EB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6477EB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6477EB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6477EB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6477EB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6477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6477EB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6477EB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6477EB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character" w:customStyle="1" w:styleId="Hashtag2">
    <w:name w:val="Hashtag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Mention2">
    <w:name w:val="Mention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0800B3"/>
    <w:rPr>
      <w:u w:val="dotted"/>
      <w:lang w:val="en-US"/>
    </w:rPr>
  </w:style>
  <w:style w:type="character" w:customStyle="1" w:styleId="SmartLink2">
    <w:name w:val="SmartLink2"/>
    <w:basedOn w:val="DefaultParagraphFont"/>
    <w:uiPriority w:val="99"/>
    <w:semiHidden/>
    <w:unhideWhenUsed/>
    <w:rsid w:val="000800B3"/>
    <w:rPr>
      <w:color w:val="005CB9" w:themeColor="hyperlink"/>
      <w:u w:val="single"/>
      <w:shd w:val="clear" w:color="auto" w:fill="E1DFDD"/>
      <w:lang w:val="en-US"/>
    </w:rPr>
  </w:style>
  <w:style w:type="paragraph" w:customStyle="1" w:styleId="BodyTextBold">
    <w:name w:val="Body Text Bold"/>
    <w:basedOn w:val="BodyText"/>
    <w:semiHidden/>
    <w:rsid w:val="006477EB"/>
    <w:rPr>
      <w:b/>
      <w:bCs/>
    </w:rPr>
  </w:style>
  <w:style w:type="paragraph" w:customStyle="1" w:styleId="BioConsultantName">
    <w:name w:val="Bio Consultant Name"/>
    <w:aliases w:val="bcn"/>
    <w:basedOn w:val="Heading3"/>
    <w:qFormat/>
    <w:rsid w:val="006477EB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BodyTextFirst">
    <w:name w:val="Body Text First"/>
    <w:aliases w:val="btf"/>
    <w:basedOn w:val="BodyText"/>
    <w:next w:val="BodyText"/>
    <w:rsid w:val="006477EB"/>
    <w:pPr>
      <w:spacing w:before="60"/>
    </w:pPr>
  </w:style>
  <w:style w:type="paragraph" w:customStyle="1" w:styleId="contact-info">
    <w:name w:val="contact-info"/>
    <w:aliases w:val="ci"/>
    <w:basedOn w:val="Copyright"/>
    <w:qFormat/>
    <w:rsid w:val="006477EB"/>
    <w:pPr>
      <w:spacing w:before="480"/>
    </w:pPr>
    <w:rPr>
      <w:rFonts w:asciiTheme="minorHAnsi" w:eastAsia="Times New Roman" w:hAnsiTheme="minorHAnsi" w:cs="Arial"/>
      <w:noProof/>
      <w:sz w:val="18"/>
    </w:rPr>
  </w:style>
  <w:style w:type="numbering" w:customStyle="1" w:styleId="SegalTableBullets">
    <w:name w:val="Segal Table Bullets"/>
    <w:rsid w:val="00241054"/>
    <w:pPr>
      <w:numPr>
        <w:numId w:val="10"/>
      </w:numPr>
    </w:pPr>
  </w:style>
  <w:style w:type="table" w:customStyle="1" w:styleId="TableGrid10">
    <w:name w:val="Table Grid1"/>
    <w:basedOn w:val="TableNormal"/>
    <w:next w:val="TableGrid"/>
    <w:rsid w:val="009C2B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paragraph" w:styleId="Revision">
    <w:name w:val="Revision"/>
    <w:hidden/>
    <w:uiPriority w:val="99"/>
    <w:semiHidden/>
    <w:rsid w:val="00944D07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pictureContentControl","id":"8ed8ba1c-b281-4bbd-92a5-9b6a276cf3cd","elementConfiguration":{"inheritDimensions":"inheritNone","width":"{{UserProfile.LogoInsert.LogoFooterWidth}}","binding":"UserProfile.LogoInsert.LogoName","removeAndKeepContent":false,"disableUpdates":false,"type":"image"}},{"type":"pictureContentControl","id":"b4b94aa6-9fed-4b71-87dc-c10016222b47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Vertical BLANK ","templateDescription":"","enableDocumentContentUpdater":true,"version":"1.10"}]]></TemplafyTemplate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6BEFD686-EB6E-4583-BB2C-DE896DEEB2C2}">
  <ds:schemaRefs/>
</ds:datastoreItem>
</file>

<file path=customXml/itemProps2.xml><?xml version="1.0" encoding="utf-8"?>
<ds:datastoreItem xmlns:ds="http://schemas.openxmlformats.org/officeDocument/2006/customXml" ds:itemID="{912FD7D0-9CBD-473A-8110-C4BB14798A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CC0C7B-3491-49B7-9EAC-B9362D9E3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Brian</dc:creator>
  <cp:keywords>6093629v1/12672.055</cp:keywords>
  <dc:description/>
  <cp:lastModifiedBy>Terry Fuquay</cp:lastModifiedBy>
  <cp:revision>2</cp:revision>
  <cp:lastPrinted>2021-11-08T17:20:00Z</cp:lastPrinted>
  <dcterms:created xsi:type="dcterms:W3CDTF">2021-11-08T17:20:00Z</dcterms:created>
  <dcterms:modified xsi:type="dcterms:W3CDTF">2021-11-08T17:20:00Z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2020-10-30T00:43:13.3587095Z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637136836555061693</vt:lpwstr>
  </property>
  <property fmtid="{D5CDD505-2E9C-101B-9397-08002B2CF9AE}" pid="5" name="TemplafyUserProfileId">
    <vt:lpwstr>637140048301309033</vt:lpwstr>
  </property>
  <property fmtid="{D5CDD505-2E9C-101B-9397-08002B2CF9AE}" pid="6" name="TemplafyLanguageCode">
    <vt:lpwstr>en-US</vt:lpwstr>
  </property>
</Properties>
</file>