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95E0" w14:textId="77777777" w:rsidR="006D19B7" w:rsidRDefault="006D19B7" w:rsidP="006D19B7">
      <w:pPr>
        <w:jc w:val="center"/>
        <w:rPr>
          <w:rFonts w:ascii="Arial" w:hAnsi="Arial"/>
          <w:sz w:val="16"/>
        </w:rPr>
      </w:pPr>
      <w:r>
        <w:rPr>
          <w:rFonts w:ascii="Verdana" w:hAnsi="Verdana"/>
          <w:noProof/>
          <w:color w:val="000099"/>
          <w:sz w:val="19"/>
          <w:szCs w:val="19"/>
        </w:rPr>
        <w:drawing>
          <wp:inline distT="0" distB="0" distL="0" distR="0" wp14:anchorId="0C19E630" wp14:editId="58A0893E">
            <wp:extent cx="2105025" cy="666750"/>
            <wp:effectExtent l="19050" t="0" r="9525" b="0"/>
            <wp:docPr id="1" name="logoimg" descr="Blackboard Learning System Logo">
              <a:hlinkClick xmlns:a="http://schemas.openxmlformats.org/drawingml/2006/main" r:id="rId8" tgtFrame="_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" descr="Blackboard Learning Syste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29B34" w14:textId="77777777" w:rsidR="006D19B7" w:rsidRDefault="006D19B7" w:rsidP="004639EC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Business Services</w:t>
      </w:r>
    </w:p>
    <w:p w14:paraId="4C18D1C9" w14:textId="77777777" w:rsidR="006D19B7" w:rsidRDefault="006D19B7" w:rsidP="004639EC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1001 East Sain Street | UPTW 101</w:t>
      </w:r>
    </w:p>
    <w:p w14:paraId="6F34F930" w14:textId="77777777" w:rsidR="006D19B7" w:rsidRDefault="006D19B7" w:rsidP="004639EC">
      <w:pPr>
        <w:spacing w:after="0" w:line="240" w:lineRule="auto"/>
        <w:jc w:val="center"/>
        <w:rPr>
          <w:rFonts w:ascii="Calibri" w:hAnsi="Calibri"/>
        </w:rPr>
      </w:pPr>
      <w:r w:rsidRPr="008379E2">
        <w:rPr>
          <w:rFonts w:ascii="Calibri" w:hAnsi="Calibri"/>
        </w:rPr>
        <w:t xml:space="preserve"> Fayetteville, Arkansas 7270</w:t>
      </w:r>
      <w:r>
        <w:rPr>
          <w:rFonts w:ascii="Calibri" w:hAnsi="Calibri"/>
        </w:rPr>
        <w:t>3</w:t>
      </w:r>
    </w:p>
    <w:p w14:paraId="222B2A67" w14:textId="77777777" w:rsidR="006D19B7" w:rsidRDefault="006D19B7" w:rsidP="006D19B7"/>
    <w:p w14:paraId="6D066D35" w14:textId="77777777" w:rsidR="006D19B7" w:rsidRPr="009650C1" w:rsidRDefault="006D19B7" w:rsidP="006D19B7">
      <w:pPr>
        <w:spacing w:after="120" w:line="264" w:lineRule="auto"/>
        <w:jc w:val="center"/>
        <w:rPr>
          <w:rFonts w:eastAsiaTheme="minorEastAsia" w:cstheme="minorHAnsi"/>
          <w:b/>
          <w:bCs/>
          <w:kern w:val="0"/>
          <w14:ligatures w14:val="none"/>
        </w:rPr>
      </w:pPr>
      <w:r>
        <w:rPr>
          <w:rFonts w:eastAsiaTheme="minorEastAsia" w:cstheme="minorHAnsi"/>
          <w:b/>
          <w:bCs/>
          <w:kern w:val="0"/>
          <w14:ligatures w14:val="none"/>
        </w:rPr>
        <w:t>Q&amp;A</w:t>
      </w:r>
      <w:r w:rsidRPr="009650C1">
        <w:rPr>
          <w:rFonts w:eastAsiaTheme="minorEastAsia" w:cstheme="minorHAnsi"/>
          <w:b/>
          <w:bCs/>
          <w:kern w:val="0"/>
          <w14:ligatures w14:val="none"/>
        </w:rPr>
        <w:t xml:space="preserve"> Addendum #</w:t>
      </w:r>
      <w:r>
        <w:rPr>
          <w:rFonts w:eastAsiaTheme="minorEastAsia" w:cstheme="minorHAnsi"/>
          <w:b/>
          <w:bCs/>
          <w:kern w:val="0"/>
          <w14:ligatures w14:val="none"/>
        </w:rPr>
        <w:t>1</w:t>
      </w:r>
    </w:p>
    <w:p w14:paraId="2A988882" w14:textId="5811A0AE" w:rsidR="006D19B7" w:rsidRDefault="006D19B7" w:rsidP="006D19B7">
      <w:pPr>
        <w:jc w:val="center"/>
        <w:rPr>
          <w:rFonts w:eastAsiaTheme="minorEastAsia" w:cstheme="minorHAnsi"/>
          <w:b/>
          <w:bCs/>
          <w:kern w:val="0"/>
          <w14:ligatures w14:val="none"/>
        </w:rPr>
      </w:pPr>
      <w:r w:rsidRPr="00F83E29">
        <w:rPr>
          <w:rFonts w:eastAsiaTheme="minorEastAsia" w:cstheme="minorHAnsi"/>
          <w:b/>
          <w:bCs/>
          <w:kern w:val="0"/>
          <w14:ligatures w14:val="none"/>
        </w:rPr>
        <w:t xml:space="preserve">Research </w:t>
      </w:r>
      <w:r>
        <w:rPr>
          <w:rFonts w:eastAsiaTheme="minorEastAsia" w:cstheme="minorHAnsi"/>
          <w:b/>
          <w:bCs/>
          <w:kern w:val="0"/>
          <w14:ligatures w14:val="none"/>
        </w:rPr>
        <w:t>Advancement</w:t>
      </w:r>
      <w:r w:rsidRPr="00F83E29">
        <w:rPr>
          <w:rFonts w:eastAsiaTheme="minorEastAsia" w:cstheme="minorHAnsi"/>
          <w:b/>
          <w:bCs/>
          <w:kern w:val="0"/>
          <w14:ligatures w14:val="none"/>
        </w:rPr>
        <w:t xml:space="preserve"> Support Service</w:t>
      </w:r>
      <w:r>
        <w:rPr>
          <w:rFonts w:eastAsiaTheme="minorEastAsia" w:cstheme="minorHAnsi"/>
          <w:b/>
          <w:bCs/>
          <w:kern w:val="0"/>
          <w14:ligatures w14:val="none"/>
        </w:rPr>
        <w:t>s</w:t>
      </w:r>
    </w:p>
    <w:p w14:paraId="38B9BF9D" w14:textId="65F69F7F" w:rsidR="006D19B7" w:rsidRDefault="006D19B7" w:rsidP="006D19B7">
      <w:pPr>
        <w:jc w:val="center"/>
        <w:rPr>
          <w:rFonts w:eastAsiaTheme="minorEastAsia" w:cstheme="minorHAnsi"/>
          <w:b/>
          <w:bCs/>
          <w:kern w:val="0"/>
          <w14:ligatures w14:val="none"/>
        </w:rPr>
      </w:pPr>
      <w:r w:rsidRPr="00F83E29">
        <w:rPr>
          <w:rFonts w:eastAsiaTheme="minorEastAsia" w:cstheme="minorHAnsi"/>
          <w:b/>
          <w:bCs/>
          <w:kern w:val="0"/>
          <w14:ligatures w14:val="none"/>
        </w:rPr>
        <w:t xml:space="preserve">RFP No. </w:t>
      </w:r>
      <w:r w:rsidRPr="006D19B7">
        <w:rPr>
          <w:rFonts w:eastAsiaTheme="minorEastAsia" w:cstheme="minorHAnsi"/>
          <w:b/>
          <w:bCs/>
          <w:kern w:val="0"/>
          <w14:ligatures w14:val="none"/>
        </w:rPr>
        <w:t>11062024 </w:t>
      </w:r>
    </w:p>
    <w:p w14:paraId="48F8C273" w14:textId="77777777" w:rsidR="006D19B7" w:rsidRDefault="006D19B7" w:rsidP="006D19B7">
      <w:pPr>
        <w:rPr>
          <w:rFonts w:cstheme="minorHAnsi"/>
          <w:b/>
          <w:bCs/>
        </w:rPr>
      </w:pPr>
    </w:p>
    <w:p w14:paraId="0A489C82" w14:textId="77777777" w:rsidR="006D19B7" w:rsidRPr="00461DA1" w:rsidRDefault="006D19B7" w:rsidP="006D19B7">
      <w:pPr>
        <w:rPr>
          <w:rFonts w:cstheme="minorHAnsi"/>
        </w:rPr>
      </w:pPr>
      <w:r w:rsidRPr="00461DA1">
        <w:rPr>
          <w:rFonts w:cstheme="minorHAnsi"/>
          <w:b/>
          <w:bCs/>
        </w:rPr>
        <w:t>REMINDER:</w:t>
      </w:r>
      <w:r w:rsidRPr="00461DA1">
        <w:rPr>
          <w:rFonts w:cstheme="minorHAnsi"/>
        </w:rPr>
        <w:t xml:space="preserve"> It is the Respondent's responsibility to thoroughly read and examine the entire Bid document and any addenda to the Bid.</w:t>
      </w:r>
    </w:p>
    <w:p w14:paraId="384B5C90" w14:textId="77777777" w:rsidR="006D19B7" w:rsidRDefault="006D19B7" w:rsidP="006D19B7">
      <w:pPr>
        <w:pStyle w:val="MyNormal"/>
        <w:jc w:val="center"/>
        <w:rPr>
          <w:rFonts w:asciiTheme="minorHAnsi" w:hAnsiTheme="minorHAnsi"/>
          <w:bCs/>
          <w:i/>
          <w:iCs/>
        </w:rPr>
      </w:pPr>
      <w:r w:rsidRPr="000122C2">
        <w:rPr>
          <w:rFonts w:asciiTheme="minorHAnsi" w:hAnsiTheme="minorHAnsi"/>
          <w:bCs/>
          <w:i/>
          <w:iCs/>
        </w:rPr>
        <w:t>Vendor Questions</w:t>
      </w:r>
    </w:p>
    <w:p w14:paraId="3E2AD428" w14:textId="77777777" w:rsidR="006D19B7" w:rsidRDefault="006D19B7" w:rsidP="006D19B7">
      <w:pPr>
        <w:pStyle w:val="MyNormal"/>
        <w:jc w:val="center"/>
        <w:rPr>
          <w:rFonts w:asciiTheme="minorHAnsi" w:hAnsiTheme="minorHAnsi"/>
          <w:bCs/>
        </w:rPr>
      </w:pPr>
      <w:r w:rsidRPr="0094390E">
        <w:rPr>
          <w:rFonts w:asciiTheme="minorHAnsi" w:hAnsiTheme="minorHAnsi"/>
          <w:bCs/>
        </w:rPr>
        <w:t xml:space="preserve">Please see answers in </w:t>
      </w:r>
      <w:r w:rsidRPr="0094390E">
        <w:rPr>
          <w:rFonts w:asciiTheme="minorHAnsi" w:hAnsiTheme="minorHAnsi"/>
          <w:bCs/>
          <w:color w:val="C00000"/>
        </w:rPr>
        <w:t>red</w:t>
      </w:r>
      <w:r w:rsidRPr="0094390E">
        <w:rPr>
          <w:rFonts w:asciiTheme="minorHAnsi" w:hAnsiTheme="minorHAnsi"/>
          <w:bCs/>
        </w:rPr>
        <w:t>.</w:t>
      </w:r>
    </w:p>
    <w:p w14:paraId="308D42EF" w14:textId="77777777" w:rsidR="006D19B7" w:rsidRDefault="006D19B7" w:rsidP="006D19B7">
      <w:pPr>
        <w:pStyle w:val="MyNormal"/>
        <w:jc w:val="center"/>
        <w:rPr>
          <w:rFonts w:asciiTheme="minorHAnsi" w:hAnsiTheme="minorHAnsi"/>
          <w:bCs/>
        </w:rPr>
      </w:pPr>
    </w:p>
    <w:p w14:paraId="3B610940" w14:textId="34401728" w:rsidR="00870BDC" w:rsidRDefault="00870BDC" w:rsidP="00870BDC">
      <w:pPr>
        <w:pStyle w:val="ListParagraph"/>
        <w:numPr>
          <w:ilvl w:val="0"/>
          <w:numId w:val="1"/>
        </w:numPr>
      </w:pPr>
      <w:r>
        <w:t xml:space="preserve">Scope Area 1: Will </w:t>
      </w:r>
      <w:r w:rsidR="0003518A">
        <w:t>research training</w:t>
      </w:r>
      <w:r>
        <w:t xml:space="preserve"> be</w:t>
      </w:r>
      <w:r w:rsidR="0003518A">
        <w:t xml:space="preserve"> focused on</w:t>
      </w:r>
      <w:r>
        <w:t xml:space="preserve"> one-on-one support or more general </w:t>
      </w:r>
      <w:r w:rsidR="0003518A">
        <w:t xml:space="preserve">faculty </w:t>
      </w:r>
      <w:r>
        <w:t>conferences</w:t>
      </w:r>
      <w:r w:rsidR="0003518A">
        <w:t>?</w:t>
      </w:r>
    </w:p>
    <w:p w14:paraId="39C71DEC" w14:textId="7045ED1B" w:rsidR="0003518A" w:rsidRPr="0003518A" w:rsidRDefault="0003518A" w:rsidP="0003518A">
      <w:pPr>
        <w:pStyle w:val="ListParagraph"/>
        <w:numPr>
          <w:ilvl w:val="1"/>
          <w:numId w:val="1"/>
        </w:numPr>
        <w:rPr>
          <w:color w:val="C00000"/>
        </w:rPr>
      </w:pPr>
      <w:r w:rsidRPr="0003518A">
        <w:rPr>
          <w:color w:val="C00000"/>
        </w:rPr>
        <w:t>Please expect a mix of both</w:t>
      </w:r>
    </w:p>
    <w:p w14:paraId="1610B54B" w14:textId="24FFF5CA" w:rsidR="00D618C6" w:rsidRDefault="00870BDC" w:rsidP="0079108D">
      <w:pPr>
        <w:pStyle w:val="ListParagraph"/>
        <w:numPr>
          <w:ilvl w:val="0"/>
          <w:numId w:val="1"/>
        </w:numPr>
      </w:pPr>
      <w:r>
        <w:t xml:space="preserve">Scope </w:t>
      </w:r>
      <w:r w:rsidR="00D618C6">
        <w:t>Area 3</w:t>
      </w:r>
      <w:r w:rsidR="0079108D">
        <w:t xml:space="preserve">: </w:t>
      </w:r>
      <w:r w:rsidR="00D618C6">
        <w:t xml:space="preserve">How many proposals will need support over a </w:t>
      </w:r>
      <w:r w:rsidR="0079108D">
        <w:t>calendar</w:t>
      </w:r>
      <w:r w:rsidR="00D618C6">
        <w:t xml:space="preserve"> year?</w:t>
      </w:r>
    </w:p>
    <w:p w14:paraId="6FC93236" w14:textId="4E30A9EE" w:rsidR="0079108D" w:rsidRDefault="00501090" w:rsidP="00D618C6">
      <w:pPr>
        <w:pStyle w:val="ListParagraph"/>
        <w:numPr>
          <w:ilvl w:val="1"/>
          <w:numId w:val="1"/>
        </w:numPr>
        <w:rPr>
          <w:color w:val="C00000"/>
        </w:rPr>
      </w:pPr>
      <w:r>
        <w:rPr>
          <w:color w:val="C00000"/>
        </w:rPr>
        <w:t xml:space="preserve">The </w:t>
      </w:r>
      <w:r w:rsidR="00397D8F" w:rsidRPr="00397D8F">
        <w:rPr>
          <w:color w:val="C00000"/>
        </w:rPr>
        <w:t>central Research Development team previously supported ~50 proposals/year, which is a small subset of all campus proposals. The University no longer has a central research development team, but it is hoping to expand research advancement services for campus through this RFP.</w:t>
      </w:r>
    </w:p>
    <w:p w14:paraId="35CD58AE" w14:textId="07600A38" w:rsidR="0053121F" w:rsidRPr="004C7A8B" w:rsidRDefault="007773B3" w:rsidP="0053121F">
      <w:pPr>
        <w:pStyle w:val="ListParagraph"/>
        <w:numPr>
          <w:ilvl w:val="0"/>
          <w:numId w:val="1"/>
        </w:numPr>
      </w:pPr>
      <w:r>
        <w:t xml:space="preserve">It was mentioned the </w:t>
      </w:r>
      <w:r w:rsidR="0053121F" w:rsidRPr="004C7A8B">
        <w:t>University was previously siloed</w:t>
      </w:r>
      <w:r>
        <w:t xml:space="preserve"> - </w:t>
      </w:r>
      <w:r w:rsidR="0053121F" w:rsidRPr="004C7A8B">
        <w:t xml:space="preserve">Will the awarded vendor be working directly with the Research </w:t>
      </w:r>
      <w:r>
        <w:t xml:space="preserve">department </w:t>
      </w:r>
      <w:r w:rsidR="0053121F" w:rsidRPr="004C7A8B">
        <w:t>or</w:t>
      </w:r>
      <w:r>
        <w:t xml:space="preserve"> with</w:t>
      </w:r>
      <w:r w:rsidR="0053121F" w:rsidRPr="004C7A8B">
        <w:t xml:space="preserve"> </w:t>
      </w:r>
      <w:r w:rsidR="004C7A8B" w:rsidRPr="004C7A8B">
        <w:t>separate</w:t>
      </w:r>
      <w:r w:rsidR="0053121F" w:rsidRPr="004C7A8B">
        <w:t xml:space="preserve"> associates across colleges</w:t>
      </w:r>
      <w:r w:rsidR="00A42A54">
        <w:t>?</w:t>
      </w:r>
    </w:p>
    <w:p w14:paraId="78D6D474" w14:textId="58000131" w:rsidR="00FB2DF2" w:rsidRPr="000E1BA1" w:rsidRDefault="004C7A8B" w:rsidP="00FB2DF2">
      <w:pPr>
        <w:pStyle w:val="ListParagraph"/>
        <w:numPr>
          <w:ilvl w:val="1"/>
          <w:numId w:val="1"/>
        </w:numPr>
        <w:rPr>
          <w:color w:val="C00000"/>
        </w:rPr>
      </w:pPr>
      <w:r w:rsidRPr="004C7A8B">
        <w:rPr>
          <w:color w:val="C00000"/>
        </w:rPr>
        <w:t>Please expect a mix of both</w:t>
      </w:r>
    </w:p>
    <w:p w14:paraId="56DDDFF5" w14:textId="6F11B764" w:rsidR="000E1BA1" w:rsidRPr="00345157" w:rsidRDefault="000E1BA1" w:rsidP="000E1BA1">
      <w:pPr>
        <w:pStyle w:val="ListParagraph"/>
        <w:numPr>
          <w:ilvl w:val="0"/>
          <w:numId w:val="1"/>
        </w:numPr>
      </w:pPr>
      <w:r w:rsidRPr="00345157">
        <w:t>Is the University paying for this in ful</w:t>
      </w:r>
      <w:r w:rsidR="00345157">
        <w:t>l or will it be split ac</w:t>
      </w:r>
      <w:r w:rsidR="00252FB5">
        <w:t>r</w:t>
      </w:r>
      <w:r w:rsidR="00345157">
        <w:t>oss dep</w:t>
      </w:r>
      <w:r w:rsidR="00252FB5">
        <w:t>artments</w:t>
      </w:r>
      <w:r w:rsidRPr="00345157">
        <w:t>?</w:t>
      </w:r>
    </w:p>
    <w:p w14:paraId="2BF909CF" w14:textId="2CAA3A4B" w:rsidR="00F62989" w:rsidRPr="004F43A1" w:rsidRDefault="000E1BA1" w:rsidP="004F43A1">
      <w:pPr>
        <w:pStyle w:val="ListParagraph"/>
        <w:numPr>
          <w:ilvl w:val="1"/>
          <w:numId w:val="1"/>
        </w:numPr>
        <w:rPr>
          <w:color w:val="C00000"/>
        </w:rPr>
      </w:pPr>
      <w:r w:rsidRPr="00345157">
        <w:rPr>
          <w:color w:val="C00000"/>
        </w:rPr>
        <w:t xml:space="preserve">The University plans to have a </w:t>
      </w:r>
      <w:r w:rsidR="00001A0F">
        <w:rPr>
          <w:color w:val="C00000"/>
        </w:rPr>
        <w:t xml:space="preserve">single </w:t>
      </w:r>
      <w:r w:rsidRPr="00345157">
        <w:rPr>
          <w:color w:val="C00000"/>
        </w:rPr>
        <w:t>P</w:t>
      </w:r>
      <w:r w:rsidR="007F10D3">
        <w:rPr>
          <w:color w:val="C00000"/>
        </w:rPr>
        <w:t>O set for the entire initiative</w:t>
      </w:r>
      <w:r w:rsidR="00105A4F">
        <w:rPr>
          <w:color w:val="C00000"/>
        </w:rPr>
        <w:t>. W</w:t>
      </w:r>
      <w:r w:rsidR="00365555">
        <w:rPr>
          <w:color w:val="C00000"/>
        </w:rPr>
        <w:t xml:space="preserve">ork orders and payment may come through different areas of the </w:t>
      </w:r>
      <w:r w:rsidR="004F43A1">
        <w:rPr>
          <w:color w:val="C00000"/>
        </w:rPr>
        <w:t>University but</w:t>
      </w:r>
      <w:r w:rsidR="00365555">
        <w:rPr>
          <w:color w:val="C00000"/>
        </w:rPr>
        <w:t xml:space="preserve"> will ultimately flow through one singular PO</w:t>
      </w:r>
      <w:r w:rsidR="00105A4F">
        <w:rPr>
          <w:color w:val="C00000"/>
        </w:rPr>
        <w:t>.</w:t>
      </w:r>
    </w:p>
    <w:p w14:paraId="53F23EEC" w14:textId="7C311587" w:rsidR="00CD178E" w:rsidRDefault="00E925D3" w:rsidP="00CD178E">
      <w:pPr>
        <w:pStyle w:val="ListParagraph"/>
        <w:numPr>
          <w:ilvl w:val="0"/>
          <w:numId w:val="1"/>
        </w:numPr>
      </w:pPr>
      <w:r>
        <w:t>Is it required to provide p</w:t>
      </w:r>
      <w:r w:rsidR="00CD178E">
        <w:t xml:space="preserve">ricing </w:t>
      </w:r>
      <w:r w:rsidR="00725793">
        <w:t>details</w:t>
      </w:r>
      <w:r>
        <w:t xml:space="preserve"> in </w:t>
      </w:r>
      <w:r w:rsidR="004E760E">
        <w:t>S</w:t>
      </w:r>
      <w:r>
        <w:t>ection</w:t>
      </w:r>
      <w:r w:rsidR="004E760E">
        <w:t xml:space="preserve"> 14.</w:t>
      </w:r>
      <w:r w:rsidR="00335B66">
        <w:t>B</w:t>
      </w:r>
      <w:r>
        <w:t xml:space="preserve"> and the Cost Proposal attachment</w:t>
      </w:r>
      <w:r w:rsidR="00CD178E">
        <w:t>?</w:t>
      </w:r>
    </w:p>
    <w:p w14:paraId="4DA8D5B4" w14:textId="64398361" w:rsidR="00CD178E" w:rsidRPr="00302760" w:rsidRDefault="00CD178E" w:rsidP="00CD178E">
      <w:pPr>
        <w:pStyle w:val="ListParagraph"/>
        <w:numPr>
          <w:ilvl w:val="1"/>
          <w:numId w:val="1"/>
        </w:numPr>
        <w:rPr>
          <w:color w:val="C00000"/>
        </w:rPr>
      </w:pPr>
      <w:r w:rsidRPr="00302760">
        <w:rPr>
          <w:color w:val="C00000"/>
        </w:rPr>
        <w:t xml:space="preserve">Yes, please provide pricing </w:t>
      </w:r>
      <w:r w:rsidR="00725793">
        <w:rPr>
          <w:color w:val="C00000"/>
        </w:rPr>
        <w:t>detail</w:t>
      </w:r>
      <w:r w:rsidRPr="00302760">
        <w:rPr>
          <w:color w:val="C00000"/>
        </w:rPr>
        <w:t xml:space="preserve"> in both sections</w:t>
      </w:r>
    </w:p>
    <w:p w14:paraId="4D90DB37" w14:textId="20C8EAC9" w:rsidR="000E0D74" w:rsidRDefault="000E0D74" w:rsidP="000E0D74">
      <w:pPr>
        <w:pStyle w:val="ListParagraph"/>
        <w:numPr>
          <w:ilvl w:val="0"/>
          <w:numId w:val="1"/>
        </w:numPr>
      </w:pPr>
      <w:r>
        <w:t>Section 10.2: Are vendors required to acknowledge each section?</w:t>
      </w:r>
    </w:p>
    <w:p w14:paraId="7D619D8C" w14:textId="2DCE6B5A" w:rsidR="000E0D74" w:rsidRPr="006E141D" w:rsidRDefault="00302760" w:rsidP="000E0D74">
      <w:pPr>
        <w:pStyle w:val="ListParagraph"/>
        <w:numPr>
          <w:ilvl w:val="1"/>
          <w:numId w:val="1"/>
        </w:numPr>
        <w:rPr>
          <w:color w:val="C00000"/>
        </w:rPr>
      </w:pPr>
      <w:r w:rsidRPr="006E141D">
        <w:rPr>
          <w:color w:val="C00000"/>
        </w:rPr>
        <w:t xml:space="preserve">A written acknowledgement is not </w:t>
      </w:r>
      <w:proofErr w:type="gramStart"/>
      <w:r w:rsidRPr="006E141D">
        <w:rPr>
          <w:color w:val="C00000"/>
        </w:rPr>
        <w:t>required,</w:t>
      </w:r>
      <w:proofErr w:type="gramEnd"/>
      <w:r w:rsidRPr="006E141D">
        <w:rPr>
          <w:color w:val="C00000"/>
        </w:rPr>
        <w:t xml:space="preserve"> however it is </w:t>
      </w:r>
      <w:r w:rsidR="003C087E" w:rsidRPr="006E141D">
        <w:rPr>
          <w:color w:val="C00000"/>
        </w:rPr>
        <w:t xml:space="preserve">important for each vendor to thoroughly review and assess all </w:t>
      </w:r>
      <w:r w:rsidR="000E1BA1" w:rsidRPr="006E141D">
        <w:rPr>
          <w:color w:val="C00000"/>
        </w:rPr>
        <w:t>sections</w:t>
      </w:r>
    </w:p>
    <w:p w14:paraId="62F936CE" w14:textId="102FFB44" w:rsidR="000E1BA1" w:rsidRDefault="000E1BA1" w:rsidP="000E1BA1">
      <w:pPr>
        <w:pStyle w:val="ListParagraph"/>
        <w:numPr>
          <w:ilvl w:val="0"/>
          <w:numId w:val="1"/>
        </w:numPr>
      </w:pPr>
      <w:r>
        <w:t xml:space="preserve">What does the </w:t>
      </w:r>
      <w:r w:rsidR="006E141D">
        <w:t>“</w:t>
      </w:r>
      <w:r>
        <w:t>Discount</w:t>
      </w:r>
      <w:r w:rsidR="002B5D07">
        <w:t xml:space="preserve"> $ of</w:t>
      </w:r>
      <w:r>
        <w:t xml:space="preserve"> %</w:t>
      </w:r>
      <w:r w:rsidR="002B5D07">
        <w:t>”</w:t>
      </w:r>
      <w:r>
        <w:t xml:space="preserve"> in the Cost Proposal refer to?</w:t>
      </w:r>
    </w:p>
    <w:p w14:paraId="3F79AB1B" w14:textId="4797E5B0" w:rsidR="000E1BA1" w:rsidRPr="002B5D07" w:rsidRDefault="000E1BA1" w:rsidP="000E1BA1">
      <w:pPr>
        <w:pStyle w:val="ListParagraph"/>
        <w:numPr>
          <w:ilvl w:val="1"/>
          <w:numId w:val="1"/>
        </w:numPr>
        <w:rPr>
          <w:color w:val="C00000"/>
        </w:rPr>
      </w:pPr>
      <w:r w:rsidRPr="002B5D07">
        <w:rPr>
          <w:color w:val="C00000"/>
        </w:rPr>
        <w:t xml:space="preserve">This </w:t>
      </w:r>
      <w:r w:rsidR="002B5D07" w:rsidRPr="002B5D07">
        <w:rPr>
          <w:color w:val="C00000"/>
        </w:rPr>
        <w:t>question is requesting</w:t>
      </w:r>
      <w:r w:rsidRPr="002B5D07">
        <w:rPr>
          <w:color w:val="C00000"/>
        </w:rPr>
        <w:t xml:space="preserve"> if the vendor</w:t>
      </w:r>
      <w:r w:rsidR="002B5D07" w:rsidRPr="002B5D07">
        <w:rPr>
          <w:color w:val="C00000"/>
        </w:rPr>
        <w:t xml:space="preserve"> will be</w:t>
      </w:r>
      <w:r w:rsidRPr="002B5D07">
        <w:rPr>
          <w:color w:val="C00000"/>
        </w:rPr>
        <w:t xml:space="preserve"> </w:t>
      </w:r>
      <w:r w:rsidR="002B5D07" w:rsidRPr="002B5D07">
        <w:rPr>
          <w:color w:val="C00000"/>
        </w:rPr>
        <w:t>offering</w:t>
      </w:r>
      <w:r w:rsidRPr="002B5D07">
        <w:rPr>
          <w:color w:val="C00000"/>
        </w:rPr>
        <w:t xml:space="preserve"> any discounts on proposed pricing</w:t>
      </w:r>
    </w:p>
    <w:p w14:paraId="21A02B72" w14:textId="5201A563" w:rsidR="00E815A4" w:rsidRDefault="00DB79A1" w:rsidP="00E815A4">
      <w:pPr>
        <w:pStyle w:val="ListParagraph"/>
        <w:numPr>
          <w:ilvl w:val="0"/>
          <w:numId w:val="1"/>
        </w:numPr>
      </w:pPr>
      <w:r>
        <w:t>What are the r</w:t>
      </w:r>
      <w:r w:rsidR="00E815A4">
        <w:t xml:space="preserve">equired </w:t>
      </w:r>
      <w:r>
        <w:t>attachments?</w:t>
      </w:r>
    </w:p>
    <w:p w14:paraId="6B22DAAC" w14:textId="7903C0C3" w:rsidR="00E815A4" w:rsidRPr="00FA1C80" w:rsidRDefault="00E815A4" w:rsidP="00E815A4">
      <w:pPr>
        <w:pStyle w:val="ListParagraph"/>
        <w:numPr>
          <w:ilvl w:val="1"/>
          <w:numId w:val="1"/>
        </w:numPr>
        <w:rPr>
          <w:color w:val="C00000"/>
        </w:rPr>
      </w:pPr>
      <w:r w:rsidRPr="00FA1C80">
        <w:rPr>
          <w:color w:val="C00000"/>
        </w:rPr>
        <w:lastRenderedPageBreak/>
        <w:t xml:space="preserve">Cost Proposal &amp; </w:t>
      </w:r>
      <w:r w:rsidR="00DB79A1" w:rsidRPr="00FA1C80">
        <w:rPr>
          <w:color w:val="C00000"/>
        </w:rPr>
        <w:t>R</w:t>
      </w:r>
      <w:r w:rsidRPr="00FA1C80">
        <w:rPr>
          <w:color w:val="C00000"/>
        </w:rPr>
        <w:t>eferences</w:t>
      </w:r>
      <w:r w:rsidR="00DB79A1" w:rsidRPr="00FA1C80">
        <w:rPr>
          <w:color w:val="C00000"/>
        </w:rPr>
        <w:t xml:space="preserve"> sheets</w:t>
      </w:r>
    </w:p>
    <w:p w14:paraId="56F318C9" w14:textId="59ED046D" w:rsidR="00DB79A1" w:rsidRPr="00FA1C80" w:rsidRDefault="00DB79A1" w:rsidP="00E815A4">
      <w:pPr>
        <w:pStyle w:val="ListParagraph"/>
        <w:numPr>
          <w:ilvl w:val="1"/>
          <w:numId w:val="1"/>
        </w:numPr>
        <w:rPr>
          <w:color w:val="C00000"/>
        </w:rPr>
      </w:pPr>
      <w:r w:rsidRPr="00FA1C80">
        <w:rPr>
          <w:color w:val="C00000"/>
        </w:rPr>
        <w:t xml:space="preserve">Standard Terms &amp; Conditions </w:t>
      </w:r>
      <w:r w:rsidR="00B35611">
        <w:rPr>
          <w:color w:val="C00000"/>
        </w:rPr>
        <w:t xml:space="preserve">&amp; all included </w:t>
      </w:r>
      <w:r w:rsidRPr="00FA1C80">
        <w:rPr>
          <w:color w:val="C00000"/>
        </w:rPr>
        <w:t>signature sheet</w:t>
      </w:r>
      <w:r w:rsidR="00B35611">
        <w:rPr>
          <w:color w:val="C00000"/>
        </w:rPr>
        <w:t>s</w:t>
      </w:r>
    </w:p>
    <w:p w14:paraId="47103C55" w14:textId="7213CFAB" w:rsidR="00DB79A1" w:rsidRPr="00FA1C80" w:rsidRDefault="00DB79A1" w:rsidP="00E815A4">
      <w:pPr>
        <w:pStyle w:val="ListParagraph"/>
        <w:numPr>
          <w:ilvl w:val="1"/>
          <w:numId w:val="1"/>
        </w:numPr>
        <w:rPr>
          <w:color w:val="C00000"/>
        </w:rPr>
      </w:pPr>
      <w:r w:rsidRPr="00FA1C80">
        <w:rPr>
          <w:color w:val="C00000"/>
        </w:rPr>
        <w:t xml:space="preserve">Please also include any additional attachments </w:t>
      </w:r>
      <w:r w:rsidR="00FA1C80" w:rsidRPr="00FA1C80">
        <w:rPr>
          <w:color w:val="C00000"/>
        </w:rPr>
        <w:t>that are necessary for a successful proposal</w:t>
      </w:r>
    </w:p>
    <w:p w14:paraId="5536D211" w14:textId="21A5DBC4" w:rsidR="00EB56BA" w:rsidRDefault="00B63A74" w:rsidP="00EB56BA">
      <w:pPr>
        <w:pStyle w:val="ListParagraph"/>
        <w:numPr>
          <w:ilvl w:val="0"/>
          <w:numId w:val="1"/>
        </w:numPr>
      </w:pPr>
      <w:r>
        <w:t>Are</w:t>
      </w:r>
      <w:r w:rsidR="00EB56BA">
        <w:t xml:space="preserve"> Adobe sign</w:t>
      </w:r>
      <w:r>
        <w:t xml:space="preserve">atures &amp; </w:t>
      </w:r>
      <w:r w:rsidR="00EB56BA">
        <w:t>virtual signature</w:t>
      </w:r>
      <w:r>
        <w:t>s</w:t>
      </w:r>
      <w:r w:rsidR="00EB56BA">
        <w:t xml:space="preserve"> accepted?</w:t>
      </w:r>
    </w:p>
    <w:p w14:paraId="536330AA" w14:textId="7FBDF91C" w:rsidR="00EB56BA" w:rsidRPr="00FA1C80" w:rsidRDefault="00EB56BA" w:rsidP="00EB56BA">
      <w:pPr>
        <w:pStyle w:val="ListParagraph"/>
        <w:numPr>
          <w:ilvl w:val="1"/>
          <w:numId w:val="1"/>
        </w:numPr>
        <w:rPr>
          <w:color w:val="C00000"/>
        </w:rPr>
      </w:pPr>
      <w:r w:rsidRPr="00FA1C80">
        <w:rPr>
          <w:color w:val="C00000"/>
        </w:rPr>
        <w:t>Yes</w:t>
      </w:r>
      <w:r w:rsidR="00E331C5">
        <w:rPr>
          <w:color w:val="C00000"/>
        </w:rPr>
        <w:t>, Adobe &amp; virtual signatures are accepted</w:t>
      </w:r>
    </w:p>
    <w:p w14:paraId="2BE4F48D" w14:textId="13FF0374" w:rsidR="00597057" w:rsidRDefault="00302760" w:rsidP="00597057">
      <w:pPr>
        <w:pStyle w:val="ListParagraph"/>
        <w:numPr>
          <w:ilvl w:val="0"/>
          <w:numId w:val="1"/>
        </w:numPr>
      </w:pPr>
      <w:r>
        <w:t>How should pricing be proposed</w:t>
      </w:r>
      <w:r w:rsidR="00FA1C80">
        <w:t xml:space="preserve"> in the Cost Proposal</w:t>
      </w:r>
      <w:r>
        <w:t>:</w:t>
      </w:r>
      <w:r w:rsidR="00597057">
        <w:t xml:space="preserve"> Rate table, fixed </w:t>
      </w:r>
      <w:r w:rsidR="00B0077B">
        <w:t>fee, hourly rate table, etc.?</w:t>
      </w:r>
    </w:p>
    <w:p w14:paraId="037045E1" w14:textId="1E29F3BB" w:rsidR="00B0077B" w:rsidRPr="00FA1C80" w:rsidRDefault="00B0077B" w:rsidP="00B0077B">
      <w:pPr>
        <w:pStyle w:val="ListParagraph"/>
        <w:numPr>
          <w:ilvl w:val="1"/>
          <w:numId w:val="1"/>
        </w:numPr>
        <w:rPr>
          <w:color w:val="C00000"/>
        </w:rPr>
      </w:pPr>
      <w:r w:rsidRPr="00FA1C80">
        <w:rPr>
          <w:color w:val="C00000"/>
        </w:rPr>
        <w:t xml:space="preserve">Please propose </w:t>
      </w:r>
      <w:r w:rsidR="009A6190" w:rsidRPr="00FA1C80">
        <w:rPr>
          <w:color w:val="C00000"/>
        </w:rPr>
        <w:t>a</w:t>
      </w:r>
      <w:r w:rsidR="00A274B9">
        <w:rPr>
          <w:color w:val="C00000"/>
        </w:rPr>
        <w:t xml:space="preserve"> per unit </w:t>
      </w:r>
      <w:r w:rsidR="009A6190" w:rsidRPr="00FA1C80">
        <w:rPr>
          <w:color w:val="C00000"/>
        </w:rPr>
        <w:t>rate table</w:t>
      </w:r>
      <w:r w:rsidR="00A274B9">
        <w:rPr>
          <w:color w:val="C00000"/>
        </w:rPr>
        <w:t>, as appropriate,</w:t>
      </w:r>
      <w:r w:rsidR="009A6190" w:rsidRPr="00FA1C80">
        <w:rPr>
          <w:color w:val="C00000"/>
        </w:rPr>
        <w:t xml:space="preserve"> and include any other detail necessary for evaluation</w:t>
      </w:r>
    </w:p>
    <w:p w14:paraId="0A5E1E3B" w14:textId="0DA65CD8" w:rsidR="003C087E" w:rsidRDefault="003C087E" w:rsidP="003C087E">
      <w:pPr>
        <w:pStyle w:val="ListParagraph"/>
        <w:numPr>
          <w:ilvl w:val="0"/>
          <w:numId w:val="1"/>
        </w:numPr>
      </w:pPr>
      <w:r>
        <w:t xml:space="preserve">References: </w:t>
      </w:r>
      <w:r w:rsidR="00D43DED">
        <w:t xml:space="preserve">Appendix II </w:t>
      </w:r>
      <w:r w:rsidR="00720117">
        <w:t>Reference Sheet o</w:t>
      </w:r>
      <w:r>
        <w:t xml:space="preserve">nly </w:t>
      </w:r>
      <w:r w:rsidR="00720117">
        <w:t>requests</w:t>
      </w:r>
      <w:r>
        <w:t xml:space="preserve"> for contact information, does the University also want context on these references</w:t>
      </w:r>
      <w:r w:rsidR="00720117">
        <w:t>?</w:t>
      </w:r>
    </w:p>
    <w:p w14:paraId="60CE966C" w14:textId="49424037" w:rsidR="003C087E" w:rsidRPr="00EC7861" w:rsidRDefault="00D608C0" w:rsidP="003C087E">
      <w:pPr>
        <w:pStyle w:val="ListParagraph"/>
        <w:numPr>
          <w:ilvl w:val="1"/>
          <w:numId w:val="1"/>
        </w:numPr>
        <w:rPr>
          <w:color w:val="C00000"/>
        </w:rPr>
      </w:pPr>
      <w:r w:rsidRPr="00720117">
        <w:rPr>
          <w:color w:val="C00000"/>
        </w:rPr>
        <w:t>C</w:t>
      </w:r>
      <w:r w:rsidR="003C087E" w:rsidRPr="00720117">
        <w:rPr>
          <w:color w:val="C00000"/>
        </w:rPr>
        <w:t xml:space="preserve">ontact information in </w:t>
      </w:r>
      <w:r w:rsidR="003E4D52" w:rsidRPr="00720117">
        <w:rPr>
          <w:color w:val="C00000"/>
        </w:rPr>
        <w:t>required,</w:t>
      </w:r>
      <w:r w:rsidRPr="00720117">
        <w:rPr>
          <w:color w:val="C00000"/>
        </w:rPr>
        <w:t xml:space="preserve"> however</w:t>
      </w:r>
      <w:r w:rsidR="003E4D52" w:rsidRPr="00720117">
        <w:rPr>
          <w:color w:val="C00000"/>
        </w:rPr>
        <w:t xml:space="preserve"> please submit any additional information</w:t>
      </w:r>
      <w:r w:rsidR="00720117" w:rsidRPr="00720117">
        <w:rPr>
          <w:color w:val="C00000"/>
        </w:rPr>
        <w:t>/context to references as needed</w:t>
      </w:r>
    </w:p>
    <w:p w14:paraId="0245B38F" w14:textId="66466206" w:rsidR="00EC7861" w:rsidRDefault="006529C8" w:rsidP="006529C8">
      <w:pPr>
        <w:pStyle w:val="ListParagraph"/>
        <w:numPr>
          <w:ilvl w:val="0"/>
          <w:numId w:val="1"/>
        </w:numPr>
      </w:pPr>
      <w:r w:rsidRPr="006529C8">
        <w:t>In section 2, it states that the scope of services</w:t>
      </w:r>
      <w:r>
        <w:t xml:space="preserve"> </w:t>
      </w:r>
      <w:proofErr w:type="gramStart"/>
      <w:r w:rsidRPr="006529C8">
        <w:t>are</w:t>
      </w:r>
      <w:proofErr w:type="gramEnd"/>
      <w:r w:rsidRPr="006529C8">
        <w:t xml:space="preserve"> “to build research excellence” and to be on</w:t>
      </w:r>
      <w:r>
        <w:t xml:space="preserve"> </w:t>
      </w:r>
      <w:r w:rsidRPr="006529C8">
        <w:t>call</w:t>
      </w:r>
      <w:r>
        <w:t xml:space="preserve"> </w:t>
      </w:r>
      <w:r w:rsidRPr="006529C8">
        <w:t>when any college, school, or department</w:t>
      </w:r>
      <w:r>
        <w:t xml:space="preserve"> </w:t>
      </w:r>
      <w:r w:rsidRPr="006529C8">
        <w:t>requires research advancement support. Is UA</w:t>
      </w:r>
      <w:r>
        <w:t xml:space="preserve"> </w:t>
      </w:r>
      <w:r w:rsidRPr="006529C8">
        <w:t>considering support in establishing</w:t>
      </w:r>
      <w:r>
        <w:t xml:space="preserve"> </w:t>
      </w:r>
      <w:r w:rsidRPr="006529C8">
        <w:t>institutional research advancement support</w:t>
      </w:r>
      <w:r>
        <w:t xml:space="preserve"> </w:t>
      </w:r>
      <w:r w:rsidRPr="006529C8">
        <w:t>(i.e., standing up a research support unit)?</w:t>
      </w:r>
    </w:p>
    <w:p w14:paraId="60F1A0E2" w14:textId="4F8F03FB" w:rsidR="006529C8" w:rsidRDefault="006529C8" w:rsidP="00CD0F25">
      <w:pPr>
        <w:pStyle w:val="ListParagraph"/>
        <w:numPr>
          <w:ilvl w:val="1"/>
          <w:numId w:val="1"/>
        </w:numPr>
      </w:pPr>
      <w:r>
        <w:rPr>
          <w:i/>
          <w:iCs/>
        </w:rPr>
        <w:t xml:space="preserve">RFP </w:t>
      </w:r>
      <w:r w:rsidR="00EE4B32">
        <w:rPr>
          <w:i/>
          <w:iCs/>
        </w:rPr>
        <w:t>Reference</w:t>
      </w:r>
      <w:r>
        <w:t xml:space="preserve">: </w:t>
      </w:r>
      <w:r w:rsidR="00CD0F25">
        <w:t>2. SCOPE OF WORK: The University of Arkansas seeks to enhance its research advancement capabilities by engaging a managed services provider to augment existing support on an as-needed basis.</w:t>
      </w:r>
    </w:p>
    <w:p w14:paraId="6D93B3F7" w14:textId="4FCB7DFD" w:rsidR="006D730B" w:rsidRPr="006D730B" w:rsidRDefault="007D1D78" w:rsidP="00CD0F25">
      <w:pPr>
        <w:pStyle w:val="ListParagraph"/>
        <w:numPr>
          <w:ilvl w:val="1"/>
          <w:numId w:val="1"/>
        </w:numPr>
        <w:rPr>
          <w:color w:val="C00000"/>
        </w:rPr>
      </w:pPr>
      <w:r>
        <w:rPr>
          <w:color w:val="C00000"/>
        </w:rPr>
        <w:t xml:space="preserve">The </w:t>
      </w:r>
      <w:r w:rsidR="00601BF4" w:rsidRPr="00601BF4">
        <w:rPr>
          <w:color w:val="C00000"/>
        </w:rPr>
        <w:t>University no longer has a central research development team and is not looking to establish institutional research advancement support at this time</w:t>
      </w:r>
    </w:p>
    <w:p w14:paraId="10FF10AF" w14:textId="186A4680" w:rsidR="00CD0F25" w:rsidRDefault="00CD0F25" w:rsidP="00263064">
      <w:pPr>
        <w:pStyle w:val="ListParagraph"/>
        <w:numPr>
          <w:ilvl w:val="0"/>
          <w:numId w:val="1"/>
        </w:numPr>
      </w:pPr>
      <w:r>
        <w:t>For Area 3, support for individual proposals,</w:t>
      </w:r>
      <w:r w:rsidR="00263064">
        <w:t xml:space="preserve"> </w:t>
      </w:r>
      <w:r>
        <w:t>respondents should be able to support</w:t>
      </w:r>
      <w:r w:rsidR="00263064">
        <w:t xml:space="preserve"> </w:t>
      </w:r>
      <w:r>
        <w:t>research across varied disciplines. Are</w:t>
      </w:r>
      <w:r w:rsidR="00263064">
        <w:t xml:space="preserve"> </w:t>
      </w:r>
      <w:r>
        <w:t>respondents expected to have subject matter</w:t>
      </w:r>
      <w:r w:rsidR="00263064">
        <w:t xml:space="preserve"> </w:t>
      </w:r>
      <w:r>
        <w:t>knowledge to inform the content of each</w:t>
      </w:r>
      <w:r w:rsidR="00263064">
        <w:t xml:space="preserve"> </w:t>
      </w:r>
      <w:r>
        <w:t>funding opportunity response or are</w:t>
      </w:r>
      <w:r w:rsidR="00263064">
        <w:t xml:space="preserve"> </w:t>
      </w:r>
      <w:r>
        <w:t>respondents expected to offer expertise in</w:t>
      </w:r>
      <w:r w:rsidR="00263064">
        <w:t xml:space="preserve"> </w:t>
      </w:r>
      <w:r>
        <w:t>funding opportunity response clarity and</w:t>
      </w:r>
      <w:r w:rsidR="00263064">
        <w:t xml:space="preserve"> </w:t>
      </w:r>
      <w:r>
        <w:t>thoroughness?</w:t>
      </w:r>
    </w:p>
    <w:p w14:paraId="6414C857" w14:textId="6621AA46" w:rsidR="00CD0F25" w:rsidRDefault="00CD0F25" w:rsidP="0006702E">
      <w:pPr>
        <w:pStyle w:val="ListParagraph"/>
        <w:numPr>
          <w:ilvl w:val="1"/>
          <w:numId w:val="1"/>
        </w:numPr>
      </w:pPr>
      <w:r>
        <w:rPr>
          <w:i/>
          <w:iCs/>
        </w:rPr>
        <w:t xml:space="preserve">RFP </w:t>
      </w:r>
      <w:r w:rsidR="002C738B" w:rsidRPr="002C738B">
        <w:rPr>
          <w:i/>
          <w:iCs/>
        </w:rPr>
        <w:t>Reference</w:t>
      </w:r>
      <w:r>
        <w:t xml:space="preserve">: </w:t>
      </w:r>
      <w:r w:rsidR="00D46549">
        <w:t>2. SCOPE OF WORK</w:t>
      </w:r>
      <w:r w:rsidR="00263064">
        <w:t xml:space="preserve">: </w:t>
      </w:r>
      <w:r w:rsidR="00D46549">
        <w:t>The University of Arkansas seeks to</w:t>
      </w:r>
      <w:r w:rsidR="00263064">
        <w:t xml:space="preserve"> </w:t>
      </w:r>
      <w:r w:rsidR="00D46549">
        <w:t>enhance its research advancement</w:t>
      </w:r>
      <w:r w:rsidR="0006702E">
        <w:t xml:space="preserve"> </w:t>
      </w:r>
      <w:r w:rsidR="00D46549">
        <w:t>capabilities by engaging a managed</w:t>
      </w:r>
      <w:r w:rsidR="0006702E">
        <w:t xml:space="preserve"> </w:t>
      </w:r>
      <w:r w:rsidR="00D46549">
        <w:t>services provider to augment existing</w:t>
      </w:r>
      <w:r w:rsidR="0006702E">
        <w:t xml:space="preserve"> </w:t>
      </w:r>
      <w:r w:rsidR="00D46549">
        <w:t>support on an as-needed basis… The</w:t>
      </w:r>
      <w:r w:rsidR="0006702E">
        <w:t xml:space="preserve"> </w:t>
      </w:r>
      <w:r w:rsidR="00D46549">
        <w:t>central administration will utilize</w:t>
      </w:r>
      <w:r w:rsidR="0006702E">
        <w:t xml:space="preserve"> </w:t>
      </w:r>
      <w:r w:rsidR="00D46549">
        <w:t>Respondents to ensure comprehensive</w:t>
      </w:r>
      <w:r w:rsidR="0006702E">
        <w:t xml:space="preserve"> </w:t>
      </w:r>
      <w:r w:rsidR="00D46549">
        <w:t>research excellence strategy, planning,</w:t>
      </w:r>
      <w:r w:rsidR="0006702E">
        <w:t xml:space="preserve"> </w:t>
      </w:r>
      <w:r w:rsidR="00D46549">
        <w:t>and execution.</w:t>
      </w:r>
    </w:p>
    <w:p w14:paraId="38F0079E" w14:textId="75E774CE" w:rsidR="006D730B" w:rsidRPr="006D730B" w:rsidRDefault="003C01EF" w:rsidP="006D730B">
      <w:pPr>
        <w:pStyle w:val="ListParagraph"/>
        <w:numPr>
          <w:ilvl w:val="1"/>
          <w:numId w:val="1"/>
        </w:numPr>
        <w:rPr>
          <w:color w:val="C00000"/>
        </w:rPr>
      </w:pPr>
      <w:r>
        <w:rPr>
          <w:color w:val="C00000"/>
        </w:rPr>
        <w:t xml:space="preserve">Respondents are </w:t>
      </w:r>
      <w:r w:rsidR="00A81481">
        <w:rPr>
          <w:color w:val="C00000"/>
        </w:rPr>
        <w:t>required to offer expertise</w:t>
      </w:r>
      <w:r w:rsidR="00003478">
        <w:rPr>
          <w:color w:val="C00000"/>
        </w:rPr>
        <w:t xml:space="preserve"> in funding opportunity response clarity and thoroughness, any subject matter knowledge </w:t>
      </w:r>
      <w:r w:rsidR="002E71D0">
        <w:rPr>
          <w:color w:val="C00000"/>
        </w:rPr>
        <w:t xml:space="preserve">would be </w:t>
      </w:r>
      <w:r w:rsidR="00886982">
        <w:rPr>
          <w:color w:val="C00000"/>
        </w:rPr>
        <w:t>an additional benefit</w:t>
      </w:r>
    </w:p>
    <w:p w14:paraId="6271C3AF" w14:textId="4554E0A2" w:rsidR="00D46549" w:rsidRDefault="00D46549" w:rsidP="0006702E">
      <w:pPr>
        <w:pStyle w:val="ListParagraph"/>
        <w:numPr>
          <w:ilvl w:val="0"/>
          <w:numId w:val="1"/>
        </w:numPr>
      </w:pPr>
      <w:r>
        <w:t>Section 14.A.6 asks for identification of who</w:t>
      </w:r>
      <w:r w:rsidR="0006702E">
        <w:t xml:space="preserve"> </w:t>
      </w:r>
      <w:r>
        <w:t>would be assigned to the project along with</w:t>
      </w:r>
      <w:r w:rsidR="0006702E">
        <w:t xml:space="preserve"> </w:t>
      </w:r>
      <w:r>
        <w:t>their background and credentials. Would a</w:t>
      </w:r>
      <w:r w:rsidR="0006702E">
        <w:t xml:space="preserve"> </w:t>
      </w:r>
      <w:r>
        <w:t>representative list with descriptive information</w:t>
      </w:r>
      <w:r w:rsidR="0006702E">
        <w:t xml:space="preserve"> </w:t>
      </w:r>
      <w:r>
        <w:t>fulfill this requirement, understanding those</w:t>
      </w:r>
      <w:r w:rsidR="0006702E">
        <w:t xml:space="preserve"> </w:t>
      </w:r>
      <w:r>
        <w:t>assigned are subject to change dependent on</w:t>
      </w:r>
      <w:r w:rsidR="0006702E">
        <w:t xml:space="preserve"> </w:t>
      </w:r>
      <w:r>
        <w:t>the specific need and timing?</w:t>
      </w:r>
    </w:p>
    <w:p w14:paraId="0B87B460" w14:textId="63640354" w:rsidR="00D46549" w:rsidRDefault="00D46549" w:rsidP="0006702E">
      <w:pPr>
        <w:pStyle w:val="ListParagraph"/>
        <w:numPr>
          <w:ilvl w:val="1"/>
          <w:numId w:val="1"/>
        </w:numPr>
      </w:pPr>
      <w:r>
        <w:rPr>
          <w:i/>
          <w:iCs/>
        </w:rPr>
        <w:t>RFP Question</w:t>
      </w:r>
      <w:r>
        <w:t>: 14.A.6 ASSIGNED TEAM</w:t>
      </w:r>
      <w:r w:rsidR="0006702E">
        <w:t xml:space="preserve">: </w:t>
      </w:r>
      <w:r>
        <w:t>“Provide who from the vendor would be</w:t>
      </w:r>
      <w:r w:rsidR="0006702E">
        <w:t xml:space="preserve"> </w:t>
      </w:r>
      <w:r>
        <w:t>assigned to this project”</w:t>
      </w:r>
    </w:p>
    <w:p w14:paraId="75327177" w14:textId="66C2D32C" w:rsidR="006D730B" w:rsidRPr="006D730B" w:rsidRDefault="00886982" w:rsidP="006D730B">
      <w:pPr>
        <w:pStyle w:val="ListParagraph"/>
        <w:numPr>
          <w:ilvl w:val="1"/>
          <w:numId w:val="1"/>
        </w:numPr>
        <w:rPr>
          <w:color w:val="C00000"/>
        </w:rPr>
      </w:pPr>
      <w:r>
        <w:rPr>
          <w:color w:val="C00000"/>
        </w:rPr>
        <w:t>Yes</w:t>
      </w:r>
      <w:r w:rsidR="00F101E7">
        <w:rPr>
          <w:color w:val="C00000"/>
        </w:rPr>
        <w:t xml:space="preserve">, </w:t>
      </w:r>
      <w:r w:rsidR="00F101E7" w:rsidRPr="00F101E7">
        <w:rPr>
          <w:color w:val="C00000"/>
        </w:rPr>
        <w:t xml:space="preserve">a representative list with descriptive information </w:t>
      </w:r>
      <w:r w:rsidR="007064DF">
        <w:rPr>
          <w:color w:val="C00000"/>
        </w:rPr>
        <w:t xml:space="preserve">is appropriate. Please provide additional granular information </w:t>
      </w:r>
      <w:r w:rsidR="00FC7897">
        <w:rPr>
          <w:color w:val="C00000"/>
        </w:rPr>
        <w:t>(ex. CVs of individuals that could be assigned to the work)</w:t>
      </w:r>
      <w:r w:rsidR="00E64CE8">
        <w:rPr>
          <w:color w:val="C00000"/>
        </w:rPr>
        <w:t xml:space="preserve"> as available.</w:t>
      </w:r>
    </w:p>
    <w:p w14:paraId="788393C4" w14:textId="4342479E" w:rsidR="00D46549" w:rsidRDefault="00263064" w:rsidP="00D14617">
      <w:pPr>
        <w:pStyle w:val="ListParagraph"/>
        <w:numPr>
          <w:ilvl w:val="0"/>
          <w:numId w:val="1"/>
        </w:numPr>
      </w:pPr>
      <w:r>
        <w:lastRenderedPageBreak/>
        <w:t xml:space="preserve">Is UA </w:t>
      </w:r>
      <w:r w:rsidRPr="00F81238">
        <w:t xml:space="preserve">anticipating </w:t>
      </w:r>
      <w:r>
        <w:t>it will select multiple firms to</w:t>
      </w:r>
      <w:r w:rsidR="0064669A">
        <w:t xml:space="preserve"> </w:t>
      </w:r>
      <w:r>
        <w:t xml:space="preserve">meet the needs of each subsection within </w:t>
      </w:r>
      <w:r w:rsidRPr="00F81238">
        <w:t>the</w:t>
      </w:r>
      <w:r w:rsidR="00F81238">
        <w:t xml:space="preserve"> </w:t>
      </w:r>
      <w:r w:rsidRPr="00F81238">
        <w:t>separate</w:t>
      </w:r>
      <w:r>
        <w:t xml:space="preserve"> areas (i.e. strategic planning vs.</w:t>
      </w:r>
      <w:r w:rsidR="00D14617">
        <w:t xml:space="preserve"> </w:t>
      </w:r>
      <w:r>
        <w:t xml:space="preserve">Coaching in Area 2)? If so, should </w:t>
      </w:r>
      <w:r w:rsidRPr="00F81238">
        <w:t>respondents</w:t>
      </w:r>
      <w:r w:rsidR="00D14617">
        <w:t xml:space="preserve"> </w:t>
      </w:r>
      <w:r>
        <w:t>identify any sub-areas that are areas of</w:t>
      </w:r>
      <w:r w:rsidR="00D14617">
        <w:t xml:space="preserve"> </w:t>
      </w:r>
      <w:r>
        <w:t>expertise vs. sub-areas that are not?</w:t>
      </w:r>
    </w:p>
    <w:p w14:paraId="4A60E32B" w14:textId="1B4D7306" w:rsidR="00263064" w:rsidRDefault="00263064" w:rsidP="00D14617">
      <w:pPr>
        <w:pStyle w:val="ListParagraph"/>
        <w:numPr>
          <w:ilvl w:val="1"/>
          <w:numId w:val="1"/>
        </w:numPr>
      </w:pPr>
      <w:r>
        <w:rPr>
          <w:i/>
          <w:iCs/>
        </w:rPr>
        <w:t>RFP Question</w:t>
      </w:r>
      <w:r>
        <w:t>: 1. OVERVIEW OF RFP</w:t>
      </w:r>
      <w:r w:rsidR="00D14617">
        <w:t xml:space="preserve">: </w:t>
      </w:r>
      <w:r>
        <w:t>Respondents may submit a proposal for</w:t>
      </w:r>
      <w:r w:rsidR="00D14617">
        <w:t xml:space="preserve"> </w:t>
      </w:r>
      <w:r>
        <w:t>all the services entailed in this RFP or may</w:t>
      </w:r>
      <w:r w:rsidR="00D14617">
        <w:t xml:space="preserve"> </w:t>
      </w:r>
      <w:r>
        <w:t>submit a proposal for a specific service</w:t>
      </w:r>
      <w:r w:rsidR="00D14617">
        <w:t xml:space="preserve"> </w:t>
      </w:r>
      <w:r>
        <w:t>identified in this RFP. The RFP allows for</w:t>
      </w:r>
      <w:r w:rsidR="00D14617">
        <w:t xml:space="preserve"> </w:t>
      </w:r>
      <w:r>
        <w:t>multiple awardees across a suite of</w:t>
      </w:r>
      <w:r w:rsidR="00D14617">
        <w:t xml:space="preserve"> </w:t>
      </w:r>
      <w:r>
        <w:t>requested services in three areas.</w:t>
      </w:r>
    </w:p>
    <w:p w14:paraId="210F5191" w14:textId="142226A3" w:rsidR="00D3743F" w:rsidRDefault="00C816EB" w:rsidP="006D730B">
      <w:pPr>
        <w:pStyle w:val="ListParagraph"/>
        <w:numPr>
          <w:ilvl w:val="1"/>
          <w:numId w:val="1"/>
        </w:numPr>
        <w:rPr>
          <w:color w:val="C00000"/>
        </w:rPr>
      </w:pPr>
      <w:r>
        <w:rPr>
          <w:color w:val="C00000"/>
        </w:rPr>
        <w:t>The University could select multiple firms to meet the needs of each subsection</w:t>
      </w:r>
      <w:r w:rsidR="00E64CE8">
        <w:rPr>
          <w:color w:val="C00000"/>
        </w:rPr>
        <w:t xml:space="preserve">. </w:t>
      </w:r>
      <w:r w:rsidR="00537C7A">
        <w:rPr>
          <w:color w:val="C00000"/>
        </w:rPr>
        <w:t>P</w:t>
      </w:r>
      <w:r>
        <w:rPr>
          <w:color w:val="C00000"/>
        </w:rPr>
        <w:t>lease detail any</w:t>
      </w:r>
      <w:r w:rsidR="00537C7A">
        <w:rPr>
          <w:color w:val="C00000"/>
        </w:rPr>
        <w:t xml:space="preserve"> additional</w:t>
      </w:r>
      <w:r>
        <w:rPr>
          <w:color w:val="C00000"/>
        </w:rPr>
        <w:t xml:space="preserve"> sub-areas expertise</w:t>
      </w:r>
      <w:r w:rsidR="00537C7A">
        <w:rPr>
          <w:color w:val="C00000"/>
        </w:rPr>
        <w:t xml:space="preserve"> information, as needed.</w:t>
      </w:r>
    </w:p>
    <w:p w14:paraId="2AD98965" w14:textId="34D2254C" w:rsidR="00345157" w:rsidRDefault="00345157" w:rsidP="00D608C0">
      <w:pPr>
        <w:pStyle w:val="ListParagraph"/>
        <w:numPr>
          <w:ilvl w:val="0"/>
          <w:numId w:val="1"/>
        </w:numPr>
      </w:pPr>
      <w:r>
        <w:t>Is pricing based on a virtual</w:t>
      </w:r>
      <w:r w:rsidR="00D608C0">
        <w:t xml:space="preserve"> working</w:t>
      </w:r>
      <w:r>
        <w:t xml:space="preserve"> model? How should travel be factored in?</w:t>
      </w:r>
    </w:p>
    <w:p w14:paraId="1E0B1FCF" w14:textId="181FBC6C" w:rsidR="00345157" w:rsidRDefault="00D608C0" w:rsidP="00345157">
      <w:pPr>
        <w:pStyle w:val="ListParagraph"/>
        <w:numPr>
          <w:ilvl w:val="1"/>
          <w:numId w:val="3"/>
        </w:numPr>
        <w:rPr>
          <w:color w:val="C00000"/>
        </w:rPr>
      </w:pPr>
      <w:r w:rsidRPr="00E056B6">
        <w:rPr>
          <w:color w:val="C00000"/>
        </w:rPr>
        <w:t>Please expect work to be conducted virtually</w:t>
      </w:r>
      <w:r w:rsidR="00FF0F18">
        <w:rPr>
          <w:color w:val="C00000"/>
        </w:rPr>
        <w:t>. If required, t</w:t>
      </w:r>
      <w:r w:rsidR="00345157" w:rsidRPr="00E056B6">
        <w:rPr>
          <w:color w:val="C00000"/>
        </w:rPr>
        <w:t>ravel will be billed as actual based on approval</w:t>
      </w:r>
      <w:r w:rsidR="00FF0F18">
        <w:rPr>
          <w:color w:val="C00000"/>
        </w:rPr>
        <w:t>.</w:t>
      </w:r>
    </w:p>
    <w:p w14:paraId="3609AF0A" w14:textId="77777777" w:rsidR="004639EC" w:rsidRDefault="004639EC" w:rsidP="004639EC">
      <w:pPr>
        <w:rPr>
          <w:color w:val="C00000"/>
        </w:rPr>
      </w:pPr>
    </w:p>
    <w:p w14:paraId="78F0A7E8" w14:textId="77777777" w:rsidR="004639EC" w:rsidRDefault="004639EC" w:rsidP="004639EC">
      <w:pPr>
        <w:rPr>
          <w:color w:val="C00000"/>
        </w:rPr>
      </w:pPr>
    </w:p>
    <w:p w14:paraId="4C6812DD" w14:textId="77777777" w:rsidR="004639EC" w:rsidRDefault="004639EC" w:rsidP="004639EC">
      <w:pPr>
        <w:rPr>
          <w:color w:val="C00000"/>
        </w:rPr>
      </w:pPr>
    </w:p>
    <w:p w14:paraId="1046E3C6" w14:textId="77777777" w:rsidR="004639EC" w:rsidRDefault="004639EC" w:rsidP="004639EC">
      <w:pPr>
        <w:rPr>
          <w:color w:val="C00000"/>
        </w:rPr>
      </w:pPr>
    </w:p>
    <w:p w14:paraId="3C8414D8" w14:textId="77777777" w:rsidR="004639EC" w:rsidRDefault="004639EC" w:rsidP="004639EC">
      <w:pPr>
        <w:rPr>
          <w:color w:val="C00000"/>
        </w:rPr>
      </w:pPr>
    </w:p>
    <w:p w14:paraId="21FD6381" w14:textId="77777777" w:rsidR="004639EC" w:rsidRDefault="004639EC" w:rsidP="004639EC">
      <w:pPr>
        <w:rPr>
          <w:color w:val="C00000"/>
        </w:rPr>
      </w:pPr>
    </w:p>
    <w:p w14:paraId="5929B96B" w14:textId="77777777" w:rsidR="004639EC" w:rsidRDefault="004639EC" w:rsidP="004639EC">
      <w:pPr>
        <w:rPr>
          <w:color w:val="C00000"/>
        </w:rPr>
      </w:pPr>
    </w:p>
    <w:p w14:paraId="16AE7A17" w14:textId="77777777" w:rsidR="004639EC" w:rsidRDefault="004639EC" w:rsidP="004639EC">
      <w:pPr>
        <w:rPr>
          <w:color w:val="C00000"/>
        </w:rPr>
      </w:pPr>
    </w:p>
    <w:p w14:paraId="7D4CB8E1" w14:textId="77777777" w:rsidR="004639EC" w:rsidRDefault="004639EC" w:rsidP="004639EC">
      <w:pPr>
        <w:rPr>
          <w:color w:val="C00000"/>
        </w:rPr>
      </w:pPr>
    </w:p>
    <w:p w14:paraId="37FA7BC7" w14:textId="77777777" w:rsidR="004639EC" w:rsidRDefault="004639EC" w:rsidP="004639EC">
      <w:pPr>
        <w:rPr>
          <w:color w:val="C00000"/>
        </w:rPr>
      </w:pPr>
    </w:p>
    <w:p w14:paraId="73D9216D" w14:textId="77777777" w:rsidR="004639EC" w:rsidRDefault="004639EC" w:rsidP="004639EC">
      <w:pPr>
        <w:rPr>
          <w:color w:val="C00000"/>
        </w:rPr>
      </w:pPr>
    </w:p>
    <w:p w14:paraId="311E3616" w14:textId="77777777" w:rsidR="004639EC" w:rsidRDefault="004639EC" w:rsidP="004639EC">
      <w:pPr>
        <w:rPr>
          <w:color w:val="C00000"/>
        </w:rPr>
      </w:pPr>
    </w:p>
    <w:p w14:paraId="7BD42E6E" w14:textId="77777777" w:rsidR="004639EC" w:rsidRDefault="004639EC" w:rsidP="004639EC">
      <w:pPr>
        <w:rPr>
          <w:color w:val="C00000"/>
        </w:rPr>
      </w:pPr>
    </w:p>
    <w:p w14:paraId="06354D37" w14:textId="77777777" w:rsidR="004639EC" w:rsidRDefault="004639EC" w:rsidP="004639EC">
      <w:pPr>
        <w:rPr>
          <w:color w:val="C00000"/>
        </w:rPr>
      </w:pPr>
    </w:p>
    <w:p w14:paraId="24189441" w14:textId="77777777" w:rsidR="004639EC" w:rsidRDefault="004639EC" w:rsidP="004639EC">
      <w:pPr>
        <w:rPr>
          <w:color w:val="C00000"/>
        </w:rPr>
      </w:pPr>
    </w:p>
    <w:p w14:paraId="325664F5" w14:textId="77777777" w:rsidR="004639EC" w:rsidRDefault="004639EC" w:rsidP="004639EC">
      <w:pPr>
        <w:rPr>
          <w:color w:val="C00000"/>
        </w:rPr>
      </w:pPr>
    </w:p>
    <w:p w14:paraId="3C126694" w14:textId="77777777" w:rsidR="004639EC" w:rsidRDefault="004639EC" w:rsidP="004639EC">
      <w:pPr>
        <w:rPr>
          <w:color w:val="C00000"/>
        </w:rPr>
      </w:pPr>
    </w:p>
    <w:p w14:paraId="03EF89C0" w14:textId="77777777" w:rsidR="004639EC" w:rsidRDefault="004639EC" w:rsidP="004639EC">
      <w:pPr>
        <w:rPr>
          <w:color w:val="C00000"/>
        </w:rPr>
      </w:pPr>
    </w:p>
    <w:p w14:paraId="491194B2" w14:textId="77777777" w:rsidR="004639EC" w:rsidRDefault="004639EC" w:rsidP="004639EC">
      <w:pPr>
        <w:rPr>
          <w:color w:val="C00000"/>
        </w:rPr>
      </w:pPr>
    </w:p>
    <w:p w14:paraId="1D62522A" w14:textId="77777777" w:rsidR="004639EC" w:rsidRDefault="004639EC" w:rsidP="004639EC">
      <w:pPr>
        <w:rPr>
          <w:color w:val="C00000"/>
        </w:rPr>
      </w:pPr>
    </w:p>
    <w:p w14:paraId="1BD2AB33" w14:textId="48A49295" w:rsidR="004639EC" w:rsidRPr="004639EC" w:rsidRDefault="004639EC" w:rsidP="004639EC">
      <w:pPr>
        <w:jc w:val="right"/>
      </w:pPr>
      <w:r>
        <w:t>Posted 12/11/24</w:t>
      </w:r>
    </w:p>
    <w:sectPr w:rsidR="004639EC" w:rsidRPr="00463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E3A2C"/>
    <w:multiLevelType w:val="hybridMultilevel"/>
    <w:tmpl w:val="5860E4FC"/>
    <w:lvl w:ilvl="0" w:tplc="58E0F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487B"/>
    <w:multiLevelType w:val="hybridMultilevel"/>
    <w:tmpl w:val="39500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67E4E"/>
    <w:multiLevelType w:val="hybridMultilevel"/>
    <w:tmpl w:val="89C265FC"/>
    <w:lvl w:ilvl="0" w:tplc="58E0F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56990">
    <w:abstractNumId w:val="0"/>
  </w:num>
  <w:num w:numId="2" w16cid:durableId="1846630312">
    <w:abstractNumId w:val="1"/>
  </w:num>
  <w:num w:numId="3" w16cid:durableId="910239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B7"/>
    <w:rsid w:val="00001A0F"/>
    <w:rsid w:val="00003478"/>
    <w:rsid w:val="00005B82"/>
    <w:rsid w:val="00014A29"/>
    <w:rsid w:val="00024076"/>
    <w:rsid w:val="0003518A"/>
    <w:rsid w:val="0006702E"/>
    <w:rsid w:val="000D7337"/>
    <w:rsid w:val="000E0D74"/>
    <w:rsid w:val="000E1BA1"/>
    <w:rsid w:val="000E5F0B"/>
    <w:rsid w:val="00105A4F"/>
    <w:rsid w:val="001151BD"/>
    <w:rsid w:val="001319A2"/>
    <w:rsid w:val="001E26C5"/>
    <w:rsid w:val="00252FB5"/>
    <w:rsid w:val="00263064"/>
    <w:rsid w:val="002B5D07"/>
    <w:rsid w:val="002C738B"/>
    <w:rsid w:val="002E3D34"/>
    <w:rsid w:val="002E71D0"/>
    <w:rsid w:val="00302760"/>
    <w:rsid w:val="00335B66"/>
    <w:rsid w:val="00345157"/>
    <w:rsid w:val="00365555"/>
    <w:rsid w:val="00370D6F"/>
    <w:rsid w:val="00397D8F"/>
    <w:rsid w:val="003C01EF"/>
    <w:rsid w:val="003C087E"/>
    <w:rsid w:val="003E4D52"/>
    <w:rsid w:val="00404788"/>
    <w:rsid w:val="004639EC"/>
    <w:rsid w:val="004C7A8B"/>
    <w:rsid w:val="004E32D1"/>
    <w:rsid w:val="004E760E"/>
    <w:rsid w:val="004F43A1"/>
    <w:rsid w:val="00501090"/>
    <w:rsid w:val="0053121F"/>
    <w:rsid w:val="00537C7A"/>
    <w:rsid w:val="00552F71"/>
    <w:rsid w:val="00597057"/>
    <w:rsid w:val="00601BF4"/>
    <w:rsid w:val="00613BC2"/>
    <w:rsid w:val="0064669A"/>
    <w:rsid w:val="0065150A"/>
    <w:rsid w:val="006529C8"/>
    <w:rsid w:val="00676786"/>
    <w:rsid w:val="006D19B7"/>
    <w:rsid w:val="006D730B"/>
    <w:rsid w:val="006D796C"/>
    <w:rsid w:val="006E141D"/>
    <w:rsid w:val="007064DF"/>
    <w:rsid w:val="00720117"/>
    <w:rsid w:val="00725793"/>
    <w:rsid w:val="00764A2E"/>
    <w:rsid w:val="007773B3"/>
    <w:rsid w:val="0079108D"/>
    <w:rsid w:val="007D1D78"/>
    <w:rsid w:val="007F10D3"/>
    <w:rsid w:val="00833D7D"/>
    <w:rsid w:val="00870BDC"/>
    <w:rsid w:val="00886982"/>
    <w:rsid w:val="008C5C61"/>
    <w:rsid w:val="00981B89"/>
    <w:rsid w:val="009A6190"/>
    <w:rsid w:val="009B7040"/>
    <w:rsid w:val="00A274B9"/>
    <w:rsid w:val="00A42A54"/>
    <w:rsid w:val="00A81481"/>
    <w:rsid w:val="00B0077B"/>
    <w:rsid w:val="00B35611"/>
    <w:rsid w:val="00B63A74"/>
    <w:rsid w:val="00C36986"/>
    <w:rsid w:val="00C816EB"/>
    <w:rsid w:val="00CD0F25"/>
    <w:rsid w:val="00CD178E"/>
    <w:rsid w:val="00CF1AEE"/>
    <w:rsid w:val="00D14617"/>
    <w:rsid w:val="00D3743F"/>
    <w:rsid w:val="00D43DED"/>
    <w:rsid w:val="00D46549"/>
    <w:rsid w:val="00D608C0"/>
    <w:rsid w:val="00D618C6"/>
    <w:rsid w:val="00DB79A1"/>
    <w:rsid w:val="00E056B6"/>
    <w:rsid w:val="00E331C5"/>
    <w:rsid w:val="00E64CE8"/>
    <w:rsid w:val="00E815A4"/>
    <w:rsid w:val="00E925D3"/>
    <w:rsid w:val="00EB56BA"/>
    <w:rsid w:val="00EC7861"/>
    <w:rsid w:val="00ED0239"/>
    <w:rsid w:val="00EE4B32"/>
    <w:rsid w:val="00F101E7"/>
    <w:rsid w:val="00F62989"/>
    <w:rsid w:val="00F81238"/>
    <w:rsid w:val="00FA1C80"/>
    <w:rsid w:val="00FB2DF2"/>
    <w:rsid w:val="00FC7897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F65F"/>
  <w15:chartTrackingRefBased/>
  <w15:docId w15:val="{7B6688A4-75DD-49C0-BD01-6AE86234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B7"/>
  </w:style>
  <w:style w:type="paragraph" w:styleId="Heading1">
    <w:name w:val="heading 1"/>
    <w:basedOn w:val="Normal"/>
    <w:next w:val="Normal"/>
    <w:link w:val="Heading1Char"/>
    <w:uiPriority w:val="9"/>
    <w:qFormat/>
    <w:rsid w:val="006D1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F461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F461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9B7"/>
    <w:pPr>
      <w:keepNext/>
      <w:keepLines/>
      <w:spacing w:before="160" w:after="80"/>
      <w:outlineLvl w:val="2"/>
    </w:pPr>
    <w:rPr>
      <w:rFonts w:eastAsiaTheme="majorEastAsia" w:cstheme="majorBidi"/>
      <w:color w:val="AF461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F46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9B7"/>
    <w:pPr>
      <w:keepNext/>
      <w:keepLines/>
      <w:spacing w:before="80" w:after="40"/>
      <w:outlineLvl w:val="4"/>
    </w:pPr>
    <w:rPr>
      <w:rFonts w:eastAsiaTheme="majorEastAsia" w:cstheme="majorBidi"/>
      <w:color w:val="AF46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9B7"/>
    <w:pPr>
      <w:keepNext/>
      <w:keepLines/>
      <w:spacing w:before="40" w:after="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9B7"/>
    <w:pPr>
      <w:keepNext/>
      <w:keepLines/>
      <w:spacing w:after="0"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9B7"/>
    <w:pPr>
      <w:keepNext/>
      <w:keepLines/>
      <w:spacing w:after="0"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9B7"/>
    <w:rPr>
      <w:rFonts w:asciiTheme="majorHAnsi" w:eastAsiaTheme="majorEastAsia" w:hAnsiTheme="majorHAnsi" w:cstheme="majorBidi"/>
      <w:color w:val="AF461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9B7"/>
    <w:rPr>
      <w:rFonts w:asciiTheme="majorHAnsi" w:eastAsiaTheme="majorEastAsia" w:hAnsiTheme="majorHAnsi" w:cstheme="majorBidi"/>
      <w:color w:val="AF461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9B7"/>
    <w:rPr>
      <w:rFonts w:eastAsiaTheme="majorEastAsia" w:cstheme="majorBidi"/>
      <w:color w:val="AF461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9B7"/>
    <w:rPr>
      <w:rFonts w:eastAsiaTheme="majorEastAsia" w:cstheme="majorBidi"/>
      <w:i/>
      <w:iCs/>
      <w:color w:val="AF461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9B7"/>
    <w:rPr>
      <w:rFonts w:eastAsiaTheme="majorEastAsia" w:cstheme="majorBidi"/>
      <w:color w:val="AF461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9B7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9B7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9B7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9B7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9B7"/>
    <w:pPr>
      <w:numPr>
        <w:ilvl w:val="1"/>
      </w:numPr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9B7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9B7"/>
    <w:pPr>
      <w:spacing w:before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9B7"/>
    <w:rPr>
      <w:i/>
      <w:iCs/>
      <w:color w:val="595959" w:themeColor="text1" w:themeTint="BF"/>
    </w:rPr>
  </w:style>
  <w:style w:type="paragraph" w:styleId="ListParagraph">
    <w:name w:val="List Paragraph"/>
    <w:basedOn w:val="Normal"/>
    <w:uiPriority w:val="34"/>
    <w:qFormat/>
    <w:rsid w:val="006D1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9B7"/>
    <w:rPr>
      <w:i/>
      <w:iCs/>
      <w:color w:val="AF461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9B7"/>
    <w:pPr>
      <w:pBdr>
        <w:top w:val="single" w:sz="4" w:space="10" w:color="AF4611" w:themeColor="accent1" w:themeShade="BF"/>
        <w:bottom w:val="single" w:sz="4" w:space="10" w:color="AF4611" w:themeColor="accent1" w:themeShade="BF"/>
      </w:pBdr>
      <w:spacing w:before="360" w:after="360"/>
      <w:ind w:left="864" w:right="864"/>
      <w:jc w:val="center"/>
    </w:pPr>
    <w:rPr>
      <w:i/>
      <w:iCs/>
      <w:color w:val="AF46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9B7"/>
    <w:rPr>
      <w:i/>
      <w:iCs/>
      <w:color w:val="AF461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9B7"/>
    <w:rPr>
      <w:b/>
      <w:bCs/>
      <w:smallCaps/>
      <w:color w:val="AF4611" w:themeColor="accent1" w:themeShade="BF"/>
      <w:spacing w:val="5"/>
    </w:rPr>
  </w:style>
  <w:style w:type="paragraph" w:customStyle="1" w:styleId="MyNormal">
    <w:name w:val="My Normal"/>
    <w:basedOn w:val="Normal"/>
    <w:rsid w:val="006D19B7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1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0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rk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Arete">
      <a:dk1>
        <a:srgbClr val="222222"/>
      </a:dk1>
      <a:lt1>
        <a:srgbClr val="FFFFFF"/>
      </a:lt1>
      <a:dk2>
        <a:srgbClr val="000000"/>
      </a:dk2>
      <a:lt2>
        <a:srgbClr val="7F7F7F"/>
      </a:lt2>
      <a:accent1>
        <a:srgbClr val="E8601A"/>
      </a:accent1>
      <a:accent2>
        <a:srgbClr val="F19311"/>
      </a:accent2>
      <a:accent3>
        <a:srgbClr val="222222"/>
      </a:accent3>
      <a:accent4>
        <a:srgbClr val="C2C2C2"/>
      </a:accent4>
      <a:accent5>
        <a:srgbClr val="919191"/>
      </a:accent5>
      <a:accent6>
        <a:srgbClr val="FABE8C"/>
      </a:accent6>
      <a:hlink>
        <a:srgbClr val="E8601A"/>
      </a:hlink>
      <a:folHlink>
        <a:srgbClr val="F1931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995b3-2492-4d83-92ee-cb96dc94c62a">
      <Terms xmlns="http://schemas.microsoft.com/office/infopath/2007/PartnerControls"/>
    </lcf76f155ced4ddcb4097134ff3c332f>
    <TaxCatchAll xmlns="0d21e4bd-d84f-4b4e-8433-52f4465fbc0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D3D0EBD727D45808A39BBB6DA26B1" ma:contentTypeVersion="13" ma:contentTypeDescription="Create a new document." ma:contentTypeScope="" ma:versionID="3293eac8f82cc67ea314ff22960eaa87">
  <xsd:schema xmlns:xsd="http://www.w3.org/2001/XMLSchema" xmlns:xs="http://www.w3.org/2001/XMLSchema" xmlns:p="http://schemas.microsoft.com/office/2006/metadata/properties" xmlns:ns2="afa995b3-2492-4d83-92ee-cb96dc94c62a" xmlns:ns3="0d21e4bd-d84f-4b4e-8433-52f4465fbc09" targetNamespace="http://schemas.microsoft.com/office/2006/metadata/properties" ma:root="true" ma:fieldsID="971fb75ba4cbf8bfc5f7709b2a4bda32" ns2:_="" ns3:_="">
    <xsd:import namespace="afa995b3-2492-4d83-92ee-cb96dc94c62a"/>
    <xsd:import namespace="0d21e4bd-d84f-4b4e-8433-52f4465fb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95b3-2492-4d83-92ee-cb96dc94c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53ed02-3f97-4b35-b86d-179af1aa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1e4bd-d84f-4b4e-8433-52f4465f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594d920-6074-4a38-9fbe-4b206cf185e3}" ma:internalName="TaxCatchAll" ma:showField="CatchAllData" ma:web="0d21e4bd-d84f-4b4e-8433-52f4465fb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649A8-0C60-4E76-AB04-78B085A3A379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d21e4bd-d84f-4b4e-8433-52f4465fbc09"/>
    <ds:schemaRef ds:uri="afa995b3-2492-4d83-92ee-cb96dc94c62a"/>
  </ds:schemaRefs>
</ds:datastoreItem>
</file>

<file path=customXml/itemProps2.xml><?xml version="1.0" encoding="utf-8"?>
<ds:datastoreItem xmlns:ds="http://schemas.openxmlformats.org/officeDocument/2006/customXml" ds:itemID="{592012A7-C0A1-425C-82A3-B7B23B8AC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6431B-A772-45BA-876C-86FE71F7F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995b3-2492-4d83-92ee-cb96dc94c62a"/>
    <ds:schemaRef ds:uri="0d21e4bd-d84f-4b4e-8433-52f4465fb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4763</Characters>
  <Application>Microsoft Office Word</Application>
  <DocSecurity>4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Goldfarb</dc:creator>
  <cp:keywords/>
  <dc:description/>
  <cp:lastModifiedBy>Ellen Ferguson</cp:lastModifiedBy>
  <cp:revision>2</cp:revision>
  <dcterms:created xsi:type="dcterms:W3CDTF">2024-12-11T22:15:00Z</dcterms:created>
  <dcterms:modified xsi:type="dcterms:W3CDTF">2024-12-11T22:15:00Z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0x010100573D3D0EBD727D45808A39BBB6DA26B1</vt:lpwstr>
  </property>
  <property fmtid="{D5CDD505-2E9C-101B-9397-08002B2CF9AE}" pid="3" name="MediaServiceImageTags">
    <vt:lpwstr/>
  </property>
</Properties>
</file>