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3D7DE054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5CED24C6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0146B3">
        <w:rPr>
          <w:rFonts w:ascii="Times New Roman" w:hAnsi="Times New Roman"/>
          <w:b/>
          <w:szCs w:val="22"/>
        </w:rPr>
        <w:t>1</w:t>
      </w:r>
      <w:r w:rsidR="00045E0F">
        <w:rPr>
          <w:rFonts w:ascii="Times New Roman" w:hAnsi="Times New Roman"/>
          <w:b/>
          <w:szCs w:val="22"/>
        </w:rPr>
        <w:t>10</w:t>
      </w:r>
      <w:r w:rsidR="000D0B07">
        <w:rPr>
          <w:rFonts w:ascii="Times New Roman" w:hAnsi="Times New Roman"/>
          <w:b/>
          <w:szCs w:val="22"/>
        </w:rPr>
        <w:t>6</w:t>
      </w:r>
      <w:r w:rsidR="00483296">
        <w:rPr>
          <w:rFonts w:ascii="Times New Roman" w:hAnsi="Times New Roman"/>
          <w:b/>
          <w:szCs w:val="22"/>
        </w:rPr>
        <w:t>2024</w:t>
      </w:r>
    </w:p>
    <w:p w14:paraId="6761E389" w14:textId="2A8347B0" w:rsidR="00FB21A5" w:rsidRPr="003C1239" w:rsidRDefault="00045E0F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Research Ad</w:t>
      </w:r>
      <w:r w:rsidR="000D0B07">
        <w:rPr>
          <w:rFonts w:ascii="Times New Roman" w:hAnsi="Times New Roman"/>
          <w:b/>
          <w:sz w:val="24"/>
        </w:rPr>
        <w:t>vancement</w:t>
      </w:r>
      <w:r>
        <w:rPr>
          <w:rFonts w:ascii="Times New Roman" w:hAnsi="Times New Roman"/>
          <w:b/>
          <w:sz w:val="24"/>
        </w:rPr>
        <w:t xml:space="preserve"> </w:t>
      </w:r>
      <w:r w:rsidR="0083583F">
        <w:rPr>
          <w:rFonts w:ascii="Times New Roman" w:hAnsi="Times New Roman"/>
          <w:b/>
          <w:sz w:val="24"/>
        </w:rPr>
        <w:t>Support Services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754818E0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0D0B07">
        <w:rPr>
          <w:rFonts w:ascii="Times New Roman" w:hAnsi="Times New Roman" w:cs="Times New Roman"/>
        </w:rPr>
        <w:t>January</w:t>
      </w:r>
      <w:r w:rsidR="006D494A">
        <w:rPr>
          <w:rFonts w:ascii="Times New Roman" w:hAnsi="Times New Roman" w:cs="Times New Roman"/>
        </w:rPr>
        <w:t xml:space="preserve"> </w:t>
      </w:r>
      <w:r w:rsidR="000D0B07">
        <w:rPr>
          <w:rFonts w:ascii="Times New Roman" w:hAnsi="Times New Roman" w:cs="Times New Roman"/>
        </w:rPr>
        <w:t>6</w:t>
      </w:r>
      <w:r w:rsidR="00FB6E46">
        <w:rPr>
          <w:rFonts w:ascii="Times New Roman" w:hAnsi="Times New Roman" w:cs="Times New Roman"/>
        </w:rPr>
        <w:t>, 202</w:t>
      </w:r>
      <w:r w:rsidR="000D0B07">
        <w:rPr>
          <w:rFonts w:ascii="Times New Roman" w:hAnsi="Times New Roman" w:cs="Times New Roman"/>
        </w:rPr>
        <w:t>5</w:t>
      </w:r>
      <w:r w:rsidR="00FB6E46">
        <w:rPr>
          <w:rFonts w:ascii="Times New Roman" w:hAnsi="Times New Roman" w:cs="Times New Roman"/>
        </w:rPr>
        <w:t>, 2:30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62E2A971" w14:textId="77777777" w:rsidR="00C726E9" w:rsidRPr="00C726E9" w:rsidRDefault="00C726E9" w:rsidP="00C726E9">
      <w:hyperlink r:id="rId7" w:tgtFrame="_blank" w:tooltip="Meeting join link" w:history="1">
        <w:r w:rsidRPr="00C726E9">
          <w:rPr>
            <w:rStyle w:val="Hyperlink"/>
            <w:b/>
            <w:bCs/>
          </w:rPr>
          <w:t>Join the meeting now</w:t>
        </w:r>
      </w:hyperlink>
      <w:r w:rsidRPr="00C726E9">
        <w:t xml:space="preserve"> </w:t>
      </w:r>
    </w:p>
    <w:p w14:paraId="2C8B4EA3" w14:textId="77777777" w:rsidR="00C726E9" w:rsidRPr="00C726E9" w:rsidRDefault="00C726E9" w:rsidP="00C726E9">
      <w:r w:rsidRPr="00C726E9">
        <w:t xml:space="preserve">Meeting ID: 226 021 274 100 </w:t>
      </w:r>
    </w:p>
    <w:p w14:paraId="77547CFB" w14:textId="77777777" w:rsidR="00C726E9" w:rsidRPr="00C726E9" w:rsidRDefault="00C726E9" w:rsidP="00C726E9">
      <w:r w:rsidRPr="00C726E9">
        <w:t xml:space="preserve">Passcode: S7mFrA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0D0B07"/>
    <w:rsid w:val="0012125B"/>
    <w:rsid w:val="00135136"/>
    <w:rsid w:val="001828A5"/>
    <w:rsid w:val="00281FEF"/>
    <w:rsid w:val="003262F9"/>
    <w:rsid w:val="003333C6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D1137"/>
    <w:rsid w:val="007D6DDC"/>
    <w:rsid w:val="007F48F9"/>
    <w:rsid w:val="0083583F"/>
    <w:rsid w:val="00863307"/>
    <w:rsid w:val="00893C71"/>
    <w:rsid w:val="008E0C9C"/>
    <w:rsid w:val="009369B8"/>
    <w:rsid w:val="009A4417"/>
    <w:rsid w:val="009E1CE7"/>
    <w:rsid w:val="00B04566"/>
    <w:rsid w:val="00B049A0"/>
    <w:rsid w:val="00B2695F"/>
    <w:rsid w:val="00B3230E"/>
    <w:rsid w:val="00B46896"/>
    <w:rsid w:val="00B80EBA"/>
    <w:rsid w:val="00BD5E70"/>
    <w:rsid w:val="00C726E9"/>
    <w:rsid w:val="00C75437"/>
    <w:rsid w:val="00CA56A0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EC31C5"/>
    <w:rsid w:val="00F7211C"/>
    <w:rsid w:val="00F91AFB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RjMDRmNjUtMDVkNy00NWMxLWEzNjAtZDMxODYwNGJjYzhm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4</cp:revision>
  <cp:lastPrinted>2024-09-10T20:09:00Z</cp:lastPrinted>
  <dcterms:created xsi:type="dcterms:W3CDTF">2025-01-06T16:11:00Z</dcterms:created>
  <dcterms:modified xsi:type="dcterms:W3CDTF">2025-01-06T16:12:00Z</dcterms:modified>
</cp:coreProperties>
</file>