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0E913A28"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7F3691" w:rsidRPr="002B69E0">
              <w:rPr>
                <w:sz w:val="22"/>
                <w:szCs w:val="22"/>
              </w:rPr>
              <w:t>s</w:t>
            </w:r>
            <w:r w:rsidR="00BE2327">
              <w:rPr>
                <w:sz w:val="22"/>
                <w:szCs w:val="22"/>
              </w:rPr>
              <w:t>.</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25149D16" w14:textId="0734381A"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2B69E0" w:rsidRDefault="00F86929" w:rsidP="00C77650"/>
          <w:p w14:paraId="0718B1BA" w14:textId="77777777" w:rsidR="002B1A24" w:rsidRPr="002B69E0" w:rsidRDefault="002B1A24" w:rsidP="00C77650">
            <w:r w:rsidRPr="002B69E0">
              <w:t>5.3</w:t>
            </w:r>
          </w:p>
          <w:p w14:paraId="5966E644" w14:textId="77777777" w:rsidR="001175D5" w:rsidRPr="002B69E0" w:rsidRDefault="001175D5" w:rsidP="00C77650"/>
          <w:p w14:paraId="5B9C934C" w14:textId="77777777" w:rsidR="001175D5" w:rsidRPr="002B69E0" w:rsidRDefault="001175D5" w:rsidP="00C77650"/>
          <w:p w14:paraId="20CBA739" w14:textId="77777777" w:rsidR="00F86929" w:rsidRPr="002B69E0" w:rsidRDefault="00F86929" w:rsidP="00C77650"/>
          <w:p w14:paraId="3FDAFCAA" w14:textId="77777777" w:rsidR="001175D5" w:rsidRPr="002B69E0" w:rsidRDefault="001175D5" w:rsidP="00C77650">
            <w:r w:rsidRPr="002B69E0">
              <w:t xml:space="preserve">5.4         </w:t>
            </w:r>
          </w:p>
        </w:tc>
        <w:tc>
          <w:tcPr>
            <w:tcW w:w="9900" w:type="dxa"/>
            <w:gridSpan w:val="2"/>
          </w:tcPr>
          <w:p w14:paraId="4F1BE01F" w14:textId="77777777" w:rsidR="00F86929" w:rsidRPr="002B69E0" w:rsidRDefault="00F86929" w:rsidP="00C77650"/>
          <w:p w14:paraId="7B71E158" w14:textId="39879695" w:rsidR="002B1A24" w:rsidRPr="002B69E0" w:rsidRDefault="002B1A24" w:rsidP="00C77650">
            <w:r w:rsidRPr="002B69E0">
              <w:t>A written purchase order or contract award mailed, or otherwise furnished, to the successful bidder within the time of acceptance</w:t>
            </w:r>
            <w:r w:rsidR="00877C8E" w:rsidRPr="002B69E0">
              <w:t xml:space="preserve"> as</w:t>
            </w:r>
            <w:r w:rsidRPr="002B69E0">
              <w:t xml:space="preserve"> specified in the</w:t>
            </w:r>
            <w:r w:rsidR="00877C8E" w:rsidRPr="002B69E0">
              <w:t xml:space="preserve"> RFP </w:t>
            </w:r>
            <w:r w:rsidRPr="002B69E0">
              <w:t>results in a binding contract without further action by either party.  The contract shall not be assignable by the vendor in whole or part without the written consent of the University.</w:t>
            </w:r>
          </w:p>
          <w:p w14:paraId="5ADEF63C" w14:textId="77777777" w:rsidR="00F86929" w:rsidRPr="002B69E0" w:rsidRDefault="00F86929" w:rsidP="00C77650"/>
          <w:p w14:paraId="36995302" w14:textId="16197BE7" w:rsidR="001175D5" w:rsidRDefault="001175D5" w:rsidP="00C77650">
            <w:r w:rsidRPr="002B69E0">
              <w:t xml:space="preserve">Vendors awarded contracts for commodities and/or services are encouraged to participate in our University Shopping Mall. This online catalog database is operated by a </w:t>
            </w:r>
            <w:r w:rsidR="00A90061" w:rsidRPr="002B69E0">
              <w:t>third-party</w:t>
            </w:r>
            <w:r w:rsidRPr="002B69E0">
              <w:t xml:space="preserve"> provider and will allow all University departments to place orders to multiple vendors online. A monthly maintenance fee, to be negotiated between each vendor and the shopping mall data base provider, is required.</w:t>
            </w:r>
          </w:p>
          <w:p w14:paraId="6AB31AC4" w14:textId="4D83E7F1" w:rsidR="002B69E0" w:rsidRDefault="002B69E0" w:rsidP="00C77650"/>
          <w:p w14:paraId="5865DBF2" w14:textId="56B3B31F" w:rsidR="002B69E0" w:rsidRDefault="002B69E0" w:rsidP="00C77650"/>
          <w:p w14:paraId="46EB8ECB" w14:textId="55D1D61D" w:rsidR="002B69E0" w:rsidRDefault="002B69E0" w:rsidP="00C77650"/>
          <w:p w14:paraId="6E10049A" w14:textId="77777777" w:rsidR="002B69E0" w:rsidRDefault="002B69E0" w:rsidP="00C77650"/>
          <w:p w14:paraId="33124D31" w14:textId="77777777" w:rsidR="00675778" w:rsidRPr="002B69E0" w:rsidRDefault="00675778" w:rsidP="00C77650"/>
        </w:tc>
      </w:tr>
      <w:tr w:rsidR="002B1A24" w:rsidRPr="002B69E0" w14:paraId="35D5D195" w14:textId="77777777" w:rsidTr="00460389">
        <w:tc>
          <w:tcPr>
            <w:tcW w:w="468" w:type="dxa"/>
          </w:tcPr>
          <w:p w14:paraId="7F466F44" w14:textId="77777777" w:rsidR="002B1A24" w:rsidRPr="002B69E0" w:rsidRDefault="002B1A24" w:rsidP="00C77650">
            <w:r w:rsidRPr="002B69E0">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77777777" w:rsidR="00675778" w:rsidRPr="002B69E0" w:rsidRDefault="002B1A24" w:rsidP="00C77650">
            <w:r w:rsidRPr="002B69E0">
              <w:t>favor any single vendor and would have the same effect on all vendors.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77777777"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w:t>
            </w:r>
            <w:proofErr w:type="gramStart"/>
            <w:r w:rsidR="002B1A24" w:rsidRPr="002B69E0">
              <w:t>include, but</w:t>
            </w:r>
            <w:proofErr w:type="gramEnd"/>
            <w:r w:rsidR="002B1A24" w:rsidRPr="002B69E0">
              <w:t xml:space="preserve">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alternate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77777777" w:rsidR="002B1A24" w:rsidRPr="002B69E0" w:rsidRDefault="002B1A24" w:rsidP="00C77650">
            <w:r w:rsidRPr="002B69E0">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lastRenderedPageBreak/>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77777777" w:rsidR="00C42311" w:rsidRPr="002B69E0" w:rsidRDefault="002B1A24" w:rsidP="00460389">
      <w:pPr>
        <w:pStyle w:val="BodyText"/>
        <w:jc w:val="left"/>
        <w:rPr>
          <w:rFonts w:ascii="Times New Roman" w:hAnsi="Times New Roman"/>
        </w:rPr>
        <w:sectPr w:rsidR="00C42311" w:rsidRPr="002B69E0" w:rsidSect="00B874F6">
          <w:footerReference w:type="default" r:id="rId8"/>
          <w:headerReference w:type="first" r:id="rId9"/>
          <w:footerReference w:type="first" r:id="rId10"/>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77777777" w:rsidR="00833F55" w:rsidRPr="00DF73E9" w:rsidRDefault="00833F55" w:rsidP="00833F55">
      <w:r w:rsidRPr="00DF73E9">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DF73E9">
        <w:rPr>
          <w:sz w:val="22"/>
          <w:szCs w:val="22"/>
          <w:shd w:val="clear" w:color="auto" w:fill="FFFFFF"/>
        </w:rPr>
        <w:t>an internationally competitive education for undergraduate and graduate students in</w:t>
      </w:r>
      <w:r w:rsidRPr="00DF73E9">
        <w:rPr>
          <w:bCs/>
          <w:sz w:val="22"/>
          <w:szCs w:val="22"/>
        </w:rPr>
        <w:t xml:space="preserve"> more than 200 academic programs</w:t>
      </w:r>
      <w:r w:rsidRPr="00DF73E9">
        <w:rPr>
          <w:sz w:val="22"/>
          <w:szCs w:val="22"/>
        </w:rPr>
        <w:t xml:space="preserve">. The UofA </w:t>
      </w:r>
      <w:r w:rsidRPr="00DF73E9">
        <w:rPr>
          <w:sz w:val="22"/>
          <w:szCs w:val="22"/>
          <w:shd w:val="clear" w:color="auto" w:fill="FFFFFF"/>
        </w:rPr>
        <w:t xml:space="preserve">contributes new knowledge, economic development, basic and applied research, and creative activity while also providing service to academic and professional disciplines. </w:t>
      </w:r>
      <w:r w:rsidRPr="00DF73E9">
        <w:rPr>
          <w:sz w:val="22"/>
          <w:szCs w:val="22"/>
        </w:rPr>
        <w:t>As of Fall 2020, student enrollment totaled approximately 27,562. The faculty count totaled 1,564 and the staff count totaled 3,346.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777777" w:rsidR="002F18D6" w:rsidRPr="00463B1B"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1"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24509640" w:rsidR="00A11224" w:rsidRPr="00463B1B" w:rsidRDefault="00A11224" w:rsidP="002B69E0">
      <w:pPr>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886D890"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2B69E0">
      <w:pPr>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2"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3"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w:t>
      </w:r>
      <w:r w:rsidRPr="00463B1B">
        <w:rPr>
          <w:rFonts w:ascii="Times New Roman" w:hAnsi="Times New Roman" w:cs="Times New Roman"/>
          <w:sz w:val="22"/>
          <w:szCs w:val="22"/>
        </w:rPr>
        <w:lastRenderedPageBreak/>
        <w:t xml:space="preserve">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University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 xml:space="preserve">Vendor agrees to adhere to </w:t>
      </w:r>
      <w:proofErr w:type="gramStart"/>
      <w:r w:rsidRPr="00463B1B">
        <w:rPr>
          <w:sz w:val="22"/>
          <w:szCs w:val="22"/>
        </w:rPr>
        <w:t>any and all</w:t>
      </w:r>
      <w:proofErr w:type="gramEnd"/>
      <w:r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 xml:space="preserve">In accordance with Ark. Code Ann. § 25-1-503, Vendor hereby certifies to University that Vendor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4"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77777777"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17">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gramEnd"/>
      <w:r w:rsidRPr="00E95895">
        <w:rPr>
          <w:sz w:val="22"/>
          <w:szCs w:val="22"/>
        </w:rPr>
        <w:t>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 xml:space="preserve">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w:t>
      </w:r>
      <w:proofErr w:type="gramStart"/>
      <w:r w:rsidRPr="00E95895">
        <w:rPr>
          <w:sz w:val="22"/>
          <w:szCs w:val="22"/>
        </w:rPr>
        <w:t>pages</w:t>
      </w:r>
      <w:proofErr w:type="gramEnd"/>
      <w:r w:rsidRPr="00E95895">
        <w:rPr>
          <w:sz w:val="22"/>
          <w:szCs w:val="22"/>
        </w:rPr>
        <w:t xml:space="preserve">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18"/>
          <w:footerReference w:type="even" r:id="rId19"/>
          <w:footerReference w:type="default" r:id="rId20"/>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0998"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270"/>
    </w:tblGrid>
    <w:tr w:rsidR="003F1667" w:rsidRPr="000142A8" w14:paraId="6909AC36" w14:textId="77777777" w:rsidTr="00250D09">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AE6F39" w:rsidRDefault="00E6038D" w:rsidP="00776221">
          <w:pPr>
            <w:jc w:val="right"/>
          </w:pPr>
        </w:p>
        <w:p w14:paraId="002B60B4" w14:textId="5084F7E8" w:rsidR="003F1667" w:rsidRPr="00AE6F39" w:rsidRDefault="003F1667" w:rsidP="00776221">
          <w:pPr>
            <w:jc w:val="right"/>
          </w:pPr>
          <w:r w:rsidRPr="00AE6F39">
            <w:t>BU:</w:t>
          </w:r>
        </w:p>
      </w:tc>
      <w:tc>
        <w:tcPr>
          <w:tcW w:w="990" w:type="dxa"/>
          <w:tcBorders>
            <w:bottom w:val="single" w:sz="6" w:space="0" w:color="auto"/>
          </w:tcBorders>
        </w:tcPr>
        <w:p w14:paraId="7E8C3605" w14:textId="77777777" w:rsidR="00E6038D" w:rsidRPr="00AE6F39" w:rsidRDefault="00E6038D" w:rsidP="00776221">
          <w:pPr>
            <w:rPr>
              <w:b/>
            </w:rPr>
          </w:pPr>
        </w:p>
        <w:p w14:paraId="1B298A52" w14:textId="28AC03A4" w:rsidR="003F1667" w:rsidRPr="00AE6F39" w:rsidRDefault="00AE6F39" w:rsidP="00776221">
          <w:pPr>
            <w:rPr>
              <w:b/>
            </w:rPr>
          </w:pPr>
          <w:r w:rsidRPr="00AE6F39">
            <w:rPr>
              <w:b/>
            </w:rPr>
            <w:t>AVCF</w:t>
          </w:r>
        </w:p>
      </w:tc>
      <w:tc>
        <w:tcPr>
          <w:tcW w:w="1242" w:type="dxa"/>
          <w:gridSpan w:val="2"/>
        </w:tcPr>
        <w:p w14:paraId="23AC36B9" w14:textId="77777777" w:rsidR="003F1667" w:rsidRPr="00AE6F39" w:rsidRDefault="003F1667" w:rsidP="00637C1C"/>
      </w:tc>
      <w:tc>
        <w:tcPr>
          <w:tcW w:w="1458" w:type="dxa"/>
          <w:gridSpan w:val="4"/>
          <w:tcBorders>
            <w:bottom w:val="single" w:sz="6" w:space="0" w:color="auto"/>
          </w:tcBorders>
        </w:tcPr>
        <w:p w14:paraId="250A85C6" w14:textId="77777777" w:rsidR="00E6038D" w:rsidRPr="00AE6F39" w:rsidRDefault="00E6038D" w:rsidP="000142A8">
          <w:pPr>
            <w:rPr>
              <w:b/>
            </w:rPr>
          </w:pPr>
        </w:p>
        <w:p w14:paraId="20BC0B49" w14:textId="657D3177" w:rsidR="003F1667" w:rsidRPr="00AE6F39" w:rsidRDefault="003F1667" w:rsidP="000142A8">
          <w:pPr>
            <w:rPr>
              <w:b/>
            </w:rPr>
          </w:pPr>
          <w:r w:rsidRPr="00AE6F39">
            <w:rPr>
              <w:b/>
            </w:rPr>
            <w:t>RF</w:t>
          </w:r>
          <w:r w:rsidR="00AE6F39" w:rsidRPr="00AE6F39">
            <w:rPr>
              <w:b/>
            </w:rPr>
            <w:t>P 062121</w:t>
          </w:r>
        </w:p>
      </w:tc>
    </w:tr>
    <w:tr w:rsidR="003F1667" w:rsidRPr="000142A8" w14:paraId="5B5BA311" w14:textId="77777777" w:rsidTr="005B4BCF">
      <w:trPr>
        <w:trHeight w:val="480"/>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AE6F39" w:rsidRDefault="005B4BCF" w:rsidP="00776221">
          <w:pPr>
            <w:jc w:val="right"/>
          </w:pPr>
        </w:p>
        <w:p w14:paraId="4C8C2B85" w14:textId="6D6AC13E" w:rsidR="003F1667" w:rsidRPr="00AE6F39" w:rsidRDefault="003F1667" w:rsidP="00776221">
          <w:pPr>
            <w:jc w:val="right"/>
          </w:pPr>
          <w:r w:rsidRPr="00AE6F39">
            <w:t>Procurement Official:</w:t>
          </w:r>
        </w:p>
      </w:tc>
      <w:tc>
        <w:tcPr>
          <w:tcW w:w="3150" w:type="dxa"/>
          <w:gridSpan w:val="5"/>
          <w:tcBorders>
            <w:bottom w:val="single" w:sz="6" w:space="0" w:color="auto"/>
          </w:tcBorders>
        </w:tcPr>
        <w:p w14:paraId="386E7458" w14:textId="1CA35B15" w:rsidR="003F1667" w:rsidRPr="00AE6F39" w:rsidRDefault="00AE6F39" w:rsidP="00776221">
          <w:pPr>
            <w:rPr>
              <w:b/>
            </w:rPr>
          </w:pPr>
          <w:r w:rsidRPr="00AE6F39">
            <w:rPr>
              <w:b/>
            </w:rPr>
            <w:t xml:space="preserve">                                                                 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270"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250D09">
      <w:tc>
        <w:tcPr>
          <w:tcW w:w="3870" w:type="dxa"/>
        </w:tcPr>
        <w:p w14:paraId="44A8A594" w14:textId="1C37155E" w:rsidR="003F1667" w:rsidRPr="00E8243E" w:rsidRDefault="003F1667" w:rsidP="003F1667">
          <w:pPr>
            <w:rPr>
              <w:b/>
              <w:bCs/>
              <w:sz w:val="22"/>
              <w:szCs w:val="22"/>
            </w:rPr>
          </w:pPr>
          <w:r w:rsidRPr="00E8243E">
            <w:rPr>
              <w:b/>
              <w:bCs/>
              <w:sz w:val="22"/>
              <w:szCs w:val="22"/>
            </w:rPr>
            <w:t>By USPS:</w:t>
          </w:r>
        </w:p>
        <w:p w14:paraId="5AAEAB7C" w14:textId="27000BBA" w:rsidR="00250D09" w:rsidRPr="0098338F" w:rsidRDefault="00325E38" w:rsidP="003F1667">
          <w:r>
            <w:rPr>
              <w:bCs/>
              <w:szCs w:val="22"/>
            </w:rPr>
            <w:t>University of Arkansas – Business Services</w:t>
          </w:r>
        </w:p>
        <w:p w14:paraId="658BBAC2" w14:textId="1BED079A" w:rsidR="003F1667" w:rsidRPr="0098338F" w:rsidRDefault="00325E38" w:rsidP="003F1667">
          <w:r w:rsidRPr="0098338F">
            <w:t>UPTW Rm 10</w:t>
          </w:r>
          <w:r>
            <w:t>1</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AE6F39" w:rsidRDefault="005B4BCF" w:rsidP="003F1667">
          <w:pPr>
            <w:jc w:val="right"/>
          </w:pPr>
        </w:p>
        <w:p w14:paraId="608CFF9B" w14:textId="6662F61C" w:rsidR="003F1667" w:rsidRPr="00AE6F39" w:rsidRDefault="00AB4344" w:rsidP="003F1667">
          <w:pPr>
            <w:jc w:val="right"/>
          </w:pPr>
          <w:r w:rsidRPr="00AE6F39">
            <w:t>Proposal</w:t>
          </w:r>
          <w:r w:rsidR="003F1667" w:rsidRPr="00AE6F39">
            <w:t xml:space="preserve"> Due Date:</w:t>
          </w:r>
        </w:p>
      </w:tc>
      <w:tc>
        <w:tcPr>
          <w:tcW w:w="1530" w:type="dxa"/>
          <w:gridSpan w:val="2"/>
          <w:tcBorders>
            <w:top w:val="single" w:sz="6" w:space="0" w:color="auto"/>
            <w:bottom w:val="single" w:sz="6" w:space="0" w:color="auto"/>
          </w:tcBorders>
        </w:tcPr>
        <w:p w14:paraId="24F7D1B6" w14:textId="52350ADC" w:rsidR="00B42721" w:rsidRPr="00AE6F39" w:rsidRDefault="00B42721" w:rsidP="003F1667">
          <w:pPr>
            <w:rPr>
              <w:b/>
            </w:rPr>
          </w:pPr>
        </w:p>
        <w:p w14:paraId="1C36CD2E" w14:textId="60819961" w:rsidR="003F1667" w:rsidRPr="00AE6F39" w:rsidRDefault="00AE6F39" w:rsidP="003F1667">
          <w:pPr>
            <w:rPr>
              <w:b/>
            </w:rPr>
          </w:pPr>
          <w:r w:rsidRPr="00AE6F39">
            <w:rPr>
              <w:b/>
            </w:rPr>
            <w:t>07/13/2021</w:t>
          </w:r>
        </w:p>
      </w:tc>
      <w:tc>
        <w:tcPr>
          <w:tcW w:w="720" w:type="dxa"/>
          <w:gridSpan w:val="2"/>
        </w:tcPr>
        <w:p w14:paraId="0D5AE1D2" w14:textId="77777777" w:rsidR="005B4BCF" w:rsidRPr="00AE6F39" w:rsidRDefault="005B4BCF" w:rsidP="003F1667">
          <w:pPr>
            <w:ind w:left="-18"/>
          </w:pPr>
        </w:p>
        <w:p w14:paraId="7D6A1874" w14:textId="4F3725DD" w:rsidR="003F1667" w:rsidRPr="00AE6F39" w:rsidRDefault="003F1667" w:rsidP="003F1667">
          <w:pPr>
            <w:ind w:left="-18"/>
          </w:pPr>
          <w:r w:rsidRPr="00AE6F39">
            <w:t>Time:</w:t>
          </w:r>
        </w:p>
      </w:tc>
      <w:tc>
        <w:tcPr>
          <w:tcW w:w="1440" w:type="dxa"/>
          <w:gridSpan w:val="3"/>
          <w:tcBorders>
            <w:top w:val="single" w:sz="6" w:space="0" w:color="auto"/>
            <w:bottom w:val="single" w:sz="6" w:space="0" w:color="auto"/>
          </w:tcBorders>
        </w:tcPr>
        <w:p w14:paraId="7BB65CE1" w14:textId="77777777" w:rsidR="005B4BCF" w:rsidRPr="00AE6F39" w:rsidRDefault="005B4BCF" w:rsidP="003F1667">
          <w:pPr>
            <w:rPr>
              <w:b/>
            </w:rPr>
          </w:pPr>
        </w:p>
        <w:p w14:paraId="6A390390" w14:textId="57248020" w:rsidR="003F1667" w:rsidRPr="00AE6F39" w:rsidRDefault="005B4BCF" w:rsidP="003F1667">
          <w:pPr>
            <w:rPr>
              <w:b/>
            </w:rPr>
          </w:pPr>
          <w:r w:rsidRPr="00AE6F39">
            <w:rPr>
              <w:b/>
            </w:rPr>
            <w:t xml:space="preserve">10:00 AM </w:t>
          </w:r>
          <w:r w:rsidR="003C1000" w:rsidRPr="00AE6F39">
            <w:rPr>
              <w:b/>
            </w:rPr>
            <w:t>CST</w:t>
          </w:r>
        </w:p>
      </w:tc>
    </w:tr>
    <w:tr w:rsidR="003C55DA" w:rsidRPr="000142A8" w14:paraId="4F535AB3" w14:textId="77777777" w:rsidTr="00250D09">
      <w:tc>
        <w:tcPr>
          <w:tcW w:w="3870" w:type="dxa"/>
        </w:tcPr>
        <w:p w14:paraId="512A5513" w14:textId="1C9E96B1" w:rsidR="003C55DA" w:rsidRPr="0098338F" w:rsidRDefault="00325E38" w:rsidP="003F1667">
          <w:r w:rsidRPr="0098338F">
            <w:t>1 University of Arkansas</w:t>
          </w:r>
          <w:r w:rsidR="003C55DA" w:rsidRPr="0098338F">
            <w:br/>
          </w:r>
          <w:r w:rsidRPr="0098338F">
            <w:t>Fayetteville, AR 72701</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AE6F39" w:rsidRDefault="005B4BCF" w:rsidP="003F1667">
          <w:pPr>
            <w:jc w:val="right"/>
          </w:pPr>
        </w:p>
        <w:p w14:paraId="70935C48" w14:textId="6ECB7956" w:rsidR="003C55DA" w:rsidRPr="00AE6F39" w:rsidRDefault="003C55DA" w:rsidP="003F1667">
          <w:pPr>
            <w:jc w:val="right"/>
          </w:pPr>
          <w:r w:rsidRPr="00AE6F39">
            <w:t>Bid Description:</w:t>
          </w:r>
        </w:p>
      </w:tc>
      <w:tc>
        <w:tcPr>
          <w:tcW w:w="3150" w:type="dxa"/>
          <w:gridSpan w:val="5"/>
          <w:tcBorders>
            <w:bottom w:val="single" w:sz="6" w:space="0" w:color="auto"/>
          </w:tcBorders>
        </w:tcPr>
        <w:p w14:paraId="60482ECA" w14:textId="256B369C" w:rsidR="003C55DA" w:rsidRPr="00AE6F39" w:rsidRDefault="00AE6F39" w:rsidP="003F1667">
          <w:pPr>
            <w:rPr>
              <w:b/>
            </w:rPr>
          </w:pPr>
          <w:r w:rsidRPr="00AE6F39">
            <w:rPr>
              <w:b/>
            </w:rPr>
            <w:t>Energy Savings Performance Contract Financing</w:t>
          </w:r>
        </w:p>
      </w:tc>
      <w:tc>
        <w:tcPr>
          <w:tcW w:w="270" w:type="dxa"/>
          <w:tcBorders>
            <w:bottom w:val="single" w:sz="6" w:space="0" w:color="auto"/>
          </w:tcBorders>
        </w:tcPr>
        <w:p w14:paraId="4C37E64E" w14:textId="77777777" w:rsidR="003C55DA" w:rsidRPr="000142A8" w:rsidRDefault="003C55DA" w:rsidP="003F1667"/>
      </w:tc>
      <w:tc>
        <w:tcPr>
          <w:tcW w:w="270"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3F1667">
      <w:tc>
        <w:tcPr>
          <w:tcW w:w="10998" w:type="dxa"/>
          <w:gridSpan w:val="10"/>
        </w:tcPr>
        <w:p w14:paraId="396C0755" w14:textId="77777777" w:rsidR="003C55DA" w:rsidRPr="0098338F" w:rsidRDefault="003C55DA" w:rsidP="003F1667">
          <w:pPr>
            <w:rPr>
              <w:b/>
            </w:rPr>
          </w:pPr>
        </w:p>
        <w:p w14:paraId="1425FDF6" w14:textId="7C21D818" w:rsidR="003C55DA" w:rsidRPr="00E8243E" w:rsidRDefault="003C55DA" w:rsidP="003F1667">
          <w:pPr>
            <w:rPr>
              <w:b/>
              <w:sz w:val="22"/>
              <w:szCs w:val="22"/>
            </w:rPr>
          </w:pPr>
          <w:r w:rsidRPr="00E8243E">
            <w:rPr>
              <w:b/>
              <w:sz w:val="22"/>
              <w:szCs w:val="22"/>
            </w:rPr>
            <w:t xml:space="preserve">By FedEx, </w:t>
          </w:r>
          <w:proofErr w:type="gramStart"/>
          <w:r w:rsidRPr="00E8243E">
            <w:rPr>
              <w:b/>
              <w:sz w:val="22"/>
              <w:szCs w:val="22"/>
            </w:rPr>
            <w:t>UPS</w:t>
          </w:r>
          <w:proofErr w:type="gramEnd"/>
          <w:r w:rsidRPr="00E8243E">
            <w:rPr>
              <w:b/>
              <w:sz w:val="22"/>
              <w:szCs w:val="22"/>
            </w:rPr>
            <w:t xml:space="preserve"> or another private carrier to Physical Location:</w:t>
          </w:r>
        </w:p>
        <w:p w14:paraId="31CB03F9" w14:textId="0274BB28" w:rsidR="00250D09" w:rsidRPr="00973664" w:rsidRDefault="00973664"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973664">
            <w:rPr>
              <w:rFonts w:ascii="Times New Roman" w:hAnsi="Times New Roman"/>
              <w:bCs/>
              <w:sz w:val="20"/>
              <w:szCs w:val="20"/>
            </w:rPr>
            <w:t>University of Arkansas – Business Services</w:t>
          </w:r>
        </w:p>
        <w:p w14:paraId="546431C9" w14:textId="1670AF36" w:rsidR="00250D09" w:rsidRPr="00973664" w:rsidRDefault="00973664"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973664">
            <w:rPr>
              <w:rFonts w:ascii="Times New Roman" w:hAnsi="Times New Roman"/>
              <w:sz w:val="20"/>
              <w:szCs w:val="20"/>
            </w:rPr>
            <w:t>UPTW Rm 101</w:t>
          </w:r>
        </w:p>
        <w:p w14:paraId="22D6CD0E" w14:textId="4AD6E1DF" w:rsidR="00250D09" w:rsidRPr="00973664" w:rsidRDefault="00250D09"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973664">
            <w:rPr>
              <w:rFonts w:ascii="Times New Roman" w:hAnsi="Times New Roman"/>
              <w:sz w:val="20"/>
              <w:szCs w:val="20"/>
            </w:rPr>
            <w:t xml:space="preserve">1001 East </w:t>
          </w:r>
          <w:proofErr w:type="spellStart"/>
          <w:r w:rsidRPr="00973664">
            <w:rPr>
              <w:rFonts w:ascii="Times New Roman" w:hAnsi="Times New Roman"/>
              <w:sz w:val="20"/>
              <w:szCs w:val="20"/>
            </w:rPr>
            <w:t>Sain</w:t>
          </w:r>
          <w:proofErr w:type="spellEnd"/>
          <w:r w:rsidRPr="00973664">
            <w:rPr>
              <w:rFonts w:ascii="Times New Roman" w:hAnsi="Times New Roman"/>
              <w:sz w:val="20"/>
              <w:szCs w:val="20"/>
            </w:rPr>
            <w:t xml:space="preserve"> St.</w:t>
          </w:r>
          <w:r w:rsidRPr="00973664">
            <w:rPr>
              <w:rFonts w:ascii="Times New Roman" w:hAnsi="Times New Roman"/>
              <w:bCs/>
              <w:sz w:val="20"/>
              <w:szCs w:val="20"/>
            </w:rPr>
            <w:t xml:space="preserve"> </w:t>
          </w:r>
        </w:p>
        <w:p w14:paraId="3FA9695F" w14:textId="1EB7E699" w:rsidR="00250D09" w:rsidRPr="00973664" w:rsidRDefault="00250D09" w:rsidP="00250D09">
          <w:pPr>
            <w:rPr>
              <w:bCs/>
            </w:rPr>
          </w:pPr>
          <w:r w:rsidRPr="00973664">
            <w:rPr>
              <w:bCs/>
            </w:rPr>
            <w:t>Fayetteville, AR  72703</w:t>
          </w:r>
          <w:bookmarkEnd w:id="1"/>
        </w:p>
        <w:p w14:paraId="6B4FD7AA" w14:textId="714802C0" w:rsidR="003C55DA" w:rsidRPr="0098338F" w:rsidRDefault="00250D09" w:rsidP="003F1667">
          <w:r w:rsidRPr="00973664">
            <w:t>(479) 575-2551</w:t>
          </w:r>
        </w:p>
      </w:tc>
    </w:tr>
  </w:tbl>
  <w:p w14:paraId="07847416" w14:textId="77777777" w:rsidR="003F1667" w:rsidRPr="000142A8" w:rsidRDefault="003F1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386A"/>
    <w:rsid w:val="00587459"/>
    <w:rsid w:val="00592272"/>
    <w:rsid w:val="00596A94"/>
    <w:rsid w:val="005A0B74"/>
    <w:rsid w:val="005A271B"/>
    <w:rsid w:val="005A3517"/>
    <w:rsid w:val="005B1A01"/>
    <w:rsid w:val="005B4728"/>
    <w:rsid w:val="005B4BCF"/>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8019AF"/>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3664"/>
    <w:rsid w:val="009751F2"/>
    <w:rsid w:val="0097629F"/>
    <w:rsid w:val="00977BB3"/>
    <w:rsid w:val="00977D9C"/>
    <w:rsid w:val="009823B6"/>
    <w:rsid w:val="0098338F"/>
    <w:rsid w:val="00985C18"/>
    <w:rsid w:val="009912C8"/>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4AF8"/>
    <w:rsid w:val="00AC5007"/>
    <w:rsid w:val="00AC5DE9"/>
    <w:rsid w:val="00AC7087"/>
    <w:rsid w:val="00AD0508"/>
    <w:rsid w:val="00AD2A07"/>
    <w:rsid w:val="00AD3E58"/>
    <w:rsid w:val="00AD7A38"/>
    <w:rsid w:val="00AE28F5"/>
    <w:rsid w:val="00AE6F39"/>
    <w:rsid w:val="00AF4D6C"/>
    <w:rsid w:val="00AF6374"/>
    <w:rsid w:val="00B01923"/>
    <w:rsid w:val="00B0795F"/>
    <w:rsid w:val="00B13FD5"/>
    <w:rsid w:val="00B1613B"/>
    <w:rsid w:val="00B31119"/>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ocurement.uark.edu/_resources/documents/VPAT_Blank.pdf" TargetMode="External"/><Relationship Id="rId18" Type="http://schemas.openxmlformats.org/officeDocument/2006/relationships/header" Target="header2.xml"/><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ftp://www.arkleg.state.ar.us/acts/2013/Public/ACT308.pdf" TargetMode="External"/><Relationship Id="rId17" Type="http://schemas.openxmlformats.org/officeDocument/2006/relationships/hyperlink" Target="https://www.ark.org/dfa/immigrant/index.php/disclosure/submit/new"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nb.com/" TargetMode="External"/><Relationship Id="rId27" Type="http://schemas.openxmlformats.org/officeDocument/2006/relationships/image" Target="media/image4.png"/><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6830</Words>
  <Characters>38553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45293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2021-06-21T20:21:00Z</dcterms:created>
  <dcterms:modified xsi:type="dcterms:W3CDTF">2021-06-21T20:21:00Z</dcterms:modified>
</cp:coreProperties>
</file>