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2D1341" w:rsidRDefault="00B12523" w:rsidP="0088056D">
      <w:pPr>
        <w:pStyle w:val="MyNormal"/>
        <w:jc w:val="center"/>
        <w:rPr>
          <w:rFonts w:ascii="Times New Roman" w:hAnsi="Times New Roman"/>
          <w:b/>
          <w:szCs w:val="22"/>
        </w:rPr>
      </w:pPr>
      <w:bookmarkStart w:id="0" w:name="_Toc251665747"/>
      <w:r w:rsidRPr="002D1341">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2D1341">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2D1341" w:rsidRDefault="007E06D5" w:rsidP="0088056D">
      <w:pPr>
        <w:pStyle w:val="MyNormal"/>
        <w:jc w:val="center"/>
        <w:rPr>
          <w:rFonts w:ascii="Times New Roman" w:hAnsi="Times New Roman"/>
          <w:b/>
          <w:szCs w:val="22"/>
        </w:rPr>
      </w:pPr>
    </w:p>
    <w:p w14:paraId="6ED06D28" w14:textId="62058384" w:rsidR="00B12523" w:rsidRPr="002D1341" w:rsidRDefault="00B12523" w:rsidP="0088056D">
      <w:pPr>
        <w:pStyle w:val="MyNormal"/>
        <w:jc w:val="center"/>
        <w:rPr>
          <w:rFonts w:ascii="Times New Roman" w:hAnsi="Times New Roman"/>
          <w:b/>
          <w:szCs w:val="22"/>
        </w:rPr>
      </w:pPr>
      <w:r w:rsidRPr="002D1341">
        <w:rPr>
          <w:rFonts w:ascii="Times New Roman" w:hAnsi="Times New Roman"/>
          <w:b/>
          <w:szCs w:val="22"/>
        </w:rPr>
        <w:t>Request for Proposal (RFP</w:t>
      </w:r>
      <w:r w:rsidR="00552103" w:rsidRPr="002D1341">
        <w:rPr>
          <w:rFonts w:ascii="Times New Roman" w:hAnsi="Times New Roman"/>
          <w:b/>
          <w:szCs w:val="22"/>
        </w:rPr>
        <w:t>)</w:t>
      </w:r>
    </w:p>
    <w:p w14:paraId="4CF89808" w14:textId="3990A181" w:rsidR="00B12523" w:rsidRPr="002D1341" w:rsidRDefault="00B12523" w:rsidP="0088056D">
      <w:pPr>
        <w:pStyle w:val="MyNormal"/>
        <w:jc w:val="center"/>
        <w:rPr>
          <w:rFonts w:ascii="Times New Roman" w:hAnsi="Times New Roman"/>
          <w:b/>
          <w:szCs w:val="22"/>
        </w:rPr>
      </w:pPr>
      <w:bookmarkStart w:id="1" w:name="_Hlk119931797"/>
      <w:r w:rsidRPr="002D1341">
        <w:rPr>
          <w:rFonts w:ascii="Times New Roman" w:hAnsi="Times New Roman"/>
          <w:b/>
          <w:szCs w:val="22"/>
        </w:rPr>
        <w:t>RFP No</w:t>
      </w:r>
      <w:r w:rsidR="00BF05AF">
        <w:rPr>
          <w:rFonts w:ascii="Times New Roman" w:hAnsi="Times New Roman"/>
          <w:b/>
          <w:szCs w:val="22"/>
        </w:rPr>
        <w:t>. 042</w:t>
      </w:r>
      <w:r w:rsidR="007F466E">
        <w:rPr>
          <w:rFonts w:ascii="Times New Roman" w:hAnsi="Times New Roman"/>
          <w:b/>
          <w:szCs w:val="22"/>
        </w:rPr>
        <w:t>0</w:t>
      </w:r>
      <w:r w:rsidR="00BF05AF">
        <w:rPr>
          <w:rFonts w:ascii="Times New Roman" w:hAnsi="Times New Roman"/>
          <w:b/>
          <w:szCs w:val="22"/>
        </w:rPr>
        <w:t>2023</w:t>
      </w:r>
    </w:p>
    <w:bookmarkEnd w:id="1"/>
    <w:p w14:paraId="6F6258D9" w14:textId="77777777" w:rsidR="00897525" w:rsidRPr="002D1341" w:rsidRDefault="00897525" w:rsidP="0088056D">
      <w:pPr>
        <w:pStyle w:val="MyNormal"/>
        <w:jc w:val="center"/>
        <w:rPr>
          <w:rFonts w:ascii="Times New Roman" w:hAnsi="Times New Roman"/>
          <w:b/>
          <w:szCs w:val="22"/>
        </w:rPr>
      </w:pPr>
      <w:r w:rsidRPr="002D1341">
        <w:rPr>
          <w:rFonts w:ascii="Times New Roman" w:hAnsi="Times New Roman"/>
          <w:b/>
          <w:szCs w:val="22"/>
        </w:rPr>
        <w:t>Landscape &amp; Grounds Contract Maintenance Services</w:t>
      </w:r>
    </w:p>
    <w:p w14:paraId="676A02EA" w14:textId="77777777" w:rsidR="00B12523" w:rsidRPr="002D1341" w:rsidRDefault="00B12523" w:rsidP="0088056D">
      <w:pPr>
        <w:pStyle w:val="MyNormal"/>
        <w:jc w:val="left"/>
        <w:rPr>
          <w:rFonts w:ascii="Times New Roman" w:hAnsi="Times New Roman"/>
          <w:b/>
          <w:szCs w:val="22"/>
        </w:rPr>
      </w:pPr>
    </w:p>
    <w:p w14:paraId="5A573AAA" w14:textId="3525C223" w:rsidR="00494DE0" w:rsidRPr="00085748" w:rsidRDefault="008B598E"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D1341">
        <w:rPr>
          <w:rFonts w:ascii="Times New Roman" w:hAnsi="Times New Roman"/>
          <w:b/>
          <w:szCs w:val="22"/>
        </w:rPr>
        <w:tab/>
      </w:r>
      <w:r w:rsidR="00624B1F" w:rsidRPr="00085748">
        <w:rPr>
          <w:rFonts w:ascii="Times New Roman" w:hAnsi="Times New Roman"/>
          <w:b/>
          <w:szCs w:val="22"/>
        </w:rPr>
        <w:t xml:space="preserve">RFP </w:t>
      </w:r>
      <w:r w:rsidR="00B12523" w:rsidRPr="00085748">
        <w:rPr>
          <w:rFonts w:ascii="Times New Roman" w:hAnsi="Times New Roman"/>
          <w:b/>
          <w:szCs w:val="22"/>
        </w:rPr>
        <w:t>RELEASE DATE:</w:t>
      </w:r>
      <w:r w:rsidR="00B12523" w:rsidRPr="00085748">
        <w:rPr>
          <w:rFonts w:ascii="Times New Roman" w:hAnsi="Times New Roman"/>
          <w:b/>
          <w:szCs w:val="22"/>
        </w:rPr>
        <w:tab/>
      </w:r>
      <w:r w:rsidR="009300D6" w:rsidRPr="00085748">
        <w:rPr>
          <w:rFonts w:ascii="Times New Roman" w:hAnsi="Times New Roman"/>
          <w:b/>
          <w:szCs w:val="22"/>
        </w:rPr>
        <w:t>April</w:t>
      </w:r>
      <w:r w:rsidR="00897525" w:rsidRPr="00085748">
        <w:rPr>
          <w:rFonts w:ascii="Times New Roman" w:hAnsi="Times New Roman"/>
          <w:b/>
          <w:szCs w:val="22"/>
        </w:rPr>
        <w:t xml:space="preserve"> </w:t>
      </w:r>
      <w:r w:rsidR="00DD48D5" w:rsidRPr="00085748">
        <w:rPr>
          <w:rFonts w:ascii="Times New Roman" w:hAnsi="Times New Roman"/>
          <w:b/>
          <w:szCs w:val="22"/>
        </w:rPr>
        <w:t>2</w:t>
      </w:r>
      <w:r w:rsidR="00CE1906">
        <w:rPr>
          <w:rFonts w:ascii="Times New Roman" w:hAnsi="Times New Roman"/>
          <w:b/>
          <w:szCs w:val="22"/>
        </w:rPr>
        <w:t>7</w:t>
      </w:r>
      <w:r w:rsidR="00900C7C" w:rsidRPr="00085748">
        <w:rPr>
          <w:rFonts w:ascii="Times New Roman" w:hAnsi="Times New Roman"/>
          <w:b/>
          <w:szCs w:val="22"/>
        </w:rPr>
        <w:t>, 202</w:t>
      </w:r>
      <w:r w:rsidR="00897525" w:rsidRPr="00085748">
        <w:rPr>
          <w:rFonts w:ascii="Times New Roman" w:hAnsi="Times New Roman"/>
          <w:b/>
          <w:szCs w:val="22"/>
        </w:rPr>
        <w:t>3</w:t>
      </w:r>
    </w:p>
    <w:p w14:paraId="0E8E634C" w14:textId="77777777" w:rsidR="009A29F3" w:rsidRPr="00085748" w:rsidRDefault="009A29F3"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0526874F" w:rsidR="0063517B" w:rsidRPr="00085748" w:rsidRDefault="009A29F3"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85748">
        <w:rPr>
          <w:rFonts w:ascii="Times New Roman" w:hAnsi="Times New Roman"/>
          <w:b/>
          <w:szCs w:val="22"/>
        </w:rPr>
        <w:tab/>
      </w:r>
      <w:r w:rsidR="00B12523" w:rsidRPr="00085748">
        <w:rPr>
          <w:rFonts w:ascii="Times New Roman" w:hAnsi="Times New Roman"/>
          <w:b/>
          <w:szCs w:val="22"/>
        </w:rPr>
        <w:t>PROPOSAL DUE DATE:</w:t>
      </w:r>
      <w:r w:rsidR="00B12523" w:rsidRPr="00085748">
        <w:rPr>
          <w:rFonts w:ascii="Times New Roman" w:hAnsi="Times New Roman"/>
          <w:b/>
          <w:szCs w:val="22"/>
        </w:rPr>
        <w:tab/>
      </w:r>
      <w:r w:rsidR="00DD48D5" w:rsidRPr="00085748">
        <w:rPr>
          <w:rFonts w:ascii="Times New Roman" w:hAnsi="Times New Roman"/>
          <w:b/>
          <w:szCs w:val="22"/>
        </w:rPr>
        <w:t>May 1</w:t>
      </w:r>
      <w:r w:rsidR="00085748" w:rsidRPr="00085748">
        <w:rPr>
          <w:rFonts w:ascii="Times New Roman" w:hAnsi="Times New Roman"/>
          <w:b/>
          <w:szCs w:val="22"/>
        </w:rPr>
        <w:t>8</w:t>
      </w:r>
      <w:r w:rsidR="00900C7C" w:rsidRPr="00085748">
        <w:rPr>
          <w:rFonts w:ascii="Times New Roman" w:hAnsi="Times New Roman"/>
          <w:b/>
          <w:szCs w:val="22"/>
        </w:rPr>
        <w:t>, 202</w:t>
      </w:r>
      <w:r w:rsidR="00897525" w:rsidRPr="00085748">
        <w:rPr>
          <w:rFonts w:ascii="Times New Roman" w:hAnsi="Times New Roman"/>
          <w:b/>
          <w:szCs w:val="22"/>
        </w:rPr>
        <w:t>3</w:t>
      </w:r>
    </w:p>
    <w:p w14:paraId="0F9774AB" w14:textId="350450AB" w:rsidR="00B12523" w:rsidRPr="00085748" w:rsidRDefault="00B12523"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85748">
        <w:rPr>
          <w:rFonts w:ascii="Times New Roman" w:hAnsi="Times New Roman"/>
          <w:b/>
          <w:szCs w:val="22"/>
        </w:rPr>
        <w:tab/>
        <w:t>PROPOSAL DUE TIME:</w:t>
      </w:r>
      <w:r w:rsidRPr="00085748">
        <w:rPr>
          <w:rFonts w:ascii="Times New Roman" w:hAnsi="Times New Roman"/>
          <w:b/>
          <w:szCs w:val="22"/>
        </w:rPr>
        <w:tab/>
      </w:r>
      <w:r w:rsidR="00A265D3" w:rsidRPr="00085748">
        <w:rPr>
          <w:rFonts w:ascii="Times New Roman" w:hAnsi="Times New Roman"/>
          <w:b/>
          <w:szCs w:val="22"/>
        </w:rPr>
        <w:t>2:30 PM</w:t>
      </w:r>
      <w:r w:rsidR="005A2AE3" w:rsidRPr="00085748">
        <w:rPr>
          <w:rFonts w:ascii="Times New Roman" w:hAnsi="Times New Roman"/>
          <w:b/>
          <w:szCs w:val="22"/>
        </w:rPr>
        <w:t xml:space="preserve"> </w:t>
      </w:r>
      <w:r w:rsidRPr="00085748">
        <w:rPr>
          <w:rFonts w:ascii="Times New Roman" w:hAnsi="Times New Roman"/>
          <w:b/>
          <w:szCs w:val="22"/>
        </w:rPr>
        <w:t>C</w:t>
      </w:r>
      <w:r w:rsidR="00DD48D5" w:rsidRPr="00085748">
        <w:rPr>
          <w:rFonts w:ascii="Times New Roman" w:hAnsi="Times New Roman"/>
          <w:b/>
          <w:szCs w:val="22"/>
        </w:rPr>
        <w:t>D</w:t>
      </w:r>
      <w:r w:rsidRPr="00085748">
        <w:rPr>
          <w:rFonts w:ascii="Times New Roman" w:hAnsi="Times New Roman"/>
          <w:b/>
          <w:szCs w:val="22"/>
        </w:rPr>
        <w:t>T</w:t>
      </w:r>
      <w:r w:rsidR="00CC447D" w:rsidRPr="00085748">
        <w:rPr>
          <w:rFonts w:ascii="Times New Roman" w:hAnsi="Times New Roman"/>
          <w:b/>
          <w:szCs w:val="22"/>
        </w:rPr>
        <w:t>*</w:t>
      </w:r>
    </w:p>
    <w:p w14:paraId="7AE613DD" w14:textId="2E4C6BC3" w:rsidR="00B324BF" w:rsidRPr="002D1341" w:rsidRDefault="00B324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85748">
        <w:rPr>
          <w:rFonts w:ascii="Times New Roman" w:hAnsi="Times New Roman"/>
          <w:b/>
          <w:szCs w:val="22"/>
        </w:rPr>
        <w:tab/>
        <w:t>BID OPENING</w:t>
      </w:r>
      <w:r w:rsidR="003230C3" w:rsidRPr="00085748">
        <w:rPr>
          <w:rFonts w:ascii="Times New Roman" w:hAnsi="Times New Roman"/>
          <w:b/>
          <w:szCs w:val="22"/>
        </w:rPr>
        <w:t xml:space="preserve"> EVENT</w:t>
      </w:r>
      <w:r w:rsidRPr="00085748">
        <w:rPr>
          <w:rFonts w:ascii="Times New Roman" w:hAnsi="Times New Roman"/>
          <w:b/>
          <w:szCs w:val="22"/>
        </w:rPr>
        <w:t>:</w:t>
      </w:r>
      <w:r w:rsidRPr="00085748">
        <w:rPr>
          <w:rFonts w:ascii="Times New Roman" w:hAnsi="Times New Roman"/>
          <w:b/>
          <w:szCs w:val="22"/>
        </w:rPr>
        <w:tab/>
        <w:t>2:30 PM C</w:t>
      </w:r>
      <w:r w:rsidR="00DD48D5" w:rsidRPr="00085748">
        <w:rPr>
          <w:rFonts w:ascii="Times New Roman" w:hAnsi="Times New Roman"/>
          <w:b/>
          <w:szCs w:val="22"/>
        </w:rPr>
        <w:t>D</w:t>
      </w:r>
      <w:r w:rsidRPr="00085748">
        <w:rPr>
          <w:rFonts w:ascii="Times New Roman" w:hAnsi="Times New Roman"/>
          <w:b/>
          <w:szCs w:val="22"/>
        </w:rPr>
        <w:t>T</w:t>
      </w:r>
    </w:p>
    <w:p w14:paraId="406388D5" w14:textId="77777777" w:rsidR="00B12523" w:rsidRPr="002D1341" w:rsidRDefault="00B12523"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00FB344" w14:textId="77777777" w:rsidR="00C748BF" w:rsidRPr="002D1341" w:rsidRDefault="00B12523"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D1341">
        <w:rPr>
          <w:rFonts w:ascii="Times New Roman" w:hAnsi="Times New Roman"/>
          <w:b/>
          <w:szCs w:val="22"/>
        </w:rPr>
        <w:tab/>
        <w:t>SUBMIT ALL PROPOSALS TO:</w:t>
      </w:r>
      <w:r w:rsidRPr="002D1341">
        <w:rPr>
          <w:rFonts w:ascii="Times New Roman" w:hAnsi="Times New Roman"/>
          <w:b/>
          <w:szCs w:val="22"/>
        </w:rPr>
        <w:tab/>
      </w:r>
      <w:bookmarkStart w:id="2" w:name="_Hlk62806194"/>
      <w:r w:rsidR="00C748BF" w:rsidRPr="002D1341">
        <w:rPr>
          <w:rFonts w:ascii="Times New Roman" w:hAnsi="Times New Roman"/>
          <w:b/>
          <w:szCs w:val="22"/>
        </w:rPr>
        <w:t>By USPS:</w:t>
      </w:r>
    </w:p>
    <w:p w14:paraId="455CF25F"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D1341">
        <w:rPr>
          <w:rFonts w:ascii="Times New Roman" w:hAnsi="Times New Roman"/>
          <w:b/>
          <w:szCs w:val="22"/>
        </w:rPr>
        <w:tab/>
      </w:r>
      <w:r w:rsidRPr="002D1341">
        <w:rPr>
          <w:rFonts w:ascii="Times New Roman" w:hAnsi="Times New Roman"/>
          <w:b/>
          <w:szCs w:val="22"/>
        </w:rPr>
        <w:tab/>
      </w:r>
      <w:r w:rsidRPr="002D1341">
        <w:rPr>
          <w:rFonts w:ascii="Times New Roman" w:hAnsi="Times New Roman"/>
          <w:bCs/>
          <w:szCs w:val="22"/>
        </w:rPr>
        <w:t>University of Arkansas – Business Services</w:t>
      </w:r>
    </w:p>
    <w:p w14:paraId="19CB08F8"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D1341">
        <w:rPr>
          <w:rFonts w:ascii="Times New Roman" w:hAnsi="Times New Roman"/>
          <w:b/>
          <w:szCs w:val="22"/>
        </w:rPr>
        <w:tab/>
      </w:r>
      <w:r w:rsidRPr="002D1341">
        <w:rPr>
          <w:rFonts w:ascii="Times New Roman" w:hAnsi="Times New Roman"/>
          <w:b/>
          <w:szCs w:val="22"/>
        </w:rPr>
        <w:tab/>
      </w:r>
      <w:r w:rsidRPr="002D1341">
        <w:rPr>
          <w:rFonts w:ascii="Times New Roman" w:hAnsi="Times New Roman"/>
          <w:bCs/>
          <w:szCs w:val="22"/>
        </w:rPr>
        <w:t>UPTW Room 101</w:t>
      </w:r>
    </w:p>
    <w:p w14:paraId="1D23DF7F"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D1341">
        <w:rPr>
          <w:rFonts w:ascii="Times New Roman" w:hAnsi="Times New Roman"/>
          <w:bCs/>
          <w:szCs w:val="22"/>
        </w:rPr>
        <w:tab/>
      </w:r>
      <w:r w:rsidRPr="002D1341">
        <w:rPr>
          <w:rFonts w:ascii="Times New Roman" w:hAnsi="Times New Roman"/>
          <w:bCs/>
          <w:szCs w:val="22"/>
        </w:rPr>
        <w:tab/>
        <w:t>1 University of Arkansas</w:t>
      </w:r>
    </w:p>
    <w:p w14:paraId="0441D6F8"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D1341">
        <w:rPr>
          <w:rFonts w:ascii="Times New Roman" w:hAnsi="Times New Roman"/>
          <w:b/>
          <w:szCs w:val="22"/>
        </w:rPr>
        <w:tab/>
      </w:r>
      <w:r w:rsidRPr="002D1341">
        <w:rPr>
          <w:rFonts w:ascii="Times New Roman" w:hAnsi="Times New Roman"/>
          <w:b/>
          <w:szCs w:val="22"/>
        </w:rPr>
        <w:tab/>
      </w:r>
      <w:r w:rsidRPr="002D1341">
        <w:rPr>
          <w:rFonts w:ascii="Times New Roman" w:hAnsi="Times New Roman"/>
          <w:bCs/>
          <w:szCs w:val="22"/>
        </w:rPr>
        <w:t>Fayetteville, AR  72701</w:t>
      </w:r>
    </w:p>
    <w:p w14:paraId="6CE094AC"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D1341">
        <w:rPr>
          <w:rFonts w:ascii="Times New Roman" w:hAnsi="Times New Roman"/>
          <w:b/>
          <w:szCs w:val="22"/>
        </w:rPr>
        <w:tab/>
      </w:r>
      <w:r w:rsidRPr="002D1341">
        <w:rPr>
          <w:rFonts w:ascii="Times New Roman" w:hAnsi="Times New Roman"/>
          <w:b/>
          <w:szCs w:val="22"/>
        </w:rPr>
        <w:tab/>
      </w:r>
    </w:p>
    <w:p w14:paraId="7EB48D9B"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Cs w:val="22"/>
        </w:rPr>
      </w:pPr>
      <w:r w:rsidRPr="002D1341">
        <w:rPr>
          <w:rFonts w:ascii="Times New Roman" w:hAnsi="Times New Roman"/>
          <w:b/>
          <w:szCs w:val="22"/>
        </w:rPr>
        <w:t xml:space="preserve">By FedEx, </w:t>
      </w:r>
      <w:proofErr w:type="gramStart"/>
      <w:r w:rsidRPr="002D1341">
        <w:rPr>
          <w:rFonts w:ascii="Times New Roman" w:hAnsi="Times New Roman"/>
          <w:b/>
          <w:szCs w:val="22"/>
        </w:rPr>
        <w:t>UPS</w:t>
      </w:r>
      <w:proofErr w:type="gramEnd"/>
      <w:r w:rsidRPr="002D1341">
        <w:rPr>
          <w:rFonts w:ascii="Times New Roman" w:hAnsi="Times New Roman"/>
          <w:b/>
          <w:szCs w:val="22"/>
        </w:rPr>
        <w:t xml:space="preserve"> or another private carrier to Physical Location:</w:t>
      </w:r>
    </w:p>
    <w:p w14:paraId="6FA96EB7"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D1341">
        <w:rPr>
          <w:rFonts w:ascii="Times New Roman" w:hAnsi="Times New Roman"/>
          <w:bCs/>
          <w:szCs w:val="22"/>
        </w:rPr>
        <w:tab/>
      </w:r>
      <w:r w:rsidRPr="002D1341">
        <w:rPr>
          <w:rFonts w:ascii="Times New Roman" w:hAnsi="Times New Roman"/>
          <w:bCs/>
          <w:szCs w:val="22"/>
        </w:rPr>
        <w:tab/>
        <w:t>University of Arkansas – Business Services</w:t>
      </w:r>
    </w:p>
    <w:p w14:paraId="5209429D"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D1341">
        <w:rPr>
          <w:rFonts w:ascii="Times New Roman" w:hAnsi="Times New Roman"/>
          <w:bCs/>
          <w:szCs w:val="22"/>
        </w:rPr>
        <w:tab/>
      </w:r>
      <w:r w:rsidRPr="002D1341">
        <w:rPr>
          <w:rFonts w:ascii="Times New Roman" w:hAnsi="Times New Roman"/>
          <w:bCs/>
          <w:szCs w:val="22"/>
        </w:rPr>
        <w:tab/>
        <w:t>UPTW Room 101</w:t>
      </w:r>
    </w:p>
    <w:p w14:paraId="484D5CAC" w14:textId="77777777" w:rsidR="00C748BF"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D1341">
        <w:rPr>
          <w:rFonts w:ascii="Times New Roman" w:hAnsi="Times New Roman"/>
          <w:bCs/>
          <w:szCs w:val="22"/>
        </w:rPr>
        <w:tab/>
      </w:r>
      <w:r w:rsidRPr="002D1341">
        <w:rPr>
          <w:rFonts w:ascii="Times New Roman" w:hAnsi="Times New Roman"/>
          <w:bCs/>
          <w:szCs w:val="22"/>
        </w:rPr>
        <w:tab/>
        <w:t>1001 East Sain Street</w:t>
      </w:r>
    </w:p>
    <w:p w14:paraId="0339283B" w14:textId="5AE911F1" w:rsidR="00B12523" w:rsidRPr="002D1341" w:rsidRDefault="00C748BF"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D1341">
        <w:rPr>
          <w:rFonts w:ascii="Times New Roman" w:hAnsi="Times New Roman"/>
          <w:bCs/>
          <w:szCs w:val="22"/>
        </w:rPr>
        <w:tab/>
      </w:r>
      <w:r w:rsidRPr="002D1341">
        <w:rPr>
          <w:rFonts w:ascii="Times New Roman" w:hAnsi="Times New Roman"/>
          <w:bCs/>
          <w:szCs w:val="22"/>
        </w:rPr>
        <w:tab/>
        <w:t>Fayetteville, AR  72703</w:t>
      </w:r>
    </w:p>
    <w:p w14:paraId="5A5E0EED" w14:textId="3F04763B" w:rsidR="00902BF9" w:rsidRPr="002D1341" w:rsidRDefault="00B12523"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szCs w:val="22"/>
          <w:u w:val="single"/>
        </w:rPr>
      </w:pPr>
      <w:r w:rsidRPr="002D1341">
        <w:rPr>
          <w:rFonts w:ascii="Times New Roman" w:hAnsi="Times New Roman"/>
          <w:b/>
          <w:szCs w:val="22"/>
        </w:rPr>
        <w:tab/>
      </w:r>
      <w:r w:rsidRPr="002D1341">
        <w:rPr>
          <w:rFonts w:ascii="Times New Roman" w:hAnsi="Times New Roman"/>
          <w:b/>
          <w:szCs w:val="22"/>
        </w:rPr>
        <w:tab/>
      </w:r>
      <w:r w:rsidRPr="002D1341">
        <w:rPr>
          <w:rFonts w:ascii="Times New Roman" w:hAnsi="Times New Roman"/>
          <w:b/>
          <w:szCs w:val="22"/>
        </w:rPr>
        <w:tab/>
      </w:r>
      <w:r w:rsidRPr="002D1341">
        <w:rPr>
          <w:rFonts w:ascii="Times New Roman" w:hAnsi="Times New Roman"/>
          <w:b/>
          <w:szCs w:val="22"/>
        </w:rPr>
        <w:tab/>
      </w:r>
    </w:p>
    <w:bookmarkEnd w:id="2"/>
    <w:p w14:paraId="48746C5C" w14:textId="08B9C8EE" w:rsidR="007E06D5" w:rsidRPr="002D1341" w:rsidRDefault="007E06D5" w:rsidP="0088056D">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2D1341">
        <w:rPr>
          <w:rFonts w:ascii="Times New Roman" w:eastAsia="MS Mincho" w:hAnsi="Times New Roman" w:cs="Times New Roman"/>
          <w:b/>
          <w:bCs/>
          <w:color w:val="000000"/>
          <w:spacing w:val="-1"/>
          <w:u w:val="single"/>
        </w:rPr>
        <w:t xml:space="preserve">Signature Required </w:t>
      </w:r>
      <w:proofErr w:type="gramStart"/>
      <w:r w:rsidRPr="002D1341">
        <w:rPr>
          <w:rFonts w:ascii="Times New Roman" w:eastAsia="MS Mincho" w:hAnsi="Times New Roman" w:cs="Times New Roman"/>
          <w:b/>
          <w:bCs/>
          <w:color w:val="000000"/>
          <w:spacing w:val="-1"/>
          <w:u w:val="single"/>
        </w:rPr>
        <w:t>For</w:t>
      </w:r>
      <w:proofErr w:type="gramEnd"/>
      <w:r w:rsidRPr="002D1341">
        <w:rPr>
          <w:rFonts w:ascii="Times New Roman" w:eastAsia="MS Mincho" w:hAnsi="Times New Roman" w:cs="Times New Roman"/>
          <w:b/>
          <w:bCs/>
          <w:color w:val="000000"/>
          <w:spacing w:val="-1"/>
          <w:u w:val="single"/>
        </w:rPr>
        <w:t xml:space="preserve"> </w:t>
      </w:r>
      <w:r w:rsidR="00640E3A" w:rsidRPr="002D1341">
        <w:rPr>
          <w:rFonts w:ascii="Times New Roman" w:eastAsia="MS Mincho" w:hAnsi="Times New Roman" w:cs="Times New Roman"/>
          <w:b/>
          <w:bCs/>
          <w:color w:val="000000"/>
          <w:spacing w:val="-1"/>
          <w:u w:val="single"/>
        </w:rPr>
        <w:t>Proposal</w:t>
      </w:r>
    </w:p>
    <w:p w14:paraId="356DDA51" w14:textId="22683371" w:rsidR="007E06D5" w:rsidRPr="002D1341" w:rsidRDefault="007E06D5" w:rsidP="00883F2D">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rPr>
      </w:pPr>
      <w:r w:rsidRPr="002D1341">
        <w:rPr>
          <w:rFonts w:ascii="Times New Roman" w:hAnsi="Times New Roman" w:cs="Times New Roman"/>
        </w:rPr>
        <w:t>Respondent complies with all articles of the Standard Terms and Conditions documents as counterpart to this RF</w:t>
      </w:r>
      <w:r w:rsidR="003515E1" w:rsidRPr="002D1341">
        <w:rPr>
          <w:rFonts w:ascii="Times New Roman" w:hAnsi="Times New Roman" w:cs="Times New Roman"/>
        </w:rPr>
        <w:t>P</w:t>
      </w:r>
      <w:r w:rsidRPr="002D1341">
        <w:rPr>
          <w:rFonts w:ascii="Times New Roman" w:hAnsi="Times New Roman" w:cs="Times New Roman"/>
        </w:rPr>
        <w:t xml:space="preserve"> document, and with all articles within the RFP document</w:t>
      </w:r>
      <w:r w:rsidR="00A328C0" w:rsidRPr="002D1341">
        <w:rPr>
          <w:rFonts w:ascii="Times New Roman" w:hAnsi="Times New Roman" w:cs="Times New Roman"/>
        </w:rPr>
        <w:t>.</w:t>
      </w:r>
      <w:r w:rsidRPr="002D1341">
        <w:rPr>
          <w:rFonts w:ascii="Times New Roman" w:hAnsi="Times New Roman" w:cs="Times New Roman"/>
        </w:rPr>
        <w:t xml:space="preserve">  I</w:t>
      </w:r>
      <w:r w:rsidRPr="002D1341">
        <w:rPr>
          <w:rFonts w:ascii="Times New Roman" w:eastAsia="MS Mincho" w:hAnsi="Times New Roman" w:cs="Times New Roman"/>
          <w:color w:val="000000"/>
          <w:spacing w:val="-1"/>
        </w:rPr>
        <w:t xml:space="preserve">f Respondent receives the </w:t>
      </w:r>
      <w:r w:rsidR="00311C9A" w:rsidRPr="002D1341">
        <w:rPr>
          <w:rFonts w:ascii="Times New Roman" w:eastAsia="MS Mincho" w:hAnsi="Times New Roman" w:cs="Times New Roman"/>
          <w:color w:val="000000"/>
          <w:spacing w:val="-1"/>
        </w:rPr>
        <w:t>U</w:t>
      </w:r>
      <w:r w:rsidRPr="002D1341">
        <w:rPr>
          <w:rFonts w:ascii="Times New Roman" w:eastAsia="MS Mincho" w:hAnsi="Times New Roman" w:cs="Times New Roman"/>
          <w:color w:val="000000"/>
          <w:spacing w:val="-1"/>
        </w:rPr>
        <w:t>niversity’s purchase order, Respondent agrees to</w:t>
      </w:r>
      <w:r w:rsidRPr="002D1341">
        <w:rPr>
          <w:rFonts w:ascii="Times New Roman" w:eastAsia="MS Mincho" w:hAnsi="Times New Roman" w:cs="Times New Roman"/>
          <w:color w:val="000000"/>
        </w:rPr>
        <w:t xml:space="preserve"> </w:t>
      </w:r>
      <w:r w:rsidRPr="002D1341">
        <w:rPr>
          <w:rFonts w:ascii="Times New Roman" w:eastAsia="MS Mincho" w:hAnsi="Times New Roman" w:cs="Times New Roman"/>
          <w:color w:val="000000"/>
          <w:spacing w:val="-1"/>
        </w:rPr>
        <w:t>furnish the items and/or services listed herein at the prices and/or under the conditions as indicated in the RFP</w:t>
      </w:r>
      <w:r w:rsidR="00A328C0" w:rsidRPr="002D1341">
        <w:rPr>
          <w:rFonts w:ascii="Times New Roman" w:eastAsia="MS Mincho" w:hAnsi="Times New Roman" w:cs="Times New Roman"/>
          <w:color w:val="000000"/>
          <w:spacing w:val="-1"/>
        </w:rPr>
        <w:t>.</w:t>
      </w:r>
      <w:r w:rsidR="008F2868" w:rsidRPr="002D1341">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2D1341" w14:paraId="064B4288" w14:textId="77777777" w:rsidTr="00995BAF">
        <w:trPr>
          <w:trHeight w:val="432"/>
          <w:jc w:val="center"/>
        </w:trPr>
        <w:tc>
          <w:tcPr>
            <w:tcW w:w="2065" w:type="dxa"/>
            <w:shd w:val="clear" w:color="auto" w:fill="auto"/>
            <w:vAlign w:val="bottom"/>
          </w:tcPr>
          <w:p w14:paraId="525D278C" w14:textId="5953608F" w:rsidR="007E06D5" w:rsidRPr="002D1341" w:rsidRDefault="00995BAF" w:rsidP="0088056D">
            <w:pPr>
              <w:widowControl w:val="0"/>
              <w:tabs>
                <w:tab w:val="left" w:pos="4320"/>
              </w:tabs>
              <w:autoSpaceDE w:val="0"/>
              <w:autoSpaceDN w:val="0"/>
              <w:adjustRightInd w:val="0"/>
              <w:rPr>
                <w:rFonts w:ascii="Times New Roman" w:eastAsia="MS Mincho" w:hAnsi="Times New Roman" w:cs="Times New Roman"/>
                <w:b/>
                <w:color w:val="000000"/>
                <w:spacing w:val="-1"/>
              </w:rPr>
            </w:pPr>
            <w:r w:rsidRPr="002D1341">
              <w:rPr>
                <w:rFonts w:ascii="Times New Roman" w:eastAsia="MS Mincho" w:hAnsi="Times New Roman" w:cs="Times New Roman"/>
                <w:b/>
                <w:color w:val="000000"/>
                <w:spacing w:val="-1"/>
              </w:rPr>
              <w:t>Respondent</w:t>
            </w:r>
            <w:r w:rsidR="007E06D5" w:rsidRPr="002D1341">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2D1341" w14:paraId="4F69BB98" w14:textId="77777777" w:rsidTr="00A328C0">
        <w:trPr>
          <w:trHeight w:val="287"/>
          <w:jc w:val="center"/>
        </w:trPr>
        <w:tc>
          <w:tcPr>
            <w:tcW w:w="2065" w:type="dxa"/>
            <w:shd w:val="clear" w:color="auto" w:fill="auto"/>
            <w:vAlign w:val="bottom"/>
          </w:tcPr>
          <w:p w14:paraId="1044030C"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r w:rsidRPr="002D1341">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2D1341" w14:paraId="37CA6904" w14:textId="77777777" w:rsidTr="00A328C0">
        <w:trPr>
          <w:trHeight w:val="70"/>
          <w:jc w:val="center"/>
        </w:trPr>
        <w:tc>
          <w:tcPr>
            <w:tcW w:w="2065" w:type="dxa"/>
            <w:shd w:val="clear" w:color="auto" w:fill="auto"/>
            <w:vAlign w:val="bottom"/>
          </w:tcPr>
          <w:p w14:paraId="264E95FB"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r w:rsidRPr="002D1341">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2D1341" w14:paraId="16A2FCA7" w14:textId="77777777" w:rsidTr="00A328C0">
        <w:trPr>
          <w:trHeight w:val="98"/>
          <w:jc w:val="center"/>
        </w:trPr>
        <w:tc>
          <w:tcPr>
            <w:tcW w:w="2065" w:type="dxa"/>
            <w:shd w:val="clear" w:color="auto" w:fill="auto"/>
            <w:vAlign w:val="bottom"/>
          </w:tcPr>
          <w:p w14:paraId="6B2B83E9"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r w:rsidRPr="002D1341">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2D1341" w14:paraId="2EC0FA2F" w14:textId="77777777" w:rsidTr="00995BAF">
        <w:trPr>
          <w:trHeight w:val="432"/>
          <w:jc w:val="center"/>
        </w:trPr>
        <w:tc>
          <w:tcPr>
            <w:tcW w:w="2065" w:type="dxa"/>
            <w:shd w:val="clear" w:color="auto" w:fill="auto"/>
            <w:vAlign w:val="bottom"/>
          </w:tcPr>
          <w:p w14:paraId="05C355BC"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r w:rsidRPr="002D1341">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2D1341" w:rsidRDefault="007E06D5" w:rsidP="0088056D">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C7185A6" w14:textId="77777777" w:rsidR="00A473E4" w:rsidRPr="002D1341" w:rsidRDefault="00A473E4" w:rsidP="0088056D">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47520A0" w:rsidR="00076EA4" w:rsidRPr="002D1341" w:rsidRDefault="007E06D5" w:rsidP="0088056D">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2D1341">
        <w:rPr>
          <w:rFonts w:ascii="Times New Roman" w:eastAsia="MS Mincho" w:hAnsi="Times New Roman" w:cs="Times New Roman"/>
          <w:b/>
          <w:color w:val="000000"/>
          <w:spacing w:val="-1"/>
        </w:rPr>
        <w:t>Authorized Signature: _______________________________________</w:t>
      </w:r>
      <w:r w:rsidRPr="002D1341">
        <w:rPr>
          <w:rFonts w:ascii="Times New Roman" w:eastAsia="MS Mincho" w:hAnsi="Times New Roman" w:cs="Times New Roman"/>
          <w:b/>
          <w:color w:val="000000"/>
          <w:spacing w:val="-1"/>
        </w:rPr>
        <w:tab/>
      </w:r>
      <w:r w:rsidRPr="002D1341">
        <w:rPr>
          <w:rFonts w:ascii="Times New Roman" w:eastAsia="MS Mincho" w:hAnsi="Times New Roman" w:cs="Times New Roman"/>
          <w:b/>
          <w:color w:val="000000"/>
          <w:spacing w:val="-1"/>
        </w:rPr>
        <w:tab/>
        <w:t>Date: ______________</w:t>
      </w:r>
    </w:p>
    <w:p w14:paraId="7FE36DCB" w14:textId="072C97A7" w:rsidR="007E06D5" w:rsidRPr="002D1341" w:rsidRDefault="007E06D5" w:rsidP="0088056D">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2D1341">
        <w:rPr>
          <w:rFonts w:ascii="Times New Roman" w:eastAsia="MS Mincho" w:hAnsi="Times New Roman" w:cs="Times New Roman"/>
          <w:b/>
          <w:color w:val="000000"/>
          <w:spacing w:val="-1"/>
        </w:rPr>
        <w:t>Typed/Printed Name of Signor: ________________________________</w:t>
      </w:r>
      <w:r w:rsidRPr="002D1341">
        <w:rPr>
          <w:rFonts w:ascii="Times New Roman" w:eastAsia="MS Mincho" w:hAnsi="Times New Roman" w:cs="Times New Roman"/>
          <w:b/>
          <w:color w:val="000000"/>
          <w:spacing w:val="-1"/>
        </w:rPr>
        <w:tab/>
      </w:r>
      <w:r w:rsidR="00EC127C" w:rsidRPr="002D1341">
        <w:rPr>
          <w:rFonts w:ascii="Times New Roman" w:eastAsia="MS Mincho" w:hAnsi="Times New Roman" w:cs="Times New Roman"/>
          <w:b/>
          <w:color w:val="000000"/>
          <w:spacing w:val="-1"/>
        </w:rPr>
        <w:t xml:space="preserve"> </w:t>
      </w:r>
      <w:r w:rsidR="00EC127C" w:rsidRPr="002D1341">
        <w:rPr>
          <w:rFonts w:ascii="Times New Roman" w:eastAsia="MS Mincho" w:hAnsi="Times New Roman" w:cs="Times New Roman"/>
          <w:b/>
          <w:color w:val="000000"/>
          <w:spacing w:val="-1"/>
        </w:rPr>
        <w:tab/>
      </w:r>
      <w:r w:rsidRPr="002D1341">
        <w:rPr>
          <w:rFonts w:ascii="Times New Roman" w:eastAsia="MS Mincho" w:hAnsi="Times New Roman" w:cs="Times New Roman"/>
          <w:b/>
          <w:color w:val="000000"/>
          <w:spacing w:val="-1"/>
        </w:rPr>
        <w:t>Title: ______________</w:t>
      </w:r>
    </w:p>
    <w:p w14:paraId="7A2313B0" w14:textId="77777777" w:rsidR="004B6C9F" w:rsidRDefault="004B6C9F">
      <w:pPr>
        <w:rPr>
          <w:rFonts w:ascii="Times New Roman" w:eastAsia="MS Mincho" w:hAnsi="Times New Roman" w:cs="Times New Roman"/>
          <w:b/>
          <w:color w:val="000000"/>
          <w:spacing w:val="-1"/>
        </w:rPr>
      </w:pPr>
      <w:r>
        <w:rPr>
          <w:rFonts w:ascii="Times New Roman" w:eastAsia="MS Mincho" w:hAnsi="Times New Roman"/>
          <w:b/>
          <w:color w:val="000000"/>
          <w:spacing w:val="-1"/>
        </w:rPr>
        <w:br w:type="page"/>
      </w:r>
    </w:p>
    <w:p w14:paraId="058CE7D9" w14:textId="2E61B0BF" w:rsidR="00862774" w:rsidRPr="002D1341" w:rsidRDefault="00D41E0C" w:rsidP="0088056D">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szCs w:val="22"/>
        </w:rPr>
      </w:pPr>
      <w:r w:rsidRPr="002D1341">
        <w:rPr>
          <w:rFonts w:ascii="Times New Roman" w:eastAsia="MS Mincho" w:hAnsi="Times New Roman"/>
          <w:b/>
          <w:color w:val="000000"/>
          <w:spacing w:val="-1"/>
          <w:szCs w:val="22"/>
        </w:rPr>
        <w:lastRenderedPageBreak/>
        <w:t>*</w:t>
      </w:r>
      <w:r w:rsidR="004B1F89" w:rsidRPr="002D1341">
        <w:rPr>
          <w:rFonts w:ascii="Times New Roman" w:eastAsia="MS Mincho" w:hAnsi="Times New Roman"/>
          <w:b/>
          <w:color w:val="000000"/>
          <w:spacing w:val="-1"/>
          <w:szCs w:val="22"/>
        </w:rPr>
        <w:t xml:space="preserve">Under no circumstances will late bids be accepted. Failure to deliver by overnight carriers or other such methods </w:t>
      </w:r>
      <w:r w:rsidR="004B1F89" w:rsidRPr="002D1341">
        <w:rPr>
          <w:rFonts w:ascii="Times New Roman" w:eastAsia="MS Mincho" w:hAnsi="Times New Roman"/>
          <w:b/>
          <w:color w:val="000000"/>
          <w:spacing w:val="-1"/>
          <w:szCs w:val="22"/>
          <w:u w:val="single"/>
        </w:rPr>
        <w:t>shall not</w:t>
      </w:r>
      <w:r w:rsidR="004B1F89" w:rsidRPr="002D1341">
        <w:rPr>
          <w:rFonts w:ascii="Times New Roman" w:eastAsia="MS Mincho" w:hAnsi="Times New Roman"/>
          <w:b/>
          <w:color w:val="000000"/>
          <w:spacing w:val="-1"/>
          <w:szCs w:val="22"/>
        </w:rPr>
        <w:t xml:space="preserve"> be taken into consideration. Bids MUST arrive and be time-stamped by the Procurement Office, located at</w:t>
      </w:r>
      <w:r w:rsidR="00862774" w:rsidRPr="002D1341">
        <w:rPr>
          <w:rFonts w:ascii="Times New Roman" w:eastAsia="MS Mincho" w:hAnsi="Times New Roman"/>
          <w:b/>
          <w:color w:val="000000"/>
          <w:spacing w:val="-1"/>
          <w:szCs w:val="22"/>
        </w:rPr>
        <w:t>:</w:t>
      </w:r>
      <w:r w:rsidR="004B1F89" w:rsidRPr="002D1341">
        <w:rPr>
          <w:rFonts w:ascii="Times New Roman" w:eastAsia="MS Mincho" w:hAnsi="Times New Roman"/>
          <w:b/>
          <w:color w:val="000000"/>
          <w:spacing w:val="-1"/>
          <w:szCs w:val="22"/>
        </w:rPr>
        <w:t xml:space="preserve"> </w:t>
      </w:r>
    </w:p>
    <w:p w14:paraId="51361C8E" w14:textId="5A681464" w:rsidR="00726FCA" w:rsidRPr="002D1341" w:rsidRDefault="00726FCA" w:rsidP="002B447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3" w:name="_Hlk64543781"/>
      <w:r w:rsidRPr="002D1341">
        <w:rPr>
          <w:rFonts w:ascii="Times New Roman" w:hAnsi="Times New Roman"/>
          <w:b/>
          <w:szCs w:val="22"/>
        </w:rPr>
        <w:t>University of Arkansas – Business Services</w:t>
      </w:r>
    </w:p>
    <w:p w14:paraId="23F25811" w14:textId="77777777" w:rsidR="00726FCA" w:rsidRPr="002D1341" w:rsidRDefault="00726FCA" w:rsidP="002B447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2D1341">
        <w:rPr>
          <w:rFonts w:ascii="Times New Roman" w:hAnsi="Times New Roman"/>
          <w:b/>
          <w:szCs w:val="22"/>
        </w:rPr>
        <w:t>UPTW Room 101</w:t>
      </w:r>
    </w:p>
    <w:p w14:paraId="23294DE8" w14:textId="77777777" w:rsidR="00726FCA" w:rsidRPr="002D1341" w:rsidRDefault="00726FCA" w:rsidP="002B447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2D1341">
        <w:rPr>
          <w:rFonts w:ascii="Times New Roman" w:hAnsi="Times New Roman"/>
          <w:b/>
          <w:szCs w:val="22"/>
        </w:rPr>
        <w:t>1001 East Sain Street</w:t>
      </w:r>
    </w:p>
    <w:p w14:paraId="01CBA717" w14:textId="029E8CEF" w:rsidR="00862774" w:rsidRPr="002D1341" w:rsidRDefault="00726FCA" w:rsidP="002B447B">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2D1341">
        <w:rPr>
          <w:rFonts w:ascii="Times New Roman" w:hAnsi="Times New Roman" w:cs="Times New Roman"/>
          <w:b/>
        </w:rPr>
        <w:t>Fayetteville, AR  72703</w:t>
      </w:r>
      <w:bookmarkEnd w:id="3"/>
    </w:p>
    <w:p w14:paraId="2FDE89FE" w14:textId="0764EC54" w:rsidR="00B609D9" w:rsidRPr="002D1341" w:rsidRDefault="00DC0E58" w:rsidP="0088056D">
      <w:pPr>
        <w:widowControl w:val="0"/>
        <w:shd w:val="clear" w:color="auto" w:fill="FFFFFF"/>
        <w:tabs>
          <w:tab w:val="left" w:pos="4320"/>
        </w:tabs>
        <w:autoSpaceDE w:val="0"/>
        <w:autoSpaceDN w:val="0"/>
        <w:adjustRightInd w:val="0"/>
        <w:rPr>
          <w:rFonts w:ascii="Times New Roman" w:hAnsi="Times New Roman" w:cs="Times New Roman"/>
          <w:b/>
        </w:rPr>
      </w:pPr>
      <w:r w:rsidRPr="002D1341">
        <w:rPr>
          <w:rFonts w:ascii="Times New Roman" w:eastAsia="MS Mincho" w:hAnsi="Times New Roman" w:cs="Times New Roman"/>
          <w:b/>
          <w:color w:val="000000"/>
          <w:spacing w:val="-1"/>
          <w:u w:val="single"/>
        </w:rPr>
        <w:t>RESPONDENT</w:t>
      </w:r>
      <w:r w:rsidR="007A0EE3" w:rsidRPr="002D1341">
        <w:rPr>
          <w:rFonts w:ascii="Times New Roman" w:hAnsi="Times New Roman" w:cs="Times New Roman"/>
          <w:b/>
          <w:u w:val="single"/>
        </w:rPr>
        <w:t xml:space="preserve"> NAME, </w:t>
      </w:r>
      <w:r w:rsidR="00B578C3" w:rsidRPr="002D1341">
        <w:rPr>
          <w:rFonts w:ascii="Times New Roman" w:hAnsi="Times New Roman" w:cs="Times New Roman"/>
          <w:b/>
          <w:u w:val="single"/>
        </w:rPr>
        <w:t xml:space="preserve">RFP </w:t>
      </w:r>
      <w:r w:rsidR="007A0EE3" w:rsidRPr="002D1341">
        <w:rPr>
          <w:rFonts w:ascii="Times New Roman" w:hAnsi="Times New Roman" w:cs="Times New Roman"/>
          <w:b/>
          <w:u w:val="single"/>
        </w:rPr>
        <w:t xml:space="preserve">NUMBER, AND </w:t>
      </w:r>
      <w:r w:rsidR="00B578C3" w:rsidRPr="002D1341">
        <w:rPr>
          <w:rFonts w:ascii="Times New Roman" w:hAnsi="Times New Roman" w:cs="Times New Roman"/>
          <w:b/>
          <w:u w:val="single"/>
        </w:rPr>
        <w:t>PROPOSAL</w:t>
      </w:r>
      <w:r w:rsidR="005F4F6C" w:rsidRPr="002D1341">
        <w:rPr>
          <w:rFonts w:ascii="Times New Roman" w:hAnsi="Times New Roman" w:cs="Times New Roman"/>
          <w:b/>
          <w:u w:val="single"/>
        </w:rPr>
        <w:t xml:space="preserve"> DUE DATE </w:t>
      </w:r>
      <w:r w:rsidR="007A0EE3" w:rsidRPr="002D1341">
        <w:rPr>
          <w:rFonts w:ascii="Times New Roman" w:hAnsi="Times New Roman" w:cs="Times New Roman"/>
          <w:b/>
          <w:u w:val="single"/>
        </w:rPr>
        <w:t xml:space="preserve">MUST BE CLEARLY NOTED ON OUTSIDE OF PACKAGE IN ORDER FOR </w:t>
      </w:r>
      <w:proofErr w:type="gramStart"/>
      <w:r w:rsidR="007A0EE3" w:rsidRPr="002D1341">
        <w:rPr>
          <w:rFonts w:ascii="Times New Roman" w:hAnsi="Times New Roman" w:cs="Times New Roman"/>
          <w:b/>
          <w:u w:val="single"/>
        </w:rPr>
        <w:t>BID</w:t>
      </w:r>
      <w:proofErr w:type="gramEnd"/>
      <w:r w:rsidR="007A0EE3" w:rsidRPr="002D1341">
        <w:rPr>
          <w:rFonts w:ascii="Times New Roman" w:hAnsi="Times New Roman" w:cs="Times New Roman"/>
          <w:b/>
          <w:u w:val="single"/>
        </w:rPr>
        <w:t xml:space="preserve"> TO BE ACCEPTED</w:t>
      </w:r>
      <w:r w:rsidR="007A0EE3" w:rsidRPr="002D1341">
        <w:rPr>
          <w:rFonts w:ascii="Times New Roman" w:hAnsi="Times New Roman" w:cs="Times New Roman"/>
          <w:b/>
        </w:rPr>
        <w:t>.</w:t>
      </w:r>
    </w:p>
    <w:p w14:paraId="3ABB40BA" w14:textId="7FB150B2" w:rsidR="002A5625" w:rsidRPr="002D1341" w:rsidRDefault="00AA41DB" w:rsidP="0088056D">
      <w:pPr>
        <w:spacing w:after="0" w:line="240" w:lineRule="auto"/>
        <w:rPr>
          <w:rFonts w:ascii="Times New Roman" w:hAnsi="Times New Roman" w:cs="Times New Roman"/>
          <w:b/>
          <w:bCs/>
          <w:iCs/>
        </w:rPr>
      </w:pPr>
      <w:r w:rsidRPr="002D1341">
        <w:rPr>
          <w:rFonts w:ascii="Times New Roman" w:hAnsi="Times New Roman" w:cs="Times New Roman"/>
          <w:b/>
          <w:bCs/>
          <w:iCs/>
        </w:rPr>
        <w:t>INTERGOVERNMENTAL/COOPERATIVE USE OF COMPETITIVELY BID PROPOSALS AND CONTRACTS:</w:t>
      </w:r>
    </w:p>
    <w:p w14:paraId="4AC2B528" w14:textId="7BB7D059" w:rsidR="002A5625" w:rsidRPr="002D1341" w:rsidRDefault="002A5625" w:rsidP="54F01AF0">
      <w:pPr>
        <w:widowControl w:val="0"/>
        <w:shd w:val="clear" w:color="auto" w:fill="FFFFFF" w:themeFill="background1"/>
        <w:tabs>
          <w:tab w:val="left" w:pos="4320"/>
        </w:tabs>
        <w:autoSpaceDE w:val="0"/>
        <w:autoSpaceDN w:val="0"/>
        <w:adjustRightInd w:val="0"/>
        <w:spacing w:after="120"/>
        <w:rPr>
          <w:rFonts w:ascii="Times New Roman" w:hAnsi="Times New Roman" w:cs="Times New Roman"/>
        </w:rPr>
      </w:pPr>
      <w:r w:rsidRPr="54F01AF0">
        <w:rPr>
          <w:rFonts w:ascii="Times New Roman" w:hAnsi="Times New Roman" w:cs="Times New Roman"/>
        </w:rPr>
        <w:t>In accordance with Arkansas Code Annotated § 19-11-249, any State public procurement unit</w:t>
      </w:r>
      <w:r w:rsidR="009B737C" w:rsidRPr="54F01AF0">
        <w:rPr>
          <w:rFonts w:ascii="Times New Roman" w:hAnsi="Times New Roman" w:cs="Times New Roman"/>
        </w:rPr>
        <w:t xml:space="preserve">, including any University of Arkansas System campus or unit, </w:t>
      </w:r>
      <w:r w:rsidRPr="54F01AF0">
        <w:rPr>
          <w:rFonts w:ascii="Times New Roman" w:hAnsi="Times New Roman" w:cs="Times New Roman"/>
        </w:rPr>
        <w:t xml:space="preserve">may participate in any contract resulting from this solicitation with a participating addendum signed by the </w:t>
      </w:r>
      <w:r w:rsidR="2E7EFFA4" w:rsidRPr="54F01AF0">
        <w:rPr>
          <w:rFonts w:ascii="Times New Roman" w:hAnsi="Times New Roman" w:cs="Times New Roman"/>
        </w:rPr>
        <w:t>Contractor</w:t>
      </w:r>
      <w:r w:rsidRPr="54F01AF0">
        <w:rPr>
          <w:rFonts w:ascii="Times New Roman" w:hAnsi="Times New Roman" w:cs="Times New Roman"/>
        </w:rPr>
        <w:t xml:space="preserve"> and approved by the chief procurement officer of the procurement agency issuing this solicitation.</w:t>
      </w:r>
    </w:p>
    <w:p w14:paraId="7EC7D1CB" w14:textId="77777777" w:rsidR="00C62AE0" w:rsidRPr="002D1341" w:rsidRDefault="00C62AE0" w:rsidP="0088056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2D1341" w:rsidRDefault="00BB5BCF" w:rsidP="0088056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4" w:name="_Hlk62742218"/>
      <w:r w:rsidRPr="002D1341">
        <w:rPr>
          <w:rFonts w:ascii="Times New Roman" w:hAnsi="Times New Roman" w:cs="Times New Roman"/>
          <w:b/>
          <w:iCs/>
        </w:rPr>
        <w:t>MINORITY AND WOMEN-OWNED BUSINESS (MWOB) POLICY:</w:t>
      </w:r>
    </w:p>
    <w:p w14:paraId="1FAB38F7" w14:textId="156BA15D" w:rsidR="00BB5BCF" w:rsidRPr="002D1341" w:rsidRDefault="00BB5BCF" w:rsidP="0088056D">
      <w:pPr>
        <w:widowControl w:val="0"/>
        <w:shd w:val="clear" w:color="auto" w:fill="FFFFFF"/>
        <w:tabs>
          <w:tab w:val="left" w:pos="4320"/>
        </w:tabs>
        <w:autoSpaceDE w:val="0"/>
        <w:autoSpaceDN w:val="0"/>
        <w:adjustRightInd w:val="0"/>
        <w:spacing w:after="120"/>
        <w:rPr>
          <w:rFonts w:ascii="Times New Roman" w:hAnsi="Times New Roman" w:cs="Times New Roman"/>
        </w:rPr>
      </w:pPr>
      <w:r w:rsidRPr="002D1341">
        <w:rPr>
          <w:rFonts w:ascii="Times New Roman" w:hAnsi="Times New Roman" w:cs="Times New Roman"/>
        </w:rPr>
        <w:t xml:space="preserve">It is the policy of the State of Arkansas to support equal opportunity as well as economic development in every sector. In accordance with the Minority and Women-Owned Business Economic Development Act, </w:t>
      </w:r>
      <w:proofErr w:type="spellStart"/>
      <w:r w:rsidR="00024BD6">
        <w:rPr>
          <w:rFonts w:ascii="Times New Roman" w:hAnsi="Times New Roman" w:cs="Times New Roman"/>
        </w:rPr>
        <w:t>UofA</w:t>
      </w:r>
      <w:proofErr w:type="spellEnd"/>
      <w:r w:rsidRPr="002D1341">
        <w:rPr>
          <w:rFonts w:ascii="Times New Roman" w:hAnsi="Times New Roman" w:cs="Times New Roman"/>
        </w:rPr>
        <w:t xml:space="preserve">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1D8DFEEF" w:rsidR="00BB5BCF" w:rsidRPr="002D1341" w:rsidRDefault="00BB5BCF" w:rsidP="54F01AF0">
      <w:pPr>
        <w:widowControl w:val="0"/>
        <w:shd w:val="clear" w:color="auto" w:fill="FFFFFF" w:themeFill="background1"/>
        <w:tabs>
          <w:tab w:val="left" w:pos="4320"/>
        </w:tabs>
        <w:autoSpaceDE w:val="0"/>
        <w:autoSpaceDN w:val="0"/>
        <w:adjustRightInd w:val="0"/>
        <w:spacing w:after="120"/>
        <w:rPr>
          <w:rFonts w:ascii="Times New Roman" w:hAnsi="Times New Roman" w:cs="Times New Roman"/>
        </w:rPr>
      </w:pPr>
      <w:r w:rsidRPr="54F01AF0">
        <w:rPr>
          <w:rFonts w:ascii="Times New Roman" w:hAnsi="Times New Roman" w:cs="Times New Roman"/>
        </w:rPr>
        <w:t xml:space="preserve">Pursuant to Ark. Code Ann. § 19-11-229, 19-11-230 the State of Arkansas encourages all small, minority, and women owned business enterprises to submit competitive sealed bids and proposals for </w:t>
      </w:r>
      <w:proofErr w:type="gramStart"/>
      <w:r w:rsidRPr="54F01AF0">
        <w:rPr>
          <w:rFonts w:ascii="Times New Roman" w:hAnsi="Times New Roman" w:cs="Times New Roman"/>
        </w:rPr>
        <w:t>University</w:t>
      </w:r>
      <w:proofErr w:type="gramEnd"/>
      <w:r w:rsidRPr="54F01AF0">
        <w:rPr>
          <w:rFonts w:ascii="Times New Roman" w:hAnsi="Times New Roman" w:cs="Times New Roman"/>
        </w:rPr>
        <w:t xml:space="preserve"> projects. Encouragement is also made to all general </w:t>
      </w:r>
      <w:r w:rsidR="5C7EEBEC" w:rsidRPr="54F01AF0">
        <w:rPr>
          <w:rFonts w:ascii="Times New Roman" w:hAnsi="Times New Roman" w:cs="Times New Roman"/>
        </w:rPr>
        <w:t>Contractor</w:t>
      </w:r>
      <w:r w:rsidRPr="54F01AF0">
        <w:rPr>
          <w:rFonts w:ascii="Times New Roman" w:hAnsi="Times New Roman" w:cs="Times New Roman"/>
        </w:rPr>
        <w:t>s that in the event they subcontract portions of their work, consideration is given to the identified groups.</w:t>
      </w:r>
    </w:p>
    <w:p w14:paraId="6E84CE59" w14:textId="77777777" w:rsidR="00BB5BCF" w:rsidRPr="002D1341" w:rsidRDefault="00BB5BCF" w:rsidP="00315C6B">
      <w:pPr>
        <w:pStyle w:val="ListParagraph"/>
        <w:numPr>
          <w:ilvl w:val="0"/>
          <w:numId w:val="6"/>
        </w:numPr>
        <w:shd w:val="clear" w:color="auto" w:fill="FFFFFF"/>
        <w:spacing w:after="120" w:line="276" w:lineRule="auto"/>
        <w:ind w:left="0" w:firstLine="0"/>
        <w:rPr>
          <w:sz w:val="22"/>
          <w:szCs w:val="22"/>
        </w:rPr>
      </w:pPr>
      <w:r w:rsidRPr="002D1341">
        <w:rPr>
          <w:b/>
          <w:bCs/>
          <w:sz w:val="22"/>
          <w:szCs w:val="22"/>
        </w:rPr>
        <w:t>Minority-Owned Business</w:t>
      </w:r>
      <w:r w:rsidRPr="002D1341">
        <w:rPr>
          <w:sz w:val="22"/>
          <w:szCs w:val="22"/>
        </w:rPr>
        <w:t xml:space="preserve"> is defined by Arkansas Code Annotated § 15-4-303 as a business that is at least </w:t>
      </w:r>
      <w:r w:rsidRPr="002D1341">
        <w:rPr>
          <w:sz w:val="22"/>
          <w:szCs w:val="22"/>
          <w:shd w:val="clear" w:color="auto" w:fill="FFFFFF"/>
        </w:rPr>
        <w:t xml:space="preserve">fifty-one percent (51%) owned by one (1) or more minority persons who are </w:t>
      </w:r>
      <w:r w:rsidRPr="002D1341">
        <w:rPr>
          <w:sz w:val="22"/>
          <w:szCs w:val="22"/>
        </w:rPr>
        <w:t>lawful permanent residents of the State of Arkansas:</w:t>
      </w:r>
    </w:p>
    <w:p w14:paraId="77ED3107" w14:textId="77777777" w:rsidR="00BB5BCF" w:rsidRPr="002D1341" w:rsidRDefault="00BB5BCF" w:rsidP="00315C6B">
      <w:pPr>
        <w:numPr>
          <w:ilvl w:val="0"/>
          <w:numId w:val="5"/>
        </w:numPr>
        <w:shd w:val="clear" w:color="auto" w:fill="FFFFFF"/>
        <w:spacing w:after="120" w:line="240" w:lineRule="auto"/>
        <w:ind w:left="0" w:firstLine="0"/>
        <w:contextualSpacing/>
        <w:rPr>
          <w:rFonts w:ascii="Times New Roman" w:eastAsia="Times New Roman" w:hAnsi="Times New Roman" w:cs="Times New Roman"/>
        </w:rPr>
      </w:pPr>
      <w:r w:rsidRPr="002D1341">
        <w:rPr>
          <w:rFonts w:ascii="Times New Roman" w:eastAsia="Times New Roman" w:hAnsi="Times New Roman" w:cs="Times New Roman"/>
        </w:rPr>
        <w:t>African American</w:t>
      </w:r>
    </w:p>
    <w:p w14:paraId="617ECDC1" w14:textId="77777777" w:rsidR="00BB5BCF" w:rsidRPr="002D1341" w:rsidRDefault="00BB5BCF" w:rsidP="00315C6B">
      <w:pPr>
        <w:numPr>
          <w:ilvl w:val="0"/>
          <w:numId w:val="5"/>
        </w:numPr>
        <w:shd w:val="clear" w:color="auto" w:fill="FFFFFF"/>
        <w:spacing w:after="120" w:line="240" w:lineRule="auto"/>
        <w:ind w:left="0" w:firstLine="0"/>
        <w:contextualSpacing/>
        <w:rPr>
          <w:rFonts w:ascii="Times New Roman" w:eastAsia="Times New Roman" w:hAnsi="Times New Roman" w:cs="Times New Roman"/>
        </w:rPr>
      </w:pPr>
      <w:r w:rsidRPr="002D1341">
        <w:rPr>
          <w:rFonts w:ascii="Times New Roman" w:eastAsia="Times New Roman" w:hAnsi="Times New Roman" w:cs="Times New Roman"/>
        </w:rPr>
        <w:t>Hispanic American</w:t>
      </w:r>
    </w:p>
    <w:p w14:paraId="58A85AD3" w14:textId="77777777" w:rsidR="00BB5BCF" w:rsidRPr="002D1341" w:rsidRDefault="00BB5BCF" w:rsidP="00315C6B">
      <w:pPr>
        <w:numPr>
          <w:ilvl w:val="0"/>
          <w:numId w:val="5"/>
        </w:numPr>
        <w:shd w:val="clear" w:color="auto" w:fill="FFFFFF"/>
        <w:spacing w:after="120" w:line="240" w:lineRule="auto"/>
        <w:ind w:left="0" w:firstLine="0"/>
        <w:contextualSpacing/>
        <w:rPr>
          <w:rFonts w:ascii="Times New Roman" w:eastAsia="Times New Roman" w:hAnsi="Times New Roman" w:cs="Times New Roman"/>
        </w:rPr>
      </w:pPr>
      <w:r w:rsidRPr="002D1341">
        <w:rPr>
          <w:rFonts w:ascii="Times New Roman" w:eastAsia="Times New Roman" w:hAnsi="Times New Roman" w:cs="Times New Roman"/>
        </w:rPr>
        <w:t>American Indian</w:t>
      </w:r>
    </w:p>
    <w:p w14:paraId="4DB13834" w14:textId="77777777" w:rsidR="00BB5BCF" w:rsidRPr="002D1341" w:rsidRDefault="00BB5BCF" w:rsidP="00315C6B">
      <w:pPr>
        <w:numPr>
          <w:ilvl w:val="0"/>
          <w:numId w:val="5"/>
        </w:numPr>
        <w:shd w:val="clear" w:color="auto" w:fill="FFFFFF"/>
        <w:spacing w:after="120" w:line="240" w:lineRule="auto"/>
        <w:ind w:left="0" w:firstLine="0"/>
        <w:contextualSpacing/>
        <w:rPr>
          <w:rFonts w:ascii="Times New Roman" w:eastAsia="Times New Roman" w:hAnsi="Times New Roman" w:cs="Times New Roman"/>
        </w:rPr>
      </w:pPr>
      <w:r w:rsidRPr="002D1341">
        <w:rPr>
          <w:rFonts w:ascii="Times New Roman" w:eastAsia="Times New Roman" w:hAnsi="Times New Roman" w:cs="Times New Roman"/>
        </w:rPr>
        <w:t>Pacific Islander American</w:t>
      </w:r>
    </w:p>
    <w:p w14:paraId="22C5FDC8" w14:textId="77777777" w:rsidR="00BB5BCF" w:rsidRPr="002D1341" w:rsidRDefault="00BB5BCF" w:rsidP="00315C6B">
      <w:pPr>
        <w:numPr>
          <w:ilvl w:val="0"/>
          <w:numId w:val="5"/>
        </w:numPr>
        <w:shd w:val="clear" w:color="auto" w:fill="FFFFFF"/>
        <w:spacing w:after="120" w:line="240" w:lineRule="auto"/>
        <w:ind w:left="0" w:firstLine="0"/>
        <w:contextualSpacing/>
        <w:rPr>
          <w:rFonts w:ascii="Times New Roman" w:eastAsia="Times New Roman" w:hAnsi="Times New Roman" w:cs="Times New Roman"/>
        </w:rPr>
      </w:pPr>
      <w:r w:rsidRPr="002D1341">
        <w:rPr>
          <w:rFonts w:ascii="Times New Roman" w:eastAsia="Times New Roman" w:hAnsi="Times New Roman" w:cs="Times New Roman"/>
        </w:rPr>
        <w:t>Asian American</w:t>
      </w:r>
    </w:p>
    <w:p w14:paraId="20A5A1CC" w14:textId="107C9A35" w:rsidR="00BB5BCF" w:rsidRPr="002D1341" w:rsidRDefault="00BB5BCF" w:rsidP="00315C6B">
      <w:pPr>
        <w:numPr>
          <w:ilvl w:val="0"/>
          <w:numId w:val="5"/>
        </w:numPr>
        <w:shd w:val="clear" w:color="auto" w:fill="FFFFFF"/>
        <w:spacing w:after="120" w:line="240" w:lineRule="auto"/>
        <w:ind w:left="0" w:firstLine="0"/>
        <w:contextualSpacing/>
        <w:rPr>
          <w:rFonts w:ascii="Times New Roman" w:eastAsia="Times New Roman" w:hAnsi="Times New Roman" w:cs="Times New Roman"/>
        </w:rPr>
      </w:pPr>
      <w:r w:rsidRPr="002D1341">
        <w:rPr>
          <w:rFonts w:ascii="Times New Roman" w:eastAsia="Times New Roman" w:hAnsi="Times New Roman" w:cs="Times New Roman"/>
        </w:rPr>
        <w:t>A Service-Disabled Veteran as designated by the United States Department of Veterans Affairs</w:t>
      </w:r>
    </w:p>
    <w:p w14:paraId="17349ADB" w14:textId="77777777" w:rsidR="00E91C9E" w:rsidRPr="002D1341" w:rsidRDefault="00E91C9E" w:rsidP="0088056D">
      <w:pPr>
        <w:shd w:val="clear" w:color="auto" w:fill="FFFFFF"/>
        <w:spacing w:after="0" w:line="240" w:lineRule="auto"/>
        <w:rPr>
          <w:rFonts w:ascii="Times New Roman" w:eastAsia="Times New Roman" w:hAnsi="Times New Roman" w:cs="Times New Roman"/>
        </w:rPr>
      </w:pPr>
    </w:p>
    <w:p w14:paraId="0652A789" w14:textId="228FD4DF" w:rsidR="00BB5BCF" w:rsidRPr="002D1341" w:rsidRDefault="00BB5BCF" w:rsidP="002B447B">
      <w:pPr>
        <w:pStyle w:val="ListParagraph"/>
        <w:widowControl w:val="0"/>
        <w:numPr>
          <w:ilvl w:val="0"/>
          <w:numId w:val="6"/>
        </w:numPr>
        <w:shd w:val="clear" w:color="auto" w:fill="FFFFFF"/>
        <w:autoSpaceDE w:val="0"/>
        <w:autoSpaceDN w:val="0"/>
        <w:adjustRightInd w:val="0"/>
        <w:spacing w:after="120" w:line="276" w:lineRule="auto"/>
        <w:ind w:left="0" w:firstLine="0"/>
        <w:rPr>
          <w:bCs/>
          <w:iCs/>
          <w:sz w:val="22"/>
          <w:szCs w:val="22"/>
        </w:rPr>
      </w:pPr>
      <w:r w:rsidRPr="002D1341">
        <w:rPr>
          <w:b/>
          <w:iCs/>
          <w:sz w:val="22"/>
          <w:szCs w:val="22"/>
        </w:rPr>
        <w:t>Women-Owned Business</w:t>
      </w:r>
      <w:r w:rsidRPr="002D1341">
        <w:rPr>
          <w:bCs/>
          <w:iCs/>
          <w:sz w:val="22"/>
          <w:szCs w:val="22"/>
        </w:rPr>
        <w:t xml:space="preserve"> is defined by Act 1080 of the 91</w:t>
      </w:r>
      <w:r w:rsidRPr="002D1341">
        <w:rPr>
          <w:bCs/>
          <w:iCs/>
          <w:sz w:val="22"/>
          <w:szCs w:val="22"/>
          <w:vertAlign w:val="superscript"/>
        </w:rPr>
        <w:t>st</w:t>
      </w:r>
      <w:r w:rsidRPr="002D1341">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2D1341" w:rsidRDefault="00746641" w:rsidP="0088056D">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2D1341" w:rsidRDefault="00BB5BCF" w:rsidP="002B447B">
      <w:pPr>
        <w:pStyle w:val="ListParagraph"/>
        <w:widowControl w:val="0"/>
        <w:numPr>
          <w:ilvl w:val="0"/>
          <w:numId w:val="6"/>
        </w:numPr>
        <w:shd w:val="clear" w:color="auto" w:fill="FFFFFF"/>
        <w:autoSpaceDE w:val="0"/>
        <w:autoSpaceDN w:val="0"/>
        <w:adjustRightInd w:val="0"/>
        <w:ind w:left="0" w:firstLine="0"/>
        <w:rPr>
          <w:bCs/>
          <w:iCs/>
          <w:sz w:val="22"/>
          <w:szCs w:val="22"/>
        </w:rPr>
      </w:pPr>
      <w:r w:rsidRPr="002D1341">
        <w:rPr>
          <w:b/>
          <w:bCs/>
          <w:sz w:val="22"/>
          <w:szCs w:val="22"/>
        </w:rPr>
        <w:t>Eligibility and Certification</w:t>
      </w:r>
    </w:p>
    <w:p w14:paraId="26CD7C90" w14:textId="2DE02F71" w:rsidR="00BB5BCF" w:rsidRPr="002D1341" w:rsidRDefault="00BB5BCF" w:rsidP="0088056D">
      <w:pPr>
        <w:pStyle w:val="ListParagraph"/>
        <w:widowControl w:val="0"/>
        <w:shd w:val="clear" w:color="auto" w:fill="FFFFFF"/>
        <w:tabs>
          <w:tab w:val="left" w:pos="4320"/>
        </w:tabs>
        <w:autoSpaceDE w:val="0"/>
        <w:autoSpaceDN w:val="0"/>
        <w:adjustRightInd w:val="0"/>
        <w:spacing w:after="120" w:line="276" w:lineRule="auto"/>
        <w:ind w:left="0"/>
        <w:rPr>
          <w:sz w:val="22"/>
          <w:szCs w:val="22"/>
          <w:shd w:val="clear" w:color="auto" w:fill="FFFFFF"/>
        </w:rPr>
      </w:pPr>
      <w:r w:rsidRPr="002D1341">
        <w:rPr>
          <w:bCs/>
          <w:iCs/>
          <w:sz w:val="22"/>
          <w:szCs w:val="22"/>
        </w:rPr>
        <w:t xml:space="preserve">The Arkansas Economic Development Commission (AEDC) conducts a certification process for minority-owned and women-owned businesses. </w:t>
      </w:r>
      <w:r w:rsidRPr="002D1341">
        <w:rPr>
          <w:sz w:val="22"/>
          <w:szCs w:val="22"/>
          <w:shd w:val="clear" w:color="auto" w:fill="FFFFFF"/>
        </w:rPr>
        <w:t xml:space="preserve">Increase the opportunity for your minority or women-owned business to sell products and services to the State of Arkansas:  </w:t>
      </w:r>
      <w:hyperlink r:id="rId13" w:history="1">
        <w:r w:rsidRPr="002D1341">
          <w:rPr>
            <w:rStyle w:val="Hyperlink"/>
            <w:sz w:val="22"/>
            <w:szCs w:val="22"/>
          </w:rPr>
          <w:t>https://www.arkansasedc.com/community-resources/Minority-and-Women-Owned-Business-Enterprise-Resources/detail/get-certified</w:t>
        </w:r>
      </w:hyperlink>
      <w:r w:rsidRPr="002D1341">
        <w:rPr>
          <w:sz w:val="22"/>
          <w:szCs w:val="22"/>
        </w:rPr>
        <w:t xml:space="preserve">.  </w:t>
      </w:r>
      <w:r w:rsidRPr="002D1341">
        <w:rPr>
          <w:sz w:val="22"/>
          <w:szCs w:val="22"/>
          <w:shd w:val="clear" w:color="auto" w:fill="FFFFFF"/>
        </w:rPr>
        <w:t xml:space="preserve">Certification indicates that your </w:t>
      </w:r>
      <w:r w:rsidRPr="002D1341">
        <w:rPr>
          <w:sz w:val="22"/>
          <w:szCs w:val="22"/>
          <w:shd w:val="clear" w:color="auto" w:fill="FFFFFF"/>
        </w:rPr>
        <w:lastRenderedPageBreak/>
        <w:t>company has undergone a review process to show that it is 51% or more owned, controlled and operated by a minority or woman as defined above. Certification is granted for two years and allows participation in the procurement process as a MWOB.</w:t>
      </w:r>
    </w:p>
    <w:p w14:paraId="652D98D0" w14:textId="7FFF144E" w:rsidR="009F626E" w:rsidRPr="002D1341" w:rsidRDefault="00ED2361" w:rsidP="54F01AF0">
      <w:pPr>
        <w:pStyle w:val="ListParagraph"/>
        <w:widowControl w:val="0"/>
        <w:shd w:val="clear" w:color="auto" w:fill="FFFFFF" w:themeFill="background1"/>
        <w:tabs>
          <w:tab w:val="left" w:pos="4320"/>
        </w:tabs>
        <w:autoSpaceDE w:val="0"/>
        <w:autoSpaceDN w:val="0"/>
        <w:adjustRightInd w:val="0"/>
        <w:spacing w:after="120" w:line="276" w:lineRule="auto"/>
        <w:ind w:left="0"/>
        <w:rPr>
          <w:sz w:val="22"/>
          <w:szCs w:val="22"/>
        </w:rPr>
      </w:pPr>
      <w:r w:rsidRPr="54F01AF0">
        <w:rPr>
          <w:sz w:val="22"/>
          <w:szCs w:val="22"/>
          <w:u w:val="single"/>
        </w:rPr>
        <w:t xml:space="preserve">If certified, the Prospective </w:t>
      </w:r>
      <w:r w:rsidR="567A5159" w:rsidRPr="54F01AF0">
        <w:rPr>
          <w:sz w:val="22"/>
          <w:szCs w:val="22"/>
          <w:u w:val="single"/>
        </w:rPr>
        <w:t>Contractor</w:t>
      </w:r>
      <w:r w:rsidRPr="54F01AF0">
        <w:rPr>
          <w:sz w:val="22"/>
          <w:szCs w:val="22"/>
          <w:u w:val="single"/>
        </w:rPr>
        <w:t>’s Certification Number should be included on the Proposal/Response Signature Page</w:t>
      </w:r>
      <w:r w:rsidRPr="54F01AF0">
        <w:rPr>
          <w:sz w:val="22"/>
          <w:szCs w:val="22"/>
        </w:rPr>
        <w:t>.</w:t>
      </w:r>
    </w:p>
    <w:p w14:paraId="287AC968" w14:textId="77777777" w:rsidR="00ED2361" w:rsidRPr="002D1341" w:rsidRDefault="00ED2361" w:rsidP="002B447B">
      <w:pPr>
        <w:pStyle w:val="ListParagraph"/>
        <w:widowControl w:val="0"/>
        <w:numPr>
          <w:ilvl w:val="0"/>
          <w:numId w:val="6"/>
        </w:numPr>
        <w:shd w:val="clear" w:color="auto" w:fill="FFFFFF"/>
        <w:autoSpaceDE w:val="0"/>
        <w:autoSpaceDN w:val="0"/>
        <w:adjustRightInd w:val="0"/>
        <w:ind w:left="0" w:firstLine="0"/>
        <w:contextualSpacing/>
        <w:rPr>
          <w:b/>
          <w:bCs/>
          <w:sz w:val="22"/>
          <w:szCs w:val="22"/>
          <w:shd w:val="clear" w:color="auto" w:fill="FFFFFF"/>
        </w:rPr>
      </w:pPr>
      <w:r w:rsidRPr="002D1341">
        <w:rPr>
          <w:b/>
          <w:bCs/>
          <w:color w:val="000000"/>
          <w:sz w:val="22"/>
          <w:szCs w:val="22"/>
        </w:rPr>
        <w:t>Recommended Resources</w:t>
      </w:r>
    </w:p>
    <w:p w14:paraId="098D5E25" w14:textId="4E0F7F1D" w:rsidR="00ED2361" w:rsidRPr="002D1341" w:rsidRDefault="00ED2361" w:rsidP="002B447B">
      <w:pPr>
        <w:pStyle w:val="NormalWeb"/>
        <w:numPr>
          <w:ilvl w:val="0"/>
          <w:numId w:val="8"/>
        </w:numPr>
        <w:spacing w:before="0" w:beforeAutospacing="0" w:after="120" w:afterAutospacing="0" w:line="276" w:lineRule="auto"/>
        <w:ind w:left="0" w:firstLine="0"/>
        <w:rPr>
          <w:color w:val="000000"/>
          <w:sz w:val="22"/>
          <w:szCs w:val="22"/>
        </w:rPr>
      </w:pPr>
      <w:r w:rsidRPr="002D1341">
        <w:rPr>
          <w:color w:val="000000"/>
          <w:sz w:val="22"/>
          <w:szCs w:val="22"/>
        </w:rPr>
        <w:t xml:space="preserve">Doing Business with </w:t>
      </w:r>
      <w:proofErr w:type="spellStart"/>
      <w:r w:rsidR="00024BD6">
        <w:rPr>
          <w:color w:val="000000"/>
          <w:sz w:val="22"/>
          <w:szCs w:val="22"/>
        </w:rPr>
        <w:t>UofA</w:t>
      </w:r>
      <w:proofErr w:type="spellEnd"/>
    </w:p>
    <w:p w14:paraId="0F61703C" w14:textId="6C6023F9" w:rsidR="00ED2361" w:rsidRPr="002D1341" w:rsidRDefault="00ED2361" w:rsidP="002B447B">
      <w:pPr>
        <w:pStyle w:val="NormalWeb"/>
        <w:numPr>
          <w:ilvl w:val="0"/>
          <w:numId w:val="9"/>
        </w:numPr>
        <w:spacing w:before="0" w:beforeAutospacing="0" w:after="120" w:afterAutospacing="0" w:line="276" w:lineRule="auto"/>
        <w:ind w:left="1080"/>
        <w:rPr>
          <w:color w:val="000000"/>
          <w:sz w:val="22"/>
          <w:szCs w:val="22"/>
        </w:rPr>
      </w:pPr>
      <w:r w:rsidRPr="002D1341">
        <w:rPr>
          <w:color w:val="000000"/>
          <w:sz w:val="22"/>
          <w:szCs w:val="22"/>
        </w:rPr>
        <w:t xml:space="preserve">Vendor registration: </w:t>
      </w:r>
      <w:hyperlink r:id="rId14" w:history="1">
        <w:r w:rsidRPr="002D1341">
          <w:rPr>
            <w:rStyle w:val="Hyperlink"/>
            <w:sz w:val="22"/>
            <w:szCs w:val="22"/>
          </w:rPr>
          <w:t>https://businessservices.uark.edu/doing-business-at-university.php</w:t>
        </w:r>
      </w:hyperlink>
    </w:p>
    <w:p w14:paraId="281B6984" w14:textId="77777777" w:rsidR="00ED2361" w:rsidRPr="002D1341" w:rsidRDefault="00ED2361" w:rsidP="002B447B">
      <w:pPr>
        <w:pStyle w:val="NormalWeb"/>
        <w:numPr>
          <w:ilvl w:val="0"/>
          <w:numId w:val="8"/>
        </w:numPr>
        <w:spacing w:before="0" w:beforeAutospacing="0" w:after="120" w:afterAutospacing="0" w:line="276" w:lineRule="auto"/>
        <w:ind w:left="0" w:firstLine="0"/>
        <w:rPr>
          <w:color w:val="000000"/>
          <w:sz w:val="22"/>
          <w:szCs w:val="22"/>
        </w:rPr>
      </w:pPr>
      <w:r w:rsidRPr="002D1341">
        <w:rPr>
          <w:color w:val="000000"/>
          <w:sz w:val="22"/>
          <w:szCs w:val="22"/>
        </w:rPr>
        <w:t>Doing Business with the State</w:t>
      </w:r>
    </w:p>
    <w:p w14:paraId="3EABBDE0" w14:textId="3F510915" w:rsidR="00ED2361" w:rsidRPr="002D1341" w:rsidRDefault="00ED2361" w:rsidP="002B447B">
      <w:pPr>
        <w:pStyle w:val="ListParagraph"/>
        <w:numPr>
          <w:ilvl w:val="0"/>
          <w:numId w:val="7"/>
        </w:numPr>
        <w:spacing w:after="120" w:line="276" w:lineRule="auto"/>
        <w:ind w:left="1080"/>
        <w:rPr>
          <w:sz w:val="22"/>
          <w:szCs w:val="22"/>
        </w:rPr>
      </w:pPr>
      <w:r w:rsidRPr="002B447B">
        <w:rPr>
          <w:color w:val="000000"/>
          <w:sz w:val="22"/>
          <w:szCs w:val="22"/>
        </w:rPr>
        <w:t>Registering your company with the Office of State Procurement as a vendor allows you to do business with the</w:t>
      </w:r>
      <w:r w:rsidRPr="002D1341">
        <w:rPr>
          <w:sz w:val="22"/>
          <w:szCs w:val="22"/>
          <w:shd w:val="clear" w:color="auto" w:fill="FFFFFF"/>
        </w:rPr>
        <w:t xml:space="preserve"> State of Arkansas</w:t>
      </w:r>
      <w:r w:rsidR="00A1237D" w:rsidRPr="002D1341">
        <w:rPr>
          <w:sz w:val="22"/>
          <w:szCs w:val="22"/>
          <w:shd w:val="clear" w:color="auto" w:fill="FFFFFF"/>
        </w:rPr>
        <w:t xml:space="preserve">: </w:t>
      </w:r>
      <w:hyperlink r:id="rId15" w:history="1">
        <w:r w:rsidRPr="002D1341">
          <w:rPr>
            <w:rStyle w:val="Hyperlink"/>
            <w:sz w:val="22"/>
            <w:szCs w:val="22"/>
          </w:rPr>
          <w:t>https://www.dfa.arkansas.gov/procurement/vendor-information/</w:t>
        </w:r>
      </w:hyperlink>
      <w:r w:rsidRPr="002D1341">
        <w:rPr>
          <w:rStyle w:val="Hyperlink"/>
          <w:sz w:val="22"/>
          <w:szCs w:val="22"/>
        </w:rPr>
        <w:t xml:space="preserve">  </w:t>
      </w:r>
    </w:p>
    <w:p w14:paraId="5DA01ACE" w14:textId="77777777" w:rsidR="00ED2361" w:rsidRPr="002D1341" w:rsidRDefault="00ED2361" w:rsidP="002B447B">
      <w:pPr>
        <w:pStyle w:val="NormalWeb"/>
        <w:numPr>
          <w:ilvl w:val="0"/>
          <w:numId w:val="7"/>
        </w:numPr>
        <w:spacing w:before="0" w:beforeAutospacing="0" w:after="120" w:afterAutospacing="0" w:line="276" w:lineRule="auto"/>
        <w:ind w:left="1080"/>
        <w:rPr>
          <w:color w:val="000000"/>
          <w:sz w:val="22"/>
          <w:szCs w:val="22"/>
        </w:rPr>
      </w:pPr>
      <w:r w:rsidRPr="002D1341">
        <w:rPr>
          <w:color w:val="000000"/>
          <w:sz w:val="22"/>
          <w:szCs w:val="22"/>
        </w:rPr>
        <w:t xml:space="preserve">Arkansas Procurement Technical Assistance Center assists Arkansas small businesses to succeed in obtaining government contracts: </w:t>
      </w:r>
      <w:hyperlink r:id="rId16" w:history="1">
        <w:r w:rsidRPr="002D1341">
          <w:rPr>
            <w:rStyle w:val="Hyperlink"/>
            <w:sz w:val="22"/>
            <w:szCs w:val="22"/>
          </w:rPr>
          <w:t>https://www.uaex.edu/business-communities/arkansas-ptac/default.aspx</w:t>
        </w:r>
      </w:hyperlink>
    </w:p>
    <w:p w14:paraId="4EFA9913" w14:textId="77777777" w:rsidR="00DF41EA" w:rsidRPr="002D1341" w:rsidRDefault="00DF41EA" w:rsidP="0088056D">
      <w:pPr>
        <w:tabs>
          <w:tab w:val="left" w:pos="1440"/>
        </w:tabs>
        <w:spacing w:after="0" w:line="240" w:lineRule="auto"/>
        <w:outlineLvl w:val="0"/>
        <w:rPr>
          <w:rFonts w:ascii="Times New Roman" w:hAnsi="Times New Roman" w:cs="Times New Roman"/>
          <w:b/>
        </w:rPr>
      </w:pPr>
    </w:p>
    <w:p w14:paraId="2FC50686" w14:textId="57B8289B" w:rsidR="005A6A7D" w:rsidRPr="002D1341" w:rsidRDefault="005A6A7D" w:rsidP="0088056D">
      <w:pPr>
        <w:tabs>
          <w:tab w:val="left" w:pos="1440"/>
        </w:tabs>
        <w:spacing w:after="0" w:line="240" w:lineRule="auto"/>
        <w:outlineLvl w:val="0"/>
        <w:rPr>
          <w:rFonts w:ascii="Times New Roman" w:hAnsi="Times New Roman" w:cs="Times New Roman"/>
          <w:b/>
        </w:rPr>
      </w:pPr>
      <w:r w:rsidRPr="002D1341">
        <w:rPr>
          <w:rFonts w:ascii="Times New Roman" w:hAnsi="Times New Roman" w:cs="Times New Roman"/>
          <w:b/>
        </w:rPr>
        <w:t>General Campus Background for University of Arkansas</w:t>
      </w:r>
    </w:p>
    <w:p w14:paraId="4D42E76F" w14:textId="673EFBE2" w:rsidR="00A473E4" w:rsidRPr="002D1341" w:rsidRDefault="005A6A7D" w:rsidP="00E874E3">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rPr>
        <w:t>Founded in 1871 as a land-grant institution, the University of Arkansas, Fayetteville Arkansas (</w:t>
      </w:r>
      <w:proofErr w:type="spellStart"/>
      <w:r w:rsidRPr="002D1341">
        <w:rPr>
          <w:rFonts w:ascii="Times New Roman" w:hAnsi="Times New Roman" w:cs="Times New Roman"/>
        </w:rPr>
        <w:t>U</w:t>
      </w:r>
      <w:r w:rsidR="002B447B">
        <w:rPr>
          <w:rFonts w:ascii="Times New Roman" w:hAnsi="Times New Roman" w:cs="Times New Roman"/>
        </w:rPr>
        <w:t>ofA</w:t>
      </w:r>
      <w:proofErr w:type="spellEnd"/>
      <w:r w:rsidRPr="002D1341">
        <w:rPr>
          <w:rFonts w:ascii="Times New Roman" w:hAnsi="Times New Roman" w:cs="Times New Roman"/>
        </w:rPr>
        <w:t xml:space="preserve">), is the flagship campus of the University of Arkansas System. Our students represent all 50 states and more than 120 countries. The </w:t>
      </w:r>
      <w:proofErr w:type="spellStart"/>
      <w:r w:rsidRPr="002D1341">
        <w:rPr>
          <w:rFonts w:ascii="Times New Roman" w:hAnsi="Times New Roman" w:cs="Times New Roman"/>
        </w:rPr>
        <w:t>UofA</w:t>
      </w:r>
      <w:proofErr w:type="spellEnd"/>
      <w:r w:rsidRPr="002D1341">
        <w:rPr>
          <w:rFonts w:ascii="Times New Roman" w:hAnsi="Times New Roman" w:cs="Times New Roman"/>
        </w:rPr>
        <w:t xml:space="preserve"> has 10 colleges and schools offering </w:t>
      </w:r>
      <w:r w:rsidR="00DF73E9" w:rsidRPr="002D1341">
        <w:rPr>
          <w:rFonts w:ascii="Times New Roman" w:hAnsi="Times New Roman" w:cs="Times New Roman"/>
        </w:rPr>
        <w:t xml:space="preserve">an internationally competitive education for undergraduate and graduate students in </w:t>
      </w:r>
      <w:r w:rsidR="00DF47EF" w:rsidRPr="002D1341">
        <w:rPr>
          <w:rFonts w:ascii="Times New Roman" w:hAnsi="Times New Roman" w:cs="Times New Roman"/>
        </w:rPr>
        <w:t>more than 2</w:t>
      </w:r>
      <w:r w:rsidR="00DF73E9" w:rsidRPr="002D1341">
        <w:rPr>
          <w:rFonts w:ascii="Times New Roman" w:hAnsi="Times New Roman" w:cs="Times New Roman"/>
        </w:rPr>
        <w:t>0</w:t>
      </w:r>
      <w:r w:rsidR="00DF47EF" w:rsidRPr="002D1341">
        <w:rPr>
          <w:rFonts w:ascii="Times New Roman" w:hAnsi="Times New Roman" w:cs="Times New Roman"/>
        </w:rPr>
        <w:t>0 academic programs</w:t>
      </w:r>
      <w:r w:rsidRPr="002D1341">
        <w:rPr>
          <w:rFonts w:ascii="Times New Roman" w:hAnsi="Times New Roman" w:cs="Times New Roman"/>
        </w:rPr>
        <w:t xml:space="preserve">. </w:t>
      </w:r>
    </w:p>
    <w:p w14:paraId="39B6E530" w14:textId="17CA5839" w:rsidR="0040052B" w:rsidRPr="002D1341" w:rsidRDefault="00DF73E9" w:rsidP="00E874E3">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rPr>
        <w:t xml:space="preserve">The </w:t>
      </w:r>
      <w:proofErr w:type="spellStart"/>
      <w:r w:rsidRPr="002D1341">
        <w:rPr>
          <w:rFonts w:ascii="Times New Roman" w:hAnsi="Times New Roman" w:cs="Times New Roman"/>
        </w:rPr>
        <w:t>UofA</w:t>
      </w:r>
      <w:proofErr w:type="spellEnd"/>
      <w:r w:rsidRPr="002D1341">
        <w:rPr>
          <w:rFonts w:ascii="Times New Roman" w:hAnsi="Times New Roman" w:cs="Times New Roman"/>
        </w:rPr>
        <w:t xml:space="preserve"> contributes new knowledge, economic development, basic and applied research, and creative activity while also providing service to academic and professional disciplines. </w:t>
      </w:r>
      <w:r w:rsidR="005A6A7D" w:rsidRPr="002D1341">
        <w:rPr>
          <w:rFonts w:ascii="Times New Roman" w:hAnsi="Times New Roman" w:cs="Times New Roman"/>
        </w:rPr>
        <w:t>As of Fall 202</w:t>
      </w:r>
      <w:r w:rsidR="00024BD6">
        <w:rPr>
          <w:rFonts w:ascii="Times New Roman" w:hAnsi="Times New Roman" w:cs="Times New Roman"/>
        </w:rPr>
        <w:t>1</w:t>
      </w:r>
      <w:r w:rsidR="005A6A7D" w:rsidRPr="002D1341">
        <w:rPr>
          <w:rFonts w:ascii="Times New Roman" w:hAnsi="Times New Roman" w:cs="Times New Roman"/>
        </w:rPr>
        <w:t>, student enrollment totaled approximately 2</w:t>
      </w:r>
      <w:r w:rsidR="004F368F" w:rsidRPr="002D1341">
        <w:rPr>
          <w:rFonts w:ascii="Times New Roman" w:hAnsi="Times New Roman" w:cs="Times New Roman"/>
        </w:rPr>
        <w:t>9</w:t>
      </w:r>
      <w:r w:rsidR="005A6A7D" w:rsidRPr="002D1341">
        <w:rPr>
          <w:rFonts w:ascii="Times New Roman" w:hAnsi="Times New Roman" w:cs="Times New Roman"/>
        </w:rPr>
        <w:t>,</w:t>
      </w:r>
      <w:r w:rsidR="004F368F" w:rsidRPr="002D1341">
        <w:rPr>
          <w:rFonts w:ascii="Times New Roman" w:hAnsi="Times New Roman" w:cs="Times New Roman"/>
        </w:rPr>
        <w:t>068</w:t>
      </w:r>
      <w:r w:rsidR="005A6A7D" w:rsidRPr="002D1341">
        <w:rPr>
          <w:rFonts w:ascii="Times New Roman" w:hAnsi="Times New Roman" w:cs="Times New Roman"/>
        </w:rPr>
        <w:t>. The faculty count totaled 1,</w:t>
      </w:r>
      <w:r w:rsidR="000A68C7" w:rsidRPr="002D1341">
        <w:rPr>
          <w:rFonts w:ascii="Times New Roman" w:hAnsi="Times New Roman" w:cs="Times New Roman"/>
        </w:rPr>
        <w:t>443</w:t>
      </w:r>
      <w:r w:rsidR="005A6A7D" w:rsidRPr="002D1341">
        <w:rPr>
          <w:rFonts w:ascii="Times New Roman" w:hAnsi="Times New Roman" w:cs="Times New Roman"/>
        </w:rPr>
        <w:t xml:space="preserve"> and the staff count totaled </w:t>
      </w:r>
      <w:r w:rsidR="000A68C7" w:rsidRPr="002D1341">
        <w:rPr>
          <w:rFonts w:ascii="Times New Roman" w:hAnsi="Times New Roman" w:cs="Times New Roman"/>
        </w:rPr>
        <w:t>2,821</w:t>
      </w:r>
      <w:r w:rsidR="005A6A7D" w:rsidRPr="002D1341">
        <w:rPr>
          <w:rFonts w:ascii="Times New Roman" w:hAnsi="Times New Roman" w:cs="Times New Roman"/>
        </w:rPr>
        <w:t xml:space="preserve">. The </w:t>
      </w:r>
      <w:proofErr w:type="spellStart"/>
      <w:r w:rsidR="005A6A7D" w:rsidRPr="002D1341">
        <w:rPr>
          <w:rFonts w:ascii="Times New Roman" w:hAnsi="Times New Roman" w:cs="Times New Roman"/>
        </w:rPr>
        <w:t>UofA</w:t>
      </w:r>
      <w:proofErr w:type="spellEnd"/>
      <w:r w:rsidR="005A6A7D" w:rsidRPr="002D1341">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005A6A7D" w:rsidRPr="002D1341">
        <w:rPr>
          <w:rFonts w:ascii="Times New Roman" w:hAnsi="Times New Roman" w:cs="Times New Roman"/>
        </w:rPr>
        <w:t>UofA</w:t>
      </w:r>
      <w:proofErr w:type="spellEnd"/>
      <w:r w:rsidR="005A6A7D" w:rsidRPr="002D1341">
        <w:rPr>
          <w:rFonts w:ascii="Times New Roman" w:hAnsi="Times New Roman" w:cs="Times New Roman"/>
        </w:rPr>
        <w:t xml:space="preserve"> as having "the highest possible level of research," placing us among the top three percent (3%) of colleges and universities nationwide.</w:t>
      </w:r>
      <w:bookmarkEnd w:id="4"/>
    </w:p>
    <w:p w14:paraId="13996F19" w14:textId="77777777" w:rsidR="00DF6980" w:rsidRPr="002D1341" w:rsidRDefault="00DF6980" w:rsidP="0088056D">
      <w:pPr>
        <w:tabs>
          <w:tab w:val="left" w:pos="1440"/>
        </w:tabs>
        <w:spacing w:after="0" w:line="240" w:lineRule="auto"/>
        <w:outlineLvl w:val="0"/>
        <w:rPr>
          <w:rFonts w:ascii="Times New Roman" w:hAnsi="Times New Roman" w:cs="Times New Roman"/>
          <w:b/>
        </w:rPr>
      </w:pPr>
      <w:r w:rsidRPr="002D1341">
        <w:rPr>
          <w:rFonts w:ascii="Times New Roman" w:hAnsi="Times New Roman" w:cs="Times New Roman"/>
          <w:b/>
        </w:rPr>
        <w:t>General Background for the Facilities Management Department</w:t>
      </w:r>
    </w:p>
    <w:p w14:paraId="0047CC15" w14:textId="516BBFEC" w:rsidR="00DF6980" w:rsidRPr="002D1341" w:rsidRDefault="00DF6980" w:rsidP="00E874E3">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rPr>
        <w:t xml:space="preserve">The University of Arkansas department of Facilities Management is the largest of the six organizations that report to the Executive Vice Chancellor for Finance and Administration.  The outstanding staff of over 300 personnel manage, operate, and maintain campus landscapes, buildings, and infrastructure.  </w:t>
      </w:r>
    </w:p>
    <w:p w14:paraId="5D6CE55E" w14:textId="77777777" w:rsidR="00DF6980" w:rsidRPr="002D1341" w:rsidRDefault="00DF6980" w:rsidP="00E874E3">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rPr>
        <w:t xml:space="preserve">Above all, FAMA strives to foster a clean, safe, and effective environment for our campus community.  We are committed to serving our campus community in support of the University’s core mission to build a better world.  </w:t>
      </w:r>
    </w:p>
    <w:p w14:paraId="35A839A4" w14:textId="77777777" w:rsidR="00DF6980" w:rsidRPr="002D1341" w:rsidRDefault="00DF6980" w:rsidP="00E874E3">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rPr>
        <w:t xml:space="preserve">Our staff are responsible for the planned and preventative maintenance and building custodial services of about 4.46 million gross square feet of General Education buildings.  Facilities Management is also responsible for the planning and oversight of over $140 million dollars in new construction, renovations, and small projects. </w:t>
      </w:r>
    </w:p>
    <w:p w14:paraId="751390B1" w14:textId="77777777" w:rsidR="00B75CBA" w:rsidRDefault="00B75CBA">
      <w:pPr>
        <w:rPr>
          <w:rFonts w:ascii="Times New Roman" w:hAnsi="Times New Roman" w:cs="Times New Roman"/>
        </w:rPr>
      </w:pPr>
      <w:r>
        <w:rPr>
          <w:rFonts w:ascii="Times New Roman" w:hAnsi="Times New Roman" w:cs="Times New Roman"/>
        </w:rPr>
        <w:br w:type="page"/>
      </w:r>
    </w:p>
    <w:p w14:paraId="11B81F6C" w14:textId="0019B3CE" w:rsidR="00DF6980" w:rsidRPr="002D1341" w:rsidRDefault="00DF6980" w:rsidP="00E874E3">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rPr>
        <w:lastRenderedPageBreak/>
        <w:t xml:space="preserve">In addition to maintenance, building services, and construction, Facilities Management also encompasses Environmental Health and Safety for the campus.  EHS oversees the safer use of 12,365 different hazardous chemicals and tracks those chemicals across campus in 41,173 containers.  They also work with 367 Principal Investigators in 342 buildings and 1,552 spaces where hazards are present. </w:t>
      </w:r>
    </w:p>
    <w:p w14:paraId="5A11A893" w14:textId="77777777" w:rsidR="000524D2" w:rsidRDefault="00DF6980" w:rsidP="00606DC1">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rPr>
        <w:t xml:space="preserve">Facilities Management is a member of the Arkansas Association of Facilities Administrators, Central Association of Physical Plant Administrators, and the </w:t>
      </w:r>
      <w:r w:rsidR="00220D4B">
        <w:rPr>
          <w:rFonts w:ascii="Times New Roman" w:hAnsi="Times New Roman" w:cs="Times New Roman"/>
        </w:rPr>
        <w:t>APPA: Leadership in Educational Facilities.</w:t>
      </w:r>
      <w:r w:rsidR="00B75CBA">
        <w:rPr>
          <w:rFonts w:ascii="Times New Roman" w:hAnsi="Times New Roman" w:cs="Times New Roman"/>
        </w:rPr>
        <w:t xml:space="preserve"> </w:t>
      </w:r>
    </w:p>
    <w:p w14:paraId="52F811FC" w14:textId="46793DCB" w:rsidR="00572BB1" w:rsidRPr="004B6C9F" w:rsidRDefault="009045EE" w:rsidP="00606DC1">
      <w:pPr>
        <w:widowControl w:val="0"/>
        <w:tabs>
          <w:tab w:val="left" w:pos="572"/>
        </w:tabs>
        <w:autoSpaceDE w:val="0"/>
        <w:autoSpaceDN w:val="0"/>
        <w:spacing w:before="232" w:line="288" w:lineRule="auto"/>
        <w:ind w:right="-20"/>
        <w:rPr>
          <w:rFonts w:ascii="Times New Roman" w:eastAsia="Times New Roman" w:hAnsi="Times New Roman" w:cs="Times New Roman"/>
          <w:b/>
          <w:sz w:val="28"/>
        </w:rPr>
      </w:pPr>
      <w:r w:rsidRPr="004B6C9F">
        <w:rPr>
          <w:rFonts w:ascii="Times New Roman" w:eastAsia="Times New Roman" w:hAnsi="Times New Roman" w:cs="Times New Roman"/>
          <w:b/>
          <w:sz w:val="28"/>
        </w:rPr>
        <w:t>1.</w:t>
      </w:r>
      <w:r w:rsidRPr="004B6C9F">
        <w:rPr>
          <w:rFonts w:ascii="Times New Roman" w:eastAsia="Times New Roman" w:hAnsi="Times New Roman" w:cs="Times New Roman"/>
          <w:sz w:val="28"/>
        </w:rPr>
        <w:t xml:space="preserve"> </w:t>
      </w:r>
      <w:r w:rsidRPr="004B6C9F">
        <w:rPr>
          <w:rFonts w:ascii="Times New Roman" w:eastAsia="Times New Roman" w:hAnsi="Times New Roman" w:cs="Times New Roman"/>
          <w:sz w:val="28"/>
        </w:rPr>
        <w:tab/>
      </w:r>
      <w:r w:rsidR="003263CC" w:rsidRPr="004B6C9F">
        <w:rPr>
          <w:rFonts w:ascii="Times New Roman" w:eastAsia="Times New Roman" w:hAnsi="Times New Roman" w:cs="Times New Roman"/>
          <w:b/>
          <w:sz w:val="28"/>
        </w:rPr>
        <w:t>DESCRIPTION AND O</w:t>
      </w:r>
      <w:r w:rsidRPr="004B6C9F">
        <w:rPr>
          <w:rFonts w:ascii="Times New Roman" w:eastAsia="Times New Roman" w:hAnsi="Times New Roman" w:cs="Times New Roman"/>
          <w:b/>
          <w:sz w:val="28"/>
        </w:rPr>
        <w:t>VERVIEW OF RFP</w:t>
      </w:r>
    </w:p>
    <w:p w14:paraId="34841F92" w14:textId="3C07D238" w:rsidR="00B503E5" w:rsidRPr="002D1341" w:rsidRDefault="00B503E5" w:rsidP="00E874E3">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rPr>
        <w:t>The Board of Trustees of the University of Arkansas, acting on behalf of the University of Arkansas,</w:t>
      </w:r>
      <w:r w:rsidR="00220D4B">
        <w:rPr>
          <w:rFonts w:ascii="Times New Roman" w:hAnsi="Times New Roman" w:cs="Times New Roman"/>
        </w:rPr>
        <w:t xml:space="preserve"> Fayetteville, </w:t>
      </w:r>
      <w:r w:rsidRPr="002D1341">
        <w:rPr>
          <w:rFonts w:ascii="Times New Roman" w:hAnsi="Times New Roman" w:cs="Times New Roman"/>
        </w:rPr>
        <w:t>located in Fayetteville, Arkansas (</w:t>
      </w:r>
      <w:proofErr w:type="spellStart"/>
      <w:r w:rsidRPr="002D1341">
        <w:rPr>
          <w:rFonts w:ascii="Times New Roman" w:hAnsi="Times New Roman" w:cs="Times New Roman"/>
        </w:rPr>
        <w:t>U</w:t>
      </w:r>
      <w:r w:rsidR="00024BD6">
        <w:rPr>
          <w:rFonts w:ascii="Times New Roman" w:hAnsi="Times New Roman" w:cs="Times New Roman"/>
        </w:rPr>
        <w:t>of</w:t>
      </w:r>
      <w:r w:rsidRPr="002D1341">
        <w:rPr>
          <w:rFonts w:ascii="Times New Roman" w:hAnsi="Times New Roman" w:cs="Times New Roman"/>
        </w:rPr>
        <w:t>A</w:t>
      </w:r>
      <w:proofErr w:type="spellEnd"/>
      <w:r w:rsidR="00FE47A0">
        <w:rPr>
          <w:rFonts w:ascii="Times New Roman" w:hAnsi="Times New Roman" w:cs="Times New Roman"/>
        </w:rPr>
        <w:t xml:space="preserve"> or University</w:t>
      </w:r>
      <w:r w:rsidRPr="002D1341">
        <w:rPr>
          <w:rFonts w:ascii="Times New Roman" w:hAnsi="Times New Roman" w:cs="Times New Roman"/>
        </w:rPr>
        <w:t>) is</w:t>
      </w:r>
      <w:r w:rsidRPr="002D1341">
        <w:rPr>
          <w:rFonts w:ascii="Times New Roman" w:hAnsi="Times New Roman" w:cs="Times New Roman"/>
          <w:color w:val="000000"/>
        </w:rPr>
        <w:t xml:space="preserve"> issuing this Request for Proposal (RFP) to solicit proposals</w:t>
      </w:r>
      <w:r w:rsidRPr="002D1341">
        <w:rPr>
          <w:rFonts w:ascii="Times New Roman" w:hAnsi="Times New Roman" w:cs="Times New Roman"/>
        </w:rPr>
        <w:t xml:space="preserve"> from qualified and reputable </w:t>
      </w:r>
      <w:r w:rsidR="00951B8C">
        <w:rPr>
          <w:rFonts w:ascii="Times New Roman" w:hAnsi="Times New Roman" w:cs="Times New Roman"/>
        </w:rPr>
        <w:t>L</w:t>
      </w:r>
      <w:r w:rsidR="00D76181" w:rsidRPr="002D1341">
        <w:rPr>
          <w:rFonts w:ascii="Times New Roman" w:hAnsi="Times New Roman" w:cs="Times New Roman"/>
        </w:rPr>
        <w:t xml:space="preserve">andscape and </w:t>
      </w:r>
      <w:r w:rsidR="00951B8C">
        <w:rPr>
          <w:rFonts w:ascii="Times New Roman" w:hAnsi="Times New Roman" w:cs="Times New Roman"/>
        </w:rPr>
        <w:t>G</w:t>
      </w:r>
      <w:r w:rsidR="00D76181" w:rsidRPr="002D1341">
        <w:rPr>
          <w:rFonts w:ascii="Times New Roman" w:hAnsi="Times New Roman" w:cs="Times New Roman"/>
        </w:rPr>
        <w:t xml:space="preserve">rounds </w:t>
      </w:r>
      <w:r w:rsidR="00951B8C">
        <w:rPr>
          <w:rFonts w:ascii="Times New Roman" w:hAnsi="Times New Roman" w:cs="Times New Roman"/>
        </w:rPr>
        <w:t>M</w:t>
      </w:r>
      <w:r w:rsidR="00D76181" w:rsidRPr="002D1341">
        <w:rPr>
          <w:rFonts w:ascii="Times New Roman" w:hAnsi="Times New Roman" w:cs="Times New Roman"/>
        </w:rPr>
        <w:t xml:space="preserve">aintenance </w:t>
      </w:r>
      <w:r w:rsidRPr="002D1341">
        <w:rPr>
          <w:rFonts w:ascii="Times New Roman" w:hAnsi="Times New Roman" w:cs="Times New Roman"/>
        </w:rPr>
        <w:t xml:space="preserve">Contractors </w:t>
      </w:r>
      <w:r w:rsidR="00D76181" w:rsidRPr="002D1341">
        <w:rPr>
          <w:rFonts w:ascii="Times New Roman" w:hAnsi="Times New Roman" w:cs="Times New Roman"/>
        </w:rPr>
        <w:t>(</w:t>
      </w:r>
      <w:r w:rsidR="00951B8C" w:rsidRPr="002D1341">
        <w:rPr>
          <w:rFonts w:ascii="Times New Roman" w:hAnsi="Times New Roman" w:cs="Times New Roman"/>
          <w:color w:val="000000"/>
        </w:rPr>
        <w:t>hereinafter called the “Contractor”</w:t>
      </w:r>
      <w:r w:rsidR="00951B8C">
        <w:rPr>
          <w:rFonts w:ascii="Times New Roman" w:hAnsi="Times New Roman" w:cs="Times New Roman"/>
          <w:color w:val="000000"/>
        </w:rPr>
        <w:t xml:space="preserve"> </w:t>
      </w:r>
      <w:r w:rsidR="00D76181" w:rsidRPr="002D1341">
        <w:rPr>
          <w:rFonts w:ascii="Times New Roman" w:hAnsi="Times New Roman" w:cs="Times New Roman"/>
        </w:rPr>
        <w:t xml:space="preserve">or </w:t>
      </w:r>
      <w:r w:rsidR="00951B8C">
        <w:rPr>
          <w:rFonts w:ascii="Times New Roman" w:hAnsi="Times New Roman" w:cs="Times New Roman"/>
        </w:rPr>
        <w:t>“</w:t>
      </w:r>
      <w:r w:rsidR="00D76181" w:rsidRPr="002D1341">
        <w:rPr>
          <w:rFonts w:ascii="Times New Roman" w:hAnsi="Times New Roman" w:cs="Times New Roman"/>
        </w:rPr>
        <w:t>Respondent</w:t>
      </w:r>
      <w:r w:rsidR="00951B8C">
        <w:rPr>
          <w:rFonts w:ascii="Times New Roman" w:hAnsi="Times New Roman" w:cs="Times New Roman"/>
        </w:rPr>
        <w:t>”</w:t>
      </w:r>
      <w:r w:rsidR="00D76181" w:rsidRPr="002D1341">
        <w:rPr>
          <w:rFonts w:ascii="Times New Roman" w:hAnsi="Times New Roman" w:cs="Times New Roman"/>
        </w:rPr>
        <w:t xml:space="preserve">) </w:t>
      </w:r>
      <w:r w:rsidRPr="002D1341">
        <w:rPr>
          <w:rFonts w:ascii="Times New Roman" w:hAnsi="Times New Roman" w:cs="Times New Roman"/>
        </w:rPr>
        <w:t>to provide an array of landscape and grounds maintenance services for the Fayetteville campus.</w:t>
      </w:r>
      <w:r w:rsidRPr="002D1341">
        <w:rPr>
          <w:rFonts w:ascii="Times New Roman" w:hAnsi="Times New Roman" w:cs="Times New Roman"/>
          <w:color w:val="000000"/>
        </w:rPr>
        <w:t xml:space="preserve"> The objective of contracting the grounds maintenance services described in this RFP is to implement a performance-based grounds maintenance program, which yields a </w:t>
      </w:r>
      <w:r w:rsidR="005A0FD3" w:rsidRPr="002D1341">
        <w:rPr>
          <w:rFonts w:ascii="Times New Roman" w:hAnsi="Times New Roman" w:cs="Times New Roman"/>
          <w:color w:val="000000"/>
        </w:rPr>
        <w:t>high-quality</w:t>
      </w:r>
      <w:r w:rsidRPr="002D1341">
        <w:rPr>
          <w:rFonts w:ascii="Times New Roman" w:hAnsi="Times New Roman" w:cs="Times New Roman"/>
          <w:color w:val="000000"/>
        </w:rPr>
        <w:t xml:space="preserve"> level of care, </w:t>
      </w:r>
      <w:r w:rsidR="00251F38" w:rsidRPr="002D1341">
        <w:rPr>
          <w:rFonts w:ascii="Times New Roman" w:hAnsi="Times New Roman" w:cs="Times New Roman"/>
          <w:color w:val="000000"/>
        </w:rPr>
        <w:t xml:space="preserve">to supplement </w:t>
      </w:r>
      <w:r w:rsidR="005A0FD3" w:rsidRPr="002D1341">
        <w:rPr>
          <w:rFonts w:ascii="Times New Roman" w:hAnsi="Times New Roman" w:cs="Times New Roman"/>
          <w:color w:val="000000"/>
        </w:rPr>
        <w:t xml:space="preserve">and support the Facilities Management Grounds Maintenance operation. Criteria for determining acceptable performance of the work will be based on the </w:t>
      </w:r>
      <w:r w:rsidRPr="002D1341">
        <w:rPr>
          <w:rFonts w:ascii="Times New Roman" w:hAnsi="Times New Roman" w:cs="Times New Roman"/>
          <w:color w:val="000000"/>
        </w:rPr>
        <w:t xml:space="preserve">APPA </w:t>
      </w:r>
      <w:r w:rsidR="005A0FD3" w:rsidRPr="002D1341">
        <w:rPr>
          <w:rFonts w:ascii="Times New Roman" w:hAnsi="Times New Roman" w:cs="Times New Roman"/>
          <w:color w:val="000000"/>
        </w:rPr>
        <w:t xml:space="preserve">Grounds Care Standards, </w:t>
      </w:r>
      <w:r w:rsidR="009D18EF">
        <w:rPr>
          <w:rFonts w:ascii="Times New Roman" w:hAnsi="Times New Roman" w:cs="Times New Roman"/>
          <w:color w:val="000000"/>
        </w:rPr>
        <w:t xml:space="preserve">taken from the </w:t>
      </w:r>
      <w:r w:rsidR="009D18EF" w:rsidRPr="009D18EF">
        <w:rPr>
          <w:rFonts w:ascii="Times New Roman" w:hAnsi="Times New Roman" w:cs="Times New Roman"/>
          <w:color w:val="000000"/>
        </w:rPr>
        <w:t xml:space="preserve">book, </w:t>
      </w:r>
      <w:r w:rsidR="009D18EF" w:rsidRPr="009D18EF">
        <w:rPr>
          <w:rStyle w:val="Emphasis"/>
          <w:rFonts w:ascii="Times New Roman" w:hAnsi="Times New Roman" w:cs="Times New Roman"/>
          <w:bCs/>
          <w:color w:val="212529"/>
          <w:shd w:val="clear" w:color="auto" w:fill="FFFFFF"/>
        </w:rPr>
        <w:t>Operational Guidelines for Educational Facilities: Grounds</w:t>
      </w:r>
      <w:r w:rsidR="009D18EF" w:rsidRPr="009D18EF">
        <w:rPr>
          <w:rStyle w:val="Emphasis"/>
          <w:rFonts w:ascii="Times New Roman" w:hAnsi="Times New Roman" w:cs="Times New Roman"/>
          <w:bCs/>
          <w:i w:val="0"/>
          <w:color w:val="212529"/>
          <w:shd w:val="clear" w:color="auto" w:fill="FFFFFF"/>
        </w:rPr>
        <w:t xml:space="preserve">, </w:t>
      </w:r>
      <w:r w:rsidR="005A0FD3" w:rsidRPr="009D18EF">
        <w:rPr>
          <w:rFonts w:ascii="Times New Roman" w:hAnsi="Times New Roman" w:cs="Times New Roman"/>
          <w:color w:val="000000"/>
        </w:rPr>
        <w:t xml:space="preserve">published by the </w:t>
      </w:r>
      <w:r w:rsidR="00220D4B" w:rsidRPr="009D18EF">
        <w:rPr>
          <w:rFonts w:ascii="Times New Roman" w:hAnsi="Times New Roman" w:cs="Times New Roman"/>
          <w:color w:val="000000"/>
        </w:rPr>
        <w:t>APPA: Leadership in Educationa</w:t>
      </w:r>
      <w:r w:rsidR="00220D4B">
        <w:rPr>
          <w:rFonts w:ascii="Times New Roman" w:hAnsi="Times New Roman" w:cs="Times New Roman"/>
          <w:color w:val="000000"/>
        </w:rPr>
        <w:t xml:space="preserve">l Facilities ( </w:t>
      </w:r>
      <w:hyperlink r:id="rId17" w:history="1">
        <w:r w:rsidR="00220D4B" w:rsidRPr="00F02B28">
          <w:rPr>
            <w:rStyle w:val="Hyperlink"/>
            <w:rFonts w:ascii="Times New Roman" w:hAnsi="Times New Roman" w:cs="Times New Roman"/>
          </w:rPr>
          <w:t>https://www.appa.org</w:t>
        </w:r>
      </w:hyperlink>
      <w:r w:rsidR="00220D4B">
        <w:rPr>
          <w:rFonts w:ascii="Times New Roman" w:hAnsi="Times New Roman" w:cs="Times New Roman"/>
          <w:color w:val="000000"/>
        </w:rPr>
        <w:t xml:space="preserve"> )</w:t>
      </w:r>
      <w:r w:rsidR="005A0FD3" w:rsidRPr="002D1341">
        <w:rPr>
          <w:rFonts w:ascii="Times New Roman" w:hAnsi="Times New Roman" w:cs="Times New Roman"/>
          <w:color w:val="000000"/>
        </w:rPr>
        <w:t>,</w:t>
      </w:r>
      <w:r w:rsidR="00D76181" w:rsidRPr="002D1341">
        <w:rPr>
          <w:rFonts w:ascii="Times New Roman" w:hAnsi="Times New Roman" w:cs="Times New Roman"/>
          <w:color w:val="000000"/>
        </w:rPr>
        <w:t xml:space="preserve"> and</w:t>
      </w:r>
      <w:r w:rsidR="005A0FD3" w:rsidRPr="002D1341">
        <w:rPr>
          <w:rFonts w:ascii="Times New Roman" w:hAnsi="Times New Roman" w:cs="Times New Roman"/>
          <w:color w:val="000000"/>
        </w:rPr>
        <w:t xml:space="preserve"> as defined </w:t>
      </w:r>
      <w:r w:rsidRPr="002D1341">
        <w:rPr>
          <w:rFonts w:ascii="Times New Roman" w:hAnsi="Times New Roman" w:cs="Times New Roman"/>
          <w:color w:val="000000"/>
        </w:rPr>
        <w:t>in the RFP.</w:t>
      </w:r>
    </w:p>
    <w:p w14:paraId="4BBBEB12" w14:textId="06A9ED50" w:rsidR="00B503E5" w:rsidRPr="002D1341" w:rsidRDefault="00B503E5" w:rsidP="00E874E3">
      <w:pPr>
        <w:widowControl w:val="0"/>
        <w:tabs>
          <w:tab w:val="left" w:pos="572"/>
        </w:tabs>
        <w:autoSpaceDE w:val="0"/>
        <w:autoSpaceDN w:val="0"/>
        <w:spacing w:before="232" w:line="288" w:lineRule="auto"/>
        <w:ind w:right="-20"/>
        <w:rPr>
          <w:rFonts w:ascii="Times New Roman" w:hAnsi="Times New Roman" w:cs="Times New Roman"/>
        </w:rPr>
      </w:pPr>
      <w:r w:rsidRPr="002D1341">
        <w:rPr>
          <w:rFonts w:ascii="Times New Roman" w:hAnsi="Times New Roman" w:cs="Times New Roman"/>
          <w:color w:val="000000"/>
        </w:rPr>
        <w:t xml:space="preserve">Within this RFP, the University challenges proposers to carefully study and research the unique aspects of campus life and submit unique proposals that demonstrate their ability to operate in a performance-based environment and to maintain quality levels that meet the defined standard. In addition, </w:t>
      </w:r>
      <w:r w:rsidR="005A0FD3" w:rsidRPr="002D1341">
        <w:rPr>
          <w:rFonts w:ascii="Times New Roman" w:hAnsi="Times New Roman" w:cs="Times New Roman"/>
          <w:color w:val="000000"/>
        </w:rPr>
        <w:t xml:space="preserve">work in the University environment </w:t>
      </w:r>
      <w:r w:rsidRPr="002D1341">
        <w:rPr>
          <w:rFonts w:ascii="Times New Roman" w:hAnsi="Times New Roman" w:cs="Times New Roman"/>
          <w:color w:val="000000"/>
        </w:rPr>
        <w:t xml:space="preserve">places emphasis </w:t>
      </w:r>
      <w:proofErr w:type="gramStart"/>
      <w:r w:rsidRPr="002D1341">
        <w:rPr>
          <w:rFonts w:ascii="Times New Roman" w:hAnsi="Times New Roman" w:cs="Times New Roman"/>
          <w:color w:val="000000"/>
        </w:rPr>
        <w:t>for</w:t>
      </w:r>
      <w:proofErr w:type="gramEnd"/>
      <w:r w:rsidRPr="002D1341">
        <w:rPr>
          <w:rFonts w:ascii="Times New Roman" w:hAnsi="Times New Roman" w:cs="Times New Roman"/>
          <w:color w:val="000000"/>
        </w:rPr>
        <w:t xml:space="preserve"> </w:t>
      </w:r>
      <w:r w:rsidRPr="0000369A">
        <w:rPr>
          <w:rFonts w:ascii="Times New Roman" w:hAnsi="Times New Roman" w:cs="Times New Roman"/>
          <w:color w:val="000000"/>
        </w:rPr>
        <w:t>landscape and grounds care prior to specific weeks during the contract</w:t>
      </w:r>
      <w:r w:rsidR="00C40FF4" w:rsidRPr="0000369A">
        <w:rPr>
          <w:rFonts w:ascii="Times New Roman" w:hAnsi="Times New Roman" w:cs="Times New Roman"/>
          <w:color w:val="000000"/>
        </w:rPr>
        <w:t xml:space="preserve"> that are driven by activities and events happening on campus. </w:t>
      </w:r>
      <w:r w:rsidRPr="0000369A">
        <w:rPr>
          <w:rFonts w:ascii="Times New Roman" w:hAnsi="Times New Roman" w:cs="Times New Roman"/>
          <w:color w:val="000000"/>
        </w:rPr>
        <w:t>The RFP</w:t>
      </w:r>
      <w:r w:rsidR="000676F9">
        <w:rPr>
          <w:rFonts w:ascii="Times New Roman" w:hAnsi="Times New Roman" w:cs="Times New Roman"/>
          <w:color w:val="000000"/>
        </w:rPr>
        <w:t xml:space="preserve"> </w:t>
      </w:r>
      <w:r w:rsidR="005A0E78">
        <w:rPr>
          <w:rFonts w:ascii="Times New Roman" w:hAnsi="Times New Roman" w:cs="Times New Roman"/>
          <w:color w:val="000000"/>
        </w:rPr>
        <w:t>refers</w:t>
      </w:r>
      <w:r w:rsidR="000676F9">
        <w:rPr>
          <w:rFonts w:ascii="Times New Roman" w:hAnsi="Times New Roman" w:cs="Times New Roman"/>
          <w:color w:val="000000"/>
        </w:rPr>
        <w:t xml:space="preserve"> to </w:t>
      </w:r>
      <w:r w:rsidRPr="0000369A">
        <w:rPr>
          <w:rFonts w:ascii="Times New Roman" w:hAnsi="Times New Roman" w:cs="Times New Roman"/>
          <w:color w:val="000000"/>
        </w:rPr>
        <w:t>dates of these priority times of year</w:t>
      </w:r>
      <w:r w:rsidR="00C40FF4" w:rsidRPr="0000369A">
        <w:rPr>
          <w:rFonts w:ascii="Times New Roman" w:hAnsi="Times New Roman" w:cs="Times New Roman"/>
          <w:color w:val="000000"/>
        </w:rPr>
        <w:t xml:space="preserve"> when extra attention or pace o</w:t>
      </w:r>
      <w:r w:rsidR="00024BD6" w:rsidRPr="0000369A">
        <w:rPr>
          <w:rFonts w:ascii="Times New Roman" w:hAnsi="Times New Roman" w:cs="Times New Roman"/>
          <w:color w:val="000000"/>
        </w:rPr>
        <w:t>f</w:t>
      </w:r>
      <w:r w:rsidR="00C40FF4" w:rsidRPr="0000369A">
        <w:rPr>
          <w:rFonts w:ascii="Times New Roman" w:hAnsi="Times New Roman" w:cs="Times New Roman"/>
          <w:color w:val="000000"/>
        </w:rPr>
        <w:t xml:space="preserve"> work will need to be accelerated,</w:t>
      </w:r>
      <w:r w:rsidRPr="0000369A">
        <w:rPr>
          <w:rFonts w:ascii="Times New Roman" w:hAnsi="Times New Roman" w:cs="Times New Roman"/>
          <w:color w:val="000000"/>
        </w:rPr>
        <w:t xml:space="preserve"> </w:t>
      </w:r>
      <w:proofErr w:type="gramStart"/>
      <w:r w:rsidRPr="0000369A">
        <w:rPr>
          <w:rFonts w:ascii="Times New Roman" w:hAnsi="Times New Roman" w:cs="Times New Roman"/>
          <w:color w:val="000000"/>
        </w:rPr>
        <w:t>e.g.</w:t>
      </w:r>
      <w:proofErr w:type="gramEnd"/>
      <w:r w:rsidRPr="0000369A">
        <w:rPr>
          <w:rFonts w:ascii="Times New Roman" w:hAnsi="Times New Roman" w:cs="Times New Roman"/>
          <w:color w:val="000000"/>
        </w:rPr>
        <w:t xml:space="preserve"> Fall Move-in, Greek Rush, Parents Week, Commencement, Homecoming, etc.</w:t>
      </w:r>
      <w:r w:rsidRPr="002D1341">
        <w:rPr>
          <w:rFonts w:ascii="Times New Roman" w:hAnsi="Times New Roman" w:cs="Times New Roman"/>
          <w:color w:val="000000"/>
        </w:rPr>
        <w:t xml:space="preserve"> </w:t>
      </w:r>
    </w:p>
    <w:p w14:paraId="0BC1D2AC" w14:textId="3B24DC02" w:rsidR="00C40FF4" w:rsidRPr="002D1341" w:rsidRDefault="00B503E5" w:rsidP="00E874E3">
      <w:pPr>
        <w:widowControl w:val="0"/>
        <w:tabs>
          <w:tab w:val="left" w:pos="572"/>
        </w:tabs>
        <w:autoSpaceDE w:val="0"/>
        <w:autoSpaceDN w:val="0"/>
        <w:spacing w:before="232" w:line="288" w:lineRule="auto"/>
        <w:ind w:right="-20"/>
        <w:rPr>
          <w:rFonts w:ascii="Times New Roman" w:hAnsi="Times New Roman" w:cs="Times New Roman"/>
          <w:color w:val="000000"/>
        </w:rPr>
      </w:pPr>
      <w:r w:rsidRPr="002D1341">
        <w:rPr>
          <w:rFonts w:ascii="Times New Roman" w:hAnsi="Times New Roman" w:cs="Times New Roman"/>
          <w:color w:val="000000"/>
        </w:rPr>
        <w:t xml:space="preserve">It is the intent of the University through this RFP and the contract conditions contained herein, to establish to the greatest extent possible, clarity regarding the requirements of both parties to the Agreement resulting from this RFP. Only </w:t>
      </w:r>
      <w:r w:rsidR="00D76181" w:rsidRPr="002D1341">
        <w:rPr>
          <w:rFonts w:ascii="Times New Roman" w:hAnsi="Times New Roman" w:cs="Times New Roman"/>
          <w:color w:val="000000"/>
        </w:rPr>
        <w:t>l</w:t>
      </w:r>
      <w:r w:rsidR="00897525" w:rsidRPr="002D1341">
        <w:rPr>
          <w:rFonts w:ascii="Times New Roman" w:hAnsi="Times New Roman" w:cs="Times New Roman"/>
          <w:color w:val="000000"/>
        </w:rPr>
        <w:t xml:space="preserve">andscape and </w:t>
      </w:r>
      <w:r w:rsidR="00D76181" w:rsidRPr="002D1341">
        <w:rPr>
          <w:rFonts w:ascii="Times New Roman" w:hAnsi="Times New Roman" w:cs="Times New Roman"/>
          <w:color w:val="000000"/>
        </w:rPr>
        <w:t>g</w:t>
      </w:r>
      <w:r w:rsidR="00897525" w:rsidRPr="002D1341">
        <w:rPr>
          <w:rFonts w:ascii="Times New Roman" w:hAnsi="Times New Roman" w:cs="Times New Roman"/>
          <w:color w:val="000000"/>
        </w:rPr>
        <w:t xml:space="preserve">rounds </w:t>
      </w:r>
      <w:r w:rsidR="00D76181" w:rsidRPr="002D1341">
        <w:rPr>
          <w:rFonts w:ascii="Times New Roman" w:hAnsi="Times New Roman" w:cs="Times New Roman"/>
          <w:color w:val="000000"/>
        </w:rPr>
        <w:t xml:space="preserve">maintenance </w:t>
      </w:r>
      <w:r w:rsidRPr="002D1341">
        <w:rPr>
          <w:rFonts w:ascii="Times New Roman" w:hAnsi="Times New Roman" w:cs="Times New Roman"/>
          <w:color w:val="000000"/>
        </w:rPr>
        <w:t>Contractors with relevant experience and the ability to provide the highest quality services in a timely fashion are encouraged to apply. Specifications for the Proposal are listed herein.</w:t>
      </w:r>
    </w:p>
    <w:p w14:paraId="151D41D3" w14:textId="690D192B" w:rsidR="00C40FF4" w:rsidRDefault="00B503E5" w:rsidP="00E874E3">
      <w:pPr>
        <w:widowControl w:val="0"/>
        <w:tabs>
          <w:tab w:val="left" w:pos="572"/>
        </w:tabs>
        <w:autoSpaceDE w:val="0"/>
        <w:autoSpaceDN w:val="0"/>
        <w:spacing w:before="232" w:line="288" w:lineRule="auto"/>
        <w:ind w:right="-20"/>
        <w:rPr>
          <w:rFonts w:ascii="Times New Roman" w:hAnsi="Times New Roman" w:cs="Times New Roman"/>
          <w:color w:val="000000"/>
        </w:rPr>
      </w:pPr>
      <w:r w:rsidRPr="002D1341">
        <w:rPr>
          <w:rFonts w:ascii="Times New Roman" w:hAnsi="Times New Roman" w:cs="Times New Roman"/>
          <w:color w:val="000000"/>
        </w:rPr>
        <w:t xml:space="preserve">In general, </w:t>
      </w:r>
      <w:r w:rsidR="00CE0D6B" w:rsidRPr="002D1341">
        <w:rPr>
          <w:rFonts w:ascii="Times New Roman" w:hAnsi="Times New Roman" w:cs="Times New Roman"/>
          <w:color w:val="000000"/>
        </w:rPr>
        <w:t xml:space="preserve">the </w:t>
      </w:r>
      <w:r w:rsidR="00D76181" w:rsidRPr="002D1341">
        <w:rPr>
          <w:rFonts w:ascii="Times New Roman" w:hAnsi="Times New Roman" w:cs="Times New Roman"/>
          <w:color w:val="000000"/>
        </w:rPr>
        <w:t xml:space="preserve">scope of </w:t>
      </w:r>
      <w:r w:rsidR="00CE0D6B" w:rsidRPr="002D1341">
        <w:rPr>
          <w:rFonts w:ascii="Times New Roman" w:hAnsi="Times New Roman" w:cs="Times New Roman"/>
          <w:color w:val="000000"/>
        </w:rPr>
        <w:t>work and th</w:t>
      </w:r>
      <w:r w:rsidR="00D76181" w:rsidRPr="002D1341">
        <w:rPr>
          <w:rFonts w:ascii="Times New Roman" w:hAnsi="Times New Roman" w:cs="Times New Roman"/>
          <w:color w:val="000000"/>
        </w:rPr>
        <w:t xml:space="preserve">e associated costs </w:t>
      </w:r>
      <w:r w:rsidR="00CE0D6B" w:rsidRPr="002D1341">
        <w:rPr>
          <w:rFonts w:ascii="Times New Roman" w:hAnsi="Times New Roman" w:cs="Times New Roman"/>
          <w:color w:val="000000"/>
        </w:rPr>
        <w:t xml:space="preserve">will be divided into </w:t>
      </w:r>
      <w:r w:rsidR="00C40FF4" w:rsidRPr="002D1341">
        <w:rPr>
          <w:rFonts w:ascii="Times New Roman" w:hAnsi="Times New Roman" w:cs="Times New Roman"/>
          <w:color w:val="000000"/>
        </w:rPr>
        <w:t>t</w:t>
      </w:r>
      <w:r w:rsidR="00C377DB">
        <w:rPr>
          <w:rFonts w:ascii="Times New Roman" w:hAnsi="Times New Roman" w:cs="Times New Roman"/>
          <w:color w:val="000000"/>
        </w:rPr>
        <w:t>hree</w:t>
      </w:r>
      <w:r w:rsidR="00C40FF4" w:rsidRPr="002D1341">
        <w:rPr>
          <w:rFonts w:ascii="Times New Roman" w:hAnsi="Times New Roman" w:cs="Times New Roman"/>
          <w:color w:val="000000"/>
        </w:rPr>
        <w:t xml:space="preserve"> </w:t>
      </w:r>
      <w:r w:rsidR="005652F3">
        <w:rPr>
          <w:rFonts w:ascii="Times New Roman" w:hAnsi="Times New Roman" w:cs="Times New Roman"/>
          <w:color w:val="000000"/>
        </w:rPr>
        <w:t xml:space="preserve">(3) </w:t>
      </w:r>
      <w:r w:rsidR="00C40FF4" w:rsidRPr="002D1341">
        <w:rPr>
          <w:rFonts w:ascii="Times New Roman" w:hAnsi="Times New Roman" w:cs="Times New Roman"/>
          <w:color w:val="000000"/>
        </w:rPr>
        <w:t xml:space="preserve">pricing structures </w:t>
      </w:r>
      <w:r w:rsidR="004C14FA" w:rsidRPr="002D1341">
        <w:rPr>
          <w:rFonts w:ascii="Times New Roman" w:hAnsi="Times New Roman" w:cs="Times New Roman"/>
          <w:color w:val="000000"/>
        </w:rPr>
        <w:t xml:space="preserve">defined in the RFP </w:t>
      </w:r>
      <w:r w:rsidR="00C40FF4" w:rsidRPr="002D1341">
        <w:rPr>
          <w:rFonts w:ascii="Times New Roman" w:hAnsi="Times New Roman" w:cs="Times New Roman"/>
          <w:color w:val="000000"/>
        </w:rPr>
        <w:t>for the landscape and grounds</w:t>
      </w:r>
      <w:r w:rsidR="00897525" w:rsidRPr="002D1341">
        <w:rPr>
          <w:rFonts w:ascii="Times New Roman" w:hAnsi="Times New Roman" w:cs="Times New Roman"/>
          <w:color w:val="000000"/>
        </w:rPr>
        <w:t xml:space="preserve"> services</w:t>
      </w:r>
      <w:r w:rsidR="00C40FF4" w:rsidRPr="002D1341">
        <w:rPr>
          <w:rFonts w:ascii="Times New Roman" w:hAnsi="Times New Roman" w:cs="Times New Roman"/>
          <w:color w:val="000000"/>
        </w:rPr>
        <w:t>:</w:t>
      </w:r>
    </w:p>
    <w:p w14:paraId="143EF4A5" w14:textId="77777777" w:rsidR="007D613B" w:rsidRPr="002D1341" w:rsidRDefault="007D613B" w:rsidP="00E874E3">
      <w:pPr>
        <w:widowControl w:val="0"/>
        <w:tabs>
          <w:tab w:val="left" w:pos="572"/>
        </w:tabs>
        <w:autoSpaceDE w:val="0"/>
        <w:autoSpaceDN w:val="0"/>
        <w:spacing w:before="232" w:line="288" w:lineRule="auto"/>
        <w:ind w:right="-20"/>
        <w:rPr>
          <w:rFonts w:ascii="Times New Roman" w:hAnsi="Times New Roman" w:cs="Times New Roman"/>
          <w:color w:val="000000"/>
        </w:rPr>
      </w:pPr>
    </w:p>
    <w:p w14:paraId="0335F2E0" w14:textId="4E3C287F" w:rsidR="00B503E5" w:rsidRDefault="00C40FF4" w:rsidP="00E874E3">
      <w:pPr>
        <w:widowControl w:val="0"/>
        <w:tabs>
          <w:tab w:val="left" w:pos="572"/>
        </w:tabs>
        <w:autoSpaceDE w:val="0"/>
        <w:autoSpaceDN w:val="0"/>
        <w:spacing w:before="232" w:line="288" w:lineRule="auto"/>
        <w:ind w:right="-20"/>
        <w:rPr>
          <w:rFonts w:ascii="Times New Roman" w:hAnsi="Times New Roman" w:cs="Times New Roman"/>
          <w:color w:val="000000"/>
        </w:rPr>
      </w:pPr>
      <w:r w:rsidRPr="007D613B">
        <w:rPr>
          <w:rFonts w:ascii="Times New Roman" w:hAnsi="Times New Roman" w:cs="Times New Roman"/>
          <w:b/>
          <w:color w:val="000000"/>
          <w:u w:val="single"/>
        </w:rPr>
        <w:t>Lump Sum Work Packages</w:t>
      </w:r>
      <w:r w:rsidRPr="002D1341">
        <w:rPr>
          <w:rFonts w:ascii="Times New Roman" w:hAnsi="Times New Roman" w:cs="Times New Roman"/>
          <w:color w:val="000000"/>
        </w:rPr>
        <w:t xml:space="preserve">: These </w:t>
      </w:r>
      <w:r w:rsidR="00D76181" w:rsidRPr="002D1341">
        <w:rPr>
          <w:rFonts w:ascii="Times New Roman" w:hAnsi="Times New Roman" w:cs="Times New Roman"/>
          <w:color w:val="000000"/>
        </w:rPr>
        <w:t xml:space="preserve">Comprehensive Full-Service work packages </w:t>
      </w:r>
      <w:r w:rsidRPr="002D1341">
        <w:rPr>
          <w:rFonts w:ascii="Times New Roman" w:hAnsi="Times New Roman" w:cs="Times New Roman"/>
          <w:color w:val="000000"/>
        </w:rPr>
        <w:t xml:space="preserve">will be </w:t>
      </w:r>
      <w:r w:rsidR="00D76181" w:rsidRPr="002D1341">
        <w:rPr>
          <w:rFonts w:ascii="Times New Roman" w:hAnsi="Times New Roman" w:cs="Times New Roman"/>
          <w:color w:val="000000"/>
        </w:rPr>
        <w:t xml:space="preserve">to deliver landscape and </w:t>
      </w:r>
      <w:proofErr w:type="gramStart"/>
      <w:r w:rsidR="00D76181" w:rsidRPr="002D1341">
        <w:rPr>
          <w:rFonts w:ascii="Times New Roman" w:hAnsi="Times New Roman" w:cs="Times New Roman"/>
          <w:color w:val="000000"/>
        </w:rPr>
        <w:t>grounds</w:t>
      </w:r>
      <w:proofErr w:type="gramEnd"/>
      <w:r w:rsidR="00D76181" w:rsidRPr="002D1341">
        <w:rPr>
          <w:rFonts w:ascii="Times New Roman" w:hAnsi="Times New Roman" w:cs="Times New Roman"/>
          <w:color w:val="000000"/>
        </w:rPr>
        <w:t xml:space="preserve"> care services within a </w:t>
      </w:r>
      <w:r w:rsidRPr="002D1341">
        <w:rPr>
          <w:rFonts w:ascii="Times New Roman" w:hAnsi="Times New Roman" w:cs="Times New Roman"/>
          <w:color w:val="000000"/>
        </w:rPr>
        <w:t xml:space="preserve">highly defined </w:t>
      </w:r>
      <w:r w:rsidR="00D76181" w:rsidRPr="002D1341">
        <w:rPr>
          <w:rFonts w:ascii="Times New Roman" w:hAnsi="Times New Roman" w:cs="Times New Roman"/>
          <w:color w:val="000000"/>
        </w:rPr>
        <w:t xml:space="preserve">geographic location for the associated </w:t>
      </w:r>
      <w:r w:rsidRPr="002D1341">
        <w:rPr>
          <w:rFonts w:ascii="Times New Roman" w:hAnsi="Times New Roman" w:cs="Times New Roman"/>
          <w:color w:val="000000"/>
        </w:rPr>
        <w:t>scopes of work</w:t>
      </w:r>
      <w:r w:rsidR="00D76181" w:rsidRPr="002D1341">
        <w:rPr>
          <w:rFonts w:ascii="Times New Roman" w:hAnsi="Times New Roman" w:cs="Times New Roman"/>
          <w:color w:val="000000"/>
        </w:rPr>
        <w:t xml:space="preserve">. </w:t>
      </w:r>
      <w:r w:rsidRPr="002D1341">
        <w:rPr>
          <w:rFonts w:ascii="Times New Roman" w:hAnsi="Times New Roman" w:cs="Times New Roman"/>
          <w:color w:val="000000"/>
        </w:rPr>
        <w:t>Respondents will provide a fixed price to perform</w:t>
      </w:r>
      <w:r w:rsidR="00897525" w:rsidRPr="002D1341">
        <w:rPr>
          <w:rFonts w:ascii="Times New Roman" w:hAnsi="Times New Roman" w:cs="Times New Roman"/>
          <w:color w:val="000000"/>
        </w:rPr>
        <w:t xml:space="preserve"> one year of </w:t>
      </w:r>
      <w:r w:rsidR="00024BD6" w:rsidRPr="002D1341">
        <w:rPr>
          <w:rFonts w:ascii="Times New Roman" w:hAnsi="Times New Roman" w:cs="Times New Roman"/>
          <w:color w:val="000000"/>
        </w:rPr>
        <w:t>full-service</w:t>
      </w:r>
      <w:r w:rsidR="00897525" w:rsidRPr="002D1341">
        <w:rPr>
          <w:rFonts w:ascii="Times New Roman" w:hAnsi="Times New Roman" w:cs="Times New Roman"/>
          <w:color w:val="000000"/>
        </w:rPr>
        <w:t xml:space="preserve"> care</w:t>
      </w:r>
      <w:r w:rsidRPr="002D1341">
        <w:rPr>
          <w:rFonts w:ascii="Times New Roman" w:hAnsi="Times New Roman" w:cs="Times New Roman"/>
          <w:color w:val="000000"/>
        </w:rPr>
        <w:t xml:space="preserve">. These Lump Sum prices </w:t>
      </w:r>
      <w:r w:rsidR="00B503E5" w:rsidRPr="002D1341">
        <w:rPr>
          <w:rFonts w:ascii="Times New Roman" w:hAnsi="Times New Roman" w:cs="Times New Roman"/>
          <w:color w:val="000000"/>
        </w:rPr>
        <w:t xml:space="preserve">must be for </w:t>
      </w:r>
      <w:r w:rsidRPr="002D1341">
        <w:rPr>
          <w:rFonts w:ascii="Times New Roman" w:hAnsi="Times New Roman" w:cs="Times New Roman"/>
          <w:color w:val="000000"/>
        </w:rPr>
        <w:t xml:space="preserve">all </w:t>
      </w:r>
      <w:r w:rsidR="00B503E5" w:rsidRPr="002D1341">
        <w:rPr>
          <w:rFonts w:ascii="Times New Roman" w:hAnsi="Times New Roman" w:cs="Times New Roman"/>
          <w:color w:val="000000"/>
        </w:rPr>
        <w:t xml:space="preserve">labor and labor-related costs, supervision, management, overhead, supplies, equipment, consumables, and all other costs associated with delivery of the </w:t>
      </w:r>
      <w:r w:rsidRPr="002D1341">
        <w:rPr>
          <w:rFonts w:ascii="Times New Roman" w:hAnsi="Times New Roman" w:cs="Times New Roman"/>
          <w:color w:val="000000"/>
        </w:rPr>
        <w:t>scope of services for each defined area of work.</w:t>
      </w:r>
    </w:p>
    <w:p w14:paraId="74EA5FB5" w14:textId="77777777" w:rsidR="007D613B" w:rsidRPr="002D1341" w:rsidRDefault="007D613B" w:rsidP="00E874E3">
      <w:pPr>
        <w:widowControl w:val="0"/>
        <w:tabs>
          <w:tab w:val="left" w:pos="572"/>
        </w:tabs>
        <w:autoSpaceDE w:val="0"/>
        <w:autoSpaceDN w:val="0"/>
        <w:spacing w:before="232" w:line="288" w:lineRule="auto"/>
        <w:ind w:right="-20"/>
        <w:rPr>
          <w:rFonts w:ascii="Times New Roman" w:hAnsi="Times New Roman" w:cs="Times New Roman"/>
          <w:color w:val="000000"/>
        </w:rPr>
      </w:pPr>
    </w:p>
    <w:p w14:paraId="22738CBE" w14:textId="7FF8FCF8" w:rsidR="00C40FF4" w:rsidRDefault="00386B52" w:rsidP="00E874E3">
      <w:pPr>
        <w:widowControl w:val="0"/>
        <w:tabs>
          <w:tab w:val="left" w:pos="572"/>
        </w:tabs>
        <w:autoSpaceDE w:val="0"/>
        <w:autoSpaceDN w:val="0"/>
        <w:spacing w:before="232" w:line="288" w:lineRule="auto"/>
        <w:ind w:right="-20"/>
        <w:rPr>
          <w:rFonts w:ascii="Times New Roman" w:hAnsi="Times New Roman" w:cs="Times New Roman"/>
          <w:color w:val="000000"/>
        </w:rPr>
      </w:pPr>
      <w:r>
        <w:rPr>
          <w:rFonts w:ascii="Times New Roman" w:hAnsi="Times New Roman" w:cs="Times New Roman"/>
          <w:b/>
          <w:color w:val="000000"/>
          <w:u w:val="single"/>
        </w:rPr>
        <w:t>Unit Price Work</w:t>
      </w:r>
      <w:r w:rsidR="00C40FF4" w:rsidRPr="002D1341">
        <w:rPr>
          <w:rFonts w:ascii="Times New Roman" w:hAnsi="Times New Roman" w:cs="Times New Roman"/>
          <w:color w:val="000000"/>
        </w:rPr>
        <w:t xml:space="preserve">: </w:t>
      </w:r>
      <w:r w:rsidR="00212B08" w:rsidRPr="002D1341">
        <w:rPr>
          <w:rFonts w:ascii="Times New Roman" w:hAnsi="Times New Roman" w:cs="Times New Roman"/>
          <w:color w:val="000000"/>
        </w:rPr>
        <w:t xml:space="preserve">The RFP will request Unit Pricing for specific work </w:t>
      </w:r>
      <w:r w:rsidR="007455E3" w:rsidRPr="002D1341">
        <w:rPr>
          <w:rFonts w:ascii="Times New Roman" w:hAnsi="Times New Roman" w:cs="Times New Roman"/>
          <w:color w:val="000000"/>
        </w:rPr>
        <w:t xml:space="preserve">tasks </w:t>
      </w:r>
      <w:r w:rsidR="00212B08" w:rsidRPr="002D1341">
        <w:rPr>
          <w:rFonts w:ascii="Times New Roman" w:hAnsi="Times New Roman" w:cs="Times New Roman"/>
          <w:color w:val="000000"/>
        </w:rPr>
        <w:t xml:space="preserve">and the expected </w:t>
      </w:r>
      <w:proofErr w:type="gramStart"/>
      <w:r w:rsidR="00212B08" w:rsidRPr="002D1341">
        <w:rPr>
          <w:rFonts w:ascii="Times New Roman" w:hAnsi="Times New Roman" w:cs="Times New Roman"/>
          <w:color w:val="000000"/>
        </w:rPr>
        <w:t>deliverable</w:t>
      </w:r>
      <w:proofErr w:type="gramEnd"/>
      <w:r w:rsidR="00212B08" w:rsidRPr="002D1341">
        <w:rPr>
          <w:rFonts w:ascii="Times New Roman" w:hAnsi="Times New Roman" w:cs="Times New Roman"/>
          <w:color w:val="000000"/>
        </w:rPr>
        <w:t xml:space="preserve"> for that work t</w:t>
      </w:r>
      <w:r w:rsidR="007455E3" w:rsidRPr="002D1341">
        <w:rPr>
          <w:rFonts w:ascii="Times New Roman" w:hAnsi="Times New Roman" w:cs="Times New Roman"/>
          <w:color w:val="000000"/>
        </w:rPr>
        <w:t>ask</w:t>
      </w:r>
      <w:r w:rsidR="00212B08" w:rsidRPr="002D1341">
        <w:rPr>
          <w:rFonts w:ascii="Times New Roman" w:hAnsi="Times New Roman" w:cs="Times New Roman"/>
          <w:color w:val="000000"/>
        </w:rPr>
        <w:t xml:space="preserve"> on a per </w:t>
      </w:r>
      <w:r w:rsidR="00897525" w:rsidRPr="002D1341">
        <w:rPr>
          <w:rFonts w:ascii="Times New Roman" w:hAnsi="Times New Roman" w:cs="Times New Roman"/>
          <w:color w:val="000000"/>
        </w:rPr>
        <w:t>unit</w:t>
      </w:r>
      <w:r w:rsidR="00212B08" w:rsidRPr="002D1341">
        <w:rPr>
          <w:rFonts w:ascii="Times New Roman" w:hAnsi="Times New Roman" w:cs="Times New Roman"/>
          <w:color w:val="000000"/>
        </w:rPr>
        <w:t xml:space="preserve"> basis. Each Unit Price should include </w:t>
      </w:r>
      <w:r w:rsidR="00D76181" w:rsidRPr="002D1341">
        <w:rPr>
          <w:rFonts w:ascii="Times New Roman" w:hAnsi="Times New Roman" w:cs="Times New Roman"/>
          <w:color w:val="000000"/>
        </w:rPr>
        <w:t xml:space="preserve">all </w:t>
      </w:r>
      <w:r w:rsidR="00C40FF4" w:rsidRPr="002D1341">
        <w:rPr>
          <w:rFonts w:ascii="Times New Roman" w:hAnsi="Times New Roman" w:cs="Times New Roman"/>
          <w:color w:val="000000"/>
        </w:rPr>
        <w:t xml:space="preserve">labor and labor-related costs, supervision, management, overhead, supplies, equipment, consumables, and all other costs associated with delivery of the scope of services for </w:t>
      </w:r>
      <w:r w:rsidR="00212B08" w:rsidRPr="002D1341">
        <w:rPr>
          <w:rFonts w:ascii="Times New Roman" w:hAnsi="Times New Roman" w:cs="Times New Roman"/>
          <w:color w:val="000000"/>
        </w:rPr>
        <w:t xml:space="preserve">that Unit of </w:t>
      </w:r>
      <w:r w:rsidR="00C40FF4" w:rsidRPr="002D1341">
        <w:rPr>
          <w:rFonts w:ascii="Times New Roman" w:hAnsi="Times New Roman" w:cs="Times New Roman"/>
          <w:color w:val="000000"/>
        </w:rPr>
        <w:t>work</w:t>
      </w:r>
      <w:r w:rsidR="00F00DD9" w:rsidRPr="002D1341">
        <w:rPr>
          <w:rFonts w:ascii="Times New Roman" w:hAnsi="Times New Roman" w:cs="Times New Roman"/>
          <w:color w:val="000000"/>
        </w:rPr>
        <w:t xml:space="preserve"> as defined in the RFP</w:t>
      </w:r>
      <w:r w:rsidR="00C40FF4" w:rsidRPr="002D1341">
        <w:rPr>
          <w:rFonts w:ascii="Times New Roman" w:hAnsi="Times New Roman" w:cs="Times New Roman"/>
          <w:color w:val="000000"/>
        </w:rPr>
        <w:t xml:space="preserve">. </w:t>
      </w:r>
    </w:p>
    <w:p w14:paraId="57E6B103" w14:textId="44B7B5CE" w:rsidR="00C377DB" w:rsidRPr="002D1341" w:rsidRDefault="00C377DB" w:rsidP="00C377DB">
      <w:pPr>
        <w:widowControl w:val="0"/>
        <w:tabs>
          <w:tab w:val="left" w:pos="572"/>
        </w:tabs>
        <w:autoSpaceDE w:val="0"/>
        <w:autoSpaceDN w:val="0"/>
        <w:spacing w:before="232" w:line="288" w:lineRule="auto"/>
        <w:ind w:right="-20"/>
        <w:rPr>
          <w:rFonts w:ascii="Times New Roman" w:hAnsi="Times New Roman" w:cs="Times New Roman"/>
          <w:color w:val="000000"/>
        </w:rPr>
      </w:pPr>
      <w:r w:rsidRPr="007D613B">
        <w:rPr>
          <w:rFonts w:ascii="Times New Roman" w:hAnsi="Times New Roman" w:cs="Times New Roman"/>
          <w:b/>
          <w:color w:val="000000"/>
          <w:u w:val="single"/>
        </w:rPr>
        <w:t>Cost Plus Mark</w:t>
      </w:r>
      <w:r w:rsidR="007D613B">
        <w:rPr>
          <w:rFonts w:ascii="Times New Roman" w:hAnsi="Times New Roman" w:cs="Times New Roman"/>
          <w:b/>
          <w:color w:val="000000"/>
          <w:u w:val="single"/>
        </w:rPr>
        <w:t>u</w:t>
      </w:r>
      <w:r w:rsidRPr="007D613B">
        <w:rPr>
          <w:rFonts w:ascii="Times New Roman" w:hAnsi="Times New Roman" w:cs="Times New Roman"/>
          <w:b/>
          <w:color w:val="000000"/>
          <w:u w:val="single"/>
        </w:rPr>
        <w:t>p</w:t>
      </w:r>
      <w:r w:rsidRPr="002D1341">
        <w:rPr>
          <w:rFonts w:ascii="Times New Roman" w:hAnsi="Times New Roman" w:cs="Times New Roman"/>
          <w:color w:val="000000"/>
        </w:rPr>
        <w:t xml:space="preserve">: The RFP will request </w:t>
      </w:r>
      <w:r>
        <w:rPr>
          <w:rFonts w:ascii="Times New Roman" w:hAnsi="Times New Roman" w:cs="Times New Roman"/>
          <w:color w:val="000000"/>
        </w:rPr>
        <w:t xml:space="preserve">the Respondent provide their markup or sales margin </w:t>
      </w:r>
      <w:r w:rsidR="007D613B">
        <w:rPr>
          <w:rFonts w:ascii="Times New Roman" w:hAnsi="Times New Roman" w:cs="Times New Roman"/>
          <w:color w:val="000000"/>
        </w:rPr>
        <w:t xml:space="preserve">as a percentage of the total invoice cost </w:t>
      </w:r>
      <w:r>
        <w:rPr>
          <w:rFonts w:ascii="Times New Roman" w:hAnsi="Times New Roman" w:cs="Times New Roman"/>
          <w:color w:val="000000"/>
        </w:rPr>
        <w:t xml:space="preserve">for </w:t>
      </w:r>
      <w:proofErr w:type="gramStart"/>
      <w:r>
        <w:rPr>
          <w:rFonts w:ascii="Times New Roman" w:hAnsi="Times New Roman" w:cs="Times New Roman"/>
          <w:color w:val="000000"/>
        </w:rPr>
        <w:t>direct</w:t>
      </w:r>
      <w:proofErr w:type="gramEnd"/>
      <w:r>
        <w:rPr>
          <w:rFonts w:ascii="Times New Roman" w:hAnsi="Times New Roman" w:cs="Times New Roman"/>
          <w:color w:val="000000"/>
        </w:rPr>
        <w:t xml:space="preserve"> purchased materials. Use of this pricing structure will be limited to the procurement of plant materials, or other direct purchase items not specifically identified in the RFP. The labor to install these plant materials</w:t>
      </w:r>
      <w:r w:rsidR="007D613B">
        <w:rPr>
          <w:rFonts w:ascii="Times New Roman" w:hAnsi="Times New Roman" w:cs="Times New Roman"/>
          <w:color w:val="000000"/>
        </w:rPr>
        <w:t xml:space="preserve"> or other direct purchase items </w:t>
      </w:r>
      <w:r>
        <w:rPr>
          <w:rFonts w:ascii="Times New Roman" w:hAnsi="Times New Roman" w:cs="Times New Roman"/>
          <w:color w:val="000000"/>
        </w:rPr>
        <w:t xml:space="preserve">is covered in either the Lump Sum or the Unit Cost of Work </w:t>
      </w:r>
      <w:r w:rsidRPr="002D1341">
        <w:rPr>
          <w:rFonts w:ascii="Times New Roman" w:hAnsi="Times New Roman" w:cs="Times New Roman"/>
          <w:color w:val="000000"/>
        </w:rPr>
        <w:t xml:space="preserve">Unit </w:t>
      </w:r>
      <w:r>
        <w:rPr>
          <w:rFonts w:ascii="Times New Roman" w:hAnsi="Times New Roman" w:cs="Times New Roman"/>
          <w:color w:val="000000"/>
        </w:rPr>
        <w:t xml:space="preserve">pricing structures. This will allow the </w:t>
      </w:r>
      <w:proofErr w:type="spellStart"/>
      <w:r>
        <w:rPr>
          <w:rFonts w:ascii="Times New Roman" w:hAnsi="Times New Roman" w:cs="Times New Roman"/>
          <w:color w:val="000000"/>
        </w:rPr>
        <w:t>UofA</w:t>
      </w:r>
      <w:proofErr w:type="spellEnd"/>
      <w:r>
        <w:rPr>
          <w:rFonts w:ascii="Times New Roman" w:hAnsi="Times New Roman" w:cs="Times New Roman"/>
          <w:color w:val="000000"/>
        </w:rPr>
        <w:t xml:space="preserve"> to work with the Contractor to select plant materials for installation. The Contractor will furnish the invoice for the planting materials,</w:t>
      </w:r>
      <w:r w:rsidR="007D613B">
        <w:rPr>
          <w:rFonts w:ascii="Times New Roman" w:hAnsi="Times New Roman" w:cs="Times New Roman"/>
          <w:color w:val="000000"/>
        </w:rPr>
        <w:t xml:space="preserve"> </w:t>
      </w:r>
      <w:proofErr w:type="gramStart"/>
      <w:r w:rsidR="007D613B">
        <w:rPr>
          <w:rFonts w:ascii="Times New Roman" w:hAnsi="Times New Roman" w:cs="Times New Roman"/>
          <w:color w:val="000000"/>
        </w:rPr>
        <w:t>approved</w:t>
      </w:r>
      <w:proofErr w:type="gramEnd"/>
      <w:r w:rsidR="007D613B">
        <w:rPr>
          <w:rFonts w:ascii="Times New Roman" w:hAnsi="Times New Roman" w:cs="Times New Roman"/>
          <w:color w:val="000000"/>
        </w:rPr>
        <w:t xml:space="preserve"> and </w:t>
      </w:r>
      <w:r>
        <w:rPr>
          <w:rFonts w:ascii="Times New Roman" w:hAnsi="Times New Roman" w:cs="Times New Roman"/>
          <w:color w:val="000000"/>
        </w:rPr>
        <w:t>noted as received by the UA</w:t>
      </w:r>
      <w:r w:rsidR="007D613B">
        <w:rPr>
          <w:rFonts w:ascii="Times New Roman" w:hAnsi="Times New Roman" w:cs="Times New Roman"/>
          <w:color w:val="000000"/>
        </w:rPr>
        <w:t xml:space="preserve"> Contract Manager as back up for any billing. The total invoice cost plus the contract markup will be shown on the pay request.</w:t>
      </w:r>
    </w:p>
    <w:p w14:paraId="19E8947C" w14:textId="77777777" w:rsidR="007D613B" w:rsidRDefault="007D613B" w:rsidP="00974B6E">
      <w:pPr>
        <w:pStyle w:val="ListParagraph"/>
        <w:spacing w:after="120" w:line="276" w:lineRule="auto"/>
        <w:ind w:left="0" w:right="-14"/>
        <w:rPr>
          <w:sz w:val="22"/>
          <w:szCs w:val="22"/>
        </w:rPr>
      </w:pPr>
    </w:p>
    <w:p w14:paraId="4B1D9DF0" w14:textId="602B5F4B" w:rsidR="00974B6E" w:rsidRPr="00C377DB" w:rsidRDefault="00024BD6" w:rsidP="00974B6E">
      <w:pPr>
        <w:pStyle w:val="ListParagraph"/>
        <w:spacing w:after="120" w:line="276" w:lineRule="auto"/>
        <w:ind w:left="0" w:right="-14"/>
        <w:rPr>
          <w:bCs/>
          <w:sz w:val="22"/>
          <w:szCs w:val="22"/>
        </w:rPr>
      </w:pPr>
      <w:proofErr w:type="spellStart"/>
      <w:r w:rsidRPr="00C377DB">
        <w:rPr>
          <w:sz w:val="22"/>
          <w:szCs w:val="22"/>
        </w:rPr>
        <w:t>UofA</w:t>
      </w:r>
      <w:proofErr w:type="spellEnd"/>
      <w:r w:rsidR="00B503E5" w:rsidRPr="00C377DB">
        <w:rPr>
          <w:sz w:val="22"/>
          <w:szCs w:val="22"/>
        </w:rPr>
        <w:t xml:space="preserve"> is seeking to award a term contract for an </w:t>
      </w:r>
      <w:r w:rsidR="00974B6E" w:rsidRPr="00C377DB">
        <w:rPr>
          <w:b/>
          <w:color w:val="000000" w:themeColor="text1"/>
          <w:sz w:val="22"/>
          <w:szCs w:val="22"/>
        </w:rPr>
        <w:t xml:space="preserve">initial period of approximately </w:t>
      </w:r>
      <w:r w:rsidR="00C377DB">
        <w:rPr>
          <w:b/>
          <w:color w:val="000000" w:themeColor="text1"/>
          <w:sz w:val="22"/>
          <w:szCs w:val="22"/>
        </w:rPr>
        <w:t>1</w:t>
      </w:r>
      <w:r w:rsidR="00CD35F8">
        <w:rPr>
          <w:b/>
          <w:color w:val="000000" w:themeColor="text1"/>
          <w:sz w:val="22"/>
          <w:szCs w:val="22"/>
        </w:rPr>
        <w:t>8</w:t>
      </w:r>
      <w:r w:rsidR="00974B6E" w:rsidRPr="00C377DB">
        <w:rPr>
          <w:b/>
          <w:color w:val="000000" w:themeColor="text1"/>
          <w:sz w:val="22"/>
          <w:szCs w:val="22"/>
        </w:rPr>
        <w:t xml:space="preserve"> months from the date of award to December 31, 2024</w:t>
      </w:r>
      <w:r w:rsidR="00974B6E" w:rsidRPr="00C377DB">
        <w:rPr>
          <w:color w:val="000000" w:themeColor="text1"/>
          <w:sz w:val="22"/>
          <w:szCs w:val="22"/>
        </w:rPr>
        <w:t>, with option to renew</w:t>
      </w:r>
      <w:r w:rsidR="00974B6E" w:rsidRPr="00C377DB">
        <w:rPr>
          <w:bCs/>
          <w:color w:val="000000" w:themeColor="text1"/>
          <w:sz w:val="22"/>
          <w:szCs w:val="22"/>
        </w:rPr>
        <w:t xml:space="preserve"> at the end of the contract term in 1-year renewal periods for up to FIVE (5) additional renewal terms, not to exceed a total of </w:t>
      </w:r>
      <w:r w:rsidR="00CD35F8">
        <w:rPr>
          <w:bCs/>
          <w:sz w:val="22"/>
          <w:szCs w:val="22"/>
        </w:rPr>
        <w:t>78</w:t>
      </w:r>
      <w:r w:rsidR="00974B6E" w:rsidRPr="00C377DB">
        <w:rPr>
          <w:bCs/>
          <w:sz w:val="22"/>
          <w:szCs w:val="22"/>
        </w:rPr>
        <w:t xml:space="preserve"> months, to December 31, 2029. </w:t>
      </w:r>
      <w:r w:rsidRPr="00C377DB">
        <w:rPr>
          <w:bCs/>
          <w:sz w:val="22"/>
          <w:szCs w:val="22"/>
        </w:rPr>
        <w:t xml:space="preserve"> The </w:t>
      </w:r>
      <w:proofErr w:type="spellStart"/>
      <w:r w:rsidRPr="00C377DB">
        <w:rPr>
          <w:bCs/>
          <w:sz w:val="22"/>
          <w:szCs w:val="22"/>
        </w:rPr>
        <w:t>UofA</w:t>
      </w:r>
      <w:proofErr w:type="spellEnd"/>
      <w:r w:rsidRPr="00C377DB">
        <w:rPr>
          <w:bCs/>
          <w:sz w:val="22"/>
          <w:szCs w:val="22"/>
        </w:rPr>
        <w:t xml:space="preserve"> may choose to renew the entire award</w:t>
      </w:r>
      <w:r w:rsidR="00C377DB">
        <w:rPr>
          <w:bCs/>
          <w:sz w:val="22"/>
          <w:szCs w:val="22"/>
        </w:rPr>
        <w:t xml:space="preserve">, </w:t>
      </w:r>
      <w:r w:rsidRPr="00C377DB">
        <w:rPr>
          <w:bCs/>
          <w:sz w:val="22"/>
          <w:szCs w:val="22"/>
        </w:rPr>
        <w:t>only parts of the award</w:t>
      </w:r>
      <w:r w:rsidR="00C377DB">
        <w:rPr>
          <w:bCs/>
          <w:sz w:val="22"/>
          <w:szCs w:val="22"/>
        </w:rPr>
        <w:t>, or not at all</w:t>
      </w:r>
      <w:r w:rsidRPr="00C377DB">
        <w:rPr>
          <w:bCs/>
          <w:sz w:val="22"/>
          <w:szCs w:val="22"/>
        </w:rPr>
        <w:t xml:space="preserve"> as determined </w:t>
      </w:r>
      <w:r w:rsidR="00C377DB">
        <w:rPr>
          <w:bCs/>
          <w:sz w:val="22"/>
          <w:szCs w:val="22"/>
        </w:rPr>
        <w:t xml:space="preserve">to what is </w:t>
      </w:r>
      <w:r w:rsidRPr="00C377DB">
        <w:rPr>
          <w:bCs/>
          <w:sz w:val="22"/>
          <w:szCs w:val="22"/>
        </w:rPr>
        <w:t>in the best interest of the University.</w:t>
      </w:r>
    </w:p>
    <w:p w14:paraId="226F734A" w14:textId="77777777" w:rsidR="00422256" w:rsidRDefault="00B503E5" w:rsidP="00024BD6">
      <w:pPr>
        <w:pStyle w:val="ListParagraph"/>
        <w:spacing w:after="120" w:line="276" w:lineRule="auto"/>
        <w:ind w:left="0" w:right="-14"/>
        <w:rPr>
          <w:sz w:val="22"/>
          <w:szCs w:val="22"/>
        </w:rPr>
      </w:pPr>
      <w:r w:rsidRPr="002D1341">
        <w:rPr>
          <w:sz w:val="22"/>
          <w:szCs w:val="22"/>
        </w:rPr>
        <w:t>The RFP will award the term contract to the Contractor or Contractors that can provide the best overall value</w:t>
      </w:r>
      <w:r w:rsidR="00974B6E">
        <w:rPr>
          <w:sz w:val="22"/>
          <w:szCs w:val="22"/>
        </w:rPr>
        <w:t xml:space="preserve"> for the services as determined to be in the best interest of </w:t>
      </w:r>
      <w:r w:rsidRPr="002D1341">
        <w:rPr>
          <w:sz w:val="22"/>
          <w:szCs w:val="22"/>
        </w:rPr>
        <w:t xml:space="preserve">the University. This value will be determined by </w:t>
      </w:r>
      <w:proofErr w:type="spellStart"/>
      <w:r w:rsidR="00024BD6">
        <w:rPr>
          <w:sz w:val="22"/>
          <w:szCs w:val="22"/>
        </w:rPr>
        <w:t>UofA</w:t>
      </w:r>
      <w:proofErr w:type="spellEnd"/>
      <w:r w:rsidRPr="002D1341">
        <w:rPr>
          <w:sz w:val="22"/>
          <w:szCs w:val="22"/>
        </w:rPr>
        <w:t xml:space="preserve"> based on the </w:t>
      </w:r>
      <w:r w:rsidR="00F00DD9" w:rsidRPr="002D1341">
        <w:rPr>
          <w:sz w:val="22"/>
          <w:szCs w:val="22"/>
        </w:rPr>
        <w:t>scoring criteria</w:t>
      </w:r>
      <w:r w:rsidR="00974B6E">
        <w:rPr>
          <w:sz w:val="22"/>
          <w:szCs w:val="22"/>
        </w:rPr>
        <w:t>,</w:t>
      </w:r>
      <w:r w:rsidR="00F00DD9" w:rsidRPr="002D1341">
        <w:rPr>
          <w:sz w:val="22"/>
          <w:szCs w:val="22"/>
        </w:rPr>
        <w:t xml:space="preserve"> which judge the </w:t>
      </w:r>
      <w:r w:rsidRPr="002D1341">
        <w:rPr>
          <w:sz w:val="22"/>
          <w:szCs w:val="22"/>
        </w:rPr>
        <w:t xml:space="preserve">overall competence, compliance, format, and presentation of each RFP response, </w:t>
      </w:r>
      <w:r w:rsidR="00196012" w:rsidRPr="002D1341">
        <w:rPr>
          <w:sz w:val="22"/>
          <w:szCs w:val="22"/>
        </w:rPr>
        <w:t>as well as the cost for the services</w:t>
      </w:r>
      <w:r w:rsidRPr="002D1341">
        <w:rPr>
          <w:sz w:val="22"/>
          <w:szCs w:val="22"/>
        </w:rPr>
        <w:t>.</w:t>
      </w:r>
    </w:p>
    <w:p w14:paraId="3C2DB5FE" w14:textId="77777777" w:rsidR="00422256" w:rsidRDefault="00B503E5" w:rsidP="00024BD6">
      <w:pPr>
        <w:pStyle w:val="ListParagraph"/>
        <w:spacing w:after="120" w:line="276" w:lineRule="auto"/>
        <w:ind w:left="0" w:right="-14"/>
        <w:rPr>
          <w:sz w:val="22"/>
          <w:szCs w:val="22"/>
        </w:rPr>
      </w:pPr>
      <w:r w:rsidRPr="002D1341">
        <w:rPr>
          <w:sz w:val="22"/>
          <w:szCs w:val="22"/>
        </w:rPr>
        <w:t>Respondents may submit a proposal for all the services entailed in this RFP or may submit a proposal for a specific service identified in this RFP.</w:t>
      </w:r>
    </w:p>
    <w:p w14:paraId="0DF843BE" w14:textId="59B230CC" w:rsidR="00422256" w:rsidRDefault="00974B6E" w:rsidP="00024BD6">
      <w:pPr>
        <w:pStyle w:val="ListParagraph"/>
        <w:spacing w:after="120" w:line="276" w:lineRule="auto"/>
        <w:ind w:left="0" w:right="-14"/>
        <w:rPr>
          <w:sz w:val="22"/>
          <w:szCs w:val="22"/>
        </w:rPr>
      </w:pPr>
      <w:r>
        <w:rPr>
          <w:sz w:val="22"/>
          <w:szCs w:val="22"/>
        </w:rPr>
        <w:t xml:space="preserve">Respondents are not required to submit on every item. </w:t>
      </w:r>
      <w:r w:rsidR="00422256">
        <w:rPr>
          <w:sz w:val="22"/>
          <w:szCs w:val="22"/>
        </w:rPr>
        <w:t>However, Respondents MUST submit unit pricing for all Tasks identified and associated with a given Lump Sum response.</w:t>
      </w:r>
    </w:p>
    <w:p w14:paraId="6F648DE6" w14:textId="117699D5" w:rsidR="00606DC1" w:rsidRDefault="00196012" w:rsidP="00024BD6">
      <w:pPr>
        <w:pStyle w:val="ListParagraph"/>
        <w:spacing w:after="120" w:line="276" w:lineRule="auto"/>
        <w:ind w:left="0" w:right="-14"/>
        <w:rPr>
          <w:sz w:val="22"/>
          <w:szCs w:val="22"/>
        </w:rPr>
      </w:pPr>
      <w:r w:rsidRPr="002D1341">
        <w:rPr>
          <w:sz w:val="22"/>
          <w:szCs w:val="22"/>
        </w:rPr>
        <w:t>The University will determine at its sole discretion, the most advantageous selection of the responses.</w:t>
      </w:r>
      <w:r w:rsidR="00606DC1">
        <w:rPr>
          <w:sz w:val="22"/>
          <w:szCs w:val="22"/>
        </w:rPr>
        <w:t xml:space="preserve"> </w:t>
      </w:r>
    </w:p>
    <w:p w14:paraId="6B23BF66" w14:textId="77777777" w:rsidR="00606DC1" w:rsidRDefault="00606DC1" w:rsidP="00024BD6">
      <w:pPr>
        <w:pStyle w:val="ListParagraph"/>
        <w:spacing w:after="120" w:line="276" w:lineRule="auto"/>
        <w:ind w:left="0" w:right="-14"/>
        <w:rPr>
          <w:b/>
          <w:highlight w:val="yellow"/>
        </w:rPr>
      </w:pPr>
    </w:p>
    <w:p w14:paraId="731CBD6E" w14:textId="5426563D" w:rsidR="007D613B" w:rsidRDefault="007D613B">
      <w:pPr>
        <w:rPr>
          <w:rFonts w:ascii="Times New Roman" w:eastAsia="Times New Roman" w:hAnsi="Times New Roman" w:cs="Times New Roman"/>
          <w:b/>
          <w:sz w:val="20"/>
          <w:szCs w:val="20"/>
          <w:highlight w:val="yellow"/>
        </w:rPr>
      </w:pPr>
      <w:r>
        <w:rPr>
          <w:b/>
          <w:highlight w:val="yellow"/>
        </w:rPr>
        <w:br w:type="page"/>
      </w:r>
    </w:p>
    <w:p w14:paraId="6523578B" w14:textId="309C0851" w:rsidR="00D96D1D" w:rsidRPr="00192C3B" w:rsidRDefault="00D96D1D" w:rsidP="00192C3B">
      <w:pPr>
        <w:widowControl w:val="0"/>
        <w:tabs>
          <w:tab w:val="left" w:pos="572"/>
        </w:tabs>
        <w:autoSpaceDE w:val="0"/>
        <w:autoSpaceDN w:val="0"/>
        <w:spacing w:before="120" w:after="120" w:line="288" w:lineRule="auto"/>
        <w:ind w:right="-14"/>
        <w:jc w:val="both"/>
        <w:rPr>
          <w:rFonts w:ascii="Times New Roman" w:eastAsia="Times New Roman" w:hAnsi="Times New Roman" w:cs="Times New Roman"/>
          <w:b/>
          <w:sz w:val="28"/>
        </w:rPr>
      </w:pPr>
      <w:r w:rsidRPr="00192C3B">
        <w:rPr>
          <w:rFonts w:ascii="Times New Roman" w:eastAsia="Times New Roman" w:hAnsi="Times New Roman" w:cs="Times New Roman"/>
          <w:b/>
          <w:sz w:val="28"/>
        </w:rPr>
        <w:lastRenderedPageBreak/>
        <w:t>2.</w:t>
      </w:r>
      <w:r w:rsidRPr="00192C3B">
        <w:rPr>
          <w:rFonts w:ascii="Times New Roman" w:eastAsia="Times New Roman" w:hAnsi="Times New Roman" w:cs="Times New Roman"/>
          <w:b/>
          <w:sz w:val="28"/>
        </w:rPr>
        <w:tab/>
        <w:t>SCOPE OF WORK</w:t>
      </w:r>
    </w:p>
    <w:p w14:paraId="0F9DD78F" w14:textId="2BCD679E" w:rsidR="00726AC6" w:rsidRPr="002D1341" w:rsidRDefault="00726AC6" w:rsidP="00192C3B">
      <w:pPr>
        <w:widowControl w:val="0"/>
        <w:tabs>
          <w:tab w:val="left" w:pos="572"/>
        </w:tabs>
        <w:autoSpaceDE w:val="0"/>
        <w:autoSpaceDN w:val="0"/>
        <w:spacing w:after="120" w:line="288" w:lineRule="auto"/>
        <w:ind w:right="-14"/>
        <w:rPr>
          <w:rFonts w:ascii="Times New Roman" w:hAnsi="Times New Roman" w:cs="Times New Roman"/>
          <w:color w:val="000000"/>
        </w:rPr>
      </w:pPr>
      <w:r w:rsidRPr="002D1341">
        <w:rPr>
          <w:rFonts w:ascii="Times New Roman" w:hAnsi="Times New Roman" w:cs="Times New Roman"/>
          <w:color w:val="000000"/>
        </w:rPr>
        <w:t xml:space="preserve">The Landscape </w:t>
      </w:r>
      <w:r w:rsidR="00951B8C">
        <w:rPr>
          <w:rFonts w:ascii="Times New Roman" w:hAnsi="Times New Roman" w:cs="Times New Roman"/>
          <w:color w:val="000000"/>
        </w:rPr>
        <w:t xml:space="preserve">and Grounds </w:t>
      </w:r>
      <w:r w:rsidRPr="002D1341">
        <w:rPr>
          <w:rFonts w:ascii="Times New Roman" w:hAnsi="Times New Roman" w:cs="Times New Roman"/>
          <w:color w:val="000000"/>
        </w:rPr>
        <w:t xml:space="preserve">Maintenance Contractor shall recognize and perform in accordance with all stated intents, specifications and stipulations contained or referenced herein. Each </w:t>
      </w:r>
      <w:r w:rsidR="00951B8C">
        <w:rPr>
          <w:rFonts w:ascii="Times New Roman" w:hAnsi="Times New Roman" w:cs="Times New Roman"/>
          <w:color w:val="000000"/>
        </w:rPr>
        <w:t>Contractor</w:t>
      </w:r>
      <w:r w:rsidRPr="002D1341">
        <w:rPr>
          <w:rFonts w:ascii="Times New Roman" w:hAnsi="Times New Roman" w:cs="Times New Roman"/>
          <w:color w:val="000000"/>
        </w:rPr>
        <w:t xml:space="preserve"> shall be responsible for researching the existing conditions and matters that affect the cost or performance of the services. The Contractor shall furnish all labor, equipment, tools, services, skills, etc., required to maintain the landscape in an attractive condition throughout the contract period. Maintenance of plant materials shall include but not be limited to mowing, edging, pruning, fertilizing, watering, and cleanup as defined in the RFP. The intent is to maintain </w:t>
      </w:r>
      <w:r w:rsidR="00F564C1" w:rsidRPr="002D1341">
        <w:rPr>
          <w:rFonts w:ascii="Times New Roman" w:hAnsi="Times New Roman" w:cs="Times New Roman"/>
          <w:color w:val="000000"/>
        </w:rPr>
        <w:t xml:space="preserve">the </w:t>
      </w:r>
      <w:r w:rsidRPr="002D1341">
        <w:rPr>
          <w:rFonts w:ascii="Times New Roman" w:hAnsi="Times New Roman" w:cs="Times New Roman"/>
          <w:color w:val="000000"/>
        </w:rPr>
        <w:t xml:space="preserve">appearance of the property </w:t>
      </w:r>
      <w:r w:rsidR="00F564C1" w:rsidRPr="002D1341">
        <w:rPr>
          <w:rFonts w:ascii="Times New Roman" w:hAnsi="Times New Roman" w:cs="Times New Roman"/>
          <w:color w:val="000000"/>
        </w:rPr>
        <w:t>based on the APPA Ground Care Standards</w:t>
      </w:r>
      <w:r w:rsidR="00C377DB">
        <w:rPr>
          <w:rFonts w:ascii="Times New Roman" w:hAnsi="Times New Roman" w:cs="Times New Roman"/>
          <w:color w:val="000000"/>
        </w:rPr>
        <w:t xml:space="preserve"> LEVEL 2</w:t>
      </w:r>
      <w:r w:rsidR="00F3725D" w:rsidRPr="002D1341">
        <w:rPr>
          <w:rFonts w:ascii="Times New Roman" w:hAnsi="Times New Roman" w:cs="Times New Roman"/>
          <w:color w:val="000000"/>
        </w:rPr>
        <w:t xml:space="preserve">, </w:t>
      </w:r>
      <w:r w:rsidRPr="002D1341">
        <w:rPr>
          <w:rFonts w:ascii="Times New Roman" w:hAnsi="Times New Roman" w:cs="Times New Roman"/>
          <w:color w:val="000000"/>
        </w:rPr>
        <w:t xml:space="preserve">as determined by </w:t>
      </w:r>
      <w:proofErr w:type="spellStart"/>
      <w:proofErr w:type="gramStart"/>
      <w:r w:rsidR="00024BD6">
        <w:rPr>
          <w:rFonts w:ascii="Times New Roman" w:hAnsi="Times New Roman" w:cs="Times New Roman"/>
          <w:color w:val="000000"/>
        </w:rPr>
        <w:t>U</w:t>
      </w:r>
      <w:r w:rsidR="00951B8C">
        <w:rPr>
          <w:rFonts w:ascii="Times New Roman" w:hAnsi="Times New Roman" w:cs="Times New Roman"/>
          <w:color w:val="000000"/>
        </w:rPr>
        <w:t>of</w:t>
      </w:r>
      <w:r w:rsidR="00024BD6">
        <w:rPr>
          <w:rFonts w:ascii="Times New Roman" w:hAnsi="Times New Roman" w:cs="Times New Roman"/>
          <w:color w:val="000000"/>
        </w:rPr>
        <w:t>A</w:t>
      </w:r>
      <w:proofErr w:type="spellEnd"/>
      <w:proofErr w:type="gramEnd"/>
      <w:r w:rsidRPr="002D1341">
        <w:rPr>
          <w:rFonts w:ascii="Times New Roman" w:hAnsi="Times New Roman" w:cs="Times New Roman"/>
          <w:color w:val="000000"/>
        </w:rPr>
        <w:t xml:space="preserve"> and defined in </w:t>
      </w:r>
      <w:r w:rsidR="00951B8C">
        <w:rPr>
          <w:rFonts w:ascii="Times New Roman" w:hAnsi="Times New Roman" w:cs="Times New Roman"/>
          <w:color w:val="000000"/>
        </w:rPr>
        <w:t>ATTACHMENT C, APPA Standards</w:t>
      </w:r>
      <w:r w:rsidRPr="002D1341">
        <w:rPr>
          <w:rFonts w:ascii="Times New Roman" w:hAnsi="Times New Roman" w:cs="Times New Roman"/>
          <w:color w:val="000000"/>
        </w:rPr>
        <w:t xml:space="preserve">. The Contractor shall </w:t>
      </w:r>
      <w:r w:rsidR="00951B8C">
        <w:rPr>
          <w:rFonts w:ascii="Times New Roman" w:hAnsi="Times New Roman" w:cs="Times New Roman"/>
          <w:color w:val="000000"/>
        </w:rPr>
        <w:t xml:space="preserve">consistently </w:t>
      </w:r>
      <w:r w:rsidRPr="002D1341">
        <w:rPr>
          <w:rFonts w:ascii="Times New Roman" w:hAnsi="Times New Roman" w:cs="Times New Roman"/>
          <w:color w:val="000000"/>
        </w:rPr>
        <w:t xml:space="preserve">maintain such appearance. Any discrepancies in the understanding of this clause shall be resolved in a manner as determined by </w:t>
      </w:r>
      <w:proofErr w:type="spellStart"/>
      <w:r w:rsidR="00024BD6">
        <w:rPr>
          <w:rFonts w:ascii="Times New Roman" w:hAnsi="Times New Roman" w:cs="Times New Roman"/>
          <w:color w:val="000000"/>
        </w:rPr>
        <w:t>U</w:t>
      </w:r>
      <w:r w:rsidR="00951B8C">
        <w:rPr>
          <w:rFonts w:ascii="Times New Roman" w:hAnsi="Times New Roman" w:cs="Times New Roman"/>
          <w:color w:val="000000"/>
        </w:rPr>
        <w:t>of</w:t>
      </w:r>
      <w:r w:rsidR="00024BD6">
        <w:rPr>
          <w:rFonts w:ascii="Times New Roman" w:hAnsi="Times New Roman" w:cs="Times New Roman"/>
          <w:color w:val="000000"/>
        </w:rPr>
        <w:t>A</w:t>
      </w:r>
      <w:proofErr w:type="spellEnd"/>
      <w:r w:rsidRPr="002D1341">
        <w:rPr>
          <w:rFonts w:ascii="Times New Roman" w:hAnsi="Times New Roman" w:cs="Times New Roman"/>
          <w:color w:val="000000"/>
        </w:rPr>
        <w:t>.</w:t>
      </w:r>
    </w:p>
    <w:p w14:paraId="7756146F" w14:textId="6F84D146" w:rsidR="00196012" w:rsidRPr="002D1341" w:rsidRDefault="00196012" w:rsidP="00192C3B">
      <w:pPr>
        <w:widowControl w:val="0"/>
        <w:tabs>
          <w:tab w:val="left" w:pos="572"/>
        </w:tabs>
        <w:autoSpaceDE w:val="0"/>
        <w:autoSpaceDN w:val="0"/>
        <w:spacing w:after="120" w:line="288" w:lineRule="auto"/>
        <w:ind w:right="-14"/>
        <w:rPr>
          <w:rFonts w:ascii="Times New Roman" w:hAnsi="Times New Roman" w:cs="Times New Roman"/>
          <w:color w:val="000000"/>
        </w:rPr>
      </w:pPr>
      <w:r w:rsidRPr="002D1341">
        <w:rPr>
          <w:rFonts w:ascii="Times New Roman" w:hAnsi="Times New Roman" w:cs="Times New Roman"/>
          <w:color w:val="000000"/>
        </w:rPr>
        <w:t xml:space="preserve">In general, the scope of work and the associated costs will be divided into </w:t>
      </w:r>
      <w:r w:rsidR="005652F3">
        <w:rPr>
          <w:rFonts w:ascii="Times New Roman" w:hAnsi="Times New Roman" w:cs="Times New Roman"/>
          <w:color w:val="000000"/>
        </w:rPr>
        <w:t xml:space="preserve">three (3) </w:t>
      </w:r>
      <w:r w:rsidRPr="002D1341">
        <w:rPr>
          <w:rFonts w:ascii="Times New Roman" w:hAnsi="Times New Roman" w:cs="Times New Roman"/>
          <w:color w:val="000000"/>
        </w:rPr>
        <w:t>pricing structures defined in the RFP for the landscape and grounds services: Lump Sum Pricing and Unit Cost Pricing.</w:t>
      </w:r>
    </w:p>
    <w:p w14:paraId="66F0A17C" w14:textId="7C36995B" w:rsidR="00AA75FC" w:rsidRDefault="00AA75FC" w:rsidP="00192C3B">
      <w:pPr>
        <w:pStyle w:val="ListParagraph"/>
        <w:widowControl w:val="0"/>
        <w:tabs>
          <w:tab w:val="left" w:pos="583"/>
        </w:tabs>
        <w:autoSpaceDE w:val="0"/>
        <w:autoSpaceDN w:val="0"/>
        <w:spacing w:line="288" w:lineRule="auto"/>
        <w:ind w:left="0" w:right="-20"/>
        <w:jc w:val="both"/>
        <w:rPr>
          <w:sz w:val="22"/>
          <w:szCs w:val="22"/>
        </w:rPr>
      </w:pPr>
    </w:p>
    <w:p w14:paraId="55A64393" w14:textId="77777777" w:rsidR="00786600" w:rsidRPr="00192C3B" w:rsidRDefault="00786600" w:rsidP="00192C3B">
      <w:pPr>
        <w:pStyle w:val="ListParagraph"/>
        <w:widowControl w:val="0"/>
        <w:tabs>
          <w:tab w:val="left" w:pos="583"/>
        </w:tabs>
        <w:autoSpaceDE w:val="0"/>
        <w:autoSpaceDN w:val="0"/>
        <w:spacing w:line="288" w:lineRule="auto"/>
        <w:ind w:left="0" w:right="-20"/>
        <w:jc w:val="both"/>
        <w:rPr>
          <w:sz w:val="22"/>
          <w:szCs w:val="22"/>
        </w:rPr>
      </w:pPr>
    </w:p>
    <w:p w14:paraId="19FFB3A8" w14:textId="6D4A48C4" w:rsidR="00AA75FC" w:rsidRPr="005D2CF6" w:rsidRDefault="00AA75FC" w:rsidP="00F75ABC">
      <w:pPr>
        <w:pBdr>
          <w:bottom w:val="single" w:sz="4" w:space="1" w:color="auto"/>
        </w:pBdr>
        <w:shd w:val="clear" w:color="auto" w:fill="FFFFFF"/>
        <w:rPr>
          <w:rFonts w:ascii="Times New Roman" w:hAnsi="Times New Roman" w:cs="Times New Roman"/>
          <w:b/>
          <w:color w:val="000000"/>
          <w:sz w:val="28"/>
          <w:szCs w:val="28"/>
        </w:rPr>
      </w:pPr>
      <w:r w:rsidRPr="005D2CF6">
        <w:rPr>
          <w:rFonts w:ascii="Times New Roman" w:hAnsi="Times New Roman" w:cs="Times New Roman"/>
          <w:b/>
          <w:color w:val="000000"/>
          <w:sz w:val="28"/>
          <w:szCs w:val="28"/>
        </w:rPr>
        <w:t xml:space="preserve">Comprehensive </w:t>
      </w:r>
      <w:r w:rsidR="00951B8C" w:rsidRPr="005D2CF6">
        <w:rPr>
          <w:rFonts w:ascii="Times New Roman" w:hAnsi="Times New Roman" w:cs="Times New Roman"/>
          <w:b/>
          <w:color w:val="000000"/>
          <w:sz w:val="28"/>
          <w:szCs w:val="28"/>
        </w:rPr>
        <w:t>Full-Service</w:t>
      </w:r>
      <w:r w:rsidRPr="005D2CF6">
        <w:rPr>
          <w:rFonts w:ascii="Times New Roman" w:hAnsi="Times New Roman" w:cs="Times New Roman"/>
          <w:b/>
          <w:color w:val="000000"/>
          <w:sz w:val="28"/>
          <w:szCs w:val="28"/>
        </w:rPr>
        <w:t xml:space="preserve"> Lump Sum Proposals</w:t>
      </w:r>
    </w:p>
    <w:p w14:paraId="126DFA4C" w14:textId="77777777" w:rsidR="005C6111" w:rsidRPr="002D1341" w:rsidRDefault="005C6111" w:rsidP="005C6111">
      <w:pPr>
        <w:pStyle w:val="ListParagraph"/>
        <w:widowControl w:val="0"/>
        <w:tabs>
          <w:tab w:val="left" w:pos="583"/>
        </w:tabs>
        <w:autoSpaceDE w:val="0"/>
        <w:autoSpaceDN w:val="0"/>
        <w:spacing w:line="288" w:lineRule="auto"/>
        <w:ind w:left="0" w:right="-20"/>
        <w:jc w:val="both"/>
        <w:rPr>
          <w:sz w:val="22"/>
          <w:szCs w:val="22"/>
        </w:rPr>
      </w:pPr>
    </w:p>
    <w:p w14:paraId="656AF76F" w14:textId="3F093D7F" w:rsidR="003F27DB" w:rsidRPr="002D1341" w:rsidRDefault="003F27DB" w:rsidP="00E874E3">
      <w:pPr>
        <w:widowControl w:val="0"/>
        <w:autoSpaceDE w:val="0"/>
        <w:autoSpaceDN w:val="0"/>
        <w:spacing w:before="120" w:after="120" w:line="288" w:lineRule="auto"/>
        <w:ind w:left="446" w:right="720"/>
        <w:jc w:val="both"/>
        <w:rPr>
          <w:rFonts w:ascii="Times New Roman" w:hAnsi="Times New Roman" w:cs="Times New Roman"/>
          <w:color w:val="000000"/>
        </w:rPr>
      </w:pPr>
      <w:r w:rsidRPr="002D1341">
        <w:rPr>
          <w:rFonts w:ascii="Times New Roman" w:hAnsi="Times New Roman" w:cs="Times New Roman"/>
          <w:b/>
          <w:color w:val="000000"/>
          <w:u w:val="single"/>
        </w:rPr>
        <w:t>Lump Sum Work Packages</w:t>
      </w:r>
      <w:r w:rsidRPr="002D1341">
        <w:rPr>
          <w:rFonts w:ascii="Times New Roman" w:hAnsi="Times New Roman" w:cs="Times New Roman"/>
          <w:b/>
          <w:color w:val="000000"/>
        </w:rPr>
        <w:t>:</w:t>
      </w:r>
      <w:r w:rsidRPr="002D1341">
        <w:rPr>
          <w:rFonts w:ascii="Times New Roman" w:hAnsi="Times New Roman" w:cs="Times New Roman"/>
          <w:color w:val="000000"/>
        </w:rPr>
        <w:t xml:space="preserve"> These will be highly defined locations and scopes of work </w:t>
      </w:r>
      <w:proofErr w:type="gramStart"/>
      <w:r w:rsidRPr="002D1341">
        <w:rPr>
          <w:rFonts w:ascii="Times New Roman" w:hAnsi="Times New Roman" w:cs="Times New Roman"/>
          <w:color w:val="000000"/>
        </w:rPr>
        <w:t>that</w:t>
      </w:r>
      <w:proofErr w:type="gramEnd"/>
      <w:r w:rsidRPr="002D1341">
        <w:rPr>
          <w:rFonts w:ascii="Times New Roman" w:hAnsi="Times New Roman" w:cs="Times New Roman"/>
          <w:color w:val="000000"/>
        </w:rPr>
        <w:t xml:space="preserve"> Respondents will provide a fixed price to perform one year of </w:t>
      </w:r>
      <w:r w:rsidR="00951B8C" w:rsidRPr="002D1341">
        <w:rPr>
          <w:rFonts w:ascii="Times New Roman" w:hAnsi="Times New Roman" w:cs="Times New Roman"/>
          <w:color w:val="000000"/>
        </w:rPr>
        <w:t>full-service</w:t>
      </w:r>
      <w:r w:rsidRPr="002D1341">
        <w:rPr>
          <w:rFonts w:ascii="Times New Roman" w:hAnsi="Times New Roman" w:cs="Times New Roman"/>
          <w:color w:val="000000"/>
        </w:rPr>
        <w:t xml:space="preserve"> care. These Lump Sum prices must be for all labor and labor-related costs, supervision, management, overhead, supplies, equipment, consumables, and all other costs associated with delivery of the scope of services for each defined area of work.</w:t>
      </w:r>
      <w:r w:rsidR="00E77AF4" w:rsidRPr="002D1341">
        <w:rPr>
          <w:rFonts w:ascii="Times New Roman" w:hAnsi="Times New Roman" w:cs="Times New Roman"/>
          <w:color w:val="000000"/>
        </w:rPr>
        <w:t xml:space="preserve"> </w:t>
      </w:r>
      <w:r w:rsidR="00951B8C">
        <w:rPr>
          <w:rFonts w:ascii="Times New Roman" w:hAnsi="Times New Roman" w:cs="Times New Roman"/>
          <w:color w:val="000000"/>
        </w:rPr>
        <w:t>Annual services shall be pro-rated for the first partial year of services</w:t>
      </w:r>
      <w:r w:rsidR="00C377DB">
        <w:rPr>
          <w:rFonts w:ascii="Times New Roman" w:hAnsi="Times New Roman" w:cs="Times New Roman"/>
          <w:color w:val="000000"/>
        </w:rPr>
        <w:t xml:space="preserve"> both for cost and scope execution</w:t>
      </w:r>
      <w:r w:rsidR="00951B8C">
        <w:rPr>
          <w:rFonts w:ascii="Times New Roman" w:hAnsi="Times New Roman" w:cs="Times New Roman"/>
          <w:color w:val="000000"/>
        </w:rPr>
        <w:t>.</w:t>
      </w:r>
    </w:p>
    <w:p w14:paraId="3958FDCF" w14:textId="77777777" w:rsidR="005C6111" w:rsidRPr="002D1341" w:rsidRDefault="005C6111" w:rsidP="005C6111">
      <w:pPr>
        <w:pStyle w:val="ListParagraph"/>
        <w:widowControl w:val="0"/>
        <w:tabs>
          <w:tab w:val="left" w:pos="583"/>
        </w:tabs>
        <w:autoSpaceDE w:val="0"/>
        <w:autoSpaceDN w:val="0"/>
        <w:spacing w:line="288" w:lineRule="auto"/>
        <w:ind w:left="0" w:right="-20"/>
        <w:jc w:val="both"/>
        <w:rPr>
          <w:sz w:val="22"/>
          <w:szCs w:val="22"/>
        </w:rPr>
      </w:pPr>
    </w:p>
    <w:p w14:paraId="3B389EA2" w14:textId="292306BC" w:rsidR="009006EC" w:rsidRPr="00C377DB" w:rsidRDefault="009006EC" w:rsidP="00192C3B">
      <w:pPr>
        <w:widowControl w:val="0"/>
        <w:tabs>
          <w:tab w:val="left" w:pos="572"/>
        </w:tabs>
        <w:autoSpaceDE w:val="0"/>
        <w:autoSpaceDN w:val="0"/>
        <w:spacing w:after="120" w:line="288" w:lineRule="auto"/>
        <w:ind w:right="-14"/>
        <w:rPr>
          <w:rFonts w:ascii="Times New Roman" w:hAnsi="Times New Roman" w:cs="Times New Roman"/>
          <w:b/>
          <w:color w:val="000000"/>
        </w:rPr>
      </w:pPr>
      <w:r w:rsidRPr="00C377DB">
        <w:rPr>
          <w:rFonts w:ascii="Times New Roman" w:hAnsi="Times New Roman" w:cs="Times New Roman"/>
          <w:b/>
          <w:color w:val="000000"/>
        </w:rPr>
        <w:t xml:space="preserve">The LIST OF SITES </w:t>
      </w:r>
      <w:r w:rsidR="003D14B8" w:rsidRPr="00C377DB">
        <w:rPr>
          <w:rFonts w:ascii="Times New Roman" w:hAnsi="Times New Roman" w:cs="Times New Roman"/>
          <w:b/>
          <w:color w:val="000000"/>
        </w:rPr>
        <w:t xml:space="preserve">along with the </w:t>
      </w:r>
      <w:r w:rsidR="00000873" w:rsidRPr="00C377DB">
        <w:rPr>
          <w:rFonts w:ascii="Times New Roman" w:hAnsi="Times New Roman" w:cs="Times New Roman"/>
          <w:b/>
          <w:color w:val="000000"/>
        </w:rPr>
        <w:t xml:space="preserve">REQUIRED SCOPE OF WORK for each </w:t>
      </w:r>
      <w:r w:rsidR="00AA75FC" w:rsidRPr="00C377DB">
        <w:rPr>
          <w:rFonts w:ascii="Times New Roman" w:hAnsi="Times New Roman" w:cs="Times New Roman"/>
          <w:b/>
          <w:color w:val="000000"/>
        </w:rPr>
        <w:t>DEFINED LOCATION</w:t>
      </w:r>
      <w:r w:rsidR="00000873" w:rsidRPr="00C377DB">
        <w:rPr>
          <w:rFonts w:ascii="Times New Roman" w:hAnsi="Times New Roman" w:cs="Times New Roman"/>
          <w:b/>
          <w:color w:val="000000"/>
        </w:rPr>
        <w:t xml:space="preserve"> are provided on the OFFICIAL </w:t>
      </w:r>
      <w:r w:rsidR="009C4E8F" w:rsidRPr="00C377DB">
        <w:rPr>
          <w:rFonts w:ascii="Times New Roman" w:hAnsi="Times New Roman" w:cs="Times New Roman"/>
          <w:b/>
          <w:color w:val="000000"/>
        </w:rPr>
        <w:t xml:space="preserve">LUMP SUM </w:t>
      </w:r>
      <w:r w:rsidR="00000873" w:rsidRPr="00C377DB">
        <w:rPr>
          <w:rFonts w:ascii="Times New Roman" w:hAnsi="Times New Roman" w:cs="Times New Roman"/>
          <w:b/>
          <w:color w:val="000000"/>
        </w:rPr>
        <w:t xml:space="preserve">PRICE SHEET, provided as </w:t>
      </w:r>
      <w:r w:rsidR="00951B8C" w:rsidRPr="00C377DB">
        <w:rPr>
          <w:rFonts w:ascii="Times New Roman" w:hAnsi="Times New Roman" w:cs="Times New Roman"/>
          <w:b/>
          <w:color w:val="000000"/>
        </w:rPr>
        <w:t>ATTACHMENT A</w:t>
      </w:r>
      <w:r w:rsidR="00DA77C3" w:rsidRPr="00C377DB">
        <w:rPr>
          <w:rFonts w:ascii="Times New Roman" w:hAnsi="Times New Roman" w:cs="Times New Roman"/>
          <w:b/>
          <w:color w:val="000000"/>
        </w:rPr>
        <w:t>.</w:t>
      </w:r>
    </w:p>
    <w:p w14:paraId="02D51462" w14:textId="57714DF0" w:rsidR="004B6C9F" w:rsidRPr="00786600" w:rsidRDefault="004B6C9F" w:rsidP="00786600">
      <w:pPr>
        <w:pStyle w:val="ListParagraph"/>
        <w:widowControl w:val="0"/>
        <w:tabs>
          <w:tab w:val="left" w:pos="583"/>
        </w:tabs>
        <w:autoSpaceDE w:val="0"/>
        <w:autoSpaceDN w:val="0"/>
        <w:spacing w:line="288" w:lineRule="auto"/>
        <w:ind w:left="0" w:right="-20"/>
        <w:jc w:val="both"/>
        <w:rPr>
          <w:sz w:val="22"/>
          <w:szCs w:val="22"/>
        </w:rPr>
      </w:pPr>
    </w:p>
    <w:p w14:paraId="30C7CE00" w14:textId="77777777" w:rsidR="00786600" w:rsidRPr="00786600" w:rsidRDefault="00786600" w:rsidP="00786600">
      <w:pPr>
        <w:pStyle w:val="ListParagraph"/>
        <w:widowControl w:val="0"/>
        <w:tabs>
          <w:tab w:val="left" w:pos="583"/>
        </w:tabs>
        <w:autoSpaceDE w:val="0"/>
        <w:autoSpaceDN w:val="0"/>
        <w:spacing w:line="288" w:lineRule="auto"/>
        <w:ind w:left="0" w:right="-20"/>
        <w:jc w:val="both"/>
        <w:rPr>
          <w:sz w:val="22"/>
          <w:szCs w:val="22"/>
        </w:rPr>
      </w:pPr>
    </w:p>
    <w:p w14:paraId="11C0BC26" w14:textId="50FAB6ED" w:rsidR="005E0720" w:rsidRPr="005D2CF6" w:rsidRDefault="002930DD" w:rsidP="00F564C1">
      <w:pPr>
        <w:pBdr>
          <w:bottom w:val="single" w:sz="4" w:space="1" w:color="auto"/>
        </w:pBdr>
        <w:shd w:val="clear" w:color="auto" w:fill="FFFFFF"/>
        <w:rPr>
          <w:rFonts w:ascii="Times New Roman" w:hAnsi="Times New Roman" w:cs="Times New Roman"/>
          <w:b/>
          <w:color w:val="000000"/>
          <w:sz w:val="28"/>
          <w:szCs w:val="28"/>
        </w:rPr>
      </w:pPr>
      <w:r w:rsidRPr="005D2CF6">
        <w:rPr>
          <w:rFonts w:ascii="Times New Roman" w:hAnsi="Times New Roman" w:cs="Times New Roman"/>
          <w:b/>
          <w:color w:val="000000"/>
          <w:sz w:val="28"/>
          <w:szCs w:val="28"/>
        </w:rPr>
        <w:t>Unit Price Cost of Work</w:t>
      </w:r>
    </w:p>
    <w:p w14:paraId="49F1A3F4" w14:textId="77777777" w:rsidR="005C6111" w:rsidRPr="002D1341" w:rsidRDefault="005C6111" w:rsidP="005C6111">
      <w:pPr>
        <w:pStyle w:val="ListParagraph"/>
        <w:widowControl w:val="0"/>
        <w:tabs>
          <w:tab w:val="left" w:pos="583"/>
        </w:tabs>
        <w:autoSpaceDE w:val="0"/>
        <w:autoSpaceDN w:val="0"/>
        <w:spacing w:line="288" w:lineRule="auto"/>
        <w:ind w:left="0" w:right="-20"/>
        <w:jc w:val="both"/>
        <w:rPr>
          <w:sz w:val="22"/>
          <w:szCs w:val="22"/>
        </w:rPr>
      </w:pPr>
    </w:p>
    <w:p w14:paraId="1B6461C3" w14:textId="555D4E4F" w:rsidR="00DF41EA" w:rsidRPr="002D1341" w:rsidRDefault="00386B52" w:rsidP="00E874E3">
      <w:pPr>
        <w:widowControl w:val="0"/>
        <w:autoSpaceDE w:val="0"/>
        <w:autoSpaceDN w:val="0"/>
        <w:spacing w:before="120" w:after="120" w:line="288" w:lineRule="auto"/>
        <w:ind w:left="360" w:right="720"/>
        <w:jc w:val="both"/>
        <w:rPr>
          <w:rFonts w:ascii="Times New Roman" w:hAnsi="Times New Roman" w:cs="Times New Roman"/>
          <w:color w:val="000000"/>
        </w:rPr>
      </w:pPr>
      <w:r>
        <w:rPr>
          <w:rFonts w:ascii="Times New Roman" w:hAnsi="Times New Roman" w:cs="Times New Roman"/>
          <w:b/>
          <w:color w:val="000000"/>
          <w:u w:val="single"/>
        </w:rPr>
        <w:t>Unit Price Work</w:t>
      </w:r>
      <w:r w:rsidR="00DF41EA" w:rsidRPr="002D1341">
        <w:rPr>
          <w:rFonts w:ascii="Times New Roman" w:hAnsi="Times New Roman" w:cs="Times New Roman"/>
          <w:b/>
          <w:color w:val="000000"/>
        </w:rPr>
        <w:t>:</w:t>
      </w:r>
      <w:r w:rsidR="00DF41EA" w:rsidRPr="002D1341">
        <w:rPr>
          <w:rFonts w:ascii="Times New Roman" w:hAnsi="Times New Roman" w:cs="Times New Roman"/>
          <w:color w:val="000000"/>
        </w:rPr>
        <w:t xml:space="preserve"> The RFP will request Unit Pricing for specific </w:t>
      </w:r>
      <w:r w:rsidR="007455E3" w:rsidRPr="002D1341">
        <w:rPr>
          <w:rFonts w:ascii="Times New Roman" w:hAnsi="Times New Roman" w:cs="Times New Roman"/>
          <w:color w:val="000000"/>
        </w:rPr>
        <w:t>WORK TASKS</w:t>
      </w:r>
      <w:r w:rsidR="00DF41EA" w:rsidRPr="002D1341">
        <w:rPr>
          <w:rFonts w:ascii="Times New Roman" w:hAnsi="Times New Roman" w:cs="Times New Roman"/>
          <w:color w:val="000000"/>
        </w:rPr>
        <w:t xml:space="preserve"> and the expected deliverable for that work </w:t>
      </w:r>
      <w:r w:rsidR="007455E3" w:rsidRPr="002D1341">
        <w:rPr>
          <w:rFonts w:ascii="Times New Roman" w:hAnsi="Times New Roman" w:cs="Times New Roman"/>
          <w:color w:val="000000"/>
        </w:rPr>
        <w:t>task</w:t>
      </w:r>
      <w:r w:rsidR="00DF41EA" w:rsidRPr="002D1341">
        <w:rPr>
          <w:rFonts w:ascii="Times New Roman" w:hAnsi="Times New Roman" w:cs="Times New Roman"/>
          <w:color w:val="000000"/>
        </w:rPr>
        <w:t xml:space="preserve"> on a per unit basis. Each Unit Price should include fall labor and labor-related costs, supervision, management, overhead, supplies, equipment, consumables, and all other costs associated with delivery of the scope of services for that Unit of work. </w:t>
      </w:r>
    </w:p>
    <w:p w14:paraId="62746224" w14:textId="77777777" w:rsidR="005C6111" w:rsidRPr="002D1341" w:rsidRDefault="005C6111" w:rsidP="00192C3B">
      <w:pPr>
        <w:pStyle w:val="ListParagraph"/>
        <w:widowControl w:val="0"/>
        <w:tabs>
          <w:tab w:val="left" w:pos="583"/>
        </w:tabs>
        <w:autoSpaceDE w:val="0"/>
        <w:autoSpaceDN w:val="0"/>
        <w:spacing w:line="288" w:lineRule="auto"/>
        <w:ind w:left="0" w:right="-20"/>
        <w:jc w:val="both"/>
        <w:rPr>
          <w:sz w:val="22"/>
          <w:szCs w:val="22"/>
        </w:rPr>
      </w:pPr>
    </w:p>
    <w:p w14:paraId="1356E6F7" w14:textId="62A7EDCB" w:rsidR="005E0720" w:rsidRPr="002D1341" w:rsidRDefault="005E0720" w:rsidP="00192C3B">
      <w:pPr>
        <w:widowControl w:val="0"/>
        <w:tabs>
          <w:tab w:val="left" w:pos="572"/>
        </w:tabs>
        <w:autoSpaceDE w:val="0"/>
        <w:autoSpaceDN w:val="0"/>
        <w:spacing w:after="120" w:line="288" w:lineRule="auto"/>
        <w:ind w:right="-14"/>
        <w:rPr>
          <w:rFonts w:ascii="Times New Roman" w:hAnsi="Times New Roman" w:cs="Times New Roman"/>
          <w:color w:val="000000"/>
        </w:rPr>
      </w:pPr>
      <w:r w:rsidRPr="002D1341">
        <w:rPr>
          <w:rFonts w:ascii="Times New Roman" w:hAnsi="Times New Roman" w:cs="Times New Roman"/>
          <w:color w:val="000000"/>
        </w:rPr>
        <w:t xml:space="preserve">The LIST OF </w:t>
      </w:r>
      <w:r w:rsidR="009C4E8F" w:rsidRPr="002D1341">
        <w:rPr>
          <w:rFonts w:ascii="Times New Roman" w:hAnsi="Times New Roman" w:cs="Times New Roman"/>
          <w:color w:val="000000"/>
        </w:rPr>
        <w:t>UNIT PRICES</w:t>
      </w:r>
      <w:r w:rsidRPr="002D1341">
        <w:rPr>
          <w:rFonts w:ascii="Times New Roman" w:hAnsi="Times New Roman" w:cs="Times New Roman"/>
          <w:color w:val="000000"/>
        </w:rPr>
        <w:t xml:space="preserve"> along with the REQUIRED SCOPE OF WORK for each </w:t>
      </w:r>
      <w:r w:rsidR="009C4E8F" w:rsidRPr="002D1341">
        <w:rPr>
          <w:rFonts w:ascii="Times New Roman" w:hAnsi="Times New Roman" w:cs="Times New Roman"/>
          <w:color w:val="000000"/>
        </w:rPr>
        <w:t xml:space="preserve">WORK </w:t>
      </w:r>
      <w:r w:rsidR="007455E3" w:rsidRPr="002D1341">
        <w:rPr>
          <w:rFonts w:ascii="Times New Roman" w:hAnsi="Times New Roman" w:cs="Times New Roman"/>
          <w:color w:val="000000"/>
        </w:rPr>
        <w:t>TASK</w:t>
      </w:r>
      <w:r w:rsidRPr="002D1341">
        <w:rPr>
          <w:rFonts w:ascii="Times New Roman" w:hAnsi="Times New Roman" w:cs="Times New Roman"/>
          <w:color w:val="000000"/>
        </w:rPr>
        <w:t xml:space="preserve"> are provided on the OFFICIAL </w:t>
      </w:r>
      <w:r w:rsidR="009C4E8F" w:rsidRPr="002D1341">
        <w:rPr>
          <w:rFonts w:ascii="Times New Roman" w:hAnsi="Times New Roman" w:cs="Times New Roman"/>
          <w:color w:val="000000"/>
        </w:rPr>
        <w:t xml:space="preserve">UNIT PRICE </w:t>
      </w:r>
      <w:r w:rsidRPr="002D1341">
        <w:rPr>
          <w:rFonts w:ascii="Times New Roman" w:hAnsi="Times New Roman" w:cs="Times New Roman"/>
          <w:color w:val="000000"/>
        </w:rPr>
        <w:t xml:space="preserve">SHEET, provided as ATTACHMENT </w:t>
      </w:r>
      <w:r w:rsidR="009C4E8F" w:rsidRPr="002D1341">
        <w:rPr>
          <w:rFonts w:ascii="Times New Roman" w:hAnsi="Times New Roman" w:cs="Times New Roman"/>
          <w:color w:val="000000"/>
        </w:rPr>
        <w:t>2</w:t>
      </w:r>
      <w:r w:rsidRPr="002D1341">
        <w:rPr>
          <w:rFonts w:ascii="Times New Roman" w:hAnsi="Times New Roman" w:cs="Times New Roman"/>
          <w:color w:val="000000"/>
        </w:rPr>
        <w:t>.</w:t>
      </w:r>
    </w:p>
    <w:p w14:paraId="50E21FC5" w14:textId="77777777" w:rsidR="00207418" w:rsidRDefault="00207418" w:rsidP="00192C3B">
      <w:pPr>
        <w:widowControl w:val="0"/>
        <w:tabs>
          <w:tab w:val="left" w:pos="572"/>
        </w:tabs>
        <w:autoSpaceDE w:val="0"/>
        <w:autoSpaceDN w:val="0"/>
        <w:spacing w:after="120" w:line="288" w:lineRule="auto"/>
        <w:ind w:right="-14"/>
        <w:rPr>
          <w:rFonts w:ascii="Times New Roman" w:hAnsi="Times New Roman" w:cs="Times New Roman"/>
          <w:color w:val="000000"/>
        </w:rPr>
      </w:pPr>
    </w:p>
    <w:p w14:paraId="237678F9" w14:textId="77777777" w:rsidR="00B75CBA" w:rsidRDefault="00B75CBA">
      <w:pPr>
        <w:rPr>
          <w:rFonts w:ascii="Times New Roman" w:hAnsi="Times New Roman" w:cs="Times New Roman"/>
          <w:color w:val="000000"/>
        </w:rPr>
      </w:pPr>
      <w:r>
        <w:rPr>
          <w:rFonts w:ascii="Times New Roman" w:hAnsi="Times New Roman" w:cs="Times New Roman"/>
          <w:color w:val="000000"/>
        </w:rPr>
        <w:br w:type="page"/>
      </w:r>
    </w:p>
    <w:p w14:paraId="4FFABF5F" w14:textId="0AA2D29D" w:rsidR="002930DD" w:rsidRPr="002D1341" w:rsidRDefault="002930DD" w:rsidP="00192C3B">
      <w:pPr>
        <w:widowControl w:val="0"/>
        <w:tabs>
          <w:tab w:val="left" w:pos="572"/>
        </w:tabs>
        <w:autoSpaceDE w:val="0"/>
        <w:autoSpaceDN w:val="0"/>
        <w:spacing w:after="120" w:line="288" w:lineRule="auto"/>
        <w:ind w:right="-14"/>
        <w:rPr>
          <w:rFonts w:ascii="Times New Roman" w:hAnsi="Times New Roman" w:cs="Times New Roman"/>
          <w:color w:val="000000"/>
        </w:rPr>
      </w:pPr>
      <w:r w:rsidRPr="002D1341">
        <w:rPr>
          <w:rFonts w:ascii="Times New Roman" w:hAnsi="Times New Roman" w:cs="Times New Roman"/>
          <w:color w:val="000000"/>
        </w:rPr>
        <w:lastRenderedPageBreak/>
        <w:t xml:space="preserve">The </w:t>
      </w:r>
      <w:r w:rsidR="006A7662" w:rsidRPr="002D1341">
        <w:rPr>
          <w:rFonts w:ascii="Times New Roman" w:hAnsi="Times New Roman" w:cs="Times New Roman"/>
          <w:color w:val="000000"/>
        </w:rPr>
        <w:t xml:space="preserve">Respondent shall provide a UNIT PRICE for each </w:t>
      </w:r>
      <w:r w:rsidR="00206966" w:rsidRPr="002D1341">
        <w:rPr>
          <w:rFonts w:ascii="Times New Roman" w:hAnsi="Times New Roman" w:cs="Times New Roman"/>
          <w:color w:val="000000"/>
        </w:rPr>
        <w:t xml:space="preserve">WORK </w:t>
      </w:r>
      <w:r w:rsidR="007455E3" w:rsidRPr="002D1341">
        <w:rPr>
          <w:rFonts w:ascii="Times New Roman" w:hAnsi="Times New Roman" w:cs="Times New Roman"/>
          <w:color w:val="000000"/>
        </w:rPr>
        <w:t>TASK</w:t>
      </w:r>
      <w:r w:rsidR="00206966" w:rsidRPr="002D1341">
        <w:rPr>
          <w:rFonts w:ascii="Times New Roman" w:hAnsi="Times New Roman" w:cs="Times New Roman"/>
          <w:color w:val="000000"/>
        </w:rPr>
        <w:t xml:space="preserve"> based on the description of the required professional services </w:t>
      </w:r>
      <w:r w:rsidRPr="002D1341">
        <w:rPr>
          <w:rFonts w:ascii="Times New Roman" w:hAnsi="Times New Roman" w:cs="Times New Roman"/>
          <w:color w:val="000000"/>
        </w:rPr>
        <w:t>provided below</w:t>
      </w:r>
      <w:r w:rsidR="00F75ABC" w:rsidRPr="002D1341">
        <w:rPr>
          <w:rFonts w:ascii="Times New Roman" w:hAnsi="Times New Roman" w:cs="Times New Roman"/>
          <w:color w:val="000000"/>
        </w:rPr>
        <w:t>.</w:t>
      </w:r>
    </w:p>
    <w:p w14:paraId="58C592B6" w14:textId="77777777" w:rsidR="00051FEC" w:rsidRDefault="00051FEC" w:rsidP="00192C3B">
      <w:pPr>
        <w:widowControl w:val="0"/>
        <w:tabs>
          <w:tab w:val="left" w:pos="572"/>
        </w:tabs>
        <w:autoSpaceDE w:val="0"/>
        <w:autoSpaceDN w:val="0"/>
        <w:spacing w:after="120" w:line="288" w:lineRule="auto"/>
        <w:ind w:right="-14"/>
        <w:rPr>
          <w:rFonts w:ascii="Times New Roman" w:hAnsi="Times New Roman" w:cs="Times New Roman"/>
          <w:b/>
          <w:bCs/>
          <w:color w:val="000000"/>
        </w:rPr>
      </w:pPr>
    </w:p>
    <w:p w14:paraId="4E545F25" w14:textId="4B536139" w:rsidR="00F75ABC" w:rsidRPr="002D1341" w:rsidRDefault="00F75ABC" w:rsidP="00192C3B">
      <w:pPr>
        <w:widowControl w:val="0"/>
        <w:tabs>
          <w:tab w:val="left" w:pos="572"/>
        </w:tabs>
        <w:autoSpaceDE w:val="0"/>
        <w:autoSpaceDN w:val="0"/>
        <w:spacing w:after="120" w:line="288" w:lineRule="auto"/>
        <w:ind w:right="-14"/>
        <w:rPr>
          <w:rFonts w:ascii="Times New Roman" w:hAnsi="Times New Roman" w:cs="Times New Roman"/>
          <w:b/>
          <w:bCs/>
          <w:color w:val="000000"/>
        </w:rPr>
      </w:pPr>
      <w:r w:rsidRPr="002D1341">
        <w:rPr>
          <w:rFonts w:ascii="Times New Roman" w:hAnsi="Times New Roman" w:cs="Times New Roman"/>
          <w:b/>
          <w:bCs/>
          <w:color w:val="000000"/>
        </w:rPr>
        <w:t xml:space="preserve">ALL UNIT </w:t>
      </w:r>
      <w:r w:rsidR="00723F5C" w:rsidRPr="002D1341">
        <w:rPr>
          <w:rFonts w:ascii="Times New Roman" w:hAnsi="Times New Roman" w:cs="Times New Roman"/>
          <w:b/>
          <w:bCs/>
          <w:color w:val="000000"/>
        </w:rPr>
        <w:t>PRICE COST OF WORK will be delivered at the APPA LEVEL 2 Ground Care Standard</w:t>
      </w:r>
      <w:r w:rsidR="00F3725D" w:rsidRPr="002D1341">
        <w:rPr>
          <w:rFonts w:ascii="Times New Roman" w:hAnsi="Times New Roman" w:cs="Times New Roman"/>
          <w:b/>
          <w:bCs/>
          <w:color w:val="000000"/>
        </w:rPr>
        <w:t xml:space="preserve">, </w:t>
      </w:r>
      <w:r w:rsidR="00723F5C" w:rsidRPr="002D1341">
        <w:rPr>
          <w:rFonts w:ascii="Times New Roman" w:hAnsi="Times New Roman" w:cs="Times New Roman"/>
          <w:b/>
          <w:bCs/>
          <w:color w:val="000000"/>
        </w:rPr>
        <w:t xml:space="preserve">as determined by </w:t>
      </w:r>
      <w:proofErr w:type="spellStart"/>
      <w:proofErr w:type="gramStart"/>
      <w:r w:rsidR="00024BD6">
        <w:rPr>
          <w:rFonts w:ascii="Times New Roman" w:hAnsi="Times New Roman" w:cs="Times New Roman"/>
          <w:b/>
          <w:bCs/>
          <w:color w:val="000000"/>
        </w:rPr>
        <w:t>U</w:t>
      </w:r>
      <w:r w:rsidR="00E874E3">
        <w:rPr>
          <w:rFonts w:ascii="Times New Roman" w:hAnsi="Times New Roman" w:cs="Times New Roman"/>
          <w:b/>
          <w:bCs/>
          <w:color w:val="000000"/>
        </w:rPr>
        <w:t>of</w:t>
      </w:r>
      <w:r w:rsidR="00024BD6">
        <w:rPr>
          <w:rFonts w:ascii="Times New Roman" w:hAnsi="Times New Roman" w:cs="Times New Roman"/>
          <w:b/>
          <w:bCs/>
          <w:color w:val="000000"/>
        </w:rPr>
        <w:t>A</w:t>
      </w:r>
      <w:proofErr w:type="spellEnd"/>
      <w:proofErr w:type="gramEnd"/>
      <w:r w:rsidR="00723F5C" w:rsidRPr="002D1341">
        <w:rPr>
          <w:rFonts w:ascii="Times New Roman" w:hAnsi="Times New Roman" w:cs="Times New Roman"/>
          <w:b/>
          <w:bCs/>
          <w:color w:val="000000"/>
        </w:rPr>
        <w:t xml:space="preserve"> and defined in </w:t>
      </w:r>
      <w:r w:rsidR="00E874E3">
        <w:rPr>
          <w:rFonts w:ascii="Times New Roman" w:hAnsi="Times New Roman" w:cs="Times New Roman"/>
          <w:b/>
          <w:bCs/>
          <w:color w:val="000000"/>
        </w:rPr>
        <w:t>ATTACHMENT C</w:t>
      </w:r>
      <w:r w:rsidR="00723F5C" w:rsidRPr="002D1341">
        <w:rPr>
          <w:rFonts w:ascii="Times New Roman" w:hAnsi="Times New Roman" w:cs="Times New Roman"/>
          <w:b/>
          <w:bCs/>
          <w:color w:val="000000"/>
        </w:rPr>
        <w:t>.</w:t>
      </w:r>
    </w:p>
    <w:p w14:paraId="593E87FA" w14:textId="77777777" w:rsidR="00207418" w:rsidRPr="00207418" w:rsidRDefault="00207418" w:rsidP="00606DC1">
      <w:pPr>
        <w:pStyle w:val="BodyText"/>
        <w:tabs>
          <w:tab w:val="clear" w:pos="720"/>
          <w:tab w:val="clear" w:pos="1440"/>
          <w:tab w:val="clear" w:pos="2160"/>
          <w:tab w:val="left" w:pos="1530"/>
        </w:tabs>
        <w:spacing w:before="120" w:after="120" w:line="276" w:lineRule="auto"/>
        <w:jc w:val="left"/>
        <w:rPr>
          <w:rFonts w:ascii="Times New Roman" w:hAnsi="Times New Roman"/>
          <w:sz w:val="22"/>
          <w:szCs w:val="22"/>
        </w:rPr>
      </w:pPr>
    </w:p>
    <w:p w14:paraId="71C0E98B" w14:textId="0DE9B12B" w:rsidR="00D753C8" w:rsidRPr="002C32B2" w:rsidRDefault="00D753C8" w:rsidP="00606DC1">
      <w:pPr>
        <w:pStyle w:val="BodyText"/>
        <w:tabs>
          <w:tab w:val="clear" w:pos="720"/>
          <w:tab w:val="clear" w:pos="1440"/>
          <w:tab w:val="clear" w:pos="2160"/>
          <w:tab w:val="left" w:pos="1530"/>
        </w:tabs>
        <w:spacing w:before="120" w:after="120" w:line="276" w:lineRule="auto"/>
        <w:jc w:val="left"/>
        <w:rPr>
          <w:rFonts w:ascii="Times New Roman" w:eastAsiaTheme="minorHAnsi" w:hAnsi="Times New Roman"/>
          <w:sz w:val="22"/>
          <w:szCs w:val="22"/>
        </w:rPr>
      </w:pPr>
      <w:r w:rsidRPr="00786600">
        <w:rPr>
          <w:rFonts w:ascii="Times New Roman" w:hAnsi="Times New Roman"/>
          <w:b/>
          <w:sz w:val="22"/>
          <w:szCs w:val="22"/>
          <w:u w:val="single"/>
        </w:rPr>
        <w:t>MINIMUM BILLABLE QUANTITY</w:t>
      </w:r>
      <w:r>
        <w:rPr>
          <w:rFonts w:ascii="Times New Roman" w:hAnsi="Times New Roman"/>
          <w:sz w:val="22"/>
          <w:szCs w:val="22"/>
        </w:rPr>
        <w:t xml:space="preserve">: The assigned Minimum Quantity specified bid sheet is to recognize the cost of mobilizing and demobilizing labor and equipment from site to site. The Minimum Billable Quantity is billable only </w:t>
      </w:r>
      <w:proofErr w:type="gramStart"/>
      <w:r>
        <w:rPr>
          <w:rFonts w:ascii="Times New Roman" w:hAnsi="Times New Roman"/>
          <w:sz w:val="22"/>
          <w:szCs w:val="22"/>
        </w:rPr>
        <w:t>in the event that</w:t>
      </w:r>
      <w:proofErr w:type="gramEnd"/>
      <w:r>
        <w:rPr>
          <w:rFonts w:ascii="Times New Roman" w:hAnsi="Times New Roman"/>
          <w:sz w:val="22"/>
          <w:szCs w:val="22"/>
        </w:rPr>
        <w:t xml:space="preserve"> equipment and staff have to be loaded and transported to another location. Traveling from one area of work to another area of work without loading and unloading does not constitute a separate mobilization and thus does not invoke the Minimum Billable Quantity.</w:t>
      </w:r>
    </w:p>
    <w:p w14:paraId="3B65B54D" w14:textId="405E60A4" w:rsidR="007644EF" w:rsidRDefault="007644EF" w:rsidP="00E874E3">
      <w:pPr>
        <w:pStyle w:val="ListParagraph"/>
        <w:widowControl w:val="0"/>
        <w:tabs>
          <w:tab w:val="left" w:pos="583"/>
        </w:tabs>
        <w:autoSpaceDE w:val="0"/>
        <w:autoSpaceDN w:val="0"/>
        <w:spacing w:line="288" w:lineRule="auto"/>
        <w:ind w:left="0" w:right="-20"/>
        <w:rPr>
          <w:sz w:val="22"/>
          <w:szCs w:val="22"/>
        </w:rPr>
      </w:pPr>
    </w:p>
    <w:p w14:paraId="7FAE43BF" w14:textId="77777777" w:rsidR="00786600" w:rsidRPr="002D1341" w:rsidRDefault="00786600" w:rsidP="00E874E3">
      <w:pPr>
        <w:pStyle w:val="ListParagraph"/>
        <w:widowControl w:val="0"/>
        <w:tabs>
          <w:tab w:val="left" w:pos="583"/>
        </w:tabs>
        <w:autoSpaceDE w:val="0"/>
        <w:autoSpaceDN w:val="0"/>
        <w:spacing w:line="288" w:lineRule="auto"/>
        <w:ind w:left="0" w:right="-20"/>
        <w:rPr>
          <w:sz w:val="22"/>
          <w:szCs w:val="22"/>
        </w:rPr>
      </w:pPr>
    </w:p>
    <w:p w14:paraId="030FC207" w14:textId="49BB1275" w:rsidR="007644EF" w:rsidRPr="002D1341" w:rsidRDefault="007644EF" w:rsidP="007644EF">
      <w:pPr>
        <w:pBdr>
          <w:bottom w:val="single" w:sz="4" w:space="1" w:color="auto"/>
        </w:pBdr>
        <w:shd w:val="clear" w:color="auto" w:fill="FFFFFF"/>
        <w:rPr>
          <w:rFonts w:ascii="Times New Roman" w:hAnsi="Times New Roman" w:cs="Times New Roman"/>
          <w:b/>
          <w:color w:val="000000"/>
          <w:sz w:val="28"/>
        </w:rPr>
      </w:pPr>
      <w:r w:rsidRPr="002D1341">
        <w:rPr>
          <w:rFonts w:ascii="Times New Roman" w:hAnsi="Times New Roman" w:cs="Times New Roman"/>
          <w:b/>
          <w:color w:val="000000"/>
          <w:sz w:val="28"/>
        </w:rPr>
        <w:t xml:space="preserve">Grounds </w:t>
      </w:r>
      <w:r w:rsidR="00F877D8" w:rsidRPr="002D1341">
        <w:rPr>
          <w:rFonts w:ascii="Times New Roman" w:hAnsi="Times New Roman" w:cs="Times New Roman"/>
          <w:b/>
          <w:color w:val="000000"/>
          <w:sz w:val="28"/>
        </w:rPr>
        <w:t xml:space="preserve">Services </w:t>
      </w:r>
      <w:r w:rsidRPr="002D1341">
        <w:rPr>
          <w:rFonts w:ascii="Times New Roman" w:hAnsi="Times New Roman" w:cs="Times New Roman"/>
          <w:b/>
          <w:color w:val="000000"/>
          <w:sz w:val="28"/>
        </w:rPr>
        <w:t>Work Type Definitions</w:t>
      </w:r>
    </w:p>
    <w:p w14:paraId="17E264D6" w14:textId="368B7118" w:rsidR="00D96D1D" w:rsidRDefault="00D96D1D" w:rsidP="0088056D">
      <w:pPr>
        <w:pStyle w:val="ListParagraph"/>
        <w:widowControl w:val="0"/>
        <w:tabs>
          <w:tab w:val="left" w:pos="583"/>
        </w:tabs>
        <w:autoSpaceDE w:val="0"/>
        <w:autoSpaceDN w:val="0"/>
        <w:spacing w:line="288" w:lineRule="auto"/>
        <w:ind w:left="0" w:right="-20"/>
        <w:jc w:val="both"/>
        <w:rPr>
          <w:sz w:val="22"/>
          <w:szCs w:val="22"/>
        </w:rPr>
      </w:pPr>
      <w:r w:rsidRPr="002D1341">
        <w:rPr>
          <w:sz w:val="22"/>
          <w:szCs w:val="22"/>
        </w:rPr>
        <w:t xml:space="preserve">The </w:t>
      </w:r>
      <w:r w:rsidR="00955BE5">
        <w:rPr>
          <w:sz w:val="22"/>
          <w:szCs w:val="22"/>
        </w:rPr>
        <w:t>Contractor</w:t>
      </w:r>
      <w:r w:rsidR="00955BE5" w:rsidRPr="002D1341">
        <w:rPr>
          <w:sz w:val="22"/>
          <w:szCs w:val="22"/>
        </w:rPr>
        <w:t xml:space="preserve"> </w:t>
      </w:r>
      <w:r w:rsidRPr="002D1341">
        <w:rPr>
          <w:sz w:val="22"/>
          <w:szCs w:val="22"/>
        </w:rPr>
        <w:t xml:space="preserve">shall provide professional </w:t>
      </w:r>
      <w:r w:rsidR="007F1B9A">
        <w:rPr>
          <w:sz w:val="22"/>
          <w:szCs w:val="22"/>
        </w:rPr>
        <w:t xml:space="preserve">landscape and </w:t>
      </w:r>
      <w:r w:rsidR="00F877D8" w:rsidRPr="002D1341">
        <w:rPr>
          <w:sz w:val="22"/>
          <w:szCs w:val="22"/>
        </w:rPr>
        <w:t xml:space="preserve">grounds care </w:t>
      </w:r>
      <w:r w:rsidRPr="002D1341">
        <w:rPr>
          <w:sz w:val="22"/>
          <w:szCs w:val="22"/>
        </w:rPr>
        <w:t xml:space="preserve">services </w:t>
      </w:r>
      <w:r w:rsidR="00F877D8" w:rsidRPr="002D1341">
        <w:rPr>
          <w:sz w:val="22"/>
          <w:szCs w:val="22"/>
        </w:rPr>
        <w:t xml:space="preserve">as defined </w:t>
      </w:r>
      <w:r w:rsidR="007F1B9A">
        <w:rPr>
          <w:sz w:val="22"/>
          <w:szCs w:val="22"/>
        </w:rPr>
        <w:t xml:space="preserve">in the TASKS </w:t>
      </w:r>
      <w:r w:rsidR="00F877D8" w:rsidRPr="002D1341">
        <w:rPr>
          <w:sz w:val="22"/>
          <w:szCs w:val="22"/>
        </w:rPr>
        <w:t>below</w:t>
      </w:r>
      <w:r w:rsidR="007F1B9A">
        <w:rPr>
          <w:sz w:val="22"/>
          <w:szCs w:val="22"/>
        </w:rPr>
        <w:t>.</w:t>
      </w:r>
    </w:p>
    <w:p w14:paraId="1DF21B1D" w14:textId="6C06FA07" w:rsidR="007F1B9A" w:rsidRDefault="007F1B9A" w:rsidP="0088056D">
      <w:pPr>
        <w:pStyle w:val="ListParagraph"/>
        <w:widowControl w:val="0"/>
        <w:tabs>
          <w:tab w:val="left" w:pos="583"/>
        </w:tabs>
        <w:autoSpaceDE w:val="0"/>
        <w:autoSpaceDN w:val="0"/>
        <w:spacing w:line="288" w:lineRule="auto"/>
        <w:ind w:left="0" w:right="-20"/>
        <w:jc w:val="both"/>
        <w:rPr>
          <w:sz w:val="22"/>
          <w:szCs w:val="22"/>
        </w:rPr>
      </w:pPr>
    </w:p>
    <w:p w14:paraId="134CBB18" w14:textId="76943B3F" w:rsidR="001C174C" w:rsidRDefault="001C174C" w:rsidP="0088056D">
      <w:pPr>
        <w:pStyle w:val="ListParagraph"/>
        <w:widowControl w:val="0"/>
        <w:tabs>
          <w:tab w:val="left" w:pos="583"/>
        </w:tabs>
        <w:autoSpaceDE w:val="0"/>
        <w:autoSpaceDN w:val="0"/>
        <w:spacing w:line="288" w:lineRule="auto"/>
        <w:ind w:left="0" w:right="-20"/>
        <w:jc w:val="both"/>
        <w:rPr>
          <w:sz w:val="22"/>
          <w:szCs w:val="22"/>
        </w:rPr>
      </w:pPr>
      <w:r w:rsidRPr="001C174C">
        <w:rPr>
          <w:sz w:val="22"/>
          <w:szCs w:val="22"/>
          <w:u w:val="single"/>
        </w:rPr>
        <w:t>SERVICE BO</w:t>
      </w:r>
      <w:r w:rsidR="00CB0056">
        <w:rPr>
          <w:sz w:val="22"/>
          <w:szCs w:val="22"/>
          <w:u w:val="single"/>
        </w:rPr>
        <w:t>U</w:t>
      </w:r>
      <w:r w:rsidRPr="001C174C">
        <w:rPr>
          <w:sz w:val="22"/>
          <w:szCs w:val="22"/>
          <w:u w:val="single"/>
        </w:rPr>
        <w:t>NDARIES</w:t>
      </w:r>
      <w:r>
        <w:rPr>
          <w:sz w:val="22"/>
          <w:szCs w:val="22"/>
        </w:rPr>
        <w:t xml:space="preserve">: </w:t>
      </w:r>
      <w:r w:rsidR="00FD0B51">
        <w:rPr>
          <w:sz w:val="22"/>
          <w:szCs w:val="22"/>
        </w:rPr>
        <w:t>T</w:t>
      </w:r>
      <w:r w:rsidR="007F1B9A">
        <w:rPr>
          <w:sz w:val="22"/>
          <w:szCs w:val="22"/>
        </w:rPr>
        <w:t xml:space="preserve">he boundaries of the areas to be serviced </w:t>
      </w:r>
      <w:r>
        <w:rPr>
          <w:sz w:val="22"/>
          <w:szCs w:val="22"/>
        </w:rPr>
        <w:t xml:space="preserve">are intended to make logical sense with respect to the property owned by the University. </w:t>
      </w:r>
      <w:r w:rsidR="00FD0B51">
        <w:rPr>
          <w:sz w:val="22"/>
          <w:szCs w:val="22"/>
        </w:rPr>
        <w:t>Please note the following guidelines.</w:t>
      </w:r>
    </w:p>
    <w:p w14:paraId="3D8E990B" w14:textId="0DD1211D" w:rsidR="001C174C" w:rsidRDefault="001C174C" w:rsidP="00FA3781">
      <w:pPr>
        <w:pStyle w:val="ListParagraph"/>
        <w:widowControl w:val="0"/>
        <w:numPr>
          <w:ilvl w:val="0"/>
          <w:numId w:val="41"/>
        </w:numPr>
        <w:tabs>
          <w:tab w:val="left" w:pos="583"/>
        </w:tabs>
        <w:autoSpaceDE w:val="0"/>
        <w:autoSpaceDN w:val="0"/>
        <w:spacing w:line="288" w:lineRule="auto"/>
        <w:ind w:right="-20"/>
        <w:jc w:val="both"/>
        <w:rPr>
          <w:sz w:val="22"/>
          <w:szCs w:val="22"/>
        </w:rPr>
      </w:pPr>
      <w:r>
        <w:rPr>
          <w:sz w:val="22"/>
          <w:szCs w:val="22"/>
        </w:rPr>
        <w:t>Service areas are bounded by streets, so work should extend to the back of the curb, or edge of street for those areas.</w:t>
      </w:r>
    </w:p>
    <w:p w14:paraId="69D18200" w14:textId="77777777" w:rsidR="001C174C" w:rsidRDefault="001C174C" w:rsidP="00FA3781">
      <w:pPr>
        <w:pStyle w:val="ListParagraph"/>
        <w:widowControl w:val="0"/>
        <w:numPr>
          <w:ilvl w:val="0"/>
          <w:numId w:val="41"/>
        </w:numPr>
        <w:tabs>
          <w:tab w:val="left" w:pos="583"/>
        </w:tabs>
        <w:autoSpaceDE w:val="0"/>
        <w:autoSpaceDN w:val="0"/>
        <w:spacing w:line="288" w:lineRule="auto"/>
        <w:ind w:right="-20"/>
        <w:jc w:val="both"/>
        <w:rPr>
          <w:sz w:val="22"/>
          <w:szCs w:val="22"/>
        </w:rPr>
      </w:pPr>
      <w:r>
        <w:rPr>
          <w:sz w:val="22"/>
          <w:szCs w:val="22"/>
        </w:rPr>
        <w:t>Sidewalks serve to delineate between differing campus business units when cost breakdowns are required.</w:t>
      </w:r>
    </w:p>
    <w:p w14:paraId="1258080B" w14:textId="2FB1DAEC" w:rsidR="001C174C" w:rsidRDefault="001C174C" w:rsidP="00FA3781">
      <w:pPr>
        <w:pStyle w:val="ListParagraph"/>
        <w:widowControl w:val="0"/>
        <w:numPr>
          <w:ilvl w:val="0"/>
          <w:numId w:val="41"/>
        </w:numPr>
        <w:tabs>
          <w:tab w:val="left" w:pos="583"/>
        </w:tabs>
        <w:autoSpaceDE w:val="0"/>
        <w:autoSpaceDN w:val="0"/>
        <w:spacing w:line="288" w:lineRule="auto"/>
        <w:ind w:right="-20"/>
        <w:jc w:val="both"/>
        <w:rPr>
          <w:sz w:val="22"/>
          <w:szCs w:val="22"/>
        </w:rPr>
      </w:pPr>
      <w:r>
        <w:rPr>
          <w:sz w:val="22"/>
          <w:szCs w:val="22"/>
        </w:rPr>
        <w:t xml:space="preserve">In instances where there is a specific call out for </w:t>
      </w:r>
      <w:r w:rsidR="00FD0B51">
        <w:rPr>
          <w:sz w:val="22"/>
          <w:szCs w:val="22"/>
        </w:rPr>
        <w:t>s</w:t>
      </w:r>
      <w:r>
        <w:rPr>
          <w:sz w:val="22"/>
          <w:szCs w:val="22"/>
        </w:rPr>
        <w:t xml:space="preserve">treet </w:t>
      </w:r>
      <w:r w:rsidR="00FD0B51">
        <w:rPr>
          <w:sz w:val="22"/>
          <w:szCs w:val="22"/>
        </w:rPr>
        <w:t>right of way (</w:t>
      </w:r>
      <w:r>
        <w:rPr>
          <w:sz w:val="22"/>
          <w:szCs w:val="22"/>
        </w:rPr>
        <w:t>ROW</w:t>
      </w:r>
      <w:r w:rsidR="00FD0B51">
        <w:rPr>
          <w:sz w:val="22"/>
          <w:szCs w:val="22"/>
        </w:rPr>
        <w:t>)</w:t>
      </w:r>
      <w:r>
        <w:rPr>
          <w:sz w:val="22"/>
          <w:szCs w:val="22"/>
        </w:rPr>
        <w:t xml:space="preserve"> maintenance, the service limit will be:</w:t>
      </w:r>
    </w:p>
    <w:p w14:paraId="76EFFF60" w14:textId="77777777" w:rsidR="001C174C" w:rsidRDefault="001C174C" w:rsidP="00FA3781">
      <w:pPr>
        <w:pStyle w:val="ListParagraph"/>
        <w:widowControl w:val="0"/>
        <w:numPr>
          <w:ilvl w:val="1"/>
          <w:numId w:val="41"/>
        </w:numPr>
        <w:tabs>
          <w:tab w:val="left" w:pos="583"/>
        </w:tabs>
        <w:autoSpaceDE w:val="0"/>
        <w:autoSpaceDN w:val="0"/>
        <w:spacing w:line="288" w:lineRule="auto"/>
        <w:ind w:right="-20"/>
        <w:jc w:val="both"/>
        <w:rPr>
          <w:sz w:val="22"/>
          <w:szCs w:val="22"/>
        </w:rPr>
      </w:pPr>
      <w:r>
        <w:rPr>
          <w:sz w:val="22"/>
          <w:szCs w:val="22"/>
        </w:rPr>
        <w:t>The medians within the street ROW</w:t>
      </w:r>
    </w:p>
    <w:p w14:paraId="778C07BD" w14:textId="65AAAC94" w:rsidR="001C174C" w:rsidRDefault="001C174C" w:rsidP="00FA3781">
      <w:pPr>
        <w:pStyle w:val="ListParagraph"/>
        <w:widowControl w:val="0"/>
        <w:numPr>
          <w:ilvl w:val="1"/>
          <w:numId w:val="41"/>
        </w:numPr>
        <w:tabs>
          <w:tab w:val="left" w:pos="583"/>
        </w:tabs>
        <w:autoSpaceDE w:val="0"/>
        <w:autoSpaceDN w:val="0"/>
        <w:spacing w:line="288" w:lineRule="auto"/>
        <w:ind w:right="-20"/>
        <w:jc w:val="both"/>
        <w:rPr>
          <w:sz w:val="22"/>
          <w:szCs w:val="22"/>
        </w:rPr>
      </w:pPr>
      <w:r>
        <w:rPr>
          <w:sz w:val="22"/>
          <w:szCs w:val="22"/>
        </w:rPr>
        <w:t>From back of curb to the front edge of the sidewalk where there are sidewalks</w:t>
      </w:r>
    </w:p>
    <w:p w14:paraId="62B2DE38" w14:textId="55284D1A" w:rsidR="007F1B9A" w:rsidRDefault="001C174C" w:rsidP="00FA3781">
      <w:pPr>
        <w:pStyle w:val="ListParagraph"/>
        <w:widowControl w:val="0"/>
        <w:numPr>
          <w:ilvl w:val="1"/>
          <w:numId w:val="41"/>
        </w:numPr>
        <w:tabs>
          <w:tab w:val="left" w:pos="583"/>
        </w:tabs>
        <w:autoSpaceDE w:val="0"/>
        <w:autoSpaceDN w:val="0"/>
        <w:spacing w:line="288" w:lineRule="auto"/>
        <w:ind w:right="-20"/>
        <w:jc w:val="both"/>
        <w:rPr>
          <w:sz w:val="22"/>
          <w:szCs w:val="22"/>
        </w:rPr>
      </w:pPr>
      <w:r>
        <w:rPr>
          <w:sz w:val="22"/>
          <w:szCs w:val="22"/>
        </w:rPr>
        <w:t>From back of curb to nearest fixed point of delineation – usually a parking lot curb or edge, to a building wall, or other physical termination point</w:t>
      </w:r>
    </w:p>
    <w:p w14:paraId="23EBBB90" w14:textId="0622AF39" w:rsidR="001C174C" w:rsidRPr="002D1341" w:rsidRDefault="001C174C" w:rsidP="00FA3781">
      <w:pPr>
        <w:pStyle w:val="ListParagraph"/>
        <w:widowControl w:val="0"/>
        <w:numPr>
          <w:ilvl w:val="1"/>
          <w:numId w:val="41"/>
        </w:numPr>
        <w:tabs>
          <w:tab w:val="left" w:pos="583"/>
        </w:tabs>
        <w:autoSpaceDE w:val="0"/>
        <w:autoSpaceDN w:val="0"/>
        <w:spacing w:line="288" w:lineRule="auto"/>
        <w:ind w:right="-20"/>
        <w:jc w:val="both"/>
        <w:rPr>
          <w:sz w:val="22"/>
          <w:szCs w:val="22"/>
        </w:rPr>
      </w:pPr>
      <w:r>
        <w:rPr>
          <w:sz w:val="22"/>
          <w:szCs w:val="22"/>
        </w:rPr>
        <w:t>Property boundaries where there are none of the above</w:t>
      </w:r>
    </w:p>
    <w:p w14:paraId="63432A73" w14:textId="77777777" w:rsidR="00D96D1D" w:rsidRPr="002D1341" w:rsidRDefault="00D96D1D" w:rsidP="000E64DC">
      <w:pPr>
        <w:pStyle w:val="BodyText"/>
        <w:spacing w:before="10" w:line="288" w:lineRule="auto"/>
        <w:ind w:left="900" w:right="720" w:hanging="360"/>
        <w:rPr>
          <w:rFonts w:ascii="Times New Roman" w:hAnsi="Times New Roman"/>
          <w:sz w:val="22"/>
          <w:szCs w:val="22"/>
        </w:rPr>
      </w:pPr>
    </w:p>
    <w:p w14:paraId="22C06D46" w14:textId="7C3A8404" w:rsidR="00D96D1D" w:rsidRPr="00E874E3" w:rsidRDefault="007455E3" w:rsidP="00606DC1">
      <w:pPr>
        <w:pStyle w:val="ListParagraph"/>
        <w:widowControl w:val="0"/>
        <w:tabs>
          <w:tab w:val="left" w:pos="1520"/>
          <w:tab w:val="left" w:pos="1521"/>
        </w:tabs>
        <w:autoSpaceDE w:val="0"/>
        <w:autoSpaceDN w:val="0"/>
        <w:spacing w:line="259" w:lineRule="auto"/>
        <w:ind w:left="0" w:right="360"/>
        <w:rPr>
          <w:sz w:val="24"/>
          <w:szCs w:val="22"/>
        </w:rPr>
      </w:pPr>
      <w:r w:rsidRPr="00E874E3">
        <w:rPr>
          <w:b/>
          <w:sz w:val="24"/>
          <w:szCs w:val="22"/>
          <w:u w:val="single"/>
        </w:rPr>
        <w:t>TASK</w:t>
      </w:r>
      <w:r w:rsidR="00D47033" w:rsidRPr="00E874E3">
        <w:rPr>
          <w:b/>
          <w:sz w:val="24"/>
          <w:szCs w:val="22"/>
          <w:u w:val="single"/>
        </w:rPr>
        <w:t xml:space="preserve"> 001</w:t>
      </w:r>
      <w:r w:rsidR="0070187A" w:rsidRPr="00E874E3">
        <w:rPr>
          <w:b/>
          <w:sz w:val="24"/>
          <w:szCs w:val="22"/>
          <w:u w:val="single"/>
        </w:rPr>
        <w:t xml:space="preserve">: </w:t>
      </w:r>
      <w:r w:rsidR="00D47033" w:rsidRPr="00E874E3">
        <w:rPr>
          <w:b/>
          <w:sz w:val="24"/>
          <w:szCs w:val="22"/>
          <w:u w:val="single"/>
        </w:rPr>
        <w:t xml:space="preserve"> </w:t>
      </w:r>
      <w:r w:rsidR="00D96D1D" w:rsidRPr="00E874E3">
        <w:rPr>
          <w:b/>
          <w:sz w:val="24"/>
          <w:szCs w:val="22"/>
          <w:u w:val="single"/>
        </w:rPr>
        <w:t>Turf - Standard</w:t>
      </w:r>
      <w:r w:rsidR="00D96D1D" w:rsidRPr="00E874E3">
        <w:rPr>
          <w:b/>
          <w:spacing w:val="-7"/>
          <w:sz w:val="24"/>
          <w:szCs w:val="22"/>
          <w:u w:val="single"/>
        </w:rPr>
        <w:t xml:space="preserve"> </w:t>
      </w:r>
      <w:r w:rsidR="00D96D1D" w:rsidRPr="00E874E3">
        <w:rPr>
          <w:b/>
          <w:sz w:val="24"/>
          <w:szCs w:val="22"/>
          <w:u w:val="single"/>
        </w:rPr>
        <w:t>Grounds</w:t>
      </w:r>
      <w:r w:rsidR="00D96D1D" w:rsidRPr="00E874E3">
        <w:rPr>
          <w:b/>
          <w:spacing w:val="-7"/>
          <w:sz w:val="24"/>
          <w:szCs w:val="22"/>
          <w:u w:val="single"/>
        </w:rPr>
        <w:t xml:space="preserve"> </w:t>
      </w:r>
      <w:r w:rsidR="00D96D1D" w:rsidRPr="00E874E3">
        <w:rPr>
          <w:b/>
          <w:sz w:val="24"/>
          <w:szCs w:val="22"/>
          <w:u w:val="single"/>
        </w:rPr>
        <w:t xml:space="preserve">Service: </w:t>
      </w:r>
      <w:r w:rsidR="002D7A21" w:rsidRPr="00E874E3">
        <w:rPr>
          <w:b/>
          <w:sz w:val="24"/>
          <w:szCs w:val="22"/>
          <w:u w:val="single"/>
        </w:rPr>
        <w:t xml:space="preserve"> </w:t>
      </w:r>
      <w:r w:rsidR="00B04168" w:rsidRPr="00E874E3">
        <w:rPr>
          <w:b/>
          <w:sz w:val="24"/>
          <w:szCs w:val="22"/>
          <w:u w:val="single"/>
        </w:rPr>
        <w:t>Trash</w:t>
      </w:r>
      <w:r w:rsidR="00B04168" w:rsidRPr="00E874E3">
        <w:rPr>
          <w:b/>
          <w:spacing w:val="-7"/>
          <w:sz w:val="24"/>
          <w:szCs w:val="22"/>
          <w:u w:val="single"/>
        </w:rPr>
        <w:t xml:space="preserve"> </w:t>
      </w:r>
      <w:r w:rsidR="00B04168" w:rsidRPr="00E874E3">
        <w:rPr>
          <w:b/>
          <w:sz w:val="24"/>
          <w:szCs w:val="22"/>
          <w:u w:val="single"/>
        </w:rPr>
        <w:t>Removal</w:t>
      </w:r>
      <w:r w:rsidR="00B04168">
        <w:rPr>
          <w:b/>
          <w:sz w:val="24"/>
          <w:szCs w:val="22"/>
          <w:u w:val="single"/>
        </w:rPr>
        <w:t>/</w:t>
      </w:r>
      <w:r w:rsidR="00D96D1D" w:rsidRPr="00E874E3">
        <w:rPr>
          <w:b/>
          <w:sz w:val="24"/>
          <w:szCs w:val="22"/>
          <w:u w:val="single"/>
        </w:rPr>
        <w:t>Mowing/Edging/Blowing</w:t>
      </w:r>
    </w:p>
    <w:p w14:paraId="4421FFE2" w14:textId="34BCA377" w:rsidR="00E874E3" w:rsidRDefault="00D96D1D" w:rsidP="00606DC1">
      <w:pPr>
        <w:widowControl w:val="0"/>
        <w:tabs>
          <w:tab w:val="left" w:pos="1530"/>
        </w:tabs>
        <w:autoSpaceDE w:val="0"/>
        <w:autoSpaceDN w:val="0"/>
        <w:ind w:right="360"/>
        <w:rPr>
          <w:rFonts w:ascii="Times New Roman" w:hAnsi="Times New Roman" w:cs="Times New Roman"/>
        </w:rPr>
      </w:pPr>
      <w:r w:rsidRPr="002D1341">
        <w:rPr>
          <w:rFonts w:ascii="Times New Roman" w:hAnsi="Times New Roman" w:cs="Times New Roman"/>
        </w:rPr>
        <w:t>Excessive</w:t>
      </w:r>
      <w:r w:rsidRPr="002D1341">
        <w:rPr>
          <w:rFonts w:ascii="Times New Roman" w:hAnsi="Times New Roman" w:cs="Times New Roman"/>
          <w:spacing w:val="-7"/>
        </w:rPr>
        <w:t xml:space="preserve"> </w:t>
      </w:r>
      <w:r w:rsidRPr="002D1341">
        <w:rPr>
          <w:rFonts w:ascii="Times New Roman" w:hAnsi="Times New Roman" w:cs="Times New Roman"/>
        </w:rPr>
        <w:t>leaf accumulation to be removed from turf areas before mowing. Light leaf accumulation can be mulched into the turf.</w:t>
      </w:r>
      <w:r w:rsidRPr="002D1341">
        <w:rPr>
          <w:rFonts w:ascii="Times New Roman" w:hAnsi="Times New Roman" w:cs="Times New Roman"/>
          <w:spacing w:val="40"/>
        </w:rPr>
        <w:t xml:space="preserve"> </w:t>
      </w:r>
      <w:r w:rsidRPr="002D1341">
        <w:rPr>
          <w:rFonts w:ascii="Times New Roman" w:hAnsi="Times New Roman" w:cs="Times New Roman"/>
        </w:rPr>
        <w:t>Maintain lawns in a neat and professional manner.</w:t>
      </w:r>
      <w:r w:rsidRPr="002D1341">
        <w:rPr>
          <w:rFonts w:ascii="Times New Roman" w:hAnsi="Times New Roman" w:cs="Times New Roman"/>
          <w:spacing w:val="40"/>
        </w:rPr>
        <w:t xml:space="preserve"> </w:t>
      </w:r>
      <w:r w:rsidRPr="002D1341">
        <w:rPr>
          <w:rFonts w:ascii="Times New Roman" w:hAnsi="Times New Roman" w:cs="Times New Roman"/>
        </w:rPr>
        <w:t>The mowing height will</w:t>
      </w:r>
      <w:r w:rsidRPr="002D1341">
        <w:rPr>
          <w:rFonts w:ascii="Times New Roman" w:hAnsi="Times New Roman" w:cs="Times New Roman"/>
          <w:spacing w:val="-1"/>
        </w:rPr>
        <w:t xml:space="preserve"> </w:t>
      </w:r>
      <w:proofErr w:type="gramStart"/>
      <w:r w:rsidRPr="002D1341">
        <w:rPr>
          <w:rFonts w:ascii="Times New Roman" w:hAnsi="Times New Roman" w:cs="Times New Roman"/>
        </w:rPr>
        <w:t>be</w:t>
      </w:r>
      <w:r w:rsidRPr="002D1341">
        <w:rPr>
          <w:rFonts w:ascii="Times New Roman" w:hAnsi="Times New Roman" w:cs="Times New Roman"/>
          <w:spacing w:val="-2"/>
        </w:rPr>
        <w:t xml:space="preserve"> </w:t>
      </w:r>
      <w:r w:rsidRPr="002D1341">
        <w:rPr>
          <w:rFonts w:ascii="Times New Roman" w:hAnsi="Times New Roman" w:cs="Times New Roman"/>
        </w:rPr>
        <w:t>at</w:t>
      </w:r>
      <w:proofErr w:type="gramEnd"/>
      <w:r w:rsidRPr="002D1341">
        <w:rPr>
          <w:rFonts w:ascii="Times New Roman" w:hAnsi="Times New Roman" w:cs="Times New Roman"/>
          <w:spacing w:val="-1"/>
        </w:rPr>
        <w:t xml:space="preserve"> </w:t>
      </w:r>
      <w:r w:rsidRPr="002D1341">
        <w:rPr>
          <w:rFonts w:ascii="Times New Roman" w:hAnsi="Times New Roman" w:cs="Times New Roman"/>
        </w:rPr>
        <w:t>2</w:t>
      </w:r>
      <w:r w:rsidRPr="002D1341">
        <w:rPr>
          <w:rFonts w:ascii="Times New Roman" w:hAnsi="Times New Roman" w:cs="Times New Roman"/>
          <w:spacing w:val="-1"/>
        </w:rPr>
        <w:t xml:space="preserve"> </w:t>
      </w:r>
      <w:r w:rsidRPr="002D1341">
        <w:rPr>
          <w:rFonts w:ascii="Times New Roman" w:hAnsi="Times New Roman" w:cs="Times New Roman"/>
        </w:rPr>
        <w:t>inches</w:t>
      </w:r>
      <w:r w:rsidRPr="002D1341">
        <w:rPr>
          <w:rFonts w:ascii="Times New Roman" w:hAnsi="Times New Roman" w:cs="Times New Roman"/>
          <w:spacing w:val="-1"/>
        </w:rPr>
        <w:t xml:space="preserve"> </w:t>
      </w:r>
      <w:r w:rsidRPr="002D1341">
        <w:rPr>
          <w:rFonts w:ascii="Times New Roman" w:hAnsi="Times New Roman" w:cs="Times New Roman"/>
        </w:rPr>
        <w:t>with</w:t>
      </w:r>
      <w:r w:rsidRPr="002D1341">
        <w:rPr>
          <w:rFonts w:ascii="Times New Roman" w:hAnsi="Times New Roman" w:cs="Times New Roman"/>
          <w:spacing w:val="-1"/>
        </w:rPr>
        <w:t xml:space="preserve"> </w:t>
      </w:r>
      <w:r w:rsidRPr="002D1341">
        <w:rPr>
          <w:rFonts w:ascii="Times New Roman" w:hAnsi="Times New Roman" w:cs="Times New Roman"/>
        </w:rPr>
        <w:t>the</w:t>
      </w:r>
      <w:r w:rsidRPr="002D1341">
        <w:rPr>
          <w:rFonts w:ascii="Times New Roman" w:hAnsi="Times New Roman" w:cs="Times New Roman"/>
          <w:spacing w:val="-2"/>
        </w:rPr>
        <w:t xml:space="preserve"> </w:t>
      </w:r>
      <w:r w:rsidRPr="002D1341">
        <w:rPr>
          <w:rFonts w:ascii="Times New Roman" w:hAnsi="Times New Roman" w:cs="Times New Roman"/>
        </w:rPr>
        <w:t>cutting</w:t>
      </w:r>
      <w:r w:rsidRPr="002D1341">
        <w:rPr>
          <w:rFonts w:ascii="Times New Roman" w:hAnsi="Times New Roman" w:cs="Times New Roman"/>
          <w:spacing w:val="-3"/>
        </w:rPr>
        <w:t xml:space="preserve"> </w:t>
      </w:r>
      <w:r w:rsidRPr="002D1341">
        <w:rPr>
          <w:rFonts w:ascii="Times New Roman" w:hAnsi="Times New Roman" w:cs="Times New Roman"/>
        </w:rPr>
        <w:t>schedule</w:t>
      </w:r>
      <w:r w:rsidRPr="002D1341">
        <w:rPr>
          <w:rFonts w:ascii="Times New Roman" w:hAnsi="Times New Roman" w:cs="Times New Roman"/>
          <w:spacing w:val="-1"/>
        </w:rPr>
        <w:t xml:space="preserve"> </w:t>
      </w:r>
      <w:r w:rsidRPr="002D1341">
        <w:rPr>
          <w:rFonts w:ascii="Times New Roman" w:hAnsi="Times New Roman" w:cs="Times New Roman"/>
        </w:rPr>
        <w:t>to</w:t>
      </w:r>
      <w:r w:rsidRPr="002D1341">
        <w:rPr>
          <w:rFonts w:ascii="Times New Roman" w:hAnsi="Times New Roman" w:cs="Times New Roman"/>
          <w:spacing w:val="-1"/>
        </w:rPr>
        <w:t xml:space="preserve"> </w:t>
      </w:r>
      <w:r w:rsidRPr="002D1341">
        <w:rPr>
          <w:rFonts w:ascii="Times New Roman" w:hAnsi="Times New Roman" w:cs="Times New Roman"/>
        </w:rPr>
        <w:t>remove</w:t>
      </w:r>
      <w:r w:rsidRPr="002D1341">
        <w:rPr>
          <w:rFonts w:ascii="Times New Roman" w:hAnsi="Times New Roman" w:cs="Times New Roman"/>
          <w:spacing w:val="-1"/>
        </w:rPr>
        <w:t xml:space="preserve"> </w:t>
      </w:r>
      <w:r w:rsidRPr="002D1341">
        <w:rPr>
          <w:rFonts w:ascii="Times New Roman" w:hAnsi="Times New Roman" w:cs="Times New Roman"/>
        </w:rPr>
        <w:t>1/3</w:t>
      </w:r>
      <w:r w:rsidRPr="002D1341">
        <w:rPr>
          <w:rFonts w:ascii="Times New Roman" w:hAnsi="Times New Roman" w:cs="Times New Roman"/>
          <w:spacing w:val="-1"/>
        </w:rPr>
        <w:t xml:space="preserve"> </w:t>
      </w:r>
      <w:r w:rsidRPr="002D1341">
        <w:rPr>
          <w:rFonts w:ascii="Times New Roman" w:hAnsi="Times New Roman" w:cs="Times New Roman"/>
        </w:rPr>
        <w:t>of</w:t>
      </w:r>
      <w:r w:rsidRPr="002D1341">
        <w:rPr>
          <w:rFonts w:ascii="Times New Roman" w:hAnsi="Times New Roman" w:cs="Times New Roman"/>
          <w:spacing w:val="-2"/>
        </w:rPr>
        <w:t xml:space="preserve"> </w:t>
      </w:r>
      <w:r w:rsidRPr="002D1341">
        <w:rPr>
          <w:rFonts w:ascii="Times New Roman" w:hAnsi="Times New Roman" w:cs="Times New Roman"/>
        </w:rPr>
        <w:t>the</w:t>
      </w:r>
      <w:r w:rsidRPr="002D1341">
        <w:rPr>
          <w:rFonts w:ascii="Times New Roman" w:hAnsi="Times New Roman" w:cs="Times New Roman"/>
          <w:spacing w:val="-1"/>
        </w:rPr>
        <w:t xml:space="preserve"> </w:t>
      </w:r>
      <w:r w:rsidRPr="002D1341">
        <w:rPr>
          <w:rFonts w:ascii="Times New Roman" w:hAnsi="Times New Roman" w:cs="Times New Roman"/>
        </w:rPr>
        <w:t>grass</w:t>
      </w:r>
      <w:r w:rsidRPr="002D1341">
        <w:rPr>
          <w:rFonts w:ascii="Times New Roman" w:hAnsi="Times New Roman" w:cs="Times New Roman"/>
          <w:spacing w:val="-1"/>
        </w:rPr>
        <w:t xml:space="preserve"> </w:t>
      </w:r>
      <w:r w:rsidRPr="002D1341">
        <w:rPr>
          <w:rFonts w:ascii="Times New Roman" w:hAnsi="Times New Roman" w:cs="Times New Roman"/>
        </w:rPr>
        <w:t>blade</w:t>
      </w:r>
      <w:r w:rsidRPr="002D1341">
        <w:rPr>
          <w:rFonts w:ascii="Times New Roman" w:hAnsi="Times New Roman" w:cs="Times New Roman"/>
          <w:spacing w:val="-2"/>
        </w:rPr>
        <w:t xml:space="preserve"> </w:t>
      </w:r>
      <w:r w:rsidRPr="002D1341">
        <w:rPr>
          <w:rFonts w:ascii="Times New Roman" w:hAnsi="Times New Roman" w:cs="Times New Roman"/>
        </w:rPr>
        <w:t>at</w:t>
      </w:r>
      <w:r w:rsidRPr="002D1341">
        <w:rPr>
          <w:rFonts w:ascii="Times New Roman" w:hAnsi="Times New Roman" w:cs="Times New Roman"/>
          <w:spacing w:val="-1"/>
        </w:rPr>
        <w:t xml:space="preserve"> </w:t>
      </w:r>
      <w:r w:rsidRPr="002D1341">
        <w:rPr>
          <w:rFonts w:ascii="Times New Roman" w:hAnsi="Times New Roman" w:cs="Times New Roman"/>
        </w:rPr>
        <w:t xml:space="preserve">mowing. </w:t>
      </w:r>
      <w:r w:rsidR="00E874E3">
        <w:rPr>
          <w:rFonts w:ascii="Times New Roman" w:hAnsi="Times New Roman" w:cs="Times New Roman"/>
        </w:rPr>
        <w:t>Bermuda grass should start the season at a mowing height of 1</w:t>
      </w:r>
      <w:r w:rsidR="007A7B5D">
        <w:rPr>
          <w:rFonts w:ascii="Times New Roman" w:hAnsi="Times New Roman" w:cs="Times New Roman"/>
        </w:rPr>
        <w:t xml:space="preserve">” with the initial season scalping to remove the prior season </w:t>
      </w:r>
      <w:proofErr w:type="gramStart"/>
      <w:r w:rsidR="007A7B5D">
        <w:rPr>
          <w:rFonts w:ascii="Times New Roman" w:hAnsi="Times New Roman" w:cs="Times New Roman"/>
        </w:rPr>
        <w:t>growth</w:t>
      </w:r>
      <w:r w:rsidR="00E874E3">
        <w:rPr>
          <w:rFonts w:ascii="Times New Roman" w:hAnsi="Times New Roman" w:cs="Times New Roman"/>
        </w:rPr>
        <w:t>, and</w:t>
      </w:r>
      <w:proofErr w:type="gramEnd"/>
      <w:r w:rsidR="00E874E3">
        <w:rPr>
          <w:rFonts w:ascii="Times New Roman" w:hAnsi="Times New Roman" w:cs="Times New Roman"/>
        </w:rPr>
        <w:t xml:space="preserve"> increase </w:t>
      </w:r>
      <w:r w:rsidR="007A7B5D">
        <w:rPr>
          <w:rFonts w:ascii="Times New Roman" w:hAnsi="Times New Roman" w:cs="Times New Roman"/>
        </w:rPr>
        <w:t xml:space="preserve">over time </w:t>
      </w:r>
      <w:r w:rsidR="00E874E3">
        <w:rPr>
          <w:rFonts w:ascii="Times New Roman" w:hAnsi="Times New Roman" w:cs="Times New Roman"/>
        </w:rPr>
        <w:t>to 2” beginning July 1.</w:t>
      </w:r>
      <w:r w:rsidR="000937D3">
        <w:rPr>
          <w:rFonts w:ascii="Times New Roman" w:hAnsi="Times New Roman" w:cs="Times New Roman"/>
        </w:rPr>
        <w:t xml:space="preserve"> </w:t>
      </w:r>
      <w:r w:rsidR="00E874E3">
        <w:rPr>
          <w:rFonts w:ascii="Times New Roman" w:hAnsi="Times New Roman" w:cs="Times New Roman"/>
        </w:rPr>
        <w:t xml:space="preserve">Mowing may be by reel mower, powered rotary push mower, or </w:t>
      </w:r>
      <w:r w:rsidR="00FD35F8">
        <w:rPr>
          <w:rFonts w:ascii="Times New Roman" w:hAnsi="Times New Roman" w:cs="Times New Roman"/>
        </w:rPr>
        <w:t>powered riding rotary mowers as appropriate for the size, type, terrain, and access.</w:t>
      </w:r>
    </w:p>
    <w:p w14:paraId="4B2CD4B2" w14:textId="5210306A" w:rsidR="00D96D1D" w:rsidRPr="002D1341" w:rsidRDefault="00D96D1D" w:rsidP="00606DC1">
      <w:pPr>
        <w:widowControl w:val="0"/>
        <w:tabs>
          <w:tab w:val="left" w:pos="1530"/>
        </w:tabs>
        <w:autoSpaceDE w:val="0"/>
        <w:autoSpaceDN w:val="0"/>
        <w:ind w:right="360"/>
        <w:rPr>
          <w:rFonts w:ascii="Times New Roman" w:hAnsi="Times New Roman" w:cs="Times New Roman"/>
        </w:rPr>
      </w:pPr>
      <w:r w:rsidRPr="002D1341">
        <w:rPr>
          <w:rFonts w:ascii="Times New Roman" w:hAnsi="Times New Roman" w:cs="Times New Roman"/>
        </w:rPr>
        <w:t>Grass clippings</w:t>
      </w:r>
      <w:r w:rsidRPr="002D1341">
        <w:rPr>
          <w:rFonts w:ascii="Times New Roman" w:hAnsi="Times New Roman" w:cs="Times New Roman"/>
          <w:spacing w:val="-2"/>
        </w:rPr>
        <w:t xml:space="preserve"> </w:t>
      </w:r>
      <w:r w:rsidRPr="002D1341">
        <w:rPr>
          <w:rFonts w:ascii="Times New Roman" w:hAnsi="Times New Roman" w:cs="Times New Roman"/>
        </w:rPr>
        <w:t>that</w:t>
      </w:r>
      <w:r w:rsidRPr="002D1341">
        <w:rPr>
          <w:rFonts w:ascii="Times New Roman" w:hAnsi="Times New Roman" w:cs="Times New Roman"/>
          <w:spacing w:val="-2"/>
        </w:rPr>
        <w:t xml:space="preserve"> </w:t>
      </w:r>
      <w:r w:rsidRPr="002D1341">
        <w:rPr>
          <w:rFonts w:ascii="Times New Roman" w:hAnsi="Times New Roman" w:cs="Times New Roman"/>
        </w:rPr>
        <w:t>land</w:t>
      </w:r>
      <w:r w:rsidRPr="002D1341">
        <w:rPr>
          <w:rFonts w:ascii="Times New Roman" w:hAnsi="Times New Roman" w:cs="Times New Roman"/>
          <w:spacing w:val="-2"/>
        </w:rPr>
        <w:t xml:space="preserve"> </w:t>
      </w:r>
      <w:r w:rsidRPr="002D1341">
        <w:rPr>
          <w:rFonts w:ascii="Times New Roman" w:hAnsi="Times New Roman" w:cs="Times New Roman"/>
        </w:rPr>
        <w:t>on</w:t>
      </w:r>
      <w:r w:rsidRPr="002D1341">
        <w:rPr>
          <w:rFonts w:ascii="Times New Roman" w:hAnsi="Times New Roman" w:cs="Times New Roman"/>
          <w:spacing w:val="-2"/>
        </w:rPr>
        <w:t xml:space="preserve"> </w:t>
      </w:r>
      <w:r w:rsidRPr="002D1341">
        <w:rPr>
          <w:rFonts w:ascii="Times New Roman" w:hAnsi="Times New Roman" w:cs="Times New Roman"/>
        </w:rPr>
        <w:t>any</w:t>
      </w:r>
      <w:r w:rsidRPr="002D1341">
        <w:rPr>
          <w:rFonts w:ascii="Times New Roman" w:hAnsi="Times New Roman" w:cs="Times New Roman"/>
          <w:spacing w:val="-5"/>
        </w:rPr>
        <w:t xml:space="preserve"> </w:t>
      </w:r>
      <w:r w:rsidRPr="002D1341">
        <w:rPr>
          <w:rFonts w:ascii="Times New Roman" w:hAnsi="Times New Roman" w:cs="Times New Roman"/>
        </w:rPr>
        <w:t>cement</w:t>
      </w:r>
      <w:r w:rsidRPr="002D1341">
        <w:rPr>
          <w:rFonts w:ascii="Times New Roman" w:hAnsi="Times New Roman" w:cs="Times New Roman"/>
          <w:spacing w:val="-2"/>
        </w:rPr>
        <w:t xml:space="preserve"> </w:t>
      </w:r>
      <w:r w:rsidRPr="002D1341">
        <w:rPr>
          <w:rFonts w:ascii="Times New Roman" w:hAnsi="Times New Roman" w:cs="Times New Roman"/>
        </w:rPr>
        <w:t>or</w:t>
      </w:r>
      <w:r w:rsidRPr="002D1341">
        <w:rPr>
          <w:rFonts w:ascii="Times New Roman" w:hAnsi="Times New Roman" w:cs="Times New Roman"/>
          <w:spacing w:val="-3"/>
        </w:rPr>
        <w:t xml:space="preserve"> </w:t>
      </w:r>
      <w:r w:rsidRPr="002D1341">
        <w:rPr>
          <w:rFonts w:ascii="Times New Roman" w:hAnsi="Times New Roman" w:cs="Times New Roman"/>
        </w:rPr>
        <w:t>paved</w:t>
      </w:r>
      <w:r w:rsidRPr="002D1341">
        <w:rPr>
          <w:rFonts w:ascii="Times New Roman" w:hAnsi="Times New Roman" w:cs="Times New Roman"/>
          <w:spacing w:val="-2"/>
        </w:rPr>
        <w:t xml:space="preserve"> </w:t>
      </w:r>
      <w:r w:rsidRPr="002D1341">
        <w:rPr>
          <w:rFonts w:ascii="Times New Roman" w:hAnsi="Times New Roman" w:cs="Times New Roman"/>
        </w:rPr>
        <w:t>areas will</w:t>
      </w:r>
      <w:r w:rsidRPr="002D1341">
        <w:rPr>
          <w:rFonts w:ascii="Times New Roman" w:hAnsi="Times New Roman" w:cs="Times New Roman"/>
          <w:spacing w:val="-2"/>
        </w:rPr>
        <w:t xml:space="preserve"> </w:t>
      </w:r>
      <w:r w:rsidRPr="002D1341">
        <w:rPr>
          <w:rFonts w:ascii="Times New Roman" w:hAnsi="Times New Roman" w:cs="Times New Roman"/>
        </w:rPr>
        <w:t>be</w:t>
      </w:r>
      <w:r w:rsidRPr="002D1341">
        <w:rPr>
          <w:rFonts w:ascii="Times New Roman" w:hAnsi="Times New Roman" w:cs="Times New Roman"/>
          <w:spacing w:val="-3"/>
        </w:rPr>
        <w:t xml:space="preserve"> </w:t>
      </w:r>
      <w:r w:rsidRPr="002D1341">
        <w:rPr>
          <w:rFonts w:ascii="Times New Roman" w:hAnsi="Times New Roman" w:cs="Times New Roman"/>
        </w:rPr>
        <w:t>blown</w:t>
      </w:r>
      <w:r w:rsidRPr="002D1341">
        <w:rPr>
          <w:rFonts w:ascii="Times New Roman" w:hAnsi="Times New Roman" w:cs="Times New Roman"/>
          <w:spacing w:val="-2"/>
        </w:rPr>
        <w:t xml:space="preserve"> </w:t>
      </w:r>
      <w:r w:rsidRPr="002D1341">
        <w:rPr>
          <w:rFonts w:ascii="Times New Roman" w:hAnsi="Times New Roman" w:cs="Times New Roman"/>
        </w:rPr>
        <w:t>off,</w:t>
      </w:r>
      <w:r w:rsidRPr="002D1341">
        <w:rPr>
          <w:rFonts w:ascii="Times New Roman" w:hAnsi="Times New Roman" w:cs="Times New Roman"/>
          <w:spacing w:val="-2"/>
        </w:rPr>
        <w:t xml:space="preserve"> </w:t>
      </w:r>
      <w:r w:rsidRPr="002D1341">
        <w:rPr>
          <w:rFonts w:ascii="Times New Roman" w:hAnsi="Times New Roman" w:cs="Times New Roman"/>
        </w:rPr>
        <w:t>taking</w:t>
      </w:r>
      <w:r w:rsidRPr="002D1341">
        <w:rPr>
          <w:rFonts w:ascii="Times New Roman" w:hAnsi="Times New Roman" w:cs="Times New Roman"/>
          <w:spacing w:val="-3"/>
        </w:rPr>
        <w:t xml:space="preserve"> </w:t>
      </w:r>
      <w:r w:rsidRPr="002D1341">
        <w:rPr>
          <w:rFonts w:ascii="Times New Roman" w:hAnsi="Times New Roman" w:cs="Times New Roman"/>
        </w:rPr>
        <w:t>care</w:t>
      </w:r>
      <w:r w:rsidRPr="002D1341">
        <w:rPr>
          <w:rFonts w:ascii="Times New Roman" w:hAnsi="Times New Roman" w:cs="Times New Roman"/>
          <w:spacing w:val="-4"/>
        </w:rPr>
        <w:t xml:space="preserve"> </w:t>
      </w:r>
      <w:r w:rsidRPr="002D1341">
        <w:rPr>
          <w:rFonts w:ascii="Times New Roman" w:hAnsi="Times New Roman" w:cs="Times New Roman"/>
        </w:rPr>
        <w:t>that</w:t>
      </w:r>
      <w:r w:rsidRPr="002D1341">
        <w:rPr>
          <w:rFonts w:ascii="Times New Roman" w:hAnsi="Times New Roman" w:cs="Times New Roman"/>
          <w:spacing w:val="-2"/>
        </w:rPr>
        <w:t xml:space="preserve"> </w:t>
      </w:r>
      <w:r w:rsidRPr="002D1341">
        <w:rPr>
          <w:rFonts w:ascii="Times New Roman" w:hAnsi="Times New Roman" w:cs="Times New Roman"/>
        </w:rPr>
        <w:t>lawn</w:t>
      </w:r>
      <w:r w:rsidRPr="002D1341">
        <w:rPr>
          <w:rFonts w:ascii="Times New Roman" w:hAnsi="Times New Roman" w:cs="Times New Roman"/>
          <w:spacing w:val="-2"/>
        </w:rPr>
        <w:t xml:space="preserve"> </w:t>
      </w:r>
      <w:r w:rsidRPr="002D1341">
        <w:rPr>
          <w:rFonts w:ascii="Times New Roman" w:hAnsi="Times New Roman" w:cs="Times New Roman"/>
        </w:rPr>
        <w:t xml:space="preserve">edges and mulched areas are free from build-up. At no time will mowing machines track wet grass over hard surfaces. If this occurs and the concrete is stained and/or tire skid marks remain, it will be the responsibility of the </w:t>
      </w:r>
      <w:r w:rsidR="413611A8" w:rsidRPr="002D1341">
        <w:rPr>
          <w:rFonts w:ascii="Times New Roman" w:hAnsi="Times New Roman" w:cs="Times New Roman"/>
        </w:rPr>
        <w:t>Contractor</w:t>
      </w:r>
      <w:r w:rsidRPr="002D1341">
        <w:rPr>
          <w:rFonts w:ascii="Times New Roman" w:hAnsi="Times New Roman" w:cs="Times New Roman"/>
        </w:rPr>
        <w:t xml:space="preserve"> to clean the surface of the concrete. Mower blades are to be maintained sufficiently sharp for a clean cut and not leave torn grass blades or an uneven cut.</w:t>
      </w:r>
    </w:p>
    <w:p w14:paraId="2C1AFA6B" w14:textId="23EDBD2F" w:rsidR="003F7CF2" w:rsidRDefault="00D96D1D" w:rsidP="00606DC1">
      <w:pPr>
        <w:pStyle w:val="BodyText"/>
        <w:tabs>
          <w:tab w:val="clear" w:pos="720"/>
          <w:tab w:val="clear" w:pos="1440"/>
          <w:tab w:val="clear" w:pos="2160"/>
          <w:tab w:val="left" w:pos="1530"/>
        </w:tabs>
        <w:spacing w:before="0" w:after="120" w:line="276" w:lineRule="auto"/>
        <w:ind w:right="360"/>
        <w:jc w:val="left"/>
        <w:rPr>
          <w:rFonts w:ascii="Times New Roman" w:eastAsiaTheme="minorHAnsi" w:hAnsi="Times New Roman"/>
          <w:sz w:val="22"/>
          <w:szCs w:val="22"/>
        </w:rPr>
      </w:pPr>
      <w:r w:rsidRPr="002D1341">
        <w:rPr>
          <w:rFonts w:ascii="Times New Roman" w:hAnsi="Times New Roman"/>
          <w:sz w:val="22"/>
          <w:szCs w:val="22"/>
        </w:rPr>
        <w:lastRenderedPageBreak/>
        <w:t xml:space="preserve">If turf is too wet to mow, notify designated owner’s representative immediately to reschedule service. Spot trimming high areas in this instance may be allowed in extreme cases but will not substitute for a full mow service. This applies primarily during winter schedule months when running the mower over the turf is </w:t>
      </w:r>
      <w:proofErr w:type="gramStart"/>
      <w:r w:rsidRPr="002D1341">
        <w:rPr>
          <w:rFonts w:ascii="Times New Roman" w:hAnsi="Times New Roman"/>
          <w:sz w:val="22"/>
          <w:szCs w:val="22"/>
        </w:rPr>
        <w:t>absolutely necessary</w:t>
      </w:r>
      <w:proofErr w:type="gramEnd"/>
      <w:r w:rsidRPr="002D1341">
        <w:rPr>
          <w:rFonts w:ascii="Times New Roman" w:hAnsi="Times New Roman"/>
          <w:sz w:val="22"/>
          <w:szCs w:val="22"/>
        </w:rPr>
        <w:t xml:space="preserve"> to mulch organic debris-small amounts of leaves, twigs, etc. that otherwise cannot be raked, blown, or </w:t>
      </w:r>
      <w:r w:rsidRPr="002C32B2">
        <w:rPr>
          <w:rFonts w:ascii="Times New Roman" w:eastAsiaTheme="minorHAnsi" w:hAnsi="Times New Roman"/>
          <w:sz w:val="22"/>
          <w:szCs w:val="22"/>
        </w:rPr>
        <w:t>picked up to give the turf a clean freshly mowed appearance.</w:t>
      </w:r>
      <w:r w:rsidR="003F7CF2">
        <w:rPr>
          <w:rFonts w:ascii="Times New Roman" w:eastAsiaTheme="minorHAnsi" w:hAnsi="Times New Roman"/>
          <w:sz w:val="22"/>
          <w:szCs w:val="22"/>
        </w:rPr>
        <w:t xml:space="preserve"> </w:t>
      </w:r>
    </w:p>
    <w:p w14:paraId="48EF71DA" w14:textId="5A4620EA" w:rsidR="002C32B2" w:rsidRPr="002C32B2" w:rsidRDefault="002C32B2" w:rsidP="00606DC1">
      <w:pPr>
        <w:pStyle w:val="BodyText"/>
        <w:tabs>
          <w:tab w:val="clear" w:pos="720"/>
          <w:tab w:val="clear" w:pos="1440"/>
          <w:tab w:val="clear" w:pos="2160"/>
        </w:tabs>
        <w:spacing w:before="1" w:line="276" w:lineRule="auto"/>
        <w:ind w:right="360"/>
        <w:jc w:val="left"/>
        <w:rPr>
          <w:rFonts w:ascii="Times New Roman" w:eastAsiaTheme="minorHAnsi" w:hAnsi="Times New Roman"/>
          <w:sz w:val="22"/>
          <w:szCs w:val="22"/>
          <w:u w:val="single"/>
        </w:rPr>
      </w:pPr>
      <w:r w:rsidRPr="002C32B2">
        <w:rPr>
          <w:rFonts w:ascii="Times New Roman" w:eastAsiaTheme="minorHAnsi" w:hAnsi="Times New Roman"/>
          <w:sz w:val="22"/>
          <w:szCs w:val="22"/>
        </w:rPr>
        <w:tab/>
      </w:r>
      <w:r w:rsidRPr="002C32B2">
        <w:rPr>
          <w:rFonts w:ascii="Times New Roman" w:eastAsiaTheme="minorHAnsi" w:hAnsi="Times New Roman"/>
          <w:sz w:val="22"/>
          <w:szCs w:val="22"/>
          <w:u w:val="single"/>
        </w:rPr>
        <w:t>Frequency: Service to be rendered 3</w:t>
      </w:r>
      <w:r w:rsidR="00881A0C">
        <w:rPr>
          <w:rFonts w:ascii="Times New Roman" w:eastAsiaTheme="minorHAnsi" w:hAnsi="Times New Roman"/>
          <w:sz w:val="22"/>
          <w:szCs w:val="22"/>
          <w:u w:val="single"/>
        </w:rPr>
        <w:t>3</w:t>
      </w:r>
      <w:r w:rsidRPr="002C32B2">
        <w:rPr>
          <w:rFonts w:ascii="Times New Roman" w:eastAsiaTheme="minorHAnsi" w:hAnsi="Times New Roman"/>
          <w:sz w:val="22"/>
          <w:szCs w:val="22"/>
          <w:u w:val="single"/>
        </w:rPr>
        <w:t xml:space="preserve"> times per calendar year.</w:t>
      </w:r>
    </w:p>
    <w:p w14:paraId="34880A23" w14:textId="5E3CD349" w:rsidR="002C32B2" w:rsidRDefault="002C32B2" w:rsidP="00606DC1">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t>4 time per month (Weekly) – May thru Sept</w:t>
      </w:r>
      <w:r w:rsidR="00881A0C">
        <w:rPr>
          <w:rFonts w:ascii="Times New Roman" w:eastAsiaTheme="minorHAnsi" w:hAnsi="Times New Roman"/>
          <w:sz w:val="22"/>
          <w:szCs w:val="22"/>
        </w:rPr>
        <w:t xml:space="preserve"> (20 times)</w:t>
      </w:r>
    </w:p>
    <w:p w14:paraId="60DE8D4B" w14:textId="031441B7" w:rsidR="002C32B2" w:rsidRDefault="002C32B2" w:rsidP="00606DC1">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t>3 times per month - April and Oct</w:t>
      </w:r>
      <w:r w:rsidR="00881A0C">
        <w:rPr>
          <w:rFonts w:ascii="Times New Roman" w:eastAsiaTheme="minorHAnsi" w:hAnsi="Times New Roman"/>
          <w:sz w:val="22"/>
          <w:szCs w:val="22"/>
        </w:rPr>
        <w:t xml:space="preserve"> (6 times)</w:t>
      </w:r>
    </w:p>
    <w:p w14:paraId="7B02315C" w14:textId="752235B3" w:rsidR="002C32B2" w:rsidRDefault="002C32B2" w:rsidP="00606DC1">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t xml:space="preserve">2 times per month – </w:t>
      </w:r>
      <w:r w:rsidR="00881A0C">
        <w:rPr>
          <w:rFonts w:ascii="Times New Roman" w:eastAsiaTheme="minorHAnsi" w:hAnsi="Times New Roman"/>
          <w:sz w:val="22"/>
          <w:szCs w:val="22"/>
        </w:rPr>
        <w:t xml:space="preserve">Mar &amp; </w:t>
      </w:r>
      <w:r>
        <w:rPr>
          <w:rFonts w:ascii="Times New Roman" w:eastAsiaTheme="minorHAnsi" w:hAnsi="Times New Roman"/>
          <w:sz w:val="22"/>
          <w:szCs w:val="22"/>
        </w:rPr>
        <w:t>Nov</w:t>
      </w:r>
      <w:r w:rsidR="00881A0C">
        <w:rPr>
          <w:rFonts w:ascii="Times New Roman" w:eastAsiaTheme="minorHAnsi" w:hAnsi="Times New Roman"/>
          <w:sz w:val="22"/>
          <w:szCs w:val="22"/>
        </w:rPr>
        <w:t xml:space="preserve"> (4 times) </w:t>
      </w:r>
    </w:p>
    <w:p w14:paraId="5E3B91E9" w14:textId="3C730060" w:rsidR="00881A0C" w:rsidRDefault="00881A0C" w:rsidP="00881A0C">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t>1 time per month – Jan, Feb, &amp; Dec (3 times)</w:t>
      </w:r>
    </w:p>
    <w:p w14:paraId="68105F93" w14:textId="77777777" w:rsidR="00207418" w:rsidRPr="002C32B2" w:rsidRDefault="00207418" w:rsidP="00606DC1">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p>
    <w:p w14:paraId="0588851F" w14:textId="504BF4D4" w:rsidR="00B04168" w:rsidRPr="00207418" w:rsidRDefault="00B04168" w:rsidP="00207418">
      <w:pPr>
        <w:pStyle w:val="ListParagraph"/>
        <w:widowControl w:val="0"/>
        <w:numPr>
          <w:ilvl w:val="1"/>
          <w:numId w:val="12"/>
        </w:numPr>
        <w:autoSpaceDE w:val="0"/>
        <w:autoSpaceDN w:val="0"/>
        <w:spacing w:line="288" w:lineRule="auto"/>
        <w:ind w:left="900" w:right="360" w:hanging="360"/>
        <w:rPr>
          <w:bCs/>
          <w:sz w:val="22"/>
          <w:szCs w:val="22"/>
        </w:rPr>
      </w:pPr>
      <w:r w:rsidRPr="54F01AF0">
        <w:rPr>
          <w:b/>
          <w:bCs/>
          <w:sz w:val="22"/>
          <w:szCs w:val="22"/>
        </w:rPr>
        <w:t>Trash</w:t>
      </w:r>
      <w:r w:rsidRPr="00207418">
        <w:rPr>
          <w:b/>
          <w:bCs/>
          <w:sz w:val="22"/>
          <w:szCs w:val="22"/>
        </w:rPr>
        <w:t xml:space="preserve"> </w:t>
      </w:r>
      <w:r w:rsidRPr="54F01AF0">
        <w:rPr>
          <w:b/>
          <w:bCs/>
          <w:sz w:val="22"/>
          <w:szCs w:val="22"/>
        </w:rPr>
        <w:t>and</w:t>
      </w:r>
      <w:r w:rsidRPr="00207418">
        <w:rPr>
          <w:b/>
          <w:bCs/>
          <w:sz w:val="22"/>
          <w:szCs w:val="22"/>
        </w:rPr>
        <w:t xml:space="preserve"> </w:t>
      </w:r>
      <w:r w:rsidRPr="54F01AF0">
        <w:rPr>
          <w:b/>
          <w:bCs/>
          <w:sz w:val="22"/>
          <w:szCs w:val="22"/>
        </w:rPr>
        <w:t>Debris</w:t>
      </w:r>
      <w:r w:rsidRPr="00207418">
        <w:rPr>
          <w:b/>
          <w:bCs/>
          <w:sz w:val="22"/>
          <w:szCs w:val="22"/>
        </w:rPr>
        <w:t xml:space="preserve"> </w:t>
      </w:r>
      <w:r w:rsidRPr="54F01AF0">
        <w:rPr>
          <w:b/>
          <w:bCs/>
          <w:sz w:val="22"/>
          <w:szCs w:val="22"/>
        </w:rPr>
        <w:t>Control</w:t>
      </w:r>
      <w:r w:rsidRPr="00207418">
        <w:rPr>
          <w:b/>
          <w:bCs/>
          <w:sz w:val="22"/>
          <w:szCs w:val="22"/>
        </w:rPr>
        <w:t xml:space="preserve"> </w:t>
      </w:r>
      <w:r w:rsidRPr="00207418">
        <w:rPr>
          <w:bCs/>
          <w:sz w:val="22"/>
          <w:szCs w:val="22"/>
        </w:rPr>
        <w:t>- All trash, litter, organic (primarily leaf litter) &amp; inorganic debris will be picked up and removed from site</w:t>
      </w:r>
      <w:r w:rsidR="00881A0C">
        <w:rPr>
          <w:bCs/>
          <w:sz w:val="22"/>
          <w:szCs w:val="22"/>
        </w:rPr>
        <w:t xml:space="preserve"> at each service,</w:t>
      </w:r>
      <w:r w:rsidRPr="00207418">
        <w:rPr>
          <w:bCs/>
          <w:sz w:val="22"/>
          <w:szCs w:val="22"/>
        </w:rPr>
        <w:t xml:space="preserve"> prior to any other maintenance activity beginning whether in bed or on turf. Litter will need to be collected and disposed of by the Contractor at every service. Litter detail will be done out to the hard surfaces surrounding building such as sidewalks and the edge of parking lots located closest to the buildings or as defined by property map boundary. All debris on hard surfaces and along curbs are to be collected and disposed of by the Contractor. Contractor will call the owner’s representative if excessive </w:t>
      </w:r>
      <w:r w:rsidR="005C484E" w:rsidRPr="00207418">
        <w:rPr>
          <w:bCs/>
          <w:sz w:val="22"/>
          <w:szCs w:val="22"/>
        </w:rPr>
        <w:t>event-based</w:t>
      </w:r>
      <w:r w:rsidRPr="00207418">
        <w:rPr>
          <w:bCs/>
          <w:sz w:val="22"/>
          <w:szCs w:val="22"/>
        </w:rPr>
        <w:t xml:space="preserve"> waste is encountered from events or other activities by the University. Dispose of vegetative waste into </w:t>
      </w:r>
      <w:proofErr w:type="gramStart"/>
      <w:r w:rsidRPr="00207418">
        <w:rPr>
          <w:bCs/>
          <w:sz w:val="22"/>
          <w:szCs w:val="22"/>
        </w:rPr>
        <w:t>University</w:t>
      </w:r>
      <w:proofErr w:type="gramEnd"/>
      <w:r w:rsidRPr="00207418">
        <w:rPr>
          <w:bCs/>
          <w:sz w:val="22"/>
          <w:szCs w:val="22"/>
        </w:rPr>
        <w:t xml:space="preserve"> supplied recycle/compost dumpster if provided. </w:t>
      </w:r>
    </w:p>
    <w:p w14:paraId="534D2BDB" w14:textId="77777777" w:rsidR="00207418" w:rsidRPr="002D1341" w:rsidRDefault="00207418" w:rsidP="005C484E">
      <w:pPr>
        <w:pStyle w:val="ListParagraph"/>
        <w:widowControl w:val="0"/>
        <w:autoSpaceDE w:val="0"/>
        <w:autoSpaceDN w:val="0"/>
        <w:spacing w:before="79" w:line="288" w:lineRule="auto"/>
        <w:ind w:left="900" w:right="360"/>
        <w:rPr>
          <w:sz w:val="22"/>
          <w:szCs w:val="22"/>
        </w:rPr>
      </w:pPr>
    </w:p>
    <w:p w14:paraId="309AA23E" w14:textId="77637D2E" w:rsidR="00D96D1D" w:rsidRPr="002D1341" w:rsidRDefault="00D96D1D" w:rsidP="00606DC1">
      <w:pPr>
        <w:pStyle w:val="ListParagraph"/>
        <w:widowControl w:val="0"/>
        <w:numPr>
          <w:ilvl w:val="1"/>
          <w:numId w:val="12"/>
        </w:numPr>
        <w:autoSpaceDE w:val="0"/>
        <w:autoSpaceDN w:val="0"/>
        <w:spacing w:line="288" w:lineRule="auto"/>
        <w:ind w:left="900" w:right="360" w:hanging="360"/>
        <w:rPr>
          <w:sz w:val="22"/>
          <w:szCs w:val="22"/>
        </w:rPr>
      </w:pPr>
      <w:r w:rsidRPr="54F01AF0">
        <w:rPr>
          <w:b/>
          <w:bCs/>
          <w:sz w:val="22"/>
          <w:szCs w:val="22"/>
        </w:rPr>
        <w:t xml:space="preserve">Edge Curbs, Sidewalks, Beds, Tree Rings </w:t>
      </w:r>
      <w:r w:rsidRPr="002D1341">
        <w:rPr>
          <w:sz w:val="22"/>
          <w:szCs w:val="22"/>
        </w:rPr>
        <w:t xml:space="preserve">- All hard-paved surfaces, bed edges, and tree rings will be power edged, utilizing a steel blade stick edger or walk behind </w:t>
      </w:r>
      <w:r w:rsidRPr="00E874E3">
        <w:rPr>
          <w:sz w:val="22"/>
          <w:szCs w:val="22"/>
        </w:rPr>
        <w:t xml:space="preserve">edger at </w:t>
      </w:r>
      <w:r w:rsidRPr="00E874E3">
        <w:rPr>
          <w:sz w:val="22"/>
          <w:szCs w:val="22"/>
          <w:u w:val="single"/>
        </w:rPr>
        <w:t xml:space="preserve">every </w:t>
      </w:r>
      <w:r w:rsidR="00E874E3" w:rsidRPr="00E874E3">
        <w:rPr>
          <w:sz w:val="22"/>
          <w:szCs w:val="22"/>
          <w:u w:val="single"/>
        </w:rPr>
        <w:t xml:space="preserve">other </w:t>
      </w:r>
      <w:r w:rsidRPr="00E874E3">
        <w:rPr>
          <w:sz w:val="22"/>
          <w:szCs w:val="22"/>
          <w:u w:val="single"/>
        </w:rPr>
        <w:t>service</w:t>
      </w:r>
      <w:r w:rsidRPr="00E874E3">
        <w:rPr>
          <w:sz w:val="22"/>
          <w:szCs w:val="22"/>
        </w:rPr>
        <w:t>.</w:t>
      </w:r>
      <w:r w:rsidRPr="002D1341">
        <w:rPr>
          <w:spacing w:val="40"/>
          <w:sz w:val="22"/>
          <w:szCs w:val="22"/>
        </w:rPr>
        <w:t xml:space="preserve"> </w:t>
      </w:r>
      <w:r w:rsidRPr="002D1341">
        <w:rPr>
          <w:sz w:val="22"/>
          <w:szCs w:val="22"/>
        </w:rPr>
        <w:t xml:space="preserve">Walks and driveway edges will be left with a clean appearance, taking care that lawn edges are free from grass build up. Care must be taken to not damage vehicles. It will be the responsibility of the </w:t>
      </w:r>
      <w:r w:rsidR="6F32FDC9" w:rsidRPr="002D1341">
        <w:rPr>
          <w:sz w:val="22"/>
          <w:szCs w:val="22"/>
        </w:rPr>
        <w:t>Contractor</w:t>
      </w:r>
      <w:r w:rsidRPr="002D1341">
        <w:rPr>
          <w:sz w:val="22"/>
          <w:szCs w:val="22"/>
        </w:rPr>
        <w:t xml:space="preserve"> to replace broken glass and to repair other damage to vehicles and buildings and appurtenant structures. Curb- lines will be cleaned a minimum of 3 feet into roadway and debris will be collected, not blown into roadway.</w:t>
      </w:r>
      <w:r w:rsidRPr="002D1341">
        <w:rPr>
          <w:spacing w:val="40"/>
          <w:sz w:val="22"/>
          <w:szCs w:val="22"/>
        </w:rPr>
        <w:t xml:space="preserve"> </w:t>
      </w:r>
      <w:r w:rsidRPr="002D1341">
        <w:rPr>
          <w:sz w:val="22"/>
          <w:szCs w:val="22"/>
        </w:rPr>
        <w:t xml:space="preserve">All collected debris should be disposed of by the </w:t>
      </w:r>
      <w:r w:rsidR="6F32FDC9" w:rsidRPr="002D1341">
        <w:rPr>
          <w:sz w:val="22"/>
          <w:szCs w:val="22"/>
        </w:rPr>
        <w:t>Contractor</w:t>
      </w:r>
      <w:r w:rsidRPr="002D1341">
        <w:rPr>
          <w:sz w:val="22"/>
          <w:szCs w:val="22"/>
        </w:rPr>
        <w:t xml:space="preserve"> or as directed by the owner. This</w:t>
      </w:r>
      <w:r w:rsidRPr="002D1341">
        <w:rPr>
          <w:spacing w:val="-3"/>
          <w:sz w:val="22"/>
          <w:szCs w:val="22"/>
        </w:rPr>
        <w:t xml:space="preserve"> </w:t>
      </w:r>
      <w:r w:rsidRPr="002D1341">
        <w:rPr>
          <w:sz w:val="22"/>
          <w:szCs w:val="22"/>
        </w:rPr>
        <w:t>will</w:t>
      </w:r>
      <w:r w:rsidRPr="002D1341">
        <w:rPr>
          <w:spacing w:val="-3"/>
          <w:sz w:val="22"/>
          <w:szCs w:val="22"/>
        </w:rPr>
        <w:t xml:space="preserve"> </w:t>
      </w:r>
      <w:r w:rsidRPr="002D1341">
        <w:rPr>
          <w:sz w:val="22"/>
          <w:szCs w:val="22"/>
        </w:rPr>
        <w:t>include</w:t>
      </w:r>
      <w:r w:rsidRPr="002D1341">
        <w:rPr>
          <w:spacing w:val="-4"/>
          <w:sz w:val="22"/>
          <w:szCs w:val="22"/>
        </w:rPr>
        <w:t xml:space="preserve"> </w:t>
      </w:r>
      <w:r w:rsidRPr="002D1341">
        <w:rPr>
          <w:sz w:val="22"/>
          <w:szCs w:val="22"/>
        </w:rPr>
        <w:t>any</w:t>
      </w:r>
      <w:r w:rsidRPr="002D1341">
        <w:rPr>
          <w:spacing w:val="-8"/>
          <w:sz w:val="22"/>
          <w:szCs w:val="22"/>
        </w:rPr>
        <w:t xml:space="preserve"> </w:t>
      </w:r>
      <w:r w:rsidRPr="002D1341">
        <w:rPr>
          <w:sz w:val="22"/>
          <w:szCs w:val="22"/>
        </w:rPr>
        <w:t>debris</w:t>
      </w:r>
      <w:r w:rsidRPr="002D1341">
        <w:rPr>
          <w:spacing w:val="-2"/>
          <w:sz w:val="22"/>
          <w:szCs w:val="22"/>
        </w:rPr>
        <w:t xml:space="preserve"> </w:t>
      </w:r>
      <w:r w:rsidRPr="002D1341">
        <w:rPr>
          <w:sz w:val="22"/>
          <w:szCs w:val="22"/>
        </w:rPr>
        <w:t>present at the time of service, primarily fallen leaves. Care should be taken to blow leaves out from under parked cars with no damage being caused to the vehicle.</w:t>
      </w:r>
    </w:p>
    <w:p w14:paraId="374EE364" w14:textId="77777777" w:rsidR="00D96D1D" w:rsidRPr="002D1341" w:rsidRDefault="00D96D1D" w:rsidP="00606DC1">
      <w:pPr>
        <w:pStyle w:val="BodyText"/>
        <w:spacing w:before="10" w:line="288" w:lineRule="auto"/>
        <w:ind w:left="900" w:right="360" w:hanging="360"/>
        <w:rPr>
          <w:rFonts w:ascii="Times New Roman" w:hAnsi="Times New Roman"/>
          <w:sz w:val="22"/>
          <w:szCs w:val="22"/>
        </w:rPr>
      </w:pPr>
    </w:p>
    <w:p w14:paraId="68763603" w14:textId="6CF79F27" w:rsidR="00D96D1D" w:rsidRPr="002D1341" w:rsidRDefault="00D96D1D" w:rsidP="00606DC1">
      <w:pPr>
        <w:pStyle w:val="ListParagraph"/>
        <w:widowControl w:val="0"/>
        <w:numPr>
          <w:ilvl w:val="1"/>
          <w:numId w:val="12"/>
        </w:numPr>
        <w:autoSpaceDE w:val="0"/>
        <w:autoSpaceDN w:val="0"/>
        <w:spacing w:line="288" w:lineRule="auto"/>
        <w:ind w:left="900" w:right="360" w:hanging="360"/>
        <w:rPr>
          <w:sz w:val="22"/>
          <w:szCs w:val="22"/>
        </w:rPr>
      </w:pPr>
      <w:r w:rsidRPr="54F01AF0">
        <w:rPr>
          <w:b/>
          <w:bCs/>
          <w:sz w:val="22"/>
          <w:szCs w:val="22"/>
        </w:rPr>
        <w:t xml:space="preserve">Line Trimming </w:t>
      </w:r>
      <w:r w:rsidRPr="002D1341">
        <w:rPr>
          <w:sz w:val="22"/>
          <w:szCs w:val="22"/>
        </w:rPr>
        <w:t>- Using a nylon-string, mechanical trimmer, all grass adjacent to buildings, fences, light poles, etc. will be trimmed to the same height as lawn areas</w:t>
      </w:r>
      <w:r w:rsidR="00BA4C63">
        <w:rPr>
          <w:sz w:val="22"/>
          <w:szCs w:val="22"/>
        </w:rPr>
        <w:t xml:space="preserve"> at every service</w:t>
      </w:r>
      <w:r w:rsidRPr="002D1341">
        <w:rPr>
          <w:sz w:val="22"/>
          <w:szCs w:val="22"/>
        </w:rPr>
        <w:t xml:space="preserve">. Care must be taken not to whip trees and other plants or architectural features such as light poles and benches, etc. It will be the responsibility of the </w:t>
      </w:r>
      <w:r w:rsidR="5B320D11" w:rsidRPr="002D1341">
        <w:rPr>
          <w:sz w:val="22"/>
          <w:szCs w:val="22"/>
        </w:rPr>
        <w:t>Contractor</w:t>
      </w:r>
      <w:r w:rsidRPr="002D1341">
        <w:rPr>
          <w:sz w:val="22"/>
          <w:szCs w:val="22"/>
        </w:rPr>
        <w:t xml:space="preserve"> to repair or replace</w:t>
      </w:r>
      <w:r w:rsidRPr="002D1341">
        <w:rPr>
          <w:spacing w:val="-5"/>
          <w:sz w:val="22"/>
          <w:szCs w:val="22"/>
        </w:rPr>
        <w:t xml:space="preserve"> </w:t>
      </w:r>
      <w:r w:rsidRPr="002D1341">
        <w:rPr>
          <w:sz w:val="22"/>
          <w:szCs w:val="22"/>
        </w:rPr>
        <w:t>items</w:t>
      </w:r>
      <w:r w:rsidRPr="002D1341">
        <w:rPr>
          <w:spacing w:val="-2"/>
          <w:sz w:val="22"/>
          <w:szCs w:val="22"/>
        </w:rPr>
        <w:t xml:space="preserve"> </w:t>
      </w:r>
      <w:r w:rsidRPr="002D1341">
        <w:rPr>
          <w:sz w:val="22"/>
          <w:szCs w:val="22"/>
        </w:rPr>
        <w:t>damaged,</w:t>
      </w:r>
      <w:r w:rsidRPr="002D1341">
        <w:rPr>
          <w:spacing w:val="-4"/>
          <w:sz w:val="22"/>
          <w:szCs w:val="22"/>
        </w:rPr>
        <w:t xml:space="preserve"> </w:t>
      </w:r>
      <w:r w:rsidRPr="002D1341">
        <w:rPr>
          <w:sz w:val="22"/>
          <w:szCs w:val="22"/>
        </w:rPr>
        <w:t>especially</w:t>
      </w:r>
      <w:r w:rsidRPr="002D1341">
        <w:rPr>
          <w:spacing w:val="-9"/>
          <w:sz w:val="22"/>
          <w:szCs w:val="22"/>
        </w:rPr>
        <w:t xml:space="preserve"> </w:t>
      </w:r>
      <w:r w:rsidRPr="002D1341">
        <w:rPr>
          <w:sz w:val="22"/>
          <w:szCs w:val="22"/>
        </w:rPr>
        <w:t>irrigation</w:t>
      </w:r>
      <w:r w:rsidRPr="002D1341">
        <w:rPr>
          <w:spacing w:val="-4"/>
          <w:sz w:val="22"/>
          <w:szCs w:val="22"/>
        </w:rPr>
        <w:t xml:space="preserve"> </w:t>
      </w:r>
      <w:r w:rsidRPr="002D1341">
        <w:rPr>
          <w:sz w:val="22"/>
          <w:szCs w:val="22"/>
        </w:rPr>
        <w:t>valve</w:t>
      </w:r>
      <w:r w:rsidRPr="002D1341">
        <w:rPr>
          <w:spacing w:val="-3"/>
          <w:sz w:val="22"/>
          <w:szCs w:val="22"/>
        </w:rPr>
        <w:t xml:space="preserve"> </w:t>
      </w:r>
      <w:r w:rsidRPr="002D1341">
        <w:rPr>
          <w:sz w:val="22"/>
          <w:szCs w:val="22"/>
        </w:rPr>
        <w:t>box</w:t>
      </w:r>
      <w:r w:rsidRPr="002D1341">
        <w:rPr>
          <w:spacing w:val="-2"/>
          <w:sz w:val="22"/>
          <w:szCs w:val="22"/>
        </w:rPr>
        <w:t xml:space="preserve"> </w:t>
      </w:r>
      <w:r w:rsidRPr="002D1341">
        <w:rPr>
          <w:sz w:val="22"/>
          <w:szCs w:val="22"/>
        </w:rPr>
        <w:t>covers</w:t>
      </w:r>
      <w:r w:rsidRPr="002D1341">
        <w:rPr>
          <w:spacing w:val="-4"/>
          <w:sz w:val="22"/>
          <w:szCs w:val="22"/>
        </w:rPr>
        <w:t xml:space="preserve"> </w:t>
      </w:r>
      <w:r w:rsidRPr="002D1341">
        <w:rPr>
          <w:sz w:val="22"/>
          <w:szCs w:val="22"/>
        </w:rPr>
        <w:t>if</w:t>
      </w:r>
      <w:r w:rsidRPr="002D1341">
        <w:rPr>
          <w:spacing w:val="-4"/>
          <w:sz w:val="22"/>
          <w:szCs w:val="22"/>
        </w:rPr>
        <w:t xml:space="preserve"> </w:t>
      </w:r>
      <w:r w:rsidRPr="002D1341">
        <w:rPr>
          <w:sz w:val="22"/>
          <w:szCs w:val="22"/>
        </w:rPr>
        <w:t>damaged</w:t>
      </w:r>
      <w:r w:rsidRPr="002D1341">
        <w:rPr>
          <w:spacing w:val="-4"/>
          <w:sz w:val="22"/>
          <w:szCs w:val="22"/>
        </w:rPr>
        <w:t xml:space="preserve"> </w:t>
      </w:r>
      <w:r w:rsidRPr="002D1341">
        <w:rPr>
          <w:sz w:val="22"/>
          <w:szCs w:val="22"/>
        </w:rPr>
        <w:t>by</w:t>
      </w:r>
      <w:r w:rsidRPr="002D1341">
        <w:rPr>
          <w:spacing w:val="-7"/>
          <w:sz w:val="22"/>
          <w:szCs w:val="22"/>
        </w:rPr>
        <w:t xml:space="preserve"> </w:t>
      </w:r>
      <w:r w:rsidRPr="002D1341">
        <w:rPr>
          <w:sz w:val="22"/>
          <w:szCs w:val="22"/>
        </w:rPr>
        <w:t xml:space="preserve">trimming and mowing. All utility valves/boxes should be edged neatly around the shape of the box and blown off to prevent turf, soil, or mulch from covering and concealing the </w:t>
      </w:r>
      <w:r w:rsidRPr="002D1341">
        <w:rPr>
          <w:spacing w:val="-2"/>
          <w:sz w:val="22"/>
          <w:szCs w:val="22"/>
        </w:rPr>
        <w:t>utility.</w:t>
      </w:r>
      <w:r w:rsidR="00E874E3">
        <w:rPr>
          <w:spacing w:val="-2"/>
          <w:sz w:val="22"/>
          <w:szCs w:val="22"/>
        </w:rPr>
        <w:t xml:space="preserve"> Line trimming should be used to touch up edging between power edgings as necessary.</w:t>
      </w:r>
    </w:p>
    <w:p w14:paraId="701A86C8" w14:textId="77777777" w:rsidR="00D96D1D" w:rsidRPr="002D1341" w:rsidRDefault="00D96D1D" w:rsidP="005C484E">
      <w:pPr>
        <w:pStyle w:val="BodyText"/>
        <w:spacing w:before="10" w:line="288" w:lineRule="auto"/>
        <w:ind w:right="360"/>
        <w:rPr>
          <w:rFonts w:ascii="Times New Roman" w:hAnsi="Times New Roman"/>
          <w:sz w:val="22"/>
          <w:szCs w:val="22"/>
        </w:rPr>
      </w:pPr>
    </w:p>
    <w:p w14:paraId="44B1A6C9" w14:textId="453E7E4F" w:rsidR="00D96D1D" w:rsidRPr="002D1341" w:rsidRDefault="00D96D1D" w:rsidP="00606DC1">
      <w:pPr>
        <w:pStyle w:val="ListParagraph"/>
        <w:widowControl w:val="0"/>
        <w:numPr>
          <w:ilvl w:val="1"/>
          <w:numId w:val="12"/>
        </w:numPr>
        <w:autoSpaceDE w:val="0"/>
        <w:autoSpaceDN w:val="0"/>
        <w:spacing w:line="288" w:lineRule="auto"/>
        <w:ind w:left="900" w:right="360" w:hanging="360"/>
        <w:rPr>
          <w:sz w:val="22"/>
          <w:szCs w:val="22"/>
        </w:rPr>
      </w:pPr>
      <w:r w:rsidRPr="002D1341">
        <w:rPr>
          <w:b/>
          <w:sz w:val="22"/>
          <w:szCs w:val="22"/>
        </w:rPr>
        <w:t>Maintain</w:t>
      </w:r>
      <w:r w:rsidRPr="002D1341">
        <w:rPr>
          <w:b/>
          <w:spacing w:val="-3"/>
          <w:sz w:val="22"/>
          <w:szCs w:val="22"/>
        </w:rPr>
        <w:t xml:space="preserve"> </w:t>
      </w:r>
      <w:r w:rsidRPr="002D1341">
        <w:rPr>
          <w:b/>
          <w:sz w:val="22"/>
          <w:szCs w:val="22"/>
        </w:rPr>
        <w:t>Bed</w:t>
      </w:r>
      <w:r w:rsidRPr="002D1341">
        <w:rPr>
          <w:b/>
          <w:spacing w:val="-3"/>
          <w:sz w:val="22"/>
          <w:szCs w:val="22"/>
        </w:rPr>
        <w:t xml:space="preserve"> </w:t>
      </w:r>
      <w:r w:rsidRPr="002D1341">
        <w:rPr>
          <w:b/>
          <w:sz w:val="22"/>
          <w:szCs w:val="22"/>
        </w:rPr>
        <w:t>Edge</w:t>
      </w:r>
      <w:r w:rsidRPr="002D1341">
        <w:rPr>
          <w:b/>
          <w:spacing w:val="-2"/>
          <w:sz w:val="22"/>
          <w:szCs w:val="22"/>
        </w:rPr>
        <w:t xml:space="preserve"> </w:t>
      </w:r>
      <w:r w:rsidRPr="002D1341">
        <w:rPr>
          <w:sz w:val="22"/>
          <w:szCs w:val="22"/>
        </w:rPr>
        <w:t>-</w:t>
      </w:r>
      <w:r w:rsidRPr="002D1341">
        <w:rPr>
          <w:spacing w:val="-4"/>
          <w:sz w:val="22"/>
          <w:szCs w:val="22"/>
        </w:rPr>
        <w:t xml:space="preserve"> </w:t>
      </w:r>
      <w:r w:rsidRPr="00E874E3">
        <w:rPr>
          <w:sz w:val="22"/>
          <w:szCs w:val="22"/>
        </w:rPr>
        <w:t>At</w:t>
      </w:r>
      <w:r w:rsidRPr="00E874E3">
        <w:rPr>
          <w:spacing w:val="-6"/>
          <w:sz w:val="22"/>
          <w:szCs w:val="22"/>
        </w:rPr>
        <w:t xml:space="preserve"> </w:t>
      </w:r>
      <w:r w:rsidRPr="00E874E3">
        <w:rPr>
          <w:sz w:val="22"/>
          <w:szCs w:val="22"/>
        </w:rPr>
        <w:t>every</w:t>
      </w:r>
      <w:r w:rsidRPr="00E874E3">
        <w:rPr>
          <w:spacing w:val="-8"/>
          <w:sz w:val="22"/>
          <w:szCs w:val="22"/>
        </w:rPr>
        <w:t xml:space="preserve"> </w:t>
      </w:r>
      <w:r w:rsidR="00E874E3" w:rsidRPr="00E874E3">
        <w:rPr>
          <w:spacing w:val="-8"/>
          <w:sz w:val="22"/>
          <w:szCs w:val="22"/>
        </w:rPr>
        <w:t xml:space="preserve">other </w:t>
      </w:r>
      <w:r w:rsidRPr="00E874E3">
        <w:rPr>
          <w:sz w:val="22"/>
          <w:szCs w:val="22"/>
        </w:rPr>
        <w:t>mow</w:t>
      </w:r>
      <w:r w:rsidRPr="00E874E3">
        <w:rPr>
          <w:spacing w:val="-3"/>
          <w:sz w:val="22"/>
          <w:szCs w:val="22"/>
        </w:rPr>
        <w:t xml:space="preserve"> </w:t>
      </w:r>
      <w:r w:rsidRPr="00E874E3">
        <w:rPr>
          <w:sz w:val="22"/>
          <w:szCs w:val="22"/>
        </w:rPr>
        <w:t>service,</w:t>
      </w:r>
      <w:r w:rsidRPr="00E874E3">
        <w:rPr>
          <w:spacing w:val="-3"/>
          <w:sz w:val="22"/>
          <w:szCs w:val="22"/>
        </w:rPr>
        <w:t xml:space="preserve"> </w:t>
      </w:r>
      <w:r w:rsidRPr="00E874E3">
        <w:rPr>
          <w:sz w:val="22"/>
          <w:szCs w:val="22"/>
        </w:rPr>
        <w:t>maintain</w:t>
      </w:r>
      <w:r w:rsidRPr="002D1341">
        <w:rPr>
          <w:spacing w:val="-3"/>
          <w:sz w:val="22"/>
          <w:szCs w:val="22"/>
        </w:rPr>
        <w:t xml:space="preserve"> </w:t>
      </w:r>
      <w:r w:rsidRPr="002D1341">
        <w:rPr>
          <w:sz w:val="22"/>
          <w:szCs w:val="22"/>
        </w:rPr>
        <w:t>edged</w:t>
      </w:r>
      <w:r w:rsidRPr="002D1341">
        <w:rPr>
          <w:spacing w:val="-1"/>
          <w:sz w:val="22"/>
          <w:szCs w:val="22"/>
        </w:rPr>
        <w:t xml:space="preserve"> </w:t>
      </w:r>
      <w:r w:rsidRPr="002D1341">
        <w:rPr>
          <w:sz w:val="22"/>
          <w:szCs w:val="22"/>
        </w:rPr>
        <w:t>grass</w:t>
      </w:r>
      <w:r w:rsidRPr="002D1341">
        <w:rPr>
          <w:spacing w:val="-1"/>
          <w:sz w:val="22"/>
          <w:szCs w:val="22"/>
        </w:rPr>
        <w:t xml:space="preserve"> </w:t>
      </w:r>
      <w:r w:rsidRPr="002D1341">
        <w:rPr>
          <w:sz w:val="22"/>
          <w:szCs w:val="22"/>
        </w:rPr>
        <w:t>along</w:t>
      </w:r>
      <w:r w:rsidRPr="002D1341">
        <w:rPr>
          <w:spacing w:val="-5"/>
          <w:sz w:val="22"/>
          <w:szCs w:val="22"/>
        </w:rPr>
        <w:t xml:space="preserve"> </w:t>
      </w:r>
      <w:r w:rsidRPr="002D1341">
        <w:rPr>
          <w:sz w:val="22"/>
          <w:szCs w:val="22"/>
        </w:rPr>
        <w:t>bed</w:t>
      </w:r>
      <w:r w:rsidRPr="002D1341">
        <w:rPr>
          <w:spacing w:val="-3"/>
          <w:sz w:val="22"/>
          <w:szCs w:val="22"/>
        </w:rPr>
        <w:t xml:space="preserve"> </w:t>
      </w:r>
      <w:r w:rsidRPr="002D1341">
        <w:rPr>
          <w:sz w:val="22"/>
          <w:szCs w:val="22"/>
        </w:rPr>
        <w:t>line</w:t>
      </w:r>
      <w:r w:rsidRPr="002D1341">
        <w:rPr>
          <w:spacing w:val="-3"/>
          <w:sz w:val="22"/>
          <w:szCs w:val="22"/>
        </w:rPr>
        <w:t xml:space="preserve"> </w:t>
      </w:r>
      <w:r w:rsidRPr="002D1341">
        <w:rPr>
          <w:sz w:val="22"/>
          <w:szCs w:val="22"/>
        </w:rPr>
        <w:t xml:space="preserve">with steel blade edger/stick edger. At the 2 scheduled mulch services, use bed edger / re-definer to re-establish </w:t>
      </w:r>
      <w:r w:rsidRPr="002D1341">
        <w:rPr>
          <w:sz w:val="22"/>
          <w:szCs w:val="22"/>
        </w:rPr>
        <w:lastRenderedPageBreak/>
        <w:t>3-4-inch groove along</w:t>
      </w:r>
      <w:r w:rsidRPr="002D1341">
        <w:rPr>
          <w:spacing w:val="-1"/>
          <w:sz w:val="22"/>
          <w:szCs w:val="22"/>
        </w:rPr>
        <w:t xml:space="preserve"> </w:t>
      </w:r>
      <w:r w:rsidRPr="002D1341">
        <w:rPr>
          <w:sz w:val="22"/>
          <w:szCs w:val="22"/>
        </w:rPr>
        <w:t>bed edge to maintain appropriate depth of mulch at edge. At scheduled service, adjust or add mulch as needed to maintain mulched area between turf edge and plant material in bed and adjust mulch for eroded areas. If mulch washes onto pavement from heavy rain, it should be collected and returned to the bed in the eroded area.</w:t>
      </w:r>
    </w:p>
    <w:p w14:paraId="6E584342" w14:textId="77777777" w:rsidR="00D96D1D" w:rsidRPr="002D1341" w:rsidRDefault="00D96D1D" w:rsidP="00606DC1">
      <w:pPr>
        <w:pStyle w:val="BodyText"/>
        <w:spacing w:before="10" w:line="288" w:lineRule="auto"/>
        <w:ind w:left="900" w:right="360" w:hanging="360"/>
        <w:rPr>
          <w:rFonts w:ascii="Times New Roman" w:hAnsi="Times New Roman"/>
          <w:sz w:val="22"/>
          <w:szCs w:val="22"/>
        </w:rPr>
      </w:pPr>
    </w:p>
    <w:p w14:paraId="3F9E7835" w14:textId="6871BE38" w:rsidR="00B04168" w:rsidRPr="00675B81" w:rsidRDefault="00D96D1D" w:rsidP="00B04168">
      <w:pPr>
        <w:pStyle w:val="ListParagraph"/>
        <w:widowControl w:val="0"/>
        <w:numPr>
          <w:ilvl w:val="1"/>
          <w:numId w:val="12"/>
        </w:numPr>
        <w:autoSpaceDE w:val="0"/>
        <w:autoSpaceDN w:val="0"/>
        <w:spacing w:line="288" w:lineRule="auto"/>
        <w:ind w:left="900" w:right="360" w:hanging="360"/>
        <w:rPr>
          <w:sz w:val="22"/>
          <w:szCs w:val="22"/>
        </w:rPr>
      </w:pPr>
      <w:r w:rsidRPr="002D1341">
        <w:rPr>
          <w:b/>
          <w:sz w:val="22"/>
          <w:szCs w:val="22"/>
        </w:rPr>
        <w:t xml:space="preserve">Maintain Tree Rings </w:t>
      </w:r>
      <w:r w:rsidRPr="002D1341">
        <w:rPr>
          <w:sz w:val="22"/>
          <w:szCs w:val="22"/>
        </w:rPr>
        <w:t>- Maintain edged grass along tree circle line with steel blade edger/stick edger. At the 2 scheduled mulch services, use bed edger / re-definer to re-establish</w:t>
      </w:r>
      <w:r w:rsidRPr="002D1341">
        <w:rPr>
          <w:spacing w:val="-4"/>
          <w:sz w:val="22"/>
          <w:szCs w:val="22"/>
        </w:rPr>
        <w:t xml:space="preserve"> </w:t>
      </w:r>
      <w:r w:rsidR="007D613B">
        <w:rPr>
          <w:spacing w:val="-4"/>
          <w:sz w:val="22"/>
          <w:szCs w:val="22"/>
        </w:rPr>
        <w:t xml:space="preserve">a clean break between the grass and the mulch, </w:t>
      </w:r>
      <w:r w:rsidRPr="002D1341">
        <w:rPr>
          <w:sz w:val="22"/>
          <w:szCs w:val="22"/>
        </w:rPr>
        <w:t>and</w:t>
      </w:r>
      <w:r w:rsidRPr="002D1341">
        <w:rPr>
          <w:spacing w:val="-4"/>
          <w:sz w:val="22"/>
          <w:szCs w:val="22"/>
        </w:rPr>
        <w:t xml:space="preserve"> </w:t>
      </w:r>
      <w:r w:rsidRPr="002D1341">
        <w:rPr>
          <w:sz w:val="22"/>
          <w:szCs w:val="22"/>
        </w:rPr>
        <w:t>maintain</w:t>
      </w:r>
      <w:r w:rsidRPr="002D1341">
        <w:rPr>
          <w:spacing w:val="-4"/>
          <w:sz w:val="22"/>
          <w:szCs w:val="22"/>
        </w:rPr>
        <w:t xml:space="preserve"> </w:t>
      </w:r>
      <w:r w:rsidRPr="002D1341">
        <w:rPr>
          <w:sz w:val="22"/>
          <w:szCs w:val="22"/>
        </w:rPr>
        <w:t>appropriate</w:t>
      </w:r>
      <w:r w:rsidRPr="002D1341">
        <w:rPr>
          <w:spacing w:val="-4"/>
          <w:sz w:val="22"/>
          <w:szCs w:val="22"/>
        </w:rPr>
        <w:t xml:space="preserve"> </w:t>
      </w:r>
      <w:r w:rsidRPr="002D1341">
        <w:rPr>
          <w:sz w:val="22"/>
          <w:szCs w:val="22"/>
        </w:rPr>
        <w:t>depth</w:t>
      </w:r>
      <w:r w:rsidRPr="002D1341">
        <w:rPr>
          <w:spacing w:val="-4"/>
          <w:sz w:val="22"/>
          <w:szCs w:val="22"/>
        </w:rPr>
        <w:t xml:space="preserve"> </w:t>
      </w:r>
      <w:r w:rsidRPr="002D1341">
        <w:rPr>
          <w:sz w:val="22"/>
          <w:szCs w:val="22"/>
        </w:rPr>
        <w:t>of</w:t>
      </w:r>
      <w:r w:rsidRPr="002D1341">
        <w:rPr>
          <w:spacing w:val="-4"/>
          <w:sz w:val="22"/>
          <w:szCs w:val="22"/>
        </w:rPr>
        <w:t xml:space="preserve"> </w:t>
      </w:r>
      <w:r w:rsidRPr="002D1341">
        <w:rPr>
          <w:sz w:val="22"/>
          <w:szCs w:val="22"/>
        </w:rPr>
        <w:t>mulch</w:t>
      </w:r>
      <w:r w:rsidRPr="002D1341">
        <w:rPr>
          <w:spacing w:val="-4"/>
          <w:sz w:val="22"/>
          <w:szCs w:val="22"/>
        </w:rPr>
        <w:t xml:space="preserve"> </w:t>
      </w:r>
      <w:r w:rsidRPr="002D1341">
        <w:rPr>
          <w:sz w:val="22"/>
          <w:szCs w:val="22"/>
        </w:rPr>
        <w:t xml:space="preserve">at edge. </w:t>
      </w:r>
      <w:r w:rsidR="007D613B">
        <w:rPr>
          <w:sz w:val="22"/>
          <w:szCs w:val="22"/>
        </w:rPr>
        <w:t xml:space="preserve">Exercise care that the tree roots are not damaged at this boundary between the turf and the mulch. </w:t>
      </w:r>
      <w:r w:rsidRPr="002D1341">
        <w:rPr>
          <w:sz w:val="22"/>
          <w:szCs w:val="22"/>
        </w:rPr>
        <w:t xml:space="preserve">At every service, adjust or add mulch as needed to maintain mulched area between turf edge and tree mulch ring. Hold </w:t>
      </w:r>
      <w:proofErr w:type="gramStart"/>
      <w:r w:rsidRPr="002D1341">
        <w:rPr>
          <w:sz w:val="22"/>
          <w:szCs w:val="22"/>
        </w:rPr>
        <w:t>mulch</w:t>
      </w:r>
      <w:proofErr w:type="gramEnd"/>
      <w:r w:rsidRPr="002D1341">
        <w:rPr>
          <w:sz w:val="22"/>
          <w:szCs w:val="22"/>
        </w:rPr>
        <w:t xml:space="preserve"> a minimum of 4 inches clear of the trunk of the tree at grade level. Do not mulch up against the bark of the tree</w:t>
      </w:r>
      <w:r w:rsidR="009C5C7C" w:rsidRPr="002D1341">
        <w:rPr>
          <w:sz w:val="22"/>
          <w:szCs w:val="22"/>
        </w:rPr>
        <w:t xml:space="preserve"> [“think Donuts, not Volcanoes”]</w:t>
      </w:r>
      <w:r w:rsidRPr="002D1341">
        <w:rPr>
          <w:sz w:val="22"/>
          <w:szCs w:val="22"/>
        </w:rPr>
        <w:t>.</w:t>
      </w:r>
      <w:r w:rsidR="00B04168">
        <w:rPr>
          <w:sz w:val="22"/>
          <w:szCs w:val="22"/>
        </w:rPr>
        <w:t xml:space="preserve"> Tree mulching should be done in accordance with the City of Fayetteville’s mulching diagram. </w:t>
      </w:r>
      <w:hyperlink r:id="rId18" w:history="1">
        <w:r w:rsidR="00B04168" w:rsidRPr="00C66DAD">
          <w:rPr>
            <w:rStyle w:val="Hyperlink"/>
            <w:sz w:val="22"/>
            <w:szCs w:val="22"/>
          </w:rPr>
          <w:t>https://www.fayetteville-ar.gov/DocumentCenter/View/7829/Proper-Tree-Mulching-PDF</w:t>
        </w:r>
      </w:hyperlink>
      <w:r w:rsidR="00B04168">
        <w:rPr>
          <w:sz w:val="22"/>
          <w:szCs w:val="22"/>
        </w:rPr>
        <w:t xml:space="preserve"> </w:t>
      </w:r>
    </w:p>
    <w:p w14:paraId="2264C102" w14:textId="77777777" w:rsidR="00D96D1D" w:rsidRPr="002D1341" w:rsidRDefault="00D96D1D" w:rsidP="00606DC1">
      <w:pPr>
        <w:pStyle w:val="BodyText"/>
        <w:spacing w:before="10" w:line="288" w:lineRule="auto"/>
        <w:ind w:left="900" w:right="360" w:hanging="360"/>
        <w:rPr>
          <w:rFonts w:ascii="Times New Roman" w:hAnsi="Times New Roman"/>
          <w:sz w:val="22"/>
          <w:szCs w:val="22"/>
        </w:rPr>
      </w:pPr>
    </w:p>
    <w:p w14:paraId="0E4D33E9" w14:textId="24F3E527" w:rsidR="00D96D1D" w:rsidRPr="002D1341" w:rsidRDefault="00207418" w:rsidP="00606DC1">
      <w:pPr>
        <w:pStyle w:val="ListParagraph"/>
        <w:widowControl w:val="0"/>
        <w:numPr>
          <w:ilvl w:val="1"/>
          <w:numId w:val="12"/>
        </w:numPr>
        <w:autoSpaceDE w:val="0"/>
        <w:autoSpaceDN w:val="0"/>
        <w:spacing w:line="288" w:lineRule="auto"/>
        <w:ind w:left="900" w:right="360" w:hanging="360"/>
        <w:rPr>
          <w:sz w:val="22"/>
          <w:szCs w:val="22"/>
        </w:rPr>
      </w:pPr>
      <w:r>
        <w:rPr>
          <w:b/>
          <w:sz w:val="22"/>
          <w:szCs w:val="22"/>
        </w:rPr>
        <w:t>Clean</w:t>
      </w:r>
      <w:r w:rsidR="00D96D1D" w:rsidRPr="002D1341">
        <w:rPr>
          <w:b/>
          <w:sz w:val="22"/>
          <w:szCs w:val="22"/>
        </w:rPr>
        <w:t xml:space="preserve"> </w:t>
      </w:r>
      <w:r w:rsidR="006354B7">
        <w:rPr>
          <w:b/>
          <w:sz w:val="22"/>
          <w:szCs w:val="22"/>
        </w:rPr>
        <w:t>Off</w:t>
      </w:r>
      <w:r w:rsidR="006354B7" w:rsidRPr="002D1341">
        <w:rPr>
          <w:b/>
          <w:sz w:val="22"/>
          <w:szCs w:val="22"/>
        </w:rPr>
        <w:t xml:space="preserve"> </w:t>
      </w:r>
      <w:r w:rsidR="00D96D1D" w:rsidRPr="002D1341">
        <w:rPr>
          <w:b/>
          <w:sz w:val="22"/>
          <w:szCs w:val="22"/>
        </w:rPr>
        <w:t xml:space="preserve">Hard Surfaces </w:t>
      </w:r>
      <w:r w:rsidR="00D96D1D" w:rsidRPr="002D1341">
        <w:rPr>
          <w:sz w:val="22"/>
          <w:szCs w:val="22"/>
        </w:rPr>
        <w:t>- All sidewalks, walkways, plazas, and patios are to be blown</w:t>
      </w:r>
      <w:r w:rsidR="00D96D1D" w:rsidRPr="002D1341">
        <w:rPr>
          <w:spacing w:val="-3"/>
          <w:sz w:val="22"/>
          <w:szCs w:val="22"/>
        </w:rPr>
        <w:t xml:space="preserve"> </w:t>
      </w:r>
      <w:r w:rsidR="00D96D1D" w:rsidRPr="002D1341">
        <w:rPr>
          <w:sz w:val="22"/>
          <w:szCs w:val="22"/>
        </w:rPr>
        <w:t xml:space="preserve">off </w:t>
      </w:r>
      <w:r>
        <w:rPr>
          <w:sz w:val="22"/>
          <w:szCs w:val="22"/>
        </w:rPr>
        <w:t xml:space="preserve">or swept </w:t>
      </w:r>
      <w:r w:rsidR="00D96D1D" w:rsidRPr="002D1341">
        <w:rPr>
          <w:sz w:val="22"/>
          <w:szCs w:val="22"/>
        </w:rPr>
        <w:t>as</w:t>
      </w:r>
      <w:r w:rsidR="00D96D1D" w:rsidRPr="002D1341">
        <w:rPr>
          <w:spacing w:val="-3"/>
          <w:sz w:val="22"/>
          <w:szCs w:val="22"/>
        </w:rPr>
        <w:t xml:space="preserve"> </w:t>
      </w:r>
      <w:r w:rsidR="00D96D1D" w:rsidRPr="002D1341">
        <w:rPr>
          <w:sz w:val="22"/>
          <w:szCs w:val="22"/>
        </w:rPr>
        <w:t>mowing/trimming</w:t>
      </w:r>
      <w:r w:rsidR="00D96D1D" w:rsidRPr="002D1341">
        <w:rPr>
          <w:spacing w:val="-5"/>
          <w:sz w:val="22"/>
          <w:szCs w:val="22"/>
        </w:rPr>
        <w:t xml:space="preserve"> </w:t>
      </w:r>
      <w:r w:rsidR="00D96D1D" w:rsidRPr="002D1341">
        <w:rPr>
          <w:sz w:val="22"/>
          <w:szCs w:val="22"/>
        </w:rPr>
        <w:t>is</w:t>
      </w:r>
      <w:r w:rsidR="00D96D1D" w:rsidRPr="002D1341">
        <w:rPr>
          <w:spacing w:val="-3"/>
          <w:sz w:val="22"/>
          <w:szCs w:val="22"/>
        </w:rPr>
        <w:t xml:space="preserve"> </w:t>
      </w:r>
      <w:r w:rsidR="00D96D1D" w:rsidRPr="002D1341">
        <w:rPr>
          <w:sz w:val="22"/>
          <w:szCs w:val="22"/>
        </w:rPr>
        <w:t>progressing</w:t>
      </w:r>
      <w:r w:rsidR="00D96D1D" w:rsidRPr="002D1341">
        <w:rPr>
          <w:spacing w:val="-6"/>
          <w:sz w:val="22"/>
          <w:szCs w:val="22"/>
        </w:rPr>
        <w:t xml:space="preserve"> </w:t>
      </w:r>
      <w:r w:rsidR="00D96D1D" w:rsidRPr="002D1341">
        <w:rPr>
          <w:sz w:val="22"/>
          <w:szCs w:val="22"/>
        </w:rPr>
        <w:t>to</w:t>
      </w:r>
      <w:r w:rsidR="00D96D1D" w:rsidRPr="002D1341">
        <w:rPr>
          <w:spacing w:val="-1"/>
          <w:sz w:val="22"/>
          <w:szCs w:val="22"/>
        </w:rPr>
        <w:t xml:space="preserve"> </w:t>
      </w:r>
      <w:r w:rsidR="00D96D1D" w:rsidRPr="002D1341">
        <w:rPr>
          <w:sz w:val="22"/>
          <w:szCs w:val="22"/>
        </w:rPr>
        <w:t>prevent</w:t>
      </w:r>
      <w:r w:rsidR="00D96D1D" w:rsidRPr="002D1341">
        <w:rPr>
          <w:spacing w:val="-3"/>
          <w:sz w:val="22"/>
          <w:szCs w:val="22"/>
        </w:rPr>
        <w:t xml:space="preserve"> </w:t>
      </w:r>
      <w:r w:rsidR="00D96D1D" w:rsidRPr="002D1341">
        <w:rPr>
          <w:sz w:val="22"/>
          <w:szCs w:val="22"/>
        </w:rPr>
        <w:t>clippings</w:t>
      </w:r>
      <w:r w:rsidR="00D96D1D" w:rsidRPr="002D1341">
        <w:rPr>
          <w:spacing w:val="-3"/>
          <w:sz w:val="22"/>
          <w:szCs w:val="22"/>
        </w:rPr>
        <w:t xml:space="preserve"> </w:t>
      </w:r>
      <w:r w:rsidR="00D96D1D" w:rsidRPr="002D1341">
        <w:rPr>
          <w:sz w:val="22"/>
          <w:szCs w:val="22"/>
        </w:rPr>
        <w:t>from</w:t>
      </w:r>
      <w:r w:rsidR="00D96D1D" w:rsidRPr="002D1341">
        <w:rPr>
          <w:spacing w:val="-3"/>
          <w:sz w:val="22"/>
          <w:szCs w:val="22"/>
        </w:rPr>
        <w:t xml:space="preserve"> </w:t>
      </w:r>
      <w:r w:rsidR="00D96D1D" w:rsidRPr="002D1341">
        <w:rPr>
          <w:sz w:val="22"/>
          <w:szCs w:val="22"/>
        </w:rPr>
        <w:t>being</w:t>
      </w:r>
      <w:r w:rsidR="00D96D1D" w:rsidRPr="002D1341">
        <w:rPr>
          <w:spacing w:val="-5"/>
          <w:sz w:val="22"/>
          <w:szCs w:val="22"/>
        </w:rPr>
        <w:t xml:space="preserve"> </w:t>
      </w:r>
      <w:r w:rsidR="00D96D1D" w:rsidRPr="002D1341">
        <w:rPr>
          <w:sz w:val="22"/>
          <w:szCs w:val="22"/>
        </w:rPr>
        <w:t>tracked into building</w:t>
      </w:r>
      <w:r w:rsidR="00BA4C63">
        <w:rPr>
          <w:sz w:val="22"/>
          <w:szCs w:val="22"/>
        </w:rPr>
        <w:t xml:space="preserve"> at every service</w:t>
      </w:r>
      <w:r w:rsidR="00D96D1D" w:rsidRPr="002D1341">
        <w:rPr>
          <w:sz w:val="22"/>
          <w:szCs w:val="22"/>
        </w:rPr>
        <w:t>. Also, prior to leaving the site after mowing &amp; trimming is complete, a final blow down will be made of all hard surfaces.</w:t>
      </w:r>
    </w:p>
    <w:p w14:paraId="750858AB" w14:textId="77777777" w:rsidR="00881A0C" w:rsidRPr="00CB0056" w:rsidRDefault="00881A0C" w:rsidP="00CB0056">
      <w:pPr>
        <w:pStyle w:val="BodyText"/>
        <w:spacing w:before="10" w:line="288" w:lineRule="auto"/>
        <w:ind w:left="900" w:right="720" w:hanging="360"/>
        <w:rPr>
          <w:rFonts w:ascii="Times New Roman" w:hAnsi="Times New Roman"/>
          <w:sz w:val="22"/>
          <w:szCs w:val="22"/>
        </w:rPr>
      </w:pPr>
    </w:p>
    <w:p w14:paraId="66ABCDD0" w14:textId="77777777" w:rsidR="00881A0C" w:rsidRPr="00CB0056" w:rsidRDefault="00881A0C" w:rsidP="00CB0056">
      <w:pPr>
        <w:pStyle w:val="BodyText"/>
        <w:spacing w:before="10" w:line="288" w:lineRule="auto"/>
        <w:ind w:left="900" w:right="720" w:hanging="360"/>
        <w:rPr>
          <w:rFonts w:ascii="Times New Roman" w:hAnsi="Times New Roman"/>
          <w:sz w:val="22"/>
          <w:szCs w:val="22"/>
        </w:rPr>
      </w:pPr>
    </w:p>
    <w:p w14:paraId="1E3C95BB" w14:textId="3B13436C" w:rsidR="00E874E3" w:rsidRPr="00E874E3"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E874E3">
        <w:rPr>
          <w:b/>
          <w:sz w:val="24"/>
          <w:szCs w:val="22"/>
          <w:u w:val="single"/>
        </w:rPr>
        <w:t>TASK</w:t>
      </w:r>
      <w:r w:rsidR="0070187A" w:rsidRPr="00E874E3">
        <w:rPr>
          <w:b/>
          <w:sz w:val="24"/>
          <w:szCs w:val="22"/>
          <w:u w:val="single"/>
        </w:rPr>
        <w:t xml:space="preserve"> 002: </w:t>
      </w:r>
      <w:r w:rsidR="00D96D1D" w:rsidRPr="00E874E3">
        <w:rPr>
          <w:b/>
          <w:sz w:val="24"/>
          <w:szCs w:val="22"/>
          <w:u w:val="single"/>
        </w:rPr>
        <w:t>Turf-Reel</w:t>
      </w:r>
      <w:r w:rsidR="00881A0C">
        <w:rPr>
          <w:b/>
          <w:sz w:val="24"/>
          <w:szCs w:val="22"/>
          <w:u w:val="single"/>
        </w:rPr>
        <w:t xml:space="preserve">, </w:t>
      </w:r>
      <w:r w:rsidR="00D96D1D" w:rsidRPr="00E874E3">
        <w:rPr>
          <w:b/>
          <w:sz w:val="24"/>
          <w:szCs w:val="22"/>
          <w:u w:val="single"/>
        </w:rPr>
        <w:t>Push Rotary</w:t>
      </w:r>
      <w:r w:rsidR="00881A0C">
        <w:rPr>
          <w:b/>
          <w:sz w:val="24"/>
          <w:szCs w:val="22"/>
          <w:u w:val="single"/>
        </w:rPr>
        <w:t xml:space="preserve">, or General Power </w:t>
      </w:r>
      <w:r w:rsidR="00D96D1D" w:rsidRPr="00E874E3">
        <w:rPr>
          <w:b/>
          <w:sz w:val="24"/>
          <w:szCs w:val="22"/>
          <w:u w:val="single"/>
        </w:rPr>
        <w:t>Mowing</w:t>
      </w:r>
    </w:p>
    <w:p w14:paraId="52133392" w14:textId="71922E9F" w:rsidR="00D96D1D" w:rsidRDefault="00881A0C" w:rsidP="00606DC1">
      <w:pPr>
        <w:widowControl w:val="0"/>
        <w:tabs>
          <w:tab w:val="left" w:pos="1530"/>
        </w:tabs>
        <w:autoSpaceDE w:val="0"/>
        <w:autoSpaceDN w:val="0"/>
        <w:ind w:right="360"/>
        <w:rPr>
          <w:rFonts w:ascii="Times New Roman" w:hAnsi="Times New Roman" w:cs="Times New Roman"/>
        </w:rPr>
      </w:pPr>
      <w:r>
        <w:rPr>
          <w:rFonts w:ascii="Times New Roman" w:hAnsi="Times New Roman" w:cs="Times New Roman"/>
        </w:rPr>
        <w:t xml:space="preserve">This TASK is for general </w:t>
      </w:r>
      <w:proofErr w:type="gramStart"/>
      <w:r>
        <w:rPr>
          <w:rFonts w:ascii="Times New Roman" w:hAnsi="Times New Roman" w:cs="Times New Roman"/>
        </w:rPr>
        <w:t>grounds</w:t>
      </w:r>
      <w:proofErr w:type="gramEnd"/>
      <w:r>
        <w:rPr>
          <w:rFonts w:ascii="Times New Roman" w:hAnsi="Times New Roman" w:cs="Times New Roman"/>
        </w:rPr>
        <w:t xml:space="preserve"> mowing, where there is a large area of natural grass to be mowed, but limited bedding, sidewalks, driveways, tree plantings, and other interferences to mowing</w:t>
      </w:r>
      <w:r w:rsidR="00BB0669">
        <w:rPr>
          <w:rFonts w:ascii="Times New Roman" w:hAnsi="Times New Roman" w:cs="Times New Roman"/>
        </w:rPr>
        <w:t>, and the associated volume of hand work for edging.</w:t>
      </w:r>
    </w:p>
    <w:p w14:paraId="4D6CCA3F" w14:textId="49FBD183" w:rsidR="00881A0C" w:rsidRDefault="00881A0C" w:rsidP="00881A0C">
      <w:pPr>
        <w:widowControl w:val="0"/>
        <w:tabs>
          <w:tab w:val="left" w:pos="1530"/>
        </w:tabs>
        <w:autoSpaceDE w:val="0"/>
        <w:autoSpaceDN w:val="0"/>
        <w:ind w:right="360"/>
        <w:rPr>
          <w:rFonts w:ascii="Times New Roman" w:hAnsi="Times New Roman" w:cs="Times New Roman"/>
        </w:rPr>
      </w:pPr>
      <w:r>
        <w:rPr>
          <w:rFonts w:ascii="Times New Roman" w:hAnsi="Times New Roman" w:cs="Times New Roman"/>
        </w:rPr>
        <w:t>Mowing may be by reel mower, powered rotary push mower, or powered riding rotary mowers as appropriate for the size, type, terrain, and access.</w:t>
      </w:r>
      <w:r w:rsidR="00BB0669">
        <w:rPr>
          <w:rFonts w:ascii="Times New Roman" w:hAnsi="Times New Roman" w:cs="Times New Roman"/>
        </w:rPr>
        <w:t xml:space="preserve"> </w:t>
      </w:r>
      <w:r w:rsidR="00BB0669" w:rsidRPr="00E874E3">
        <w:rPr>
          <w:rFonts w:ascii="Times New Roman" w:hAnsi="Times New Roman" w:cs="Times New Roman"/>
        </w:rPr>
        <w:t xml:space="preserve">Rotary push </w:t>
      </w:r>
      <w:proofErr w:type="gramStart"/>
      <w:r w:rsidR="00BB0669" w:rsidRPr="00E874E3">
        <w:rPr>
          <w:rFonts w:ascii="Times New Roman" w:hAnsi="Times New Roman" w:cs="Times New Roman"/>
        </w:rPr>
        <w:t>mower</w:t>
      </w:r>
      <w:proofErr w:type="gramEnd"/>
      <w:r w:rsidR="00BB0669" w:rsidRPr="00E874E3">
        <w:rPr>
          <w:rFonts w:ascii="Times New Roman" w:hAnsi="Times New Roman" w:cs="Times New Roman"/>
        </w:rPr>
        <w:t xml:space="preserve"> should have a mulch kit to properly mulch and prevent throw of clippings or debris that could cause damage to people or property (windows</w:t>
      </w:r>
      <w:r w:rsidR="00BB0669">
        <w:rPr>
          <w:rFonts w:ascii="Times New Roman" w:hAnsi="Times New Roman" w:cs="Times New Roman"/>
        </w:rPr>
        <w:t>). M</w:t>
      </w:r>
      <w:r w:rsidR="00BB0669" w:rsidRPr="00E874E3">
        <w:rPr>
          <w:rFonts w:ascii="Times New Roman" w:hAnsi="Times New Roman" w:cs="Times New Roman"/>
        </w:rPr>
        <w:t>ow at Landscape Services specified height</w:t>
      </w:r>
      <w:r w:rsidR="00BB0669">
        <w:rPr>
          <w:rFonts w:ascii="Times New Roman" w:hAnsi="Times New Roman" w:cs="Times New Roman"/>
        </w:rPr>
        <w:t xml:space="preserve">. </w:t>
      </w:r>
      <w:r w:rsidR="00BB0669" w:rsidRPr="002D1341">
        <w:rPr>
          <w:rFonts w:ascii="Times New Roman" w:hAnsi="Times New Roman" w:cs="Times New Roman"/>
        </w:rPr>
        <w:t xml:space="preserve">Mower </w:t>
      </w:r>
      <w:r w:rsidR="00BB0669">
        <w:rPr>
          <w:rFonts w:ascii="Times New Roman" w:hAnsi="Times New Roman" w:cs="Times New Roman"/>
        </w:rPr>
        <w:t xml:space="preserve">/ reel </w:t>
      </w:r>
      <w:r w:rsidR="00BB0669" w:rsidRPr="002D1341">
        <w:rPr>
          <w:rFonts w:ascii="Times New Roman" w:hAnsi="Times New Roman" w:cs="Times New Roman"/>
        </w:rPr>
        <w:t>blades are to be maintained sufficiently sharp for a clean cut and not leave torn grass blades or an uneven cut.</w:t>
      </w:r>
    </w:p>
    <w:p w14:paraId="6197C48D" w14:textId="259B092C" w:rsidR="00881A0C" w:rsidRPr="002D1341" w:rsidRDefault="00881A0C" w:rsidP="00881A0C">
      <w:pPr>
        <w:widowControl w:val="0"/>
        <w:tabs>
          <w:tab w:val="left" w:pos="1530"/>
        </w:tabs>
        <w:autoSpaceDE w:val="0"/>
        <w:autoSpaceDN w:val="0"/>
        <w:ind w:right="360"/>
        <w:rPr>
          <w:rFonts w:ascii="Times New Roman" w:hAnsi="Times New Roman" w:cs="Times New Roman"/>
        </w:rPr>
      </w:pPr>
      <w:r w:rsidRPr="002D1341">
        <w:rPr>
          <w:rFonts w:ascii="Times New Roman" w:hAnsi="Times New Roman" w:cs="Times New Roman"/>
        </w:rPr>
        <w:t>Grass clippings</w:t>
      </w:r>
      <w:r w:rsidRPr="002D1341">
        <w:rPr>
          <w:rFonts w:ascii="Times New Roman" w:hAnsi="Times New Roman" w:cs="Times New Roman"/>
          <w:spacing w:val="-2"/>
        </w:rPr>
        <w:t xml:space="preserve"> </w:t>
      </w:r>
      <w:r w:rsidRPr="002D1341">
        <w:rPr>
          <w:rFonts w:ascii="Times New Roman" w:hAnsi="Times New Roman" w:cs="Times New Roman"/>
        </w:rPr>
        <w:t>that</w:t>
      </w:r>
      <w:r w:rsidRPr="002D1341">
        <w:rPr>
          <w:rFonts w:ascii="Times New Roman" w:hAnsi="Times New Roman" w:cs="Times New Roman"/>
          <w:spacing w:val="-2"/>
        </w:rPr>
        <w:t xml:space="preserve"> </w:t>
      </w:r>
      <w:r w:rsidRPr="002D1341">
        <w:rPr>
          <w:rFonts w:ascii="Times New Roman" w:hAnsi="Times New Roman" w:cs="Times New Roman"/>
        </w:rPr>
        <w:t>land</w:t>
      </w:r>
      <w:r w:rsidRPr="002D1341">
        <w:rPr>
          <w:rFonts w:ascii="Times New Roman" w:hAnsi="Times New Roman" w:cs="Times New Roman"/>
          <w:spacing w:val="-2"/>
        </w:rPr>
        <w:t xml:space="preserve"> </w:t>
      </w:r>
      <w:r w:rsidRPr="002D1341">
        <w:rPr>
          <w:rFonts w:ascii="Times New Roman" w:hAnsi="Times New Roman" w:cs="Times New Roman"/>
        </w:rPr>
        <w:t>on</w:t>
      </w:r>
      <w:r w:rsidRPr="002D1341">
        <w:rPr>
          <w:rFonts w:ascii="Times New Roman" w:hAnsi="Times New Roman" w:cs="Times New Roman"/>
          <w:spacing w:val="-2"/>
        </w:rPr>
        <w:t xml:space="preserve"> </w:t>
      </w:r>
      <w:r w:rsidRPr="002D1341">
        <w:rPr>
          <w:rFonts w:ascii="Times New Roman" w:hAnsi="Times New Roman" w:cs="Times New Roman"/>
        </w:rPr>
        <w:t>any</w:t>
      </w:r>
      <w:r w:rsidRPr="002D1341">
        <w:rPr>
          <w:rFonts w:ascii="Times New Roman" w:hAnsi="Times New Roman" w:cs="Times New Roman"/>
          <w:spacing w:val="-5"/>
        </w:rPr>
        <w:t xml:space="preserve"> </w:t>
      </w:r>
      <w:r w:rsidRPr="002D1341">
        <w:rPr>
          <w:rFonts w:ascii="Times New Roman" w:hAnsi="Times New Roman" w:cs="Times New Roman"/>
        </w:rPr>
        <w:t>cement</w:t>
      </w:r>
      <w:r w:rsidRPr="002D1341">
        <w:rPr>
          <w:rFonts w:ascii="Times New Roman" w:hAnsi="Times New Roman" w:cs="Times New Roman"/>
          <w:spacing w:val="-2"/>
        </w:rPr>
        <w:t xml:space="preserve"> </w:t>
      </w:r>
      <w:r w:rsidRPr="002D1341">
        <w:rPr>
          <w:rFonts w:ascii="Times New Roman" w:hAnsi="Times New Roman" w:cs="Times New Roman"/>
        </w:rPr>
        <w:t>or</w:t>
      </w:r>
      <w:r w:rsidRPr="002D1341">
        <w:rPr>
          <w:rFonts w:ascii="Times New Roman" w:hAnsi="Times New Roman" w:cs="Times New Roman"/>
          <w:spacing w:val="-3"/>
        </w:rPr>
        <w:t xml:space="preserve"> </w:t>
      </w:r>
      <w:r w:rsidRPr="002D1341">
        <w:rPr>
          <w:rFonts w:ascii="Times New Roman" w:hAnsi="Times New Roman" w:cs="Times New Roman"/>
        </w:rPr>
        <w:t>paved</w:t>
      </w:r>
      <w:r w:rsidRPr="002D1341">
        <w:rPr>
          <w:rFonts w:ascii="Times New Roman" w:hAnsi="Times New Roman" w:cs="Times New Roman"/>
          <w:spacing w:val="-2"/>
        </w:rPr>
        <w:t xml:space="preserve"> </w:t>
      </w:r>
      <w:r w:rsidRPr="002D1341">
        <w:rPr>
          <w:rFonts w:ascii="Times New Roman" w:hAnsi="Times New Roman" w:cs="Times New Roman"/>
        </w:rPr>
        <w:t>areas will</w:t>
      </w:r>
      <w:r w:rsidRPr="002D1341">
        <w:rPr>
          <w:rFonts w:ascii="Times New Roman" w:hAnsi="Times New Roman" w:cs="Times New Roman"/>
          <w:spacing w:val="-2"/>
        </w:rPr>
        <w:t xml:space="preserve"> </w:t>
      </w:r>
      <w:r w:rsidRPr="002D1341">
        <w:rPr>
          <w:rFonts w:ascii="Times New Roman" w:hAnsi="Times New Roman" w:cs="Times New Roman"/>
        </w:rPr>
        <w:t>be</w:t>
      </w:r>
      <w:r w:rsidRPr="002D1341">
        <w:rPr>
          <w:rFonts w:ascii="Times New Roman" w:hAnsi="Times New Roman" w:cs="Times New Roman"/>
          <w:spacing w:val="-3"/>
        </w:rPr>
        <w:t xml:space="preserve"> </w:t>
      </w:r>
      <w:r w:rsidRPr="002D1341">
        <w:rPr>
          <w:rFonts w:ascii="Times New Roman" w:hAnsi="Times New Roman" w:cs="Times New Roman"/>
        </w:rPr>
        <w:t>blown</w:t>
      </w:r>
      <w:r w:rsidRPr="002D1341">
        <w:rPr>
          <w:rFonts w:ascii="Times New Roman" w:hAnsi="Times New Roman" w:cs="Times New Roman"/>
          <w:spacing w:val="-2"/>
        </w:rPr>
        <w:t xml:space="preserve"> </w:t>
      </w:r>
      <w:r w:rsidRPr="002D1341">
        <w:rPr>
          <w:rFonts w:ascii="Times New Roman" w:hAnsi="Times New Roman" w:cs="Times New Roman"/>
        </w:rPr>
        <w:t>off,</w:t>
      </w:r>
      <w:r w:rsidRPr="002D1341">
        <w:rPr>
          <w:rFonts w:ascii="Times New Roman" w:hAnsi="Times New Roman" w:cs="Times New Roman"/>
          <w:spacing w:val="-2"/>
        </w:rPr>
        <w:t xml:space="preserve"> </w:t>
      </w:r>
      <w:r w:rsidRPr="002D1341">
        <w:rPr>
          <w:rFonts w:ascii="Times New Roman" w:hAnsi="Times New Roman" w:cs="Times New Roman"/>
        </w:rPr>
        <w:t>taking</w:t>
      </w:r>
      <w:r w:rsidRPr="002D1341">
        <w:rPr>
          <w:rFonts w:ascii="Times New Roman" w:hAnsi="Times New Roman" w:cs="Times New Roman"/>
          <w:spacing w:val="-3"/>
        </w:rPr>
        <w:t xml:space="preserve"> </w:t>
      </w:r>
      <w:r w:rsidRPr="002D1341">
        <w:rPr>
          <w:rFonts w:ascii="Times New Roman" w:hAnsi="Times New Roman" w:cs="Times New Roman"/>
        </w:rPr>
        <w:t>care</w:t>
      </w:r>
      <w:r w:rsidRPr="002D1341">
        <w:rPr>
          <w:rFonts w:ascii="Times New Roman" w:hAnsi="Times New Roman" w:cs="Times New Roman"/>
          <w:spacing w:val="-4"/>
        </w:rPr>
        <w:t xml:space="preserve"> </w:t>
      </w:r>
      <w:r w:rsidRPr="002D1341">
        <w:rPr>
          <w:rFonts w:ascii="Times New Roman" w:hAnsi="Times New Roman" w:cs="Times New Roman"/>
        </w:rPr>
        <w:t>that</w:t>
      </w:r>
      <w:r w:rsidRPr="002D1341">
        <w:rPr>
          <w:rFonts w:ascii="Times New Roman" w:hAnsi="Times New Roman" w:cs="Times New Roman"/>
          <w:spacing w:val="-2"/>
        </w:rPr>
        <w:t xml:space="preserve"> </w:t>
      </w:r>
      <w:r w:rsidRPr="002D1341">
        <w:rPr>
          <w:rFonts w:ascii="Times New Roman" w:hAnsi="Times New Roman" w:cs="Times New Roman"/>
        </w:rPr>
        <w:t>lawn</w:t>
      </w:r>
      <w:r w:rsidRPr="002D1341">
        <w:rPr>
          <w:rFonts w:ascii="Times New Roman" w:hAnsi="Times New Roman" w:cs="Times New Roman"/>
          <w:spacing w:val="-2"/>
        </w:rPr>
        <w:t xml:space="preserve"> </w:t>
      </w:r>
      <w:r w:rsidRPr="002D1341">
        <w:rPr>
          <w:rFonts w:ascii="Times New Roman" w:hAnsi="Times New Roman" w:cs="Times New Roman"/>
        </w:rPr>
        <w:t xml:space="preserve">edges and mulched areas are free from build-up. At no time will mowing machines track wet grass over hard surfaces. If this occurs and the concrete is stained and/or tire skid marks remain, it will be the responsibility of the Contractor to clean the surface of the concrete. </w:t>
      </w:r>
    </w:p>
    <w:p w14:paraId="165C441F" w14:textId="5F0FCDC6" w:rsidR="00881A0C" w:rsidRPr="00BB0669" w:rsidRDefault="00881A0C" w:rsidP="00BB0669">
      <w:pPr>
        <w:widowControl w:val="0"/>
        <w:tabs>
          <w:tab w:val="left" w:pos="1530"/>
        </w:tabs>
        <w:autoSpaceDE w:val="0"/>
        <w:autoSpaceDN w:val="0"/>
        <w:ind w:right="360"/>
        <w:rPr>
          <w:rFonts w:ascii="Times New Roman" w:hAnsi="Times New Roman" w:cs="Times New Roman"/>
        </w:rPr>
      </w:pPr>
      <w:r w:rsidRPr="00BB0669">
        <w:rPr>
          <w:rFonts w:ascii="Times New Roman" w:hAnsi="Times New Roman" w:cs="Times New Roman"/>
        </w:rPr>
        <w:t xml:space="preserve">If turf is too wet to mow, notify </w:t>
      </w:r>
      <w:r w:rsidR="00BB0669" w:rsidRPr="00BB0669">
        <w:rPr>
          <w:rFonts w:ascii="Times New Roman" w:hAnsi="Times New Roman" w:cs="Times New Roman"/>
        </w:rPr>
        <w:t xml:space="preserve">University’s designated Landscape Program Manager </w:t>
      </w:r>
      <w:r w:rsidRPr="00BB0669">
        <w:rPr>
          <w:rFonts w:ascii="Times New Roman" w:hAnsi="Times New Roman" w:cs="Times New Roman"/>
        </w:rPr>
        <w:t xml:space="preserve">immediately to reschedule service. Spot trimming high areas in this instance may be allowed in extreme cases but will not substitute for a full mow service. This applies primarily during winter schedule months when running the mower over the turf is </w:t>
      </w:r>
      <w:proofErr w:type="gramStart"/>
      <w:r w:rsidRPr="00BB0669">
        <w:rPr>
          <w:rFonts w:ascii="Times New Roman" w:hAnsi="Times New Roman" w:cs="Times New Roman"/>
        </w:rPr>
        <w:t>absolutely necessary</w:t>
      </w:r>
      <w:proofErr w:type="gramEnd"/>
      <w:r w:rsidRPr="00BB0669">
        <w:rPr>
          <w:rFonts w:ascii="Times New Roman" w:hAnsi="Times New Roman" w:cs="Times New Roman"/>
        </w:rPr>
        <w:t xml:space="preserve"> to mulch organic debris-small amounts of leaves, twigs, etc. that otherwise cannot be raked, blown, or picked up to give the turf a clean freshly mowed appearance.</w:t>
      </w:r>
    </w:p>
    <w:p w14:paraId="1FA6B120" w14:textId="14661F19" w:rsidR="00B75CBA" w:rsidRDefault="00B75CBA" w:rsidP="00881A0C">
      <w:pPr>
        <w:pStyle w:val="BodyText"/>
        <w:tabs>
          <w:tab w:val="clear" w:pos="720"/>
          <w:tab w:val="clear" w:pos="1440"/>
          <w:tab w:val="clear" w:pos="2160"/>
        </w:tabs>
        <w:spacing w:before="1" w:line="276" w:lineRule="auto"/>
        <w:ind w:right="360"/>
        <w:jc w:val="left"/>
        <w:rPr>
          <w:rFonts w:ascii="Times New Roman" w:eastAsiaTheme="minorHAnsi" w:hAnsi="Times New Roman"/>
          <w:sz w:val="22"/>
          <w:szCs w:val="22"/>
        </w:rPr>
      </w:pPr>
    </w:p>
    <w:p w14:paraId="0557CD28" w14:textId="77777777" w:rsidR="00B75CBA" w:rsidRDefault="00B75CBA">
      <w:pPr>
        <w:rPr>
          <w:rFonts w:ascii="Times New Roman" w:hAnsi="Times New Roman" w:cs="Times New Roman"/>
        </w:rPr>
      </w:pPr>
      <w:r>
        <w:rPr>
          <w:rFonts w:ascii="Times New Roman" w:hAnsi="Times New Roman"/>
        </w:rPr>
        <w:br w:type="page"/>
      </w:r>
    </w:p>
    <w:p w14:paraId="6CAE0624" w14:textId="58E5DCE3" w:rsidR="00881A0C" w:rsidRPr="002C32B2" w:rsidRDefault="00881A0C" w:rsidP="00881A0C">
      <w:pPr>
        <w:pStyle w:val="BodyText"/>
        <w:tabs>
          <w:tab w:val="clear" w:pos="720"/>
          <w:tab w:val="clear" w:pos="1440"/>
          <w:tab w:val="clear" w:pos="2160"/>
        </w:tabs>
        <w:spacing w:before="1" w:line="276" w:lineRule="auto"/>
        <w:ind w:right="360"/>
        <w:jc w:val="left"/>
        <w:rPr>
          <w:rFonts w:ascii="Times New Roman" w:eastAsiaTheme="minorHAnsi" w:hAnsi="Times New Roman"/>
          <w:sz w:val="22"/>
          <w:szCs w:val="22"/>
          <w:u w:val="single"/>
        </w:rPr>
      </w:pPr>
      <w:r w:rsidRPr="002C32B2">
        <w:rPr>
          <w:rFonts w:ascii="Times New Roman" w:eastAsiaTheme="minorHAnsi" w:hAnsi="Times New Roman"/>
          <w:sz w:val="22"/>
          <w:szCs w:val="22"/>
          <w:u w:val="single"/>
        </w:rPr>
        <w:lastRenderedPageBreak/>
        <w:t>Frequency: Service to be rendered 3</w:t>
      </w:r>
      <w:r w:rsidR="00BB0669">
        <w:rPr>
          <w:rFonts w:ascii="Times New Roman" w:eastAsiaTheme="minorHAnsi" w:hAnsi="Times New Roman"/>
          <w:sz w:val="22"/>
          <w:szCs w:val="22"/>
          <w:u w:val="single"/>
        </w:rPr>
        <w:t>1</w:t>
      </w:r>
      <w:r w:rsidRPr="002C32B2">
        <w:rPr>
          <w:rFonts w:ascii="Times New Roman" w:eastAsiaTheme="minorHAnsi" w:hAnsi="Times New Roman"/>
          <w:sz w:val="22"/>
          <w:szCs w:val="22"/>
          <w:u w:val="single"/>
        </w:rPr>
        <w:t xml:space="preserve"> times per calendar year.</w:t>
      </w:r>
    </w:p>
    <w:p w14:paraId="6B2E8BB6" w14:textId="77777777" w:rsidR="00881A0C" w:rsidRDefault="00881A0C" w:rsidP="00881A0C">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t>4 time per month (Weekly) – May thru Sept (20 times)</w:t>
      </w:r>
    </w:p>
    <w:p w14:paraId="73B2B009" w14:textId="17E407F8" w:rsidR="00881A0C" w:rsidRDefault="00881A0C" w:rsidP="00881A0C">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r>
      <w:r w:rsidR="00BB0669">
        <w:rPr>
          <w:rFonts w:ascii="Times New Roman" w:eastAsiaTheme="minorHAnsi" w:hAnsi="Times New Roman"/>
          <w:sz w:val="22"/>
          <w:szCs w:val="22"/>
        </w:rPr>
        <w:t>2</w:t>
      </w:r>
      <w:r>
        <w:rPr>
          <w:rFonts w:ascii="Times New Roman" w:eastAsiaTheme="minorHAnsi" w:hAnsi="Times New Roman"/>
          <w:sz w:val="22"/>
          <w:szCs w:val="22"/>
        </w:rPr>
        <w:t xml:space="preserve"> times per month </w:t>
      </w:r>
      <w:r w:rsidR="00BB0669">
        <w:rPr>
          <w:rFonts w:ascii="Times New Roman" w:eastAsiaTheme="minorHAnsi" w:hAnsi="Times New Roman"/>
          <w:sz w:val="22"/>
          <w:szCs w:val="22"/>
        </w:rPr>
        <w:t>–</w:t>
      </w:r>
      <w:r>
        <w:rPr>
          <w:rFonts w:ascii="Times New Roman" w:eastAsiaTheme="minorHAnsi" w:hAnsi="Times New Roman"/>
          <w:sz w:val="22"/>
          <w:szCs w:val="22"/>
        </w:rPr>
        <w:t xml:space="preserve"> </w:t>
      </w:r>
      <w:r w:rsidR="00BB0669">
        <w:rPr>
          <w:rFonts w:ascii="Times New Roman" w:eastAsiaTheme="minorHAnsi" w:hAnsi="Times New Roman"/>
          <w:sz w:val="22"/>
          <w:szCs w:val="22"/>
        </w:rPr>
        <w:t xml:space="preserve">Mar, </w:t>
      </w:r>
      <w:r>
        <w:rPr>
          <w:rFonts w:ascii="Times New Roman" w:eastAsiaTheme="minorHAnsi" w:hAnsi="Times New Roman"/>
          <w:sz w:val="22"/>
          <w:szCs w:val="22"/>
        </w:rPr>
        <w:t>April</w:t>
      </w:r>
      <w:r w:rsidR="00BB0669">
        <w:rPr>
          <w:rFonts w:ascii="Times New Roman" w:eastAsiaTheme="minorHAnsi" w:hAnsi="Times New Roman"/>
          <w:sz w:val="22"/>
          <w:szCs w:val="22"/>
        </w:rPr>
        <w:t>, Oct &amp; Nov</w:t>
      </w:r>
      <w:r>
        <w:rPr>
          <w:rFonts w:ascii="Times New Roman" w:eastAsiaTheme="minorHAnsi" w:hAnsi="Times New Roman"/>
          <w:sz w:val="22"/>
          <w:szCs w:val="22"/>
        </w:rPr>
        <w:t xml:space="preserve"> (</w:t>
      </w:r>
      <w:r w:rsidR="00BB0669">
        <w:rPr>
          <w:rFonts w:ascii="Times New Roman" w:eastAsiaTheme="minorHAnsi" w:hAnsi="Times New Roman"/>
          <w:sz w:val="22"/>
          <w:szCs w:val="22"/>
        </w:rPr>
        <w:t>8</w:t>
      </w:r>
      <w:r>
        <w:rPr>
          <w:rFonts w:ascii="Times New Roman" w:eastAsiaTheme="minorHAnsi" w:hAnsi="Times New Roman"/>
          <w:sz w:val="22"/>
          <w:szCs w:val="22"/>
        </w:rPr>
        <w:t xml:space="preserve"> times)</w:t>
      </w:r>
    </w:p>
    <w:p w14:paraId="24F26B42" w14:textId="77777777" w:rsidR="00881A0C" w:rsidRDefault="00881A0C" w:rsidP="00881A0C">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t>1 time per month – Jan, Feb, &amp; Dec (3 times)</w:t>
      </w:r>
    </w:p>
    <w:p w14:paraId="03097662" w14:textId="77777777" w:rsidR="00881A0C" w:rsidRPr="002C32B2" w:rsidRDefault="00881A0C" w:rsidP="00881A0C">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p>
    <w:p w14:paraId="1D0F31F2" w14:textId="580A017B" w:rsidR="00881A0C" w:rsidRPr="00B75CBA" w:rsidRDefault="00881A0C" w:rsidP="00FA3781">
      <w:pPr>
        <w:pStyle w:val="ListParagraph"/>
        <w:widowControl w:val="0"/>
        <w:numPr>
          <w:ilvl w:val="0"/>
          <w:numId w:val="40"/>
        </w:numPr>
        <w:autoSpaceDE w:val="0"/>
        <w:autoSpaceDN w:val="0"/>
        <w:spacing w:line="288" w:lineRule="auto"/>
        <w:ind w:right="360"/>
        <w:rPr>
          <w:bCs/>
          <w:sz w:val="22"/>
          <w:szCs w:val="22"/>
        </w:rPr>
      </w:pPr>
      <w:r w:rsidRPr="00B75CBA">
        <w:rPr>
          <w:b/>
          <w:bCs/>
          <w:sz w:val="22"/>
          <w:szCs w:val="22"/>
        </w:rPr>
        <w:t xml:space="preserve">Trash and Debris Control </w:t>
      </w:r>
      <w:r w:rsidRPr="00B75CBA">
        <w:rPr>
          <w:bCs/>
          <w:sz w:val="22"/>
          <w:szCs w:val="22"/>
        </w:rPr>
        <w:t xml:space="preserve">- All trash, litter, organic (primarily leaf litter) &amp; inorganic debris will be picked up and removed from site at each service, prior to any other maintenance activity beginning whether in bed or on turf. Litter will need to be collected and disposed of by the Contractor at every service. Litter detail will be done out to the hard surfaces surrounding building such as sidewalks and the edge of parking lots located closest to the buildings or as defined by property map boundary. All debris on hard surfaces and along curbs are to be collected and disposed of by the Contractor. Contractor will call the owner’s representative if excessive event-based waste is encountered from events or other activities by the University. Dispose of vegetative waste into </w:t>
      </w:r>
      <w:proofErr w:type="gramStart"/>
      <w:r w:rsidRPr="00B75CBA">
        <w:rPr>
          <w:bCs/>
          <w:sz w:val="22"/>
          <w:szCs w:val="22"/>
        </w:rPr>
        <w:t>University</w:t>
      </w:r>
      <w:proofErr w:type="gramEnd"/>
      <w:r w:rsidRPr="00B75CBA">
        <w:rPr>
          <w:bCs/>
          <w:sz w:val="22"/>
          <w:szCs w:val="22"/>
        </w:rPr>
        <w:t xml:space="preserve"> supplied recycle/compost dumpster if provided. </w:t>
      </w:r>
    </w:p>
    <w:p w14:paraId="6AFBC810" w14:textId="77777777" w:rsidR="00881A0C" w:rsidRPr="002D1341" w:rsidRDefault="00881A0C" w:rsidP="00881A0C">
      <w:pPr>
        <w:pStyle w:val="ListParagraph"/>
        <w:widowControl w:val="0"/>
        <w:autoSpaceDE w:val="0"/>
        <w:autoSpaceDN w:val="0"/>
        <w:spacing w:before="79" w:line="288" w:lineRule="auto"/>
        <w:ind w:left="900" w:right="360"/>
        <w:rPr>
          <w:sz w:val="22"/>
          <w:szCs w:val="22"/>
        </w:rPr>
      </w:pPr>
    </w:p>
    <w:p w14:paraId="5836F2AA" w14:textId="05322366" w:rsidR="00881A0C" w:rsidRPr="002D1341" w:rsidRDefault="00881A0C" w:rsidP="00FA3781">
      <w:pPr>
        <w:pStyle w:val="ListParagraph"/>
        <w:widowControl w:val="0"/>
        <w:numPr>
          <w:ilvl w:val="0"/>
          <w:numId w:val="40"/>
        </w:numPr>
        <w:autoSpaceDE w:val="0"/>
        <w:autoSpaceDN w:val="0"/>
        <w:spacing w:line="288" w:lineRule="auto"/>
        <w:ind w:right="360"/>
        <w:rPr>
          <w:sz w:val="22"/>
          <w:szCs w:val="22"/>
        </w:rPr>
      </w:pPr>
      <w:r w:rsidRPr="54F01AF0">
        <w:rPr>
          <w:b/>
          <w:bCs/>
          <w:sz w:val="22"/>
          <w:szCs w:val="22"/>
        </w:rPr>
        <w:t xml:space="preserve">Edge Curbs, Sidewalks </w:t>
      </w:r>
      <w:r w:rsidRPr="002D1341">
        <w:rPr>
          <w:sz w:val="22"/>
          <w:szCs w:val="22"/>
        </w:rPr>
        <w:t>- All hard-paved surfaces</w:t>
      </w:r>
      <w:r w:rsidR="00BB0669">
        <w:rPr>
          <w:sz w:val="22"/>
          <w:szCs w:val="22"/>
        </w:rPr>
        <w:t xml:space="preserve"> and </w:t>
      </w:r>
      <w:r w:rsidRPr="002D1341">
        <w:rPr>
          <w:sz w:val="22"/>
          <w:szCs w:val="22"/>
        </w:rPr>
        <w:t>bed edges</w:t>
      </w:r>
      <w:r w:rsidR="00BB0669">
        <w:rPr>
          <w:sz w:val="22"/>
          <w:szCs w:val="22"/>
        </w:rPr>
        <w:t xml:space="preserve"> </w:t>
      </w:r>
      <w:r w:rsidRPr="002D1341">
        <w:rPr>
          <w:sz w:val="22"/>
          <w:szCs w:val="22"/>
        </w:rPr>
        <w:t xml:space="preserve">will be power edged, utilizing a steel blade stick edger or walk behind </w:t>
      </w:r>
      <w:r w:rsidRPr="00E874E3">
        <w:rPr>
          <w:sz w:val="22"/>
          <w:szCs w:val="22"/>
        </w:rPr>
        <w:t xml:space="preserve">edger at </w:t>
      </w:r>
      <w:r w:rsidR="00BB0669" w:rsidRPr="00BB0669">
        <w:rPr>
          <w:sz w:val="22"/>
          <w:szCs w:val="22"/>
          <w:u w:val="single"/>
        </w:rPr>
        <w:t>once monthly.</w:t>
      </w:r>
      <w:r w:rsidRPr="002D1341">
        <w:rPr>
          <w:spacing w:val="40"/>
          <w:sz w:val="22"/>
          <w:szCs w:val="22"/>
        </w:rPr>
        <w:t xml:space="preserve"> </w:t>
      </w:r>
      <w:r w:rsidRPr="002D1341">
        <w:rPr>
          <w:sz w:val="22"/>
          <w:szCs w:val="22"/>
        </w:rPr>
        <w:t>Walks and driveway edges will be left with a clean appearance, taking care that lawn edges are free from grass build up. Care must be taken to not damage vehicles. It will be the responsibility of the Contractor to replace broken glass and to repair other damage to vehicles and buildings and appurtenant structures. Curb- lines will be cleaned a minimum of 3 feet into roadway and debris will be collected, not blown into roadway.</w:t>
      </w:r>
      <w:r w:rsidRPr="002D1341">
        <w:rPr>
          <w:spacing w:val="40"/>
          <w:sz w:val="22"/>
          <w:szCs w:val="22"/>
        </w:rPr>
        <w:t xml:space="preserve"> </w:t>
      </w:r>
      <w:r w:rsidRPr="002D1341">
        <w:rPr>
          <w:sz w:val="22"/>
          <w:szCs w:val="22"/>
        </w:rPr>
        <w:t>All collected debris should be disposed of by the Contractor or as directed by the owner. This</w:t>
      </w:r>
      <w:r w:rsidRPr="002D1341">
        <w:rPr>
          <w:spacing w:val="-3"/>
          <w:sz w:val="22"/>
          <w:szCs w:val="22"/>
        </w:rPr>
        <w:t xml:space="preserve"> </w:t>
      </w:r>
      <w:r w:rsidRPr="002D1341">
        <w:rPr>
          <w:sz w:val="22"/>
          <w:szCs w:val="22"/>
        </w:rPr>
        <w:t>will</w:t>
      </w:r>
      <w:r w:rsidRPr="002D1341">
        <w:rPr>
          <w:spacing w:val="-3"/>
          <w:sz w:val="22"/>
          <w:szCs w:val="22"/>
        </w:rPr>
        <w:t xml:space="preserve"> </w:t>
      </w:r>
      <w:r w:rsidRPr="002D1341">
        <w:rPr>
          <w:sz w:val="22"/>
          <w:szCs w:val="22"/>
        </w:rPr>
        <w:t>include</w:t>
      </w:r>
      <w:r w:rsidRPr="002D1341">
        <w:rPr>
          <w:spacing w:val="-4"/>
          <w:sz w:val="22"/>
          <w:szCs w:val="22"/>
        </w:rPr>
        <w:t xml:space="preserve"> </w:t>
      </w:r>
      <w:r w:rsidRPr="002D1341">
        <w:rPr>
          <w:sz w:val="22"/>
          <w:szCs w:val="22"/>
        </w:rPr>
        <w:t>any</w:t>
      </w:r>
      <w:r w:rsidRPr="002D1341">
        <w:rPr>
          <w:spacing w:val="-8"/>
          <w:sz w:val="22"/>
          <w:szCs w:val="22"/>
        </w:rPr>
        <w:t xml:space="preserve"> </w:t>
      </w:r>
      <w:r w:rsidRPr="002D1341">
        <w:rPr>
          <w:sz w:val="22"/>
          <w:szCs w:val="22"/>
        </w:rPr>
        <w:t>debris</w:t>
      </w:r>
      <w:r w:rsidRPr="002D1341">
        <w:rPr>
          <w:spacing w:val="-2"/>
          <w:sz w:val="22"/>
          <w:szCs w:val="22"/>
        </w:rPr>
        <w:t xml:space="preserve"> </w:t>
      </w:r>
      <w:r w:rsidRPr="002D1341">
        <w:rPr>
          <w:sz w:val="22"/>
          <w:szCs w:val="22"/>
        </w:rPr>
        <w:t>present at the time of service, primarily fallen leaves. Care should be taken to blow leaves out from under parked cars with no damage being caused to the vehicle.</w:t>
      </w:r>
    </w:p>
    <w:p w14:paraId="4F08507A" w14:textId="77777777" w:rsidR="00881A0C" w:rsidRPr="002D1341" w:rsidRDefault="00881A0C" w:rsidP="00881A0C">
      <w:pPr>
        <w:pStyle w:val="BodyText"/>
        <w:spacing w:before="10" w:line="288" w:lineRule="auto"/>
        <w:ind w:left="900" w:right="360" w:hanging="360"/>
        <w:rPr>
          <w:rFonts w:ascii="Times New Roman" w:hAnsi="Times New Roman"/>
          <w:sz w:val="22"/>
          <w:szCs w:val="22"/>
        </w:rPr>
      </w:pPr>
    </w:p>
    <w:p w14:paraId="0D0447AB" w14:textId="0AC9A8A6" w:rsidR="00881A0C" w:rsidRPr="002D1341" w:rsidRDefault="00881A0C" w:rsidP="00FA3781">
      <w:pPr>
        <w:pStyle w:val="ListParagraph"/>
        <w:widowControl w:val="0"/>
        <w:numPr>
          <w:ilvl w:val="0"/>
          <w:numId w:val="40"/>
        </w:numPr>
        <w:autoSpaceDE w:val="0"/>
        <w:autoSpaceDN w:val="0"/>
        <w:spacing w:line="288" w:lineRule="auto"/>
        <w:ind w:right="360"/>
        <w:rPr>
          <w:sz w:val="22"/>
          <w:szCs w:val="22"/>
        </w:rPr>
      </w:pPr>
      <w:r w:rsidRPr="54F01AF0">
        <w:rPr>
          <w:b/>
          <w:bCs/>
          <w:sz w:val="22"/>
          <w:szCs w:val="22"/>
        </w:rPr>
        <w:t xml:space="preserve">Line Trimming </w:t>
      </w:r>
      <w:r w:rsidRPr="002D1341">
        <w:rPr>
          <w:sz w:val="22"/>
          <w:szCs w:val="22"/>
        </w:rPr>
        <w:t>- Using a nylon-string, mechanical trimmer, all grass adjacent to buildings, fences, light poles, etc. will be trimmed to the same height as lawn areas</w:t>
      </w:r>
      <w:r>
        <w:rPr>
          <w:sz w:val="22"/>
          <w:szCs w:val="22"/>
        </w:rPr>
        <w:t xml:space="preserve"> at every </w:t>
      </w:r>
      <w:r w:rsidR="00BB0669">
        <w:rPr>
          <w:sz w:val="22"/>
          <w:szCs w:val="22"/>
        </w:rPr>
        <w:t xml:space="preserve">other </w:t>
      </w:r>
      <w:r>
        <w:rPr>
          <w:sz w:val="22"/>
          <w:szCs w:val="22"/>
        </w:rPr>
        <w:t>service</w:t>
      </w:r>
      <w:r w:rsidRPr="002D1341">
        <w:rPr>
          <w:sz w:val="22"/>
          <w:szCs w:val="22"/>
        </w:rPr>
        <w:t>. Care must be taken not to whip trees and other plants or architectural features such as light poles and benches, etc. It will be the responsibility of the Contractor to repair or replace</w:t>
      </w:r>
      <w:r w:rsidRPr="002D1341">
        <w:rPr>
          <w:spacing w:val="-5"/>
          <w:sz w:val="22"/>
          <w:szCs w:val="22"/>
        </w:rPr>
        <w:t xml:space="preserve"> </w:t>
      </w:r>
      <w:r w:rsidRPr="002D1341">
        <w:rPr>
          <w:sz w:val="22"/>
          <w:szCs w:val="22"/>
        </w:rPr>
        <w:t>items</w:t>
      </w:r>
      <w:r w:rsidRPr="002D1341">
        <w:rPr>
          <w:spacing w:val="-2"/>
          <w:sz w:val="22"/>
          <w:szCs w:val="22"/>
        </w:rPr>
        <w:t xml:space="preserve"> </w:t>
      </w:r>
      <w:r w:rsidRPr="002D1341">
        <w:rPr>
          <w:sz w:val="22"/>
          <w:szCs w:val="22"/>
        </w:rPr>
        <w:t>damaged,</w:t>
      </w:r>
      <w:r w:rsidRPr="002D1341">
        <w:rPr>
          <w:spacing w:val="-4"/>
          <w:sz w:val="22"/>
          <w:szCs w:val="22"/>
        </w:rPr>
        <w:t xml:space="preserve"> </w:t>
      </w:r>
      <w:r w:rsidRPr="002D1341">
        <w:rPr>
          <w:sz w:val="22"/>
          <w:szCs w:val="22"/>
        </w:rPr>
        <w:t>especially</w:t>
      </w:r>
      <w:r w:rsidRPr="002D1341">
        <w:rPr>
          <w:spacing w:val="-9"/>
          <w:sz w:val="22"/>
          <w:szCs w:val="22"/>
        </w:rPr>
        <w:t xml:space="preserve"> </w:t>
      </w:r>
      <w:r w:rsidRPr="002D1341">
        <w:rPr>
          <w:sz w:val="22"/>
          <w:szCs w:val="22"/>
        </w:rPr>
        <w:t>irrigation</w:t>
      </w:r>
      <w:r w:rsidRPr="002D1341">
        <w:rPr>
          <w:spacing w:val="-4"/>
          <w:sz w:val="22"/>
          <w:szCs w:val="22"/>
        </w:rPr>
        <w:t xml:space="preserve"> </w:t>
      </w:r>
      <w:r w:rsidRPr="002D1341">
        <w:rPr>
          <w:sz w:val="22"/>
          <w:szCs w:val="22"/>
        </w:rPr>
        <w:t>valve</w:t>
      </w:r>
      <w:r w:rsidRPr="002D1341">
        <w:rPr>
          <w:spacing w:val="-3"/>
          <w:sz w:val="22"/>
          <w:szCs w:val="22"/>
        </w:rPr>
        <w:t xml:space="preserve"> </w:t>
      </w:r>
      <w:r w:rsidRPr="002D1341">
        <w:rPr>
          <w:sz w:val="22"/>
          <w:szCs w:val="22"/>
        </w:rPr>
        <w:t>box</w:t>
      </w:r>
      <w:r w:rsidRPr="002D1341">
        <w:rPr>
          <w:spacing w:val="-2"/>
          <w:sz w:val="22"/>
          <w:szCs w:val="22"/>
        </w:rPr>
        <w:t xml:space="preserve"> </w:t>
      </w:r>
      <w:r w:rsidRPr="002D1341">
        <w:rPr>
          <w:sz w:val="22"/>
          <w:szCs w:val="22"/>
        </w:rPr>
        <w:t>covers</w:t>
      </w:r>
      <w:r w:rsidRPr="002D1341">
        <w:rPr>
          <w:spacing w:val="-4"/>
          <w:sz w:val="22"/>
          <w:szCs w:val="22"/>
        </w:rPr>
        <w:t xml:space="preserve"> </w:t>
      </w:r>
      <w:r w:rsidRPr="002D1341">
        <w:rPr>
          <w:sz w:val="22"/>
          <w:szCs w:val="22"/>
        </w:rPr>
        <w:t>if</w:t>
      </w:r>
      <w:r w:rsidRPr="002D1341">
        <w:rPr>
          <w:spacing w:val="-4"/>
          <w:sz w:val="22"/>
          <w:szCs w:val="22"/>
        </w:rPr>
        <w:t xml:space="preserve"> </w:t>
      </w:r>
      <w:r w:rsidRPr="002D1341">
        <w:rPr>
          <w:sz w:val="22"/>
          <w:szCs w:val="22"/>
        </w:rPr>
        <w:t>damaged</w:t>
      </w:r>
      <w:r w:rsidRPr="002D1341">
        <w:rPr>
          <w:spacing w:val="-4"/>
          <w:sz w:val="22"/>
          <w:szCs w:val="22"/>
        </w:rPr>
        <w:t xml:space="preserve"> </w:t>
      </w:r>
      <w:r w:rsidRPr="002D1341">
        <w:rPr>
          <w:sz w:val="22"/>
          <w:szCs w:val="22"/>
        </w:rPr>
        <w:t>by</w:t>
      </w:r>
      <w:r w:rsidRPr="002D1341">
        <w:rPr>
          <w:spacing w:val="-7"/>
          <w:sz w:val="22"/>
          <w:szCs w:val="22"/>
        </w:rPr>
        <w:t xml:space="preserve"> </w:t>
      </w:r>
      <w:r w:rsidRPr="002D1341">
        <w:rPr>
          <w:sz w:val="22"/>
          <w:szCs w:val="22"/>
        </w:rPr>
        <w:t xml:space="preserve">trimming and mowing. All utility valves/boxes should be edged neatly around the shape of the box and blown off to prevent turf, soil, or mulch from covering and concealing the </w:t>
      </w:r>
      <w:r w:rsidRPr="002D1341">
        <w:rPr>
          <w:spacing w:val="-2"/>
          <w:sz w:val="22"/>
          <w:szCs w:val="22"/>
        </w:rPr>
        <w:t>utility.</w:t>
      </w:r>
      <w:r>
        <w:rPr>
          <w:spacing w:val="-2"/>
          <w:sz w:val="22"/>
          <w:szCs w:val="22"/>
        </w:rPr>
        <w:t xml:space="preserve"> Line trimming should be used to touch up edging between power edgings as necessary.</w:t>
      </w:r>
    </w:p>
    <w:p w14:paraId="783E1B72" w14:textId="77777777" w:rsidR="00881A0C" w:rsidRPr="002D1341" w:rsidRDefault="00881A0C" w:rsidP="00BB0669">
      <w:pPr>
        <w:pStyle w:val="BodyText"/>
        <w:spacing w:before="0" w:after="120" w:line="288" w:lineRule="auto"/>
        <w:ind w:left="900" w:right="360" w:hanging="360"/>
        <w:rPr>
          <w:rFonts w:ascii="Times New Roman" w:hAnsi="Times New Roman"/>
          <w:sz w:val="22"/>
          <w:szCs w:val="22"/>
        </w:rPr>
      </w:pPr>
    </w:p>
    <w:p w14:paraId="150022E1" w14:textId="77777777" w:rsidR="00881A0C" w:rsidRPr="002D1341" w:rsidRDefault="00881A0C" w:rsidP="00FA3781">
      <w:pPr>
        <w:pStyle w:val="ListParagraph"/>
        <w:widowControl w:val="0"/>
        <w:numPr>
          <w:ilvl w:val="0"/>
          <w:numId w:val="40"/>
        </w:numPr>
        <w:autoSpaceDE w:val="0"/>
        <w:autoSpaceDN w:val="0"/>
        <w:spacing w:line="288" w:lineRule="auto"/>
        <w:ind w:right="360"/>
        <w:rPr>
          <w:sz w:val="22"/>
          <w:szCs w:val="22"/>
        </w:rPr>
      </w:pPr>
      <w:r>
        <w:rPr>
          <w:b/>
          <w:sz w:val="22"/>
          <w:szCs w:val="22"/>
        </w:rPr>
        <w:t>Clean</w:t>
      </w:r>
      <w:r w:rsidRPr="002D1341">
        <w:rPr>
          <w:b/>
          <w:sz w:val="22"/>
          <w:szCs w:val="22"/>
        </w:rPr>
        <w:t xml:space="preserve"> </w:t>
      </w:r>
      <w:r>
        <w:rPr>
          <w:b/>
          <w:sz w:val="22"/>
          <w:szCs w:val="22"/>
        </w:rPr>
        <w:t>Off</w:t>
      </w:r>
      <w:r w:rsidRPr="002D1341">
        <w:rPr>
          <w:b/>
          <w:sz w:val="22"/>
          <w:szCs w:val="22"/>
        </w:rPr>
        <w:t xml:space="preserve"> Hard Surfaces </w:t>
      </w:r>
      <w:r w:rsidRPr="002D1341">
        <w:rPr>
          <w:sz w:val="22"/>
          <w:szCs w:val="22"/>
        </w:rPr>
        <w:t>- All sidewalks, walkways, plazas, and patios are to be blown</w:t>
      </w:r>
      <w:r w:rsidRPr="002D1341">
        <w:rPr>
          <w:spacing w:val="-3"/>
          <w:sz w:val="22"/>
          <w:szCs w:val="22"/>
        </w:rPr>
        <w:t xml:space="preserve"> </w:t>
      </w:r>
      <w:r w:rsidRPr="002D1341">
        <w:rPr>
          <w:sz w:val="22"/>
          <w:szCs w:val="22"/>
        </w:rPr>
        <w:t xml:space="preserve">off </w:t>
      </w:r>
      <w:r>
        <w:rPr>
          <w:sz w:val="22"/>
          <w:szCs w:val="22"/>
        </w:rPr>
        <w:t xml:space="preserve">or swept </w:t>
      </w:r>
      <w:r w:rsidRPr="002D1341">
        <w:rPr>
          <w:sz w:val="22"/>
          <w:szCs w:val="22"/>
        </w:rPr>
        <w:t>as</w:t>
      </w:r>
      <w:r w:rsidRPr="002D1341">
        <w:rPr>
          <w:spacing w:val="-3"/>
          <w:sz w:val="22"/>
          <w:szCs w:val="22"/>
        </w:rPr>
        <w:t xml:space="preserve"> </w:t>
      </w:r>
      <w:r w:rsidRPr="002D1341">
        <w:rPr>
          <w:sz w:val="22"/>
          <w:szCs w:val="22"/>
        </w:rPr>
        <w:t>mowing/trimming</w:t>
      </w:r>
      <w:r w:rsidRPr="002D1341">
        <w:rPr>
          <w:spacing w:val="-5"/>
          <w:sz w:val="22"/>
          <w:szCs w:val="22"/>
        </w:rPr>
        <w:t xml:space="preserve"> </w:t>
      </w:r>
      <w:r w:rsidRPr="002D1341">
        <w:rPr>
          <w:sz w:val="22"/>
          <w:szCs w:val="22"/>
        </w:rPr>
        <w:t>is</w:t>
      </w:r>
      <w:r w:rsidRPr="002D1341">
        <w:rPr>
          <w:spacing w:val="-3"/>
          <w:sz w:val="22"/>
          <w:szCs w:val="22"/>
        </w:rPr>
        <w:t xml:space="preserve"> </w:t>
      </w:r>
      <w:r w:rsidRPr="002D1341">
        <w:rPr>
          <w:sz w:val="22"/>
          <w:szCs w:val="22"/>
        </w:rPr>
        <w:t>progressing</w:t>
      </w:r>
      <w:r w:rsidRPr="002D1341">
        <w:rPr>
          <w:spacing w:val="-6"/>
          <w:sz w:val="22"/>
          <w:szCs w:val="22"/>
        </w:rPr>
        <w:t xml:space="preserve"> </w:t>
      </w:r>
      <w:r w:rsidRPr="002D1341">
        <w:rPr>
          <w:sz w:val="22"/>
          <w:szCs w:val="22"/>
        </w:rPr>
        <w:t>to</w:t>
      </w:r>
      <w:r w:rsidRPr="002D1341">
        <w:rPr>
          <w:spacing w:val="-1"/>
          <w:sz w:val="22"/>
          <w:szCs w:val="22"/>
        </w:rPr>
        <w:t xml:space="preserve"> </w:t>
      </w:r>
      <w:r w:rsidRPr="002D1341">
        <w:rPr>
          <w:sz w:val="22"/>
          <w:szCs w:val="22"/>
        </w:rPr>
        <w:t>prevent</w:t>
      </w:r>
      <w:r w:rsidRPr="002D1341">
        <w:rPr>
          <w:spacing w:val="-3"/>
          <w:sz w:val="22"/>
          <w:szCs w:val="22"/>
        </w:rPr>
        <w:t xml:space="preserve"> </w:t>
      </w:r>
      <w:r w:rsidRPr="002D1341">
        <w:rPr>
          <w:sz w:val="22"/>
          <w:szCs w:val="22"/>
        </w:rPr>
        <w:t>clippings</w:t>
      </w:r>
      <w:r w:rsidRPr="002D1341">
        <w:rPr>
          <w:spacing w:val="-3"/>
          <w:sz w:val="22"/>
          <w:szCs w:val="22"/>
        </w:rPr>
        <w:t xml:space="preserve"> </w:t>
      </w:r>
      <w:r w:rsidRPr="002D1341">
        <w:rPr>
          <w:sz w:val="22"/>
          <w:szCs w:val="22"/>
        </w:rPr>
        <w:t>from</w:t>
      </w:r>
      <w:r w:rsidRPr="002D1341">
        <w:rPr>
          <w:spacing w:val="-3"/>
          <w:sz w:val="22"/>
          <w:szCs w:val="22"/>
        </w:rPr>
        <w:t xml:space="preserve"> </w:t>
      </w:r>
      <w:r w:rsidRPr="002D1341">
        <w:rPr>
          <w:sz w:val="22"/>
          <w:szCs w:val="22"/>
        </w:rPr>
        <w:t>being</w:t>
      </w:r>
      <w:r w:rsidRPr="002D1341">
        <w:rPr>
          <w:spacing w:val="-5"/>
          <w:sz w:val="22"/>
          <w:szCs w:val="22"/>
        </w:rPr>
        <w:t xml:space="preserve"> </w:t>
      </w:r>
      <w:r w:rsidRPr="002D1341">
        <w:rPr>
          <w:sz w:val="22"/>
          <w:szCs w:val="22"/>
        </w:rPr>
        <w:t>tracked into building</w:t>
      </w:r>
      <w:r>
        <w:rPr>
          <w:sz w:val="22"/>
          <w:szCs w:val="22"/>
        </w:rPr>
        <w:t xml:space="preserve"> at every service</w:t>
      </w:r>
      <w:r w:rsidRPr="002D1341">
        <w:rPr>
          <w:sz w:val="22"/>
          <w:szCs w:val="22"/>
        </w:rPr>
        <w:t>. Also, prior to leaving the site after mowing &amp; trimming is complete, a final blow down will be made of all hard surfaces.</w:t>
      </w:r>
    </w:p>
    <w:p w14:paraId="59526CE5" w14:textId="77777777" w:rsidR="001E70C5" w:rsidRPr="002D1341" w:rsidRDefault="001E70C5" w:rsidP="00606DC1">
      <w:pPr>
        <w:pStyle w:val="BodyText"/>
        <w:spacing w:before="0" w:after="120" w:line="288" w:lineRule="auto"/>
        <w:ind w:left="900" w:right="360" w:hanging="360"/>
        <w:rPr>
          <w:rFonts w:ascii="Times New Roman" w:hAnsi="Times New Roman"/>
          <w:sz w:val="22"/>
          <w:szCs w:val="22"/>
        </w:rPr>
      </w:pPr>
    </w:p>
    <w:p w14:paraId="5C61105E" w14:textId="77777777" w:rsidR="00B75CBA" w:rsidRDefault="00B75CBA">
      <w:pPr>
        <w:rPr>
          <w:rFonts w:ascii="Times New Roman" w:eastAsia="Times New Roman" w:hAnsi="Times New Roman" w:cs="Times New Roman"/>
          <w:b/>
          <w:sz w:val="24"/>
          <w:u w:val="single"/>
        </w:rPr>
      </w:pPr>
      <w:r>
        <w:rPr>
          <w:b/>
          <w:sz w:val="24"/>
          <w:u w:val="single"/>
        </w:rPr>
        <w:br w:type="page"/>
      </w:r>
    </w:p>
    <w:p w14:paraId="2F661978" w14:textId="12E7A992" w:rsidR="00FD35F8" w:rsidRPr="00FD35F8"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FD35F8">
        <w:rPr>
          <w:b/>
          <w:sz w:val="24"/>
          <w:szCs w:val="22"/>
          <w:u w:val="single"/>
        </w:rPr>
        <w:lastRenderedPageBreak/>
        <w:t>TASK</w:t>
      </w:r>
      <w:r w:rsidR="00AC5CFB" w:rsidRPr="00FD35F8">
        <w:rPr>
          <w:b/>
          <w:sz w:val="24"/>
          <w:szCs w:val="22"/>
          <w:u w:val="single"/>
        </w:rPr>
        <w:t xml:space="preserve"> 003:  </w:t>
      </w:r>
      <w:r w:rsidR="00D96D1D" w:rsidRPr="00FD35F8">
        <w:rPr>
          <w:b/>
          <w:sz w:val="24"/>
          <w:szCs w:val="22"/>
          <w:u w:val="single"/>
        </w:rPr>
        <w:t>Turf-Core Aeration</w:t>
      </w:r>
    </w:p>
    <w:p w14:paraId="45AE5B0E" w14:textId="65CFD475" w:rsidR="00D96D1D" w:rsidRPr="002D1341"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D1341">
        <w:rPr>
          <w:sz w:val="22"/>
          <w:szCs w:val="22"/>
        </w:rPr>
        <w:t xml:space="preserve">Prior to start, contact University’s </w:t>
      </w:r>
      <w:r w:rsidR="00675B81">
        <w:rPr>
          <w:sz w:val="22"/>
          <w:szCs w:val="22"/>
        </w:rPr>
        <w:t xml:space="preserve">designated Landscape Program Manager </w:t>
      </w:r>
      <w:r w:rsidRPr="002D1341">
        <w:rPr>
          <w:sz w:val="22"/>
          <w:szCs w:val="22"/>
        </w:rPr>
        <w:t>to determine the following: identify</w:t>
      </w:r>
      <w:r w:rsidRPr="002D1341">
        <w:rPr>
          <w:spacing w:val="-7"/>
          <w:sz w:val="22"/>
          <w:szCs w:val="22"/>
        </w:rPr>
        <w:t xml:space="preserve"> </w:t>
      </w:r>
      <w:r w:rsidRPr="002D1341">
        <w:rPr>
          <w:sz w:val="22"/>
          <w:szCs w:val="22"/>
        </w:rPr>
        <w:t>location</w:t>
      </w:r>
      <w:r w:rsidRPr="002D1341">
        <w:rPr>
          <w:spacing w:val="-3"/>
          <w:sz w:val="22"/>
          <w:szCs w:val="22"/>
        </w:rPr>
        <w:t xml:space="preserve"> </w:t>
      </w:r>
      <w:r w:rsidRPr="002D1341">
        <w:rPr>
          <w:sz w:val="22"/>
          <w:szCs w:val="22"/>
        </w:rPr>
        <w:t>of</w:t>
      </w:r>
      <w:r w:rsidRPr="002D1341">
        <w:rPr>
          <w:spacing w:val="-4"/>
          <w:sz w:val="22"/>
          <w:szCs w:val="22"/>
        </w:rPr>
        <w:t xml:space="preserve"> </w:t>
      </w:r>
      <w:r w:rsidRPr="002D1341">
        <w:rPr>
          <w:sz w:val="22"/>
          <w:szCs w:val="22"/>
        </w:rPr>
        <w:t>all</w:t>
      </w:r>
      <w:r w:rsidRPr="002D1341">
        <w:rPr>
          <w:spacing w:val="-3"/>
          <w:sz w:val="22"/>
          <w:szCs w:val="22"/>
        </w:rPr>
        <w:t xml:space="preserve"> </w:t>
      </w:r>
      <w:r w:rsidRPr="002D1341">
        <w:rPr>
          <w:sz w:val="22"/>
          <w:szCs w:val="22"/>
        </w:rPr>
        <w:t>heads</w:t>
      </w:r>
      <w:r w:rsidRPr="002D1341">
        <w:rPr>
          <w:spacing w:val="-3"/>
          <w:sz w:val="22"/>
          <w:szCs w:val="22"/>
        </w:rPr>
        <w:t xml:space="preserve"> </w:t>
      </w:r>
      <w:r w:rsidRPr="002D1341">
        <w:rPr>
          <w:sz w:val="22"/>
          <w:szCs w:val="22"/>
        </w:rPr>
        <w:t>and</w:t>
      </w:r>
      <w:r w:rsidRPr="002D1341">
        <w:rPr>
          <w:spacing w:val="-3"/>
          <w:sz w:val="22"/>
          <w:szCs w:val="22"/>
        </w:rPr>
        <w:t xml:space="preserve"> </w:t>
      </w:r>
      <w:r w:rsidRPr="002D1341">
        <w:rPr>
          <w:sz w:val="22"/>
          <w:szCs w:val="22"/>
        </w:rPr>
        <w:t>valves</w:t>
      </w:r>
      <w:r w:rsidRPr="002D1341">
        <w:rPr>
          <w:spacing w:val="-2"/>
          <w:sz w:val="22"/>
          <w:szCs w:val="22"/>
        </w:rPr>
        <w:t xml:space="preserve"> </w:t>
      </w:r>
      <w:r w:rsidRPr="002D1341">
        <w:rPr>
          <w:sz w:val="22"/>
          <w:szCs w:val="22"/>
        </w:rPr>
        <w:t>and</w:t>
      </w:r>
      <w:r w:rsidRPr="002D1341">
        <w:rPr>
          <w:spacing w:val="-3"/>
          <w:sz w:val="22"/>
          <w:szCs w:val="22"/>
        </w:rPr>
        <w:t xml:space="preserve"> </w:t>
      </w:r>
      <w:r w:rsidRPr="002D1341">
        <w:rPr>
          <w:sz w:val="22"/>
          <w:szCs w:val="22"/>
        </w:rPr>
        <w:t>depth</w:t>
      </w:r>
      <w:r w:rsidRPr="002D1341">
        <w:rPr>
          <w:spacing w:val="-1"/>
          <w:sz w:val="22"/>
          <w:szCs w:val="22"/>
        </w:rPr>
        <w:t xml:space="preserve"> </w:t>
      </w:r>
      <w:r w:rsidRPr="002D1341">
        <w:rPr>
          <w:sz w:val="22"/>
          <w:szCs w:val="22"/>
        </w:rPr>
        <w:t>of</w:t>
      </w:r>
      <w:r w:rsidRPr="002D1341">
        <w:rPr>
          <w:spacing w:val="-3"/>
          <w:sz w:val="22"/>
          <w:szCs w:val="22"/>
        </w:rPr>
        <w:t xml:space="preserve"> </w:t>
      </w:r>
      <w:r w:rsidRPr="002D1341">
        <w:rPr>
          <w:sz w:val="22"/>
          <w:szCs w:val="22"/>
        </w:rPr>
        <w:t>lines,</w:t>
      </w:r>
      <w:r w:rsidRPr="002D1341">
        <w:rPr>
          <w:spacing w:val="-3"/>
          <w:sz w:val="22"/>
          <w:szCs w:val="22"/>
        </w:rPr>
        <w:t xml:space="preserve"> </w:t>
      </w:r>
      <w:r w:rsidRPr="002D1341">
        <w:rPr>
          <w:sz w:val="22"/>
          <w:szCs w:val="22"/>
        </w:rPr>
        <w:t>aerate</w:t>
      </w:r>
      <w:r w:rsidRPr="002D1341">
        <w:rPr>
          <w:spacing w:val="-3"/>
          <w:sz w:val="22"/>
          <w:szCs w:val="22"/>
        </w:rPr>
        <w:t xml:space="preserve"> </w:t>
      </w:r>
      <w:r w:rsidRPr="002D1341">
        <w:rPr>
          <w:sz w:val="22"/>
          <w:szCs w:val="22"/>
        </w:rPr>
        <w:t>to</w:t>
      </w:r>
      <w:r w:rsidRPr="002D1341">
        <w:rPr>
          <w:spacing w:val="-3"/>
          <w:sz w:val="22"/>
          <w:szCs w:val="22"/>
        </w:rPr>
        <w:t xml:space="preserve"> </w:t>
      </w:r>
      <w:r w:rsidRPr="002D1341">
        <w:rPr>
          <w:sz w:val="22"/>
          <w:szCs w:val="22"/>
        </w:rPr>
        <w:t>depth</w:t>
      </w:r>
      <w:r w:rsidRPr="002D1341">
        <w:rPr>
          <w:spacing w:val="-1"/>
          <w:sz w:val="22"/>
          <w:szCs w:val="22"/>
        </w:rPr>
        <w:t xml:space="preserve"> </w:t>
      </w:r>
      <w:r w:rsidRPr="002D1341">
        <w:rPr>
          <w:sz w:val="22"/>
          <w:szCs w:val="22"/>
        </w:rPr>
        <w:t>and</w:t>
      </w:r>
      <w:r w:rsidRPr="002D1341">
        <w:rPr>
          <w:spacing w:val="-3"/>
          <w:sz w:val="22"/>
          <w:szCs w:val="22"/>
        </w:rPr>
        <w:t xml:space="preserve"> </w:t>
      </w:r>
      <w:r w:rsidRPr="002D1341">
        <w:rPr>
          <w:sz w:val="22"/>
          <w:szCs w:val="22"/>
        </w:rPr>
        <w:t>number of</w:t>
      </w:r>
      <w:r w:rsidRPr="002D1341">
        <w:rPr>
          <w:spacing w:val="-3"/>
          <w:sz w:val="22"/>
          <w:szCs w:val="22"/>
        </w:rPr>
        <w:t xml:space="preserve"> </w:t>
      </w:r>
      <w:r w:rsidRPr="002D1341">
        <w:rPr>
          <w:sz w:val="22"/>
          <w:szCs w:val="22"/>
        </w:rPr>
        <w:t xml:space="preserve">holes per sq. ft. with solid or hollow tines, disperse or remove cores. Follow with top- dress application per specification </w:t>
      </w:r>
      <w:r w:rsidR="009C5C7C" w:rsidRPr="002D1341">
        <w:rPr>
          <w:sz w:val="22"/>
          <w:szCs w:val="22"/>
        </w:rPr>
        <w:t>TASK 00</w:t>
      </w:r>
      <w:r w:rsidRPr="002D1341">
        <w:rPr>
          <w:sz w:val="22"/>
          <w:szCs w:val="22"/>
        </w:rPr>
        <w:t>5 unless service is not requested.</w:t>
      </w:r>
    </w:p>
    <w:p w14:paraId="0BDA2603" w14:textId="77777777" w:rsidR="001E70C5" w:rsidRPr="002D1341" w:rsidRDefault="001E70C5" w:rsidP="00606DC1">
      <w:pPr>
        <w:pStyle w:val="BodyText"/>
        <w:spacing w:before="0" w:after="120" w:line="288" w:lineRule="auto"/>
        <w:ind w:left="900" w:right="360" w:hanging="360"/>
        <w:rPr>
          <w:rFonts w:ascii="Times New Roman" w:hAnsi="Times New Roman"/>
          <w:sz w:val="22"/>
          <w:szCs w:val="22"/>
        </w:rPr>
      </w:pPr>
    </w:p>
    <w:p w14:paraId="561A3AEE" w14:textId="24A194BF" w:rsidR="00FD35F8" w:rsidRPr="00FD35F8"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FD35F8">
        <w:rPr>
          <w:b/>
          <w:sz w:val="24"/>
          <w:szCs w:val="22"/>
          <w:u w:val="single"/>
        </w:rPr>
        <w:t>TASK</w:t>
      </w:r>
      <w:r w:rsidR="002C77B9" w:rsidRPr="00FD35F8">
        <w:rPr>
          <w:b/>
          <w:sz w:val="24"/>
          <w:szCs w:val="22"/>
          <w:u w:val="single"/>
        </w:rPr>
        <w:t xml:space="preserve"> 004:  Turf-</w:t>
      </w:r>
      <w:proofErr w:type="spellStart"/>
      <w:r w:rsidR="002C77B9" w:rsidRPr="00FD35F8">
        <w:rPr>
          <w:b/>
          <w:sz w:val="24"/>
          <w:szCs w:val="22"/>
          <w:u w:val="single"/>
        </w:rPr>
        <w:t>Verti</w:t>
      </w:r>
      <w:proofErr w:type="spellEnd"/>
      <w:r w:rsidR="002C77B9" w:rsidRPr="00FD35F8">
        <w:rPr>
          <w:b/>
          <w:sz w:val="24"/>
          <w:szCs w:val="22"/>
          <w:u w:val="single"/>
        </w:rPr>
        <w:t>-cutting /Thatch Removal</w:t>
      </w:r>
    </w:p>
    <w:p w14:paraId="6EB16109" w14:textId="65D42FA9" w:rsidR="002C77B9" w:rsidRPr="002D1341" w:rsidRDefault="006041E2"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D1341">
        <w:rPr>
          <w:sz w:val="22"/>
          <w:szCs w:val="22"/>
        </w:rPr>
        <w:t>Primarily</w:t>
      </w:r>
      <w:r w:rsidRPr="002D1341">
        <w:rPr>
          <w:spacing w:val="-6"/>
          <w:sz w:val="22"/>
          <w:szCs w:val="22"/>
        </w:rPr>
        <w:t xml:space="preserve"> </w:t>
      </w:r>
      <w:r w:rsidRPr="002D1341">
        <w:rPr>
          <w:sz w:val="22"/>
          <w:szCs w:val="22"/>
        </w:rPr>
        <w:t>for</w:t>
      </w:r>
      <w:r w:rsidRPr="002D1341">
        <w:rPr>
          <w:spacing w:val="-5"/>
          <w:sz w:val="22"/>
          <w:szCs w:val="22"/>
        </w:rPr>
        <w:t xml:space="preserve"> </w:t>
      </w:r>
      <w:r w:rsidRPr="002D1341">
        <w:rPr>
          <w:sz w:val="22"/>
          <w:szCs w:val="22"/>
        </w:rPr>
        <w:t>zoysia</w:t>
      </w:r>
      <w:r w:rsidRPr="002D1341">
        <w:rPr>
          <w:spacing w:val="-4"/>
          <w:sz w:val="22"/>
          <w:szCs w:val="22"/>
        </w:rPr>
        <w:t xml:space="preserve"> </w:t>
      </w:r>
      <w:r w:rsidRPr="002D1341">
        <w:rPr>
          <w:sz w:val="22"/>
          <w:szCs w:val="22"/>
        </w:rPr>
        <w:t>and</w:t>
      </w:r>
      <w:r w:rsidRPr="002D1341">
        <w:rPr>
          <w:spacing w:val="-2"/>
          <w:sz w:val="22"/>
          <w:szCs w:val="22"/>
        </w:rPr>
        <w:t xml:space="preserve"> </w:t>
      </w:r>
      <w:r w:rsidR="00401CD0" w:rsidRPr="002D1341">
        <w:rPr>
          <w:sz w:val="22"/>
          <w:szCs w:val="22"/>
        </w:rPr>
        <w:t>Bermuda</w:t>
      </w:r>
      <w:r w:rsidRPr="002D1341">
        <w:rPr>
          <w:spacing w:val="-5"/>
          <w:sz w:val="22"/>
          <w:szCs w:val="22"/>
        </w:rPr>
        <w:t xml:space="preserve"> </w:t>
      </w:r>
      <w:r w:rsidRPr="002D1341">
        <w:rPr>
          <w:sz w:val="22"/>
          <w:szCs w:val="22"/>
        </w:rPr>
        <w:t>turf,</w:t>
      </w:r>
      <w:r w:rsidRPr="002D1341">
        <w:rPr>
          <w:spacing w:val="-3"/>
          <w:sz w:val="22"/>
          <w:szCs w:val="22"/>
        </w:rPr>
        <w:t xml:space="preserve"> </w:t>
      </w:r>
      <w:proofErr w:type="spellStart"/>
      <w:r w:rsidRPr="002D1341">
        <w:rPr>
          <w:sz w:val="22"/>
          <w:szCs w:val="22"/>
        </w:rPr>
        <w:t>verti</w:t>
      </w:r>
      <w:proofErr w:type="spellEnd"/>
      <w:r w:rsidRPr="002D1341">
        <w:rPr>
          <w:sz w:val="22"/>
          <w:szCs w:val="22"/>
        </w:rPr>
        <w:t>-cut</w:t>
      </w:r>
      <w:r w:rsidRPr="002D1341">
        <w:rPr>
          <w:spacing w:val="-4"/>
          <w:sz w:val="22"/>
          <w:szCs w:val="22"/>
        </w:rPr>
        <w:t xml:space="preserve"> </w:t>
      </w:r>
      <w:r w:rsidRPr="002D1341">
        <w:rPr>
          <w:sz w:val="22"/>
          <w:szCs w:val="22"/>
        </w:rPr>
        <w:t>in</w:t>
      </w:r>
      <w:r w:rsidRPr="002D1341">
        <w:rPr>
          <w:spacing w:val="-4"/>
          <w:sz w:val="22"/>
          <w:szCs w:val="22"/>
        </w:rPr>
        <w:t xml:space="preserve"> </w:t>
      </w:r>
      <w:r w:rsidRPr="002D1341">
        <w:rPr>
          <w:sz w:val="22"/>
          <w:szCs w:val="22"/>
        </w:rPr>
        <w:t>two directions, vacuum or rake and remove all thatch. Blade</w:t>
      </w:r>
      <w:r w:rsidRPr="002D1341">
        <w:rPr>
          <w:spacing w:val="-1"/>
          <w:sz w:val="22"/>
          <w:szCs w:val="22"/>
        </w:rPr>
        <w:t xml:space="preserve"> </w:t>
      </w:r>
      <w:r w:rsidRPr="002D1341">
        <w:rPr>
          <w:sz w:val="22"/>
          <w:szCs w:val="22"/>
        </w:rPr>
        <w:t>spacing</w:t>
      </w:r>
      <w:r w:rsidRPr="002D1341">
        <w:rPr>
          <w:spacing w:val="-2"/>
          <w:sz w:val="22"/>
          <w:szCs w:val="22"/>
        </w:rPr>
        <w:t xml:space="preserve"> </w:t>
      </w:r>
      <w:r w:rsidRPr="002D1341">
        <w:rPr>
          <w:sz w:val="22"/>
          <w:szCs w:val="22"/>
        </w:rPr>
        <w:t xml:space="preserve">should be at 1”, depth to reach </w:t>
      </w:r>
      <w:proofErr w:type="spellStart"/>
      <w:r w:rsidRPr="002D1341">
        <w:rPr>
          <w:sz w:val="22"/>
          <w:szCs w:val="22"/>
        </w:rPr>
        <w:t>stolons</w:t>
      </w:r>
      <w:proofErr w:type="spellEnd"/>
      <w:r w:rsidRPr="002D1341">
        <w:rPr>
          <w:sz w:val="22"/>
          <w:szCs w:val="22"/>
        </w:rPr>
        <w:t>/rhizomes and just scratch surface of soil, not deeper than ¼ into soil</w:t>
      </w:r>
      <w:r w:rsidR="002C77B9" w:rsidRPr="002D1341">
        <w:rPr>
          <w:sz w:val="22"/>
          <w:szCs w:val="22"/>
        </w:rPr>
        <w:t>.</w:t>
      </w:r>
    </w:p>
    <w:p w14:paraId="25E4811F" w14:textId="77777777" w:rsidR="002C77B9" w:rsidRPr="002D1341" w:rsidRDefault="002C77B9" w:rsidP="00606DC1">
      <w:pPr>
        <w:pStyle w:val="BodyText"/>
        <w:spacing w:before="0" w:after="120" w:line="288" w:lineRule="auto"/>
        <w:ind w:left="900" w:right="360" w:hanging="360"/>
        <w:rPr>
          <w:rFonts w:ascii="Times New Roman" w:hAnsi="Times New Roman"/>
          <w:sz w:val="22"/>
          <w:szCs w:val="22"/>
        </w:rPr>
      </w:pPr>
    </w:p>
    <w:p w14:paraId="10C806B3" w14:textId="015E1A3F" w:rsidR="00FD35F8" w:rsidRPr="00FD35F8"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FD35F8">
        <w:rPr>
          <w:b/>
          <w:sz w:val="24"/>
          <w:szCs w:val="22"/>
          <w:u w:val="single"/>
        </w:rPr>
        <w:t>TASK</w:t>
      </w:r>
      <w:r w:rsidR="00AC5CFB" w:rsidRPr="00FD35F8">
        <w:rPr>
          <w:b/>
          <w:sz w:val="24"/>
          <w:szCs w:val="22"/>
          <w:u w:val="single"/>
        </w:rPr>
        <w:t xml:space="preserve"> 00</w:t>
      </w:r>
      <w:r w:rsidR="002C77B9" w:rsidRPr="00FD35F8">
        <w:rPr>
          <w:b/>
          <w:sz w:val="24"/>
          <w:szCs w:val="22"/>
          <w:u w:val="single"/>
        </w:rPr>
        <w:t>5</w:t>
      </w:r>
      <w:r w:rsidR="00AC5CFB" w:rsidRPr="00FD35F8">
        <w:rPr>
          <w:b/>
          <w:sz w:val="24"/>
          <w:szCs w:val="22"/>
          <w:u w:val="single"/>
        </w:rPr>
        <w:t xml:space="preserve">:  </w:t>
      </w:r>
      <w:r w:rsidR="00D96D1D" w:rsidRPr="00FD35F8">
        <w:rPr>
          <w:b/>
          <w:sz w:val="24"/>
          <w:szCs w:val="22"/>
          <w:u w:val="single"/>
        </w:rPr>
        <w:t>Turf-Top Dressing-</w:t>
      </w:r>
      <w:r w:rsidR="00FD35F8" w:rsidRPr="00FD35F8">
        <w:rPr>
          <w:b/>
          <w:sz w:val="24"/>
          <w:szCs w:val="22"/>
          <w:u w:val="single"/>
        </w:rPr>
        <w:t>S</w:t>
      </w:r>
      <w:r w:rsidR="00D96D1D" w:rsidRPr="00FD35F8">
        <w:rPr>
          <w:b/>
          <w:sz w:val="24"/>
          <w:szCs w:val="22"/>
          <w:u w:val="single"/>
        </w:rPr>
        <w:t xml:space="preserve">and or </w:t>
      </w:r>
      <w:r w:rsidR="00FD35F8" w:rsidRPr="00FD35F8">
        <w:rPr>
          <w:b/>
          <w:sz w:val="24"/>
          <w:szCs w:val="22"/>
          <w:u w:val="single"/>
        </w:rPr>
        <w:t>O</w:t>
      </w:r>
      <w:r w:rsidR="00D96D1D" w:rsidRPr="00FD35F8">
        <w:rPr>
          <w:b/>
          <w:sz w:val="24"/>
          <w:szCs w:val="22"/>
          <w:u w:val="single"/>
        </w:rPr>
        <w:t>rganics</w:t>
      </w:r>
    </w:p>
    <w:p w14:paraId="4CE7FAF5" w14:textId="7BA8C9D6" w:rsidR="00D96D1D" w:rsidRPr="002D1341" w:rsidRDefault="00D96D1D" w:rsidP="00606DC1">
      <w:pPr>
        <w:pStyle w:val="ListParagraph"/>
        <w:widowControl w:val="0"/>
        <w:tabs>
          <w:tab w:val="left" w:pos="1520"/>
          <w:tab w:val="left" w:pos="1521"/>
        </w:tabs>
        <w:autoSpaceDE w:val="0"/>
        <w:autoSpaceDN w:val="0"/>
        <w:spacing w:after="120" w:line="288" w:lineRule="auto"/>
        <w:ind w:left="0" w:right="360"/>
        <w:rPr>
          <w:spacing w:val="-2"/>
          <w:sz w:val="22"/>
          <w:szCs w:val="22"/>
        </w:rPr>
      </w:pPr>
      <w:r w:rsidRPr="002D1341">
        <w:rPr>
          <w:sz w:val="22"/>
          <w:szCs w:val="22"/>
        </w:rPr>
        <w:t>Broadcast sand or organics no more or less than ¼” evenly</w:t>
      </w:r>
      <w:r w:rsidRPr="002D1341">
        <w:rPr>
          <w:spacing w:val="-6"/>
          <w:sz w:val="22"/>
          <w:szCs w:val="22"/>
        </w:rPr>
        <w:t xml:space="preserve"> </w:t>
      </w:r>
      <w:r w:rsidRPr="002D1341">
        <w:rPr>
          <w:sz w:val="22"/>
          <w:szCs w:val="22"/>
        </w:rPr>
        <w:t>over</w:t>
      </w:r>
      <w:r w:rsidRPr="002D1341">
        <w:rPr>
          <w:spacing w:val="-1"/>
          <w:sz w:val="22"/>
          <w:szCs w:val="22"/>
        </w:rPr>
        <w:t xml:space="preserve"> </w:t>
      </w:r>
      <w:r w:rsidRPr="002D1341">
        <w:rPr>
          <w:sz w:val="22"/>
          <w:szCs w:val="22"/>
        </w:rPr>
        <w:t>surface. Sand to be coarse grade</w:t>
      </w:r>
      <w:r w:rsidRPr="002D1341">
        <w:rPr>
          <w:spacing w:val="-1"/>
          <w:sz w:val="22"/>
          <w:szCs w:val="22"/>
        </w:rPr>
        <w:t xml:space="preserve"> </w:t>
      </w:r>
      <w:r w:rsidRPr="002D1341">
        <w:rPr>
          <w:sz w:val="22"/>
          <w:szCs w:val="22"/>
        </w:rPr>
        <w:t>USGA</w:t>
      </w:r>
      <w:r w:rsidRPr="002D1341">
        <w:rPr>
          <w:spacing w:val="-1"/>
          <w:sz w:val="22"/>
          <w:szCs w:val="22"/>
        </w:rPr>
        <w:t xml:space="preserve"> </w:t>
      </w:r>
      <w:r w:rsidRPr="002D1341">
        <w:rPr>
          <w:sz w:val="22"/>
          <w:szCs w:val="22"/>
        </w:rPr>
        <w:t>specified sand, organics to be</w:t>
      </w:r>
      <w:r w:rsidRPr="002D1341">
        <w:rPr>
          <w:spacing w:val="-1"/>
          <w:sz w:val="22"/>
          <w:szCs w:val="22"/>
        </w:rPr>
        <w:t xml:space="preserve"> </w:t>
      </w:r>
      <w:r w:rsidRPr="002D1341">
        <w:rPr>
          <w:sz w:val="22"/>
          <w:szCs w:val="22"/>
        </w:rPr>
        <w:t>greens grade peat. Brush into turf and/or core holes with appropriate equipment (broom brush) so that turf is not</w:t>
      </w:r>
      <w:r w:rsidRPr="002D1341">
        <w:rPr>
          <w:spacing w:val="-3"/>
          <w:sz w:val="22"/>
          <w:szCs w:val="22"/>
        </w:rPr>
        <w:t xml:space="preserve"> </w:t>
      </w:r>
      <w:r w:rsidRPr="002D1341">
        <w:rPr>
          <w:sz w:val="22"/>
          <w:szCs w:val="22"/>
        </w:rPr>
        <w:t>unnecessarily</w:t>
      </w:r>
      <w:r w:rsidRPr="002D1341">
        <w:rPr>
          <w:spacing w:val="-9"/>
          <w:sz w:val="22"/>
          <w:szCs w:val="22"/>
        </w:rPr>
        <w:t xml:space="preserve"> </w:t>
      </w:r>
      <w:r w:rsidRPr="002D1341">
        <w:rPr>
          <w:sz w:val="22"/>
          <w:szCs w:val="22"/>
        </w:rPr>
        <w:t>stressed,</w:t>
      </w:r>
      <w:r w:rsidRPr="002D1341">
        <w:rPr>
          <w:spacing w:val="-3"/>
          <w:sz w:val="22"/>
          <w:szCs w:val="22"/>
        </w:rPr>
        <w:t xml:space="preserve"> </w:t>
      </w:r>
      <w:r w:rsidRPr="002D1341">
        <w:rPr>
          <w:sz w:val="22"/>
          <w:szCs w:val="22"/>
        </w:rPr>
        <w:t>torn,</w:t>
      </w:r>
      <w:r w:rsidRPr="002D1341">
        <w:rPr>
          <w:spacing w:val="-3"/>
          <w:sz w:val="22"/>
          <w:szCs w:val="22"/>
        </w:rPr>
        <w:t xml:space="preserve"> </w:t>
      </w:r>
      <w:r w:rsidRPr="002D1341">
        <w:rPr>
          <w:sz w:val="22"/>
          <w:szCs w:val="22"/>
        </w:rPr>
        <w:t>or</w:t>
      </w:r>
      <w:r w:rsidRPr="002D1341">
        <w:rPr>
          <w:spacing w:val="-4"/>
          <w:sz w:val="22"/>
          <w:szCs w:val="22"/>
        </w:rPr>
        <w:t xml:space="preserve"> </w:t>
      </w:r>
      <w:r w:rsidRPr="002D1341">
        <w:rPr>
          <w:sz w:val="22"/>
          <w:szCs w:val="22"/>
        </w:rPr>
        <w:t>damaged. Follow</w:t>
      </w:r>
      <w:r w:rsidRPr="002D1341">
        <w:rPr>
          <w:spacing w:val="-3"/>
          <w:sz w:val="22"/>
          <w:szCs w:val="22"/>
        </w:rPr>
        <w:t xml:space="preserve"> </w:t>
      </w:r>
      <w:r w:rsidRPr="002D1341">
        <w:rPr>
          <w:sz w:val="22"/>
          <w:szCs w:val="22"/>
        </w:rPr>
        <w:t>with</w:t>
      </w:r>
      <w:r w:rsidRPr="002D1341">
        <w:rPr>
          <w:spacing w:val="-3"/>
          <w:sz w:val="22"/>
          <w:szCs w:val="22"/>
        </w:rPr>
        <w:t xml:space="preserve"> </w:t>
      </w:r>
      <w:r w:rsidRPr="002D1341">
        <w:rPr>
          <w:sz w:val="22"/>
          <w:szCs w:val="22"/>
        </w:rPr>
        <w:t>fertilizer</w:t>
      </w:r>
      <w:r w:rsidRPr="002D1341">
        <w:rPr>
          <w:spacing w:val="-3"/>
          <w:sz w:val="22"/>
          <w:szCs w:val="22"/>
        </w:rPr>
        <w:t xml:space="preserve"> </w:t>
      </w:r>
      <w:r w:rsidRPr="002D1341">
        <w:rPr>
          <w:sz w:val="22"/>
          <w:szCs w:val="22"/>
        </w:rPr>
        <w:t>application</w:t>
      </w:r>
      <w:r w:rsidRPr="002D1341">
        <w:rPr>
          <w:spacing w:val="-3"/>
          <w:sz w:val="22"/>
          <w:szCs w:val="22"/>
        </w:rPr>
        <w:t xml:space="preserve"> </w:t>
      </w:r>
      <w:r w:rsidR="00FD35F8">
        <w:rPr>
          <w:spacing w:val="-3"/>
          <w:sz w:val="22"/>
          <w:szCs w:val="22"/>
        </w:rPr>
        <w:t>as an additional service,</w:t>
      </w:r>
      <w:r w:rsidRPr="002D1341">
        <w:rPr>
          <w:spacing w:val="-1"/>
          <w:sz w:val="22"/>
          <w:szCs w:val="22"/>
        </w:rPr>
        <w:t xml:space="preserve"> </w:t>
      </w:r>
      <w:r w:rsidRPr="002D1341">
        <w:rPr>
          <w:sz w:val="22"/>
          <w:szCs w:val="22"/>
        </w:rPr>
        <w:t>requested</w:t>
      </w:r>
      <w:r w:rsidRPr="002D1341">
        <w:rPr>
          <w:spacing w:val="-1"/>
          <w:sz w:val="22"/>
          <w:szCs w:val="22"/>
        </w:rPr>
        <w:t xml:space="preserve"> </w:t>
      </w:r>
      <w:r w:rsidRPr="002D1341">
        <w:rPr>
          <w:sz w:val="22"/>
          <w:szCs w:val="22"/>
        </w:rPr>
        <w:t>by</w:t>
      </w:r>
      <w:r w:rsidRPr="002D1341">
        <w:rPr>
          <w:spacing w:val="-6"/>
          <w:sz w:val="22"/>
          <w:szCs w:val="22"/>
        </w:rPr>
        <w:t xml:space="preserve"> the </w:t>
      </w:r>
      <w:r w:rsidR="006012A3">
        <w:rPr>
          <w:spacing w:val="-6"/>
          <w:sz w:val="22"/>
          <w:szCs w:val="22"/>
        </w:rPr>
        <w:t>o</w:t>
      </w:r>
      <w:r w:rsidRPr="002D1341">
        <w:rPr>
          <w:spacing w:val="-6"/>
          <w:sz w:val="22"/>
          <w:szCs w:val="22"/>
        </w:rPr>
        <w:t>wner’s</w:t>
      </w:r>
      <w:r w:rsidRPr="002D1341">
        <w:rPr>
          <w:spacing w:val="-2"/>
          <w:sz w:val="22"/>
          <w:szCs w:val="22"/>
        </w:rPr>
        <w:t xml:space="preserve"> </w:t>
      </w:r>
      <w:r w:rsidRPr="002D1341">
        <w:rPr>
          <w:sz w:val="22"/>
          <w:szCs w:val="22"/>
        </w:rPr>
        <w:t>representative</w:t>
      </w:r>
      <w:r w:rsidRPr="002D1341">
        <w:rPr>
          <w:spacing w:val="-2"/>
          <w:sz w:val="22"/>
          <w:szCs w:val="22"/>
        </w:rPr>
        <w:t>.</w:t>
      </w:r>
    </w:p>
    <w:p w14:paraId="68FF869A" w14:textId="77777777" w:rsidR="00CB0056" w:rsidRPr="002D1341" w:rsidRDefault="00CB0056" w:rsidP="00606DC1">
      <w:pPr>
        <w:pStyle w:val="BodyText"/>
        <w:spacing w:before="0" w:after="120" w:line="288" w:lineRule="auto"/>
        <w:ind w:left="900" w:right="360" w:hanging="360"/>
        <w:rPr>
          <w:rFonts w:ascii="Times New Roman" w:hAnsi="Times New Roman"/>
          <w:sz w:val="22"/>
          <w:szCs w:val="22"/>
        </w:rPr>
      </w:pPr>
    </w:p>
    <w:p w14:paraId="23DA5909" w14:textId="37110254" w:rsidR="00FD35F8" w:rsidRPr="00FD35F8"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FD35F8">
        <w:rPr>
          <w:b/>
          <w:sz w:val="24"/>
          <w:szCs w:val="22"/>
          <w:u w:val="single"/>
        </w:rPr>
        <w:t>TASK</w:t>
      </w:r>
      <w:r w:rsidR="002C77B9" w:rsidRPr="00FD35F8">
        <w:rPr>
          <w:b/>
          <w:sz w:val="24"/>
          <w:szCs w:val="22"/>
          <w:u w:val="single"/>
        </w:rPr>
        <w:t xml:space="preserve"> 006:  Turf-</w:t>
      </w:r>
      <w:r w:rsidR="00EA4154" w:rsidRPr="00FD35F8">
        <w:rPr>
          <w:b/>
          <w:sz w:val="24"/>
          <w:szCs w:val="22"/>
          <w:u w:val="single"/>
        </w:rPr>
        <w:t>Over Seeding with Rye</w:t>
      </w:r>
    </w:p>
    <w:p w14:paraId="45F289F7" w14:textId="384E031E" w:rsidR="006041E2" w:rsidRPr="002D1341" w:rsidRDefault="006041E2" w:rsidP="00606DC1">
      <w:pPr>
        <w:widowControl w:val="0"/>
        <w:autoSpaceDE w:val="0"/>
        <w:autoSpaceDN w:val="0"/>
        <w:spacing w:before="118" w:line="259" w:lineRule="auto"/>
        <w:ind w:right="360"/>
        <w:rPr>
          <w:rFonts w:ascii="Times New Roman" w:eastAsia="Times New Roman" w:hAnsi="Times New Roman" w:cs="Times New Roman"/>
        </w:rPr>
      </w:pPr>
      <w:r w:rsidRPr="002D1341">
        <w:rPr>
          <w:rFonts w:ascii="Times New Roman" w:hAnsi="Times New Roman" w:cs="Times New Roman"/>
        </w:rPr>
        <w:t>All turf areas will be mowed to a height of 1 inch in November with any excess clippings removed. Perennial ryegrass "Noble Eagle Blend" or “Double Eagle” or equal</w:t>
      </w:r>
      <w:r w:rsidRPr="002D1341">
        <w:rPr>
          <w:rFonts w:ascii="Times New Roman" w:hAnsi="Times New Roman" w:cs="Times New Roman"/>
          <w:spacing w:val="-2"/>
        </w:rPr>
        <w:t xml:space="preserve"> </w:t>
      </w:r>
      <w:r w:rsidRPr="002D1341">
        <w:rPr>
          <w:rFonts w:ascii="Times New Roman" w:hAnsi="Times New Roman" w:cs="Times New Roman"/>
        </w:rPr>
        <w:t>will be</w:t>
      </w:r>
      <w:r w:rsidRPr="002D1341">
        <w:rPr>
          <w:rFonts w:ascii="Times New Roman" w:hAnsi="Times New Roman" w:cs="Times New Roman"/>
          <w:spacing w:val="-3"/>
        </w:rPr>
        <w:t xml:space="preserve"> </w:t>
      </w:r>
      <w:r w:rsidRPr="002D1341">
        <w:rPr>
          <w:rFonts w:ascii="Times New Roman" w:hAnsi="Times New Roman" w:cs="Times New Roman"/>
        </w:rPr>
        <w:t>broadcast</w:t>
      </w:r>
      <w:r w:rsidRPr="002D1341">
        <w:rPr>
          <w:rFonts w:ascii="Times New Roman" w:hAnsi="Times New Roman" w:cs="Times New Roman"/>
          <w:spacing w:val="-2"/>
        </w:rPr>
        <w:t xml:space="preserve"> </w:t>
      </w:r>
      <w:r w:rsidRPr="002D1341">
        <w:rPr>
          <w:rFonts w:ascii="Times New Roman" w:hAnsi="Times New Roman" w:cs="Times New Roman"/>
        </w:rPr>
        <w:t>into</w:t>
      </w:r>
      <w:r w:rsidRPr="002D1341">
        <w:rPr>
          <w:rFonts w:ascii="Times New Roman" w:hAnsi="Times New Roman" w:cs="Times New Roman"/>
          <w:spacing w:val="-2"/>
        </w:rPr>
        <w:t xml:space="preserve"> </w:t>
      </w:r>
      <w:r w:rsidRPr="002D1341">
        <w:rPr>
          <w:rFonts w:ascii="Times New Roman" w:hAnsi="Times New Roman" w:cs="Times New Roman"/>
        </w:rPr>
        <w:t>all</w:t>
      </w:r>
      <w:r w:rsidRPr="002D1341">
        <w:rPr>
          <w:rFonts w:ascii="Times New Roman" w:hAnsi="Times New Roman" w:cs="Times New Roman"/>
          <w:spacing w:val="-2"/>
        </w:rPr>
        <w:t xml:space="preserve"> </w:t>
      </w:r>
      <w:r w:rsidRPr="002D1341">
        <w:rPr>
          <w:rFonts w:ascii="Times New Roman" w:hAnsi="Times New Roman" w:cs="Times New Roman"/>
        </w:rPr>
        <w:t>turf</w:t>
      </w:r>
      <w:r w:rsidRPr="002D1341">
        <w:rPr>
          <w:rFonts w:ascii="Times New Roman" w:hAnsi="Times New Roman" w:cs="Times New Roman"/>
          <w:spacing w:val="-4"/>
        </w:rPr>
        <w:t xml:space="preserve"> </w:t>
      </w:r>
      <w:r w:rsidRPr="002D1341">
        <w:rPr>
          <w:rFonts w:ascii="Times New Roman" w:hAnsi="Times New Roman" w:cs="Times New Roman"/>
        </w:rPr>
        <w:t>areas,</w:t>
      </w:r>
      <w:r w:rsidRPr="002D1341">
        <w:rPr>
          <w:rFonts w:ascii="Times New Roman" w:hAnsi="Times New Roman" w:cs="Times New Roman"/>
          <w:spacing w:val="-2"/>
        </w:rPr>
        <w:t xml:space="preserve"> </w:t>
      </w:r>
      <w:r w:rsidRPr="002D1341">
        <w:rPr>
          <w:rFonts w:ascii="Times New Roman" w:hAnsi="Times New Roman" w:cs="Times New Roman"/>
        </w:rPr>
        <w:t>in</w:t>
      </w:r>
      <w:r w:rsidRPr="002D1341">
        <w:rPr>
          <w:rFonts w:ascii="Times New Roman" w:hAnsi="Times New Roman" w:cs="Times New Roman"/>
          <w:spacing w:val="-2"/>
        </w:rPr>
        <w:t xml:space="preserve"> </w:t>
      </w:r>
      <w:r w:rsidRPr="002D1341">
        <w:rPr>
          <w:rFonts w:ascii="Times New Roman" w:hAnsi="Times New Roman" w:cs="Times New Roman"/>
        </w:rPr>
        <w:t>two</w:t>
      </w:r>
      <w:r w:rsidRPr="002D1341">
        <w:rPr>
          <w:rFonts w:ascii="Times New Roman" w:hAnsi="Times New Roman" w:cs="Times New Roman"/>
          <w:spacing w:val="-2"/>
        </w:rPr>
        <w:t xml:space="preserve"> </w:t>
      </w:r>
      <w:r w:rsidRPr="002D1341">
        <w:rPr>
          <w:rFonts w:ascii="Times New Roman" w:hAnsi="Times New Roman" w:cs="Times New Roman"/>
        </w:rPr>
        <w:t>directions,</w:t>
      </w:r>
      <w:r w:rsidRPr="002D1341">
        <w:rPr>
          <w:rFonts w:ascii="Times New Roman" w:hAnsi="Times New Roman" w:cs="Times New Roman"/>
          <w:spacing w:val="-2"/>
        </w:rPr>
        <w:t xml:space="preserve"> </w:t>
      </w:r>
      <w:r w:rsidRPr="002D1341">
        <w:rPr>
          <w:rFonts w:ascii="Times New Roman" w:hAnsi="Times New Roman" w:cs="Times New Roman"/>
        </w:rPr>
        <w:t>at</w:t>
      </w:r>
      <w:r w:rsidRPr="002D1341">
        <w:rPr>
          <w:rFonts w:ascii="Times New Roman" w:hAnsi="Times New Roman" w:cs="Times New Roman"/>
          <w:spacing w:val="-2"/>
        </w:rPr>
        <w:t xml:space="preserve"> </w:t>
      </w:r>
      <w:r w:rsidRPr="002D1341">
        <w:rPr>
          <w:rFonts w:ascii="Times New Roman" w:hAnsi="Times New Roman" w:cs="Times New Roman"/>
        </w:rPr>
        <w:t>a</w:t>
      </w:r>
      <w:r w:rsidRPr="002D1341">
        <w:rPr>
          <w:rFonts w:ascii="Times New Roman" w:hAnsi="Times New Roman" w:cs="Times New Roman"/>
          <w:spacing w:val="-2"/>
        </w:rPr>
        <w:t xml:space="preserve"> </w:t>
      </w:r>
      <w:r w:rsidRPr="002D1341">
        <w:rPr>
          <w:rFonts w:ascii="Times New Roman" w:hAnsi="Times New Roman" w:cs="Times New Roman"/>
        </w:rPr>
        <w:t>seeding</w:t>
      </w:r>
      <w:r w:rsidRPr="002D1341">
        <w:rPr>
          <w:rFonts w:ascii="Times New Roman" w:hAnsi="Times New Roman" w:cs="Times New Roman"/>
          <w:spacing w:val="-5"/>
        </w:rPr>
        <w:t xml:space="preserve"> </w:t>
      </w:r>
      <w:r w:rsidRPr="002D1341">
        <w:rPr>
          <w:rFonts w:ascii="Times New Roman" w:hAnsi="Times New Roman" w:cs="Times New Roman"/>
        </w:rPr>
        <w:t>rate</w:t>
      </w:r>
      <w:r w:rsidRPr="002D1341">
        <w:rPr>
          <w:rFonts w:ascii="Times New Roman" w:hAnsi="Times New Roman" w:cs="Times New Roman"/>
          <w:spacing w:val="-1"/>
        </w:rPr>
        <w:t xml:space="preserve"> </w:t>
      </w:r>
      <w:r w:rsidRPr="002D1341">
        <w:rPr>
          <w:rFonts w:ascii="Times New Roman" w:hAnsi="Times New Roman" w:cs="Times New Roman"/>
        </w:rPr>
        <w:t>of</w:t>
      </w:r>
      <w:r w:rsidRPr="002D1341">
        <w:rPr>
          <w:rFonts w:ascii="Times New Roman" w:hAnsi="Times New Roman" w:cs="Times New Roman"/>
          <w:spacing w:val="-2"/>
        </w:rPr>
        <w:t xml:space="preserve"> </w:t>
      </w:r>
      <w:r w:rsidRPr="002D1341">
        <w:rPr>
          <w:rFonts w:ascii="Times New Roman" w:hAnsi="Times New Roman" w:cs="Times New Roman"/>
        </w:rPr>
        <w:t>12</w:t>
      </w:r>
      <w:r w:rsidRPr="002D1341">
        <w:rPr>
          <w:rFonts w:ascii="Times New Roman" w:hAnsi="Times New Roman" w:cs="Times New Roman"/>
          <w:spacing w:val="-3"/>
        </w:rPr>
        <w:t xml:space="preserve"> </w:t>
      </w:r>
      <w:r w:rsidRPr="002D1341">
        <w:rPr>
          <w:rFonts w:ascii="Times New Roman" w:hAnsi="Times New Roman" w:cs="Times New Roman"/>
        </w:rPr>
        <w:t xml:space="preserve">pounds/1000 ft² following </w:t>
      </w:r>
      <w:proofErr w:type="spellStart"/>
      <w:r w:rsidRPr="002D1341">
        <w:rPr>
          <w:rFonts w:ascii="Times New Roman" w:hAnsi="Times New Roman" w:cs="Times New Roman"/>
        </w:rPr>
        <w:t>verti</w:t>
      </w:r>
      <w:proofErr w:type="spellEnd"/>
      <w:r w:rsidRPr="002D1341">
        <w:rPr>
          <w:rFonts w:ascii="Times New Roman" w:hAnsi="Times New Roman" w:cs="Times New Roman"/>
        </w:rPr>
        <w:t xml:space="preserve">-cutting per </w:t>
      </w:r>
      <w:r w:rsidRPr="002D1341">
        <w:rPr>
          <w:rFonts w:ascii="Times New Roman" w:eastAsia="Times New Roman" w:hAnsi="Times New Roman" w:cs="Times New Roman"/>
        </w:rPr>
        <w:t>specification 6.</w:t>
      </w:r>
    </w:p>
    <w:p w14:paraId="0F8803FE" w14:textId="77777777" w:rsidR="002C77B9" w:rsidRPr="002D1341" w:rsidRDefault="002C77B9" w:rsidP="00606DC1">
      <w:pPr>
        <w:pStyle w:val="BodyText"/>
        <w:spacing w:before="0" w:after="120" w:line="288" w:lineRule="auto"/>
        <w:ind w:left="900" w:right="360" w:hanging="360"/>
        <w:rPr>
          <w:rFonts w:ascii="Times New Roman" w:hAnsi="Times New Roman"/>
          <w:sz w:val="22"/>
          <w:szCs w:val="22"/>
        </w:rPr>
      </w:pPr>
    </w:p>
    <w:p w14:paraId="7F4BDF14" w14:textId="7D60E4BB" w:rsidR="00FD35F8" w:rsidRPr="00FD35F8"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FD35F8">
        <w:rPr>
          <w:b/>
          <w:sz w:val="24"/>
          <w:szCs w:val="22"/>
          <w:u w:val="single"/>
        </w:rPr>
        <w:t>TASK</w:t>
      </w:r>
      <w:r w:rsidR="00A11C6D" w:rsidRPr="00FD35F8">
        <w:rPr>
          <w:b/>
          <w:sz w:val="24"/>
          <w:szCs w:val="22"/>
          <w:u w:val="single"/>
        </w:rPr>
        <w:t xml:space="preserve"> 007</w:t>
      </w:r>
      <w:r w:rsidR="001A0947" w:rsidRPr="00FD35F8">
        <w:rPr>
          <w:b/>
          <w:sz w:val="24"/>
          <w:szCs w:val="22"/>
          <w:u w:val="single"/>
        </w:rPr>
        <w:t xml:space="preserve">:  </w:t>
      </w:r>
      <w:r w:rsidR="00D96D1D" w:rsidRPr="00FD35F8">
        <w:rPr>
          <w:b/>
          <w:sz w:val="24"/>
          <w:szCs w:val="22"/>
          <w:u w:val="single"/>
        </w:rPr>
        <w:t>Bed &amp; Groundcover Service</w:t>
      </w:r>
    </w:p>
    <w:p w14:paraId="6EDB78DC" w14:textId="77777777" w:rsidR="000263F1" w:rsidRDefault="000263F1" w:rsidP="00606DC1">
      <w:pPr>
        <w:pStyle w:val="ListParagraph"/>
        <w:widowControl w:val="0"/>
        <w:tabs>
          <w:tab w:val="left" w:pos="1520"/>
          <w:tab w:val="left" w:pos="1521"/>
        </w:tabs>
        <w:autoSpaceDE w:val="0"/>
        <w:autoSpaceDN w:val="0"/>
        <w:spacing w:after="120" w:line="288" w:lineRule="auto"/>
        <w:ind w:left="0" w:right="360"/>
        <w:rPr>
          <w:sz w:val="22"/>
          <w:szCs w:val="22"/>
        </w:rPr>
      </w:pPr>
    </w:p>
    <w:p w14:paraId="641134E4" w14:textId="6F542E8F" w:rsidR="000263F1" w:rsidRPr="000B5ACD" w:rsidRDefault="000263F1" w:rsidP="000001E1">
      <w:pPr>
        <w:pStyle w:val="ListParagraph"/>
        <w:widowControl w:val="0"/>
        <w:tabs>
          <w:tab w:val="left" w:pos="1520"/>
          <w:tab w:val="left" w:pos="1521"/>
        </w:tabs>
        <w:autoSpaceDE w:val="0"/>
        <w:autoSpaceDN w:val="0"/>
        <w:spacing w:after="120" w:line="276" w:lineRule="auto"/>
        <w:ind w:left="0" w:right="360"/>
        <w:rPr>
          <w:b/>
          <w:sz w:val="24"/>
          <w:szCs w:val="22"/>
          <w:highlight w:val="lightGray"/>
        </w:rPr>
      </w:pPr>
      <w:r w:rsidRPr="000B5ACD">
        <w:rPr>
          <w:b/>
          <w:sz w:val="24"/>
          <w:szCs w:val="22"/>
          <w:highlight w:val="lightGray"/>
        </w:rPr>
        <w:t>SPECIAL NOTICE FOR REMOVAL OF DEAD SHRUBS AND PLANT MATERIAL</w:t>
      </w:r>
    </w:p>
    <w:p w14:paraId="690DF6A5" w14:textId="77777777" w:rsidR="000001E1" w:rsidRPr="004B59D2" w:rsidRDefault="000001E1" w:rsidP="000B5ACD">
      <w:pPr>
        <w:pStyle w:val="ListParagraph"/>
        <w:widowControl w:val="0"/>
        <w:tabs>
          <w:tab w:val="left" w:pos="1520"/>
          <w:tab w:val="left" w:pos="1521"/>
        </w:tabs>
        <w:autoSpaceDE w:val="0"/>
        <w:autoSpaceDN w:val="0"/>
        <w:spacing w:after="120" w:line="276" w:lineRule="auto"/>
        <w:ind w:left="540" w:right="720"/>
        <w:rPr>
          <w:sz w:val="22"/>
          <w:szCs w:val="22"/>
        </w:rPr>
      </w:pPr>
      <w:r w:rsidRPr="004B59D2">
        <w:rPr>
          <w:sz w:val="22"/>
          <w:szCs w:val="22"/>
        </w:rPr>
        <w:t xml:space="preserve">Because of the drought last summer, followed by the extreme cold this winter, the </w:t>
      </w:r>
      <w:proofErr w:type="spellStart"/>
      <w:r w:rsidRPr="004B59D2">
        <w:rPr>
          <w:sz w:val="22"/>
          <w:szCs w:val="22"/>
        </w:rPr>
        <w:t>UofA</w:t>
      </w:r>
      <w:proofErr w:type="spellEnd"/>
      <w:r w:rsidRPr="004B59D2">
        <w:rPr>
          <w:sz w:val="22"/>
          <w:szCs w:val="22"/>
        </w:rPr>
        <w:t xml:space="preserve"> lost much of its planting material, </w:t>
      </w:r>
      <w:proofErr w:type="gramStart"/>
      <w:r w:rsidRPr="004B59D2">
        <w:rPr>
          <w:sz w:val="22"/>
          <w:szCs w:val="22"/>
        </w:rPr>
        <w:t>shrubs</w:t>
      </w:r>
      <w:proofErr w:type="gramEnd"/>
      <w:r w:rsidRPr="004B59D2">
        <w:rPr>
          <w:sz w:val="22"/>
          <w:szCs w:val="22"/>
        </w:rPr>
        <w:t xml:space="preserve"> and bushes. </w:t>
      </w:r>
    </w:p>
    <w:p w14:paraId="2C6FC4F2" w14:textId="64E01C3B" w:rsidR="000001E1" w:rsidRPr="004B59D2" w:rsidRDefault="000001E1" w:rsidP="000B5ACD">
      <w:pPr>
        <w:pStyle w:val="ListParagraph"/>
        <w:widowControl w:val="0"/>
        <w:tabs>
          <w:tab w:val="left" w:pos="1520"/>
          <w:tab w:val="left" w:pos="1521"/>
        </w:tabs>
        <w:autoSpaceDE w:val="0"/>
        <w:autoSpaceDN w:val="0"/>
        <w:spacing w:after="120" w:line="276" w:lineRule="auto"/>
        <w:ind w:left="540" w:right="720"/>
        <w:rPr>
          <w:sz w:val="22"/>
          <w:szCs w:val="22"/>
        </w:rPr>
      </w:pPr>
      <w:r w:rsidRPr="004B59D2">
        <w:rPr>
          <w:sz w:val="22"/>
          <w:szCs w:val="22"/>
        </w:rPr>
        <w:t>Replacement of dead shrubs and plant material is NOT a part of the routine services to be priced under TASK 007.</w:t>
      </w:r>
    </w:p>
    <w:p w14:paraId="0E0F0DC9" w14:textId="52348BB1" w:rsidR="000001E1" w:rsidRPr="004B59D2" w:rsidRDefault="000001E1" w:rsidP="000B5ACD">
      <w:pPr>
        <w:pStyle w:val="ListParagraph"/>
        <w:widowControl w:val="0"/>
        <w:tabs>
          <w:tab w:val="left" w:pos="1520"/>
          <w:tab w:val="left" w:pos="1521"/>
        </w:tabs>
        <w:autoSpaceDE w:val="0"/>
        <w:autoSpaceDN w:val="0"/>
        <w:spacing w:after="120" w:line="276" w:lineRule="auto"/>
        <w:ind w:left="540" w:right="720"/>
        <w:rPr>
          <w:sz w:val="22"/>
          <w:szCs w:val="22"/>
        </w:rPr>
      </w:pPr>
      <w:r w:rsidRPr="004B59D2">
        <w:rPr>
          <w:sz w:val="22"/>
          <w:szCs w:val="22"/>
        </w:rPr>
        <w:t xml:space="preserve">The initial </w:t>
      </w:r>
      <w:r w:rsidR="000B5ACD" w:rsidRPr="004B59D2">
        <w:rPr>
          <w:sz w:val="22"/>
          <w:szCs w:val="22"/>
        </w:rPr>
        <w:t xml:space="preserve">contract period for </w:t>
      </w:r>
      <w:r w:rsidRPr="004B59D2">
        <w:rPr>
          <w:sz w:val="22"/>
          <w:szCs w:val="22"/>
        </w:rPr>
        <w:t xml:space="preserve">annual service for TASK 007 under this </w:t>
      </w:r>
      <w:proofErr w:type="gramStart"/>
      <w:r w:rsidRPr="004B59D2">
        <w:rPr>
          <w:sz w:val="22"/>
          <w:szCs w:val="22"/>
        </w:rPr>
        <w:t>agreement,</w:t>
      </w:r>
      <w:proofErr w:type="gramEnd"/>
      <w:r w:rsidRPr="004B59D2">
        <w:rPr>
          <w:sz w:val="22"/>
          <w:szCs w:val="22"/>
        </w:rPr>
        <w:t xml:space="preserve"> SHALL include removal of the dead plant materials, but not the replacement of the same. Once under contract, the </w:t>
      </w:r>
      <w:bookmarkStart w:id="5" w:name="_Hlk131932476"/>
      <w:r w:rsidRPr="004B59D2">
        <w:rPr>
          <w:sz w:val="22"/>
          <w:szCs w:val="22"/>
        </w:rPr>
        <w:t>Contractor shall review each planting bed with the University’s</w:t>
      </w:r>
      <w:r w:rsidRPr="004B59D2">
        <w:rPr>
          <w:spacing w:val="-8"/>
          <w:sz w:val="22"/>
          <w:szCs w:val="22"/>
        </w:rPr>
        <w:t xml:space="preserve"> </w:t>
      </w:r>
      <w:r w:rsidRPr="004B59D2">
        <w:rPr>
          <w:sz w:val="22"/>
          <w:szCs w:val="22"/>
        </w:rPr>
        <w:t>designated Landscape Program Manager</w:t>
      </w:r>
      <w:r w:rsidRPr="004B59D2">
        <w:rPr>
          <w:spacing w:val="-3"/>
          <w:sz w:val="22"/>
          <w:szCs w:val="22"/>
        </w:rPr>
        <w:t xml:space="preserve"> </w:t>
      </w:r>
      <w:bookmarkEnd w:id="5"/>
      <w:r w:rsidRPr="004B59D2">
        <w:rPr>
          <w:spacing w:val="-3"/>
          <w:sz w:val="22"/>
          <w:szCs w:val="22"/>
        </w:rPr>
        <w:t>to identify what planting material, shrubs and/or bushes should be removed.</w:t>
      </w:r>
    </w:p>
    <w:p w14:paraId="0DA77C70" w14:textId="41EDB499" w:rsidR="000263F1" w:rsidRPr="000001E1" w:rsidRDefault="000B5ACD" w:rsidP="000B5ACD">
      <w:pPr>
        <w:pStyle w:val="ListParagraph"/>
        <w:widowControl w:val="0"/>
        <w:tabs>
          <w:tab w:val="left" w:pos="1520"/>
          <w:tab w:val="left" w:pos="1521"/>
        </w:tabs>
        <w:autoSpaceDE w:val="0"/>
        <w:autoSpaceDN w:val="0"/>
        <w:spacing w:after="120" w:line="276" w:lineRule="auto"/>
        <w:ind w:left="540" w:right="720"/>
        <w:rPr>
          <w:sz w:val="22"/>
          <w:szCs w:val="22"/>
        </w:rPr>
      </w:pPr>
      <w:r w:rsidRPr="004B59D2">
        <w:rPr>
          <w:sz w:val="22"/>
          <w:szCs w:val="22"/>
        </w:rPr>
        <w:t>Labor and materials for the installation of the r</w:t>
      </w:r>
      <w:r w:rsidR="000001E1" w:rsidRPr="004B59D2">
        <w:rPr>
          <w:sz w:val="22"/>
          <w:szCs w:val="22"/>
        </w:rPr>
        <w:t>eplacement plantings shall be delivered under the Unit Price Work TASK 015</w:t>
      </w:r>
      <w:r w:rsidRPr="004B59D2">
        <w:rPr>
          <w:sz w:val="22"/>
          <w:szCs w:val="22"/>
        </w:rPr>
        <w:t xml:space="preserve">: Plantings. The plant materials will be procured using the </w:t>
      </w:r>
      <w:proofErr w:type="gramStart"/>
      <w:r w:rsidRPr="004B59D2">
        <w:rPr>
          <w:sz w:val="22"/>
          <w:szCs w:val="22"/>
        </w:rPr>
        <w:t>Cost Plus</w:t>
      </w:r>
      <w:proofErr w:type="gramEnd"/>
      <w:r w:rsidRPr="004B59D2">
        <w:rPr>
          <w:sz w:val="22"/>
          <w:szCs w:val="22"/>
        </w:rPr>
        <w:t xml:space="preserve"> Mark Up percentage, once the replacement materials are identified by the Contractor and University’s</w:t>
      </w:r>
      <w:r w:rsidRPr="004B59D2">
        <w:rPr>
          <w:spacing w:val="-8"/>
          <w:sz w:val="22"/>
          <w:szCs w:val="22"/>
        </w:rPr>
        <w:t xml:space="preserve"> </w:t>
      </w:r>
      <w:r w:rsidRPr="004B59D2">
        <w:rPr>
          <w:sz w:val="22"/>
          <w:szCs w:val="22"/>
        </w:rPr>
        <w:t xml:space="preserve">designated Landscape Program Manager. </w:t>
      </w:r>
      <w:proofErr w:type="gramStart"/>
      <w:r w:rsidRPr="004B59D2">
        <w:rPr>
          <w:sz w:val="22"/>
          <w:szCs w:val="22"/>
        </w:rPr>
        <w:t>Contractor</w:t>
      </w:r>
      <w:proofErr w:type="gramEnd"/>
      <w:r w:rsidRPr="004B59D2">
        <w:rPr>
          <w:sz w:val="22"/>
          <w:szCs w:val="22"/>
        </w:rPr>
        <w:t xml:space="preserve"> will furnish a quote based on the agreed to scope, including the cost of the plant material, the mark up, and the applicable Unit Cost charges for installation.</w:t>
      </w:r>
    </w:p>
    <w:p w14:paraId="39E411EB" w14:textId="77777777" w:rsidR="000263F1" w:rsidRDefault="000263F1" w:rsidP="00606DC1">
      <w:pPr>
        <w:pStyle w:val="ListParagraph"/>
        <w:widowControl w:val="0"/>
        <w:tabs>
          <w:tab w:val="left" w:pos="1520"/>
          <w:tab w:val="left" w:pos="1521"/>
        </w:tabs>
        <w:autoSpaceDE w:val="0"/>
        <w:autoSpaceDN w:val="0"/>
        <w:spacing w:after="120" w:line="288" w:lineRule="auto"/>
        <w:ind w:left="0" w:right="360"/>
        <w:rPr>
          <w:sz w:val="22"/>
          <w:szCs w:val="22"/>
        </w:rPr>
      </w:pPr>
    </w:p>
    <w:p w14:paraId="619F4A2F" w14:textId="1554166C" w:rsidR="008A4A59" w:rsidRPr="002D1341"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D1341">
        <w:rPr>
          <w:sz w:val="22"/>
          <w:szCs w:val="22"/>
        </w:rPr>
        <w:t>Beds shall be weed free, leaf free, and clean of other trash or organic</w:t>
      </w:r>
      <w:r w:rsidRPr="002D1341">
        <w:rPr>
          <w:spacing w:val="-3"/>
          <w:sz w:val="22"/>
          <w:szCs w:val="22"/>
        </w:rPr>
        <w:t xml:space="preserve"> </w:t>
      </w:r>
      <w:r w:rsidRPr="002D1341">
        <w:rPr>
          <w:sz w:val="22"/>
          <w:szCs w:val="22"/>
        </w:rPr>
        <w:t>matter</w:t>
      </w:r>
      <w:r w:rsidRPr="002D1341">
        <w:rPr>
          <w:spacing w:val="-3"/>
          <w:sz w:val="22"/>
          <w:szCs w:val="22"/>
        </w:rPr>
        <w:t xml:space="preserve"> </w:t>
      </w:r>
      <w:r w:rsidRPr="002D1341">
        <w:rPr>
          <w:sz w:val="22"/>
          <w:szCs w:val="22"/>
        </w:rPr>
        <w:t>such</w:t>
      </w:r>
      <w:r w:rsidRPr="002D1341">
        <w:rPr>
          <w:spacing w:val="-3"/>
          <w:sz w:val="22"/>
          <w:szCs w:val="22"/>
        </w:rPr>
        <w:t xml:space="preserve"> </w:t>
      </w:r>
      <w:r w:rsidRPr="002D1341">
        <w:rPr>
          <w:sz w:val="22"/>
          <w:szCs w:val="22"/>
        </w:rPr>
        <w:t>as</w:t>
      </w:r>
      <w:r w:rsidRPr="002D1341">
        <w:rPr>
          <w:spacing w:val="-3"/>
          <w:sz w:val="22"/>
          <w:szCs w:val="22"/>
        </w:rPr>
        <w:t xml:space="preserve"> </w:t>
      </w:r>
      <w:r w:rsidRPr="002D1341">
        <w:rPr>
          <w:sz w:val="22"/>
          <w:szCs w:val="22"/>
        </w:rPr>
        <w:t>fallen</w:t>
      </w:r>
      <w:r w:rsidRPr="002D1341">
        <w:rPr>
          <w:spacing w:val="-3"/>
          <w:sz w:val="22"/>
          <w:szCs w:val="22"/>
        </w:rPr>
        <w:t xml:space="preserve"> </w:t>
      </w:r>
      <w:r w:rsidRPr="002D1341">
        <w:rPr>
          <w:sz w:val="22"/>
          <w:szCs w:val="22"/>
        </w:rPr>
        <w:t>branches,</w:t>
      </w:r>
      <w:r w:rsidRPr="002D1341">
        <w:rPr>
          <w:spacing w:val="-3"/>
          <w:sz w:val="22"/>
          <w:szCs w:val="22"/>
        </w:rPr>
        <w:t xml:space="preserve"> </w:t>
      </w:r>
      <w:r w:rsidRPr="002D1341">
        <w:rPr>
          <w:sz w:val="22"/>
          <w:szCs w:val="22"/>
        </w:rPr>
        <w:t>sticks,</w:t>
      </w:r>
      <w:r w:rsidRPr="002D1341">
        <w:rPr>
          <w:spacing w:val="-3"/>
          <w:sz w:val="22"/>
          <w:szCs w:val="22"/>
        </w:rPr>
        <w:t xml:space="preserve"> </w:t>
      </w:r>
      <w:r w:rsidRPr="002D1341">
        <w:rPr>
          <w:sz w:val="22"/>
          <w:szCs w:val="22"/>
        </w:rPr>
        <w:t>mushrooms,</w:t>
      </w:r>
      <w:r w:rsidRPr="002D1341">
        <w:rPr>
          <w:spacing w:val="-3"/>
          <w:sz w:val="22"/>
          <w:szCs w:val="22"/>
        </w:rPr>
        <w:t xml:space="preserve"> </w:t>
      </w:r>
      <w:r w:rsidRPr="002D1341">
        <w:rPr>
          <w:sz w:val="22"/>
          <w:szCs w:val="22"/>
        </w:rPr>
        <w:t>ant</w:t>
      </w:r>
      <w:r w:rsidRPr="002D1341">
        <w:rPr>
          <w:spacing w:val="-3"/>
          <w:sz w:val="22"/>
          <w:szCs w:val="22"/>
        </w:rPr>
        <w:t xml:space="preserve"> </w:t>
      </w:r>
      <w:r w:rsidRPr="002D1341">
        <w:rPr>
          <w:sz w:val="22"/>
          <w:szCs w:val="22"/>
        </w:rPr>
        <w:t>piles,</w:t>
      </w:r>
      <w:r w:rsidR="004B01F2">
        <w:rPr>
          <w:sz w:val="22"/>
          <w:szCs w:val="22"/>
        </w:rPr>
        <w:t xml:space="preserve"> dog </w:t>
      </w:r>
      <w:r w:rsidR="006B3527">
        <w:rPr>
          <w:sz w:val="22"/>
          <w:szCs w:val="22"/>
        </w:rPr>
        <w:t>waste</w:t>
      </w:r>
      <w:r w:rsidR="004B01F2">
        <w:rPr>
          <w:sz w:val="22"/>
          <w:szCs w:val="22"/>
        </w:rPr>
        <w:t>,</w:t>
      </w:r>
      <w:r w:rsidRPr="002D1341">
        <w:rPr>
          <w:spacing w:val="-3"/>
          <w:sz w:val="22"/>
          <w:szCs w:val="22"/>
        </w:rPr>
        <w:t xml:space="preserve"> </w:t>
      </w:r>
      <w:r w:rsidRPr="002D1341">
        <w:rPr>
          <w:sz w:val="22"/>
          <w:szCs w:val="22"/>
        </w:rPr>
        <w:t>etc. At</w:t>
      </w:r>
      <w:r w:rsidRPr="002D1341">
        <w:rPr>
          <w:spacing w:val="-3"/>
          <w:sz w:val="22"/>
          <w:szCs w:val="22"/>
        </w:rPr>
        <w:t xml:space="preserve"> </w:t>
      </w:r>
      <w:r w:rsidRPr="002D1341">
        <w:rPr>
          <w:sz w:val="22"/>
          <w:szCs w:val="22"/>
        </w:rPr>
        <w:t>each</w:t>
      </w:r>
      <w:r w:rsidRPr="002D1341">
        <w:rPr>
          <w:spacing w:val="-3"/>
          <w:sz w:val="22"/>
          <w:szCs w:val="22"/>
        </w:rPr>
        <w:t xml:space="preserve"> </w:t>
      </w:r>
      <w:r w:rsidRPr="002D1341">
        <w:rPr>
          <w:sz w:val="22"/>
          <w:szCs w:val="22"/>
        </w:rPr>
        <w:t xml:space="preserve">bed service, ground cover and/or bed and/or mulched areas are covered with previously listed organics, time shall be taken to blow or rake or vacuum these areas to remove it so that groundcover, bed, and mulched areas always looks neat, </w:t>
      </w:r>
      <w:proofErr w:type="gramStart"/>
      <w:r w:rsidRPr="002D1341">
        <w:rPr>
          <w:sz w:val="22"/>
          <w:szCs w:val="22"/>
        </w:rPr>
        <w:t>clean</w:t>
      </w:r>
      <w:proofErr w:type="gramEnd"/>
      <w:r w:rsidRPr="002D1341">
        <w:rPr>
          <w:sz w:val="22"/>
          <w:szCs w:val="22"/>
        </w:rPr>
        <w:t xml:space="preserve"> and free of all debris and litter. </w:t>
      </w:r>
    </w:p>
    <w:p w14:paraId="0B33393E" w14:textId="415D1E4C" w:rsidR="008A4A59" w:rsidRPr="002D1341"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D1341">
        <w:rPr>
          <w:sz w:val="22"/>
          <w:szCs w:val="22"/>
        </w:rPr>
        <w:t xml:space="preserve">Weeds </w:t>
      </w:r>
      <w:r w:rsidR="004B01F2">
        <w:rPr>
          <w:sz w:val="22"/>
          <w:szCs w:val="22"/>
        </w:rPr>
        <w:t>taller</w:t>
      </w:r>
      <w:r w:rsidR="004B01F2" w:rsidRPr="002D1341">
        <w:rPr>
          <w:sz w:val="22"/>
          <w:szCs w:val="22"/>
        </w:rPr>
        <w:t xml:space="preserve"> </w:t>
      </w:r>
      <w:r w:rsidRPr="002D1341">
        <w:rPr>
          <w:sz w:val="22"/>
          <w:szCs w:val="22"/>
        </w:rPr>
        <w:t>than 1 inch should be hand-pulled at every service.</w:t>
      </w:r>
      <w:r w:rsidRPr="002D1341">
        <w:rPr>
          <w:spacing w:val="40"/>
          <w:sz w:val="22"/>
          <w:szCs w:val="22"/>
        </w:rPr>
        <w:t xml:space="preserve"> </w:t>
      </w:r>
      <w:r w:rsidR="004B01F2">
        <w:rPr>
          <w:sz w:val="22"/>
          <w:szCs w:val="22"/>
        </w:rPr>
        <w:t>Shorter</w:t>
      </w:r>
      <w:r w:rsidR="004B01F2" w:rsidRPr="002D1341">
        <w:rPr>
          <w:sz w:val="22"/>
          <w:szCs w:val="22"/>
        </w:rPr>
        <w:t xml:space="preserve"> </w:t>
      </w:r>
      <w:r w:rsidRPr="002D1341">
        <w:rPr>
          <w:sz w:val="22"/>
          <w:szCs w:val="22"/>
        </w:rPr>
        <w:t>weeds (less than 1 inch) can be chemically treated with appropriate selective or non-selective herbicide with care taken not to cause damage to desirable ornamental plants as is also mentioned in specification</w:t>
      </w:r>
      <w:r w:rsidR="00F53627" w:rsidRPr="002D1341">
        <w:rPr>
          <w:sz w:val="22"/>
          <w:szCs w:val="22"/>
        </w:rPr>
        <w:t xml:space="preserve"> </w:t>
      </w:r>
      <w:r w:rsidR="009C5C7C" w:rsidRPr="002D1341">
        <w:rPr>
          <w:sz w:val="22"/>
          <w:szCs w:val="22"/>
        </w:rPr>
        <w:t>TASK 02</w:t>
      </w:r>
      <w:r w:rsidR="00401CD0">
        <w:rPr>
          <w:sz w:val="22"/>
          <w:szCs w:val="22"/>
        </w:rPr>
        <w:t>1</w:t>
      </w:r>
      <w:r w:rsidRPr="002D1341">
        <w:rPr>
          <w:sz w:val="22"/>
          <w:szCs w:val="22"/>
        </w:rPr>
        <w:t>.h. At no time should there ever be Bermuda/zoysia grass or vines growing over the top or through shrubs or climbing trees and there should never be any major nutsedge or other troublesome</w:t>
      </w:r>
      <w:r w:rsidRPr="002D1341">
        <w:rPr>
          <w:spacing w:val="-2"/>
          <w:sz w:val="22"/>
          <w:szCs w:val="22"/>
        </w:rPr>
        <w:t xml:space="preserve"> </w:t>
      </w:r>
      <w:r w:rsidRPr="002D1341">
        <w:rPr>
          <w:sz w:val="22"/>
          <w:szCs w:val="22"/>
        </w:rPr>
        <w:t>weed</w:t>
      </w:r>
      <w:r w:rsidRPr="002D1341">
        <w:rPr>
          <w:spacing w:val="-1"/>
          <w:sz w:val="22"/>
          <w:szCs w:val="22"/>
        </w:rPr>
        <w:t xml:space="preserve"> </w:t>
      </w:r>
      <w:r w:rsidRPr="002D1341">
        <w:rPr>
          <w:sz w:val="22"/>
          <w:szCs w:val="22"/>
        </w:rPr>
        <w:t>infestations</w:t>
      </w:r>
      <w:r w:rsidRPr="002D1341">
        <w:rPr>
          <w:spacing w:val="-1"/>
          <w:sz w:val="22"/>
          <w:szCs w:val="22"/>
        </w:rPr>
        <w:t xml:space="preserve"> </w:t>
      </w:r>
      <w:r w:rsidRPr="002D1341">
        <w:rPr>
          <w:sz w:val="22"/>
          <w:szCs w:val="22"/>
        </w:rPr>
        <w:t>in</w:t>
      </w:r>
      <w:r w:rsidRPr="002D1341">
        <w:rPr>
          <w:spacing w:val="-1"/>
          <w:sz w:val="22"/>
          <w:szCs w:val="22"/>
        </w:rPr>
        <w:t xml:space="preserve"> </w:t>
      </w:r>
      <w:r w:rsidRPr="002D1341">
        <w:rPr>
          <w:sz w:val="22"/>
          <w:szCs w:val="22"/>
        </w:rPr>
        <w:t>beds,</w:t>
      </w:r>
      <w:r w:rsidRPr="002D1341">
        <w:rPr>
          <w:spacing w:val="-1"/>
          <w:sz w:val="22"/>
          <w:szCs w:val="22"/>
        </w:rPr>
        <w:t xml:space="preserve"> </w:t>
      </w:r>
      <w:r w:rsidRPr="002D1341">
        <w:rPr>
          <w:sz w:val="22"/>
          <w:szCs w:val="22"/>
        </w:rPr>
        <w:t>groundcovers,</w:t>
      </w:r>
      <w:r w:rsidRPr="002D1341">
        <w:rPr>
          <w:spacing w:val="-1"/>
          <w:sz w:val="22"/>
          <w:szCs w:val="22"/>
        </w:rPr>
        <w:t xml:space="preserve"> </w:t>
      </w:r>
      <w:r w:rsidRPr="002D1341">
        <w:rPr>
          <w:sz w:val="22"/>
          <w:szCs w:val="22"/>
        </w:rPr>
        <w:t>or other</w:t>
      </w:r>
      <w:r w:rsidRPr="002D1341">
        <w:rPr>
          <w:spacing w:val="-3"/>
          <w:sz w:val="22"/>
          <w:szCs w:val="22"/>
        </w:rPr>
        <w:t xml:space="preserve"> </w:t>
      </w:r>
      <w:r w:rsidR="54ED55AB" w:rsidRPr="002D1341">
        <w:rPr>
          <w:sz w:val="22"/>
          <w:szCs w:val="22"/>
        </w:rPr>
        <w:t>large, mulched</w:t>
      </w:r>
      <w:r w:rsidRPr="002D1341">
        <w:rPr>
          <w:spacing w:val="-1"/>
          <w:sz w:val="22"/>
          <w:szCs w:val="22"/>
        </w:rPr>
        <w:t xml:space="preserve"> </w:t>
      </w:r>
      <w:r w:rsidRPr="002D1341">
        <w:rPr>
          <w:sz w:val="22"/>
          <w:szCs w:val="22"/>
        </w:rPr>
        <w:t xml:space="preserve">areas. Large weed problems such as these should be handled any time the </w:t>
      </w:r>
      <w:r w:rsidR="62878F61" w:rsidRPr="002D1341">
        <w:rPr>
          <w:sz w:val="22"/>
          <w:szCs w:val="22"/>
        </w:rPr>
        <w:t>Contractor</w:t>
      </w:r>
      <w:r w:rsidRPr="002D1341">
        <w:rPr>
          <w:sz w:val="22"/>
          <w:szCs w:val="22"/>
        </w:rPr>
        <w:t xml:space="preserve"> is present on the property whether</w:t>
      </w:r>
      <w:r w:rsidRPr="002D1341">
        <w:rPr>
          <w:spacing w:val="-1"/>
          <w:sz w:val="22"/>
          <w:szCs w:val="22"/>
        </w:rPr>
        <w:t xml:space="preserve"> </w:t>
      </w:r>
      <w:r w:rsidRPr="002D1341">
        <w:rPr>
          <w:sz w:val="22"/>
          <w:szCs w:val="22"/>
        </w:rPr>
        <w:t>for a</w:t>
      </w:r>
      <w:r w:rsidRPr="002D1341">
        <w:rPr>
          <w:spacing w:val="-1"/>
          <w:sz w:val="22"/>
          <w:szCs w:val="22"/>
        </w:rPr>
        <w:t xml:space="preserve"> </w:t>
      </w:r>
      <w:r w:rsidRPr="002D1341">
        <w:rPr>
          <w:sz w:val="22"/>
          <w:szCs w:val="22"/>
        </w:rPr>
        <w:t>turf service or other and this will not constitute as an extra</w:t>
      </w:r>
      <w:r w:rsidRPr="002D1341">
        <w:rPr>
          <w:spacing w:val="-1"/>
          <w:sz w:val="22"/>
          <w:szCs w:val="22"/>
        </w:rPr>
        <w:t xml:space="preserve"> </w:t>
      </w:r>
      <w:r w:rsidRPr="002D1341">
        <w:rPr>
          <w:sz w:val="22"/>
          <w:szCs w:val="22"/>
        </w:rPr>
        <w:t xml:space="preserve">bed service if this </w:t>
      </w:r>
      <w:r w:rsidR="007455E3" w:rsidRPr="002D1341">
        <w:rPr>
          <w:sz w:val="22"/>
          <w:szCs w:val="22"/>
        </w:rPr>
        <w:t>TASK</w:t>
      </w:r>
      <w:r w:rsidRPr="002D1341">
        <w:rPr>
          <w:sz w:val="22"/>
          <w:szCs w:val="22"/>
        </w:rPr>
        <w:t xml:space="preserve"> of corrective action is necessary. </w:t>
      </w:r>
    </w:p>
    <w:p w14:paraId="2668256A" w14:textId="1BAF1E6C" w:rsidR="008A4A59"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D1341">
        <w:rPr>
          <w:sz w:val="22"/>
          <w:szCs w:val="22"/>
        </w:rPr>
        <w:t>Contractor will be responsible for replacing</w:t>
      </w:r>
      <w:r w:rsidRPr="002D1341">
        <w:rPr>
          <w:spacing w:val="-2"/>
          <w:sz w:val="22"/>
          <w:szCs w:val="22"/>
        </w:rPr>
        <w:t xml:space="preserve"> </w:t>
      </w:r>
      <w:r w:rsidRPr="002D1341">
        <w:rPr>
          <w:sz w:val="22"/>
          <w:szCs w:val="22"/>
        </w:rPr>
        <w:t>plant material if it is discovered misapplication of any pesticide or fertilizer is the cause of damage or death of the plant.</w:t>
      </w:r>
      <w:r w:rsidRPr="002D1341">
        <w:rPr>
          <w:spacing w:val="40"/>
          <w:sz w:val="22"/>
          <w:szCs w:val="22"/>
        </w:rPr>
        <w:t xml:space="preserve"> </w:t>
      </w:r>
      <w:r w:rsidRPr="002D1341">
        <w:rPr>
          <w:sz w:val="22"/>
          <w:szCs w:val="22"/>
        </w:rPr>
        <w:t xml:space="preserve">At every turf/standard </w:t>
      </w:r>
      <w:proofErr w:type="gramStart"/>
      <w:r w:rsidRPr="002D1341">
        <w:rPr>
          <w:sz w:val="22"/>
          <w:szCs w:val="22"/>
        </w:rPr>
        <w:t>grounds</w:t>
      </w:r>
      <w:proofErr w:type="gramEnd"/>
      <w:r w:rsidRPr="002D1341">
        <w:rPr>
          <w:sz w:val="22"/>
          <w:szCs w:val="22"/>
        </w:rPr>
        <w:t xml:space="preserve"> </w:t>
      </w:r>
      <w:r w:rsidR="005A0E78">
        <w:rPr>
          <w:sz w:val="22"/>
          <w:szCs w:val="22"/>
        </w:rPr>
        <w:t xml:space="preserve">care </w:t>
      </w:r>
      <w:r w:rsidRPr="002D1341">
        <w:rPr>
          <w:sz w:val="22"/>
          <w:szCs w:val="22"/>
        </w:rPr>
        <w:t>service and bed service, mulch that has been washed out or</w:t>
      </w:r>
      <w:r w:rsidRPr="002D1341">
        <w:rPr>
          <w:spacing w:val="-2"/>
          <w:sz w:val="22"/>
          <w:szCs w:val="22"/>
        </w:rPr>
        <w:t xml:space="preserve"> </w:t>
      </w:r>
      <w:r w:rsidRPr="002D1341">
        <w:rPr>
          <w:sz w:val="22"/>
          <w:szCs w:val="22"/>
        </w:rPr>
        <w:t>is</w:t>
      </w:r>
      <w:r w:rsidRPr="002D1341">
        <w:rPr>
          <w:spacing w:val="-2"/>
          <w:sz w:val="22"/>
          <w:szCs w:val="22"/>
        </w:rPr>
        <w:t xml:space="preserve"> </w:t>
      </w:r>
      <w:r w:rsidRPr="002D1341">
        <w:rPr>
          <w:sz w:val="22"/>
          <w:szCs w:val="22"/>
        </w:rPr>
        <w:t>encroaching</w:t>
      </w:r>
      <w:r w:rsidRPr="002D1341">
        <w:rPr>
          <w:spacing w:val="-5"/>
          <w:sz w:val="22"/>
          <w:szCs w:val="22"/>
        </w:rPr>
        <w:t xml:space="preserve"> </w:t>
      </w:r>
      <w:r w:rsidRPr="002D1341">
        <w:rPr>
          <w:sz w:val="22"/>
          <w:szCs w:val="22"/>
        </w:rPr>
        <w:t>over</w:t>
      </w:r>
      <w:r w:rsidRPr="002D1341">
        <w:rPr>
          <w:spacing w:val="-2"/>
          <w:sz w:val="22"/>
          <w:szCs w:val="22"/>
        </w:rPr>
        <w:t xml:space="preserve"> </w:t>
      </w:r>
      <w:r w:rsidRPr="002D1341">
        <w:rPr>
          <w:sz w:val="22"/>
          <w:szCs w:val="22"/>
        </w:rPr>
        <w:t>the</w:t>
      </w:r>
      <w:r w:rsidRPr="002D1341">
        <w:rPr>
          <w:spacing w:val="-3"/>
          <w:sz w:val="22"/>
          <w:szCs w:val="22"/>
        </w:rPr>
        <w:t xml:space="preserve"> </w:t>
      </w:r>
      <w:r w:rsidRPr="002D1341">
        <w:rPr>
          <w:sz w:val="22"/>
          <w:szCs w:val="22"/>
        </w:rPr>
        <w:t>edge</w:t>
      </w:r>
      <w:r w:rsidRPr="002D1341">
        <w:rPr>
          <w:spacing w:val="-3"/>
          <w:sz w:val="22"/>
          <w:szCs w:val="22"/>
        </w:rPr>
        <w:t xml:space="preserve"> </w:t>
      </w:r>
      <w:r w:rsidRPr="002D1341">
        <w:rPr>
          <w:sz w:val="22"/>
          <w:szCs w:val="22"/>
        </w:rPr>
        <w:t>of</w:t>
      </w:r>
      <w:r w:rsidRPr="002D1341">
        <w:rPr>
          <w:spacing w:val="-2"/>
          <w:sz w:val="22"/>
          <w:szCs w:val="22"/>
        </w:rPr>
        <w:t xml:space="preserve"> </w:t>
      </w:r>
      <w:r w:rsidRPr="002D1341">
        <w:rPr>
          <w:sz w:val="22"/>
          <w:szCs w:val="22"/>
        </w:rPr>
        <w:t>the</w:t>
      </w:r>
      <w:r w:rsidRPr="002D1341">
        <w:rPr>
          <w:spacing w:val="-3"/>
          <w:sz w:val="22"/>
          <w:szCs w:val="22"/>
        </w:rPr>
        <w:t xml:space="preserve"> </w:t>
      </w:r>
      <w:r w:rsidRPr="002D1341">
        <w:rPr>
          <w:sz w:val="22"/>
          <w:szCs w:val="22"/>
        </w:rPr>
        <w:t>bed</w:t>
      </w:r>
      <w:r w:rsidRPr="002D1341">
        <w:rPr>
          <w:spacing w:val="-2"/>
          <w:sz w:val="22"/>
          <w:szCs w:val="22"/>
        </w:rPr>
        <w:t xml:space="preserve"> </w:t>
      </w:r>
      <w:r w:rsidRPr="002D1341">
        <w:rPr>
          <w:sz w:val="22"/>
          <w:szCs w:val="22"/>
        </w:rPr>
        <w:t>line</w:t>
      </w:r>
      <w:r w:rsidRPr="002D1341">
        <w:rPr>
          <w:spacing w:val="-3"/>
          <w:sz w:val="22"/>
          <w:szCs w:val="22"/>
        </w:rPr>
        <w:t xml:space="preserve"> </w:t>
      </w:r>
      <w:r w:rsidRPr="002D1341">
        <w:rPr>
          <w:sz w:val="22"/>
          <w:szCs w:val="22"/>
        </w:rPr>
        <w:t>whether</w:t>
      </w:r>
      <w:r w:rsidRPr="002D1341">
        <w:rPr>
          <w:spacing w:val="-4"/>
          <w:sz w:val="22"/>
          <w:szCs w:val="22"/>
        </w:rPr>
        <w:t xml:space="preserve"> </w:t>
      </w:r>
      <w:r w:rsidRPr="002D1341">
        <w:rPr>
          <w:sz w:val="22"/>
          <w:szCs w:val="22"/>
        </w:rPr>
        <w:t>it</w:t>
      </w:r>
      <w:r w:rsidRPr="002D1341">
        <w:rPr>
          <w:spacing w:val="-2"/>
          <w:sz w:val="22"/>
          <w:szCs w:val="22"/>
        </w:rPr>
        <w:t xml:space="preserve"> </w:t>
      </w:r>
      <w:r w:rsidRPr="002D1341">
        <w:rPr>
          <w:sz w:val="22"/>
          <w:szCs w:val="22"/>
        </w:rPr>
        <w:t>be</w:t>
      </w:r>
      <w:r w:rsidRPr="002D1341">
        <w:rPr>
          <w:spacing w:val="-3"/>
          <w:sz w:val="22"/>
          <w:szCs w:val="22"/>
        </w:rPr>
        <w:t xml:space="preserve"> </w:t>
      </w:r>
      <w:r w:rsidRPr="002D1341">
        <w:rPr>
          <w:sz w:val="22"/>
          <w:szCs w:val="22"/>
        </w:rPr>
        <w:t>turf</w:t>
      </w:r>
      <w:r w:rsidRPr="002D1341">
        <w:rPr>
          <w:spacing w:val="-3"/>
          <w:sz w:val="22"/>
          <w:szCs w:val="22"/>
        </w:rPr>
        <w:t xml:space="preserve"> </w:t>
      </w:r>
      <w:r w:rsidRPr="002D1341">
        <w:rPr>
          <w:sz w:val="22"/>
          <w:szCs w:val="22"/>
        </w:rPr>
        <w:t>or</w:t>
      </w:r>
      <w:r w:rsidRPr="002D1341">
        <w:rPr>
          <w:spacing w:val="-2"/>
          <w:sz w:val="22"/>
          <w:szCs w:val="22"/>
        </w:rPr>
        <w:t xml:space="preserve"> </w:t>
      </w:r>
      <w:r w:rsidRPr="002D1341">
        <w:rPr>
          <w:sz w:val="22"/>
          <w:szCs w:val="22"/>
        </w:rPr>
        <w:t>concrete</w:t>
      </w:r>
      <w:r w:rsidRPr="002D1341">
        <w:rPr>
          <w:spacing w:val="-3"/>
          <w:sz w:val="22"/>
          <w:szCs w:val="22"/>
        </w:rPr>
        <w:t xml:space="preserve"> </w:t>
      </w:r>
      <w:r w:rsidRPr="002D1341">
        <w:rPr>
          <w:sz w:val="22"/>
          <w:szCs w:val="22"/>
        </w:rPr>
        <w:t>should</w:t>
      </w:r>
      <w:r w:rsidRPr="002D1341">
        <w:rPr>
          <w:spacing w:val="-2"/>
          <w:sz w:val="22"/>
          <w:szCs w:val="22"/>
        </w:rPr>
        <w:t xml:space="preserve"> </w:t>
      </w:r>
      <w:r w:rsidRPr="002D1341">
        <w:rPr>
          <w:sz w:val="22"/>
          <w:szCs w:val="22"/>
        </w:rPr>
        <w:t>be</w:t>
      </w:r>
      <w:r w:rsidRPr="002D1341">
        <w:rPr>
          <w:spacing w:val="-3"/>
          <w:sz w:val="22"/>
          <w:szCs w:val="22"/>
        </w:rPr>
        <w:t xml:space="preserve"> </w:t>
      </w:r>
      <w:r w:rsidRPr="002D1341">
        <w:rPr>
          <w:sz w:val="22"/>
          <w:szCs w:val="22"/>
        </w:rPr>
        <w:t xml:space="preserve">corrected and put back into the bed to continue to provide even coverage over the soil. As also stated in turf specifications, bed lines shall be hard edged at every </w:t>
      </w:r>
      <w:r w:rsidR="00FC2549">
        <w:rPr>
          <w:sz w:val="22"/>
          <w:szCs w:val="22"/>
        </w:rPr>
        <w:t xml:space="preserve">other </w:t>
      </w:r>
      <w:r w:rsidRPr="002D1341">
        <w:rPr>
          <w:sz w:val="22"/>
          <w:szCs w:val="22"/>
        </w:rPr>
        <w:t>turf service to prevent turf encroachment and to maintain a sharp line between turf and mulch and to keep mulch and pine straw from migrating over the edge of sidewalks. It is expected that after major pruning, a uniform flush of new growth will occur.</w:t>
      </w:r>
    </w:p>
    <w:p w14:paraId="282EC8F0" w14:textId="77777777" w:rsidR="00A14265" w:rsidRPr="002D1341" w:rsidRDefault="00A14265" w:rsidP="00A14265">
      <w:pPr>
        <w:pStyle w:val="ListParagraph"/>
        <w:widowControl w:val="0"/>
        <w:tabs>
          <w:tab w:val="left" w:pos="1520"/>
          <w:tab w:val="left" w:pos="1521"/>
        </w:tabs>
        <w:autoSpaceDE w:val="0"/>
        <w:autoSpaceDN w:val="0"/>
        <w:spacing w:after="120" w:line="288" w:lineRule="auto"/>
        <w:ind w:left="0" w:right="360" w:firstLine="720"/>
        <w:rPr>
          <w:spacing w:val="40"/>
          <w:sz w:val="22"/>
          <w:szCs w:val="22"/>
        </w:rPr>
      </w:pPr>
    </w:p>
    <w:p w14:paraId="1C1E8620" w14:textId="1E8D3D74" w:rsidR="00D96D1D"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D1341">
        <w:rPr>
          <w:sz w:val="22"/>
          <w:szCs w:val="22"/>
        </w:rPr>
        <w:t>If, however, sprout or sucker growth occurs on any</w:t>
      </w:r>
      <w:r w:rsidRPr="002D1341">
        <w:rPr>
          <w:spacing w:val="-2"/>
          <w:sz w:val="22"/>
          <w:szCs w:val="22"/>
        </w:rPr>
        <w:t xml:space="preserve"> </w:t>
      </w:r>
      <w:r w:rsidRPr="002D1341">
        <w:rPr>
          <w:sz w:val="22"/>
          <w:szCs w:val="22"/>
        </w:rPr>
        <w:t xml:space="preserve">of the plant material between major pruning services, these sprouts should be pruned immediately and not left till the next major pruning service. Inspection for plant health and condition should be made and a report shall be given to the University’s </w:t>
      </w:r>
      <w:r w:rsidR="00675B81">
        <w:rPr>
          <w:sz w:val="22"/>
          <w:szCs w:val="22"/>
        </w:rPr>
        <w:t>designated Landscape Program Manager</w:t>
      </w:r>
      <w:r w:rsidR="00675B81" w:rsidRPr="002D1341">
        <w:rPr>
          <w:sz w:val="22"/>
          <w:szCs w:val="22"/>
        </w:rPr>
        <w:t xml:space="preserve"> </w:t>
      </w:r>
      <w:r w:rsidRPr="002D1341">
        <w:rPr>
          <w:sz w:val="22"/>
          <w:szCs w:val="22"/>
        </w:rPr>
        <w:t>at the end of each month detailing any items that need to be addressed concerning the health and condition of the plant material and a schedule should be given as to when the corrective action will take place.</w:t>
      </w:r>
      <w:r w:rsidRPr="002D1341">
        <w:rPr>
          <w:spacing w:val="70"/>
          <w:sz w:val="22"/>
          <w:szCs w:val="22"/>
        </w:rPr>
        <w:t xml:space="preserve"> </w:t>
      </w:r>
      <w:r w:rsidRPr="002D1341">
        <w:rPr>
          <w:sz w:val="22"/>
          <w:szCs w:val="22"/>
        </w:rPr>
        <w:t xml:space="preserve">If </w:t>
      </w:r>
      <w:proofErr w:type="gramStart"/>
      <w:r w:rsidRPr="002D1341">
        <w:rPr>
          <w:sz w:val="22"/>
          <w:szCs w:val="22"/>
        </w:rPr>
        <w:t>plant</w:t>
      </w:r>
      <w:proofErr w:type="gramEnd"/>
      <w:r w:rsidRPr="002D1341">
        <w:rPr>
          <w:sz w:val="22"/>
          <w:szCs w:val="22"/>
        </w:rPr>
        <w:t xml:space="preserve"> material is dead, it should be pulled by the </w:t>
      </w:r>
      <w:r w:rsidR="22A52AC5" w:rsidRPr="002D1341">
        <w:rPr>
          <w:sz w:val="22"/>
          <w:szCs w:val="22"/>
        </w:rPr>
        <w:t>Contractor</w:t>
      </w:r>
      <w:r w:rsidRPr="002D1341">
        <w:rPr>
          <w:sz w:val="22"/>
          <w:szCs w:val="22"/>
        </w:rPr>
        <w:t xml:space="preserve"> and this information shall be included in the report.</w:t>
      </w:r>
    </w:p>
    <w:p w14:paraId="67FF0EF5" w14:textId="6259CF00" w:rsidR="00983EF2" w:rsidRPr="002C32B2" w:rsidRDefault="00983EF2" w:rsidP="00606DC1">
      <w:pPr>
        <w:pStyle w:val="BodyText"/>
        <w:tabs>
          <w:tab w:val="clear" w:pos="720"/>
          <w:tab w:val="clear" w:pos="1440"/>
          <w:tab w:val="clear" w:pos="2160"/>
        </w:tabs>
        <w:spacing w:before="1" w:line="276" w:lineRule="auto"/>
        <w:ind w:right="360"/>
        <w:jc w:val="left"/>
        <w:rPr>
          <w:rFonts w:ascii="Times New Roman" w:eastAsiaTheme="minorHAnsi" w:hAnsi="Times New Roman"/>
          <w:sz w:val="22"/>
          <w:szCs w:val="22"/>
          <w:u w:val="single"/>
        </w:rPr>
      </w:pPr>
      <w:r w:rsidRPr="002C32B2">
        <w:rPr>
          <w:rFonts w:ascii="Times New Roman" w:eastAsiaTheme="minorHAnsi" w:hAnsi="Times New Roman"/>
          <w:sz w:val="22"/>
          <w:szCs w:val="22"/>
        </w:rPr>
        <w:tab/>
      </w:r>
      <w:r w:rsidRPr="002C32B2">
        <w:rPr>
          <w:rFonts w:ascii="Times New Roman" w:eastAsiaTheme="minorHAnsi" w:hAnsi="Times New Roman"/>
          <w:sz w:val="22"/>
          <w:szCs w:val="22"/>
          <w:u w:val="single"/>
        </w:rPr>
        <w:t xml:space="preserve">Frequency: Service to be rendered </w:t>
      </w:r>
      <w:r w:rsidR="00E0594C">
        <w:rPr>
          <w:rFonts w:ascii="Times New Roman" w:eastAsiaTheme="minorHAnsi" w:hAnsi="Times New Roman"/>
          <w:sz w:val="22"/>
          <w:szCs w:val="22"/>
          <w:u w:val="single"/>
        </w:rPr>
        <w:t>18</w:t>
      </w:r>
      <w:r w:rsidRPr="002C32B2">
        <w:rPr>
          <w:rFonts w:ascii="Times New Roman" w:eastAsiaTheme="minorHAnsi" w:hAnsi="Times New Roman"/>
          <w:sz w:val="22"/>
          <w:szCs w:val="22"/>
          <w:u w:val="single"/>
        </w:rPr>
        <w:t xml:space="preserve"> times per calendar year.</w:t>
      </w:r>
    </w:p>
    <w:p w14:paraId="3EEDCDCE" w14:textId="1B78ED61" w:rsidR="00983EF2" w:rsidRDefault="00983EF2" w:rsidP="00606DC1">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r>
      <w:r w:rsidR="00E0594C">
        <w:rPr>
          <w:rFonts w:ascii="Times New Roman" w:eastAsiaTheme="minorHAnsi" w:hAnsi="Times New Roman"/>
          <w:sz w:val="22"/>
          <w:szCs w:val="22"/>
        </w:rPr>
        <w:t>2</w:t>
      </w:r>
      <w:r>
        <w:rPr>
          <w:rFonts w:ascii="Times New Roman" w:eastAsiaTheme="minorHAnsi" w:hAnsi="Times New Roman"/>
          <w:sz w:val="22"/>
          <w:szCs w:val="22"/>
        </w:rPr>
        <w:t xml:space="preserve"> time per month (</w:t>
      </w:r>
      <w:r w:rsidR="00E0594C">
        <w:rPr>
          <w:rFonts w:ascii="Times New Roman" w:eastAsiaTheme="minorHAnsi" w:hAnsi="Times New Roman"/>
          <w:sz w:val="22"/>
          <w:szCs w:val="22"/>
        </w:rPr>
        <w:t xml:space="preserve">Alternate </w:t>
      </w:r>
      <w:r>
        <w:rPr>
          <w:rFonts w:ascii="Times New Roman" w:eastAsiaTheme="minorHAnsi" w:hAnsi="Times New Roman"/>
          <w:sz w:val="22"/>
          <w:szCs w:val="22"/>
        </w:rPr>
        <w:t>Week</w:t>
      </w:r>
      <w:r w:rsidR="00E0594C">
        <w:rPr>
          <w:rFonts w:ascii="Times New Roman" w:eastAsiaTheme="minorHAnsi" w:hAnsi="Times New Roman"/>
          <w:sz w:val="22"/>
          <w:szCs w:val="22"/>
        </w:rPr>
        <w:t>s</w:t>
      </w:r>
      <w:r>
        <w:rPr>
          <w:rFonts w:ascii="Times New Roman" w:eastAsiaTheme="minorHAnsi" w:hAnsi="Times New Roman"/>
          <w:sz w:val="22"/>
          <w:szCs w:val="22"/>
        </w:rPr>
        <w:t>) – May thru Sept</w:t>
      </w:r>
      <w:r w:rsidR="00F55252">
        <w:rPr>
          <w:rFonts w:ascii="Times New Roman" w:eastAsiaTheme="minorHAnsi" w:hAnsi="Times New Roman"/>
          <w:sz w:val="22"/>
          <w:szCs w:val="22"/>
        </w:rPr>
        <w:t xml:space="preserve"> (10 times)</w:t>
      </w:r>
    </w:p>
    <w:p w14:paraId="43FD3AE4" w14:textId="00A6599F" w:rsidR="00983EF2" w:rsidRDefault="00983EF2" w:rsidP="00606DC1">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r>
      <w:r w:rsidR="00E0594C">
        <w:rPr>
          <w:rFonts w:ascii="Times New Roman" w:eastAsiaTheme="minorHAnsi" w:hAnsi="Times New Roman"/>
          <w:sz w:val="22"/>
          <w:szCs w:val="22"/>
        </w:rPr>
        <w:t>2</w:t>
      </w:r>
      <w:r>
        <w:rPr>
          <w:rFonts w:ascii="Times New Roman" w:eastAsiaTheme="minorHAnsi" w:hAnsi="Times New Roman"/>
          <w:sz w:val="22"/>
          <w:szCs w:val="22"/>
        </w:rPr>
        <w:t xml:space="preserve"> times per month - April and Oct</w:t>
      </w:r>
      <w:r w:rsidR="00F55252">
        <w:rPr>
          <w:rFonts w:ascii="Times New Roman" w:eastAsiaTheme="minorHAnsi" w:hAnsi="Times New Roman"/>
          <w:sz w:val="22"/>
          <w:szCs w:val="22"/>
        </w:rPr>
        <w:t xml:space="preserve"> (4 times)</w:t>
      </w:r>
    </w:p>
    <w:p w14:paraId="64C91B9C" w14:textId="5FD99EB8" w:rsidR="00983EF2" w:rsidRDefault="00983EF2" w:rsidP="00606DC1">
      <w:pPr>
        <w:pStyle w:val="BodyText"/>
        <w:tabs>
          <w:tab w:val="clear" w:pos="720"/>
          <w:tab w:val="clear" w:pos="1440"/>
          <w:tab w:val="clear" w:pos="2160"/>
          <w:tab w:val="left" w:pos="900"/>
        </w:tabs>
        <w:spacing w:before="1" w:line="276" w:lineRule="auto"/>
        <w:ind w:right="360"/>
        <w:jc w:val="left"/>
        <w:rPr>
          <w:rFonts w:ascii="Times New Roman" w:eastAsiaTheme="minorHAnsi" w:hAnsi="Times New Roman"/>
          <w:sz w:val="22"/>
          <w:szCs w:val="22"/>
        </w:rPr>
      </w:pPr>
      <w:r>
        <w:rPr>
          <w:rFonts w:ascii="Times New Roman" w:eastAsiaTheme="minorHAnsi" w:hAnsi="Times New Roman"/>
          <w:sz w:val="22"/>
          <w:szCs w:val="22"/>
        </w:rPr>
        <w:tab/>
      </w:r>
      <w:r w:rsidR="00E0594C">
        <w:rPr>
          <w:rFonts w:ascii="Times New Roman" w:eastAsiaTheme="minorHAnsi" w:hAnsi="Times New Roman"/>
          <w:sz w:val="22"/>
          <w:szCs w:val="22"/>
        </w:rPr>
        <w:t>1</w:t>
      </w:r>
      <w:r>
        <w:rPr>
          <w:rFonts w:ascii="Times New Roman" w:eastAsiaTheme="minorHAnsi" w:hAnsi="Times New Roman"/>
          <w:sz w:val="22"/>
          <w:szCs w:val="22"/>
        </w:rPr>
        <w:t xml:space="preserve"> </w:t>
      </w:r>
      <w:r w:rsidR="005C484E">
        <w:rPr>
          <w:rFonts w:ascii="Times New Roman" w:eastAsiaTheme="minorHAnsi" w:hAnsi="Times New Roman"/>
          <w:sz w:val="22"/>
          <w:szCs w:val="22"/>
        </w:rPr>
        <w:t>time</w:t>
      </w:r>
      <w:r>
        <w:rPr>
          <w:rFonts w:ascii="Times New Roman" w:eastAsiaTheme="minorHAnsi" w:hAnsi="Times New Roman"/>
          <w:sz w:val="22"/>
          <w:szCs w:val="22"/>
        </w:rPr>
        <w:t xml:space="preserve"> per month – Jan, Feb, Nov &amp; Dec</w:t>
      </w:r>
      <w:r w:rsidR="00F55252">
        <w:rPr>
          <w:rFonts w:ascii="Times New Roman" w:eastAsiaTheme="minorHAnsi" w:hAnsi="Times New Roman"/>
          <w:sz w:val="22"/>
          <w:szCs w:val="22"/>
        </w:rPr>
        <w:t xml:space="preserve"> (4 times)</w:t>
      </w:r>
    </w:p>
    <w:p w14:paraId="5DFD0B61" w14:textId="002970C4" w:rsidR="00F53627" w:rsidRDefault="00F55252" w:rsidP="00606DC1">
      <w:pPr>
        <w:pStyle w:val="BodyText"/>
        <w:tabs>
          <w:tab w:val="clear" w:pos="720"/>
        </w:tabs>
        <w:spacing w:before="120" w:after="120" w:line="288" w:lineRule="auto"/>
        <w:ind w:left="274" w:right="360" w:hanging="274"/>
        <w:rPr>
          <w:rFonts w:ascii="Times New Roman" w:hAnsi="Times New Roman"/>
          <w:sz w:val="22"/>
          <w:szCs w:val="22"/>
        </w:rPr>
      </w:pPr>
      <w:r>
        <w:rPr>
          <w:rFonts w:ascii="Times New Roman" w:hAnsi="Times New Roman"/>
          <w:sz w:val="22"/>
          <w:szCs w:val="22"/>
        </w:rPr>
        <w:t xml:space="preserve">NOTE: </w:t>
      </w:r>
      <w:r w:rsidR="00A06076">
        <w:rPr>
          <w:rFonts w:ascii="Times New Roman" w:hAnsi="Times New Roman"/>
          <w:sz w:val="22"/>
          <w:szCs w:val="22"/>
        </w:rPr>
        <w:t xml:space="preserve">TASK 007 includes twice annually performing </w:t>
      </w:r>
      <w:r w:rsidR="00AC46F1" w:rsidRPr="00AC46F1">
        <w:rPr>
          <w:rFonts w:ascii="Times New Roman" w:hAnsi="Times New Roman"/>
          <w:sz w:val="22"/>
          <w:szCs w:val="22"/>
        </w:rPr>
        <w:t>TASK 014:  Hardwood Mulch Beds – Top Dress Application</w:t>
      </w:r>
    </w:p>
    <w:p w14:paraId="18779503" w14:textId="77777777" w:rsidR="000263F1" w:rsidRPr="000263F1" w:rsidRDefault="000263F1" w:rsidP="000263F1">
      <w:pPr>
        <w:pStyle w:val="BodyText"/>
        <w:spacing w:before="0" w:after="120" w:line="288" w:lineRule="auto"/>
        <w:ind w:left="900" w:right="360" w:hanging="360"/>
        <w:rPr>
          <w:rFonts w:ascii="Times New Roman" w:hAnsi="Times New Roman"/>
          <w:sz w:val="22"/>
          <w:szCs w:val="22"/>
        </w:rPr>
      </w:pPr>
    </w:p>
    <w:p w14:paraId="7153953E" w14:textId="77777777" w:rsidR="00B75CBA" w:rsidRDefault="00B75CBA">
      <w:pPr>
        <w:rPr>
          <w:rFonts w:ascii="Times New Roman" w:eastAsia="Times New Roman" w:hAnsi="Times New Roman" w:cs="Times New Roman"/>
          <w:b/>
          <w:sz w:val="24"/>
          <w:u w:val="single"/>
        </w:rPr>
      </w:pPr>
      <w:r>
        <w:rPr>
          <w:b/>
          <w:sz w:val="24"/>
          <w:u w:val="single"/>
        </w:rPr>
        <w:br w:type="page"/>
      </w:r>
    </w:p>
    <w:p w14:paraId="7A581589" w14:textId="77ED9AAB" w:rsidR="00FD35F8" w:rsidRPr="00FD35F8"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FD35F8">
        <w:rPr>
          <w:b/>
          <w:sz w:val="24"/>
          <w:szCs w:val="22"/>
          <w:u w:val="single"/>
        </w:rPr>
        <w:lastRenderedPageBreak/>
        <w:t>TASK</w:t>
      </w:r>
      <w:r w:rsidR="00193BB9" w:rsidRPr="00FD35F8">
        <w:rPr>
          <w:b/>
          <w:sz w:val="24"/>
          <w:szCs w:val="22"/>
          <w:u w:val="single"/>
        </w:rPr>
        <w:t xml:space="preserve"> 008:  </w:t>
      </w:r>
      <w:r w:rsidR="00D96D1D" w:rsidRPr="00FD35F8">
        <w:rPr>
          <w:b/>
          <w:sz w:val="24"/>
          <w:szCs w:val="22"/>
          <w:u w:val="single"/>
        </w:rPr>
        <w:t xml:space="preserve">Bed Service - Pruning </w:t>
      </w:r>
    </w:p>
    <w:p w14:paraId="5A0C2A2D" w14:textId="6BCA22C8" w:rsidR="00D96D1D" w:rsidRPr="002D1341"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D1341">
        <w:rPr>
          <w:sz w:val="22"/>
          <w:szCs w:val="22"/>
        </w:rPr>
        <w:t>Consult</w:t>
      </w:r>
      <w:r w:rsidRPr="002D1341">
        <w:rPr>
          <w:spacing w:val="-2"/>
          <w:sz w:val="22"/>
          <w:szCs w:val="22"/>
        </w:rPr>
        <w:t xml:space="preserve"> </w:t>
      </w:r>
      <w:r w:rsidRPr="002D1341">
        <w:rPr>
          <w:sz w:val="22"/>
          <w:szCs w:val="22"/>
        </w:rPr>
        <w:t>with</w:t>
      </w:r>
      <w:r w:rsidRPr="002D1341">
        <w:rPr>
          <w:spacing w:val="-8"/>
          <w:sz w:val="22"/>
          <w:szCs w:val="22"/>
        </w:rPr>
        <w:t xml:space="preserve"> </w:t>
      </w:r>
      <w:r w:rsidRPr="002D1341">
        <w:rPr>
          <w:sz w:val="22"/>
          <w:szCs w:val="22"/>
        </w:rPr>
        <w:t>University’s</w:t>
      </w:r>
      <w:r w:rsidRPr="002D1341">
        <w:rPr>
          <w:spacing w:val="-8"/>
          <w:sz w:val="22"/>
          <w:szCs w:val="22"/>
        </w:rPr>
        <w:t xml:space="preserve"> </w:t>
      </w:r>
      <w:r w:rsidR="00422256" w:rsidRPr="00675B81">
        <w:rPr>
          <w:sz w:val="22"/>
          <w:szCs w:val="22"/>
        </w:rPr>
        <w:t>designated Landscape Program Manager</w:t>
      </w:r>
      <w:r w:rsidRPr="002D1341">
        <w:rPr>
          <w:spacing w:val="-3"/>
          <w:sz w:val="22"/>
          <w:szCs w:val="22"/>
        </w:rPr>
        <w:t xml:space="preserve"> </w:t>
      </w:r>
      <w:r w:rsidRPr="002D1341">
        <w:rPr>
          <w:sz w:val="22"/>
          <w:szCs w:val="22"/>
        </w:rPr>
        <w:t>prior</w:t>
      </w:r>
      <w:r w:rsidRPr="002D1341">
        <w:rPr>
          <w:spacing w:val="-7"/>
          <w:sz w:val="22"/>
          <w:szCs w:val="22"/>
        </w:rPr>
        <w:t xml:space="preserve"> </w:t>
      </w:r>
      <w:r w:rsidRPr="002D1341">
        <w:rPr>
          <w:sz w:val="22"/>
          <w:szCs w:val="22"/>
        </w:rPr>
        <w:t>to application of growth regulators.</w:t>
      </w:r>
    </w:p>
    <w:p w14:paraId="6B93ECB1" w14:textId="6F33328C" w:rsidR="00BA4C63" w:rsidRDefault="00D96D1D" w:rsidP="00FA3781">
      <w:pPr>
        <w:pStyle w:val="ListParagraph"/>
        <w:widowControl w:val="0"/>
        <w:numPr>
          <w:ilvl w:val="0"/>
          <w:numId w:val="13"/>
        </w:numPr>
        <w:autoSpaceDE w:val="0"/>
        <w:autoSpaceDN w:val="0"/>
        <w:spacing w:line="276" w:lineRule="auto"/>
        <w:ind w:left="900" w:right="360" w:hanging="360"/>
        <w:rPr>
          <w:bCs/>
          <w:sz w:val="22"/>
          <w:szCs w:val="22"/>
        </w:rPr>
      </w:pPr>
      <w:r w:rsidRPr="002D1341">
        <w:rPr>
          <w:b/>
          <w:sz w:val="22"/>
          <w:szCs w:val="22"/>
        </w:rPr>
        <w:t xml:space="preserve">Major Shrub Hedging/Shaping - </w:t>
      </w:r>
      <w:r w:rsidRPr="002D1341">
        <w:rPr>
          <w:bCs/>
          <w:sz w:val="22"/>
          <w:szCs w:val="22"/>
        </w:rPr>
        <w:t xml:space="preserve">Hedge or selectively prune as designated by species or by intent of landscape design. Hand pruning </w:t>
      </w:r>
      <w:proofErr w:type="gramStart"/>
      <w:r w:rsidRPr="002D1341">
        <w:rPr>
          <w:bCs/>
          <w:sz w:val="22"/>
          <w:szCs w:val="22"/>
        </w:rPr>
        <w:t>expected</w:t>
      </w:r>
      <w:proofErr w:type="gramEnd"/>
      <w:r w:rsidRPr="002D1341">
        <w:rPr>
          <w:bCs/>
          <w:sz w:val="22"/>
          <w:szCs w:val="22"/>
        </w:rPr>
        <w:t xml:space="preserve"> to maintain size and shape of shrub. Additional maintenance pruning to enhance shape of selectively pruned species and to remove sucker/off shoot sprouts. Shrubs to be pruned to maintain individual shapes and not allowed to grow into mass plantings unless agreed upon with </w:t>
      </w:r>
      <w:r w:rsidR="00675B81" w:rsidRPr="002D1341">
        <w:rPr>
          <w:sz w:val="22"/>
          <w:szCs w:val="22"/>
        </w:rPr>
        <w:t xml:space="preserve">University’s </w:t>
      </w:r>
      <w:r w:rsidR="00675B81">
        <w:rPr>
          <w:sz w:val="22"/>
          <w:szCs w:val="22"/>
        </w:rPr>
        <w:t>designated Landscape Program Manager</w:t>
      </w:r>
      <w:r w:rsidRPr="002D1341">
        <w:rPr>
          <w:bCs/>
          <w:sz w:val="22"/>
          <w:szCs w:val="22"/>
        </w:rPr>
        <w:t xml:space="preserve">. </w:t>
      </w:r>
    </w:p>
    <w:p w14:paraId="716CB7E0" w14:textId="3E483232" w:rsidR="000E6E63" w:rsidRPr="00716BBE" w:rsidRDefault="00BA4C63" w:rsidP="00606DC1">
      <w:pPr>
        <w:pStyle w:val="BodyText"/>
        <w:tabs>
          <w:tab w:val="clear" w:pos="720"/>
        </w:tabs>
        <w:spacing w:before="120" w:after="0" w:line="288" w:lineRule="auto"/>
        <w:ind w:left="907" w:right="360"/>
        <w:jc w:val="left"/>
        <w:rPr>
          <w:rFonts w:ascii="Times New Roman" w:hAnsi="Times New Roman"/>
          <w:sz w:val="22"/>
          <w:szCs w:val="22"/>
        </w:rPr>
      </w:pPr>
      <w:r w:rsidRPr="00F55252">
        <w:rPr>
          <w:rFonts w:ascii="Times New Roman" w:hAnsi="Times New Roman"/>
          <w:sz w:val="22"/>
          <w:szCs w:val="22"/>
          <w:u w:val="single"/>
        </w:rPr>
        <w:t>Frequency:</w:t>
      </w:r>
      <w:r w:rsidRPr="00716BBE">
        <w:rPr>
          <w:rFonts w:ascii="Times New Roman" w:hAnsi="Times New Roman"/>
          <w:sz w:val="22"/>
          <w:szCs w:val="22"/>
        </w:rPr>
        <w:t xml:space="preserve"> </w:t>
      </w:r>
      <w:r w:rsidR="00D96D1D" w:rsidRPr="00716BBE">
        <w:rPr>
          <w:rFonts w:ascii="Times New Roman" w:hAnsi="Times New Roman"/>
          <w:sz w:val="22"/>
          <w:szCs w:val="22"/>
        </w:rPr>
        <w:t>It is expected that at least one hard cut back or hedging of shrubs at appropriate time per species is required to maintain size and shape of shrub and one follow up service to maintain this later in the growing season</w:t>
      </w:r>
      <w:r w:rsidR="00F55252">
        <w:rPr>
          <w:rFonts w:ascii="Times New Roman" w:hAnsi="Times New Roman"/>
          <w:sz w:val="22"/>
          <w:szCs w:val="22"/>
        </w:rPr>
        <w:t xml:space="preserve"> (2 times annually)</w:t>
      </w:r>
      <w:r w:rsidR="00D96D1D" w:rsidRPr="00716BBE">
        <w:rPr>
          <w:rFonts w:ascii="Times New Roman" w:hAnsi="Times New Roman"/>
          <w:sz w:val="22"/>
          <w:szCs w:val="22"/>
        </w:rPr>
        <w:t xml:space="preserve">. Expected schedule for these pruning services is </w:t>
      </w:r>
      <w:r w:rsidR="000937D3" w:rsidRPr="00716BBE">
        <w:rPr>
          <w:rFonts w:ascii="Times New Roman" w:hAnsi="Times New Roman"/>
          <w:sz w:val="22"/>
          <w:szCs w:val="22"/>
        </w:rPr>
        <w:t>March/</w:t>
      </w:r>
      <w:r w:rsidR="00D96D1D" w:rsidRPr="00716BBE">
        <w:rPr>
          <w:rFonts w:ascii="Times New Roman" w:hAnsi="Times New Roman"/>
          <w:sz w:val="22"/>
          <w:szCs w:val="22"/>
        </w:rPr>
        <w:t xml:space="preserve">April and </w:t>
      </w:r>
      <w:r w:rsidR="000937D3" w:rsidRPr="00716BBE">
        <w:rPr>
          <w:rFonts w:ascii="Times New Roman" w:hAnsi="Times New Roman"/>
          <w:sz w:val="22"/>
          <w:szCs w:val="22"/>
        </w:rPr>
        <w:t>July/</w:t>
      </w:r>
      <w:r w:rsidR="00D96D1D" w:rsidRPr="00716BBE">
        <w:rPr>
          <w:rFonts w:ascii="Times New Roman" w:hAnsi="Times New Roman"/>
          <w:sz w:val="22"/>
          <w:szCs w:val="22"/>
        </w:rPr>
        <w:t xml:space="preserve">August unless weather conditions alter growth patterns. </w:t>
      </w:r>
      <w:r w:rsidR="000937D3" w:rsidRPr="00716BBE">
        <w:rPr>
          <w:rFonts w:ascii="Times New Roman" w:hAnsi="Times New Roman"/>
          <w:sz w:val="22"/>
          <w:szCs w:val="22"/>
        </w:rPr>
        <w:t xml:space="preserve">Confirm </w:t>
      </w:r>
      <w:proofErr w:type="gramStart"/>
      <w:r w:rsidR="000937D3" w:rsidRPr="00716BBE">
        <w:rPr>
          <w:rFonts w:ascii="Times New Roman" w:hAnsi="Times New Roman"/>
          <w:sz w:val="22"/>
          <w:szCs w:val="22"/>
        </w:rPr>
        <w:t>schedule</w:t>
      </w:r>
      <w:proofErr w:type="gramEnd"/>
      <w:r w:rsidR="000937D3" w:rsidRPr="00716BBE">
        <w:rPr>
          <w:rFonts w:ascii="Times New Roman" w:hAnsi="Times New Roman"/>
          <w:sz w:val="22"/>
          <w:szCs w:val="22"/>
        </w:rPr>
        <w:t xml:space="preserve"> with the </w:t>
      </w:r>
      <w:proofErr w:type="spellStart"/>
      <w:r w:rsidR="000937D3" w:rsidRPr="00716BBE">
        <w:rPr>
          <w:rFonts w:ascii="Times New Roman" w:hAnsi="Times New Roman"/>
          <w:sz w:val="22"/>
          <w:szCs w:val="22"/>
        </w:rPr>
        <w:t>UofA</w:t>
      </w:r>
      <w:proofErr w:type="spellEnd"/>
      <w:r w:rsidR="000937D3" w:rsidRPr="00716BBE">
        <w:rPr>
          <w:rFonts w:ascii="Times New Roman" w:hAnsi="Times New Roman"/>
          <w:sz w:val="22"/>
          <w:szCs w:val="22"/>
        </w:rPr>
        <w:t xml:space="preserve"> representative.</w:t>
      </w:r>
    </w:p>
    <w:p w14:paraId="625C068D" w14:textId="772708CF" w:rsidR="00D96D1D" w:rsidRPr="00716BBE" w:rsidRDefault="00D96D1D" w:rsidP="00606DC1">
      <w:pPr>
        <w:pStyle w:val="BodyText"/>
        <w:tabs>
          <w:tab w:val="clear" w:pos="720"/>
        </w:tabs>
        <w:spacing w:before="120" w:after="0" w:line="288" w:lineRule="auto"/>
        <w:ind w:left="907" w:right="360"/>
        <w:jc w:val="left"/>
        <w:rPr>
          <w:rFonts w:ascii="Times New Roman" w:hAnsi="Times New Roman"/>
          <w:sz w:val="22"/>
          <w:szCs w:val="22"/>
        </w:rPr>
      </w:pPr>
      <w:r w:rsidRPr="00716BBE">
        <w:rPr>
          <w:rFonts w:ascii="Times New Roman" w:hAnsi="Times New Roman"/>
          <w:sz w:val="22"/>
          <w:szCs w:val="22"/>
        </w:rPr>
        <w:t xml:space="preserve">Screen hedges around utilities or other equipment shall be hedged to uniform height </w:t>
      </w:r>
      <w:r w:rsidRPr="00675B81">
        <w:rPr>
          <w:rFonts w:ascii="Times New Roman" w:hAnsi="Times New Roman"/>
          <w:sz w:val="22"/>
          <w:szCs w:val="22"/>
        </w:rPr>
        <w:t xml:space="preserve">as </w:t>
      </w:r>
      <w:r w:rsidR="00675B81" w:rsidRPr="00675B81">
        <w:rPr>
          <w:rFonts w:ascii="Times New Roman" w:hAnsi="Times New Roman"/>
          <w:sz w:val="22"/>
          <w:szCs w:val="22"/>
        </w:rPr>
        <w:t>University’s designated Landscape Program Manager</w:t>
      </w:r>
      <w:r w:rsidRPr="00675B81">
        <w:rPr>
          <w:rFonts w:ascii="Times New Roman" w:hAnsi="Times New Roman"/>
          <w:sz w:val="22"/>
          <w:szCs w:val="22"/>
        </w:rPr>
        <w:t xml:space="preserve"> directs. In situations where gaps in th</w:t>
      </w:r>
      <w:r w:rsidRPr="00716BBE">
        <w:rPr>
          <w:rFonts w:ascii="Times New Roman" w:hAnsi="Times New Roman"/>
          <w:sz w:val="22"/>
          <w:szCs w:val="22"/>
        </w:rPr>
        <w:t xml:space="preserve">e hedge exist, the shrubs on either side shall be allowed to grow into the gap and should not be pruned as an individual shrub. </w:t>
      </w:r>
      <w:proofErr w:type="gramStart"/>
      <w:r w:rsidRPr="00716BBE">
        <w:rPr>
          <w:rFonts w:ascii="Times New Roman" w:hAnsi="Times New Roman"/>
          <w:sz w:val="22"/>
          <w:szCs w:val="22"/>
        </w:rPr>
        <w:t>Height</w:t>
      </w:r>
      <w:proofErr w:type="gramEnd"/>
      <w:r w:rsidRPr="00716BBE">
        <w:rPr>
          <w:rFonts w:ascii="Times New Roman" w:hAnsi="Times New Roman"/>
          <w:sz w:val="22"/>
          <w:szCs w:val="22"/>
        </w:rPr>
        <w:t xml:space="preserve"> of the hedge in this situation should be maintained uniformly also and not cut just to even the top. Contact </w:t>
      </w:r>
      <w:proofErr w:type="gramStart"/>
      <w:r w:rsidR="00675B81">
        <w:rPr>
          <w:rFonts w:ascii="Times New Roman" w:hAnsi="Times New Roman"/>
          <w:sz w:val="22"/>
          <w:szCs w:val="22"/>
        </w:rPr>
        <w:t>University’s</w:t>
      </w:r>
      <w:proofErr w:type="gramEnd"/>
      <w:r w:rsidR="00675B81">
        <w:rPr>
          <w:rFonts w:ascii="Times New Roman" w:hAnsi="Times New Roman"/>
          <w:sz w:val="22"/>
          <w:szCs w:val="22"/>
        </w:rPr>
        <w:t xml:space="preserve"> designated Landscape Program </w:t>
      </w:r>
      <w:r w:rsidR="005C484E">
        <w:rPr>
          <w:rFonts w:ascii="Times New Roman" w:hAnsi="Times New Roman"/>
          <w:sz w:val="22"/>
          <w:szCs w:val="22"/>
        </w:rPr>
        <w:t xml:space="preserve">Manager </w:t>
      </w:r>
      <w:r w:rsidR="005C484E" w:rsidRPr="00716BBE">
        <w:rPr>
          <w:rFonts w:ascii="Times New Roman" w:hAnsi="Times New Roman"/>
          <w:sz w:val="22"/>
          <w:szCs w:val="22"/>
        </w:rPr>
        <w:t>to</w:t>
      </w:r>
      <w:r w:rsidRPr="00716BBE">
        <w:rPr>
          <w:rFonts w:ascii="Times New Roman" w:hAnsi="Times New Roman"/>
          <w:sz w:val="22"/>
          <w:szCs w:val="22"/>
        </w:rPr>
        <w:t xml:space="preserve"> determine if a shorter shrub in this situation should be allowed to grow taller or if the rest of the hedge should be reduced to make the hedge uniform again. Hard box edged shapes/angles are not desired unless </w:t>
      </w:r>
      <w:r w:rsidR="00675B81">
        <w:rPr>
          <w:rFonts w:ascii="Times New Roman" w:hAnsi="Times New Roman"/>
          <w:sz w:val="22"/>
          <w:szCs w:val="22"/>
        </w:rPr>
        <w:t xml:space="preserve">University’s designated Landscape Program Manager </w:t>
      </w:r>
      <w:r w:rsidRPr="00716BBE">
        <w:rPr>
          <w:rFonts w:ascii="Times New Roman" w:hAnsi="Times New Roman"/>
          <w:sz w:val="22"/>
          <w:szCs w:val="22"/>
        </w:rPr>
        <w:t>states otherwise (</w:t>
      </w:r>
      <w:proofErr w:type="gramStart"/>
      <w:r w:rsidRPr="00716BBE">
        <w:rPr>
          <w:rFonts w:ascii="Times New Roman" w:hAnsi="Times New Roman"/>
          <w:sz w:val="22"/>
          <w:szCs w:val="22"/>
        </w:rPr>
        <w:t>i.e.</w:t>
      </w:r>
      <w:proofErr w:type="gramEnd"/>
      <w:r w:rsidRPr="00716BBE">
        <w:rPr>
          <w:rFonts w:ascii="Times New Roman" w:hAnsi="Times New Roman"/>
          <w:sz w:val="22"/>
          <w:szCs w:val="22"/>
        </w:rPr>
        <w:t xml:space="preserve"> a true boxwood hedge) and edges should be rounded. Care must be taken to keep fronts of hedges vertical or narrow at the top, the top of the hedge should never be wider than the bottom and the hedge should never appear to be leaning away from the item it is planted near.</w:t>
      </w:r>
    </w:p>
    <w:p w14:paraId="1F309054" w14:textId="77777777" w:rsidR="00D96D1D" w:rsidRPr="002D1341" w:rsidRDefault="00D96D1D" w:rsidP="00606DC1">
      <w:pPr>
        <w:pStyle w:val="BodyText"/>
        <w:spacing w:before="10" w:line="288" w:lineRule="auto"/>
        <w:ind w:left="900" w:right="360" w:hanging="360"/>
        <w:jc w:val="left"/>
        <w:rPr>
          <w:rFonts w:ascii="Times New Roman" w:hAnsi="Times New Roman"/>
          <w:sz w:val="22"/>
          <w:szCs w:val="22"/>
        </w:rPr>
      </w:pPr>
    </w:p>
    <w:p w14:paraId="51D2CFD1" w14:textId="4E548DDA" w:rsidR="0047367A" w:rsidRPr="002D1341" w:rsidRDefault="00D96D1D" w:rsidP="00FA3781">
      <w:pPr>
        <w:pStyle w:val="ListParagraph"/>
        <w:widowControl w:val="0"/>
        <w:numPr>
          <w:ilvl w:val="0"/>
          <w:numId w:val="13"/>
        </w:numPr>
        <w:autoSpaceDE w:val="0"/>
        <w:autoSpaceDN w:val="0"/>
        <w:spacing w:line="288" w:lineRule="auto"/>
        <w:ind w:left="900" w:right="360" w:hanging="360"/>
        <w:rPr>
          <w:bCs/>
          <w:sz w:val="22"/>
          <w:szCs w:val="22"/>
        </w:rPr>
      </w:pPr>
      <w:r w:rsidRPr="002D1341">
        <w:rPr>
          <w:b/>
          <w:sz w:val="22"/>
          <w:szCs w:val="22"/>
        </w:rPr>
        <w:t xml:space="preserve">Trim Groundcover (Liriope, Mondo) </w:t>
      </w:r>
      <w:r w:rsidRPr="002D1341">
        <w:rPr>
          <w:bCs/>
          <w:sz w:val="22"/>
          <w:szCs w:val="22"/>
        </w:rPr>
        <w:t xml:space="preserve">- Use a reciprocating blade trimmer or push mower rotary blade to trim liriope no less than 2 inches in height to remove all old, trampled, and disease infested leaf blades. Vacuum or hand rake to remove all clippings. Perform service in January </w:t>
      </w:r>
      <w:r w:rsidR="00F55252">
        <w:rPr>
          <w:bCs/>
          <w:sz w:val="22"/>
          <w:szCs w:val="22"/>
        </w:rPr>
        <w:t xml:space="preserve">(once annually) </w:t>
      </w:r>
      <w:r w:rsidRPr="002D1341">
        <w:rPr>
          <w:bCs/>
          <w:sz w:val="22"/>
          <w:szCs w:val="22"/>
        </w:rPr>
        <w:t xml:space="preserve">before new growth begins. Border or walkway edging of liriope is not desirable except for this one trimming service and will only be allowed if liriope is diseased or damaged and it is necessary to rejuvenate the appearance. </w:t>
      </w:r>
    </w:p>
    <w:p w14:paraId="420149C3" w14:textId="04DD2638" w:rsidR="00D96D1D" w:rsidRPr="002D1341" w:rsidRDefault="00D96D1D" w:rsidP="00606DC1">
      <w:pPr>
        <w:pStyle w:val="BodyText"/>
        <w:tabs>
          <w:tab w:val="clear" w:pos="720"/>
        </w:tabs>
        <w:spacing w:before="120" w:after="0" w:line="288" w:lineRule="auto"/>
        <w:ind w:left="907" w:right="360"/>
        <w:jc w:val="left"/>
        <w:rPr>
          <w:rFonts w:ascii="Times New Roman" w:hAnsi="Times New Roman"/>
          <w:sz w:val="22"/>
          <w:szCs w:val="22"/>
        </w:rPr>
      </w:pPr>
      <w:r w:rsidRPr="002D1341">
        <w:rPr>
          <w:rFonts w:ascii="Times New Roman" w:hAnsi="Times New Roman"/>
          <w:sz w:val="22"/>
          <w:szCs w:val="22"/>
        </w:rPr>
        <w:t xml:space="preserve">Mondo will only be trimmed in this manner if requested by </w:t>
      </w:r>
      <w:proofErr w:type="gramStart"/>
      <w:r w:rsidR="00675B81">
        <w:rPr>
          <w:rFonts w:ascii="Times New Roman" w:hAnsi="Times New Roman"/>
          <w:sz w:val="22"/>
          <w:szCs w:val="22"/>
        </w:rPr>
        <w:t>University’s</w:t>
      </w:r>
      <w:proofErr w:type="gramEnd"/>
      <w:r w:rsidR="00675B81">
        <w:rPr>
          <w:rFonts w:ascii="Times New Roman" w:hAnsi="Times New Roman"/>
          <w:sz w:val="22"/>
          <w:szCs w:val="22"/>
        </w:rPr>
        <w:t xml:space="preserve"> designated Landscape Program </w:t>
      </w:r>
      <w:r w:rsidR="005C484E">
        <w:rPr>
          <w:rFonts w:ascii="Times New Roman" w:hAnsi="Times New Roman"/>
          <w:sz w:val="22"/>
          <w:szCs w:val="22"/>
        </w:rPr>
        <w:t>Manager.</w:t>
      </w:r>
      <w:r w:rsidRPr="002D1341">
        <w:rPr>
          <w:rFonts w:ascii="Times New Roman" w:hAnsi="Times New Roman"/>
          <w:sz w:val="22"/>
          <w:szCs w:val="22"/>
        </w:rPr>
        <w:t xml:space="preserve"> Otherwise, border and walkway specification apply to Mondo also. </w:t>
      </w:r>
      <w:r w:rsidR="00675B81">
        <w:rPr>
          <w:rFonts w:ascii="Times New Roman" w:hAnsi="Times New Roman"/>
          <w:sz w:val="22"/>
          <w:szCs w:val="22"/>
        </w:rPr>
        <w:t>Work with the University to d</w:t>
      </w:r>
      <w:r w:rsidRPr="002D1341">
        <w:rPr>
          <w:rFonts w:ascii="Times New Roman" w:hAnsi="Times New Roman"/>
          <w:sz w:val="22"/>
          <w:szCs w:val="22"/>
        </w:rPr>
        <w:t xml:space="preserve">ispose of vegetative waste into University’s supplied recycle/compost </w:t>
      </w:r>
      <w:r w:rsidR="005C484E" w:rsidRPr="002D1341">
        <w:rPr>
          <w:rFonts w:ascii="Times New Roman" w:hAnsi="Times New Roman"/>
          <w:sz w:val="22"/>
          <w:szCs w:val="22"/>
        </w:rPr>
        <w:t>dumpster,</w:t>
      </w:r>
      <w:r w:rsidR="00675B81">
        <w:rPr>
          <w:rFonts w:ascii="Times New Roman" w:hAnsi="Times New Roman"/>
          <w:sz w:val="22"/>
          <w:szCs w:val="22"/>
        </w:rPr>
        <w:t xml:space="preserve"> or at the </w:t>
      </w:r>
      <w:r w:rsidRPr="002D1341">
        <w:rPr>
          <w:rFonts w:ascii="Times New Roman" w:hAnsi="Times New Roman"/>
          <w:sz w:val="22"/>
          <w:szCs w:val="22"/>
        </w:rPr>
        <w:t xml:space="preserve">University’s </w:t>
      </w:r>
      <w:r w:rsidR="00675B81">
        <w:rPr>
          <w:rFonts w:ascii="Times New Roman" w:hAnsi="Times New Roman"/>
          <w:sz w:val="22"/>
          <w:szCs w:val="22"/>
        </w:rPr>
        <w:t>organic waste staging location for transport to the City of Fayetteville’s compositing facility.</w:t>
      </w:r>
    </w:p>
    <w:p w14:paraId="46778E8A" w14:textId="77777777" w:rsidR="00D96D1D" w:rsidRPr="002D1341" w:rsidRDefault="00D96D1D" w:rsidP="00606DC1">
      <w:pPr>
        <w:pStyle w:val="BodyText"/>
        <w:spacing w:before="10" w:line="288" w:lineRule="auto"/>
        <w:ind w:left="900" w:right="360" w:hanging="360"/>
        <w:jc w:val="left"/>
        <w:rPr>
          <w:rFonts w:ascii="Times New Roman" w:hAnsi="Times New Roman"/>
          <w:sz w:val="22"/>
          <w:szCs w:val="22"/>
        </w:rPr>
      </w:pPr>
    </w:p>
    <w:p w14:paraId="33E4A4B1" w14:textId="42281800" w:rsidR="00353C62" w:rsidRPr="002D1341" w:rsidRDefault="00D96D1D" w:rsidP="00FA3781">
      <w:pPr>
        <w:pStyle w:val="ListParagraph"/>
        <w:widowControl w:val="0"/>
        <w:numPr>
          <w:ilvl w:val="0"/>
          <w:numId w:val="13"/>
        </w:numPr>
        <w:autoSpaceDE w:val="0"/>
        <w:autoSpaceDN w:val="0"/>
        <w:spacing w:line="288" w:lineRule="auto"/>
        <w:ind w:left="900" w:right="360" w:hanging="360"/>
        <w:rPr>
          <w:bCs/>
          <w:sz w:val="22"/>
          <w:szCs w:val="22"/>
        </w:rPr>
      </w:pPr>
      <w:r w:rsidRPr="002D1341">
        <w:rPr>
          <w:b/>
          <w:sz w:val="22"/>
          <w:szCs w:val="22"/>
        </w:rPr>
        <w:t xml:space="preserve">Trim groundcover (Asiatic Jasmine) </w:t>
      </w:r>
      <w:r w:rsidRPr="002D1341">
        <w:rPr>
          <w:bCs/>
          <w:sz w:val="22"/>
          <w:szCs w:val="22"/>
        </w:rPr>
        <w:t>- Use a string trimmer or reciprocating blade to maintain height of jasmine between 4-6 inches and edge borders around trees, shrubs, walkways, beds, plaques, signs, etc. Jasmine should never be allowed to grow into shrubs as</w:t>
      </w:r>
      <w:r w:rsidR="00353C62" w:rsidRPr="002D1341">
        <w:rPr>
          <w:bCs/>
          <w:sz w:val="22"/>
          <w:szCs w:val="22"/>
        </w:rPr>
        <w:t xml:space="preserve"> </w:t>
      </w:r>
      <w:r w:rsidRPr="002D1341">
        <w:rPr>
          <w:bCs/>
          <w:sz w:val="22"/>
          <w:szCs w:val="22"/>
        </w:rPr>
        <w:t xml:space="preserve">they will eventually overtake and choke the shrub. All organic debris and trash shall be removed from groundcovers to </w:t>
      </w:r>
      <w:proofErr w:type="gramStart"/>
      <w:r w:rsidRPr="002D1341">
        <w:rPr>
          <w:bCs/>
          <w:sz w:val="22"/>
          <w:szCs w:val="22"/>
        </w:rPr>
        <w:t>maintain a neat and clean appearance at all times</w:t>
      </w:r>
      <w:proofErr w:type="gramEnd"/>
      <w:r w:rsidRPr="002D1341">
        <w:rPr>
          <w:bCs/>
          <w:sz w:val="22"/>
          <w:szCs w:val="22"/>
        </w:rPr>
        <w:t xml:space="preserve">. Usually one hard trim </w:t>
      </w:r>
      <w:r w:rsidR="00F55252">
        <w:rPr>
          <w:bCs/>
          <w:sz w:val="22"/>
          <w:szCs w:val="22"/>
        </w:rPr>
        <w:t xml:space="preserve">(once annually) </w:t>
      </w:r>
      <w:r w:rsidRPr="002D1341">
        <w:rPr>
          <w:bCs/>
          <w:sz w:val="22"/>
          <w:szCs w:val="22"/>
        </w:rPr>
        <w:t xml:space="preserve">is required prior to spring flush to keep height in this range with periodic light trimming over the top to </w:t>
      </w:r>
      <w:r w:rsidRPr="002D1341">
        <w:rPr>
          <w:bCs/>
          <w:sz w:val="22"/>
          <w:szCs w:val="22"/>
        </w:rPr>
        <w:lastRenderedPageBreak/>
        <w:t>maintain neat and level appearance.</w:t>
      </w:r>
    </w:p>
    <w:p w14:paraId="73A40FA8" w14:textId="100CCFEA" w:rsidR="00D96D1D" w:rsidRPr="002D1341" w:rsidRDefault="00D96D1D" w:rsidP="00606DC1">
      <w:pPr>
        <w:pStyle w:val="BodyText"/>
        <w:tabs>
          <w:tab w:val="clear" w:pos="720"/>
        </w:tabs>
        <w:spacing w:before="120" w:after="0" w:line="288" w:lineRule="auto"/>
        <w:ind w:left="907" w:right="360"/>
        <w:jc w:val="left"/>
        <w:rPr>
          <w:rFonts w:ascii="Times New Roman" w:hAnsi="Times New Roman"/>
          <w:sz w:val="22"/>
          <w:szCs w:val="22"/>
        </w:rPr>
      </w:pPr>
      <w:r w:rsidRPr="002D1341">
        <w:rPr>
          <w:rFonts w:ascii="Times New Roman" w:hAnsi="Times New Roman"/>
          <w:sz w:val="22"/>
          <w:szCs w:val="22"/>
        </w:rPr>
        <w:t xml:space="preserve">Border edging is required at every </w:t>
      </w:r>
      <w:r w:rsidR="005116B2">
        <w:rPr>
          <w:rFonts w:ascii="Times New Roman" w:hAnsi="Times New Roman"/>
          <w:sz w:val="22"/>
          <w:szCs w:val="22"/>
        </w:rPr>
        <w:t xml:space="preserve">other </w:t>
      </w:r>
      <w:r w:rsidRPr="002D1341">
        <w:rPr>
          <w:rFonts w:ascii="Times New Roman" w:hAnsi="Times New Roman"/>
          <w:sz w:val="22"/>
          <w:szCs w:val="22"/>
        </w:rPr>
        <w:t xml:space="preserve">turf service to prevent runners from growing outside these listed boundaries. </w:t>
      </w:r>
      <w:proofErr w:type="gramStart"/>
      <w:r w:rsidRPr="002D1341">
        <w:rPr>
          <w:rFonts w:ascii="Times New Roman" w:hAnsi="Times New Roman"/>
          <w:sz w:val="22"/>
          <w:szCs w:val="22"/>
        </w:rPr>
        <w:t>Top</w:t>
      </w:r>
      <w:proofErr w:type="gramEnd"/>
      <w:r w:rsidRPr="002D1341">
        <w:rPr>
          <w:rFonts w:ascii="Times New Roman" w:hAnsi="Times New Roman"/>
          <w:sz w:val="22"/>
          <w:szCs w:val="22"/>
        </w:rPr>
        <w:t xml:space="preserve"> of edge should be tapered or rounded a minimum of 2 inches to prevent a </w:t>
      </w:r>
      <w:r w:rsidR="00653E3D" w:rsidRPr="002D1341">
        <w:rPr>
          <w:rFonts w:ascii="Times New Roman" w:hAnsi="Times New Roman"/>
          <w:sz w:val="22"/>
          <w:szCs w:val="22"/>
        </w:rPr>
        <w:t>hardline</w:t>
      </w:r>
      <w:r w:rsidRPr="002D1341">
        <w:rPr>
          <w:rFonts w:ascii="Times New Roman" w:hAnsi="Times New Roman"/>
          <w:sz w:val="22"/>
          <w:szCs w:val="22"/>
        </w:rPr>
        <w:t xml:space="preserve"> appearance.</w:t>
      </w:r>
    </w:p>
    <w:p w14:paraId="77F9A3D4" w14:textId="77777777" w:rsidR="00D96D1D" w:rsidRPr="002D1341" w:rsidRDefault="00D96D1D" w:rsidP="00606DC1">
      <w:pPr>
        <w:pStyle w:val="BodyText"/>
        <w:spacing w:before="10" w:line="288" w:lineRule="auto"/>
        <w:ind w:left="900" w:right="360" w:hanging="360"/>
        <w:jc w:val="left"/>
        <w:rPr>
          <w:rFonts w:ascii="Times New Roman" w:hAnsi="Times New Roman"/>
          <w:sz w:val="22"/>
          <w:szCs w:val="22"/>
        </w:rPr>
      </w:pPr>
    </w:p>
    <w:p w14:paraId="3F0EE956" w14:textId="5FDA94EB" w:rsidR="00D96D1D" w:rsidRPr="002D1341" w:rsidRDefault="00D96D1D" w:rsidP="00FA3781">
      <w:pPr>
        <w:pStyle w:val="ListParagraph"/>
        <w:widowControl w:val="0"/>
        <w:numPr>
          <w:ilvl w:val="0"/>
          <w:numId w:val="13"/>
        </w:numPr>
        <w:autoSpaceDE w:val="0"/>
        <w:autoSpaceDN w:val="0"/>
        <w:spacing w:line="288" w:lineRule="auto"/>
        <w:ind w:left="900" w:right="360" w:hanging="360"/>
        <w:rPr>
          <w:b/>
          <w:sz w:val="22"/>
          <w:szCs w:val="22"/>
        </w:rPr>
      </w:pPr>
      <w:r w:rsidRPr="002D1341">
        <w:rPr>
          <w:b/>
          <w:sz w:val="22"/>
          <w:szCs w:val="22"/>
        </w:rPr>
        <w:t>Trim groundcover (Ardisia</w:t>
      </w:r>
      <w:r w:rsidRPr="002D1341">
        <w:rPr>
          <w:bCs/>
          <w:sz w:val="22"/>
          <w:szCs w:val="22"/>
        </w:rPr>
        <w:t xml:space="preserve">) – Use a string trimmer or reciprocating blade to prune ardisia only when requested by </w:t>
      </w:r>
      <w:r w:rsidR="00675B81">
        <w:rPr>
          <w:bCs/>
          <w:sz w:val="22"/>
          <w:szCs w:val="22"/>
        </w:rPr>
        <w:t xml:space="preserve">University’s designated Landscape Program Manager </w:t>
      </w:r>
      <w:r w:rsidRPr="002D1341">
        <w:rPr>
          <w:bCs/>
          <w:sz w:val="22"/>
          <w:szCs w:val="22"/>
        </w:rPr>
        <w:t>or if necessary if plants are damaged and need</w:t>
      </w:r>
      <w:r w:rsidR="005F47C7" w:rsidRPr="002D1341">
        <w:rPr>
          <w:bCs/>
          <w:sz w:val="22"/>
          <w:szCs w:val="22"/>
        </w:rPr>
        <w:t xml:space="preserve"> </w:t>
      </w:r>
      <w:r w:rsidRPr="002D1341">
        <w:rPr>
          <w:bCs/>
          <w:sz w:val="22"/>
          <w:szCs w:val="22"/>
        </w:rPr>
        <w:t>to be rejuvenated</w:t>
      </w:r>
      <w:r w:rsidR="00F55252">
        <w:rPr>
          <w:bCs/>
          <w:sz w:val="22"/>
          <w:szCs w:val="22"/>
        </w:rPr>
        <w:t xml:space="preserve"> (once annually)</w:t>
      </w:r>
      <w:r w:rsidRPr="002D1341">
        <w:rPr>
          <w:bCs/>
          <w:sz w:val="22"/>
          <w:szCs w:val="22"/>
        </w:rPr>
        <w:t>.</w:t>
      </w:r>
    </w:p>
    <w:p w14:paraId="16A1EE5B" w14:textId="77777777" w:rsidR="00024228" w:rsidRPr="002D1341" w:rsidRDefault="00024228" w:rsidP="00606DC1">
      <w:pPr>
        <w:pStyle w:val="BodyText"/>
        <w:spacing w:before="10" w:line="288" w:lineRule="auto"/>
        <w:ind w:left="900" w:right="360" w:hanging="360"/>
        <w:rPr>
          <w:rFonts w:ascii="Times New Roman" w:hAnsi="Times New Roman"/>
          <w:sz w:val="22"/>
          <w:szCs w:val="22"/>
        </w:rPr>
      </w:pPr>
    </w:p>
    <w:p w14:paraId="1507A763" w14:textId="7E68A83B" w:rsidR="005116B2" w:rsidRPr="005116B2"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5116B2">
        <w:rPr>
          <w:b/>
          <w:sz w:val="24"/>
          <w:szCs w:val="22"/>
          <w:u w:val="single"/>
        </w:rPr>
        <w:t>TASK</w:t>
      </w:r>
      <w:r w:rsidR="0037039F" w:rsidRPr="005116B2">
        <w:rPr>
          <w:b/>
          <w:sz w:val="24"/>
          <w:szCs w:val="22"/>
          <w:u w:val="single"/>
        </w:rPr>
        <w:t xml:space="preserve"> 0</w:t>
      </w:r>
      <w:r w:rsidR="0029437C" w:rsidRPr="005116B2">
        <w:rPr>
          <w:b/>
          <w:sz w:val="24"/>
          <w:szCs w:val="22"/>
          <w:u w:val="single"/>
        </w:rPr>
        <w:t>09</w:t>
      </w:r>
      <w:r w:rsidR="0037039F" w:rsidRPr="005116B2">
        <w:rPr>
          <w:b/>
          <w:sz w:val="24"/>
          <w:szCs w:val="22"/>
          <w:u w:val="single"/>
        </w:rPr>
        <w:t xml:space="preserve">:  </w:t>
      </w:r>
      <w:r w:rsidR="007B328B" w:rsidRPr="005116B2">
        <w:rPr>
          <w:b/>
          <w:sz w:val="24"/>
          <w:szCs w:val="22"/>
          <w:u w:val="single"/>
        </w:rPr>
        <w:t>Natural Tree</w:t>
      </w:r>
      <w:r w:rsidR="005116B2">
        <w:rPr>
          <w:b/>
          <w:sz w:val="24"/>
          <w:szCs w:val="22"/>
          <w:u w:val="single"/>
        </w:rPr>
        <w:t>/ Landscape</w:t>
      </w:r>
      <w:r w:rsidR="007B328B" w:rsidRPr="005116B2">
        <w:rPr>
          <w:b/>
          <w:sz w:val="24"/>
          <w:szCs w:val="22"/>
          <w:u w:val="single"/>
        </w:rPr>
        <w:t xml:space="preserve"> Area </w:t>
      </w:r>
      <w:r w:rsidR="00FA0DC7" w:rsidRPr="005116B2">
        <w:rPr>
          <w:b/>
          <w:sz w:val="24"/>
          <w:szCs w:val="22"/>
          <w:u w:val="single"/>
        </w:rPr>
        <w:t>–</w:t>
      </w:r>
      <w:r w:rsidR="007B328B" w:rsidRPr="005116B2">
        <w:rPr>
          <w:b/>
          <w:sz w:val="24"/>
          <w:szCs w:val="22"/>
          <w:u w:val="single"/>
        </w:rPr>
        <w:t xml:space="preserve"> </w:t>
      </w:r>
      <w:r w:rsidR="00FA0DC7" w:rsidRPr="005116B2">
        <w:rPr>
          <w:b/>
          <w:sz w:val="24"/>
          <w:szCs w:val="22"/>
          <w:u w:val="single"/>
        </w:rPr>
        <w:t xml:space="preserve">Restored </w:t>
      </w:r>
      <w:r w:rsidR="00AC5F4B" w:rsidRPr="005116B2">
        <w:rPr>
          <w:b/>
          <w:sz w:val="24"/>
          <w:szCs w:val="22"/>
          <w:u w:val="single"/>
        </w:rPr>
        <w:t xml:space="preserve">Natural </w:t>
      </w:r>
      <w:r w:rsidR="00FA0DC7" w:rsidRPr="005116B2">
        <w:rPr>
          <w:b/>
          <w:sz w:val="24"/>
          <w:szCs w:val="22"/>
          <w:u w:val="single"/>
        </w:rPr>
        <w:t>Habitat</w:t>
      </w:r>
    </w:p>
    <w:p w14:paraId="3A124E2D" w14:textId="3F5C4A37" w:rsidR="005116B2" w:rsidRDefault="005116B2"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 xml:space="preserve">In </w:t>
      </w:r>
      <w:r w:rsidR="00336CF5">
        <w:rPr>
          <w:sz w:val="22"/>
          <w:szCs w:val="22"/>
        </w:rPr>
        <w:t xml:space="preserve">these </w:t>
      </w:r>
      <w:r>
        <w:rPr>
          <w:sz w:val="22"/>
          <w:szCs w:val="22"/>
        </w:rPr>
        <w:t>natural areas of campus, the intent is to leave them as close to what would have been in place prior to modern development. In these restored areas, invasive species have been initially removed and native plantings have been installed.</w:t>
      </w:r>
      <w:r w:rsidR="00336CF5">
        <w:rPr>
          <w:sz w:val="22"/>
          <w:szCs w:val="22"/>
        </w:rPr>
        <w:t xml:space="preserve"> It is critical that these restored natural plantings be protected and not treated as weeds for cutting or removal. Consult the </w:t>
      </w:r>
      <w:r w:rsidR="00675B81">
        <w:rPr>
          <w:sz w:val="22"/>
          <w:szCs w:val="22"/>
        </w:rPr>
        <w:t>University’s designated Landscape Program Manager</w:t>
      </w:r>
      <w:r w:rsidR="00336CF5">
        <w:rPr>
          <w:sz w:val="22"/>
          <w:szCs w:val="22"/>
        </w:rPr>
        <w:t xml:space="preserve"> if there is any question as to what plantings should be protected and remain.</w:t>
      </w:r>
    </w:p>
    <w:p w14:paraId="5EA7219C" w14:textId="07F744D6" w:rsidR="005116B2" w:rsidRDefault="005116B2"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Care for these areas shall consist of:</w:t>
      </w:r>
    </w:p>
    <w:p w14:paraId="3B974AAB" w14:textId="77777777" w:rsidR="001766C9" w:rsidRDefault="001766C9"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 xml:space="preserve">Removal of any trash, </w:t>
      </w:r>
      <w:proofErr w:type="gramStart"/>
      <w:r>
        <w:rPr>
          <w:sz w:val="22"/>
          <w:szCs w:val="22"/>
        </w:rPr>
        <w:t>litter</w:t>
      </w:r>
      <w:proofErr w:type="gramEnd"/>
      <w:r>
        <w:rPr>
          <w:sz w:val="22"/>
          <w:szCs w:val="22"/>
        </w:rPr>
        <w:t xml:space="preserve"> or other waste.</w:t>
      </w:r>
    </w:p>
    <w:p w14:paraId="64D7B69E" w14:textId="3C2386F8" w:rsidR="00336CF5" w:rsidRDefault="00336CF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Removal of invasive species plants per TASK 012.</w:t>
      </w:r>
    </w:p>
    <w:p w14:paraId="4894D840" w14:textId="2199BC4A" w:rsidR="00E404E5" w:rsidRDefault="00E404E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If on site, clear any natural surface trails of fallen limbs, larger sticks, etc.</w:t>
      </w:r>
    </w:p>
    <w:p w14:paraId="02009B96" w14:textId="6F1EBE97" w:rsidR="005116B2" w:rsidRDefault="00336CF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 xml:space="preserve">Document any trail damage or erosion and report it to the </w:t>
      </w:r>
      <w:r w:rsidR="00675B81">
        <w:rPr>
          <w:sz w:val="22"/>
          <w:szCs w:val="22"/>
        </w:rPr>
        <w:t>University’s designated Landscape Program Manager</w:t>
      </w:r>
      <w:r>
        <w:rPr>
          <w:sz w:val="22"/>
          <w:szCs w:val="22"/>
        </w:rPr>
        <w:t>.</w:t>
      </w:r>
    </w:p>
    <w:p w14:paraId="725E0064" w14:textId="16FE7161" w:rsidR="00716BBE" w:rsidRDefault="00716BBE"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proofErr w:type="gramStart"/>
      <w:r>
        <w:rPr>
          <w:sz w:val="22"/>
          <w:szCs w:val="22"/>
        </w:rPr>
        <w:t>Frequency</w:t>
      </w:r>
      <w:proofErr w:type="gramEnd"/>
      <w:r>
        <w:rPr>
          <w:sz w:val="22"/>
          <w:szCs w:val="22"/>
        </w:rPr>
        <w:t xml:space="preserve"> shall be (4) times per year.</w:t>
      </w:r>
    </w:p>
    <w:p w14:paraId="7B7E58E2" w14:textId="77777777" w:rsidR="0037039F" w:rsidRPr="002D1341" w:rsidRDefault="0037039F" w:rsidP="00606DC1">
      <w:pPr>
        <w:pStyle w:val="BodyText"/>
        <w:spacing w:before="10" w:line="288" w:lineRule="auto"/>
        <w:ind w:left="900" w:right="360" w:hanging="360"/>
        <w:rPr>
          <w:rFonts w:ascii="Times New Roman" w:hAnsi="Times New Roman"/>
          <w:sz w:val="22"/>
          <w:szCs w:val="22"/>
        </w:rPr>
      </w:pPr>
    </w:p>
    <w:p w14:paraId="7AD9027B" w14:textId="4445FBE0" w:rsidR="005116B2" w:rsidRPr="005116B2"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5116B2">
        <w:rPr>
          <w:b/>
          <w:sz w:val="24"/>
          <w:szCs w:val="22"/>
          <w:u w:val="single"/>
        </w:rPr>
        <w:t>TASK</w:t>
      </w:r>
      <w:r w:rsidR="0037039F" w:rsidRPr="005116B2">
        <w:rPr>
          <w:b/>
          <w:sz w:val="24"/>
          <w:szCs w:val="22"/>
          <w:u w:val="single"/>
        </w:rPr>
        <w:t xml:space="preserve"> 010:  </w:t>
      </w:r>
      <w:r w:rsidR="00336CF5" w:rsidRPr="005116B2">
        <w:rPr>
          <w:b/>
          <w:sz w:val="24"/>
          <w:szCs w:val="22"/>
          <w:u w:val="single"/>
        </w:rPr>
        <w:t>Natural Tree Area – Unimproved Natural Habitat</w:t>
      </w:r>
    </w:p>
    <w:p w14:paraId="4D268AC0" w14:textId="22CD0597" w:rsidR="00336CF5" w:rsidRDefault="00336CF5"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In these natural tree canopied areas of campus property, the intent is to leave them as close to what would have been in place prior to modern development. In these natural tree areas, the tree canopy shall remain as is, and the forest floor left undisturbed to the degree possible.</w:t>
      </w:r>
    </w:p>
    <w:p w14:paraId="5AA5D6CB" w14:textId="77777777" w:rsidR="00336CF5" w:rsidRDefault="00336CF5"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Care for these areas shall consist of:</w:t>
      </w:r>
    </w:p>
    <w:p w14:paraId="67452E6B" w14:textId="77777777" w:rsidR="001766C9" w:rsidRDefault="001766C9"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 xml:space="preserve">Removal of any trash, </w:t>
      </w:r>
      <w:proofErr w:type="gramStart"/>
      <w:r>
        <w:rPr>
          <w:sz w:val="22"/>
          <w:szCs w:val="22"/>
        </w:rPr>
        <w:t>litter</w:t>
      </w:r>
      <w:proofErr w:type="gramEnd"/>
      <w:r>
        <w:rPr>
          <w:sz w:val="22"/>
          <w:szCs w:val="22"/>
        </w:rPr>
        <w:t xml:space="preserve"> or other waste.</w:t>
      </w:r>
    </w:p>
    <w:p w14:paraId="7FE3CF58" w14:textId="77777777" w:rsidR="00E404E5" w:rsidRDefault="00336CF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Removal of invasive species plants per TASK 012</w:t>
      </w:r>
      <w:r w:rsidR="00E404E5">
        <w:rPr>
          <w:sz w:val="22"/>
          <w:szCs w:val="22"/>
        </w:rPr>
        <w:t>.</w:t>
      </w:r>
    </w:p>
    <w:p w14:paraId="7B7F3258" w14:textId="098295E7" w:rsidR="00E404E5" w:rsidRDefault="00E404E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If on site, clear any natural surface trails of fallen limbs, larger sticks, etc.</w:t>
      </w:r>
    </w:p>
    <w:p w14:paraId="1E4FEBEF" w14:textId="66E44C64" w:rsidR="00E404E5" w:rsidRDefault="00E404E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 xml:space="preserve">Document any trail damage or erosion and report it to the </w:t>
      </w:r>
      <w:r w:rsidR="00675B81">
        <w:rPr>
          <w:sz w:val="22"/>
          <w:szCs w:val="22"/>
        </w:rPr>
        <w:t>University’s designated Landscape Program Manager</w:t>
      </w:r>
      <w:r>
        <w:rPr>
          <w:sz w:val="22"/>
          <w:szCs w:val="22"/>
        </w:rPr>
        <w:t>.</w:t>
      </w:r>
    </w:p>
    <w:p w14:paraId="368A533F" w14:textId="2A599CCA" w:rsidR="00716BBE" w:rsidRDefault="00716BBE"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proofErr w:type="gramStart"/>
      <w:r>
        <w:rPr>
          <w:sz w:val="22"/>
          <w:szCs w:val="22"/>
        </w:rPr>
        <w:t>Frequency</w:t>
      </w:r>
      <w:proofErr w:type="gramEnd"/>
      <w:r>
        <w:rPr>
          <w:sz w:val="22"/>
          <w:szCs w:val="22"/>
        </w:rPr>
        <w:t xml:space="preserve"> shall be (4) times per year.</w:t>
      </w:r>
    </w:p>
    <w:p w14:paraId="7388A704" w14:textId="77777777" w:rsidR="00207418" w:rsidRDefault="00207418" w:rsidP="00606DC1">
      <w:pPr>
        <w:pStyle w:val="ListParagraph"/>
        <w:widowControl w:val="0"/>
        <w:tabs>
          <w:tab w:val="left" w:pos="1520"/>
          <w:tab w:val="left" w:pos="1521"/>
        </w:tabs>
        <w:autoSpaceDE w:val="0"/>
        <w:autoSpaceDN w:val="0"/>
        <w:spacing w:line="259" w:lineRule="auto"/>
        <w:ind w:left="0" w:right="360"/>
        <w:rPr>
          <w:b/>
          <w:sz w:val="24"/>
          <w:szCs w:val="22"/>
          <w:u w:val="single"/>
        </w:rPr>
      </w:pPr>
    </w:p>
    <w:p w14:paraId="78AE0325" w14:textId="77777777" w:rsidR="00B75CBA" w:rsidRDefault="00B75CBA">
      <w:pPr>
        <w:rPr>
          <w:rFonts w:ascii="Times New Roman" w:eastAsia="Times New Roman" w:hAnsi="Times New Roman" w:cs="Times New Roman"/>
          <w:b/>
          <w:sz w:val="24"/>
          <w:u w:val="single"/>
        </w:rPr>
      </w:pPr>
      <w:r>
        <w:rPr>
          <w:b/>
          <w:sz w:val="24"/>
          <w:u w:val="single"/>
        </w:rPr>
        <w:br w:type="page"/>
      </w:r>
    </w:p>
    <w:p w14:paraId="248F60D7" w14:textId="32B8DAC8" w:rsidR="005116B2" w:rsidRPr="005116B2"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5116B2">
        <w:rPr>
          <w:b/>
          <w:sz w:val="24"/>
          <w:szCs w:val="22"/>
          <w:u w:val="single"/>
        </w:rPr>
        <w:lastRenderedPageBreak/>
        <w:t>TASK</w:t>
      </w:r>
      <w:r w:rsidR="0037039F" w:rsidRPr="005116B2">
        <w:rPr>
          <w:b/>
          <w:sz w:val="24"/>
          <w:szCs w:val="22"/>
          <w:u w:val="single"/>
        </w:rPr>
        <w:t xml:space="preserve"> 01</w:t>
      </w:r>
      <w:r w:rsidR="0029437C" w:rsidRPr="005116B2">
        <w:rPr>
          <w:b/>
          <w:sz w:val="24"/>
          <w:szCs w:val="22"/>
          <w:u w:val="single"/>
        </w:rPr>
        <w:t>1</w:t>
      </w:r>
      <w:r w:rsidR="0037039F" w:rsidRPr="005116B2">
        <w:rPr>
          <w:b/>
          <w:sz w:val="24"/>
          <w:szCs w:val="22"/>
          <w:u w:val="single"/>
        </w:rPr>
        <w:t xml:space="preserve">:  </w:t>
      </w:r>
      <w:r w:rsidR="00336CF5" w:rsidRPr="005116B2">
        <w:rPr>
          <w:b/>
          <w:sz w:val="24"/>
          <w:szCs w:val="22"/>
          <w:u w:val="single"/>
        </w:rPr>
        <w:t xml:space="preserve">Natural Tree Area </w:t>
      </w:r>
      <w:r w:rsidR="00336CF5">
        <w:rPr>
          <w:b/>
          <w:sz w:val="24"/>
          <w:szCs w:val="22"/>
          <w:u w:val="single"/>
        </w:rPr>
        <w:t>–</w:t>
      </w:r>
      <w:r w:rsidR="00336CF5" w:rsidRPr="005116B2">
        <w:rPr>
          <w:b/>
          <w:sz w:val="24"/>
          <w:szCs w:val="22"/>
          <w:u w:val="single"/>
        </w:rPr>
        <w:t xml:space="preserve"> </w:t>
      </w:r>
      <w:r w:rsidR="00336CF5">
        <w:rPr>
          <w:b/>
          <w:sz w:val="24"/>
          <w:szCs w:val="22"/>
          <w:u w:val="single"/>
        </w:rPr>
        <w:t xml:space="preserve">Maintained </w:t>
      </w:r>
      <w:r w:rsidR="00336CF5" w:rsidRPr="005116B2">
        <w:rPr>
          <w:b/>
          <w:sz w:val="24"/>
          <w:szCs w:val="22"/>
          <w:u w:val="single"/>
        </w:rPr>
        <w:t>Forest Habitat</w:t>
      </w:r>
    </w:p>
    <w:p w14:paraId="45F55855" w14:textId="2597E2FC" w:rsidR="00336CF5" w:rsidRDefault="00336CF5"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 xml:space="preserve">In these natural tree growth areas of campus property, these spaces have been identified as needing to be kept clear and open under the tree canopy. </w:t>
      </w:r>
    </w:p>
    <w:p w14:paraId="74E76EF9" w14:textId="77777777" w:rsidR="00336CF5" w:rsidRDefault="00336CF5"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Care for these areas shall consist of:</w:t>
      </w:r>
    </w:p>
    <w:p w14:paraId="32E93878" w14:textId="77777777" w:rsidR="001766C9" w:rsidRDefault="001766C9"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 xml:space="preserve">Removal of any trash, </w:t>
      </w:r>
      <w:proofErr w:type="gramStart"/>
      <w:r>
        <w:rPr>
          <w:sz w:val="22"/>
          <w:szCs w:val="22"/>
        </w:rPr>
        <w:t>litter</w:t>
      </w:r>
      <w:proofErr w:type="gramEnd"/>
      <w:r>
        <w:rPr>
          <w:sz w:val="22"/>
          <w:szCs w:val="22"/>
        </w:rPr>
        <w:t xml:space="preserve"> or other waste.</w:t>
      </w:r>
    </w:p>
    <w:p w14:paraId="2D6C2561" w14:textId="20301E5E" w:rsidR="00336CF5" w:rsidRDefault="00336CF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Removal of invasive species plants per TASK 012</w:t>
      </w:r>
    </w:p>
    <w:p w14:paraId="7109B28B" w14:textId="3D8DDB01" w:rsidR="00E404E5" w:rsidRDefault="00E404E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Limb up trees larger than 3” in caliper to 1/3 their height or to 7 ft. whichever is less.</w:t>
      </w:r>
    </w:p>
    <w:p w14:paraId="4DDCE260" w14:textId="6A5683FB" w:rsidR="00E404E5" w:rsidRDefault="00E404E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Leave small trees 2” to 3” as is.</w:t>
      </w:r>
    </w:p>
    <w:p w14:paraId="776339BD" w14:textId="5CED8C66" w:rsidR="00336CF5" w:rsidRDefault="00E404E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Brush hogging with a rotary cuter following the above. Small waste and spoils can be left to decompose naturally.</w:t>
      </w:r>
    </w:p>
    <w:p w14:paraId="08BC3F62" w14:textId="5F537397" w:rsidR="00E404E5" w:rsidRDefault="00E404E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If on site, clear any natural surface trails of fallen limbs, larger sticks, etc.</w:t>
      </w:r>
    </w:p>
    <w:p w14:paraId="38D84062" w14:textId="1F864AD7" w:rsidR="00E404E5" w:rsidRDefault="00E404E5"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r>
        <w:rPr>
          <w:sz w:val="22"/>
          <w:szCs w:val="22"/>
        </w:rPr>
        <w:t xml:space="preserve">Document any trail damage or erosion and report it to the </w:t>
      </w:r>
      <w:r w:rsidR="00675B81">
        <w:rPr>
          <w:sz w:val="22"/>
          <w:szCs w:val="22"/>
        </w:rPr>
        <w:t>University’s designated Landscape Program Manager</w:t>
      </w:r>
      <w:r>
        <w:rPr>
          <w:sz w:val="22"/>
          <w:szCs w:val="22"/>
        </w:rPr>
        <w:t>.</w:t>
      </w:r>
    </w:p>
    <w:p w14:paraId="279FD7E8" w14:textId="71346E8A" w:rsidR="00716BBE" w:rsidRDefault="00716BBE" w:rsidP="00FA3781">
      <w:pPr>
        <w:pStyle w:val="ListParagraph"/>
        <w:widowControl w:val="0"/>
        <w:numPr>
          <w:ilvl w:val="0"/>
          <w:numId w:val="30"/>
        </w:numPr>
        <w:tabs>
          <w:tab w:val="left" w:pos="1520"/>
          <w:tab w:val="left" w:pos="1521"/>
        </w:tabs>
        <w:autoSpaceDE w:val="0"/>
        <w:autoSpaceDN w:val="0"/>
        <w:spacing w:after="120" w:line="288" w:lineRule="auto"/>
        <w:ind w:right="360"/>
        <w:rPr>
          <w:sz w:val="22"/>
          <w:szCs w:val="22"/>
        </w:rPr>
      </w:pPr>
      <w:proofErr w:type="gramStart"/>
      <w:r>
        <w:rPr>
          <w:sz w:val="22"/>
          <w:szCs w:val="22"/>
        </w:rPr>
        <w:t>Frequency</w:t>
      </w:r>
      <w:proofErr w:type="gramEnd"/>
      <w:r>
        <w:rPr>
          <w:sz w:val="22"/>
          <w:szCs w:val="22"/>
        </w:rPr>
        <w:t xml:space="preserve"> shall be (2) times per year.</w:t>
      </w:r>
    </w:p>
    <w:p w14:paraId="6CFA2900" w14:textId="5ED35213" w:rsidR="0037039F" w:rsidRPr="002D1341" w:rsidRDefault="0037039F" w:rsidP="00606DC1">
      <w:pPr>
        <w:pStyle w:val="BodyText"/>
        <w:spacing w:before="10" w:line="288" w:lineRule="auto"/>
        <w:ind w:left="900" w:right="360" w:hanging="360"/>
        <w:rPr>
          <w:rFonts w:ascii="Times New Roman" w:hAnsi="Times New Roman"/>
          <w:sz w:val="22"/>
          <w:szCs w:val="22"/>
        </w:rPr>
      </w:pPr>
    </w:p>
    <w:p w14:paraId="2A83259F" w14:textId="4A84F186" w:rsidR="005116B2" w:rsidRPr="005116B2"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5116B2">
        <w:rPr>
          <w:b/>
          <w:sz w:val="24"/>
          <w:szCs w:val="22"/>
          <w:u w:val="single"/>
        </w:rPr>
        <w:t>TASK</w:t>
      </w:r>
      <w:r w:rsidR="00E94251" w:rsidRPr="005116B2">
        <w:rPr>
          <w:b/>
          <w:sz w:val="24"/>
          <w:szCs w:val="22"/>
          <w:u w:val="single"/>
        </w:rPr>
        <w:t xml:space="preserve"> 012:  Invasive Species Removal</w:t>
      </w:r>
    </w:p>
    <w:p w14:paraId="43681D5F" w14:textId="5D62F031" w:rsidR="0065192E" w:rsidRPr="005116B2" w:rsidRDefault="0065192E" w:rsidP="00606DC1">
      <w:pPr>
        <w:pStyle w:val="ListParagraph"/>
        <w:widowControl w:val="0"/>
        <w:tabs>
          <w:tab w:val="left" w:pos="1520"/>
          <w:tab w:val="left" w:pos="1521"/>
        </w:tabs>
        <w:autoSpaceDE w:val="0"/>
        <w:autoSpaceDN w:val="0"/>
        <w:spacing w:after="120" w:line="288" w:lineRule="auto"/>
        <w:ind w:left="0" w:right="360"/>
        <w:rPr>
          <w:sz w:val="22"/>
          <w:szCs w:val="22"/>
        </w:rPr>
      </w:pPr>
      <w:r w:rsidRPr="005116B2">
        <w:rPr>
          <w:sz w:val="22"/>
          <w:szCs w:val="22"/>
        </w:rPr>
        <w:t>Work with Grounds Shop and/or Office for Sustainability to identify plant types to be removed.</w:t>
      </w:r>
      <w:r w:rsidR="00F55252">
        <w:rPr>
          <w:sz w:val="22"/>
          <w:szCs w:val="22"/>
        </w:rPr>
        <w:t xml:space="preserve"> Frequency will be “per occurrence”, or as designated as a service under another TASK.</w:t>
      </w:r>
    </w:p>
    <w:p w14:paraId="668DEF2B" w14:textId="77777777" w:rsidR="0065192E" w:rsidRPr="002D1341" w:rsidRDefault="0065192E" w:rsidP="00606DC1">
      <w:pPr>
        <w:ind w:left="720" w:right="360"/>
        <w:rPr>
          <w:rFonts w:ascii="Times New Roman" w:hAnsi="Times New Roman" w:cs="Times New Roman"/>
          <w:u w:val="single"/>
        </w:rPr>
      </w:pPr>
      <w:r w:rsidRPr="002D1341">
        <w:rPr>
          <w:rFonts w:ascii="Times New Roman" w:hAnsi="Times New Roman" w:cs="Times New Roman"/>
          <w:u w:val="single"/>
        </w:rPr>
        <w:t>Invasive Shrubs Include:</w:t>
      </w:r>
    </w:p>
    <w:p w14:paraId="6E1D24AD" w14:textId="77777777" w:rsidR="0065192E" w:rsidRPr="002D1341" w:rsidRDefault="0065192E" w:rsidP="00606DC1">
      <w:pPr>
        <w:ind w:left="720" w:right="360"/>
        <w:rPr>
          <w:rFonts w:ascii="Times New Roman" w:hAnsi="Times New Roman" w:cs="Times New Roman"/>
        </w:rPr>
      </w:pPr>
      <w:r w:rsidRPr="002D1341">
        <w:rPr>
          <w:rFonts w:ascii="Times New Roman" w:hAnsi="Times New Roman" w:cs="Times New Roman"/>
        </w:rPr>
        <w:t>Bush Honeysuckle (</w:t>
      </w:r>
      <w:r w:rsidRPr="002D1341">
        <w:rPr>
          <w:rFonts w:ascii="Times New Roman" w:hAnsi="Times New Roman" w:cs="Times New Roman"/>
          <w:i/>
          <w:iCs/>
        </w:rPr>
        <w:t xml:space="preserve">lonicera </w:t>
      </w:r>
      <w:proofErr w:type="spellStart"/>
      <w:r w:rsidRPr="002D1341">
        <w:rPr>
          <w:rFonts w:ascii="Times New Roman" w:hAnsi="Times New Roman" w:cs="Times New Roman"/>
          <w:i/>
          <w:iCs/>
        </w:rPr>
        <w:t>maackii</w:t>
      </w:r>
      <w:proofErr w:type="spellEnd"/>
      <w:r w:rsidRPr="002D1341">
        <w:rPr>
          <w:rFonts w:ascii="Times New Roman" w:hAnsi="Times New Roman" w:cs="Times New Roman"/>
        </w:rPr>
        <w:t>)</w:t>
      </w:r>
    </w:p>
    <w:p w14:paraId="6F14FBCD" w14:textId="77777777" w:rsidR="0065192E" w:rsidRPr="002D1341" w:rsidRDefault="0065192E" w:rsidP="00606DC1">
      <w:pPr>
        <w:ind w:left="720" w:right="360"/>
        <w:rPr>
          <w:rFonts w:ascii="Times New Roman" w:hAnsi="Times New Roman" w:cs="Times New Roman"/>
          <w:i/>
          <w:iCs/>
        </w:rPr>
      </w:pPr>
      <w:r w:rsidRPr="002D1341">
        <w:rPr>
          <w:rFonts w:ascii="Times New Roman" w:hAnsi="Times New Roman" w:cs="Times New Roman"/>
        </w:rPr>
        <w:t>Chinese Privet (</w:t>
      </w:r>
      <w:r w:rsidRPr="002D1341">
        <w:rPr>
          <w:rFonts w:ascii="Times New Roman" w:hAnsi="Times New Roman" w:cs="Times New Roman"/>
          <w:i/>
          <w:iCs/>
        </w:rPr>
        <w:t xml:space="preserve">ligustrum </w:t>
      </w:r>
      <w:proofErr w:type="spellStart"/>
      <w:r w:rsidRPr="002D1341">
        <w:rPr>
          <w:rFonts w:ascii="Times New Roman" w:hAnsi="Times New Roman" w:cs="Times New Roman"/>
          <w:i/>
          <w:iCs/>
        </w:rPr>
        <w:t>sinense</w:t>
      </w:r>
      <w:proofErr w:type="spellEnd"/>
      <w:r w:rsidRPr="002D1341">
        <w:rPr>
          <w:rFonts w:ascii="Times New Roman" w:hAnsi="Times New Roman" w:cs="Times New Roman"/>
        </w:rPr>
        <w:t>)</w:t>
      </w:r>
    </w:p>
    <w:p w14:paraId="565219DF" w14:textId="3924C6F2" w:rsidR="0065192E" w:rsidRPr="002D1341" w:rsidRDefault="0065192E" w:rsidP="00606DC1">
      <w:pPr>
        <w:ind w:right="360"/>
        <w:rPr>
          <w:rFonts w:ascii="Times New Roman" w:hAnsi="Times New Roman" w:cs="Times New Roman"/>
        </w:rPr>
      </w:pPr>
      <w:r w:rsidRPr="00B75CBA">
        <w:rPr>
          <w:rFonts w:ascii="Times New Roman" w:hAnsi="Times New Roman" w:cs="Times New Roman"/>
          <w:u w:val="single"/>
        </w:rPr>
        <w:t>Treatment:</w:t>
      </w:r>
      <w:r w:rsidRPr="002D1341">
        <w:rPr>
          <w:rFonts w:ascii="Times New Roman" w:hAnsi="Times New Roman" w:cs="Times New Roman"/>
        </w:rPr>
        <w:t xml:space="preserve"> Pull out by the roots when possible. </w:t>
      </w:r>
    </w:p>
    <w:p w14:paraId="718DE4AD" w14:textId="401B024B" w:rsidR="0065192E" w:rsidRPr="002D1341" w:rsidRDefault="0065192E" w:rsidP="00606DC1">
      <w:pPr>
        <w:ind w:right="360"/>
        <w:rPr>
          <w:rFonts w:ascii="Times New Roman" w:hAnsi="Times New Roman" w:cs="Times New Roman"/>
        </w:rPr>
      </w:pPr>
      <w:r w:rsidRPr="002D1341">
        <w:rPr>
          <w:rFonts w:ascii="Times New Roman" w:hAnsi="Times New Roman" w:cs="Times New Roman"/>
        </w:rPr>
        <w:t xml:space="preserve">For </w:t>
      </w:r>
      <w:r w:rsidR="00675B81" w:rsidRPr="002D1341">
        <w:rPr>
          <w:rFonts w:ascii="Times New Roman" w:hAnsi="Times New Roman" w:cs="Times New Roman"/>
        </w:rPr>
        <w:t>well-established</w:t>
      </w:r>
      <w:r w:rsidRPr="002D1341">
        <w:rPr>
          <w:rFonts w:ascii="Times New Roman" w:hAnsi="Times New Roman" w:cs="Times New Roman"/>
        </w:rPr>
        <w:t xml:space="preserve"> shrubs and on erosion prone slopes, cut stump low to the ground and apply 50% glyphosate immediately after cutting.  Blue marker dye should be used in herbicide. </w:t>
      </w:r>
      <w:proofErr w:type="gramStart"/>
      <w:r w:rsidRPr="002D1341">
        <w:rPr>
          <w:rFonts w:ascii="Times New Roman" w:hAnsi="Times New Roman" w:cs="Times New Roman"/>
        </w:rPr>
        <w:t>Remaining</w:t>
      </w:r>
      <w:proofErr w:type="gramEnd"/>
      <w:r w:rsidRPr="002D1341">
        <w:rPr>
          <w:rFonts w:ascii="Times New Roman" w:hAnsi="Times New Roman" w:cs="Times New Roman"/>
        </w:rPr>
        <w:t xml:space="preserve"> brush can be chipped onsite when without berries/seeds or should be hauled to a mulching/composting facility such as the City of Fayetteville’s.</w:t>
      </w:r>
    </w:p>
    <w:p w14:paraId="459E3B93" w14:textId="77777777" w:rsidR="0065192E" w:rsidRPr="002D1341" w:rsidRDefault="0065192E" w:rsidP="00606DC1">
      <w:pPr>
        <w:ind w:left="720" w:right="360"/>
        <w:rPr>
          <w:rFonts w:ascii="Times New Roman" w:hAnsi="Times New Roman" w:cs="Times New Roman"/>
          <w:u w:val="single"/>
        </w:rPr>
      </w:pPr>
      <w:r w:rsidRPr="002D1341">
        <w:rPr>
          <w:rFonts w:ascii="Times New Roman" w:hAnsi="Times New Roman" w:cs="Times New Roman"/>
          <w:u w:val="single"/>
        </w:rPr>
        <w:t>Invasive vines include:</w:t>
      </w:r>
    </w:p>
    <w:p w14:paraId="6260563C" w14:textId="77777777" w:rsidR="0065192E" w:rsidRPr="002D1341" w:rsidRDefault="0065192E" w:rsidP="00606DC1">
      <w:pPr>
        <w:ind w:left="720" w:right="360"/>
        <w:rPr>
          <w:rFonts w:ascii="Times New Roman" w:hAnsi="Times New Roman" w:cs="Times New Roman"/>
        </w:rPr>
      </w:pPr>
      <w:r w:rsidRPr="002D1341">
        <w:rPr>
          <w:rFonts w:ascii="Times New Roman" w:hAnsi="Times New Roman" w:cs="Times New Roman"/>
        </w:rPr>
        <w:t>Winter Creeper (</w:t>
      </w:r>
      <w:r w:rsidRPr="002D1341">
        <w:rPr>
          <w:rFonts w:ascii="Times New Roman" w:hAnsi="Times New Roman" w:cs="Times New Roman"/>
          <w:i/>
          <w:iCs/>
        </w:rPr>
        <w:t xml:space="preserve">euonymus </w:t>
      </w:r>
      <w:proofErr w:type="spellStart"/>
      <w:r w:rsidRPr="002D1341">
        <w:rPr>
          <w:rFonts w:ascii="Times New Roman" w:hAnsi="Times New Roman" w:cs="Times New Roman"/>
          <w:i/>
          <w:iCs/>
        </w:rPr>
        <w:t>fortunei</w:t>
      </w:r>
      <w:proofErr w:type="spellEnd"/>
      <w:r w:rsidRPr="002D1341">
        <w:rPr>
          <w:rFonts w:ascii="Times New Roman" w:hAnsi="Times New Roman" w:cs="Times New Roman"/>
        </w:rPr>
        <w:t>)</w:t>
      </w:r>
    </w:p>
    <w:p w14:paraId="24D921DA" w14:textId="77777777" w:rsidR="0065192E" w:rsidRPr="002D1341" w:rsidRDefault="0065192E" w:rsidP="00606DC1">
      <w:pPr>
        <w:ind w:left="720" w:right="360"/>
        <w:rPr>
          <w:rFonts w:ascii="Times New Roman" w:hAnsi="Times New Roman" w:cs="Times New Roman"/>
        </w:rPr>
      </w:pPr>
      <w:r w:rsidRPr="002D1341">
        <w:rPr>
          <w:rFonts w:ascii="Times New Roman" w:hAnsi="Times New Roman" w:cs="Times New Roman"/>
        </w:rPr>
        <w:t>English Ivy (</w:t>
      </w:r>
      <w:r w:rsidRPr="002D1341">
        <w:rPr>
          <w:rFonts w:ascii="Times New Roman" w:hAnsi="Times New Roman" w:cs="Times New Roman"/>
          <w:i/>
          <w:iCs/>
        </w:rPr>
        <w:t>hedera helix</w:t>
      </w:r>
      <w:r w:rsidRPr="002D1341">
        <w:rPr>
          <w:rFonts w:ascii="Times New Roman" w:hAnsi="Times New Roman" w:cs="Times New Roman"/>
        </w:rPr>
        <w:t>)</w:t>
      </w:r>
    </w:p>
    <w:p w14:paraId="13B24D09" w14:textId="2DDBA4ED" w:rsidR="0065192E" w:rsidRPr="002D1341" w:rsidRDefault="0065192E" w:rsidP="00606DC1">
      <w:pPr>
        <w:ind w:right="360"/>
        <w:rPr>
          <w:rFonts w:ascii="Times New Roman" w:hAnsi="Times New Roman" w:cs="Times New Roman"/>
        </w:rPr>
      </w:pPr>
      <w:r w:rsidRPr="00B75CBA">
        <w:rPr>
          <w:rFonts w:ascii="Times New Roman" w:hAnsi="Times New Roman" w:cs="Times New Roman"/>
          <w:u w:val="single"/>
        </w:rPr>
        <w:t>Treatment:</w:t>
      </w:r>
      <w:r w:rsidRPr="002D1341">
        <w:rPr>
          <w:rFonts w:ascii="Times New Roman" w:hAnsi="Times New Roman" w:cs="Times New Roman"/>
        </w:rPr>
        <w:t xml:space="preserve"> Vines which are climbing trees will be prioritized. Hand </w:t>
      </w:r>
      <w:proofErr w:type="gramStart"/>
      <w:r w:rsidRPr="002D1341">
        <w:rPr>
          <w:rFonts w:ascii="Times New Roman" w:hAnsi="Times New Roman" w:cs="Times New Roman"/>
        </w:rPr>
        <w:t>pull</w:t>
      </w:r>
      <w:proofErr w:type="gramEnd"/>
      <w:r w:rsidRPr="002D1341">
        <w:rPr>
          <w:rFonts w:ascii="Times New Roman" w:hAnsi="Times New Roman" w:cs="Times New Roman"/>
        </w:rPr>
        <w:t xml:space="preserve"> small infestations. Otherwise, cut </w:t>
      </w:r>
      <w:proofErr w:type="gramStart"/>
      <w:r w:rsidRPr="002D1341">
        <w:rPr>
          <w:rFonts w:ascii="Times New Roman" w:hAnsi="Times New Roman" w:cs="Times New Roman"/>
        </w:rPr>
        <w:t>stump</w:t>
      </w:r>
      <w:proofErr w:type="gramEnd"/>
      <w:r w:rsidRPr="002D1341">
        <w:rPr>
          <w:rFonts w:ascii="Times New Roman" w:hAnsi="Times New Roman" w:cs="Times New Roman"/>
        </w:rPr>
        <w:t xml:space="preserve"> and apply 50% glyphosate with blue marker dye. </w:t>
      </w:r>
    </w:p>
    <w:p w14:paraId="138CAEEC" w14:textId="77777777" w:rsidR="0065192E" w:rsidRPr="002D1341" w:rsidRDefault="0065192E" w:rsidP="00606DC1">
      <w:pPr>
        <w:ind w:right="360"/>
        <w:rPr>
          <w:rFonts w:ascii="Times New Roman" w:hAnsi="Times New Roman" w:cs="Times New Roman"/>
        </w:rPr>
      </w:pPr>
      <w:r w:rsidRPr="002D1341">
        <w:rPr>
          <w:rFonts w:ascii="Times New Roman" w:hAnsi="Times New Roman" w:cs="Times New Roman"/>
        </w:rPr>
        <w:t xml:space="preserve">Identification, treatments, and other best practices for Fayetteville invasive species removal can be found here: </w:t>
      </w:r>
      <w:hyperlink r:id="rId19" w:history="1">
        <w:r w:rsidRPr="002D1341">
          <w:rPr>
            <w:rStyle w:val="Hyperlink"/>
            <w:rFonts w:ascii="Times New Roman" w:hAnsi="Times New Roman" w:cs="Times New Roman"/>
          </w:rPr>
          <w:t>https://www.watershedconservation.org/wp-content/uploads/2021/12/WCRC-Invasive-Species-Guide-7_14_21_fnl_rev.pdf</w:t>
        </w:r>
      </w:hyperlink>
      <w:r w:rsidRPr="002D1341">
        <w:rPr>
          <w:rFonts w:ascii="Times New Roman" w:hAnsi="Times New Roman" w:cs="Times New Roman"/>
        </w:rPr>
        <w:t xml:space="preserve"> </w:t>
      </w:r>
    </w:p>
    <w:p w14:paraId="116C65AC" w14:textId="77777777" w:rsidR="00E94251" w:rsidRPr="002D1341" w:rsidRDefault="00E94251" w:rsidP="00606DC1">
      <w:pPr>
        <w:pStyle w:val="BodyText"/>
        <w:spacing w:before="10" w:line="288" w:lineRule="auto"/>
        <w:ind w:left="900" w:right="360" w:hanging="360"/>
        <w:rPr>
          <w:rFonts w:ascii="Times New Roman" w:hAnsi="Times New Roman"/>
          <w:sz w:val="22"/>
          <w:szCs w:val="22"/>
        </w:rPr>
      </w:pPr>
    </w:p>
    <w:p w14:paraId="7B8F4C5D" w14:textId="4D7F3CFD" w:rsidR="00E404E5" w:rsidRPr="00E404E5"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E404E5">
        <w:rPr>
          <w:b/>
          <w:sz w:val="24"/>
          <w:szCs w:val="22"/>
          <w:u w:val="single"/>
        </w:rPr>
        <w:t>TASK</w:t>
      </w:r>
      <w:r w:rsidR="00024228" w:rsidRPr="00E404E5">
        <w:rPr>
          <w:b/>
          <w:sz w:val="24"/>
          <w:szCs w:val="22"/>
          <w:u w:val="single"/>
        </w:rPr>
        <w:t xml:space="preserve"> 0</w:t>
      </w:r>
      <w:r w:rsidR="00E94251" w:rsidRPr="00E404E5">
        <w:rPr>
          <w:b/>
          <w:sz w:val="24"/>
          <w:szCs w:val="22"/>
          <w:u w:val="single"/>
        </w:rPr>
        <w:t>13</w:t>
      </w:r>
      <w:r w:rsidR="00024228" w:rsidRPr="00E404E5">
        <w:rPr>
          <w:b/>
          <w:sz w:val="24"/>
          <w:szCs w:val="22"/>
          <w:u w:val="single"/>
        </w:rPr>
        <w:t xml:space="preserve">:  </w:t>
      </w:r>
      <w:r w:rsidR="00593EFE" w:rsidRPr="00E404E5">
        <w:rPr>
          <w:b/>
          <w:sz w:val="24"/>
          <w:szCs w:val="22"/>
          <w:u w:val="single"/>
        </w:rPr>
        <w:t xml:space="preserve">Hardwood </w:t>
      </w:r>
      <w:r w:rsidR="00024228" w:rsidRPr="00E404E5">
        <w:rPr>
          <w:b/>
          <w:sz w:val="24"/>
          <w:szCs w:val="22"/>
          <w:u w:val="single"/>
        </w:rPr>
        <w:t>Mulch Beds</w:t>
      </w:r>
      <w:r w:rsidR="00593EFE" w:rsidRPr="00E404E5">
        <w:rPr>
          <w:b/>
          <w:sz w:val="24"/>
          <w:szCs w:val="22"/>
          <w:u w:val="single"/>
        </w:rPr>
        <w:t xml:space="preserve"> </w:t>
      </w:r>
      <w:r w:rsidR="002D4075" w:rsidRPr="00E404E5">
        <w:rPr>
          <w:b/>
          <w:sz w:val="24"/>
          <w:szCs w:val="22"/>
          <w:u w:val="single"/>
        </w:rPr>
        <w:t>–</w:t>
      </w:r>
      <w:r w:rsidR="00593EFE" w:rsidRPr="00E404E5">
        <w:rPr>
          <w:b/>
          <w:sz w:val="24"/>
          <w:szCs w:val="22"/>
          <w:u w:val="single"/>
        </w:rPr>
        <w:t xml:space="preserve"> </w:t>
      </w:r>
      <w:r w:rsidR="00E404E5" w:rsidRPr="00E404E5">
        <w:rPr>
          <w:b/>
          <w:sz w:val="24"/>
          <w:szCs w:val="22"/>
          <w:u w:val="single"/>
        </w:rPr>
        <w:t>Restoration of Existing</w:t>
      </w:r>
    </w:p>
    <w:p w14:paraId="6F0003E7" w14:textId="77777777" w:rsidR="00F55252" w:rsidRDefault="00E404E5"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 xml:space="preserve">This task applies to beds that </w:t>
      </w:r>
      <w:r w:rsidR="00716BBE">
        <w:rPr>
          <w:sz w:val="22"/>
          <w:szCs w:val="22"/>
        </w:rPr>
        <w:t xml:space="preserve">have steel </w:t>
      </w:r>
      <w:r>
        <w:rPr>
          <w:sz w:val="22"/>
          <w:szCs w:val="22"/>
        </w:rPr>
        <w:t xml:space="preserve">edging in </w:t>
      </w:r>
      <w:proofErr w:type="gramStart"/>
      <w:r>
        <w:rPr>
          <w:sz w:val="22"/>
          <w:szCs w:val="22"/>
        </w:rPr>
        <w:t xml:space="preserve">place, </w:t>
      </w:r>
      <w:r w:rsidR="00716BBE">
        <w:rPr>
          <w:sz w:val="22"/>
          <w:szCs w:val="22"/>
        </w:rPr>
        <w:t>but</w:t>
      </w:r>
      <w:proofErr w:type="gramEnd"/>
      <w:r w:rsidR="00716BBE">
        <w:rPr>
          <w:sz w:val="22"/>
          <w:szCs w:val="22"/>
        </w:rPr>
        <w:t xml:space="preserve"> </w:t>
      </w:r>
      <w:r>
        <w:rPr>
          <w:sz w:val="22"/>
          <w:szCs w:val="22"/>
        </w:rPr>
        <w:t>have shrubs that have become overgrown with grass runners, weeds, etc.</w:t>
      </w:r>
      <w:r w:rsidR="00716BBE">
        <w:rPr>
          <w:sz w:val="22"/>
          <w:szCs w:val="22"/>
        </w:rPr>
        <w:t>, and where the mulch had decomposed or is thin.</w:t>
      </w:r>
      <w:r>
        <w:rPr>
          <w:sz w:val="22"/>
          <w:szCs w:val="22"/>
        </w:rPr>
        <w:t xml:space="preserve"> Remove all old mulch and landscape fabric to bare earth. </w:t>
      </w:r>
      <w:r w:rsidR="00F22761">
        <w:rPr>
          <w:sz w:val="22"/>
          <w:szCs w:val="22"/>
        </w:rPr>
        <w:t xml:space="preserve">Pull as much of the overgrowth grass and weeds as practical. </w:t>
      </w:r>
      <w:r w:rsidR="00D96D1D" w:rsidRPr="002D1341">
        <w:rPr>
          <w:sz w:val="22"/>
          <w:szCs w:val="22"/>
        </w:rPr>
        <w:t>Use</w:t>
      </w:r>
      <w:r w:rsidR="00D96D1D" w:rsidRPr="00E404E5">
        <w:rPr>
          <w:sz w:val="22"/>
          <w:szCs w:val="22"/>
        </w:rPr>
        <w:t xml:space="preserve"> </w:t>
      </w:r>
      <w:r w:rsidR="00D96D1D" w:rsidRPr="002D1341">
        <w:rPr>
          <w:sz w:val="22"/>
          <w:szCs w:val="22"/>
        </w:rPr>
        <w:t>partially</w:t>
      </w:r>
      <w:r w:rsidR="00D96D1D" w:rsidRPr="00E404E5">
        <w:rPr>
          <w:sz w:val="22"/>
          <w:szCs w:val="22"/>
        </w:rPr>
        <w:t xml:space="preserve"> </w:t>
      </w:r>
      <w:r w:rsidR="00D96D1D" w:rsidRPr="002D1341">
        <w:rPr>
          <w:sz w:val="22"/>
          <w:szCs w:val="22"/>
        </w:rPr>
        <w:t>composted</w:t>
      </w:r>
      <w:r w:rsidR="00D96D1D" w:rsidRPr="00E404E5">
        <w:rPr>
          <w:sz w:val="22"/>
          <w:szCs w:val="22"/>
        </w:rPr>
        <w:t xml:space="preserve"> </w:t>
      </w:r>
      <w:r w:rsidR="00D96D1D" w:rsidRPr="002D1341">
        <w:rPr>
          <w:sz w:val="22"/>
          <w:szCs w:val="22"/>
        </w:rPr>
        <w:t>triple ground</w:t>
      </w:r>
      <w:r w:rsidR="00D96D1D" w:rsidRPr="00E404E5">
        <w:rPr>
          <w:sz w:val="22"/>
          <w:szCs w:val="22"/>
        </w:rPr>
        <w:t xml:space="preserve"> </w:t>
      </w:r>
      <w:r w:rsidR="00D96D1D" w:rsidRPr="002D1341">
        <w:rPr>
          <w:sz w:val="22"/>
          <w:szCs w:val="22"/>
        </w:rPr>
        <w:t>hardwood.</w:t>
      </w:r>
      <w:r w:rsidR="00D96D1D" w:rsidRPr="00E404E5">
        <w:rPr>
          <w:sz w:val="22"/>
          <w:szCs w:val="22"/>
        </w:rPr>
        <w:t xml:space="preserve"> </w:t>
      </w:r>
      <w:r w:rsidR="00D96D1D" w:rsidRPr="002D1341">
        <w:rPr>
          <w:sz w:val="22"/>
          <w:szCs w:val="22"/>
        </w:rPr>
        <w:t>Mulch</w:t>
      </w:r>
      <w:r w:rsidR="00D96D1D" w:rsidRPr="00E404E5">
        <w:rPr>
          <w:sz w:val="22"/>
          <w:szCs w:val="22"/>
        </w:rPr>
        <w:t xml:space="preserve"> </w:t>
      </w:r>
      <w:r w:rsidR="00D96D1D" w:rsidRPr="002D1341">
        <w:rPr>
          <w:sz w:val="22"/>
          <w:szCs w:val="22"/>
        </w:rPr>
        <w:t xml:space="preserve">to be 4 inches thick and spread evenly and not piled excessively against plant bases, light fixtures, sign bases, posts, etc. </w:t>
      </w:r>
      <w:r w:rsidR="00D73753">
        <w:rPr>
          <w:sz w:val="22"/>
          <w:szCs w:val="22"/>
        </w:rPr>
        <w:t>Trees and shrubs should not have mulch contacting their trunks/stems.</w:t>
      </w:r>
    </w:p>
    <w:p w14:paraId="0B6C995D" w14:textId="6268F15A" w:rsidR="000B050A" w:rsidRPr="002D1341"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D1341">
        <w:rPr>
          <w:sz w:val="22"/>
          <w:szCs w:val="22"/>
        </w:rPr>
        <w:t xml:space="preserve">Bed edges shall be refreshed at the mulch service with an angled bed edger with wide 4-inch tapered blade minimum of 2 inches deep. This allows the mulch to taper down to the turf or concrete edge and maintain proper thickness so that weed outbreaks along the edge of the beds </w:t>
      </w:r>
      <w:proofErr w:type="gramStart"/>
      <w:r w:rsidRPr="002D1341">
        <w:rPr>
          <w:sz w:val="22"/>
          <w:szCs w:val="22"/>
        </w:rPr>
        <w:t>is</w:t>
      </w:r>
      <w:proofErr w:type="gramEnd"/>
      <w:r w:rsidRPr="002D1341">
        <w:rPr>
          <w:sz w:val="22"/>
          <w:szCs w:val="22"/>
        </w:rPr>
        <w:t xml:space="preserve"> less troublesome. It also works to tuck the mulch into place and reduce the amount that will spill over onto the concrete or into the</w:t>
      </w:r>
      <w:r w:rsidRPr="00E404E5">
        <w:rPr>
          <w:sz w:val="22"/>
          <w:szCs w:val="22"/>
        </w:rPr>
        <w:t xml:space="preserve"> </w:t>
      </w:r>
      <w:r w:rsidRPr="002D1341">
        <w:rPr>
          <w:sz w:val="22"/>
          <w:szCs w:val="22"/>
        </w:rPr>
        <w:t>turf area. This line shall be maintained at all turf services with a straight blade stick edger.</w:t>
      </w:r>
    </w:p>
    <w:p w14:paraId="21489045" w14:textId="34CDC63E" w:rsidR="00D96D1D" w:rsidRDefault="00D96D1D" w:rsidP="00606DC1">
      <w:pPr>
        <w:pStyle w:val="ListParagraph"/>
        <w:widowControl w:val="0"/>
        <w:tabs>
          <w:tab w:val="left" w:pos="1520"/>
          <w:tab w:val="left" w:pos="1521"/>
        </w:tabs>
        <w:autoSpaceDE w:val="0"/>
        <w:autoSpaceDN w:val="0"/>
        <w:spacing w:before="120" w:after="120" w:line="288" w:lineRule="auto"/>
        <w:ind w:left="0" w:right="360"/>
        <w:rPr>
          <w:sz w:val="22"/>
          <w:szCs w:val="22"/>
        </w:rPr>
      </w:pPr>
      <w:r w:rsidRPr="002D1341">
        <w:rPr>
          <w:sz w:val="22"/>
          <w:szCs w:val="22"/>
        </w:rPr>
        <w:t>Flat trimming turf along the bed or tree ring edge with a string trimmer is not a substitute for edging and throws out the mulch along the edge ruining the neat contrasting line and exposes soil for weeds to grow. Flat trimming near beds and trees should only be done where mowers cannot access.</w:t>
      </w:r>
    </w:p>
    <w:p w14:paraId="553B0087" w14:textId="27B81D3F" w:rsidR="00F3251B" w:rsidRPr="002D1341" w:rsidRDefault="00F3251B" w:rsidP="00606DC1">
      <w:pPr>
        <w:pStyle w:val="ListParagraph"/>
        <w:widowControl w:val="0"/>
        <w:tabs>
          <w:tab w:val="left" w:pos="1520"/>
          <w:tab w:val="left" w:pos="1521"/>
        </w:tabs>
        <w:autoSpaceDE w:val="0"/>
        <w:autoSpaceDN w:val="0"/>
        <w:spacing w:before="120" w:after="120" w:line="288" w:lineRule="auto"/>
        <w:ind w:left="0" w:right="360"/>
        <w:rPr>
          <w:sz w:val="22"/>
          <w:szCs w:val="22"/>
        </w:rPr>
      </w:pPr>
      <w:r>
        <w:rPr>
          <w:sz w:val="22"/>
          <w:szCs w:val="22"/>
        </w:rPr>
        <w:t xml:space="preserve">Frequency will be </w:t>
      </w:r>
      <w:r w:rsidR="00B75CBA">
        <w:rPr>
          <w:sz w:val="22"/>
          <w:szCs w:val="22"/>
        </w:rPr>
        <w:t xml:space="preserve">on a </w:t>
      </w:r>
      <w:r>
        <w:rPr>
          <w:sz w:val="22"/>
          <w:szCs w:val="22"/>
        </w:rPr>
        <w:t>“per occurrence” basis.</w:t>
      </w:r>
    </w:p>
    <w:p w14:paraId="4A886EE7" w14:textId="77777777" w:rsidR="00D96D1D" w:rsidRPr="002D1341" w:rsidRDefault="00D96D1D" w:rsidP="00606DC1">
      <w:pPr>
        <w:pStyle w:val="BodyText"/>
        <w:spacing w:before="10" w:line="288" w:lineRule="auto"/>
        <w:ind w:left="900" w:right="360" w:hanging="360"/>
        <w:rPr>
          <w:rFonts w:ascii="Times New Roman" w:hAnsi="Times New Roman"/>
          <w:sz w:val="22"/>
          <w:szCs w:val="22"/>
        </w:rPr>
      </w:pPr>
    </w:p>
    <w:p w14:paraId="39C360C3" w14:textId="653E2F6B" w:rsidR="00E404E5" w:rsidRPr="00E404E5"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E404E5">
        <w:rPr>
          <w:b/>
          <w:sz w:val="24"/>
          <w:szCs w:val="22"/>
          <w:u w:val="single"/>
        </w:rPr>
        <w:t>TASK</w:t>
      </w:r>
      <w:r w:rsidR="002D4075" w:rsidRPr="00E404E5">
        <w:rPr>
          <w:b/>
          <w:sz w:val="24"/>
          <w:szCs w:val="22"/>
          <w:u w:val="single"/>
        </w:rPr>
        <w:t xml:space="preserve"> 0</w:t>
      </w:r>
      <w:r w:rsidR="0096185D" w:rsidRPr="00E404E5">
        <w:rPr>
          <w:b/>
          <w:sz w:val="24"/>
          <w:szCs w:val="22"/>
          <w:u w:val="single"/>
        </w:rPr>
        <w:t>1</w:t>
      </w:r>
      <w:r w:rsidR="00E94251" w:rsidRPr="00E404E5">
        <w:rPr>
          <w:b/>
          <w:sz w:val="24"/>
          <w:szCs w:val="22"/>
          <w:u w:val="single"/>
        </w:rPr>
        <w:t>4</w:t>
      </w:r>
      <w:r w:rsidR="002D4075" w:rsidRPr="00E404E5">
        <w:rPr>
          <w:b/>
          <w:sz w:val="24"/>
          <w:szCs w:val="22"/>
          <w:u w:val="single"/>
        </w:rPr>
        <w:t xml:space="preserve">:  Hardwood Mulch Beds – </w:t>
      </w:r>
      <w:r w:rsidR="002B316F" w:rsidRPr="00E404E5">
        <w:rPr>
          <w:b/>
          <w:sz w:val="24"/>
          <w:szCs w:val="22"/>
          <w:u w:val="single"/>
        </w:rPr>
        <w:t>Top Dress Application</w:t>
      </w:r>
    </w:p>
    <w:p w14:paraId="03030FA3" w14:textId="1D1E8CE9" w:rsidR="00D96D1D"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r w:rsidRPr="54F01AF0">
        <w:rPr>
          <w:sz w:val="22"/>
          <w:szCs w:val="22"/>
        </w:rPr>
        <w:t>This line item is to refresh mulched areas that have not degraded much but need a thin layer to restore the aesthetics. All spec</w:t>
      </w:r>
      <w:r w:rsidR="00716BBE" w:rsidRPr="54F01AF0">
        <w:rPr>
          <w:sz w:val="22"/>
          <w:szCs w:val="22"/>
        </w:rPr>
        <w:t xml:space="preserve">ifications </w:t>
      </w:r>
      <w:r w:rsidRPr="54F01AF0">
        <w:rPr>
          <w:sz w:val="22"/>
          <w:szCs w:val="22"/>
        </w:rPr>
        <w:t xml:space="preserve">as stated in </w:t>
      </w:r>
      <w:r w:rsidR="00465368" w:rsidRPr="54F01AF0">
        <w:rPr>
          <w:sz w:val="22"/>
          <w:szCs w:val="22"/>
        </w:rPr>
        <w:t>TASK 001(</w:t>
      </w:r>
      <w:r w:rsidRPr="54F01AF0">
        <w:rPr>
          <w:sz w:val="22"/>
          <w:szCs w:val="22"/>
        </w:rPr>
        <w:t>a</w:t>
      </w:r>
      <w:r w:rsidR="00465368" w:rsidRPr="54F01AF0">
        <w:rPr>
          <w:sz w:val="22"/>
          <w:szCs w:val="22"/>
        </w:rPr>
        <w:t>)</w:t>
      </w:r>
      <w:r w:rsidRPr="54F01AF0">
        <w:rPr>
          <w:sz w:val="22"/>
          <w:szCs w:val="22"/>
        </w:rPr>
        <w:t xml:space="preserve"> apply but where edges are not worn, wide blade bed </w:t>
      </w:r>
      <w:r w:rsidR="1D3DF3A8" w:rsidRPr="54F01AF0">
        <w:rPr>
          <w:sz w:val="22"/>
          <w:szCs w:val="22"/>
        </w:rPr>
        <w:t>edger does</w:t>
      </w:r>
      <w:r w:rsidRPr="54F01AF0">
        <w:rPr>
          <w:sz w:val="22"/>
          <w:szCs w:val="22"/>
        </w:rPr>
        <w:t xml:space="preserve"> not have to be used and the straight blade steel edger can be used. Areas that have seen significant foot traffic and are trampled especially around walkway </w:t>
      </w:r>
      <w:r w:rsidR="1E90C5C9" w:rsidRPr="54F01AF0">
        <w:rPr>
          <w:sz w:val="22"/>
          <w:szCs w:val="22"/>
        </w:rPr>
        <w:t>edges,</w:t>
      </w:r>
      <w:r w:rsidRPr="54F01AF0">
        <w:rPr>
          <w:sz w:val="22"/>
          <w:szCs w:val="22"/>
        </w:rPr>
        <w:t xml:space="preserve"> should be edged with the Stihl wide blade bed edger</w:t>
      </w:r>
      <w:r w:rsidR="00465368" w:rsidRPr="54F01AF0">
        <w:rPr>
          <w:sz w:val="22"/>
          <w:szCs w:val="22"/>
        </w:rPr>
        <w:t xml:space="preserve"> or equal</w:t>
      </w:r>
      <w:r w:rsidRPr="54F01AF0">
        <w:rPr>
          <w:sz w:val="22"/>
          <w:szCs w:val="22"/>
        </w:rPr>
        <w:t>.</w:t>
      </w:r>
    </w:p>
    <w:p w14:paraId="71A7CCAF" w14:textId="7FB81C0C" w:rsidR="00F55252" w:rsidRPr="00E404E5" w:rsidRDefault="00F55252"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Frequency will be “per occurrence”, or as designated as a service under another TASK.</w:t>
      </w:r>
    </w:p>
    <w:p w14:paraId="4365E509" w14:textId="77777777" w:rsidR="002B316F" w:rsidRPr="002D1341" w:rsidRDefault="002B316F" w:rsidP="00606DC1">
      <w:pPr>
        <w:pStyle w:val="BodyText"/>
        <w:spacing w:before="10" w:line="288" w:lineRule="auto"/>
        <w:ind w:left="900" w:right="360" w:hanging="360"/>
        <w:rPr>
          <w:rFonts w:ascii="Times New Roman" w:hAnsi="Times New Roman"/>
          <w:sz w:val="22"/>
          <w:szCs w:val="22"/>
        </w:rPr>
      </w:pPr>
    </w:p>
    <w:p w14:paraId="7C39AF81" w14:textId="01CD5A47" w:rsidR="00E404E5" w:rsidRPr="00E404E5" w:rsidRDefault="007455E3" w:rsidP="549FE639">
      <w:pPr>
        <w:pStyle w:val="ListParagraph"/>
        <w:widowControl w:val="0"/>
        <w:tabs>
          <w:tab w:val="left" w:pos="1520"/>
          <w:tab w:val="left" w:pos="1521"/>
        </w:tabs>
        <w:spacing w:line="259" w:lineRule="auto"/>
        <w:ind w:left="0" w:right="360"/>
        <w:rPr>
          <w:b/>
          <w:bCs/>
          <w:sz w:val="24"/>
          <w:szCs w:val="24"/>
          <w:u w:val="single"/>
        </w:rPr>
      </w:pPr>
      <w:r w:rsidRPr="549FE639">
        <w:rPr>
          <w:b/>
          <w:bCs/>
          <w:sz w:val="24"/>
          <w:szCs w:val="24"/>
          <w:u w:val="single"/>
        </w:rPr>
        <w:t>TASK</w:t>
      </w:r>
      <w:r w:rsidR="003A1D15" w:rsidRPr="549FE639">
        <w:rPr>
          <w:b/>
          <w:bCs/>
          <w:sz w:val="24"/>
          <w:szCs w:val="24"/>
          <w:u w:val="single"/>
        </w:rPr>
        <w:t xml:space="preserve"> 01</w:t>
      </w:r>
      <w:r w:rsidR="00E94251" w:rsidRPr="549FE639">
        <w:rPr>
          <w:b/>
          <w:bCs/>
          <w:sz w:val="24"/>
          <w:szCs w:val="24"/>
          <w:u w:val="single"/>
        </w:rPr>
        <w:t>5</w:t>
      </w:r>
      <w:r w:rsidR="003A1D15" w:rsidRPr="549FE639">
        <w:rPr>
          <w:b/>
          <w:bCs/>
          <w:sz w:val="24"/>
          <w:szCs w:val="24"/>
          <w:u w:val="single"/>
        </w:rPr>
        <w:t xml:space="preserve">:  </w:t>
      </w:r>
      <w:bookmarkStart w:id="6" w:name="OLE_LINK1"/>
      <w:bookmarkStart w:id="7" w:name="OLE_LINK2"/>
      <w:r w:rsidR="004B59D2" w:rsidRPr="549FE639">
        <w:rPr>
          <w:b/>
          <w:bCs/>
          <w:sz w:val="24"/>
          <w:szCs w:val="24"/>
          <w:u w:val="single"/>
        </w:rPr>
        <w:t xml:space="preserve">New </w:t>
      </w:r>
      <w:r w:rsidR="00D96D1D" w:rsidRPr="549FE639">
        <w:rPr>
          <w:b/>
          <w:bCs/>
          <w:sz w:val="24"/>
          <w:szCs w:val="24"/>
          <w:u w:val="single"/>
        </w:rPr>
        <w:t>Plant</w:t>
      </w:r>
      <w:r w:rsidR="00C75336" w:rsidRPr="549FE639">
        <w:rPr>
          <w:b/>
          <w:bCs/>
          <w:sz w:val="24"/>
          <w:szCs w:val="24"/>
          <w:u w:val="single"/>
        </w:rPr>
        <w:t>ing</w:t>
      </w:r>
      <w:r w:rsidR="004B59D2" w:rsidRPr="549FE639">
        <w:rPr>
          <w:b/>
          <w:bCs/>
          <w:sz w:val="24"/>
          <w:szCs w:val="24"/>
          <w:u w:val="single"/>
        </w:rPr>
        <w:t xml:space="preserve">s - </w:t>
      </w:r>
      <w:r w:rsidR="00C75336" w:rsidRPr="549FE639">
        <w:rPr>
          <w:b/>
          <w:bCs/>
          <w:sz w:val="24"/>
          <w:szCs w:val="24"/>
          <w:u w:val="single"/>
        </w:rPr>
        <w:t xml:space="preserve">Shrubs, Ornamental Grasses </w:t>
      </w:r>
      <w:r w:rsidR="004B59D2" w:rsidRPr="549FE639">
        <w:rPr>
          <w:b/>
          <w:bCs/>
          <w:sz w:val="24"/>
          <w:szCs w:val="24"/>
          <w:u w:val="single"/>
        </w:rPr>
        <w:t>&amp;</w:t>
      </w:r>
      <w:r w:rsidR="00C75336" w:rsidRPr="549FE639">
        <w:rPr>
          <w:b/>
          <w:bCs/>
          <w:sz w:val="24"/>
          <w:szCs w:val="24"/>
          <w:u w:val="single"/>
        </w:rPr>
        <w:t xml:space="preserve"> </w:t>
      </w:r>
      <w:r w:rsidR="00D96D1D" w:rsidRPr="549FE639">
        <w:rPr>
          <w:b/>
          <w:bCs/>
          <w:sz w:val="24"/>
          <w:szCs w:val="24"/>
          <w:u w:val="single"/>
        </w:rPr>
        <w:t>Annual Color</w:t>
      </w:r>
      <w:bookmarkEnd w:id="6"/>
      <w:bookmarkEnd w:id="7"/>
    </w:p>
    <w:p w14:paraId="39A254AC" w14:textId="7D025896" w:rsidR="00ED7B2B" w:rsidRDefault="125AF482" w:rsidP="00606DC1">
      <w:pPr>
        <w:pStyle w:val="ListParagraph"/>
        <w:widowControl w:val="0"/>
        <w:tabs>
          <w:tab w:val="left" w:pos="1520"/>
          <w:tab w:val="left" w:pos="1521"/>
        </w:tabs>
        <w:autoSpaceDE w:val="0"/>
        <w:autoSpaceDN w:val="0"/>
        <w:spacing w:after="120" w:line="288" w:lineRule="auto"/>
        <w:ind w:left="0" w:right="360"/>
        <w:rPr>
          <w:sz w:val="22"/>
          <w:szCs w:val="22"/>
        </w:rPr>
      </w:pPr>
      <w:r w:rsidRPr="549FE639">
        <w:rPr>
          <w:sz w:val="22"/>
          <w:szCs w:val="22"/>
        </w:rPr>
        <w:t xml:space="preserve">This TASK provides for the installation of new or the replacement of existing plant materials in association with other Tasks defined in the Scope of Work. </w:t>
      </w:r>
      <w:r w:rsidR="48600F76" w:rsidRPr="549FE639">
        <w:rPr>
          <w:sz w:val="22"/>
          <w:szCs w:val="22"/>
        </w:rPr>
        <w:t xml:space="preserve">The effort to install a </w:t>
      </w:r>
      <w:r w:rsidR="72A061E6" w:rsidRPr="549FE639">
        <w:rPr>
          <w:sz w:val="22"/>
          <w:szCs w:val="22"/>
        </w:rPr>
        <w:t>particular</w:t>
      </w:r>
      <w:r w:rsidR="48600F76" w:rsidRPr="549FE639">
        <w:rPr>
          <w:sz w:val="22"/>
          <w:szCs w:val="22"/>
        </w:rPr>
        <w:t xml:space="preserve"> </w:t>
      </w:r>
      <w:r w:rsidR="08F891A6" w:rsidRPr="549FE639">
        <w:rPr>
          <w:sz w:val="22"/>
          <w:szCs w:val="22"/>
        </w:rPr>
        <w:t>plant</w:t>
      </w:r>
      <w:r w:rsidR="58596AE3" w:rsidRPr="549FE639">
        <w:rPr>
          <w:sz w:val="22"/>
          <w:szCs w:val="22"/>
        </w:rPr>
        <w:t xml:space="preserve"> depends</w:t>
      </w:r>
      <w:r w:rsidR="48600F76" w:rsidRPr="549FE639">
        <w:rPr>
          <w:sz w:val="22"/>
          <w:szCs w:val="22"/>
        </w:rPr>
        <w:t xml:space="preserve"> on how large </w:t>
      </w:r>
      <w:r w:rsidR="5C4EE077" w:rsidRPr="549FE639">
        <w:rPr>
          <w:sz w:val="22"/>
          <w:szCs w:val="22"/>
        </w:rPr>
        <w:t>i</w:t>
      </w:r>
      <w:r w:rsidR="48600F76" w:rsidRPr="549FE639">
        <w:rPr>
          <w:sz w:val="22"/>
          <w:szCs w:val="22"/>
        </w:rPr>
        <w:t>t is, as well</w:t>
      </w:r>
      <w:r w:rsidR="0047C9D0" w:rsidRPr="549FE639">
        <w:rPr>
          <w:sz w:val="22"/>
          <w:szCs w:val="22"/>
        </w:rPr>
        <w:t xml:space="preserve"> </w:t>
      </w:r>
      <w:r w:rsidR="48600F76" w:rsidRPr="549FE639">
        <w:rPr>
          <w:sz w:val="22"/>
          <w:szCs w:val="22"/>
        </w:rPr>
        <w:t xml:space="preserve">as the number </w:t>
      </w:r>
      <w:r w:rsidR="3BD17DF5" w:rsidRPr="549FE639">
        <w:rPr>
          <w:sz w:val="22"/>
          <w:szCs w:val="22"/>
        </w:rPr>
        <w:t>per unit area</w:t>
      </w:r>
      <w:r w:rsidR="134DEF4E" w:rsidRPr="549FE639">
        <w:rPr>
          <w:sz w:val="22"/>
          <w:szCs w:val="22"/>
        </w:rPr>
        <w:t xml:space="preserve">. The options below are intended to provide some </w:t>
      </w:r>
      <w:r w:rsidR="76C6A9CD" w:rsidRPr="549FE639">
        <w:rPr>
          <w:sz w:val="22"/>
          <w:szCs w:val="22"/>
        </w:rPr>
        <w:t>accommodation</w:t>
      </w:r>
      <w:r w:rsidR="6ED02283" w:rsidRPr="549FE639">
        <w:rPr>
          <w:sz w:val="22"/>
          <w:szCs w:val="22"/>
        </w:rPr>
        <w:t xml:space="preserve"> with respect to the level of effort</w:t>
      </w:r>
      <w:r w:rsidR="5D033D7E" w:rsidRPr="549FE639">
        <w:rPr>
          <w:sz w:val="22"/>
          <w:szCs w:val="22"/>
        </w:rPr>
        <w:t xml:space="preserve"> to install various types of plant material, and thus the associated cost.</w:t>
      </w:r>
      <w:r w:rsidR="00D96D1D" w:rsidRPr="549FE639">
        <w:rPr>
          <w:sz w:val="22"/>
          <w:szCs w:val="22"/>
        </w:rPr>
        <w:t xml:space="preserve"> </w:t>
      </w:r>
    </w:p>
    <w:p w14:paraId="0E0AF1BA" w14:textId="381084C3" w:rsidR="348BC244" w:rsidRDefault="348BC244" w:rsidP="549FE639">
      <w:pPr>
        <w:pStyle w:val="ListParagraph"/>
        <w:spacing w:after="120" w:line="288" w:lineRule="auto"/>
        <w:ind w:left="0" w:right="360"/>
        <w:rPr>
          <w:sz w:val="22"/>
          <w:szCs w:val="22"/>
        </w:rPr>
      </w:pPr>
      <w:r w:rsidRPr="549FE639">
        <w:rPr>
          <w:sz w:val="22"/>
          <w:szCs w:val="22"/>
        </w:rPr>
        <w:t>Installation of new planting material should include pulling any old plant material. At the beginning of the growing season, or when i</w:t>
      </w:r>
      <w:r w:rsidR="25085FDF" w:rsidRPr="549FE639">
        <w:rPr>
          <w:sz w:val="22"/>
          <w:szCs w:val="22"/>
        </w:rPr>
        <w:t xml:space="preserve">nstalling new shrubs, </w:t>
      </w:r>
      <w:r w:rsidRPr="549FE639">
        <w:rPr>
          <w:sz w:val="22"/>
          <w:szCs w:val="22"/>
        </w:rPr>
        <w:t>add appropriate organic matter (peat moss/</w:t>
      </w:r>
      <w:r w:rsidR="31A7140C" w:rsidRPr="549FE639">
        <w:rPr>
          <w:sz w:val="22"/>
          <w:szCs w:val="22"/>
        </w:rPr>
        <w:t>compost/manure</w:t>
      </w:r>
      <w:r w:rsidRPr="549FE639">
        <w:rPr>
          <w:sz w:val="22"/>
          <w:szCs w:val="22"/>
        </w:rPr>
        <w:t xml:space="preserve">), and </w:t>
      </w:r>
      <w:r w:rsidR="6DCBC22C" w:rsidRPr="549FE639">
        <w:rPr>
          <w:sz w:val="22"/>
          <w:szCs w:val="22"/>
        </w:rPr>
        <w:t xml:space="preserve">mix </w:t>
      </w:r>
      <w:r w:rsidRPr="549FE639">
        <w:rPr>
          <w:sz w:val="22"/>
          <w:szCs w:val="22"/>
        </w:rPr>
        <w:t xml:space="preserve">existing soil to 6-8-inch depth. It is expected that 2-4 inches of planting mix/soil should be added at each scheduled planting to maintain proper height of bed and crown for good drainage. </w:t>
      </w:r>
      <w:r w:rsidR="10A3CD1E" w:rsidRPr="549FE639">
        <w:rPr>
          <w:sz w:val="22"/>
          <w:szCs w:val="22"/>
        </w:rPr>
        <w:t xml:space="preserve">Once installed, </w:t>
      </w:r>
      <w:r w:rsidRPr="549FE639">
        <w:rPr>
          <w:sz w:val="22"/>
          <w:szCs w:val="22"/>
        </w:rPr>
        <w:t>fertilize, mulch and water new plants to saturation to prevent stress or wilting</w:t>
      </w:r>
      <w:r w:rsidR="3CC95F06" w:rsidRPr="549FE639">
        <w:rPr>
          <w:sz w:val="22"/>
          <w:szCs w:val="22"/>
        </w:rPr>
        <w:t xml:space="preserve">. Plants should be </w:t>
      </w:r>
      <w:r w:rsidRPr="549FE639">
        <w:rPr>
          <w:sz w:val="22"/>
          <w:szCs w:val="22"/>
        </w:rPr>
        <w:t xml:space="preserve">mulched immediately after planting. Plants should be spaced </w:t>
      </w:r>
      <w:r w:rsidR="170A6382" w:rsidRPr="549FE639">
        <w:rPr>
          <w:sz w:val="22"/>
          <w:szCs w:val="22"/>
        </w:rPr>
        <w:t xml:space="preserve">based on the diameter of the </w:t>
      </w:r>
      <w:r w:rsidR="005652F3" w:rsidRPr="549FE639">
        <w:rPr>
          <w:sz w:val="22"/>
          <w:szCs w:val="22"/>
        </w:rPr>
        <w:t>fully-grown</w:t>
      </w:r>
      <w:r w:rsidR="170A6382" w:rsidRPr="549FE639">
        <w:rPr>
          <w:sz w:val="22"/>
          <w:szCs w:val="22"/>
        </w:rPr>
        <w:t xml:space="preserve"> mature plant. </w:t>
      </w:r>
      <w:r w:rsidRPr="549FE639">
        <w:rPr>
          <w:sz w:val="22"/>
          <w:szCs w:val="22"/>
        </w:rPr>
        <w:t xml:space="preserve">Contractor will be responsible </w:t>
      </w:r>
      <w:r w:rsidR="42FFB7A9" w:rsidRPr="549FE639">
        <w:rPr>
          <w:sz w:val="22"/>
          <w:szCs w:val="22"/>
        </w:rPr>
        <w:t xml:space="preserve">to notify the </w:t>
      </w:r>
      <w:r w:rsidRPr="549FE639">
        <w:rPr>
          <w:sz w:val="22"/>
          <w:szCs w:val="22"/>
        </w:rPr>
        <w:t xml:space="preserve">University’s designated Landscape Program Manager to </w:t>
      </w:r>
      <w:r w:rsidR="6C39893E" w:rsidRPr="549FE639">
        <w:rPr>
          <w:sz w:val="22"/>
          <w:szCs w:val="22"/>
        </w:rPr>
        <w:t>activate the irrigation system once installation is complete.</w:t>
      </w:r>
    </w:p>
    <w:p w14:paraId="3AFE25DE" w14:textId="77777777" w:rsidR="00B75CBA" w:rsidRDefault="00B75CBA">
      <w:pPr>
        <w:rPr>
          <w:rFonts w:ascii="Times New Roman" w:eastAsia="Times New Roman" w:hAnsi="Times New Roman" w:cs="Times New Roman"/>
        </w:rPr>
      </w:pPr>
      <w:r>
        <w:br w:type="page"/>
      </w:r>
    </w:p>
    <w:p w14:paraId="6AAC68C1" w14:textId="17E4AE44" w:rsidR="348BC244" w:rsidRDefault="348BC244" w:rsidP="549FE639">
      <w:pPr>
        <w:pStyle w:val="ListParagraph"/>
        <w:widowControl w:val="0"/>
        <w:tabs>
          <w:tab w:val="left" w:pos="1521"/>
          <w:tab w:val="left" w:pos="9360"/>
        </w:tabs>
        <w:spacing w:after="120" w:line="288" w:lineRule="auto"/>
        <w:ind w:left="0" w:right="360"/>
        <w:rPr>
          <w:sz w:val="22"/>
          <w:szCs w:val="22"/>
        </w:rPr>
      </w:pPr>
      <w:r w:rsidRPr="549FE639">
        <w:rPr>
          <w:sz w:val="22"/>
          <w:szCs w:val="22"/>
        </w:rPr>
        <w:lastRenderedPageBreak/>
        <w:t xml:space="preserve">Precautions should be </w:t>
      </w:r>
      <w:r w:rsidR="2E6CAC4D" w:rsidRPr="549FE639">
        <w:rPr>
          <w:sz w:val="22"/>
          <w:szCs w:val="22"/>
        </w:rPr>
        <w:t xml:space="preserve">taken if </w:t>
      </w:r>
      <w:r w:rsidR="40980B35" w:rsidRPr="549FE639">
        <w:rPr>
          <w:sz w:val="22"/>
          <w:szCs w:val="22"/>
        </w:rPr>
        <w:t xml:space="preserve">there is a concern </w:t>
      </w:r>
      <w:r w:rsidR="777523C8" w:rsidRPr="549FE639">
        <w:rPr>
          <w:sz w:val="22"/>
          <w:szCs w:val="22"/>
        </w:rPr>
        <w:t xml:space="preserve">about </w:t>
      </w:r>
      <w:r w:rsidRPr="549FE639">
        <w:rPr>
          <w:sz w:val="22"/>
          <w:szCs w:val="22"/>
        </w:rPr>
        <w:t>slug and snail damage or other disease issues at planting time. Coordinate any recommended pesticide application with the University’s designated Landscape Program Manager prior to application.</w:t>
      </w:r>
    </w:p>
    <w:p w14:paraId="64A5C721" w14:textId="4D996CB9" w:rsidR="348BC244" w:rsidRDefault="348BC244" w:rsidP="549FE639">
      <w:pPr>
        <w:pStyle w:val="ListParagraph"/>
        <w:widowControl w:val="0"/>
        <w:tabs>
          <w:tab w:val="left" w:pos="1521"/>
          <w:tab w:val="left" w:pos="9360"/>
        </w:tabs>
        <w:spacing w:after="120" w:line="288" w:lineRule="auto"/>
        <w:ind w:left="0" w:right="360"/>
        <w:rPr>
          <w:sz w:val="22"/>
          <w:szCs w:val="22"/>
        </w:rPr>
      </w:pPr>
      <w:r w:rsidRPr="549FE639">
        <w:rPr>
          <w:sz w:val="22"/>
          <w:szCs w:val="22"/>
        </w:rPr>
        <w:t xml:space="preserve">Throughout the growing season at every bed service, the annuals should be maintained weed free, and any leaf </w:t>
      </w:r>
      <w:proofErr w:type="gramStart"/>
      <w:r w:rsidRPr="549FE639">
        <w:rPr>
          <w:sz w:val="22"/>
          <w:szCs w:val="22"/>
        </w:rPr>
        <w:t>drop</w:t>
      </w:r>
      <w:proofErr w:type="gramEnd"/>
      <w:r w:rsidRPr="549FE639">
        <w:rPr>
          <w:sz w:val="22"/>
          <w:szCs w:val="22"/>
        </w:rPr>
        <w:t>, organic debris, or trash in beds should be removed. If plants become leggy or need trimming or deadheading</w:t>
      </w:r>
      <w:r w:rsidR="60C896D8" w:rsidRPr="549FE639">
        <w:rPr>
          <w:sz w:val="22"/>
          <w:szCs w:val="22"/>
        </w:rPr>
        <w:t xml:space="preserve">, </w:t>
      </w:r>
      <w:r w:rsidRPr="549FE639">
        <w:rPr>
          <w:sz w:val="22"/>
          <w:szCs w:val="22"/>
        </w:rPr>
        <w:t xml:space="preserve">it will be the responsibility of the Contractor to </w:t>
      </w:r>
      <w:r w:rsidR="5AE63296" w:rsidRPr="549FE639">
        <w:rPr>
          <w:sz w:val="22"/>
          <w:szCs w:val="22"/>
        </w:rPr>
        <w:t xml:space="preserve">perform the service as a part of TASK </w:t>
      </w:r>
      <w:r w:rsidR="04A252E5" w:rsidRPr="549FE639">
        <w:rPr>
          <w:sz w:val="22"/>
          <w:szCs w:val="22"/>
        </w:rPr>
        <w:t xml:space="preserve">007, Bed </w:t>
      </w:r>
      <w:r w:rsidR="0B8D1B6B" w:rsidRPr="549FE639">
        <w:rPr>
          <w:sz w:val="22"/>
          <w:szCs w:val="22"/>
        </w:rPr>
        <w:t xml:space="preserve">and Ground Cover </w:t>
      </w:r>
      <w:r w:rsidR="04A252E5" w:rsidRPr="549FE639">
        <w:rPr>
          <w:sz w:val="22"/>
          <w:szCs w:val="22"/>
        </w:rPr>
        <w:t xml:space="preserve">Service. Shrubs and ornamental grasses will be maintained under TASK 008, </w:t>
      </w:r>
      <w:r w:rsidR="7CF58373" w:rsidRPr="549FE639">
        <w:rPr>
          <w:sz w:val="22"/>
          <w:szCs w:val="22"/>
        </w:rPr>
        <w:t>Bed Service – Pruning.</w:t>
      </w:r>
      <w:r w:rsidRPr="549FE639">
        <w:rPr>
          <w:sz w:val="22"/>
          <w:szCs w:val="22"/>
        </w:rPr>
        <w:t xml:space="preserve"> </w:t>
      </w:r>
    </w:p>
    <w:p w14:paraId="58FED35B" w14:textId="4356AEB5" w:rsidR="348BC244" w:rsidRDefault="348BC244" w:rsidP="549FE639">
      <w:pPr>
        <w:pStyle w:val="ListParagraph"/>
        <w:widowControl w:val="0"/>
        <w:tabs>
          <w:tab w:val="left" w:pos="1521"/>
          <w:tab w:val="left" w:pos="9360"/>
        </w:tabs>
        <w:spacing w:after="120" w:line="288" w:lineRule="auto"/>
        <w:ind w:left="0" w:right="360"/>
        <w:rPr>
          <w:sz w:val="22"/>
          <w:szCs w:val="22"/>
        </w:rPr>
      </w:pPr>
      <w:r w:rsidRPr="549FE639">
        <w:rPr>
          <w:sz w:val="22"/>
          <w:szCs w:val="22"/>
        </w:rPr>
        <w:t>Vegetative waste should be disposed of in the University’s supplied recycle/compost dumpster, or at the University’s organic waste staging location for transport to the City of Fayetteville’s compositing facility.</w:t>
      </w:r>
    </w:p>
    <w:p w14:paraId="2F52BD46" w14:textId="14732D8E" w:rsidR="111EA9E1" w:rsidRDefault="111EA9E1" w:rsidP="549FE639">
      <w:pPr>
        <w:pStyle w:val="ListParagraph"/>
        <w:widowControl w:val="0"/>
        <w:tabs>
          <w:tab w:val="left" w:pos="1520"/>
          <w:tab w:val="left" w:pos="1521"/>
        </w:tabs>
        <w:spacing w:after="120" w:line="288" w:lineRule="auto"/>
        <w:ind w:left="0" w:right="360"/>
        <w:rPr>
          <w:sz w:val="22"/>
          <w:szCs w:val="22"/>
        </w:rPr>
      </w:pPr>
      <w:r w:rsidRPr="549FE639">
        <w:rPr>
          <w:sz w:val="22"/>
          <w:szCs w:val="22"/>
        </w:rPr>
        <w:t>Unit Cost Pricing is to install the following:</w:t>
      </w:r>
    </w:p>
    <w:p w14:paraId="4D3BEA0F" w14:textId="46564999" w:rsidR="36734BD5" w:rsidRDefault="36734BD5" w:rsidP="00FA3781">
      <w:pPr>
        <w:pStyle w:val="ListParagraph"/>
        <w:widowControl w:val="0"/>
        <w:numPr>
          <w:ilvl w:val="0"/>
          <w:numId w:val="39"/>
        </w:numPr>
        <w:spacing w:after="240" w:line="276" w:lineRule="auto"/>
        <w:ind w:left="900" w:right="810" w:hanging="360"/>
        <w:rPr>
          <w:sz w:val="22"/>
          <w:szCs w:val="22"/>
        </w:rPr>
      </w:pPr>
      <w:r w:rsidRPr="549FE639">
        <w:rPr>
          <w:b/>
          <w:bCs/>
          <w:sz w:val="22"/>
          <w:szCs w:val="22"/>
        </w:rPr>
        <w:t>S</w:t>
      </w:r>
      <w:r w:rsidR="6CEE5FD1" w:rsidRPr="549FE639">
        <w:rPr>
          <w:b/>
          <w:bCs/>
          <w:sz w:val="22"/>
          <w:szCs w:val="22"/>
        </w:rPr>
        <w:t>HRUB PLANTING</w:t>
      </w:r>
      <w:r w:rsidR="15C5BE6E" w:rsidRPr="549FE639">
        <w:rPr>
          <w:b/>
          <w:bCs/>
          <w:sz w:val="22"/>
          <w:szCs w:val="22"/>
        </w:rPr>
        <w:t xml:space="preserve">: </w:t>
      </w:r>
      <w:r w:rsidR="2A1C1815" w:rsidRPr="549FE639">
        <w:rPr>
          <w:b/>
          <w:bCs/>
          <w:sz w:val="22"/>
          <w:szCs w:val="22"/>
        </w:rPr>
        <w:t>Size g</w:t>
      </w:r>
      <w:r w:rsidR="15C5BE6E" w:rsidRPr="549FE639">
        <w:rPr>
          <w:b/>
          <w:bCs/>
          <w:sz w:val="22"/>
          <w:szCs w:val="22"/>
        </w:rPr>
        <w:t>reater than 1</w:t>
      </w:r>
      <w:r w:rsidR="6594CEA1" w:rsidRPr="549FE639">
        <w:rPr>
          <w:b/>
          <w:bCs/>
          <w:sz w:val="22"/>
          <w:szCs w:val="22"/>
        </w:rPr>
        <w:t xml:space="preserve"> </w:t>
      </w:r>
      <w:r w:rsidR="15C5BE6E" w:rsidRPr="549FE639">
        <w:rPr>
          <w:b/>
          <w:bCs/>
          <w:sz w:val="22"/>
          <w:szCs w:val="22"/>
        </w:rPr>
        <w:t xml:space="preserve">gallon to </w:t>
      </w:r>
      <w:r w:rsidR="2BF05B5C" w:rsidRPr="549FE639">
        <w:rPr>
          <w:b/>
          <w:bCs/>
          <w:sz w:val="22"/>
          <w:szCs w:val="22"/>
        </w:rPr>
        <w:t>5-gallon</w:t>
      </w:r>
      <w:r w:rsidR="15C5BE6E" w:rsidRPr="549FE639">
        <w:rPr>
          <w:b/>
          <w:bCs/>
          <w:sz w:val="22"/>
          <w:szCs w:val="22"/>
        </w:rPr>
        <w:t xml:space="preserve"> container</w:t>
      </w:r>
      <w:r w:rsidR="6DB816E6" w:rsidRPr="549FE639">
        <w:rPr>
          <w:sz w:val="22"/>
          <w:szCs w:val="22"/>
        </w:rPr>
        <w:t xml:space="preserve"> – Install large shrubs, bushes or other plant material as described above. Plant material to be furnished for installation.</w:t>
      </w:r>
    </w:p>
    <w:p w14:paraId="27489769" w14:textId="0E4A2108" w:rsidR="23D94210" w:rsidRDefault="23D94210" w:rsidP="00FA3781">
      <w:pPr>
        <w:pStyle w:val="ListParagraph"/>
        <w:widowControl w:val="0"/>
        <w:numPr>
          <w:ilvl w:val="0"/>
          <w:numId w:val="39"/>
        </w:numPr>
        <w:spacing w:after="240" w:line="276" w:lineRule="auto"/>
        <w:ind w:left="900" w:right="810" w:hanging="360"/>
        <w:rPr>
          <w:sz w:val="22"/>
          <w:szCs w:val="22"/>
        </w:rPr>
      </w:pPr>
      <w:r w:rsidRPr="549FE639">
        <w:rPr>
          <w:b/>
          <w:bCs/>
          <w:sz w:val="22"/>
          <w:szCs w:val="22"/>
        </w:rPr>
        <w:t>SHRUB PLANTING</w:t>
      </w:r>
      <w:r w:rsidR="26EFE970" w:rsidRPr="549FE639">
        <w:rPr>
          <w:b/>
          <w:bCs/>
          <w:sz w:val="22"/>
          <w:szCs w:val="22"/>
        </w:rPr>
        <w:t xml:space="preserve">: </w:t>
      </w:r>
      <w:r w:rsidR="5B8FD805" w:rsidRPr="549FE639">
        <w:rPr>
          <w:b/>
          <w:bCs/>
          <w:sz w:val="22"/>
          <w:szCs w:val="22"/>
        </w:rPr>
        <w:t xml:space="preserve">Size of </w:t>
      </w:r>
      <w:r w:rsidR="26EFE970" w:rsidRPr="549FE639">
        <w:rPr>
          <w:b/>
          <w:bCs/>
          <w:sz w:val="22"/>
          <w:szCs w:val="22"/>
        </w:rPr>
        <w:t xml:space="preserve">1 gallon </w:t>
      </w:r>
      <w:r w:rsidR="218E1820" w:rsidRPr="549FE639">
        <w:rPr>
          <w:b/>
          <w:bCs/>
          <w:sz w:val="22"/>
          <w:szCs w:val="22"/>
        </w:rPr>
        <w:t xml:space="preserve">container </w:t>
      </w:r>
      <w:r w:rsidR="128B56AF" w:rsidRPr="549FE639">
        <w:rPr>
          <w:b/>
          <w:bCs/>
          <w:sz w:val="22"/>
          <w:szCs w:val="22"/>
        </w:rPr>
        <w:t>or Less</w:t>
      </w:r>
      <w:r w:rsidR="26EFE970" w:rsidRPr="549FE639">
        <w:rPr>
          <w:b/>
          <w:bCs/>
          <w:sz w:val="22"/>
          <w:szCs w:val="22"/>
        </w:rPr>
        <w:t xml:space="preserve"> </w:t>
      </w:r>
      <w:r w:rsidR="5852503F" w:rsidRPr="549FE639">
        <w:rPr>
          <w:sz w:val="22"/>
          <w:szCs w:val="22"/>
        </w:rPr>
        <w:t xml:space="preserve">– Install </w:t>
      </w:r>
      <w:r w:rsidR="6B01E149" w:rsidRPr="549FE639">
        <w:rPr>
          <w:sz w:val="22"/>
          <w:szCs w:val="22"/>
        </w:rPr>
        <w:t xml:space="preserve">smaller </w:t>
      </w:r>
      <w:r w:rsidR="5852503F" w:rsidRPr="549FE639">
        <w:rPr>
          <w:sz w:val="22"/>
          <w:szCs w:val="22"/>
        </w:rPr>
        <w:t>shrubs, bushes or other plant material as described above. Plant material to be furnished for installation.</w:t>
      </w:r>
    </w:p>
    <w:p w14:paraId="42F4A3F3" w14:textId="142B8413" w:rsidR="41AD837F" w:rsidRDefault="41AD837F" w:rsidP="00FA3781">
      <w:pPr>
        <w:pStyle w:val="ListParagraph"/>
        <w:widowControl w:val="0"/>
        <w:numPr>
          <w:ilvl w:val="0"/>
          <w:numId w:val="39"/>
        </w:numPr>
        <w:spacing w:after="240" w:line="276" w:lineRule="auto"/>
        <w:ind w:left="900" w:right="810" w:hanging="360"/>
        <w:rPr>
          <w:sz w:val="22"/>
          <w:szCs w:val="22"/>
        </w:rPr>
      </w:pPr>
      <w:r w:rsidRPr="549FE639">
        <w:rPr>
          <w:b/>
          <w:bCs/>
          <w:sz w:val="22"/>
          <w:szCs w:val="22"/>
        </w:rPr>
        <w:t>O</w:t>
      </w:r>
      <w:r w:rsidR="1C1E1BB8" w:rsidRPr="549FE639">
        <w:rPr>
          <w:b/>
          <w:bCs/>
          <w:sz w:val="22"/>
          <w:szCs w:val="22"/>
        </w:rPr>
        <w:t>RNAMENTAL GRASSES</w:t>
      </w:r>
      <w:r w:rsidRPr="549FE639">
        <w:rPr>
          <w:b/>
          <w:bCs/>
          <w:sz w:val="22"/>
          <w:szCs w:val="22"/>
        </w:rPr>
        <w:t xml:space="preserve">: </w:t>
      </w:r>
      <w:r w:rsidR="6AEB4A04" w:rsidRPr="549FE639">
        <w:rPr>
          <w:b/>
          <w:bCs/>
          <w:sz w:val="22"/>
          <w:szCs w:val="22"/>
        </w:rPr>
        <w:t>Size g</w:t>
      </w:r>
      <w:r w:rsidR="3F03121B" w:rsidRPr="549FE639">
        <w:rPr>
          <w:b/>
          <w:bCs/>
          <w:sz w:val="22"/>
          <w:szCs w:val="22"/>
        </w:rPr>
        <w:t xml:space="preserve">reater than 1 gallon to </w:t>
      </w:r>
      <w:r w:rsidR="17CB14F7" w:rsidRPr="549FE639">
        <w:rPr>
          <w:b/>
          <w:bCs/>
          <w:sz w:val="22"/>
          <w:szCs w:val="22"/>
        </w:rPr>
        <w:t>5-gallon</w:t>
      </w:r>
      <w:r w:rsidR="3F03121B" w:rsidRPr="549FE639">
        <w:rPr>
          <w:b/>
          <w:bCs/>
          <w:sz w:val="22"/>
          <w:szCs w:val="22"/>
        </w:rPr>
        <w:t xml:space="preserve"> containers </w:t>
      </w:r>
      <w:r w:rsidR="3B59BFB3" w:rsidRPr="549FE639">
        <w:rPr>
          <w:sz w:val="22"/>
          <w:szCs w:val="22"/>
        </w:rPr>
        <w:t>– Install large</w:t>
      </w:r>
      <w:r w:rsidR="3BEB3466" w:rsidRPr="549FE639">
        <w:rPr>
          <w:sz w:val="22"/>
          <w:szCs w:val="22"/>
        </w:rPr>
        <w:t>r ornamental grasses, ground cover</w:t>
      </w:r>
      <w:r w:rsidR="3B59BFB3" w:rsidRPr="549FE639">
        <w:rPr>
          <w:sz w:val="22"/>
          <w:szCs w:val="22"/>
        </w:rPr>
        <w:t xml:space="preserve"> or other plant material as described above. Plant material to be furnished for installation</w:t>
      </w:r>
      <w:r w:rsidR="36734BD5" w:rsidRPr="549FE639">
        <w:rPr>
          <w:sz w:val="22"/>
          <w:szCs w:val="22"/>
        </w:rPr>
        <w:t>.</w:t>
      </w:r>
    </w:p>
    <w:p w14:paraId="6C6F5941" w14:textId="4AC16F8B" w:rsidR="758E2A0E" w:rsidRDefault="758E2A0E" w:rsidP="00FA3781">
      <w:pPr>
        <w:pStyle w:val="ListParagraph"/>
        <w:widowControl w:val="0"/>
        <w:numPr>
          <w:ilvl w:val="0"/>
          <w:numId w:val="39"/>
        </w:numPr>
        <w:spacing w:after="240" w:line="276" w:lineRule="auto"/>
        <w:ind w:left="900" w:right="810" w:hanging="360"/>
        <w:rPr>
          <w:sz w:val="22"/>
          <w:szCs w:val="22"/>
        </w:rPr>
      </w:pPr>
      <w:r w:rsidRPr="549FE639">
        <w:rPr>
          <w:b/>
          <w:bCs/>
          <w:sz w:val="22"/>
          <w:szCs w:val="22"/>
        </w:rPr>
        <w:t xml:space="preserve">ORNAMENTAL GRASSES: </w:t>
      </w:r>
      <w:r w:rsidR="096E8AAE" w:rsidRPr="549FE639">
        <w:rPr>
          <w:b/>
          <w:bCs/>
          <w:sz w:val="22"/>
          <w:szCs w:val="22"/>
        </w:rPr>
        <w:t xml:space="preserve">Size of 1 gallon container or Less </w:t>
      </w:r>
      <w:r w:rsidR="4A5453E2" w:rsidRPr="549FE639">
        <w:rPr>
          <w:sz w:val="22"/>
          <w:szCs w:val="22"/>
        </w:rPr>
        <w:t>– Install larger ornamental grasses, ground cover or other plant material as described above. Plant material to be furnished for installation</w:t>
      </w:r>
      <w:r w:rsidR="36734BD5" w:rsidRPr="549FE639">
        <w:rPr>
          <w:sz w:val="22"/>
          <w:szCs w:val="22"/>
        </w:rPr>
        <w:t>.</w:t>
      </w:r>
    </w:p>
    <w:p w14:paraId="04E40A10" w14:textId="7AFE1C8C" w:rsidR="368D53ED" w:rsidRDefault="368D53ED" w:rsidP="00FA3781">
      <w:pPr>
        <w:pStyle w:val="ListParagraph"/>
        <w:widowControl w:val="0"/>
        <w:numPr>
          <w:ilvl w:val="0"/>
          <w:numId w:val="39"/>
        </w:numPr>
        <w:spacing w:after="240" w:line="276" w:lineRule="auto"/>
        <w:ind w:left="900" w:right="810" w:hanging="360"/>
        <w:rPr>
          <w:sz w:val="22"/>
          <w:szCs w:val="22"/>
        </w:rPr>
      </w:pPr>
      <w:r w:rsidRPr="549FE639">
        <w:rPr>
          <w:b/>
          <w:bCs/>
          <w:sz w:val="22"/>
          <w:szCs w:val="22"/>
        </w:rPr>
        <w:t xml:space="preserve">ANNUAL COLOR: Size </w:t>
      </w:r>
      <w:r w:rsidR="4897A201" w:rsidRPr="549FE639">
        <w:rPr>
          <w:b/>
          <w:bCs/>
          <w:sz w:val="22"/>
          <w:szCs w:val="22"/>
        </w:rPr>
        <w:t>less than 1</w:t>
      </w:r>
      <w:r w:rsidRPr="549FE639">
        <w:rPr>
          <w:b/>
          <w:bCs/>
          <w:sz w:val="22"/>
          <w:szCs w:val="22"/>
        </w:rPr>
        <w:t xml:space="preserve"> gallon</w:t>
      </w:r>
      <w:r w:rsidR="63D193D0" w:rsidRPr="549FE639">
        <w:rPr>
          <w:b/>
          <w:bCs/>
          <w:sz w:val="22"/>
          <w:szCs w:val="22"/>
        </w:rPr>
        <w:t>, tray flats, other</w:t>
      </w:r>
      <w:r w:rsidRPr="549FE639">
        <w:rPr>
          <w:b/>
          <w:bCs/>
          <w:sz w:val="22"/>
          <w:szCs w:val="22"/>
        </w:rPr>
        <w:t xml:space="preserve"> </w:t>
      </w:r>
      <w:r w:rsidR="7E6E155D" w:rsidRPr="549FE639">
        <w:rPr>
          <w:sz w:val="22"/>
          <w:szCs w:val="22"/>
        </w:rPr>
        <w:t>– Install seasonal color plantings, annuals or perennials, low ground cover or other plant material as described above. Plant material to be furnished for installation.</w:t>
      </w:r>
    </w:p>
    <w:p w14:paraId="5E6F5054" w14:textId="77777777" w:rsidR="00465368" w:rsidRPr="00465368" w:rsidRDefault="00465368" w:rsidP="00606DC1">
      <w:pPr>
        <w:pStyle w:val="BodyText"/>
        <w:spacing w:before="10" w:line="288" w:lineRule="auto"/>
        <w:ind w:left="900" w:right="360" w:hanging="360"/>
        <w:rPr>
          <w:rFonts w:ascii="Times New Roman" w:hAnsi="Times New Roman"/>
          <w:sz w:val="22"/>
          <w:szCs w:val="22"/>
        </w:rPr>
      </w:pPr>
    </w:p>
    <w:p w14:paraId="4EAC1381" w14:textId="61B1008F" w:rsidR="00653E3D" w:rsidRPr="00653E3D"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653E3D">
        <w:rPr>
          <w:b/>
          <w:sz w:val="24"/>
          <w:szCs w:val="22"/>
          <w:u w:val="single"/>
        </w:rPr>
        <w:t>TASK</w:t>
      </w:r>
      <w:r w:rsidR="00882843" w:rsidRPr="00653E3D">
        <w:rPr>
          <w:b/>
          <w:sz w:val="24"/>
          <w:szCs w:val="22"/>
          <w:u w:val="single"/>
        </w:rPr>
        <w:t xml:space="preserve"> 01</w:t>
      </w:r>
      <w:r w:rsidR="00E94251" w:rsidRPr="00653E3D">
        <w:rPr>
          <w:b/>
          <w:sz w:val="24"/>
          <w:szCs w:val="22"/>
          <w:u w:val="single"/>
        </w:rPr>
        <w:t>6</w:t>
      </w:r>
      <w:r w:rsidR="00882843" w:rsidRPr="00653E3D">
        <w:rPr>
          <w:b/>
          <w:sz w:val="24"/>
          <w:szCs w:val="22"/>
          <w:u w:val="single"/>
        </w:rPr>
        <w:t xml:space="preserve">:  </w:t>
      </w:r>
      <w:r w:rsidR="0030135A" w:rsidRPr="00653E3D">
        <w:rPr>
          <w:b/>
          <w:sz w:val="24"/>
          <w:szCs w:val="22"/>
          <w:u w:val="single"/>
        </w:rPr>
        <w:t xml:space="preserve">City Hard Surface Trail </w:t>
      </w:r>
      <w:r w:rsidR="00882843" w:rsidRPr="00653E3D">
        <w:rPr>
          <w:b/>
          <w:sz w:val="24"/>
          <w:szCs w:val="22"/>
          <w:u w:val="single"/>
        </w:rPr>
        <w:t xml:space="preserve">Maintenance </w:t>
      </w:r>
    </w:p>
    <w:p w14:paraId="64A12033" w14:textId="2CF01C6D" w:rsidR="007B7A60" w:rsidRDefault="007B7A60"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 xml:space="preserve">The City of Fayetteville hard surface pedestrian trail crosses much of the </w:t>
      </w:r>
      <w:r w:rsidR="00882843" w:rsidRPr="00653E3D">
        <w:rPr>
          <w:sz w:val="22"/>
          <w:szCs w:val="22"/>
        </w:rPr>
        <w:t xml:space="preserve">University’s </w:t>
      </w:r>
      <w:r>
        <w:rPr>
          <w:sz w:val="22"/>
          <w:szCs w:val="22"/>
        </w:rPr>
        <w:t xml:space="preserve">property in and around the campus. </w:t>
      </w:r>
      <w:r w:rsidR="009D7EA6">
        <w:rPr>
          <w:sz w:val="22"/>
          <w:szCs w:val="22"/>
        </w:rPr>
        <w:t xml:space="preserve">There is approximately 1.1 miles of City Trail that crosses </w:t>
      </w:r>
      <w:proofErr w:type="spellStart"/>
      <w:r w:rsidR="009D7EA6">
        <w:rPr>
          <w:sz w:val="22"/>
          <w:szCs w:val="22"/>
        </w:rPr>
        <w:t>UofA</w:t>
      </w:r>
      <w:proofErr w:type="spellEnd"/>
      <w:r w:rsidR="009D7EA6">
        <w:rPr>
          <w:sz w:val="22"/>
          <w:szCs w:val="22"/>
        </w:rPr>
        <w:t xml:space="preserve"> property. </w:t>
      </w:r>
      <w:r>
        <w:rPr>
          <w:sz w:val="22"/>
          <w:szCs w:val="22"/>
        </w:rPr>
        <w:t xml:space="preserve">The trail right of way </w:t>
      </w:r>
      <w:r w:rsidR="001766C9">
        <w:rPr>
          <w:sz w:val="22"/>
          <w:szCs w:val="22"/>
        </w:rPr>
        <w:t xml:space="preserve">may have natural ground cover within the care boundary, but it may also have wooded areas as well. The intent of the trail maintenance is to keep a </w:t>
      </w:r>
      <w:proofErr w:type="gramStart"/>
      <w:r w:rsidR="001766C9">
        <w:rPr>
          <w:sz w:val="22"/>
          <w:szCs w:val="22"/>
        </w:rPr>
        <w:t>minimum</w:t>
      </w:r>
      <w:proofErr w:type="gramEnd"/>
      <w:r w:rsidR="001766C9">
        <w:rPr>
          <w:sz w:val="22"/>
          <w:szCs w:val="22"/>
        </w:rPr>
        <w:t xml:space="preserve"> </w:t>
      </w:r>
      <w:r w:rsidR="006146B7">
        <w:rPr>
          <w:sz w:val="22"/>
          <w:szCs w:val="22"/>
        </w:rPr>
        <w:t xml:space="preserve">5 </w:t>
      </w:r>
      <w:r w:rsidR="001766C9">
        <w:rPr>
          <w:sz w:val="22"/>
          <w:szCs w:val="22"/>
        </w:rPr>
        <w:t xml:space="preserve">ft. natural grass shoulder from each side of the trail </w:t>
      </w:r>
      <w:r w:rsidR="002320B8">
        <w:rPr>
          <w:sz w:val="22"/>
          <w:szCs w:val="22"/>
        </w:rPr>
        <w:t xml:space="preserve">clear and open, </w:t>
      </w:r>
      <w:r w:rsidR="001766C9">
        <w:rPr>
          <w:sz w:val="22"/>
          <w:szCs w:val="22"/>
        </w:rPr>
        <w:t xml:space="preserve">to a maximum of </w:t>
      </w:r>
      <w:r w:rsidR="00465368">
        <w:rPr>
          <w:sz w:val="22"/>
          <w:szCs w:val="22"/>
        </w:rPr>
        <w:t xml:space="preserve">either </w:t>
      </w:r>
      <w:r w:rsidR="001766C9">
        <w:rPr>
          <w:sz w:val="22"/>
          <w:szCs w:val="22"/>
        </w:rPr>
        <w:t>20 ft. each side of the trail</w:t>
      </w:r>
      <w:r w:rsidR="002320B8">
        <w:rPr>
          <w:sz w:val="22"/>
          <w:szCs w:val="22"/>
        </w:rPr>
        <w:t xml:space="preserve">, </w:t>
      </w:r>
      <w:r w:rsidR="00465368">
        <w:rPr>
          <w:sz w:val="22"/>
          <w:szCs w:val="22"/>
        </w:rPr>
        <w:t xml:space="preserve">or </w:t>
      </w:r>
      <w:r w:rsidR="001766C9">
        <w:rPr>
          <w:sz w:val="22"/>
          <w:szCs w:val="22"/>
        </w:rPr>
        <w:t>to the property line,</w:t>
      </w:r>
      <w:r w:rsidR="002320B8">
        <w:rPr>
          <w:sz w:val="22"/>
          <w:szCs w:val="22"/>
        </w:rPr>
        <w:t xml:space="preserve"> or to the tree line edge,</w:t>
      </w:r>
      <w:r w:rsidR="001766C9">
        <w:rPr>
          <w:sz w:val="22"/>
          <w:szCs w:val="22"/>
        </w:rPr>
        <w:t xml:space="preserve"> whichever is less.</w:t>
      </w:r>
      <w:r w:rsidR="002320B8">
        <w:rPr>
          <w:sz w:val="22"/>
          <w:szCs w:val="22"/>
        </w:rPr>
        <w:t xml:space="preserve"> If there are wooded areas within the maximum trail care boundary</w:t>
      </w:r>
      <w:r w:rsidR="00465368">
        <w:rPr>
          <w:sz w:val="22"/>
          <w:szCs w:val="22"/>
        </w:rPr>
        <w:t xml:space="preserve"> (20 ft to each side)</w:t>
      </w:r>
      <w:r w:rsidR="002320B8">
        <w:rPr>
          <w:sz w:val="22"/>
          <w:szCs w:val="22"/>
        </w:rPr>
        <w:t xml:space="preserve">, the intent is to keep them clear of underbrush, and </w:t>
      </w:r>
      <w:proofErr w:type="gramStart"/>
      <w:r w:rsidR="002320B8">
        <w:rPr>
          <w:sz w:val="22"/>
          <w:szCs w:val="22"/>
        </w:rPr>
        <w:t>limbed</w:t>
      </w:r>
      <w:proofErr w:type="gramEnd"/>
      <w:r w:rsidR="002320B8">
        <w:rPr>
          <w:sz w:val="22"/>
          <w:szCs w:val="22"/>
        </w:rPr>
        <w:t xml:space="preserve"> up to no less than 6 ft. from the ground. This is to provide trail users a clear line of sight to either side of the trail. </w:t>
      </w:r>
    </w:p>
    <w:p w14:paraId="0D8BF81B" w14:textId="0BDF94C5" w:rsidR="002320B8" w:rsidRDefault="002320B8"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The specific care standards are as follows:</w:t>
      </w:r>
    </w:p>
    <w:p w14:paraId="0B920BB3" w14:textId="77777777" w:rsidR="001766C9" w:rsidRDefault="001766C9" w:rsidP="00FA3781">
      <w:pPr>
        <w:pStyle w:val="ListParagraph"/>
        <w:widowControl w:val="0"/>
        <w:numPr>
          <w:ilvl w:val="0"/>
          <w:numId w:val="31"/>
        </w:numPr>
        <w:tabs>
          <w:tab w:val="left" w:pos="1520"/>
          <w:tab w:val="left" w:pos="1521"/>
        </w:tabs>
        <w:autoSpaceDE w:val="0"/>
        <w:autoSpaceDN w:val="0"/>
        <w:spacing w:after="120" w:line="288" w:lineRule="auto"/>
        <w:ind w:right="360"/>
        <w:rPr>
          <w:sz w:val="22"/>
          <w:szCs w:val="22"/>
        </w:rPr>
      </w:pPr>
      <w:r>
        <w:rPr>
          <w:sz w:val="22"/>
          <w:szCs w:val="22"/>
        </w:rPr>
        <w:t>To a minimum of 20 ft. to either side of the trail or to the property line, whichever is less:</w:t>
      </w:r>
    </w:p>
    <w:p w14:paraId="3C40E76B" w14:textId="0E9F2D1B" w:rsidR="007B7A60" w:rsidRDefault="007B7A60" w:rsidP="00FA3781">
      <w:pPr>
        <w:pStyle w:val="ListParagraph"/>
        <w:widowControl w:val="0"/>
        <w:numPr>
          <w:ilvl w:val="1"/>
          <w:numId w:val="31"/>
        </w:numPr>
        <w:tabs>
          <w:tab w:val="left" w:pos="1520"/>
          <w:tab w:val="left" w:pos="1521"/>
        </w:tabs>
        <w:autoSpaceDE w:val="0"/>
        <w:autoSpaceDN w:val="0"/>
        <w:spacing w:after="120" w:line="288" w:lineRule="auto"/>
        <w:ind w:right="360"/>
        <w:rPr>
          <w:sz w:val="22"/>
          <w:szCs w:val="22"/>
        </w:rPr>
      </w:pPr>
      <w:r>
        <w:rPr>
          <w:sz w:val="22"/>
          <w:szCs w:val="22"/>
        </w:rPr>
        <w:t xml:space="preserve">Removal of any trash, </w:t>
      </w:r>
      <w:proofErr w:type="gramStart"/>
      <w:r>
        <w:rPr>
          <w:sz w:val="22"/>
          <w:szCs w:val="22"/>
        </w:rPr>
        <w:t>litter</w:t>
      </w:r>
      <w:proofErr w:type="gramEnd"/>
      <w:r>
        <w:rPr>
          <w:sz w:val="22"/>
          <w:szCs w:val="22"/>
        </w:rPr>
        <w:t xml:space="preserve"> or other waste.</w:t>
      </w:r>
    </w:p>
    <w:p w14:paraId="20FACB04" w14:textId="36184D5A" w:rsidR="007B7A60" w:rsidRDefault="007B7A60" w:rsidP="00FA3781">
      <w:pPr>
        <w:pStyle w:val="ListParagraph"/>
        <w:widowControl w:val="0"/>
        <w:numPr>
          <w:ilvl w:val="1"/>
          <w:numId w:val="31"/>
        </w:numPr>
        <w:tabs>
          <w:tab w:val="left" w:pos="1520"/>
          <w:tab w:val="left" w:pos="1521"/>
        </w:tabs>
        <w:autoSpaceDE w:val="0"/>
        <w:autoSpaceDN w:val="0"/>
        <w:spacing w:after="120" w:line="288" w:lineRule="auto"/>
        <w:ind w:right="360"/>
        <w:rPr>
          <w:sz w:val="22"/>
          <w:szCs w:val="22"/>
        </w:rPr>
      </w:pPr>
      <w:r>
        <w:rPr>
          <w:sz w:val="22"/>
          <w:szCs w:val="22"/>
        </w:rPr>
        <w:lastRenderedPageBreak/>
        <w:t>Removal of invasive species plants per TASK 012</w:t>
      </w:r>
      <w:r w:rsidR="001766C9">
        <w:rPr>
          <w:sz w:val="22"/>
          <w:szCs w:val="22"/>
        </w:rPr>
        <w:t>.</w:t>
      </w:r>
    </w:p>
    <w:p w14:paraId="53747D3D" w14:textId="01CD79D2" w:rsidR="001766C9" w:rsidRDefault="001766C9" w:rsidP="00FA3781">
      <w:pPr>
        <w:pStyle w:val="ListParagraph"/>
        <w:widowControl w:val="0"/>
        <w:numPr>
          <w:ilvl w:val="0"/>
          <w:numId w:val="31"/>
        </w:numPr>
        <w:tabs>
          <w:tab w:val="left" w:pos="1520"/>
          <w:tab w:val="left" w:pos="1521"/>
        </w:tabs>
        <w:autoSpaceDE w:val="0"/>
        <w:autoSpaceDN w:val="0"/>
        <w:spacing w:after="120" w:line="288" w:lineRule="auto"/>
        <w:ind w:right="360"/>
        <w:rPr>
          <w:sz w:val="22"/>
          <w:szCs w:val="22"/>
        </w:rPr>
      </w:pPr>
      <w:r>
        <w:rPr>
          <w:sz w:val="22"/>
          <w:szCs w:val="22"/>
        </w:rPr>
        <w:t xml:space="preserve">Maintain a minimum of </w:t>
      </w:r>
      <w:r w:rsidR="006146B7">
        <w:rPr>
          <w:sz w:val="22"/>
          <w:szCs w:val="22"/>
        </w:rPr>
        <w:t xml:space="preserve">5 </w:t>
      </w:r>
      <w:r>
        <w:rPr>
          <w:sz w:val="22"/>
          <w:szCs w:val="22"/>
        </w:rPr>
        <w:t xml:space="preserve">ft. of open ground cover to either side of the </w:t>
      </w:r>
      <w:r w:rsidR="007B7A60">
        <w:rPr>
          <w:sz w:val="22"/>
          <w:szCs w:val="22"/>
        </w:rPr>
        <w:t>Trail</w:t>
      </w:r>
      <w:r>
        <w:rPr>
          <w:sz w:val="22"/>
          <w:szCs w:val="22"/>
        </w:rPr>
        <w:t xml:space="preserve"> (free of trees, bushes, and screening growth).</w:t>
      </w:r>
    </w:p>
    <w:p w14:paraId="31D54398" w14:textId="42C72D0E" w:rsidR="007B7A60" w:rsidRDefault="001766C9" w:rsidP="00FA3781">
      <w:pPr>
        <w:pStyle w:val="ListParagraph"/>
        <w:widowControl w:val="0"/>
        <w:numPr>
          <w:ilvl w:val="0"/>
          <w:numId w:val="31"/>
        </w:numPr>
        <w:tabs>
          <w:tab w:val="left" w:pos="1520"/>
          <w:tab w:val="left" w:pos="1521"/>
        </w:tabs>
        <w:autoSpaceDE w:val="0"/>
        <w:autoSpaceDN w:val="0"/>
        <w:spacing w:after="120" w:line="288" w:lineRule="auto"/>
        <w:ind w:right="360"/>
        <w:rPr>
          <w:sz w:val="22"/>
          <w:szCs w:val="22"/>
        </w:rPr>
      </w:pPr>
      <w:r>
        <w:rPr>
          <w:sz w:val="22"/>
          <w:szCs w:val="22"/>
        </w:rPr>
        <w:t>Open ground cover to either side of the Trail</w:t>
      </w:r>
      <w:r w:rsidR="007B7A60">
        <w:rPr>
          <w:sz w:val="22"/>
          <w:szCs w:val="22"/>
        </w:rPr>
        <w:t xml:space="preserve"> shall be brush hogged / rough mowed </w:t>
      </w:r>
      <w:r>
        <w:rPr>
          <w:sz w:val="22"/>
          <w:szCs w:val="22"/>
        </w:rPr>
        <w:t xml:space="preserve">a minimum of </w:t>
      </w:r>
      <w:r w:rsidR="006146B7">
        <w:rPr>
          <w:sz w:val="22"/>
          <w:szCs w:val="22"/>
        </w:rPr>
        <w:t xml:space="preserve">5 </w:t>
      </w:r>
      <w:r>
        <w:rPr>
          <w:sz w:val="22"/>
          <w:szCs w:val="22"/>
        </w:rPr>
        <w:t xml:space="preserve">ft, or </w:t>
      </w:r>
      <w:r w:rsidR="007B7A60">
        <w:rPr>
          <w:sz w:val="22"/>
          <w:szCs w:val="22"/>
        </w:rPr>
        <w:t>to the edge of the tree line</w:t>
      </w:r>
      <w:r>
        <w:rPr>
          <w:sz w:val="22"/>
          <w:szCs w:val="22"/>
        </w:rPr>
        <w:t>, whichever is greater</w:t>
      </w:r>
      <w:r w:rsidR="002320B8">
        <w:rPr>
          <w:sz w:val="22"/>
          <w:szCs w:val="22"/>
        </w:rPr>
        <w:t xml:space="preserve"> no less than four (4) times annually to control height of growth.</w:t>
      </w:r>
    </w:p>
    <w:p w14:paraId="7207A425" w14:textId="32B5E7D6" w:rsidR="00882843" w:rsidRPr="001766C9" w:rsidRDefault="001766C9" w:rsidP="00FA3781">
      <w:pPr>
        <w:pStyle w:val="ListParagraph"/>
        <w:widowControl w:val="0"/>
        <w:numPr>
          <w:ilvl w:val="0"/>
          <w:numId w:val="31"/>
        </w:numPr>
        <w:tabs>
          <w:tab w:val="left" w:pos="1520"/>
          <w:tab w:val="left" w:pos="1521"/>
        </w:tabs>
        <w:autoSpaceDE w:val="0"/>
        <w:autoSpaceDN w:val="0"/>
        <w:spacing w:after="120" w:line="288" w:lineRule="auto"/>
        <w:ind w:right="360"/>
        <w:rPr>
          <w:sz w:val="22"/>
          <w:szCs w:val="22"/>
        </w:rPr>
      </w:pPr>
      <w:r w:rsidRPr="001766C9">
        <w:rPr>
          <w:sz w:val="22"/>
          <w:szCs w:val="22"/>
        </w:rPr>
        <w:t xml:space="preserve">The tree canopy should be maintained per </w:t>
      </w:r>
      <w:r w:rsidR="00653E3D" w:rsidRPr="001766C9">
        <w:rPr>
          <w:sz w:val="22"/>
          <w:szCs w:val="22"/>
        </w:rPr>
        <w:t>TASK 011</w:t>
      </w:r>
      <w:r w:rsidRPr="001766C9">
        <w:rPr>
          <w:sz w:val="22"/>
          <w:szCs w:val="22"/>
        </w:rPr>
        <w:t xml:space="preserve">, no less than </w:t>
      </w:r>
      <w:r w:rsidR="006146B7">
        <w:rPr>
          <w:sz w:val="22"/>
          <w:szCs w:val="22"/>
        </w:rPr>
        <w:t>5</w:t>
      </w:r>
      <w:r w:rsidR="006146B7" w:rsidRPr="001766C9">
        <w:rPr>
          <w:sz w:val="22"/>
          <w:szCs w:val="22"/>
        </w:rPr>
        <w:t xml:space="preserve"> </w:t>
      </w:r>
      <w:r w:rsidRPr="001766C9">
        <w:rPr>
          <w:sz w:val="22"/>
          <w:szCs w:val="22"/>
        </w:rPr>
        <w:t>ft from either side of the trail</w:t>
      </w:r>
      <w:r w:rsidR="00653E3D" w:rsidRPr="001766C9">
        <w:rPr>
          <w:sz w:val="22"/>
          <w:szCs w:val="22"/>
        </w:rPr>
        <w:t xml:space="preserve"> </w:t>
      </w:r>
      <w:r w:rsidRPr="001766C9">
        <w:rPr>
          <w:sz w:val="22"/>
          <w:szCs w:val="22"/>
        </w:rPr>
        <w:t>to 20 ft. to either side of the trail or to the property line, whichever is less</w:t>
      </w:r>
      <w:r>
        <w:rPr>
          <w:sz w:val="22"/>
          <w:szCs w:val="22"/>
        </w:rPr>
        <w:t>.</w:t>
      </w:r>
    </w:p>
    <w:p w14:paraId="4CB0017E" w14:textId="77777777" w:rsidR="00882843" w:rsidRPr="002D1341" w:rsidRDefault="00882843" w:rsidP="00606DC1">
      <w:pPr>
        <w:pStyle w:val="BodyText"/>
        <w:spacing w:before="120" w:after="120" w:line="288" w:lineRule="auto"/>
        <w:ind w:left="900" w:right="360" w:hanging="360"/>
        <w:rPr>
          <w:rFonts w:ascii="Times New Roman" w:hAnsi="Times New Roman"/>
          <w:sz w:val="22"/>
          <w:szCs w:val="22"/>
        </w:rPr>
      </w:pPr>
    </w:p>
    <w:p w14:paraId="5E6AD7F2" w14:textId="4C79B244" w:rsidR="00653E3D" w:rsidRPr="00653E3D"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653E3D">
        <w:rPr>
          <w:b/>
          <w:sz w:val="24"/>
          <w:szCs w:val="22"/>
          <w:u w:val="single"/>
        </w:rPr>
        <w:t>TASK</w:t>
      </w:r>
      <w:r w:rsidR="003A1D15" w:rsidRPr="00653E3D">
        <w:rPr>
          <w:b/>
          <w:sz w:val="24"/>
          <w:szCs w:val="22"/>
          <w:u w:val="single"/>
        </w:rPr>
        <w:t xml:space="preserve"> 01</w:t>
      </w:r>
      <w:r w:rsidR="00E94251" w:rsidRPr="00653E3D">
        <w:rPr>
          <w:b/>
          <w:sz w:val="24"/>
          <w:szCs w:val="22"/>
          <w:u w:val="single"/>
        </w:rPr>
        <w:t>7</w:t>
      </w:r>
      <w:r w:rsidR="003A1D15" w:rsidRPr="00653E3D">
        <w:rPr>
          <w:b/>
          <w:sz w:val="24"/>
          <w:szCs w:val="22"/>
          <w:u w:val="single"/>
        </w:rPr>
        <w:t xml:space="preserve">:  </w:t>
      </w:r>
      <w:r w:rsidR="00D96D1D" w:rsidRPr="00653E3D">
        <w:rPr>
          <w:b/>
          <w:sz w:val="24"/>
          <w:szCs w:val="22"/>
          <w:u w:val="single"/>
        </w:rPr>
        <w:t>Roadway / Parking Lot Maintenance</w:t>
      </w:r>
    </w:p>
    <w:p w14:paraId="3E358E94" w14:textId="31B83849" w:rsidR="00D96D1D" w:rsidRPr="00653E3D" w:rsidRDefault="00D96D1D" w:rsidP="00606DC1">
      <w:pPr>
        <w:pStyle w:val="ListParagraph"/>
        <w:widowControl w:val="0"/>
        <w:tabs>
          <w:tab w:val="left" w:pos="1520"/>
          <w:tab w:val="left" w:pos="1521"/>
        </w:tabs>
        <w:autoSpaceDE w:val="0"/>
        <w:autoSpaceDN w:val="0"/>
        <w:spacing w:after="120" w:line="288" w:lineRule="auto"/>
        <w:ind w:left="0" w:right="360"/>
        <w:rPr>
          <w:sz w:val="22"/>
          <w:szCs w:val="22"/>
        </w:rPr>
      </w:pPr>
      <w:proofErr w:type="gramStart"/>
      <w:r w:rsidRPr="00653E3D">
        <w:rPr>
          <w:sz w:val="22"/>
          <w:szCs w:val="22"/>
        </w:rPr>
        <w:t>University’s</w:t>
      </w:r>
      <w:proofErr w:type="gramEnd"/>
      <w:r w:rsidRPr="00653E3D">
        <w:rPr>
          <w:sz w:val="22"/>
          <w:szCs w:val="22"/>
        </w:rPr>
        <w:t xml:space="preserve"> may request roadway and parking lot maintenance as needed. Services would include, but are not limited to, leaf / debris removal, curb and gutter cleaning, storm drain inlet cleaning, crack herbicide spraying, </w:t>
      </w:r>
      <w:r w:rsidR="00A06076">
        <w:rPr>
          <w:sz w:val="22"/>
          <w:szCs w:val="22"/>
        </w:rPr>
        <w:t xml:space="preserve">and </w:t>
      </w:r>
      <w:r w:rsidRPr="00653E3D">
        <w:rPr>
          <w:sz w:val="22"/>
          <w:szCs w:val="22"/>
        </w:rPr>
        <w:t xml:space="preserve">limb / tree removal. Services will be priced </w:t>
      </w:r>
      <w:r w:rsidR="00CF7F9F">
        <w:rPr>
          <w:sz w:val="22"/>
          <w:szCs w:val="22"/>
        </w:rPr>
        <w:t xml:space="preserve">on a unit cost basis </w:t>
      </w:r>
      <w:r w:rsidRPr="00653E3D">
        <w:rPr>
          <w:sz w:val="22"/>
          <w:szCs w:val="22"/>
        </w:rPr>
        <w:t>as needed.</w:t>
      </w:r>
      <w:r w:rsidR="006F0479">
        <w:rPr>
          <w:sz w:val="22"/>
          <w:szCs w:val="22"/>
        </w:rPr>
        <w:t xml:space="preserve"> Restoration and/or bed services for islands in parking lots is a separate task as defined in TASKS 007, 013, 014</w:t>
      </w:r>
      <w:r w:rsidR="00A62975">
        <w:rPr>
          <w:sz w:val="22"/>
          <w:szCs w:val="22"/>
        </w:rPr>
        <w:t xml:space="preserve"> as appropriately designated</w:t>
      </w:r>
      <w:r w:rsidR="006F0479">
        <w:rPr>
          <w:sz w:val="22"/>
          <w:szCs w:val="22"/>
        </w:rPr>
        <w:t>.</w:t>
      </w:r>
    </w:p>
    <w:p w14:paraId="5AEEB0E4" w14:textId="77777777" w:rsidR="00882843" w:rsidRPr="002D1341" w:rsidRDefault="00882843" w:rsidP="00606DC1">
      <w:pPr>
        <w:pStyle w:val="BodyText"/>
        <w:spacing w:before="10" w:line="288" w:lineRule="auto"/>
        <w:ind w:left="900" w:right="360" w:hanging="360"/>
        <w:rPr>
          <w:rFonts w:ascii="Times New Roman" w:hAnsi="Times New Roman"/>
          <w:sz w:val="22"/>
          <w:szCs w:val="22"/>
        </w:rPr>
      </w:pPr>
    </w:p>
    <w:p w14:paraId="368D6081" w14:textId="23FB765B" w:rsidR="00653E3D" w:rsidRPr="00653E3D" w:rsidRDefault="007455E3" w:rsidP="00606DC1">
      <w:pPr>
        <w:pStyle w:val="ListParagraph"/>
        <w:widowControl w:val="0"/>
        <w:tabs>
          <w:tab w:val="left" w:pos="1520"/>
          <w:tab w:val="left" w:pos="1521"/>
        </w:tabs>
        <w:autoSpaceDE w:val="0"/>
        <w:autoSpaceDN w:val="0"/>
        <w:spacing w:line="259" w:lineRule="auto"/>
        <w:ind w:left="0" w:right="360"/>
        <w:rPr>
          <w:b/>
          <w:bCs/>
          <w:sz w:val="24"/>
          <w:szCs w:val="24"/>
          <w:u w:val="single"/>
        </w:rPr>
      </w:pPr>
      <w:r w:rsidRPr="54F01AF0">
        <w:rPr>
          <w:b/>
          <w:bCs/>
          <w:sz w:val="24"/>
          <w:szCs w:val="24"/>
          <w:u w:val="single"/>
        </w:rPr>
        <w:t>TASK</w:t>
      </w:r>
      <w:r w:rsidR="00882843" w:rsidRPr="54F01AF0">
        <w:rPr>
          <w:b/>
          <w:bCs/>
          <w:sz w:val="24"/>
          <w:szCs w:val="24"/>
          <w:u w:val="single"/>
        </w:rPr>
        <w:t xml:space="preserve"> 01</w:t>
      </w:r>
      <w:r w:rsidR="00E94251" w:rsidRPr="54F01AF0">
        <w:rPr>
          <w:b/>
          <w:bCs/>
          <w:sz w:val="24"/>
          <w:szCs w:val="24"/>
          <w:u w:val="single"/>
        </w:rPr>
        <w:t>8</w:t>
      </w:r>
      <w:r w:rsidR="00882843" w:rsidRPr="54F01AF0">
        <w:rPr>
          <w:b/>
          <w:bCs/>
          <w:sz w:val="24"/>
          <w:szCs w:val="24"/>
          <w:u w:val="single"/>
        </w:rPr>
        <w:t>:  Landscape-Miscellaneous</w:t>
      </w:r>
      <w:r w:rsidR="40FFB15E" w:rsidRPr="54F01AF0">
        <w:rPr>
          <w:b/>
          <w:bCs/>
          <w:sz w:val="24"/>
          <w:szCs w:val="24"/>
          <w:u w:val="single"/>
        </w:rPr>
        <w:t xml:space="preserve"> Labor</w:t>
      </w:r>
    </w:p>
    <w:p w14:paraId="1F641E25" w14:textId="4812B095" w:rsidR="005430B7" w:rsidRDefault="00882843" w:rsidP="00606DC1">
      <w:pPr>
        <w:pStyle w:val="ListParagraph"/>
        <w:widowControl w:val="0"/>
        <w:tabs>
          <w:tab w:val="left" w:pos="1520"/>
          <w:tab w:val="left" w:pos="1521"/>
        </w:tabs>
        <w:autoSpaceDE w:val="0"/>
        <w:autoSpaceDN w:val="0"/>
        <w:spacing w:after="120" w:line="288" w:lineRule="auto"/>
        <w:ind w:left="0" w:right="360"/>
        <w:rPr>
          <w:sz w:val="22"/>
          <w:szCs w:val="22"/>
        </w:rPr>
      </w:pPr>
      <w:r w:rsidRPr="00F85301">
        <w:rPr>
          <w:sz w:val="22"/>
          <w:szCs w:val="22"/>
        </w:rPr>
        <w:t xml:space="preserve">Special circumstances may arise whereby </w:t>
      </w:r>
      <w:r w:rsidR="00483980" w:rsidRPr="00F85301">
        <w:rPr>
          <w:sz w:val="22"/>
          <w:szCs w:val="22"/>
        </w:rPr>
        <w:t>a</w:t>
      </w:r>
      <w:r w:rsidRPr="00F85301">
        <w:rPr>
          <w:sz w:val="22"/>
          <w:szCs w:val="22"/>
        </w:rPr>
        <w:t xml:space="preserve"> </w:t>
      </w:r>
      <w:proofErr w:type="gramStart"/>
      <w:r w:rsidR="00675B81">
        <w:rPr>
          <w:sz w:val="22"/>
          <w:szCs w:val="22"/>
        </w:rPr>
        <w:t>University’s</w:t>
      </w:r>
      <w:proofErr w:type="gramEnd"/>
      <w:r w:rsidR="00675B81">
        <w:rPr>
          <w:sz w:val="22"/>
          <w:szCs w:val="22"/>
        </w:rPr>
        <w:t xml:space="preserve"> designated Landscape Program </w:t>
      </w:r>
      <w:r w:rsidR="002C7CE7">
        <w:rPr>
          <w:sz w:val="22"/>
          <w:szCs w:val="22"/>
        </w:rPr>
        <w:t xml:space="preserve">Manager </w:t>
      </w:r>
      <w:r w:rsidR="002C7CE7" w:rsidRPr="00F85301">
        <w:rPr>
          <w:sz w:val="22"/>
          <w:szCs w:val="22"/>
        </w:rPr>
        <w:t>may</w:t>
      </w:r>
      <w:r w:rsidRPr="00F85301">
        <w:rPr>
          <w:sz w:val="22"/>
          <w:szCs w:val="22"/>
        </w:rPr>
        <w:t xml:space="preserve"> request labor and/or equipment for special cleanup activities. Work to be performed </w:t>
      </w:r>
      <w:r w:rsidR="00F85301" w:rsidRPr="00F85301">
        <w:rPr>
          <w:sz w:val="22"/>
          <w:szCs w:val="22"/>
        </w:rPr>
        <w:t xml:space="preserve">may include a </w:t>
      </w:r>
      <w:r w:rsidRPr="00F85301">
        <w:rPr>
          <w:sz w:val="22"/>
          <w:szCs w:val="22"/>
        </w:rPr>
        <w:t>large quantity weed removal, leaf removal, hedge trimming/rejuvenation, small tree trimming/corrective pruning. Some areas especially low sidewalks and curb-lines may need flat shovel work to remove sediment, gravel, and heavy soil/organic buildup.</w:t>
      </w:r>
    </w:p>
    <w:p w14:paraId="4C4DF089" w14:textId="4DBFA8AC" w:rsidR="005430B7" w:rsidRDefault="005430B7"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 xml:space="preserve">Other circumstances may be when there is an excessive amount of trash or other litter </w:t>
      </w:r>
      <w:r w:rsidRPr="00653E3D">
        <w:rPr>
          <w:sz w:val="22"/>
          <w:szCs w:val="22"/>
        </w:rPr>
        <w:t xml:space="preserve">ranging from paper, cups, </w:t>
      </w:r>
      <w:proofErr w:type="gramStart"/>
      <w:r w:rsidRPr="00653E3D">
        <w:rPr>
          <w:sz w:val="22"/>
          <w:szCs w:val="22"/>
        </w:rPr>
        <w:t>bottles</w:t>
      </w:r>
      <w:proofErr w:type="gramEnd"/>
      <w:r w:rsidRPr="00653E3D">
        <w:rPr>
          <w:sz w:val="22"/>
          <w:szCs w:val="22"/>
        </w:rPr>
        <w:t xml:space="preserve"> and cans</w:t>
      </w:r>
      <w:r>
        <w:rPr>
          <w:sz w:val="22"/>
          <w:szCs w:val="22"/>
        </w:rPr>
        <w:t xml:space="preserve"> that is considered above normal or average litter removal, which is a requirement of the normal scope of services. </w:t>
      </w:r>
      <w:r w:rsidR="006B2ACE">
        <w:rPr>
          <w:sz w:val="22"/>
          <w:szCs w:val="22"/>
        </w:rPr>
        <w:t>Finally,</w:t>
      </w:r>
      <w:r>
        <w:rPr>
          <w:sz w:val="22"/>
          <w:szCs w:val="22"/>
        </w:rPr>
        <w:t xml:space="preserve"> there may be circumstances that require removal of </w:t>
      </w:r>
      <w:r w:rsidRPr="00653E3D">
        <w:rPr>
          <w:sz w:val="22"/>
          <w:szCs w:val="22"/>
        </w:rPr>
        <w:t>larger objects such as small furniture or mini refrigerators</w:t>
      </w:r>
      <w:r>
        <w:rPr>
          <w:sz w:val="22"/>
          <w:szCs w:val="22"/>
        </w:rPr>
        <w:t xml:space="preserve">, </w:t>
      </w:r>
      <w:proofErr w:type="gramStart"/>
      <w:r>
        <w:rPr>
          <w:sz w:val="22"/>
          <w:szCs w:val="22"/>
        </w:rPr>
        <w:t>tires</w:t>
      </w:r>
      <w:proofErr w:type="gramEnd"/>
      <w:r>
        <w:rPr>
          <w:sz w:val="22"/>
          <w:szCs w:val="22"/>
        </w:rPr>
        <w:t xml:space="preserve"> or other junk, which will </w:t>
      </w:r>
      <w:r w:rsidRPr="00653E3D">
        <w:rPr>
          <w:sz w:val="22"/>
          <w:szCs w:val="22"/>
        </w:rPr>
        <w:t xml:space="preserve">need to be picked up and trailered back to the University’s waste disposal site at University’s Facilities Management. This is only a representation of the types of work that may need to be </w:t>
      </w:r>
      <w:r>
        <w:rPr>
          <w:sz w:val="22"/>
          <w:szCs w:val="22"/>
        </w:rPr>
        <w:t xml:space="preserve">performed but </w:t>
      </w:r>
      <w:r w:rsidRPr="00653E3D">
        <w:rPr>
          <w:sz w:val="22"/>
          <w:szCs w:val="22"/>
        </w:rPr>
        <w:t>is not an all-inclusive list.</w:t>
      </w:r>
    </w:p>
    <w:p w14:paraId="23C1C027" w14:textId="71578E5A" w:rsidR="005430B7" w:rsidRDefault="12268939" w:rsidP="00606DC1">
      <w:pPr>
        <w:pStyle w:val="ListParagraph"/>
        <w:widowControl w:val="0"/>
        <w:tabs>
          <w:tab w:val="left" w:pos="1520"/>
          <w:tab w:val="left" w:pos="1521"/>
        </w:tabs>
        <w:autoSpaceDE w:val="0"/>
        <w:autoSpaceDN w:val="0"/>
        <w:spacing w:after="120" w:line="288" w:lineRule="auto"/>
        <w:ind w:left="0" w:right="360"/>
        <w:rPr>
          <w:sz w:val="22"/>
          <w:szCs w:val="22"/>
        </w:rPr>
      </w:pPr>
      <w:r w:rsidRPr="54F01AF0">
        <w:rPr>
          <w:sz w:val="22"/>
          <w:szCs w:val="22"/>
        </w:rPr>
        <w:t xml:space="preserve">In the execution of the work under the RFP, the </w:t>
      </w:r>
      <w:r w:rsidR="00F85301" w:rsidRPr="54F01AF0">
        <w:rPr>
          <w:sz w:val="22"/>
          <w:szCs w:val="22"/>
        </w:rPr>
        <w:t xml:space="preserve">Contractor </w:t>
      </w:r>
      <w:r w:rsidR="005430B7" w:rsidRPr="54F01AF0">
        <w:rPr>
          <w:sz w:val="22"/>
          <w:szCs w:val="22"/>
        </w:rPr>
        <w:t xml:space="preserve">thinks the requested work is beyond the that in the base requirement of the designated work task, the Contractor must notify </w:t>
      </w:r>
      <w:proofErr w:type="spellStart"/>
      <w:r w:rsidR="005430B7" w:rsidRPr="54F01AF0">
        <w:rPr>
          <w:sz w:val="22"/>
          <w:szCs w:val="22"/>
        </w:rPr>
        <w:t>UofA</w:t>
      </w:r>
      <w:proofErr w:type="spellEnd"/>
      <w:r w:rsidR="005430B7" w:rsidRPr="54F01AF0">
        <w:rPr>
          <w:sz w:val="22"/>
          <w:szCs w:val="22"/>
        </w:rPr>
        <w:t xml:space="preserve"> </w:t>
      </w:r>
      <w:r w:rsidR="00FE179D">
        <w:rPr>
          <w:sz w:val="22"/>
          <w:szCs w:val="22"/>
        </w:rPr>
        <w:t>University’s designated Landscape Program Manager</w:t>
      </w:r>
      <w:r w:rsidR="005430B7" w:rsidRPr="54F01AF0">
        <w:rPr>
          <w:sz w:val="22"/>
          <w:szCs w:val="22"/>
        </w:rPr>
        <w:t xml:space="preserve"> prior to initiating excessive cleanup actions. The </w:t>
      </w:r>
      <w:proofErr w:type="spellStart"/>
      <w:r w:rsidR="005430B7" w:rsidRPr="54F01AF0">
        <w:rPr>
          <w:sz w:val="22"/>
          <w:szCs w:val="22"/>
        </w:rPr>
        <w:t>UofA</w:t>
      </w:r>
      <w:proofErr w:type="spellEnd"/>
      <w:r w:rsidR="005430B7" w:rsidRPr="54F01AF0">
        <w:rPr>
          <w:sz w:val="22"/>
          <w:szCs w:val="22"/>
        </w:rPr>
        <w:t xml:space="preserve"> </w:t>
      </w:r>
      <w:r w:rsidR="00FE179D">
        <w:rPr>
          <w:sz w:val="22"/>
          <w:szCs w:val="22"/>
        </w:rPr>
        <w:t xml:space="preserve">University’s designated Landscape Program Manager </w:t>
      </w:r>
      <w:r w:rsidR="005430B7" w:rsidRPr="54F01AF0">
        <w:rPr>
          <w:sz w:val="22"/>
          <w:szCs w:val="22"/>
        </w:rPr>
        <w:t xml:space="preserve">will investigate to validate that the requirement is additional scope, and that it is appropriately documented. </w:t>
      </w:r>
    </w:p>
    <w:p w14:paraId="1204FB1D" w14:textId="01C6FAAD" w:rsidR="00882843" w:rsidRDefault="12BA0744" w:rsidP="00606DC1">
      <w:pPr>
        <w:pStyle w:val="ListParagraph"/>
        <w:widowControl w:val="0"/>
        <w:tabs>
          <w:tab w:val="left" w:pos="1520"/>
          <w:tab w:val="left" w:pos="1521"/>
        </w:tabs>
        <w:autoSpaceDE w:val="0"/>
        <w:autoSpaceDN w:val="0"/>
        <w:spacing w:after="120" w:line="288" w:lineRule="auto"/>
        <w:ind w:left="0" w:right="360"/>
        <w:rPr>
          <w:sz w:val="22"/>
          <w:szCs w:val="22"/>
        </w:rPr>
      </w:pPr>
      <w:r w:rsidRPr="54F01AF0">
        <w:rPr>
          <w:sz w:val="22"/>
          <w:szCs w:val="22"/>
        </w:rPr>
        <w:t xml:space="preserve">For other work requested by the </w:t>
      </w:r>
      <w:proofErr w:type="spellStart"/>
      <w:r w:rsidRPr="54F01AF0">
        <w:rPr>
          <w:sz w:val="22"/>
          <w:szCs w:val="22"/>
        </w:rPr>
        <w:t>UofA</w:t>
      </w:r>
      <w:proofErr w:type="spellEnd"/>
      <w:r w:rsidRPr="54F01AF0">
        <w:rPr>
          <w:sz w:val="22"/>
          <w:szCs w:val="22"/>
        </w:rPr>
        <w:t xml:space="preserve"> outside of the Work Tasks defined above, t</w:t>
      </w:r>
      <w:r w:rsidR="005430B7" w:rsidRPr="54F01AF0">
        <w:rPr>
          <w:sz w:val="22"/>
          <w:szCs w:val="22"/>
        </w:rPr>
        <w:t xml:space="preserve">he Contractor shall provide a </w:t>
      </w:r>
      <w:r w:rsidR="00F85301" w:rsidRPr="54F01AF0">
        <w:rPr>
          <w:sz w:val="22"/>
          <w:szCs w:val="22"/>
          <w:u w:val="single"/>
        </w:rPr>
        <w:t xml:space="preserve">price per hour </w:t>
      </w:r>
      <w:r w:rsidR="00CF7F9F" w:rsidRPr="54F01AF0">
        <w:rPr>
          <w:sz w:val="22"/>
          <w:szCs w:val="22"/>
          <w:u w:val="single"/>
        </w:rPr>
        <w:t>per person</w:t>
      </w:r>
      <w:r w:rsidR="00CF7F9F" w:rsidRPr="54F01AF0">
        <w:rPr>
          <w:sz w:val="22"/>
          <w:szCs w:val="22"/>
        </w:rPr>
        <w:t xml:space="preserve"> </w:t>
      </w:r>
      <w:r w:rsidR="00F85301" w:rsidRPr="54F01AF0">
        <w:rPr>
          <w:sz w:val="22"/>
          <w:szCs w:val="22"/>
        </w:rPr>
        <w:t>for excessive cleanup</w:t>
      </w:r>
      <w:r w:rsidR="005430B7" w:rsidRPr="54F01AF0">
        <w:rPr>
          <w:sz w:val="22"/>
          <w:szCs w:val="22"/>
        </w:rPr>
        <w:t xml:space="preserve">. </w:t>
      </w:r>
      <w:r w:rsidR="00882843" w:rsidRPr="54F01AF0">
        <w:rPr>
          <w:sz w:val="22"/>
          <w:szCs w:val="22"/>
        </w:rPr>
        <w:t>Labor rate both regular and overtime shall be charged per hour.</w:t>
      </w:r>
    </w:p>
    <w:p w14:paraId="5C39D523" w14:textId="77777777" w:rsidR="003F7CF2" w:rsidRDefault="003F7CF2">
      <w:pPr>
        <w:rPr>
          <w:rFonts w:ascii="Times New Roman" w:eastAsia="Times New Roman" w:hAnsi="Times New Roman" w:cs="Times New Roman"/>
          <w:b/>
        </w:rPr>
      </w:pPr>
      <w:r>
        <w:rPr>
          <w:b/>
        </w:rPr>
        <w:br w:type="page"/>
      </w:r>
    </w:p>
    <w:p w14:paraId="1ED2652E" w14:textId="122CD025" w:rsidR="00CF7F9F" w:rsidRDefault="0EB4D696" w:rsidP="00606DC1">
      <w:pPr>
        <w:pStyle w:val="ListParagraph"/>
        <w:widowControl w:val="0"/>
        <w:tabs>
          <w:tab w:val="left" w:pos="1520"/>
          <w:tab w:val="left" w:pos="1521"/>
        </w:tabs>
        <w:autoSpaceDE w:val="0"/>
        <w:autoSpaceDN w:val="0"/>
        <w:spacing w:after="120" w:line="288" w:lineRule="auto"/>
        <w:ind w:left="0" w:right="360"/>
        <w:rPr>
          <w:sz w:val="22"/>
          <w:szCs w:val="22"/>
        </w:rPr>
      </w:pPr>
      <w:r w:rsidRPr="00297F7C">
        <w:rPr>
          <w:b/>
          <w:sz w:val="22"/>
          <w:szCs w:val="22"/>
        </w:rPr>
        <w:lastRenderedPageBreak/>
        <w:t>Quoted l</w:t>
      </w:r>
      <w:r w:rsidR="00CF7F9F" w:rsidRPr="00297F7C">
        <w:rPr>
          <w:b/>
          <w:sz w:val="22"/>
          <w:szCs w:val="22"/>
        </w:rPr>
        <w:t>abor rate</w:t>
      </w:r>
      <w:r w:rsidR="18809057" w:rsidRPr="00297F7C">
        <w:rPr>
          <w:b/>
          <w:sz w:val="22"/>
          <w:szCs w:val="22"/>
        </w:rPr>
        <w:t>s</w:t>
      </w:r>
      <w:r w:rsidR="00CF7F9F" w:rsidRPr="00297F7C">
        <w:rPr>
          <w:b/>
          <w:sz w:val="22"/>
          <w:szCs w:val="22"/>
        </w:rPr>
        <w:t xml:space="preserve"> should be fully burdened</w:t>
      </w:r>
      <w:r w:rsidR="00297F7C">
        <w:rPr>
          <w:sz w:val="22"/>
          <w:szCs w:val="22"/>
        </w:rPr>
        <w:t>,</w:t>
      </w:r>
      <w:r w:rsidR="00CF7F9F" w:rsidRPr="54F01AF0">
        <w:rPr>
          <w:sz w:val="22"/>
          <w:szCs w:val="22"/>
        </w:rPr>
        <w:t xml:space="preserve"> to include all overhead, supervision, small </w:t>
      </w:r>
      <w:proofErr w:type="gramStart"/>
      <w:r w:rsidR="00CF7F9F" w:rsidRPr="54F01AF0">
        <w:rPr>
          <w:sz w:val="22"/>
          <w:szCs w:val="22"/>
        </w:rPr>
        <w:t>hand</w:t>
      </w:r>
      <w:proofErr w:type="gramEnd"/>
      <w:r w:rsidR="00CF7F9F" w:rsidRPr="54F01AF0">
        <w:rPr>
          <w:sz w:val="22"/>
          <w:szCs w:val="22"/>
        </w:rPr>
        <w:t xml:space="preserve"> </w:t>
      </w:r>
      <w:r w:rsidR="00DD7287">
        <w:rPr>
          <w:sz w:val="22"/>
          <w:szCs w:val="22"/>
        </w:rPr>
        <w:t xml:space="preserve">and individual power tools, such as </w:t>
      </w:r>
      <w:r w:rsidR="00CF7F9F" w:rsidRPr="54F01AF0">
        <w:rPr>
          <w:sz w:val="22"/>
          <w:szCs w:val="22"/>
        </w:rPr>
        <w:t xml:space="preserve">rakes, shovels, brooms, </w:t>
      </w:r>
      <w:r w:rsidR="00DD7287">
        <w:rPr>
          <w:sz w:val="22"/>
          <w:szCs w:val="22"/>
        </w:rPr>
        <w:t xml:space="preserve">powered blowers, trimmers, clippers; </w:t>
      </w:r>
      <w:r w:rsidR="00CF7F9F" w:rsidRPr="54F01AF0">
        <w:rPr>
          <w:sz w:val="22"/>
          <w:szCs w:val="22"/>
        </w:rPr>
        <w:t xml:space="preserve">consumables, trash bags, PPE, and other personal equipment necessary to do the manual task. </w:t>
      </w:r>
      <w:r w:rsidR="00DD7287">
        <w:rPr>
          <w:sz w:val="22"/>
          <w:szCs w:val="22"/>
        </w:rPr>
        <w:t>Large p</w:t>
      </w:r>
      <w:r w:rsidR="00CF7F9F" w:rsidRPr="54F01AF0">
        <w:rPr>
          <w:sz w:val="22"/>
          <w:szCs w:val="22"/>
        </w:rPr>
        <w:t xml:space="preserve">owered </w:t>
      </w:r>
      <w:r w:rsidR="00DD7287">
        <w:rPr>
          <w:sz w:val="22"/>
          <w:szCs w:val="22"/>
        </w:rPr>
        <w:t xml:space="preserve">or specialty </w:t>
      </w:r>
      <w:r w:rsidR="00CF7F9F" w:rsidRPr="54F01AF0">
        <w:rPr>
          <w:sz w:val="22"/>
          <w:szCs w:val="22"/>
        </w:rPr>
        <w:t xml:space="preserve">equipment is not included. </w:t>
      </w:r>
    </w:p>
    <w:p w14:paraId="0840F133" w14:textId="24B9063A" w:rsidR="00CF7F9F" w:rsidRPr="00653E3D" w:rsidRDefault="00CF7F9F" w:rsidP="00606DC1">
      <w:pPr>
        <w:pStyle w:val="ListParagraph"/>
        <w:widowControl w:val="0"/>
        <w:tabs>
          <w:tab w:val="left" w:pos="1520"/>
          <w:tab w:val="left" w:pos="1521"/>
        </w:tabs>
        <w:autoSpaceDE w:val="0"/>
        <w:autoSpaceDN w:val="0"/>
        <w:spacing w:after="120" w:line="288" w:lineRule="auto"/>
        <w:ind w:left="0" w:right="360"/>
        <w:rPr>
          <w:sz w:val="22"/>
          <w:szCs w:val="22"/>
        </w:rPr>
      </w:pPr>
      <w:r w:rsidRPr="54F01AF0">
        <w:rPr>
          <w:sz w:val="22"/>
          <w:szCs w:val="22"/>
        </w:rPr>
        <w:t>Overtime will be billed at 1.5 times the regular hourly rate (time and a half).</w:t>
      </w:r>
      <w:r w:rsidR="3279292A" w:rsidRPr="54F01AF0">
        <w:rPr>
          <w:sz w:val="22"/>
          <w:szCs w:val="22"/>
        </w:rPr>
        <w:t xml:space="preserve"> The rate should be a weighted average rate for the staff assigned to the UA contract.</w:t>
      </w:r>
    </w:p>
    <w:p w14:paraId="64224AAB" w14:textId="46FCF9F2" w:rsidR="00882843" w:rsidRPr="002D1341" w:rsidRDefault="00882843" w:rsidP="002C7CE7">
      <w:pPr>
        <w:pStyle w:val="BodyText"/>
        <w:tabs>
          <w:tab w:val="left" w:pos="9360"/>
        </w:tabs>
        <w:spacing w:line="276" w:lineRule="auto"/>
        <w:ind w:right="360"/>
        <w:jc w:val="left"/>
        <w:rPr>
          <w:rFonts w:ascii="Times New Roman" w:hAnsi="Times New Roman"/>
          <w:sz w:val="22"/>
          <w:szCs w:val="22"/>
        </w:rPr>
      </w:pPr>
      <w:r w:rsidRPr="54F01AF0">
        <w:rPr>
          <w:rFonts w:ascii="Times New Roman" w:hAnsi="Times New Roman"/>
          <w:sz w:val="22"/>
          <w:szCs w:val="22"/>
        </w:rPr>
        <w:t xml:space="preserve">Minimum call out will be 4 hours. Overtime will qualify after a full 8-hour shift has been worked on normal business days Monday through Friday if </w:t>
      </w:r>
      <w:r w:rsidR="00675B81">
        <w:rPr>
          <w:rFonts w:ascii="Times New Roman" w:hAnsi="Times New Roman"/>
          <w:sz w:val="22"/>
          <w:szCs w:val="22"/>
        </w:rPr>
        <w:t xml:space="preserve">University’s designated Landscape Program Manager </w:t>
      </w:r>
      <w:r w:rsidRPr="54F01AF0">
        <w:rPr>
          <w:rFonts w:ascii="Times New Roman" w:hAnsi="Times New Roman"/>
          <w:sz w:val="22"/>
          <w:szCs w:val="22"/>
        </w:rPr>
        <w:t xml:space="preserve">determines the need to continue work. </w:t>
      </w:r>
      <w:r w:rsidR="0B7A6ED7" w:rsidRPr="54F01AF0">
        <w:rPr>
          <w:rFonts w:ascii="Times New Roman" w:hAnsi="Times New Roman"/>
          <w:sz w:val="22"/>
          <w:szCs w:val="22"/>
        </w:rPr>
        <w:t>The length</w:t>
      </w:r>
      <w:r w:rsidRPr="54F01AF0">
        <w:rPr>
          <w:rFonts w:ascii="Times New Roman" w:hAnsi="Times New Roman"/>
          <w:sz w:val="22"/>
          <w:szCs w:val="22"/>
        </w:rPr>
        <w:t xml:space="preserve"> of overtime in these instances would average 1-2 hours, but </w:t>
      </w:r>
      <w:r w:rsidR="2229F1F3" w:rsidRPr="54F01AF0">
        <w:rPr>
          <w:rFonts w:ascii="Times New Roman" w:hAnsi="Times New Roman"/>
          <w:sz w:val="22"/>
          <w:szCs w:val="22"/>
        </w:rPr>
        <w:t>during an</w:t>
      </w:r>
      <w:r w:rsidRPr="54F01AF0">
        <w:rPr>
          <w:rFonts w:ascii="Times New Roman" w:hAnsi="Times New Roman"/>
          <w:sz w:val="22"/>
          <w:szCs w:val="22"/>
        </w:rPr>
        <w:t xml:space="preserve"> event weekend, longer hours may be required. Work scheduled for Saturday, Sunday, or Holidays will be paid at the overtime rate. All line items to be requested as needed.</w:t>
      </w:r>
    </w:p>
    <w:p w14:paraId="3F4FC13A" w14:textId="77777777" w:rsidR="00A14265" w:rsidRPr="002D1341" w:rsidRDefault="00A14265" w:rsidP="00606DC1">
      <w:pPr>
        <w:pStyle w:val="BodyText"/>
        <w:spacing w:before="10" w:line="288" w:lineRule="auto"/>
        <w:ind w:left="900" w:right="360" w:hanging="360"/>
        <w:jc w:val="left"/>
        <w:rPr>
          <w:rFonts w:ascii="Times New Roman" w:hAnsi="Times New Roman"/>
          <w:sz w:val="22"/>
          <w:szCs w:val="22"/>
        </w:rPr>
      </w:pPr>
    </w:p>
    <w:p w14:paraId="100032EA" w14:textId="197F704D" w:rsidR="00653E3D" w:rsidRPr="00653E3D"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653E3D">
        <w:rPr>
          <w:b/>
          <w:sz w:val="24"/>
          <w:szCs w:val="22"/>
          <w:u w:val="single"/>
        </w:rPr>
        <w:t>TASK</w:t>
      </w:r>
      <w:r w:rsidR="003A1D15" w:rsidRPr="00653E3D">
        <w:rPr>
          <w:b/>
          <w:sz w:val="24"/>
          <w:szCs w:val="22"/>
          <w:u w:val="single"/>
        </w:rPr>
        <w:t xml:space="preserve"> 01</w:t>
      </w:r>
      <w:r w:rsidR="00E94251" w:rsidRPr="00653E3D">
        <w:rPr>
          <w:b/>
          <w:sz w:val="24"/>
          <w:szCs w:val="22"/>
          <w:u w:val="single"/>
        </w:rPr>
        <w:t>9</w:t>
      </w:r>
      <w:r w:rsidR="003A1D15" w:rsidRPr="00653E3D">
        <w:rPr>
          <w:b/>
          <w:sz w:val="24"/>
          <w:szCs w:val="22"/>
          <w:u w:val="single"/>
        </w:rPr>
        <w:t xml:space="preserve">:  </w:t>
      </w:r>
      <w:r w:rsidR="00D96D1D" w:rsidRPr="00653E3D">
        <w:rPr>
          <w:b/>
          <w:sz w:val="24"/>
          <w:szCs w:val="22"/>
          <w:u w:val="single"/>
        </w:rPr>
        <w:t>Landscape-Miscellaneous Equipment</w:t>
      </w:r>
    </w:p>
    <w:p w14:paraId="7DCA14FA" w14:textId="6625E80C" w:rsidR="00D96D1D" w:rsidRDefault="1D28CBFB" w:rsidP="00606DC1">
      <w:pPr>
        <w:pStyle w:val="BodyText"/>
        <w:widowControl w:val="0"/>
        <w:tabs>
          <w:tab w:val="left" w:pos="1520"/>
          <w:tab w:val="left" w:pos="1521"/>
        </w:tabs>
        <w:spacing w:line="288" w:lineRule="auto"/>
        <w:ind w:right="360"/>
        <w:jc w:val="left"/>
        <w:rPr>
          <w:rFonts w:ascii="Times New Roman" w:hAnsi="Times New Roman"/>
          <w:sz w:val="22"/>
          <w:szCs w:val="22"/>
        </w:rPr>
      </w:pPr>
      <w:r w:rsidRPr="54F01AF0">
        <w:rPr>
          <w:rFonts w:ascii="Times New Roman" w:hAnsi="Times New Roman"/>
          <w:sz w:val="22"/>
          <w:szCs w:val="22"/>
        </w:rPr>
        <w:t>Pricing for the requested miscellaneous e</w:t>
      </w:r>
      <w:r w:rsidR="00D96D1D" w:rsidRPr="54F01AF0">
        <w:rPr>
          <w:rFonts w:ascii="Times New Roman" w:hAnsi="Times New Roman"/>
          <w:sz w:val="22"/>
          <w:szCs w:val="22"/>
        </w:rPr>
        <w:t xml:space="preserve">quipment will be priced </w:t>
      </w:r>
      <w:r w:rsidR="238F625F" w:rsidRPr="54F01AF0">
        <w:rPr>
          <w:rFonts w:ascii="Times New Roman" w:hAnsi="Times New Roman"/>
          <w:sz w:val="22"/>
          <w:szCs w:val="22"/>
        </w:rPr>
        <w:t xml:space="preserve">on a </w:t>
      </w:r>
      <w:r w:rsidR="00D96D1D" w:rsidRPr="54F01AF0">
        <w:rPr>
          <w:rFonts w:ascii="Times New Roman" w:hAnsi="Times New Roman"/>
          <w:sz w:val="22"/>
          <w:szCs w:val="22"/>
        </w:rPr>
        <w:t xml:space="preserve">per hour </w:t>
      </w:r>
      <w:r w:rsidR="65DD77F9" w:rsidRPr="54F01AF0">
        <w:rPr>
          <w:rFonts w:ascii="Times New Roman" w:hAnsi="Times New Roman"/>
          <w:sz w:val="22"/>
          <w:szCs w:val="22"/>
        </w:rPr>
        <w:t xml:space="preserve">basis, </w:t>
      </w:r>
      <w:r w:rsidR="00D96D1D" w:rsidRPr="54F01AF0">
        <w:rPr>
          <w:rFonts w:ascii="Times New Roman" w:hAnsi="Times New Roman"/>
          <w:sz w:val="22"/>
          <w:szCs w:val="22"/>
        </w:rPr>
        <w:t xml:space="preserve">with a </w:t>
      </w:r>
      <w:r w:rsidR="0F173B34" w:rsidRPr="54F01AF0">
        <w:rPr>
          <w:rFonts w:ascii="Times New Roman" w:hAnsi="Times New Roman"/>
          <w:sz w:val="22"/>
          <w:szCs w:val="22"/>
        </w:rPr>
        <w:t>minimum of</w:t>
      </w:r>
      <w:r w:rsidR="00D96D1D" w:rsidRPr="54F01AF0">
        <w:rPr>
          <w:rFonts w:ascii="Times New Roman" w:hAnsi="Times New Roman"/>
          <w:sz w:val="22"/>
          <w:szCs w:val="22"/>
        </w:rPr>
        <w:t xml:space="preserve"> </w:t>
      </w:r>
      <w:r w:rsidR="776EE83E" w:rsidRPr="54F01AF0">
        <w:rPr>
          <w:rFonts w:ascii="Times New Roman" w:hAnsi="Times New Roman"/>
          <w:sz w:val="22"/>
          <w:szCs w:val="22"/>
        </w:rPr>
        <w:t>4-hour</w:t>
      </w:r>
      <w:r w:rsidR="00D96D1D" w:rsidRPr="54F01AF0">
        <w:rPr>
          <w:rFonts w:ascii="Times New Roman" w:hAnsi="Times New Roman"/>
          <w:sz w:val="22"/>
          <w:szCs w:val="22"/>
        </w:rPr>
        <w:t xml:space="preserve"> call out. </w:t>
      </w:r>
      <w:r w:rsidR="070021E8" w:rsidRPr="54F01AF0">
        <w:rPr>
          <w:rFonts w:ascii="Times New Roman" w:hAnsi="Times New Roman"/>
          <w:sz w:val="22"/>
          <w:szCs w:val="22"/>
        </w:rPr>
        <w:t>For equipment that requires a qualified o</w:t>
      </w:r>
      <w:r w:rsidR="00D96D1D" w:rsidRPr="54F01AF0">
        <w:rPr>
          <w:rFonts w:ascii="Times New Roman" w:hAnsi="Times New Roman"/>
          <w:sz w:val="22"/>
          <w:szCs w:val="22"/>
        </w:rPr>
        <w:t>perator</w:t>
      </w:r>
      <w:r w:rsidR="2054FAA0" w:rsidRPr="54F01AF0">
        <w:rPr>
          <w:rFonts w:ascii="Times New Roman" w:hAnsi="Times New Roman"/>
          <w:sz w:val="22"/>
          <w:szCs w:val="22"/>
        </w:rPr>
        <w:t xml:space="preserve">, the operator </w:t>
      </w:r>
      <w:r w:rsidR="00D96D1D" w:rsidRPr="54F01AF0">
        <w:rPr>
          <w:rFonts w:ascii="Times New Roman" w:hAnsi="Times New Roman"/>
          <w:sz w:val="22"/>
          <w:szCs w:val="22"/>
        </w:rPr>
        <w:t>must be fully capable and trained to operate</w:t>
      </w:r>
      <w:r w:rsidR="48C23BBB" w:rsidRPr="54F01AF0">
        <w:rPr>
          <w:rFonts w:ascii="Times New Roman" w:hAnsi="Times New Roman"/>
          <w:sz w:val="22"/>
          <w:szCs w:val="22"/>
        </w:rPr>
        <w:t xml:space="preserve"> the equipment. The </w:t>
      </w:r>
      <w:r w:rsidR="00D96D1D" w:rsidRPr="54F01AF0">
        <w:rPr>
          <w:rFonts w:ascii="Times New Roman" w:hAnsi="Times New Roman"/>
          <w:sz w:val="22"/>
          <w:szCs w:val="22"/>
        </w:rPr>
        <w:t xml:space="preserve">Contractor </w:t>
      </w:r>
      <w:r w:rsidR="46876546" w:rsidRPr="54F01AF0">
        <w:rPr>
          <w:rFonts w:ascii="Times New Roman" w:hAnsi="Times New Roman"/>
          <w:sz w:val="22"/>
          <w:szCs w:val="22"/>
        </w:rPr>
        <w:t xml:space="preserve">should be prepared </w:t>
      </w:r>
      <w:r w:rsidR="00D96D1D" w:rsidRPr="54F01AF0">
        <w:rPr>
          <w:rFonts w:ascii="Times New Roman" w:hAnsi="Times New Roman"/>
          <w:sz w:val="22"/>
          <w:szCs w:val="22"/>
        </w:rPr>
        <w:t xml:space="preserve">to provide documentation of certifications. Equipment must be in good repair with no leaks, excessive exhaust (smoking), and must be clean. For operations requiring moving soil, </w:t>
      </w:r>
      <w:r w:rsidR="72BB4136" w:rsidRPr="54F01AF0">
        <w:rPr>
          <w:rFonts w:ascii="Times New Roman" w:hAnsi="Times New Roman"/>
          <w:sz w:val="22"/>
          <w:szCs w:val="22"/>
        </w:rPr>
        <w:t>Contractor</w:t>
      </w:r>
      <w:r w:rsidR="00D96D1D" w:rsidRPr="54F01AF0">
        <w:rPr>
          <w:rFonts w:ascii="Times New Roman" w:hAnsi="Times New Roman"/>
          <w:sz w:val="22"/>
          <w:szCs w:val="22"/>
        </w:rPr>
        <w:t xml:space="preserve"> will be responsible for contacting Arkansas One-Call (calling 811, </w:t>
      </w:r>
      <w:hyperlink r:id="rId20">
        <w:r w:rsidR="00D96D1D" w:rsidRPr="54F01AF0">
          <w:rPr>
            <w:rFonts w:ascii="Times New Roman" w:hAnsi="Times New Roman"/>
            <w:sz w:val="22"/>
            <w:szCs w:val="22"/>
          </w:rPr>
          <w:t>www.arkansas811.com,</w:t>
        </w:r>
      </w:hyperlink>
      <w:r w:rsidR="00D96D1D" w:rsidRPr="54F01AF0">
        <w:rPr>
          <w:rFonts w:ascii="Times New Roman" w:hAnsi="Times New Roman"/>
          <w:sz w:val="22"/>
          <w:szCs w:val="22"/>
        </w:rPr>
        <w:t xml:space="preserve"> or </w:t>
      </w:r>
      <w:hyperlink r:id="rId21">
        <w:r w:rsidR="00D96D1D" w:rsidRPr="54F01AF0">
          <w:rPr>
            <w:rFonts w:ascii="Times New Roman" w:hAnsi="Times New Roman"/>
            <w:sz w:val="22"/>
            <w:szCs w:val="22"/>
          </w:rPr>
          <w:t>www.geocall.arkonecall.com</w:t>
        </w:r>
      </w:hyperlink>
      <w:r w:rsidR="00D96D1D" w:rsidRPr="54F01AF0">
        <w:rPr>
          <w:rFonts w:ascii="Times New Roman" w:hAnsi="Times New Roman"/>
          <w:sz w:val="22"/>
          <w:szCs w:val="22"/>
        </w:rPr>
        <w:t xml:space="preserve">). </w:t>
      </w:r>
      <w:r w:rsidR="26BB9104" w:rsidRPr="54F01AF0">
        <w:rPr>
          <w:rFonts w:ascii="Times New Roman" w:hAnsi="Times New Roman"/>
          <w:sz w:val="22"/>
          <w:szCs w:val="22"/>
        </w:rPr>
        <w:t xml:space="preserve">The </w:t>
      </w:r>
      <w:r w:rsidR="72BB4136" w:rsidRPr="54F01AF0">
        <w:rPr>
          <w:rFonts w:ascii="Times New Roman" w:hAnsi="Times New Roman"/>
          <w:sz w:val="22"/>
          <w:szCs w:val="22"/>
        </w:rPr>
        <w:t>Contractor</w:t>
      </w:r>
      <w:r w:rsidR="00D96D1D" w:rsidRPr="54F01AF0">
        <w:rPr>
          <w:rFonts w:ascii="Times New Roman" w:hAnsi="Times New Roman"/>
          <w:sz w:val="22"/>
          <w:szCs w:val="22"/>
        </w:rPr>
        <w:t xml:space="preserve"> will be responsible </w:t>
      </w:r>
      <w:r w:rsidR="73BE18B7" w:rsidRPr="54F01AF0">
        <w:rPr>
          <w:rFonts w:ascii="Times New Roman" w:hAnsi="Times New Roman"/>
          <w:sz w:val="22"/>
          <w:szCs w:val="22"/>
        </w:rPr>
        <w:t>for having</w:t>
      </w:r>
      <w:r w:rsidR="00D96D1D" w:rsidRPr="54F01AF0">
        <w:rPr>
          <w:rFonts w:ascii="Times New Roman" w:hAnsi="Times New Roman"/>
          <w:sz w:val="22"/>
          <w:szCs w:val="22"/>
        </w:rPr>
        <w:t xml:space="preserve"> utilities located prior to start of activity penetrating or excavating 3” or more of depth. Documentation of Arkansas One Call locate requests shall </w:t>
      </w:r>
      <w:proofErr w:type="gramStart"/>
      <w:r w:rsidR="00D96D1D" w:rsidRPr="54F01AF0">
        <w:rPr>
          <w:rFonts w:ascii="Times New Roman" w:hAnsi="Times New Roman"/>
          <w:sz w:val="22"/>
          <w:szCs w:val="22"/>
        </w:rPr>
        <w:t xml:space="preserve">be onsite with </w:t>
      </w:r>
      <w:r w:rsidR="5C6F8AE7" w:rsidRPr="54F01AF0">
        <w:rPr>
          <w:rFonts w:ascii="Times New Roman" w:hAnsi="Times New Roman"/>
          <w:sz w:val="22"/>
          <w:szCs w:val="22"/>
        </w:rPr>
        <w:t>Contractor</w:t>
      </w:r>
      <w:r w:rsidR="00D96D1D" w:rsidRPr="54F01AF0">
        <w:rPr>
          <w:rFonts w:ascii="Times New Roman" w:hAnsi="Times New Roman"/>
          <w:sz w:val="22"/>
          <w:szCs w:val="22"/>
        </w:rPr>
        <w:t xml:space="preserve"> at all times</w:t>
      </w:r>
      <w:proofErr w:type="gramEnd"/>
      <w:r w:rsidR="00D96D1D" w:rsidRPr="54F01AF0">
        <w:rPr>
          <w:rFonts w:ascii="Times New Roman" w:hAnsi="Times New Roman"/>
          <w:sz w:val="22"/>
          <w:szCs w:val="22"/>
        </w:rPr>
        <w:t xml:space="preserve"> while work is being performed.</w:t>
      </w:r>
    </w:p>
    <w:p w14:paraId="0DCD635A" w14:textId="6CC1F691" w:rsidR="00AF76BD" w:rsidRDefault="00AF76BD" w:rsidP="00606DC1">
      <w:pPr>
        <w:pStyle w:val="ListParagraph"/>
        <w:widowControl w:val="0"/>
        <w:tabs>
          <w:tab w:val="left" w:pos="1520"/>
          <w:tab w:val="left" w:pos="1521"/>
        </w:tabs>
        <w:autoSpaceDE w:val="0"/>
        <w:autoSpaceDN w:val="0"/>
        <w:spacing w:before="120" w:after="120" w:line="288" w:lineRule="auto"/>
        <w:ind w:left="0" w:right="360"/>
        <w:rPr>
          <w:sz w:val="22"/>
          <w:szCs w:val="22"/>
        </w:rPr>
      </w:pPr>
      <w:r w:rsidRPr="54F01AF0">
        <w:rPr>
          <w:sz w:val="22"/>
          <w:szCs w:val="22"/>
        </w:rPr>
        <w:t xml:space="preserve">PROVIDE AN </w:t>
      </w:r>
      <w:r w:rsidRPr="54F01AF0">
        <w:rPr>
          <w:b/>
          <w:bCs/>
          <w:sz w:val="22"/>
          <w:szCs w:val="22"/>
        </w:rPr>
        <w:t>EQUIPM</w:t>
      </w:r>
      <w:r w:rsidR="007D7AAC">
        <w:rPr>
          <w:b/>
          <w:bCs/>
          <w:sz w:val="22"/>
          <w:szCs w:val="22"/>
        </w:rPr>
        <w:t>EN</w:t>
      </w:r>
      <w:r w:rsidRPr="54F01AF0">
        <w:rPr>
          <w:b/>
          <w:bCs/>
          <w:sz w:val="22"/>
          <w:szCs w:val="22"/>
        </w:rPr>
        <w:t>T RATE SHEET</w:t>
      </w:r>
      <w:r w:rsidRPr="54F01AF0">
        <w:rPr>
          <w:sz w:val="22"/>
          <w:szCs w:val="22"/>
        </w:rPr>
        <w:t xml:space="preserve"> SHOWING THE HOURLY COST FOR </w:t>
      </w:r>
      <w:r w:rsidR="00DD7287">
        <w:rPr>
          <w:sz w:val="22"/>
          <w:szCs w:val="22"/>
        </w:rPr>
        <w:t xml:space="preserve">LARGE </w:t>
      </w:r>
      <w:r w:rsidRPr="54F01AF0">
        <w:rPr>
          <w:sz w:val="22"/>
          <w:szCs w:val="22"/>
        </w:rPr>
        <w:t>POWERED EQUIPMENT TYPICALLY USED BY LANDSCAPE AND GROUNDS SERVICE PROVIDERS.</w:t>
      </w:r>
    </w:p>
    <w:p w14:paraId="2102FA13" w14:textId="0B9C4112" w:rsidR="00AF76BD" w:rsidRDefault="00AF76BD" w:rsidP="002C7CE7">
      <w:pPr>
        <w:pStyle w:val="ListParagraph"/>
        <w:widowControl w:val="0"/>
        <w:tabs>
          <w:tab w:val="left" w:pos="1520"/>
          <w:tab w:val="left" w:pos="1521"/>
        </w:tabs>
        <w:autoSpaceDE w:val="0"/>
        <w:autoSpaceDN w:val="0"/>
        <w:spacing w:after="120" w:line="276" w:lineRule="auto"/>
        <w:ind w:left="0" w:right="360"/>
        <w:rPr>
          <w:sz w:val="22"/>
          <w:szCs w:val="22"/>
        </w:rPr>
      </w:pPr>
      <w:r w:rsidRPr="54F01AF0">
        <w:rPr>
          <w:sz w:val="22"/>
          <w:szCs w:val="22"/>
        </w:rPr>
        <w:t>Equipment that requires an Operator should include the cost of the operator</w:t>
      </w:r>
      <w:r w:rsidR="5CC0ABF8" w:rsidRPr="54F01AF0">
        <w:rPr>
          <w:sz w:val="22"/>
          <w:szCs w:val="22"/>
        </w:rPr>
        <w:t xml:space="preserve"> in the per hour rate charged</w:t>
      </w:r>
      <w:r w:rsidRPr="54F01AF0">
        <w:rPr>
          <w:sz w:val="22"/>
          <w:szCs w:val="22"/>
        </w:rPr>
        <w:t xml:space="preserve">. Hourly costs should include </w:t>
      </w:r>
      <w:r w:rsidR="660FC8C9" w:rsidRPr="54F01AF0">
        <w:rPr>
          <w:sz w:val="22"/>
          <w:szCs w:val="22"/>
        </w:rPr>
        <w:t xml:space="preserve">the costs for </w:t>
      </w:r>
      <w:r w:rsidRPr="54F01AF0">
        <w:rPr>
          <w:sz w:val="22"/>
          <w:szCs w:val="22"/>
        </w:rPr>
        <w:t>support</w:t>
      </w:r>
      <w:r w:rsidR="65607635" w:rsidRPr="54F01AF0">
        <w:rPr>
          <w:sz w:val="22"/>
          <w:szCs w:val="22"/>
        </w:rPr>
        <w:t xml:space="preserve">, such as </w:t>
      </w:r>
      <w:r w:rsidRPr="54F01AF0">
        <w:rPr>
          <w:sz w:val="22"/>
          <w:szCs w:val="22"/>
        </w:rPr>
        <w:t xml:space="preserve">for trucks, hauling trailers, </w:t>
      </w:r>
      <w:proofErr w:type="gramStart"/>
      <w:r w:rsidRPr="54F01AF0">
        <w:rPr>
          <w:sz w:val="22"/>
          <w:szCs w:val="22"/>
        </w:rPr>
        <w:t>loading</w:t>
      </w:r>
      <w:proofErr w:type="gramEnd"/>
      <w:r w:rsidRPr="54F01AF0">
        <w:rPr>
          <w:sz w:val="22"/>
          <w:szCs w:val="22"/>
        </w:rPr>
        <w:t xml:space="preserve"> and unloading, transportation time to and from the job site, fuel, maintenance, and all other costs associated with performing the service. Billable hours will be for </w:t>
      </w:r>
      <w:r w:rsidR="24055B67" w:rsidRPr="54F01AF0">
        <w:rPr>
          <w:sz w:val="22"/>
          <w:szCs w:val="22"/>
        </w:rPr>
        <w:t>the number</w:t>
      </w:r>
      <w:r w:rsidRPr="54F01AF0">
        <w:rPr>
          <w:sz w:val="22"/>
          <w:szCs w:val="22"/>
        </w:rPr>
        <w:t xml:space="preserve"> of hours worked on the site</w:t>
      </w:r>
      <w:r w:rsidR="78C3DAA6" w:rsidRPr="54F01AF0">
        <w:rPr>
          <w:sz w:val="22"/>
          <w:szCs w:val="22"/>
        </w:rPr>
        <w:t>, subject to the minimum call out above.</w:t>
      </w:r>
    </w:p>
    <w:p w14:paraId="4B9D32D3" w14:textId="1AE9F0BF" w:rsidR="00882843" w:rsidRPr="002D1341" w:rsidRDefault="78C3DAA6" w:rsidP="002C7CE7">
      <w:pPr>
        <w:pStyle w:val="ListParagraph"/>
        <w:widowControl w:val="0"/>
        <w:tabs>
          <w:tab w:val="left" w:pos="1520"/>
          <w:tab w:val="left" w:pos="1521"/>
        </w:tabs>
        <w:spacing w:before="10" w:after="120" w:line="276" w:lineRule="auto"/>
        <w:ind w:left="0" w:right="360"/>
        <w:rPr>
          <w:sz w:val="22"/>
          <w:szCs w:val="22"/>
        </w:rPr>
      </w:pPr>
      <w:r w:rsidRPr="54F01AF0">
        <w:rPr>
          <w:sz w:val="22"/>
          <w:szCs w:val="22"/>
        </w:rPr>
        <w:t xml:space="preserve">For other specialized equipment that must be rented, </w:t>
      </w:r>
      <w:r w:rsidR="54281219" w:rsidRPr="54F01AF0">
        <w:rPr>
          <w:sz w:val="22"/>
          <w:szCs w:val="22"/>
        </w:rPr>
        <w:t xml:space="preserve">or for </w:t>
      </w:r>
      <w:r w:rsidRPr="54F01AF0">
        <w:rPr>
          <w:sz w:val="22"/>
          <w:szCs w:val="22"/>
        </w:rPr>
        <w:t xml:space="preserve">specialty subcontractors </w:t>
      </w:r>
      <w:r w:rsidR="7DC99C95" w:rsidRPr="54F01AF0">
        <w:rPr>
          <w:sz w:val="22"/>
          <w:szCs w:val="22"/>
        </w:rPr>
        <w:t>(</w:t>
      </w:r>
      <w:r w:rsidR="5A8EA87D" w:rsidRPr="54F01AF0">
        <w:rPr>
          <w:sz w:val="22"/>
          <w:szCs w:val="22"/>
        </w:rPr>
        <w:t>e.g.,</w:t>
      </w:r>
      <w:r w:rsidR="7DC99C95" w:rsidRPr="54F01AF0">
        <w:rPr>
          <w:sz w:val="22"/>
          <w:szCs w:val="22"/>
        </w:rPr>
        <w:t xml:space="preserve"> tree spade contractors, vacuum trucks)</w:t>
      </w:r>
      <w:r w:rsidR="00DD7287">
        <w:rPr>
          <w:sz w:val="22"/>
          <w:szCs w:val="22"/>
        </w:rPr>
        <w:t xml:space="preserve">, cost will be handled using the </w:t>
      </w:r>
      <w:proofErr w:type="gramStart"/>
      <w:r w:rsidR="00DD7287">
        <w:rPr>
          <w:sz w:val="22"/>
          <w:szCs w:val="22"/>
        </w:rPr>
        <w:t>Cost Plus</w:t>
      </w:r>
      <w:proofErr w:type="gramEnd"/>
      <w:r w:rsidR="00DD7287">
        <w:rPr>
          <w:sz w:val="22"/>
          <w:szCs w:val="22"/>
        </w:rPr>
        <w:t xml:space="preserve"> Mark Up percentage quoted, where the invoiced cost of the work, equipment or service will be billed at the invoice cost </w:t>
      </w:r>
      <w:r w:rsidR="707D6EE9" w:rsidRPr="54F01AF0">
        <w:rPr>
          <w:sz w:val="22"/>
          <w:szCs w:val="22"/>
        </w:rPr>
        <w:t>work</w:t>
      </w:r>
      <w:r w:rsidR="00DD7287">
        <w:rPr>
          <w:sz w:val="22"/>
          <w:szCs w:val="22"/>
        </w:rPr>
        <w:t xml:space="preserve"> plus the mark up</w:t>
      </w:r>
      <w:r w:rsidR="707D6EE9" w:rsidRPr="54F01AF0">
        <w:rPr>
          <w:sz w:val="22"/>
          <w:szCs w:val="22"/>
        </w:rPr>
        <w:t>.</w:t>
      </w:r>
    </w:p>
    <w:p w14:paraId="71C711D4" w14:textId="19B2ECD4" w:rsidR="00D30318" w:rsidRDefault="00D30318" w:rsidP="00606DC1">
      <w:pPr>
        <w:pStyle w:val="BodyText"/>
        <w:spacing w:before="10" w:line="288" w:lineRule="auto"/>
        <w:ind w:left="900" w:right="360" w:hanging="360"/>
        <w:rPr>
          <w:rFonts w:ascii="Times New Roman" w:hAnsi="Times New Roman"/>
          <w:sz w:val="22"/>
          <w:szCs w:val="22"/>
        </w:rPr>
      </w:pPr>
    </w:p>
    <w:p w14:paraId="796FB2B6" w14:textId="39465CBC" w:rsidR="00422256" w:rsidRPr="00653E3D" w:rsidRDefault="00422256" w:rsidP="00422256">
      <w:pPr>
        <w:pStyle w:val="ListParagraph"/>
        <w:widowControl w:val="0"/>
        <w:tabs>
          <w:tab w:val="left" w:pos="1520"/>
          <w:tab w:val="left" w:pos="1521"/>
        </w:tabs>
        <w:autoSpaceDE w:val="0"/>
        <w:autoSpaceDN w:val="0"/>
        <w:spacing w:line="259" w:lineRule="auto"/>
        <w:ind w:left="0" w:right="360"/>
        <w:rPr>
          <w:b/>
          <w:sz w:val="24"/>
          <w:szCs w:val="22"/>
          <w:u w:val="single"/>
        </w:rPr>
      </w:pPr>
      <w:r w:rsidRPr="00653E3D">
        <w:rPr>
          <w:b/>
          <w:sz w:val="24"/>
          <w:szCs w:val="22"/>
          <w:u w:val="single"/>
        </w:rPr>
        <w:t>TASK 0</w:t>
      </w:r>
      <w:r>
        <w:rPr>
          <w:b/>
          <w:sz w:val="24"/>
          <w:szCs w:val="22"/>
          <w:u w:val="single"/>
        </w:rPr>
        <w:t>20</w:t>
      </w:r>
      <w:r w:rsidRPr="00653E3D">
        <w:rPr>
          <w:b/>
          <w:sz w:val="24"/>
          <w:szCs w:val="22"/>
          <w:u w:val="single"/>
        </w:rPr>
        <w:t xml:space="preserve">:  </w:t>
      </w:r>
      <w:r>
        <w:rPr>
          <w:b/>
          <w:sz w:val="24"/>
          <w:szCs w:val="22"/>
          <w:u w:val="single"/>
        </w:rPr>
        <w:t>Irrigation System Maintenance</w:t>
      </w:r>
    </w:p>
    <w:p w14:paraId="4D27F02B" w14:textId="0A3885C0" w:rsidR="00422256" w:rsidRPr="00653E3D" w:rsidRDefault="00422256" w:rsidP="00422256">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This service is NOT included in the RFP.</w:t>
      </w:r>
    </w:p>
    <w:p w14:paraId="7610B153" w14:textId="77777777" w:rsidR="00422256" w:rsidRPr="002D1341" w:rsidRDefault="00422256" w:rsidP="00606DC1">
      <w:pPr>
        <w:pStyle w:val="BodyText"/>
        <w:spacing w:before="10" w:line="288" w:lineRule="auto"/>
        <w:ind w:left="900" w:right="360" w:hanging="360"/>
        <w:rPr>
          <w:rFonts w:ascii="Times New Roman" w:hAnsi="Times New Roman"/>
          <w:sz w:val="22"/>
          <w:szCs w:val="22"/>
        </w:rPr>
      </w:pPr>
    </w:p>
    <w:p w14:paraId="0DC94976" w14:textId="4992A2E1" w:rsidR="00653E3D" w:rsidRPr="00653E3D" w:rsidRDefault="007455E3" w:rsidP="00606DC1">
      <w:pPr>
        <w:pStyle w:val="ListParagraph"/>
        <w:widowControl w:val="0"/>
        <w:tabs>
          <w:tab w:val="left" w:pos="1520"/>
          <w:tab w:val="left" w:pos="1521"/>
        </w:tabs>
        <w:autoSpaceDE w:val="0"/>
        <w:autoSpaceDN w:val="0"/>
        <w:spacing w:line="259" w:lineRule="auto"/>
        <w:ind w:left="0" w:right="360"/>
        <w:rPr>
          <w:b/>
          <w:sz w:val="24"/>
          <w:szCs w:val="22"/>
          <w:u w:val="single"/>
        </w:rPr>
      </w:pPr>
      <w:r w:rsidRPr="00653E3D">
        <w:rPr>
          <w:b/>
          <w:sz w:val="24"/>
          <w:szCs w:val="22"/>
          <w:u w:val="single"/>
        </w:rPr>
        <w:t>TASK</w:t>
      </w:r>
      <w:r w:rsidR="00D30318" w:rsidRPr="00653E3D">
        <w:rPr>
          <w:b/>
          <w:sz w:val="24"/>
          <w:szCs w:val="22"/>
          <w:u w:val="single"/>
        </w:rPr>
        <w:t xml:space="preserve"> 02</w:t>
      </w:r>
      <w:r w:rsidR="00401CD0" w:rsidRPr="00653E3D">
        <w:rPr>
          <w:b/>
          <w:sz w:val="24"/>
          <w:szCs w:val="22"/>
          <w:u w:val="single"/>
        </w:rPr>
        <w:t>1</w:t>
      </w:r>
      <w:r w:rsidR="00D30318" w:rsidRPr="00653E3D">
        <w:rPr>
          <w:b/>
          <w:sz w:val="24"/>
          <w:szCs w:val="22"/>
          <w:u w:val="single"/>
        </w:rPr>
        <w:t>:  Chemical Application-Fertilization, Weed, Disease, &amp; Insect Control</w:t>
      </w:r>
    </w:p>
    <w:p w14:paraId="12140705" w14:textId="09F270DB" w:rsidR="00FA5477" w:rsidRPr="00FA5477" w:rsidRDefault="00786600" w:rsidP="00606DC1">
      <w:pPr>
        <w:pStyle w:val="ListParagraph"/>
        <w:widowControl w:val="0"/>
        <w:tabs>
          <w:tab w:val="left" w:pos="1520"/>
          <w:tab w:val="left" w:pos="1521"/>
        </w:tabs>
        <w:autoSpaceDE w:val="0"/>
        <w:autoSpaceDN w:val="0"/>
        <w:spacing w:after="120" w:line="288" w:lineRule="auto"/>
        <w:ind w:left="0" w:right="360"/>
        <w:rPr>
          <w:sz w:val="22"/>
          <w:szCs w:val="22"/>
        </w:rPr>
      </w:pPr>
      <w:r>
        <w:rPr>
          <w:sz w:val="22"/>
          <w:szCs w:val="22"/>
        </w:rPr>
        <w:t xml:space="preserve">Unless noted specifically </w:t>
      </w:r>
      <w:proofErr w:type="gramStart"/>
      <w:r>
        <w:rPr>
          <w:sz w:val="22"/>
          <w:szCs w:val="22"/>
        </w:rPr>
        <w:t>in a given</w:t>
      </w:r>
      <w:proofErr w:type="gramEnd"/>
      <w:r>
        <w:rPr>
          <w:sz w:val="22"/>
          <w:szCs w:val="22"/>
        </w:rPr>
        <w:t xml:space="preserve"> task, the general application of fertilizers, weed control products, and insect and disease control products to large scale turf areas are not a part of this RFP. Generally chemical products will be limited to those for local weed control in beds and on hard surfaces, and local fertilizers for planting beds. </w:t>
      </w:r>
      <w:r w:rsidR="00FA5477" w:rsidRPr="00FA5477">
        <w:rPr>
          <w:sz w:val="22"/>
          <w:szCs w:val="22"/>
        </w:rPr>
        <w:t xml:space="preserve">Coordinate any recommended </w:t>
      </w:r>
      <w:r>
        <w:rPr>
          <w:sz w:val="22"/>
          <w:szCs w:val="22"/>
        </w:rPr>
        <w:t xml:space="preserve">chemical product applications </w:t>
      </w:r>
      <w:r w:rsidR="00FA5477" w:rsidRPr="00FA5477">
        <w:rPr>
          <w:sz w:val="22"/>
          <w:szCs w:val="22"/>
        </w:rPr>
        <w:t xml:space="preserve">with the </w:t>
      </w:r>
      <w:r w:rsidR="00FA5477" w:rsidRPr="00675B81">
        <w:rPr>
          <w:sz w:val="22"/>
          <w:szCs w:val="22"/>
        </w:rPr>
        <w:t xml:space="preserve">University’s designated </w:t>
      </w:r>
      <w:r w:rsidR="00FA5477" w:rsidRPr="00675B81">
        <w:rPr>
          <w:sz w:val="22"/>
          <w:szCs w:val="22"/>
        </w:rPr>
        <w:lastRenderedPageBreak/>
        <w:t>Landscape Program Manager</w:t>
      </w:r>
      <w:r>
        <w:rPr>
          <w:sz w:val="22"/>
          <w:szCs w:val="22"/>
        </w:rPr>
        <w:t>. Costs and scope will be determined as an additional service as agreed to by the parties.</w:t>
      </w:r>
    </w:p>
    <w:p w14:paraId="666854F0" w14:textId="32FC3F45" w:rsidR="00D30318" w:rsidRPr="00653E3D" w:rsidRDefault="00D30318" w:rsidP="00606DC1">
      <w:pPr>
        <w:pStyle w:val="ListParagraph"/>
        <w:widowControl w:val="0"/>
        <w:tabs>
          <w:tab w:val="left" w:pos="1520"/>
          <w:tab w:val="left" w:pos="1521"/>
        </w:tabs>
        <w:autoSpaceDE w:val="0"/>
        <w:autoSpaceDN w:val="0"/>
        <w:spacing w:after="120" w:line="288" w:lineRule="auto"/>
        <w:ind w:left="0" w:right="360"/>
        <w:rPr>
          <w:sz w:val="22"/>
          <w:szCs w:val="22"/>
        </w:rPr>
      </w:pPr>
      <w:r w:rsidRPr="00653E3D">
        <w:rPr>
          <w:sz w:val="22"/>
          <w:szCs w:val="22"/>
        </w:rPr>
        <w:t>Sprayer operator</w:t>
      </w:r>
      <w:r w:rsidR="009C5C7C" w:rsidRPr="00653E3D">
        <w:rPr>
          <w:sz w:val="22"/>
          <w:szCs w:val="22"/>
        </w:rPr>
        <w:t xml:space="preserve"> </w:t>
      </w:r>
      <w:r w:rsidRPr="00653E3D">
        <w:rPr>
          <w:sz w:val="22"/>
          <w:szCs w:val="22"/>
        </w:rPr>
        <w:t xml:space="preserve">should be appropriately licensed by the Arkansas Department of Agriculture (ADA, </w:t>
      </w:r>
      <w:hyperlink r:id="rId22">
        <w:r w:rsidRPr="00653E3D">
          <w:rPr>
            <w:sz w:val="22"/>
            <w:szCs w:val="22"/>
          </w:rPr>
          <w:t>www.agriculture.arkansas.gov</w:t>
        </w:r>
      </w:hyperlink>
      <w:r w:rsidRPr="00653E3D">
        <w:rPr>
          <w:sz w:val="22"/>
          <w:szCs w:val="22"/>
        </w:rPr>
        <w:t xml:space="preserve">) with all necessary endorsements pertaining to the </w:t>
      </w:r>
      <w:r w:rsidR="007455E3" w:rsidRPr="00653E3D">
        <w:rPr>
          <w:sz w:val="22"/>
          <w:szCs w:val="22"/>
        </w:rPr>
        <w:t>type</w:t>
      </w:r>
      <w:r w:rsidRPr="00653E3D">
        <w:rPr>
          <w:sz w:val="22"/>
          <w:szCs w:val="22"/>
        </w:rPr>
        <w:t xml:space="preserve"> of application such as Turf and Ornamental, Aquatics, Roadside, trees, etc. </w:t>
      </w:r>
      <w:proofErr w:type="gramStart"/>
      <w:r w:rsidRPr="00653E3D">
        <w:rPr>
          <w:sz w:val="22"/>
          <w:szCs w:val="22"/>
        </w:rPr>
        <w:t>Operator</w:t>
      </w:r>
      <w:proofErr w:type="gramEnd"/>
      <w:r w:rsidRPr="00653E3D">
        <w:rPr>
          <w:sz w:val="22"/>
          <w:szCs w:val="22"/>
        </w:rPr>
        <w:t xml:space="preserve"> should be trained in correct operation of spray unit and have all necessary documentation as required by ADA on-site at time of application. </w:t>
      </w:r>
      <w:proofErr w:type="gramStart"/>
      <w:r w:rsidRPr="00653E3D">
        <w:rPr>
          <w:sz w:val="22"/>
          <w:szCs w:val="22"/>
        </w:rPr>
        <w:t>Operator</w:t>
      </w:r>
      <w:proofErr w:type="gramEnd"/>
      <w:r w:rsidRPr="00653E3D">
        <w:rPr>
          <w:sz w:val="22"/>
          <w:szCs w:val="22"/>
        </w:rPr>
        <w:t xml:space="preserve"> should have appropriate PPE, spill kit, emergency contact info, and chemical applied flags to mark areas that have been treated.</w:t>
      </w:r>
    </w:p>
    <w:p w14:paraId="4B8F7326" w14:textId="015ED9BA" w:rsidR="00D30318" w:rsidRPr="002D1341" w:rsidRDefault="00D30318" w:rsidP="00606DC1">
      <w:pPr>
        <w:pStyle w:val="ListParagraph"/>
        <w:widowControl w:val="0"/>
        <w:tabs>
          <w:tab w:val="left" w:pos="1520"/>
          <w:tab w:val="left" w:pos="1521"/>
        </w:tabs>
        <w:autoSpaceDE w:val="0"/>
        <w:autoSpaceDN w:val="0"/>
        <w:spacing w:after="120" w:line="288" w:lineRule="auto"/>
        <w:ind w:left="0" w:right="360"/>
        <w:rPr>
          <w:sz w:val="22"/>
          <w:szCs w:val="22"/>
        </w:rPr>
      </w:pPr>
      <w:r w:rsidRPr="54F01AF0">
        <w:rPr>
          <w:sz w:val="22"/>
          <w:szCs w:val="22"/>
        </w:rPr>
        <w:t>Flags to be removed by applicator</w:t>
      </w:r>
      <w:r w:rsidR="009C5C7C" w:rsidRPr="54F01AF0">
        <w:rPr>
          <w:sz w:val="22"/>
          <w:szCs w:val="22"/>
        </w:rPr>
        <w:t xml:space="preserve"> </w:t>
      </w:r>
      <w:r w:rsidRPr="54F01AF0">
        <w:rPr>
          <w:sz w:val="22"/>
          <w:szCs w:val="22"/>
        </w:rPr>
        <w:t xml:space="preserve">at end of appropriate notification/re-entry period. Any areas or objects that receive incidental spray shall be washed and cleaned appropriately by the </w:t>
      </w:r>
      <w:r w:rsidR="13D6E0F0" w:rsidRPr="54F01AF0">
        <w:rPr>
          <w:sz w:val="22"/>
          <w:szCs w:val="22"/>
        </w:rPr>
        <w:t>Contractor</w:t>
      </w:r>
      <w:r w:rsidRPr="54F01AF0">
        <w:rPr>
          <w:sz w:val="22"/>
          <w:szCs w:val="22"/>
        </w:rPr>
        <w:t xml:space="preserve">. Operator must wear appropriate PPE expecting to be in contact with overspray and dripping. Any incidental overspray onto cars, buildings, bikes, signage, benches, etc., shall be washed clean by the </w:t>
      </w:r>
      <w:r w:rsidR="13D6E0F0" w:rsidRPr="54F01AF0">
        <w:rPr>
          <w:sz w:val="22"/>
          <w:szCs w:val="22"/>
        </w:rPr>
        <w:t>Contractor</w:t>
      </w:r>
      <w:r w:rsidRPr="54F01AF0">
        <w:rPr>
          <w:sz w:val="22"/>
          <w:szCs w:val="22"/>
        </w:rPr>
        <w:t>.</w:t>
      </w:r>
    </w:p>
    <w:p w14:paraId="59414B39" w14:textId="77777777" w:rsidR="00D30318" w:rsidRPr="002D1341" w:rsidRDefault="00D30318" w:rsidP="00606DC1">
      <w:pPr>
        <w:pStyle w:val="BodyText"/>
        <w:spacing w:before="1"/>
        <w:ind w:right="360"/>
        <w:rPr>
          <w:rFonts w:ascii="Times New Roman" w:hAnsi="Times New Roman"/>
          <w:sz w:val="22"/>
          <w:szCs w:val="22"/>
        </w:rPr>
      </w:pPr>
    </w:p>
    <w:p w14:paraId="38EFC26B" w14:textId="2133449D"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sz w:val="22"/>
          <w:szCs w:val="22"/>
        </w:rPr>
      </w:pPr>
      <w:r w:rsidRPr="003F7CF2">
        <w:rPr>
          <w:bCs/>
          <w:sz w:val="22"/>
          <w:szCs w:val="22"/>
        </w:rPr>
        <w:t>Turf Post-Emergent</w:t>
      </w:r>
      <w:r w:rsidRPr="003F7CF2">
        <w:rPr>
          <w:sz w:val="22"/>
          <w:szCs w:val="22"/>
        </w:rPr>
        <w:t xml:space="preserve"> – One to four applications will be made with fertilizer applications. The preferred post-emergent herbicide to use is "3-way Herbicide for Southern Turf Grass" by</w:t>
      </w:r>
      <w:r w:rsidR="002C7CE7" w:rsidRPr="003F7CF2">
        <w:rPr>
          <w:sz w:val="22"/>
          <w:szCs w:val="22"/>
        </w:rPr>
        <w:t xml:space="preserve"> </w:t>
      </w:r>
      <w:r w:rsidRPr="003F7CF2">
        <w:rPr>
          <w:sz w:val="22"/>
          <w:szCs w:val="22"/>
        </w:rPr>
        <w:t>Site</w:t>
      </w:r>
      <w:r w:rsidR="002C7CE7" w:rsidRPr="003F7CF2">
        <w:rPr>
          <w:sz w:val="22"/>
          <w:szCs w:val="22"/>
        </w:rPr>
        <w:t xml:space="preserve"> </w:t>
      </w:r>
      <w:r w:rsidRPr="003F7CF2">
        <w:rPr>
          <w:sz w:val="22"/>
          <w:szCs w:val="22"/>
        </w:rPr>
        <w:t>One/John Deere/</w:t>
      </w:r>
      <w:proofErr w:type="spellStart"/>
      <w:r w:rsidRPr="003F7CF2">
        <w:rPr>
          <w:sz w:val="22"/>
          <w:szCs w:val="22"/>
        </w:rPr>
        <w:t>Lesco</w:t>
      </w:r>
      <w:proofErr w:type="spellEnd"/>
      <w:r w:rsidRPr="003F7CF2">
        <w:rPr>
          <w:sz w:val="22"/>
          <w:szCs w:val="22"/>
        </w:rPr>
        <w:t xml:space="preserve">, or equal. If chemicals require watering-in, it will be the </w:t>
      </w:r>
      <w:r w:rsidR="670DE8A1" w:rsidRPr="003F7CF2">
        <w:rPr>
          <w:sz w:val="22"/>
          <w:szCs w:val="22"/>
        </w:rPr>
        <w:t>Contractor</w:t>
      </w:r>
      <w:r w:rsidRPr="003F7CF2">
        <w:rPr>
          <w:sz w:val="22"/>
          <w:szCs w:val="22"/>
        </w:rPr>
        <w:t xml:space="preserve">’s responsibility to adjust irrigation schedules as needed and/or hand water all affected areas utilizing </w:t>
      </w:r>
      <w:proofErr w:type="spellStart"/>
      <w:r w:rsidR="00024BD6" w:rsidRPr="003F7CF2">
        <w:rPr>
          <w:sz w:val="22"/>
          <w:szCs w:val="22"/>
        </w:rPr>
        <w:t>UofA</w:t>
      </w:r>
      <w:proofErr w:type="spellEnd"/>
      <w:r w:rsidRPr="003F7CF2">
        <w:rPr>
          <w:sz w:val="22"/>
          <w:szCs w:val="22"/>
        </w:rPr>
        <w:t xml:space="preserve"> building hose connections or by </w:t>
      </w:r>
      <w:r w:rsidR="434EB59A" w:rsidRPr="003F7CF2">
        <w:rPr>
          <w:sz w:val="22"/>
          <w:szCs w:val="22"/>
        </w:rPr>
        <w:t>Contractor</w:t>
      </w:r>
      <w:r w:rsidRPr="003F7CF2">
        <w:rPr>
          <w:sz w:val="22"/>
          <w:szCs w:val="22"/>
        </w:rPr>
        <w:t xml:space="preserve"> provided water tanks.</w:t>
      </w:r>
    </w:p>
    <w:p w14:paraId="3080BCC0" w14:textId="0DCA2C60"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Turf Pre-Emergent - Pre-emergent herbicide, "</w:t>
      </w:r>
      <w:proofErr w:type="spellStart"/>
      <w:r w:rsidRPr="003F7CF2">
        <w:rPr>
          <w:bCs/>
          <w:sz w:val="22"/>
          <w:szCs w:val="22"/>
        </w:rPr>
        <w:t>Prodiamine</w:t>
      </w:r>
      <w:proofErr w:type="spellEnd"/>
      <w:r w:rsidRPr="003F7CF2">
        <w:rPr>
          <w:bCs/>
          <w:sz w:val="22"/>
          <w:szCs w:val="22"/>
        </w:rPr>
        <w:t xml:space="preserve">" or equal, to be applied 4 times per year. Product to be applied at label rates for both cool season and warm season turf grass. If chemicals require watering-in, it will be the </w:t>
      </w:r>
      <w:r w:rsidR="78FFA7B9" w:rsidRPr="003F7CF2">
        <w:rPr>
          <w:bCs/>
          <w:sz w:val="22"/>
          <w:szCs w:val="22"/>
        </w:rPr>
        <w:t>Contractor</w:t>
      </w:r>
      <w:r w:rsidRPr="003F7CF2">
        <w:rPr>
          <w:bCs/>
          <w:sz w:val="22"/>
          <w:szCs w:val="22"/>
        </w:rPr>
        <w:t>’s responsibility to adjust irrigation schedules as</w:t>
      </w:r>
      <w:r w:rsidR="009C5C7C" w:rsidRPr="003F7CF2">
        <w:rPr>
          <w:bCs/>
          <w:sz w:val="22"/>
          <w:szCs w:val="22"/>
        </w:rPr>
        <w:t xml:space="preserve"> </w:t>
      </w:r>
      <w:r w:rsidRPr="003F7CF2">
        <w:rPr>
          <w:bCs/>
          <w:sz w:val="22"/>
          <w:szCs w:val="22"/>
        </w:rPr>
        <w:t xml:space="preserve">needed and/or hand water all affected areas utilizing </w:t>
      </w:r>
      <w:proofErr w:type="spellStart"/>
      <w:r w:rsidR="00024BD6" w:rsidRPr="003F7CF2">
        <w:rPr>
          <w:bCs/>
          <w:sz w:val="22"/>
          <w:szCs w:val="22"/>
        </w:rPr>
        <w:t>UofA</w:t>
      </w:r>
      <w:proofErr w:type="spellEnd"/>
      <w:r w:rsidRPr="003F7CF2">
        <w:rPr>
          <w:bCs/>
          <w:sz w:val="22"/>
          <w:szCs w:val="22"/>
        </w:rPr>
        <w:t xml:space="preserve"> building hose connections or by </w:t>
      </w:r>
      <w:r w:rsidR="78FFA7B9" w:rsidRPr="003F7CF2">
        <w:rPr>
          <w:bCs/>
          <w:sz w:val="22"/>
          <w:szCs w:val="22"/>
        </w:rPr>
        <w:t>Contractor</w:t>
      </w:r>
      <w:r w:rsidRPr="003F7CF2">
        <w:rPr>
          <w:bCs/>
          <w:sz w:val="22"/>
          <w:szCs w:val="22"/>
        </w:rPr>
        <w:t xml:space="preserve"> provided water tanks.</w:t>
      </w:r>
    </w:p>
    <w:p w14:paraId="0920C406" w14:textId="0EE92D71"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 xml:space="preserve">Turf Fertilization - There will be 3 fertilizer applications to all turf areas as follows: Application 1-April: Granular </w:t>
      </w:r>
      <w:proofErr w:type="spellStart"/>
      <w:r w:rsidRPr="003F7CF2">
        <w:rPr>
          <w:bCs/>
          <w:sz w:val="22"/>
          <w:szCs w:val="22"/>
        </w:rPr>
        <w:t>Lesco</w:t>
      </w:r>
      <w:proofErr w:type="spellEnd"/>
      <w:r w:rsidRPr="003F7CF2">
        <w:rPr>
          <w:bCs/>
          <w:sz w:val="22"/>
          <w:szCs w:val="22"/>
        </w:rPr>
        <w:t xml:space="preserve"> 50% </w:t>
      </w:r>
      <w:proofErr w:type="spellStart"/>
      <w:r w:rsidRPr="003F7CF2">
        <w:rPr>
          <w:bCs/>
          <w:sz w:val="22"/>
          <w:szCs w:val="22"/>
        </w:rPr>
        <w:t>Polyplus</w:t>
      </w:r>
      <w:proofErr w:type="spellEnd"/>
      <w:r w:rsidRPr="003F7CF2">
        <w:rPr>
          <w:bCs/>
          <w:sz w:val="22"/>
          <w:szCs w:val="22"/>
        </w:rPr>
        <w:t xml:space="preserve"> 24-5-11, 2Fe,1Mn, Standard Particle or equivalent at rate of 1#/1,000ft² of N &amp; K; Application 2-August: Granular </w:t>
      </w:r>
      <w:proofErr w:type="spellStart"/>
      <w:r w:rsidRPr="003F7CF2">
        <w:rPr>
          <w:bCs/>
          <w:sz w:val="22"/>
          <w:szCs w:val="22"/>
        </w:rPr>
        <w:t>Lesco</w:t>
      </w:r>
      <w:proofErr w:type="spellEnd"/>
      <w:r w:rsidRPr="003F7CF2">
        <w:rPr>
          <w:bCs/>
          <w:sz w:val="22"/>
          <w:szCs w:val="22"/>
        </w:rPr>
        <w:t xml:space="preserve"> 50% </w:t>
      </w:r>
      <w:proofErr w:type="spellStart"/>
      <w:r w:rsidRPr="003F7CF2">
        <w:rPr>
          <w:bCs/>
          <w:sz w:val="22"/>
          <w:szCs w:val="22"/>
        </w:rPr>
        <w:t>Polyplus</w:t>
      </w:r>
      <w:proofErr w:type="spellEnd"/>
      <w:r w:rsidRPr="003F7CF2">
        <w:rPr>
          <w:bCs/>
          <w:sz w:val="22"/>
          <w:szCs w:val="22"/>
        </w:rPr>
        <w:t xml:space="preserve"> 24-5-11, 2FE, 1Mn, Standard Particle at rate of 1#/1000 ft² of N &amp; K; Application 3- December: Granular 18-24-12 </w:t>
      </w:r>
      <w:proofErr w:type="spellStart"/>
      <w:r w:rsidRPr="003F7CF2">
        <w:rPr>
          <w:bCs/>
          <w:sz w:val="22"/>
          <w:szCs w:val="22"/>
        </w:rPr>
        <w:t>Lesco</w:t>
      </w:r>
      <w:proofErr w:type="spellEnd"/>
      <w:r w:rsidRPr="003F7CF2">
        <w:rPr>
          <w:bCs/>
          <w:sz w:val="22"/>
          <w:szCs w:val="22"/>
        </w:rPr>
        <w:t xml:space="preserve"> 50% </w:t>
      </w:r>
      <w:proofErr w:type="spellStart"/>
      <w:r w:rsidRPr="003F7CF2">
        <w:rPr>
          <w:bCs/>
          <w:sz w:val="22"/>
          <w:szCs w:val="22"/>
        </w:rPr>
        <w:t>Polyplus</w:t>
      </w:r>
      <w:proofErr w:type="spellEnd"/>
      <w:r w:rsidRPr="003F7CF2">
        <w:rPr>
          <w:bCs/>
          <w:sz w:val="22"/>
          <w:szCs w:val="22"/>
        </w:rPr>
        <w:t xml:space="preserve"> Starter Standard Particle at rate of 1#/1000 ft² of P₂O₅. Make third fertilizer application after all over seeding has taken place and rye has been mowed once. If turf is not over-seeded with rye for winter, Application 3 will still be applied but may be made in late November or </w:t>
      </w:r>
      <w:proofErr w:type="gramStart"/>
      <w:r w:rsidRPr="003F7CF2">
        <w:rPr>
          <w:bCs/>
          <w:sz w:val="22"/>
          <w:szCs w:val="22"/>
        </w:rPr>
        <w:t>first</w:t>
      </w:r>
      <w:proofErr w:type="gramEnd"/>
      <w:r w:rsidRPr="003F7CF2">
        <w:rPr>
          <w:bCs/>
          <w:sz w:val="22"/>
          <w:szCs w:val="22"/>
        </w:rPr>
        <w:t xml:space="preserve"> week of December. </w:t>
      </w:r>
      <w:proofErr w:type="gramStart"/>
      <w:r w:rsidRPr="003F7CF2">
        <w:rPr>
          <w:bCs/>
          <w:sz w:val="22"/>
          <w:szCs w:val="22"/>
        </w:rPr>
        <w:t>Contractor</w:t>
      </w:r>
      <w:proofErr w:type="gramEnd"/>
      <w:r w:rsidRPr="003F7CF2">
        <w:rPr>
          <w:bCs/>
          <w:sz w:val="22"/>
          <w:szCs w:val="22"/>
        </w:rPr>
        <w:t xml:space="preserve"> must activate the irrigation system to water fertilizer appropriately. If area is not</w:t>
      </w:r>
      <w:r w:rsidR="009C5C7C" w:rsidRPr="003F7CF2">
        <w:rPr>
          <w:bCs/>
          <w:sz w:val="22"/>
          <w:szCs w:val="22"/>
        </w:rPr>
        <w:t xml:space="preserve"> </w:t>
      </w:r>
      <w:r w:rsidRPr="003F7CF2">
        <w:rPr>
          <w:bCs/>
          <w:sz w:val="22"/>
          <w:szCs w:val="22"/>
        </w:rPr>
        <w:t xml:space="preserve">irrigated, </w:t>
      </w:r>
      <w:r w:rsidR="2500866D" w:rsidRPr="003F7CF2">
        <w:rPr>
          <w:bCs/>
          <w:sz w:val="22"/>
          <w:szCs w:val="22"/>
        </w:rPr>
        <w:t>Contractor</w:t>
      </w:r>
      <w:r w:rsidRPr="003F7CF2">
        <w:rPr>
          <w:bCs/>
          <w:sz w:val="22"/>
          <w:szCs w:val="22"/>
        </w:rPr>
        <w:t xml:space="preserve"> must time application with predicted rain if possible and/or hand water</w:t>
      </w:r>
      <w:r w:rsidR="009C5C7C" w:rsidRPr="003F7CF2">
        <w:rPr>
          <w:bCs/>
          <w:sz w:val="22"/>
          <w:szCs w:val="22"/>
        </w:rPr>
        <w:t xml:space="preserve"> </w:t>
      </w:r>
      <w:r w:rsidRPr="003F7CF2">
        <w:rPr>
          <w:bCs/>
          <w:sz w:val="22"/>
          <w:szCs w:val="22"/>
        </w:rPr>
        <w:t xml:space="preserve">all affected areas utilizing </w:t>
      </w:r>
      <w:proofErr w:type="spellStart"/>
      <w:r w:rsidR="00024BD6" w:rsidRPr="003F7CF2">
        <w:rPr>
          <w:bCs/>
          <w:sz w:val="22"/>
          <w:szCs w:val="22"/>
        </w:rPr>
        <w:t>UofA</w:t>
      </w:r>
      <w:proofErr w:type="spellEnd"/>
      <w:r w:rsidRPr="003F7CF2">
        <w:rPr>
          <w:bCs/>
          <w:sz w:val="22"/>
          <w:szCs w:val="22"/>
        </w:rPr>
        <w:t xml:space="preserve"> building hose connections or by </w:t>
      </w:r>
      <w:r w:rsidR="31B2AF43" w:rsidRPr="003F7CF2">
        <w:rPr>
          <w:bCs/>
          <w:sz w:val="22"/>
          <w:szCs w:val="22"/>
        </w:rPr>
        <w:t>Contractor</w:t>
      </w:r>
      <w:r w:rsidRPr="003F7CF2">
        <w:rPr>
          <w:bCs/>
          <w:sz w:val="22"/>
          <w:szCs w:val="22"/>
        </w:rPr>
        <w:t xml:space="preserve"> provided water tanks/and equipment. Care must be taken to prevent pedestrian injury by covering all hoses with appropriate hose/cable guard ramps when they are stretched across walkways or plazas and safety cones must be in place to visually warn pedestrians/students of work hazards.</w:t>
      </w:r>
    </w:p>
    <w:p w14:paraId="73EC942C" w14:textId="34A0F713"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Turf Disease &amp; Insect Control – Broadcast insecticide applications will be scheduled twice per year. Use imidacloprid, cyfluthrin, fipronil, or equal rotating product mode of action to</w:t>
      </w:r>
      <w:r w:rsidR="009C5C7C" w:rsidRPr="003F7CF2">
        <w:rPr>
          <w:bCs/>
          <w:sz w:val="22"/>
          <w:szCs w:val="22"/>
        </w:rPr>
        <w:t xml:space="preserve"> </w:t>
      </w:r>
      <w:r w:rsidRPr="003F7CF2">
        <w:rPr>
          <w:bCs/>
          <w:sz w:val="22"/>
          <w:szCs w:val="22"/>
        </w:rPr>
        <w:t xml:space="preserve">avoid resistance buildup. Same applies with use of fungicide or equal if needed. Turf fungicide application will be requested as needed but one application in October will be made as a preventative measure. Use “Heritage” azoxystrobin, thiophanate methyl, propiconazole, </w:t>
      </w:r>
      <w:r w:rsidRPr="003F7CF2">
        <w:rPr>
          <w:bCs/>
          <w:sz w:val="22"/>
          <w:szCs w:val="22"/>
        </w:rPr>
        <w:lastRenderedPageBreak/>
        <w:t>chlorothalonil or equal as label directs as per suspected fungal pressure requires, rotating products for follow-up applications as per</w:t>
      </w:r>
      <w:r w:rsidR="000D51FA" w:rsidRPr="003F7CF2">
        <w:rPr>
          <w:bCs/>
          <w:sz w:val="22"/>
          <w:szCs w:val="22"/>
        </w:rPr>
        <w:t xml:space="preserve"> </w:t>
      </w:r>
      <w:r w:rsidRPr="003F7CF2">
        <w:rPr>
          <w:bCs/>
          <w:sz w:val="22"/>
          <w:szCs w:val="22"/>
        </w:rPr>
        <w:t>label directs and as necessary to</w:t>
      </w:r>
      <w:r w:rsidR="000D51FA" w:rsidRPr="003F7CF2">
        <w:rPr>
          <w:bCs/>
          <w:sz w:val="22"/>
          <w:szCs w:val="22"/>
        </w:rPr>
        <w:t xml:space="preserve"> </w:t>
      </w:r>
      <w:r w:rsidRPr="003F7CF2">
        <w:rPr>
          <w:bCs/>
          <w:sz w:val="22"/>
          <w:szCs w:val="22"/>
        </w:rPr>
        <w:t>prevent disease resistance.</w:t>
      </w:r>
    </w:p>
    <w:p w14:paraId="74F161BB" w14:textId="6EA93D48"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Turf Foliar Application- Apply chemical solutions –as needed/requested - per specified</w:t>
      </w:r>
      <w:r w:rsidR="000D51FA" w:rsidRPr="003F7CF2">
        <w:rPr>
          <w:bCs/>
          <w:sz w:val="22"/>
          <w:szCs w:val="22"/>
        </w:rPr>
        <w:t xml:space="preserve"> </w:t>
      </w:r>
      <w:r w:rsidRPr="003F7CF2">
        <w:rPr>
          <w:bCs/>
          <w:sz w:val="22"/>
          <w:szCs w:val="22"/>
        </w:rPr>
        <w:t>product label per list of specified products.</w:t>
      </w:r>
    </w:p>
    <w:p w14:paraId="74FC87AA" w14:textId="0B606CD5"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 xml:space="preserve">Beds and Trees 10-30 ft. -chemical-foliar/granular application- Fertilizer, Disease, &amp; Insect Control applications - Use systemic, granular insecticide/fungicide per label directions at 2 determined scheduled services per year. Scout for disease and insects at each service and spot spray as needed to prevent further plant damage. Contractor must water in as necessary. Full foliar applications will be applied as needed. Contractor shall consult with </w:t>
      </w:r>
      <w:proofErr w:type="spellStart"/>
      <w:r w:rsidR="00024BD6" w:rsidRPr="003F7CF2">
        <w:rPr>
          <w:bCs/>
          <w:sz w:val="22"/>
          <w:szCs w:val="22"/>
        </w:rPr>
        <w:t>UofA</w:t>
      </w:r>
      <w:proofErr w:type="spellEnd"/>
      <w:r w:rsidRPr="003F7CF2">
        <w:rPr>
          <w:bCs/>
          <w:sz w:val="22"/>
          <w:szCs w:val="22"/>
        </w:rPr>
        <w:t xml:space="preserve"> representative when it is deemed necessary to perform foliar applications or </w:t>
      </w:r>
      <w:proofErr w:type="spellStart"/>
      <w:r w:rsidR="00024BD6" w:rsidRPr="003F7CF2">
        <w:rPr>
          <w:bCs/>
          <w:sz w:val="22"/>
          <w:szCs w:val="22"/>
        </w:rPr>
        <w:t>UofA</w:t>
      </w:r>
      <w:proofErr w:type="spellEnd"/>
      <w:r w:rsidRPr="003F7CF2">
        <w:rPr>
          <w:bCs/>
          <w:sz w:val="22"/>
          <w:szCs w:val="22"/>
        </w:rPr>
        <w:t xml:space="preserve"> representative will request this service as needed and as budget allows. Care shall be taken</w:t>
      </w:r>
      <w:r w:rsidR="000D51FA" w:rsidRPr="003F7CF2">
        <w:rPr>
          <w:bCs/>
          <w:sz w:val="22"/>
          <w:szCs w:val="22"/>
        </w:rPr>
        <w:t xml:space="preserve"> </w:t>
      </w:r>
      <w:r w:rsidRPr="003F7CF2">
        <w:rPr>
          <w:bCs/>
          <w:sz w:val="22"/>
          <w:szCs w:val="22"/>
        </w:rPr>
        <w:t>to avoid spray drift so that persons and property are not exposed to the chemical being applied. This may require work to be performed on days when parking lots are empty such as on weekends, holidays, or periods between semesters. In areas where azaleas are present and in bloom, broadcast shall be delayed till bloom is over to avoid injury to pollinating insects, honeybees primarily.</w:t>
      </w:r>
    </w:p>
    <w:p w14:paraId="2DF946CF" w14:textId="7B46B9AD"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 xml:space="preserve">Turf, beds, and tree mulched areas Ant Control </w:t>
      </w:r>
      <w:r w:rsidR="00186876" w:rsidRPr="003F7CF2">
        <w:rPr>
          <w:bCs/>
          <w:sz w:val="22"/>
          <w:szCs w:val="22"/>
        </w:rPr>
        <w:t xml:space="preserve">- </w:t>
      </w:r>
      <w:r w:rsidRPr="003F7CF2">
        <w:rPr>
          <w:bCs/>
          <w:sz w:val="22"/>
          <w:szCs w:val="22"/>
        </w:rPr>
        <w:t xml:space="preserve">applications (as needed) - Use Fire Ant bait </w:t>
      </w:r>
      <w:r w:rsidR="007455E3" w:rsidRPr="003F7CF2">
        <w:rPr>
          <w:bCs/>
          <w:sz w:val="22"/>
          <w:szCs w:val="22"/>
        </w:rPr>
        <w:t>type</w:t>
      </w:r>
      <w:r w:rsidRPr="003F7CF2">
        <w:rPr>
          <w:bCs/>
          <w:sz w:val="22"/>
          <w:szCs w:val="22"/>
        </w:rPr>
        <w:t>, "Extinguish" or "</w:t>
      </w:r>
      <w:proofErr w:type="spellStart"/>
      <w:r w:rsidRPr="003F7CF2">
        <w:rPr>
          <w:bCs/>
          <w:sz w:val="22"/>
          <w:szCs w:val="22"/>
        </w:rPr>
        <w:t>Amdros</w:t>
      </w:r>
      <w:proofErr w:type="spellEnd"/>
      <w:r w:rsidRPr="003F7CF2">
        <w:rPr>
          <w:bCs/>
          <w:sz w:val="22"/>
          <w:szCs w:val="22"/>
        </w:rPr>
        <w:t>" or equal per label directions and apply when ants are foraging in</w:t>
      </w:r>
      <w:r w:rsidR="000D51FA" w:rsidRPr="003F7CF2">
        <w:rPr>
          <w:bCs/>
          <w:sz w:val="22"/>
          <w:szCs w:val="22"/>
        </w:rPr>
        <w:t xml:space="preserve"> </w:t>
      </w:r>
      <w:r w:rsidRPr="003F7CF2">
        <w:rPr>
          <w:bCs/>
          <w:sz w:val="22"/>
          <w:szCs w:val="22"/>
        </w:rPr>
        <w:t>April and October. Scout for ant mounds at every service and apply appropriate quick kill pesticide, "</w:t>
      </w:r>
      <w:proofErr w:type="spellStart"/>
      <w:r w:rsidRPr="003F7CF2">
        <w:rPr>
          <w:bCs/>
          <w:sz w:val="22"/>
          <w:szCs w:val="22"/>
        </w:rPr>
        <w:t>Talstar</w:t>
      </w:r>
      <w:proofErr w:type="spellEnd"/>
      <w:r w:rsidRPr="003F7CF2">
        <w:rPr>
          <w:bCs/>
          <w:sz w:val="22"/>
          <w:szCs w:val="22"/>
        </w:rPr>
        <w:t>" or "Bifenthrin" equal aqueous per label and smooth out mound. Use imidacloprid, cyfluthrin, fipronil, or equal rotating product mode of action to avoid resistance buildup for broadcast bed applications as scheduled two times per year. Contractor must water in as necessary.</w:t>
      </w:r>
    </w:p>
    <w:p w14:paraId="5772F655" w14:textId="4ECE9822"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Bed Weed Control - Visually inspect all beds &amp; hand-pull weeds larger/taller than 1 inch and</w:t>
      </w:r>
      <w:r w:rsidR="000D51FA" w:rsidRPr="003F7CF2">
        <w:rPr>
          <w:bCs/>
          <w:sz w:val="22"/>
          <w:szCs w:val="22"/>
        </w:rPr>
        <w:t xml:space="preserve"> </w:t>
      </w:r>
      <w:r w:rsidRPr="003F7CF2">
        <w:rPr>
          <w:bCs/>
          <w:sz w:val="22"/>
          <w:szCs w:val="22"/>
        </w:rPr>
        <w:t xml:space="preserve">adjust or add mulch to refresh area where pulling weed disturbed the soil. Pull all weeds growing within shrub mass. Beds are to be maintained in a neat, weed/leaf/branch/ball moss/litter/etc. free condition </w:t>
      </w:r>
      <w:proofErr w:type="gramStart"/>
      <w:r w:rsidRPr="003F7CF2">
        <w:rPr>
          <w:bCs/>
          <w:sz w:val="22"/>
          <w:szCs w:val="22"/>
        </w:rPr>
        <w:t>at all times</w:t>
      </w:r>
      <w:proofErr w:type="gramEnd"/>
      <w:r w:rsidRPr="003F7CF2">
        <w:rPr>
          <w:bCs/>
          <w:sz w:val="22"/>
          <w:szCs w:val="22"/>
        </w:rPr>
        <w:t xml:space="preserve">. Apply post-emerge herbicide as a spot spray treatment for weeds less than 1 inch, adjust or add mulch if necessary to cover ground if bare. Use glyphosate or equal being careful not to spray ornamental plants, grasses, and colors. Evenly spread granular or aqueous pre-emergent according to label directions at scheduled interval- three times per year unless </w:t>
      </w:r>
      <w:proofErr w:type="spellStart"/>
      <w:r w:rsidR="00024BD6" w:rsidRPr="003F7CF2">
        <w:rPr>
          <w:bCs/>
          <w:sz w:val="22"/>
          <w:szCs w:val="22"/>
        </w:rPr>
        <w:t>UofA</w:t>
      </w:r>
      <w:proofErr w:type="spellEnd"/>
      <w:r w:rsidRPr="003F7CF2">
        <w:rPr>
          <w:bCs/>
          <w:sz w:val="22"/>
          <w:szCs w:val="22"/>
        </w:rPr>
        <w:t xml:space="preserve"> representative states otherwise </w:t>
      </w:r>
      <w:proofErr w:type="gramStart"/>
      <w:r w:rsidRPr="003F7CF2">
        <w:rPr>
          <w:bCs/>
          <w:sz w:val="22"/>
          <w:szCs w:val="22"/>
        </w:rPr>
        <w:t>for more or less</w:t>
      </w:r>
      <w:proofErr w:type="gramEnd"/>
      <w:r w:rsidRPr="003F7CF2">
        <w:rPr>
          <w:bCs/>
          <w:sz w:val="22"/>
          <w:szCs w:val="22"/>
        </w:rPr>
        <w:t>. Use "</w:t>
      </w:r>
      <w:proofErr w:type="spellStart"/>
      <w:r w:rsidRPr="003F7CF2">
        <w:rPr>
          <w:bCs/>
          <w:sz w:val="22"/>
          <w:szCs w:val="22"/>
        </w:rPr>
        <w:t>Snaphot</w:t>
      </w:r>
      <w:proofErr w:type="spellEnd"/>
      <w:r w:rsidRPr="003F7CF2">
        <w:rPr>
          <w:bCs/>
          <w:sz w:val="22"/>
          <w:szCs w:val="22"/>
        </w:rPr>
        <w:t>" or equal. Over the top selective herbicides are acceptable if necessary but care must be taken not to damage plant material and desiccated weeds shall be removed after appropriate kill level has been reached. Contractor must water in as necessary.</w:t>
      </w:r>
    </w:p>
    <w:p w14:paraId="527969F0" w14:textId="454763BE" w:rsidR="00D30318" w:rsidRPr="003F7CF2" w:rsidRDefault="00186876"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 xml:space="preserve">Weed Control for Pavement - </w:t>
      </w:r>
      <w:r w:rsidR="00D30318" w:rsidRPr="003F7CF2">
        <w:rPr>
          <w:bCs/>
          <w:sz w:val="22"/>
          <w:szCs w:val="22"/>
        </w:rPr>
        <w:t>Sidewalks, pavers, plazas, and patios weed control applications - Spray with systemic post-emergent and pre-emerge herbicides to control vegetation growth in cracks and crevices. Use glyphosate or equal for post emergent. Use aqueous pre- emergent of choice.</w:t>
      </w:r>
    </w:p>
    <w:p w14:paraId="0ECD13A9" w14:textId="2640F091" w:rsidR="00D30318" w:rsidRPr="003F7CF2" w:rsidRDefault="00D30318"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t>Bed Fertilization -Use balanced slow-release fertilizer and apply as label directs. Addition of</w:t>
      </w:r>
      <w:r w:rsidR="009C5C7C" w:rsidRPr="003F7CF2">
        <w:rPr>
          <w:bCs/>
          <w:sz w:val="22"/>
          <w:szCs w:val="22"/>
        </w:rPr>
        <w:t xml:space="preserve"> </w:t>
      </w:r>
      <w:r w:rsidRPr="003F7CF2">
        <w:rPr>
          <w:bCs/>
          <w:sz w:val="22"/>
          <w:szCs w:val="22"/>
        </w:rPr>
        <w:t xml:space="preserve">micronutrients or another formula to be determined by </w:t>
      </w:r>
      <w:r w:rsidR="2346C7AF" w:rsidRPr="003F7CF2">
        <w:rPr>
          <w:bCs/>
          <w:sz w:val="22"/>
          <w:szCs w:val="22"/>
        </w:rPr>
        <w:t>Contractor</w:t>
      </w:r>
      <w:r w:rsidRPr="003F7CF2">
        <w:rPr>
          <w:bCs/>
          <w:sz w:val="22"/>
          <w:szCs w:val="22"/>
        </w:rPr>
        <w:t xml:space="preserve"> supplied soil test. </w:t>
      </w:r>
      <w:proofErr w:type="gramStart"/>
      <w:r w:rsidRPr="003F7CF2">
        <w:rPr>
          <w:bCs/>
          <w:sz w:val="22"/>
          <w:szCs w:val="22"/>
        </w:rPr>
        <w:t>Contractor</w:t>
      </w:r>
      <w:proofErr w:type="gramEnd"/>
      <w:r w:rsidRPr="003F7CF2">
        <w:rPr>
          <w:bCs/>
          <w:sz w:val="22"/>
          <w:szCs w:val="22"/>
        </w:rPr>
        <w:t xml:space="preserve"> will provide copies of soil test results to </w:t>
      </w:r>
      <w:proofErr w:type="spellStart"/>
      <w:r w:rsidR="00024BD6" w:rsidRPr="003F7CF2">
        <w:rPr>
          <w:bCs/>
          <w:sz w:val="22"/>
          <w:szCs w:val="22"/>
        </w:rPr>
        <w:t>UofA</w:t>
      </w:r>
      <w:proofErr w:type="spellEnd"/>
      <w:r w:rsidRPr="003F7CF2">
        <w:rPr>
          <w:bCs/>
          <w:sz w:val="22"/>
          <w:szCs w:val="22"/>
        </w:rPr>
        <w:t xml:space="preserve"> for consultation. Soil tests shall be conducted prior to spring annual planting. Generally, use "Osmocote15-8-12 Flower &amp; Vegetable Fertilizer" or equal. Contractor must water in as necessary.</w:t>
      </w:r>
    </w:p>
    <w:p w14:paraId="4E694724" w14:textId="61A9B211" w:rsidR="00D30318" w:rsidRPr="003F7CF2" w:rsidRDefault="00186876" w:rsidP="00FA3781">
      <w:pPr>
        <w:pStyle w:val="ListParagraph"/>
        <w:widowControl w:val="0"/>
        <w:numPr>
          <w:ilvl w:val="0"/>
          <w:numId w:val="14"/>
        </w:numPr>
        <w:autoSpaceDE w:val="0"/>
        <w:autoSpaceDN w:val="0"/>
        <w:spacing w:after="240" w:line="276" w:lineRule="auto"/>
        <w:ind w:left="907" w:right="360" w:hanging="360"/>
        <w:rPr>
          <w:bCs/>
          <w:sz w:val="22"/>
          <w:szCs w:val="22"/>
        </w:rPr>
      </w:pPr>
      <w:r w:rsidRPr="003F7CF2">
        <w:rPr>
          <w:bCs/>
          <w:sz w:val="22"/>
          <w:szCs w:val="22"/>
        </w:rPr>
        <w:lastRenderedPageBreak/>
        <w:t xml:space="preserve">Injection Fertilization - </w:t>
      </w:r>
      <w:r w:rsidR="00D30318" w:rsidRPr="003F7CF2">
        <w:rPr>
          <w:bCs/>
          <w:sz w:val="22"/>
          <w:szCs w:val="22"/>
        </w:rPr>
        <w:t>Trees with Small Mulch Ring typically 10-30ft</w:t>
      </w:r>
      <w:r w:rsidRPr="003F7CF2">
        <w:rPr>
          <w:bCs/>
          <w:sz w:val="22"/>
          <w:szCs w:val="22"/>
        </w:rPr>
        <w:t>: V</w:t>
      </w:r>
      <w:r w:rsidR="00D30318" w:rsidRPr="003F7CF2">
        <w:rPr>
          <w:bCs/>
          <w:sz w:val="22"/>
          <w:szCs w:val="22"/>
        </w:rPr>
        <w:t>endor to take soil</w:t>
      </w:r>
      <w:r w:rsidR="009C5C7C" w:rsidRPr="003F7CF2">
        <w:rPr>
          <w:bCs/>
          <w:sz w:val="22"/>
          <w:szCs w:val="22"/>
        </w:rPr>
        <w:t xml:space="preserve"> </w:t>
      </w:r>
      <w:r w:rsidR="00D30318" w:rsidRPr="003F7CF2">
        <w:rPr>
          <w:bCs/>
          <w:sz w:val="22"/>
          <w:szCs w:val="22"/>
        </w:rPr>
        <w:t xml:space="preserve">samples and contact </w:t>
      </w:r>
      <w:proofErr w:type="spellStart"/>
      <w:r w:rsidR="00024BD6" w:rsidRPr="003F7CF2">
        <w:rPr>
          <w:bCs/>
          <w:sz w:val="22"/>
          <w:szCs w:val="22"/>
        </w:rPr>
        <w:t>UofA</w:t>
      </w:r>
      <w:proofErr w:type="spellEnd"/>
      <w:r w:rsidR="00D30318" w:rsidRPr="003F7CF2">
        <w:rPr>
          <w:bCs/>
          <w:sz w:val="22"/>
          <w:szCs w:val="22"/>
        </w:rPr>
        <w:t xml:space="preserve"> representative to determine adequate formula. A minimum of 2 applications will be made at </w:t>
      </w:r>
      <w:proofErr w:type="spellStart"/>
      <w:r w:rsidR="00024BD6" w:rsidRPr="003F7CF2">
        <w:rPr>
          <w:bCs/>
          <w:sz w:val="22"/>
          <w:szCs w:val="22"/>
        </w:rPr>
        <w:t>UofA</w:t>
      </w:r>
      <w:proofErr w:type="spellEnd"/>
      <w:r w:rsidR="00D30318" w:rsidRPr="003F7CF2">
        <w:rPr>
          <w:bCs/>
          <w:sz w:val="22"/>
          <w:szCs w:val="22"/>
        </w:rPr>
        <w:t xml:space="preserve"> scheduled times throughout the season.</w:t>
      </w:r>
    </w:p>
    <w:p w14:paraId="5C5BB05A" w14:textId="5A30F893" w:rsidR="009C5C7C" w:rsidRDefault="009C5C7C" w:rsidP="007011AB">
      <w:pPr>
        <w:pStyle w:val="BodyText"/>
        <w:spacing w:line="288" w:lineRule="auto"/>
        <w:rPr>
          <w:rFonts w:ascii="Times New Roman" w:hAnsi="Times New Roman"/>
          <w:sz w:val="22"/>
          <w:szCs w:val="22"/>
        </w:rPr>
      </w:pPr>
    </w:p>
    <w:p w14:paraId="03F96BC3" w14:textId="77777777" w:rsidR="005C484E" w:rsidRPr="00192C3B" w:rsidRDefault="005C484E" w:rsidP="005C484E">
      <w:pPr>
        <w:pStyle w:val="ListParagraph"/>
        <w:widowControl w:val="0"/>
        <w:tabs>
          <w:tab w:val="left" w:pos="583"/>
        </w:tabs>
        <w:autoSpaceDE w:val="0"/>
        <w:autoSpaceDN w:val="0"/>
        <w:spacing w:line="288" w:lineRule="auto"/>
        <w:ind w:left="0" w:right="-20"/>
        <w:jc w:val="both"/>
        <w:rPr>
          <w:sz w:val="22"/>
          <w:szCs w:val="22"/>
        </w:rPr>
      </w:pPr>
    </w:p>
    <w:p w14:paraId="3626FD0E" w14:textId="71BC7A6C" w:rsidR="005C484E" w:rsidRPr="005D2CF6" w:rsidRDefault="005C484E" w:rsidP="005C484E">
      <w:pPr>
        <w:pBdr>
          <w:bottom w:val="single" w:sz="4" w:space="1" w:color="auto"/>
        </w:pBdr>
        <w:shd w:val="clear" w:color="auto" w:fill="FFFFFF"/>
        <w:rPr>
          <w:rFonts w:ascii="Times New Roman" w:hAnsi="Times New Roman" w:cs="Times New Roman"/>
          <w:b/>
          <w:color w:val="000000"/>
          <w:sz w:val="28"/>
          <w:szCs w:val="28"/>
        </w:rPr>
      </w:pPr>
      <w:r w:rsidRPr="005D2CF6">
        <w:rPr>
          <w:rFonts w:ascii="Times New Roman" w:hAnsi="Times New Roman" w:cs="Times New Roman"/>
          <w:b/>
          <w:color w:val="000000"/>
          <w:sz w:val="28"/>
          <w:szCs w:val="28"/>
        </w:rPr>
        <w:t>Co</w:t>
      </w:r>
      <w:r>
        <w:rPr>
          <w:rFonts w:ascii="Times New Roman" w:hAnsi="Times New Roman" w:cs="Times New Roman"/>
          <w:b/>
          <w:color w:val="000000"/>
          <w:sz w:val="28"/>
          <w:szCs w:val="28"/>
        </w:rPr>
        <w:t>st Plus Mark Up</w:t>
      </w:r>
    </w:p>
    <w:p w14:paraId="718BCF3D" w14:textId="77777777" w:rsidR="00702E37" w:rsidRDefault="00786600" w:rsidP="00A14265">
      <w:pPr>
        <w:widowControl w:val="0"/>
        <w:tabs>
          <w:tab w:val="left" w:pos="572"/>
        </w:tabs>
        <w:autoSpaceDE w:val="0"/>
        <w:autoSpaceDN w:val="0"/>
        <w:spacing w:before="232" w:line="288" w:lineRule="auto"/>
        <w:ind w:left="540" w:right="360"/>
        <w:rPr>
          <w:rFonts w:ascii="Times New Roman" w:hAnsi="Times New Roman" w:cs="Times New Roman"/>
          <w:color w:val="000000"/>
        </w:rPr>
      </w:pPr>
      <w:r w:rsidRPr="002D1341">
        <w:rPr>
          <w:rFonts w:ascii="Times New Roman" w:hAnsi="Times New Roman" w:cs="Times New Roman"/>
          <w:color w:val="000000"/>
        </w:rPr>
        <w:t xml:space="preserve">The RFP </w:t>
      </w:r>
      <w:r>
        <w:rPr>
          <w:rFonts w:ascii="Times New Roman" w:hAnsi="Times New Roman" w:cs="Times New Roman"/>
          <w:color w:val="000000"/>
        </w:rPr>
        <w:t xml:space="preserve">official pricing sheet </w:t>
      </w:r>
      <w:r w:rsidRPr="002D1341">
        <w:rPr>
          <w:rFonts w:ascii="Times New Roman" w:hAnsi="Times New Roman" w:cs="Times New Roman"/>
          <w:color w:val="000000"/>
        </w:rPr>
        <w:t xml:space="preserve">will request </w:t>
      </w:r>
      <w:r>
        <w:rPr>
          <w:rFonts w:ascii="Times New Roman" w:hAnsi="Times New Roman" w:cs="Times New Roman"/>
          <w:color w:val="000000"/>
        </w:rPr>
        <w:t>the Respondent provide their markup or sales margin as a percentage of the total invoice cost for direct purchased materials or services outside the defined scope of the RFP that may be needed during the execution of the work. Use of this pricing structure is expected to be very limited, and primarily used for the procurement of plant materials, or other direct purchase items or services</w:t>
      </w:r>
      <w:r w:rsidR="00702E37">
        <w:rPr>
          <w:rFonts w:ascii="Times New Roman" w:hAnsi="Times New Roman" w:cs="Times New Roman"/>
          <w:color w:val="000000"/>
        </w:rPr>
        <w:t xml:space="preserve">, such as irrigation system repairs, </w:t>
      </w:r>
      <w:r>
        <w:rPr>
          <w:rFonts w:ascii="Times New Roman" w:hAnsi="Times New Roman" w:cs="Times New Roman"/>
          <w:color w:val="000000"/>
        </w:rPr>
        <w:t xml:space="preserve">not specifically identified in the RFP. </w:t>
      </w:r>
    </w:p>
    <w:p w14:paraId="7EA75930" w14:textId="76871BE9" w:rsidR="00786600" w:rsidRDefault="00702E37" w:rsidP="00A14265">
      <w:pPr>
        <w:widowControl w:val="0"/>
        <w:tabs>
          <w:tab w:val="left" w:pos="572"/>
        </w:tabs>
        <w:autoSpaceDE w:val="0"/>
        <w:autoSpaceDN w:val="0"/>
        <w:spacing w:before="232" w:line="288" w:lineRule="auto"/>
        <w:ind w:left="540" w:right="360"/>
        <w:rPr>
          <w:rFonts w:ascii="Times New Roman" w:hAnsi="Times New Roman" w:cs="Times New Roman"/>
          <w:color w:val="000000"/>
        </w:rPr>
      </w:pPr>
      <w:r>
        <w:rPr>
          <w:rFonts w:ascii="Times New Roman" w:hAnsi="Times New Roman" w:cs="Times New Roman"/>
          <w:color w:val="000000"/>
        </w:rPr>
        <w:t>In the case of plant materials, t</w:t>
      </w:r>
      <w:r w:rsidR="00786600">
        <w:rPr>
          <w:rFonts w:ascii="Times New Roman" w:hAnsi="Times New Roman" w:cs="Times New Roman"/>
          <w:color w:val="000000"/>
        </w:rPr>
        <w:t>he labor to install these plant materials or other direct purchase items</w:t>
      </w:r>
      <w:r>
        <w:rPr>
          <w:rFonts w:ascii="Times New Roman" w:hAnsi="Times New Roman" w:cs="Times New Roman"/>
          <w:color w:val="000000"/>
        </w:rPr>
        <w:t>, i</w:t>
      </w:r>
      <w:r w:rsidR="00786600">
        <w:rPr>
          <w:rFonts w:ascii="Times New Roman" w:hAnsi="Times New Roman" w:cs="Times New Roman"/>
          <w:color w:val="000000"/>
        </w:rPr>
        <w:t xml:space="preserve">s covered in either the Lump Sum or the Unit Cost of Work </w:t>
      </w:r>
      <w:r w:rsidR="00786600" w:rsidRPr="002D1341">
        <w:rPr>
          <w:rFonts w:ascii="Times New Roman" w:hAnsi="Times New Roman" w:cs="Times New Roman"/>
          <w:color w:val="000000"/>
        </w:rPr>
        <w:t xml:space="preserve">Unit </w:t>
      </w:r>
      <w:r w:rsidR="00786600">
        <w:rPr>
          <w:rFonts w:ascii="Times New Roman" w:hAnsi="Times New Roman" w:cs="Times New Roman"/>
          <w:color w:val="000000"/>
        </w:rPr>
        <w:t xml:space="preserve">pricing structures. This will allow the </w:t>
      </w:r>
      <w:proofErr w:type="spellStart"/>
      <w:r w:rsidR="00786600">
        <w:rPr>
          <w:rFonts w:ascii="Times New Roman" w:hAnsi="Times New Roman" w:cs="Times New Roman"/>
          <w:color w:val="000000"/>
        </w:rPr>
        <w:t>UofA</w:t>
      </w:r>
      <w:proofErr w:type="spellEnd"/>
      <w:r w:rsidR="00786600">
        <w:rPr>
          <w:rFonts w:ascii="Times New Roman" w:hAnsi="Times New Roman" w:cs="Times New Roman"/>
          <w:color w:val="000000"/>
        </w:rPr>
        <w:t xml:space="preserve"> to work with the Contractor to select plant materials for installation. The Contractor will furnish the invoice for the planting materials, </w:t>
      </w:r>
      <w:proofErr w:type="gramStart"/>
      <w:r w:rsidR="00786600">
        <w:rPr>
          <w:rFonts w:ascii="Times New Roman" w:hAnsi="Times New Roman" w:cs="Times New Roman"/>
          <w:color w:val="000000"/>
        </w:rPr>
        <w:t>approved</w:t>
      </w:r>
      <w:proofErr w:type="gramEnd"/>
      <w:r w:rsidR="00786600">
        <w:rPr>
          <w:rFonts w:ascii="Times New Roman" w:hAnsi="Times New Roman" w:cs="Times New Roman"/>
          <w:color w:val="000000"/>
        </w:rPr>
        <w:t xml:space="preserve"> and noted as received by the </w:t>
      </w:r>
      <w:r w:rsidR="00C227D8" w:rsidRPr="00C227D8">
        <w:rPr>
          <w:rFonts w:ascii="Times New Roman" w:hAnsi="Times New Roman" w:cs="Times New Roman"/>
          <w:color w:val="000000"/>
        </w:rPr>
        <w:t>University’s designated Landscape Program Manager</w:t>
      </w:r>
      <w:r w:rsidR="00786600">
        <w:rPr>
          <w:rFonts w:ascii="Times New Roman" w:hAnsi="Times New Roman" w:cs="Times New Roman"/>
          <w:color w:val="000000"/>
        </w:rPr>
        <w:t xml:space="preserve"> as back up for any billing. The total invoice cost plus the contract markup will be shown on the pay request.</w:t>
      </w:r>
    </w:p>
    <w:p w14:paraId="1B8FBCA3" w14:textId="475EB53C" w:rsidR="00702E37" w:rsidRDefault="00702E37" w:rsidP="00A14265">
      <w:pPr>
        <w:widowControl w:val="0"/>
        <w:tabs>
          <w:tab w:val="left" w:pos="572"/>
        </w:tabs>
        <w:autoSpaceDE w:val="0"/>
        <w:autoSpaceDN w:val="0"/>
        <w:spacing w:before="232" w:line="288" w:lineRule="auto"/>
        <w:ind w:left="540" w:right="360"/>
        <w:rPr>
          <w:rFonts w:ascii="Times New Roman" w:hAnsi="Times New Roman" w:cs="Times New Roman"/>
          <w:color w:val="000000"/>
        </w:rPr>
      </w:pPr>
      <w:r>
        <w:rPr>
          <w:rFonts w:ascii="Times New Roman" w:hAnsi="Times New Roman" w:cs="Times New Roman"/>
          <w:color w:val="000000"/>
        </w:rPr>
        <w:t xml:space="preserve">In the case of specialty services not directly covered in the RFP, the Cost-Plus Mark Up can be applied to invoices, competitive bids or specialty services not offered by the Contractor. This will allow the </w:t>
      </w:r>
      <w:proofErr w:type="spellStart"/>
      <w:r>
        <w:rPr>
          <w:rFonts w:ascii="Times New Roman" w:hAnsi="Times New Roman" w:cs="Times New Roman"/>
          <w:color w:val="000000"/>
        </w:rPr>
        <w:t>UofA</w:t>
      </w:r>
      <w:proofErr w:type="spellEnd"/>
      <w:r>
        <w:rPr>
          <w:rFonts w:ascii="Times New Roman" w:hAnsi="Times New Roman" w:cs="Times New Roman"/>
          <w:color w:val="000000"/>
        </w:rPr>
        <w:t xml:space="preserve"> to work with the Contractor to </w:t>
      </w:r>
      <w:r w:rsidR="00C227D8">
        <w:rPr>
          <w:rFonts w:ascii="Times New Roman" w:hAnsi="Times New Roman" w:cs="Times New Roman"/>
          <w:color w:val="000000"/>
        </w:rPr>
        <w:t xml:space="preserve">deliver a full range of Landscape and Grounds services. </w:t>
      </w:r>
      <w:r>
        <w:rPr>
          <w:rFonts w:ascii="Times New Roman" w:hAnsi="Times New Roman" w:cs="Times New Roman"/>
          <w:color w:val="000000"/>
        </w:rPr>
        <w:t xml:space="preserve">The Contractor will furnish the invoice for the </w:t>
      </w:r>
      <w:r w:rsidR="00C227D8">
        <w:rPr>
          <w:rFonts w:ascii="Times New Roman" w:hAnsi="Times New Roman" w:cs="Times New Roman"/>
          <w:color w:val="000000"/>
        </w:rPr>
        <w:t xml:space="preserve">service, </w:t>
      </w:r>
      <w:proofErr w:type="gramStart"/>
      <w:r>
        <w:rPr>
          <w:rFonts w:ascii="Times New Roman" w:hAnsi="Times New Roman" w:cs="Times New Roman"/>
          <w:color w:val="000000"/>
        </w:rPr>
        <w:t>approved</w:t>
      </w:r>
      <w:proofErr w:type="gramEnd"/>
      <w:r>
        <w:rPr>
          <w:rFonts w:ascii="Times New Roman" w:hAnsi="Times New Roman" w:cs="Times New Roman"/>
          <w:color w:val="000000"/>
        </w:rPr>
        <w:t xml:space="preserve"> and noted as received by the </w:t>
      </w:r>
      <w:r w:rsidR="00C227D8" w:rsidRPr="00C227D8">
        <w:rPr>
          <w:rFonts w:ascii="Times New Roman" w:hAnsi="Times New Roman" w:cs="Times New Roman"/>
          <w:color w:val="000000"/>
        </w:rPr>
        <w:t>University’s designated Landscape Program Manager</w:t>
      </w:r>
      <w:r>
        <w:rPr>
          <w:rFonts w:ascii="Times New Roman" w:hAnsi="Times New Roman" w:cs="Times New Roman"/>
          <w:color w:val="000000"/>
        </w:rPr>
        <w:t xml:space="preserve"> as back up for any billing. The total invoice cost plus the contract markup will be shown on the pay request.</w:t>
      </w:r>
    </w:p>
    <w:p w14:paraId="7C1CF86F" w14:textId="77777777" w:rsidR="005C484E" w:rsidRDefault="005C484E" w:rsidP="007011AB">
      <w:pPr>
        <w:pStyle w:val="BodyText"/>
        <w:spacing w:line="288" w:lineRule="auto"/>
        <w:rPr>
          <w:rFonts w:ascii="Times New Roman" w:hAnsi="Times New Roman"/>
          <w:sz w:val="22"/>
          <w:szCs w:val="22"/>
        </w:rPr>
      </w:pPr>
    </w:p>
    <w:p w14:paraId="6FC6C3BD" w14:textId="77777777" w:rsidR="00606DC1" w:rsidRDefault="00606DC1" w:rsidP="007011AB">
      <w:pPr>
        <w:pStyle w:val="BodyText"/>
        <w:spacing w:line="288" w:lineRule="auto"/>
        <w:rPr>
          <w:rFonts w:ascii="Times New Roman" w:hAnsi="Times New Roman"/>
          <w:sz w:val="22"/>
          <w:szCs w:val="22"/>
        </w:rPr>
      </w:pPr>
    </w:p>
    <w:p w14:paraId="6F09493A" w14:textId="37FC9632" w:rsidR="00FE1B51" w:rsidRPr="004B6C9F" w:rsidRDefault="00FE1B51" w:rsidP="00192C3B">
      <w:pPr>
        <w:widowControl w:val="0"/>
        <w:tabs>
          <w:tab w:val="left" w:pos="572"/>
        </w:tabs>
        <w:autoSpaceDE w:val="0"/>
        <w:autoSpaceDN w:val="0"/>
        <w:spacing w:after="0" w:line="288" w:lineRule="auto"/>
        <w:ind w:right="-14"/>
        <w:jc w:val="both"/>
        <w:rPr>
          <w:rFonts w:ascii="Times New Roman" w:eastAsia="Times New Roman" w:hAnsi="Times New Roman" w:cs="Times New Roman"/>
          <w:b/>
          <w:sz w:val="28"/>
        </w:rPr>
      </w:pPr>
      <w:r w:rsidRPr="004B6C9F">
        <w:rPr>
          <w:rFonts w:ascii="Times New Roman" w:eastAsia="Times New Roman" w:hAnsi="Times New Roman" w:cs="Times New Roman"/>
          <w:b/>
          <w:sz w:val="28"/>
        </w:rPr>
        <w:t>3.</w:t>
      </w:r>
      <w:r w:rsidRPr="004B6C9F">
        <w:rPr>
          <w:rFonts w:ascii="Times New Roman" w:eastAsia="Times New Roman" w:hAnsi="Times New Roman" w:cs="Times New Roman"/>
          <w:b/>
          <w:sz w:val="28"/>
        </w:rPr>
        <w:tab/>
        <w:t>COST / PRICING</w:t>
      </w:r>
    </w:p>
    <w:p w14:paraId="6543F2C8" w14:textId="1E9FAD05" w:rsidR="008B3E96" w:rsidRPr="002D1341" w:rsidRDefault="008B3E96" w:rsidP="008B3E96">
      <w:pPr>
        <w:pStyle w:val="MyNormal"/>
        <w:spacing w:line="288" w:lineRule="auto"/>
        <w:ind w:left="540"/>
        <w:jc w:val="left"/>
        <w:rPr>
          <w:rFonts w:ascii="Times New Roman" w:hAnsi="Times New Roman"/>
        </w:rPr>
      </w:pPr>
      <w:r w:rsidRPr="54F01AF0">
        <w:rPr>
          <w:rFonts w:ascii="Times New Roman" w:hAnsi="Times New Roman"/>
        </w:rPr>
        <w:t xml:space="preserve">Provide an all-inclusive cost for landscape and </w:t>
      </w:r>
      <w:bookmarkStart w:id="8" w:name="_Int_dOjsPbVi"/>
      <w:proofErr w:type="gramStart"/>
      <w:r w:rsidRPr="54F01AF0">
        <w:rPr>
          <w:rFonts w:ascii="Times New Roman" w:hAnsi="Times New Roman"/>
        </w:rPr>
        <w:t>grounds</w:t>
      </w:r>
      <w:bookmarkEnd w:id="8"/>
      <w:proofErr w:type="gramEnd"/>
      <w:r w:rsidRPr="54F01AF0">
        <w:rPr>
          <w:rFonts w:ascii="Times New Roman" w:hAnsi="Times New Roman"/>
        </w:rPr>
        <w:t xml:space="preserve"> maintenance services for each building or area as defined in the RFP, the Unit Cost</w:t>
      </w:r>
      <w:r>
        <w:rPr>
          <w:rFonts w:ascii="Times New Roman" w:hAnsi="Times New Roman"/>
        </w:rPr>
        <w:t xml:space="preserve"> </w:t>
      </w:r>
      <w:proofErr w:type="gramStart"/>
      <w:r>
        <w:rPr>
          <w:rFonts w:ascii="Times New Roman" w:hAnsi="Times New Roman"/>
        </w:rPr>
        <w:t>Pricing</w:t>
      </w:r>
      <w:proofErr w:type="gramEnd"/>
      <w:r>
        <w:rPr>
          <w:rFonts w:ascii="Times New Roman" w:hAnsi="Times New Roman"/>
        </w:rPr>
        <w:t xml:space="preserve"> and the </w:t>
      </w:r>
      <w:r w:rsidR="00702E37">
        <w:rPr>
          <w:rFonts w:ascii="Times New Roman" w:hAnsi="Times New Roman"/>
        </w:rPr>
        <w:t>Cost-Plus</w:t>
      </w:r>
      <w:r>
        <w:rPr>
          <w:rFonts w:ascii="Times New Roman" w:hAnsi="Times New Roman"/>
        </w:rPr>
        <w:t xml:space="preserve"> Mark Up percentage,</w:t>
      </w:r>
      <w:r w:rsidR="00702E37">
        <w:rPr>
          <w:rFonts w:ascii="Times New Roman" w:hAnsi="Times New Roman"/>
        </w:rPr>
        <w:t xml:space="preserve"> </w:t>
      </w:r>
      <w:r w:rsidRPr="54F01AF0">
        <w:rPr>
          <w:rFonts w:ascii="Times New Roman" w:hAnsi="Times New Roman"/>
        </w:rPr>
        <w:t>as defined in the proposal.</w:t>
      </w:r>
    </w:p>
    <w:p w14:paraId="7AC5D6A4" w14:textId="77777777" w:rsidR="008B3E96" w:rsidRPr="002D1341" w:rsidRDefault="008B3E96" w:rsidP="008B3E96">
      <w:pPr>
        <w:pStyle w:val="MyNormal"/>
        <w:spacing w:line="288" w:lineRule="auto"/>
        <w:ind w:left="540"/>
        <w:jc w:val="left"/>
        <w:rPr>
          <w:rFonts w:ascii="Times New Roman" w:hAnsi="Times New Roman"/>
          <w:szCs w:val="22"/>
        </w:rPr>
      </w:pPr>
    </w:p>
    <w:p w14:paraId="47FB5A72" w14:textId="77777777" w:rsidR="00D915AD" w:rsidRPr="00EF745C" w:rsidRDefault="008962F9" w:rsidP="00606DC1">
      <w:pPr>
        <w:pStyle w:val="BodyText"/>
        <w:spacing w:before="0" w:after="120" w:line="259" w:lineRule="auto"/>
        <w:ind w:left="547" w:right="360"/>
        <w:jc w:val="left"/>
        <w:rPr>
          <w:rFonts w:ascii="Times New Roman" w:hAnsi="Times New Roman"/>
          <w:sz w:val="24"/>
          <w:szCs w:val="22"/>
          <w:u w:val="single"/>
        </w:rPr>
      </w:pPr>
      <w:r w:rsidRPr="00EF745C">
        <w:rPr>
          <w:rFonts w:ascii="Times New Roman" w:hAnsi="Times New Roman"/>
          <w:sz w:val="24"/>
          <w:szCs w:val="22"/>
          <w:u w:val="single"/>
        </w:rPr>
        <w:t xml:space="preserve">Bids must be submitted on the Official Bid Price Sheet included as Appendix A to be considered. </w:t>
      </w:r>
    </w:p>
    <w:p w14:paraId="1B0B5B25" w14:textId="26AC116C" w:rsidR="008962F9" w:rsidRDefault="008962F9" w:rsidP="00606DC1">
      <w:pPr>
        <w:pStyle w:val="BodyText"/>
        <w:spacing w:before="0" w:after="120" w:line="259" w:lineRule="auto"/>
        <w:ind w:left="547" w:right="360"/>
        <w:jc w:val="left"/>
        <w:rPr>
          <w:rFonts w:ascii="Times New Roman" w:hAnsi="Times New Roman"/>
          <w:color w:val="000000"/>
          <w:sz w:val="22"/>
          <w:szCs w:val="22"/>
        </w:rPr>
      </w:pPr>
      <w:r w:rsidRPr="00EF745C">
        <w:rPr>
          <w:rFonts w:ascii="Times New Roman" w:hAnsi="Times New Roman"/>
          <w:sz w:val="22"/>
          <w:szCs w:val="22"/>
        </w:rPr>
        <w:t xml:space="preserve">Vendors must use this Official </w:t>
      </w:r>
      <w:r w:rsidR="00782B4E">
        <w:rPr>
          <w:rFonts w:ascii="Times New Roman" w:hAnsi="Times New Roman"/>
          <w:sz w:val="22"/>
          <w:szCs w:val="22"/>
        </w:rPr>
        <w:t xml:space="preserve">Bid </w:t>
      </w:r>
      <w:r w:rsidRPr="00EF745C">
        <w:rPr>
          <w:rFonts w:ascii="Times New Roman" w:hAnsi="Times New Roman"/>
          <w:sz w:val="22"/>
          <w:szCs w:val="22"/>
        </w:rPr>
        <w:t xml:space="preserve">Price Sheet when submitting bids in response to this </w:t>
      </w:r>
      <w:r w:rsidR="0683FCA5" w:rsidRPr="00EF745C">
        <w:rPr>
          <w:rFonts w:ascii="Times New Roman" w:hAnsi="Times New Roman"/>
          <w:sz w:val="22"/>
          <w:szCs w:val="22"/>
        </w:rPr>
        <w:t>RFP and</w:t>
      </w:r>
      <w:r w:rsidRPr="00EF745C">
        <w:rPr>
          <w:rFonts w:ascii="Times New Roman" w:hAnsi="Times New Roman"/>
          <w:sz w:val="22"/>
          <w:szCs w:val="22"/>
        </w:rPr>
        <w:t xml:space="preserve"> signed by an official of the company.</w:t>
      </w:r>
      <w:r w:rsidRPr="00EF745C">
        <w:rPr>
          <w:rFonts w:ascii="Times New Roman" w:hAnsi="Times New Roman"/>
          <w:spacing w:val="40"/>
          <w:sz w:val="22"/>
          <w:szCs w:val="22"/>
        </w:rPr>
        <w:t xml:space="preserve"> </w:t>
      </w:r>
      <w:r w:rsidRPr="00EF745C">
        <w:rPr>
          <w:rFonts w:ascii="Times New Roman" w:hAnsi="Times New Roman"/>
          <w:color w:val="000000"/>
          <w:sz w:val="22"/>
          <w:szCs w:val="22"/>
        </w:rPr>
        <w:t xml:space="preserve">Provide pricing and/or discount where applicable next to the item listed </w:t>
      </w:r>
      <w:r w:rsidR="002A7B30">
        <w:rPr>
          <w:rFonts w:ascii="Times New Roman" w:hAnsi="Times New Roman"/>
          <w:color w:val="000000"/>
          <w:sz w:val="22"/>
          <w:szCs w:val="22"/>
        </w:rPr>
        <w:t>on the Bid Price Sheet</w:t>
      </w:r>
      <w:r w:rsidRPr="00EF745C">
        <w:rPr>
          <w:rFonts w:ascii="Times New Roman" w:hAnsi="Times New Roman"/>
          <w:color w:val="000000"/>
          <w:sz w:val="22"/>
          <w:szCs w:val="22"/>
        </w:rPr>
        <w:t>, per minimum specifications</w:t>
      </w:r>
      <w:r w:rsidRPr="00EF745C">
        <w:rPr>
          <w:rFonts w:ascii="Times New Roman" w:hAnsi="Times New Roman"/>
          <w:color w:val="000000"/>
          <w:spacing w:val="-2"/>
          <w:sz w:val="22"/>
          <w:szCs w:val="22"/>
        </w:rPr>
        <w:t xml:space="preserve"> </w:t>
      </w:r>
      <w:r w:rsidRPr="00EF745C">
        <w:rPr>
          <w:rFonts w:ascii="Times New Roman" w:hAnsi="Times New Roman"/>
          <w:color w:val="000000"/>
          <w:sz w:val="22"/>
          <w:szCs w:val="22"/>
        </w:rPr>
        <w:t>as</w:t>
      </w:r>
      <w:r w:rsidRPr="00EF745C">
        <w:rPr>
          <w:rFonts w:ascii="Times New Roman" w:hAnsi="Times New Roman"/>
          <w:color w:val="000000"/>
          <w:spacing w:val="-4"/>
          <w:sz w:val="22"/>
          <w:szCs w:val="22"/>
        </w:rPr>
        <w:t xml:space="preserve"> </w:t>
      </w:r>
      <w:r w:rsidRPr="00EF745C">
        <w:rPr>
          <w:rFonts w:ascii="Times New Roman" w:hAnsi="Times New Roman"/>
          <w:color w:val="000000"/>
          <w:sz w:val="22"/>
          <w:szCs w:val="22"/>
        </w:rPr>
        <w:t>listed</w:t>
      </w:r>
      <w:r w:rsidRPr="00EF745C">
        <w:rPr>
          <w:rFonts w:ascii="Times New Roman" w:hAnsi="Times New Roman"/>
          <w:color w:val="000000"/>
          <w:spacing w:val="-5"/>
          <w:sz w:val="22"/>
          <w:szCs w:val="22"/>
        </w:rPr>
        <w:t xml:space="preserve"> </w:t>
      </w:r>
      <w:r w:rsidRPr="00EF745C">
        <w:rPr>
          <w:rFonts w:ascii="Times New Roman" w:hAnsi="Times New Roman"/>
          <w:color w:val="000000"/>
          <w:sz w:val="22"/>
          <w:szCs w:val="22"/>
        </w:rPr>
        <w:t>within</w:t>
      </w:r>
      <w:r w:rsidRPr="00EF745C">
        <w:rPr>
          <w:rFonts w:ascii="Times New Roman" w:hAnsi="Times New Roman"/>
          <w:color w:val="000000"/>
          <w:spacing w:val="-3"/>
          <w:sz w:val="22"/>
          <w:szCs w:val="22"/>
        </w:rPr>
        <w:t xml:space="preserve"> </w:t>
      </w:r>
      <w:r w:rsidRPr="00EF745C">
        <w:rPr>
          <w:rFonts w:ascii="Times New Roman" w:hAnsi="Times New Roman"/>
          <w:color w:val="000000"/>
          <w:sz w:val="22"/>
          <w:szCs w:val="22"/>
        </w:rPr>
        <w:t>this</w:t>
      </w:r>
      <w:r w:rsidRPr="00EF745C">
        <w:rPr>
          <w:rFonts w:ascii="Times New Roman" w:hAnsi="Times New Roman"/>
          <w:color w:val="000000"/>
          <w:spacing w:val="-2"/>
          <w:sz w:val="22"/>
          <w:szCs w:val="22"/>
        </w:rPr>
        <w:t xml:space="preserve"> </w:t>
      </w:r>
      <w:r w:rsidRPr="00EF745C">
        <w:rPr>
          <w:rFonts w:ascii="Times New Roman" w:hAnsi="Times New Roman"/>
          <w:color w:val="000000"/>
          <w:sz w:val="22"/>
          <w:szCs w:val="22"/>
        </w:rPr>
        <w:t>bid</w:t>
      </w:r>
      <w:r w:rsidRPr="00EF745C">
        <w:rPr>
          <w:rFonts w:ascii="Times New Roman" w:hAnsi="Times New Roman"/>
          <w:color w:val="000000"/>
          <w:spacing w:val="-3"/>
          <w:sz w:val="22"/>
          <w:szCs w:val="22"/>
        </w:rPr>
        <w:t xml:space="preserve"> </w:t>
      </w:r>
      <w:r w:rsidRPr="00EF745C">
        <w:rPr>
          <w:rFonts w:ascii="Times New Roman" w:hAnsi="Times New Roman"/>
          <w:color w:val="000000"/>
          <w:sz w:val="22"/>
          <w:szCs w:val="22"/>
        </w:rPr>
        <w:t>document.</w:t>
      </w:r>
      <w:r w:rsidRPr="00EF745C">
        <w:rPr>
          <w:rFonts w:ascii="Times New Roman" w:hAnsi="Times New Roman"/>
          <w:color w:val="000000"/>
          <w:spacing w:val="-4"/>
          <w:sz w:val="22"/>
          <w:szCs w:val="22"/>
        </w:rPr>
        <w:t xml:space="preserve"> </w:t>
      </w:r>
      <w:r w:rsidRPr="00EF745C">
        <w:rPr>
          <w:rFonts w:ascii="Times New Roman" w:hAnsi="Times New Roman"/>
          <w:color w:val="000000"/>
          <w:sz w:val="22"/>
          <w:szCs w:val="22"/>
        </w:rPr>
        <w:t>Pricing</w:t>
      </w:r>
      <w:r w:rsidRPr="00EF745C">
        <w:rPr>
          <w:rFonts w:ascii="Times New Roman" w:hAnsi="Times New Roman"/>
          <w:color w:val="000000"/>
          <w:spacing w:val="-3"/>
          <w:sz w:val="22"/>
          <w:szCs w:val="22"/>
        </w:rPr>
        <w:t xml:space="preserve"> </w:t>
      </w:r>
      <w:r w:rsidRPr="00EF745C">
        <w:rPr>
          <w:rFonts w:ascii="Times New Roman" w:hAnsi="Times New Roman"/>
          <w:color w:val="000000"/>
          <w:sz w:val="22"/>
          <w:szCs w:val="22"/>
        </w:rPr>
        <w:t>must</w:t>
      </w:r>
      <w:r w:rsidRPr="00EF745C">
        <w:rPr>
          <w:rFonts w:ascii="Times New Roman" w:hAnsi="Times New Roman"/>
          <w:color w:val="000000"/>
          <w:spacing w:val="-1"/>
          <w:sz w:val="22"/>
          <w:szCs w:val="22"/>
        </w:rPr>
        <w:t xml:space="preserve"> </w:t>
      </w:r>
      <w:r w:rsidRPr="00EF745C">
        <w:rPr>
          <w:rFonts w:ascii="Times New Roman" w:hAnsi="Times New Roman"/>
          <w:color w:val="000000"/>
          <w:sz w:val="22"/>
          <w:szCs w:val="22"/>
        </w:rPr>
        <w:t>include</w:t>
      </w:r>
      <w:r w:rsidRPr="002D1341">
        <w:rPr>
          <w:rFonts w:ascii="Times New Roman" w:hAnsi="Times New Roman"/>
          <w:color w:val="000000"/>
          <w:spacing w:val="-4"/>
          <w:sz w:val="22"/>
          <w:szCs w:val="22"/>
        </w:rPr>
        <w:t xml:space="preserve"> </w:t>
      </w:r>
      <w:r w:rsidR="74F1BC25" w:rsidRPr="002D1341">
        <w:rPr>
          <w:rFonts w:ascii="Times New Roman" w:hAnsi="Times New Roman"/>
          <w:color w:val="000000"/>
          <w:spacing w:val="-4"/>
          <w:sz w:val="22"/>
          <w:szCs w:val="22"/>
        </w:rPr>
        <w:t xml:space="preserve">all </w:t>
      </w:r>
      <w:r w:rsidRPr="002D1341">
        <w:rPr>
          <w:rFonts w:ascii="Times New Roman" w:hAnsi="Times New Roman"/>
          <w:color w:val="000000"/>
          <w:sz w:val="22"/>
          <w:szCs w:val="22"/>
        </w:rPr>
        <w:t>shipping</w:t>
      </w:r>
      <w:r w:rsidRPr="002D1341">
        <w:rPr>
          <w:rFonts w:ascii="Times New Roman" w:hAnsi="Times New Roman"/>
          <w:color w:val="000000"/>
          <w:spacing w:val="-3"/>
          <w:sz w:val="22"/>
          <w:szCs w:val="22"/>
        </w:rPr>
        <w:t xml:space="preserve"> </w:t>
      </w:r>
      <w:r w:rsidRPr="002D1341">
        <w:rPr>
          <w:rFonts w:ascii="Times New Roman" w:hAnsi="Times New Roman"/>
          <w:color w:val="000000"/>
          <w:sz w:val="22"/>
          <w:szCs w:val="22"/>
        </w:rPr>
        <w:t>and</w:t>
      </w:r>
      <w:r w:rsidRPr="002D1341">
        <w:rPr>
          <w:rFonts w:ascii="Times New Roman" w:hAnsi="Times New Roman"/>
          <w:color w:val="000000"/>
          <w:spacing w:val="-3"/>
          <w:sz w:val="22"/>
          <w:szCs w:val="22"/>
        </w:rPr>
        <w:t xml:space="preserve"> </w:t>
      </w:r>
      <w:r w:rsidRPr="002D1341">
        <w:rPr>
          <w:rFonts w:ascii="Times New Roman" w:hAnsi="Times New Roman"/>
          <w:color w:val="000000"/>
          <w:sz w:val="22"/>
          <w:szCs w:val="22"/>
        </w:rPr>
        <w:t>handling</w:t>
      </w:r>
      <w:r w:rsidRPr="002D1341">
        <w:rPr>
          <w:rFonts w:ascii="Times New Roman" w:hAnsi="Times New Roman"/>
          <w:color w:val="000000"/>
          <w:spacing w:val="-3"/>
          <w:sz w:val="22"/>
          <w:szCs w:val="22"/>
        </w:rPr>
        <w:t xml:space="preserve"> </w:t>
      </w:r>
      <w:r w:rsidRPr="002D1341">
        <w:rPr>
          <w:rFonts w:ascii="Times New Roman" w:hAnsi="Times New Roman"/>
          <w:color w:val="000000"/>
          <w:sz w:val="22"/>
          <w:szCs w:val="22"/>
        </w:rPr>
        <w:t>charges</w:t>
      </w:r>
      <w:r w:rsidRPr="002D1341">
        <w:rPr>
          <w:rFonts w:ascii="Times New Roman" w:hAnsi="Times New Roman"/>
          <w:color w:val="000000"/>
          <w:spacing w:val="-1"/>
          <w:sz w:val="22"/>
          <w:szCs w:val="22"/>
        </w:rPr>
        <w:t xml:space="preserve"> </w:t>
      </w:r>
      <w:r w:rsidRPr="002D1341">
        <w:rPr>
          <w:rFonts w:ascii="Times New Roman" w:hAnsi="Times New Roman"/>
          <w:color w:val="000000"/>
          <w:sz w:val="22"/>
          <w:szCs w:val="22"/>
        </w:rPr>
        <w:t>and</w:t>
      </w:r>
      <w:r w:rsidRPr="002D1341">
        <w:rPr>
          <w:rFonts w:ascii="Times New Roman" w:hAnsi="Times New Roman"/>
          <w:color w:val="000000"/>
          <w:spacing w:val="-3"/>
          <w:sz w:val="22"/>
          <w:szCs w:val="22"/>
        </w:rPr>
        <w:t xml:space="preserve"> </w:t>
      </w:r>
      <w:r w:rsidRPr="002D1341">
        <w:rPr>
          <w:rFonts w:ascii="Times New Roman" w:hAnsi="Times New Roman"/>
          <w:color w:val="000000"/>
          <w:sz w:val="22"/>
          <w:szCs w:val="22"/>
        </w:rPr>
        <w:t>all Sales, Consumer, Use and other similar taxes required by law.</w:t>
      </w:r>
      <w:r w:rsidR="00BE7A28">
        <w:rPr>
          <w:rFonts w:ascii="Times New Roman" w:hAnsi="Times New Roman"/>
          <w:color w:val="000000"/>
          <w:sz w:val="22"/>
          <w:szCs w:val="22"/>
        </w:rPr>
        <w:t xml:space="preserve"> The price submitted should be the total price paid for the listed service.</w:t>
      </w:r>
    </w:p>
    <w:p w14:paraId="21DF9BDB" w14:textId="77777777" w:rsidR="00DC1241" w:rsidRDefault="00DC1241">
      <w:pPr>
        <w:rPr>
          <w:rFonts w:ascii="Times New Roman" w:eastAsia="Times New Roman" w:hAnsi="Times New Roman" w:cs="Times New Roman"/>
          <w:szCs w:val="24"/>
        </w:rPr>
      </w:pPr>
      <w:r>
        <w:rPr>
          <w:rFonts w:ascii="Times New Roman" w:hAnsi="Times New Roman"/>
        </w:rPr>
        <w:br w:type="page"/>
      </w:r>
    </w:p>
    <w:p w14:paraId="19274B0A" w14:textId="6E3C7EF6" w:rsidR="00FE1B51" w:rsidRDefault="00FE1B51" w:rsidP="00606DC1">
      <w:pPr>
        <w:pStyle w:val="MyNormal"/>
        <w:tabs>
          <w:tab w:val="clear" w:pos="1260"/>
        </w:tabs>
        <w:spacing w:after="120" w:line="288" w:lineRule="auto"/>
        <w:ind w:left="547" w:right="360"/>
        <w:jc w:val="left"/>
        <w:rPr>
          <w:rFonts w:ascii="Times New Roman" w:hAnsi="Times New Roman"/>
        </w:rPr>
      </w:pPr>
      <w:r w:rsidRPr="54F01AF0">
        <w:rPr>
          <w:rFonts w:ascii="Times New Roman" w:hAnsi="Times New Roman"/>
        </w:rPr>
        <w:lastRenderedPageBreak/>
        <w:t xml:space="preserve">Respondents must </w:t>
      </w:r>
      <w:r w:rsidR="00EF745C" w:rsidRPr="54F01AF0">
        <w:rPr>
          <w:rFonts w:ascii="Times New Roman" w:hAnsi="Times New Roman"/>
        </w:rPr>
        <w:t xml:space="preserve">also </w:t>
      </w:r>
      <w:r w:rsidRPr="54F01AF0">
        <w:rPr>
          <w:rFonts w:ascii="Times New Roman" w:hAnsi="Times New Roman"/>
        </w:rPr>
        <w:t xml:space="preserve">provide </w:t>
      </w:r>
      <w:r w:rsidR="00365251" w:rsidRPr="54F01AF0">
        <w:rPr>
          <w:rFonts w:ascii="Times New Roman" w:hAnsi="Times New Roman"/>
        </w:rPr>
        <w:t>ELECTRONIC PRICING</w:t>
      </w:r>
      <w:r w:rsidRPr="54F01AF0">
        <w:rPr>
          <w:rFonts w:ascii="Times New Roman" w:hAnsi="Times New Roman"/>
        </w:rPr>
        <w:t xml:space="preserve"> as listed on the Bid Price Excel Workbook provided with this RFP document</w:t>
      </w:r>
      <w:r w:rsidR="00086CF2" w:rsidRPr="54F01AF0">
        <w:rPr>
          <w:rFonts w:ascii="Times New Roman" w:hAnsi="Times New Roman"/>
        </w:rPr>
        <w:t xml:space="preserve">. </w:t>
      </w:r>
      <w:r w:rsidR="00EF745C" w:rsidRPr="54F01AF0">
        <w:rPr>
          <w:rFonts w:ascii="Times New Roman" w:hAnsi="Times New Roman"/>
        </w:rPr>
        <w:t xml:space="preserve">Note, this is </w:t>
      </w:r>
      <w:r w:rsidR="00EF745C" w:rsidRPr="54F01AF0">
        <w:rPr>
          <w:rFonts w:ascii="Times New Roman" w:hAnsi="Times New Roman"/>
          <w:b/>
          <w:bCs/>
        </w:rPr>
        <w:t>NOT the Official Bid Price Sheet</w:t>
      </w:r>
      <w:r w:rsidR="00EF745C" w:rsidRPr="54F01AF0">
        <w:rPr>
          <w:rFonts w:ascii="Times New Roman" w:hAnsi="Times New Roman"/>
        </w:rPr>
        <w:t xml:space="preserve">, and does not take precedence over the </w:t>
      </w:r>
      <w:r w:rsidR="65D66F3D" w:rsidRPr="54F01AF0">
        <w:rPr>
          <w:rFonts w:ascii="Times New Roman" w:hAnsi="Times New Roman"/>
        </w:rPr>
        <w:t xml:space="preserve">hard copy completed price sheet that is the official </w:t>
      </w:r>
      <w:r w:rsidR="00EF745C" w:rsidRPr="54F01AF0">
        <w:rPr>
          <w:rFonts w:ascii="Times New Roman" w:hAnsi="Times New Roman"/>
        </w:rPr>
        <w:t>signed hard copy.</w:t>
      </w:r>
      <w:r w:rsidR="008B3E96">
        <w:rPr>
          <w:rFonts w:ascii="Times New Roman" w:hAnsi="Times New Roman"/>
        </w:rPr>
        <w:t xml:space="preserve"> If the listed values differ, the hard copy signed bid price sheet will dictate.</w:t>
      </w:r>
    </w:p>
    <w:p w14:paraId="456886CA" w14:textId="2F1AEE15" w:rsidR="00FE1B51" w:rsidRDefault="00FE1B51" w:rsidP="00606DC1">
      <w:pPr>
        <w:pStyle w:val="MyNormal"/>
        <w:tabs>
          <w:tab w:val="clear" w:pos="1260"/>
        </w:tabs>
        <w:spacing w:after="120" w:line="288" w:lineRule="auto"/>
        <w:ind w:left="547" w:right="360"/>
        <w:jc w:val="left"/>
        <w:rPr>
          <w:rFonts w:ascii="Times New Roman" w:hAnsi="Times New Roman"/>
        </w:rPr>
      </w:pPr>
      <w:r w:rsidRPr="54F01AF0">
        <w:rPr>
          <w:rFonts w:ascii="Times New Roman" w:hAnsi="Times New Roman"/>
        </w:rPr>
        <w:t xml:space="preserve">If pricing is dependent on any assumptions that are not specifically stated in the </w:t>
      </w:r>
      <w:r w:rsidR="008B3E96">
        <w:rPr>
          <w:rFonts w:ascii="Times New Roman" w:hAnsi="Times New Roman"/>
        </w:rPr>
        <w:t xml:space="preserve">RFP or the </w:t>
      </w:r>
      <w:r w:rsidRPr="54F01AF0">
        <w:rPr>
          <w:rFonts w:ascii="Times New Roman" w:hAnsi="Times New Roman"/>
        </w:rPr>
        <w:t>Official Price Workbook, please list those assumptions accordingly on a separate spreadsheet and show detailed pricing.</w:t>
      </w:r>
      <w:r w:rsidR="00BE7A28" w:rsidRPr="54F01AF0">
        <w:rPr>
          <w:rFonts w:ascii="Times New Roman" w:hAnsi="Times New Roman"/>
        </w:rPr>
        <w:t xml:space="preserve"> Not</w:t>
      </w:r>
      <w:r w:rsidR="5171DC7C" w:rsidRPr="54F01AF0">
        <w:rPr>
          <w:rFonts w:ascii="Times New Roman" w:hAnsi="Times New Roman"/>
        </w:rPr>
        <w:t>e</w:t>
      </w:r>
      <w:r w:rsidR="00BE7A28" w:rsidRPr="54F01AF0">
        <w:rPr>
          <w:rFonts w:ascii="Times New Roman" w:hAnsi="Times New Roman"/>
        </w:rPr>
        <w:t xml:space="preserve"> that any exclusions or exceptions may render the bid or referenced </w:t>
      </w:r>
      <w:r w:rsidR="00782B4E" w:rsidRPr="54F01AF0">
        <w:rPr>
          <w:rFonts w:ascii="Times New Roman" w:hAnsi="Times New Roman"/>
        </w:rPr>
        <w:t xml:space="preserve">pricing </w:t>
      </w:r>
      <w:r w:rsidR="00BE7A28" w:rsidRPr="54F01AF0">
        <w:rPr>
          <w:rFonts w:ascii="Times New Roman" w:hAnsi="Times New Roman"/>
        </w:rPr>
        <w:t>line item as “non</w:t>
      </w:r>
      <w:r w:rsidR="005A0E78">
        <w:rPr>
          <w:rFonts w:ascii="Times New Roman" w:hAnsi="Times New Roman"/>
        </w:rPr>
        <w:t>-</w:t>
      </w:r>
      <w:r w:rsidR="00BE7A28" w:rsidRPr="54F01AF0">
        <w:rPr>
          <w:rFonts w:ascii="Times New Roman" w:hAnsi="Times New Roman"/>
        </w:rPr>
        <w:t>responsive”</w:t>
      </w:r>
      <w:r w:rsidR="00782B4E" w:rsidRPr="54F01AF0">
        <w:rPr>
          <w:rFonts w:ascii="Times New Roman" w:hAnsi="Times New Roman"/>
        </w:rPr>
        <w:t>, and the University has the right to exclude it from consideration for the award.</w:t>
      </w:r>
      <w:r w:rsidRPr="54F01AF0">
        <w:rPr>
          <w:rFonts w:ascii="Times New Roman" w:hAnsi="Times New Roman"/>
        </w:rPr>
        <w:t xml:space="preserve"> </w:t>
      </w:r>
    </w:p>
    <w:p w14:paraId="01BDF363" w14:textId="6F8DE9BF" w:rsidR="00FE1B51" w:rsidRPr="00852A7C" w:rsidRDefault="4F8D15CB" w:rsidP="00606DC1">
      <w:pPr>
        <w:pStyle w:val="MyNormal"/>
        <w:spacing w:line="288" w:lineRule="auto"/>
        <w:ind w:left="540" w:right="360"/>
        <w:jc w:val="left"/>
        <w:rPr>
          <w:rFonts w:ascii="Times New Roman" w:hAnsi="Times New Roman"/>
          <w:b/>
          <w:bCs/>
        </w:rPr>
      </w:pPr>
      <w:proofErr w:type="gramStart"/>
      <w:r w:rsidRPr="54F01AF0">
        <w:rPr>
          <w:rFonts w:ascii="Times New Roman" w:hAnsi="Times New Roman"/>
        </w:rPr>
        <w:t>For the purpose of</w:t>
      </w:r>
      <w:proofErr w:type="gramEnd"/>
      <w:r w:rsidRPr="54F01AF0">
        <w:rPr>
          <w:rFonts w:ascii="Times New Roman" w:hAnsi="Times New Roman"/>
        </w:rPr>
        <w:t xml:space="preserve"> an accurate evaluation, a</w:t>
      </w:r>
      <w:r w:rsidR="00FE1B51" w:rsidRPr="54F01AF0">
        <w:rPr>
          <w:rFonts w:ascii="Times New Roman" w:hAnsi="Times New Roman"/>
        </w:rPr>
        <w:t xml:space="preserve">ny additional pricing lists should remain attached to the Official Bid Price Excel Workbook.  </w:t>
      </w:r>
      <w:bookmarkStart w:id="9" w:name="_Hlk18579771"/>
      <w:r w:rsidR="00FE1B51" w:rsidRPr="54F01AF0">
        <w:rPr>
          <w:rFonts w:ascii="Times New Roman" w:hAnsi="Times New Roman"/>
        </w:rPr>
        <w:t xml:space="preserve">Pricing must be valid for </w:t>
      </w:r>
      <w:r w:rsidR="2E8B1B3C" w:rsidRPr="54F01AF0">
        <w:rPr>
          <w:rFonts w:ascii="Times New Roman" w:hAnsi="Times New Roman"/>
          <w:b/>
          <w:bCs/>
        </w:rPr>
        <w:t>sixty</w:t>
      </w:r>
      <w:r w:rsidR="00782B4E" w:rsidRPr="54F01AF0">
        <w:rPr>
          <w:rFonts w:ascii="Times New Roman" w:hAnsi="Times New Roman"/>
          <w:b/>
          <w:bCs/>
        </w:rPr>
        <w:t xml:space="preserve"> </w:t>
      </w:r>
      <w:r w:rsidR="00FE1B51" w:rsidRPr="54F01AF0">
        <w:rPr>
          <w:rFonts w:ascii="Times New Roman" w:hAnsi="Times New Roman"/>
          <w:b/>
          <w:bCs/>
        </w:rPr>
        <w:t>(</w:t>
      </w:r>
      <w:r w:rsidR="2A57C1E2" w:rsidRPr="54F01AF0">
        <w:rPr>
          <w:rFonts w:ascii="Times New Roman" w:hAnsi="Times New Roman"/>
          <w:b/>
          <w:bCs/>
        </w:rPr>
        <w:t>6</w:t>
      </w:r>
      <w:r w:rsidR="00FE1B51" w:rsidRPr="54F01AF0">
        <w:rPr>
          <w:rFonts w:ascii="Times New Roman" w:hAnsi="Times New Roman"/>
          <w:b/>
          <w:bCs/>
        </w:rPr>
        <w:t>0) days</w:t>
      </w:r>
      <w:r w:rsidR="00FE1B51" w:rsidRPr="54F01AF0">
        <w:rPr>
          <w:rFonts w:ascii="Times New Roman" w:hAnsi="Times New Roman"/>
        </w:rPr>
        <w:t xml:space="preserve"> following the bid Proposal due date and time.</w:t>
      </w:r>
      <w:bookmarkEnd w:id="9"/>
      <w:r w:rsidR="00FE1B51" w:rsidRPr="54F01AF0">
        <w:rPr>
          <w:rFonts w:ascii="Times New Roman" w:hAnsi="Times New Roman"/>
        </w:rPr>
        <w:t xml:space="preserve">  Upon bid award, all </w:t>
      </w:r>
      <w:r w:rsidR="00FE1B51" w:rsidRPr="54F01AF0">
        <w:rPr>
          <w:rFonts w:ascii="Times New Roman" w:hAnsi="Times New Roman"/>
          <w:b/>
          <w:bCs/>
        </w:rPr>
        <w:t xml:space="preserve">pricing and/or discounts must be firm </w:t>
      </w:r>
      <w:proofErr w:type="gramStart"/>
      <w:r w:rsidR="00086CF2" w:rsidRPr="54F01AF0">
        <w:rPr>
          <w:rFonts w:ascii="Times New Roman" w:hAnsi="Times New Roman"/>
          <w:b/>
          <w:bCs/>
        </w:rPr>
        <w:t>thru</w:t>
      </w:r>
      <w:proofErr w:type="gramEnd"/>
      <w:r w:rsidR="00086CF2" w:rsidRPr="54F01AF0">
        <w:rPr>
          <w:rFonts w:ascii="Times New Roman" w:hAnsi="Times New Roman"/>
          <w:b/>
          <w:bCs/>
        </w:rPr>
        <w:t xml:space="preserve"> the initial term of the agreement</w:t>
      </w:r>
      <w:r w:rsidR="00782B4E" w:rsidRPr="54F01AF0">
        <w:rPr>
          <w:rFonts w:ascii="Times New Roman" w:hAnsi="Times New Roman"/>
          <w:b/>
          <w:bCs/>
        </w:rPr>
        <w:t xml:space="preserve"> (December 31, 2024)</w:t>
      </w:r>
      <w:r w:rsidR="00FE1B51" w:rsidRPr="54F01AF0">
        <w:rPr>
          <w:rFonts w:ascii="Times New Roman" w:hAnsi="Times New Roman"/>
          <w:b/>
          <w:bCs/>
        </w:rPr>
        <w:t>.</w:t>
      </w:r>
      <w:r w:rsidR="00FE1B51" w:rsidRPr="54F01AF0">
        <w:rPr>
          <w:rFonts w:ascii="Times New Roman" w:hAnsi="Times New Roman"/>
        </w:rPr>
        <w:t xml:space="preserve"> Price increases thereafter </w:t>
      </w:r>
      <w:r w:rsidR="00782B4E" w:rsidRPr="54F01AF0">
        <w:rPr>
          <w:rFonts w:ascii="Times New Roman" w:hAnsi="Times New Roman"/>
        </w:rPr>
        <w:t>will be negotiated by the University and Contractor</w:t>
      </w:r>
      <w:r w:rsidR="008B3E96">
        <w:rPr>
          <w:rFonts w:ascii="Times New Roman" w:hAnsi="Times New Roman"/>
        </w:rPr>
        <w:t>, and s</w:t>
      </w:r>
      <w:r w:rsidR="008B3E96" w:rsidRPr="54F01AF0">
        <w:rPr>
          <w:rFonts w:ascii="Times New Roman" w:hAnsi="Times New Roman"/>
        </w:rPr>
        <w:t>ubject to mutual agreement</w:t>
      </w:r>
      <w:r w:rsidR="008B3E96">
        <w:rPr>
          <w:rFonts w:ascii="Times New Roman" w:hAnsi="Times New Roman"/>
        </w:rPr>
        <w:t>. F</w:t>
      </w:r>
      <w:r w:rsidR="00782B4E" w:rsidRPr="54F01AF0">
        <w:rPr>
          <w:rFonts w:ascii="Times New Roman" w:hAnsi="Times New Roman"/>
        </w:rPr>
        <w:t xml:space="preserve">uture increases must be </w:t>
      </w:r>
      <w:r w:rsidR="754B9888" w:rsidRPr="54F01AF0">
        <w:rPr>
          <w:rFonts w:ascii="Times New Roman" w:hAnsi="Times New Roman"/>
        </w:rPr>
        <w:t>justified</w:t>
      </w:r>
      <w:r w:rsidR="008B3E96">
        <w:rPr>
          <w:rFonts w:ascii="Times New Roman" w:hAnsi="Times New Roman"/>
        </w:rPr>
        <w:t xml:space="preserve"> by </w:t>
      </w:r>
      <w:r w:rsidR="00FE1B51" w:rsidRPr="54F01AF0">
        <w:rPr>
          <w:rFonts w:ascii="Times New Roman" w:hAnsi="Times New Roman"/>
        </w:rPr>
        <w:t>detailed documentation supporting the cause</w:t>
      </w:r>
      <w:r w:rsidR="008B3E96">
        <w:rPr>
          <w:rFonts w:ascii="Times New Roman" w:hAnsi="Times New Roman"/>
        </w:rPr>
        <w:t xml:space="preserve"> </w:t>
      </w:r>
      <w:proofErr w:type="gramStart"/>
      <w:r w:rsidR="008B3E96">
        <w:rPr>
          <w:rFonts w:ascii="Times New Roman" w:hAnsi="Times New Roman"/>
        </w:rPr>
        <w:t>for</w:t>
      </w:r>
      <w:proofErr w:type="gramEnd"/>
      <w:r w:rsidR="00FE1B51" w:rsidRPr="54F01AF0">
        <w:rPr>
          <w:rFonts w:ascii="Times New Roman" w:hAnsi="Times New Roman"/>
        </w:rPr>
        <w:t xml:space="preserve"> the increase (e.g., manufacturer letter</w:t>
      </w:r>
      <w:r w:rsidR="00782B4E" w:rsidRPr="54F01AF0">
        <w:rPr>
          <w:rFonts w:ascii="Times New Roman" w:hAnsi="Times New Roman"/>
        </w:rPr>
        <w:t>, CPI</w:t>
      </w:r>
      <w:r w:rsidR="41AF736C" w:rsidRPr="54F01AF0">
        <w:rPr>
          <w:rFonts w:ascii="Times New Roman" w:hAnsi="Times New Roman"/>
        </w:rPr>
        <w:t xml:space="preserve"> data, etc.</w:t>
      </w:r>
      <w:r w:rsidR="00FE1B51" w:rsidRPr="54F01AF0">
        <w:rPr>
          <w:rFonts w:ascii="Times New Roman" w:hAnsi="Times New Roman"/>
        </w:rPr>
        <w:t>).</w:t>
      </w:r>
    </w:p>
    <w:p w14:paraId="6F2ECCFE" w14:textId="77777777" w:rsidR="00FE1B51" w:rsidRDefault="00FE1B51" w:rsidP="00606DC1">
      <w:pPr>
        <w:pStyle w:val="MyNormal"/>
        <w:spacing w:line="288" w:lineRule="auto"/>
        <w:ind w:left="540" w:right="360"/>
        <w:jc w:val="left"/>
        <w:rPr>
          <w:rFonts w:ascii="Times New Roman" w:hAnsi="Times New Roman"/>
          <w:szCs w:val="22"/>
        </w:rPr>
      </w:pPr>
    </w:p>
    <w:p w14:paraId="32142382" w14:textId="09004BBF" w:rsidR="00782B4E" w:rsidRPr="002D1341" w:rsidRDefault="00024BD6" w:rsidP="00606DC1">
      <w:pPr>
        <w:pStyle w:val="MyNormal"/>
        <w:tabs>
          <w:tab w:val="clear" w:pos="1260"/>
        </w:tabs>
        <w:spacing w:line="288" w:lineRule="auto"/>
        <w:ind w:left="540" w:right="360"/>
        <w:jc w:val="left"/>
        <w:rPr>
          <w:rFonts w:ascii="Times New Roman" w:hAnsi="Times New Roman"/>
        </w:rPr>
      </w:pPr>
      <w:proofErr w:type="spellStart"/>
      <w:r w:rsidRPr="54F01AF0">
        <w:rPr>
          <w:rFonts w:ascii="Times New Roman" w:hAnsi="Times New Roman"/>
        </w:rPr>
        <w:t>UofA</w:t>
      </w:r>
      <w:proofErr w:type="spellEnd"/>
      <w:r w:rsidR="00FE1B51" w:rsidRPr="54F01AF0">
        <w:rPr>
          <w:rFonts w:ascii="Times New Roman" w:hAnsi="Times New Roman"/>
        </w:rPr>
        <w:t xml:space="preserve"> will not be obligated to pay any costs not identified </w:t>
      </w:r>
      <w:r w:rsidR="11F1C5C3" w:rsidRPr="54F01AF0">
        <w:rPr>
          <w:rFonts w:ascii="Times New Roman" w:hAnsi="Times New Roman"/>
        </w:rPr>
        <w:t>on</w:t>
      </w:r>
      <w:r w:rsidR="00FE1B51" w:rsidRPr="54F01AF0">
        <w:rPr>
          <w:rFonts w:ascii="Times New Roman" w:hAnsi="Times New Roman"/>
        </w:rPr>
        <w:t xml:space="preserve"> the </w:t>
      </w:r>
      <w:r w:rsidR="00782B4E" w:rsidRPr="54F01AF0">
        <w:rPr>
          <w:rFonts w:ascii="Times New Roman" w:hAnsi="Times New Roman"/>
        </w:rPr>
        <w:t>Official Bid Price Sheet</w:t>
      </w:r>
      <w:r w:rsidR="00FE1B51" w:rsidRPr="54F01AF0">
        <w:rPr>
          <w:rFonts w:ascii="Times New Roman" w:hAnsi="Times New Roman"/>
        </w:rPr>
        <w:t>. Respondents</w:t>
      </w:r>
      <w:r w:rsidR="00782B4E" w:rsidRPr="54F01AF0">
        <w:rPr>
          <w:rFonts w:ascii="Times New Roman" w:hAnsi="Times New Roman"/>
        </w:rPr>
        <w:t xml:space="preserve"> </w:t>
      </w:r>
      <w:r w:rsidR="00FE1B51" w:rsidRPr="54F01AF0">
        <w:rPr>
          <w:rFonts w:ascii="Times New Roman" w:hAnsi="Times New Roman"/>
        </w:rPr>
        <w:t xml:space="preserve">must certify that any costs not identified by the </w:t>
      </w:r>
      <w:r w:rsidR="56D73EFA" w:rsidRPr="54F01AF0">
        <w:rPr>
          <w:rFonts w:ascii="Times New Roman" w:hAnsi="Times New Roman"/>
        </w:rPr>
        <w:t>Respondent</w:t>
      </w:r>
      <w:r w:rsidR="00FE1B51" w:rsidRPr="54F01AF0">
        <w:rPr>
          <w:rFonts w:ascii="Times New Roman" w:hAnsi="Times New Roman"/>
        </w:rPr>
        <w:t xml:space="preserve"> but subsequently incurred </w:t>
      </w:r>
      <w:proofErr w:type="gramStart"/>
      <w:r w:rsidR="00FE1B51" w:rsidRPr="54F01AF0">
        <w:rPr>
          <w:rFonts w:ascii="Times New Roman" w:hAnsi="Times New Roman"/>
        </w:rPr>
        <w:t>in order to</w:t>
      </w:r>
      <w:proofErr w:type="gramEnd"/>
      <w:r w:rsidR="00FE1B51" w:rsidRPr="54F01AF0">
        <w:rPr>
          <w:rFonts w:ascii="Times New Roman" w:hAnsi="Times New Roman"/>
        </w:rPr>
        <w:t xml:space="preserve"> achieve</w:t>
      </w:r>
      <w:r w:rsidR="00852A7C" w:rsidRPr="54F01AF0">
        <w:rPr>
          <w:rFonts w:ascii="Times New Roman" w:hAnsi="Times New Roman"/>
        </w:rPr>
        <w:t xml:space="preserve"> </w:t>
      </w:r>
      <w:r w:rsidR="00FE1B51" w:rsidRPr="54F01AF0">
        <w:rPr>
          <w:rFonts w:ascii="Times New Roman" w:hAnsi="Times New Roman"/>
        </w:rPr>
        <w:t>successful operation of the service, will be borne by the Respondent.</w:t>
      </w:r>
      <w:r w:rsidR="00782B4E" w:rsidRPr="54F01AF0">
        <w:rPr>
          <w:rFonts w:ascii="Times New Roman" w:hAnsi="Times New Roman"/>
        </w:rPr>
        <w:t xml:space="preserve"> Failure to do so may result in rejection of the Proposal.</w:t>
      </w:r>
    </w:p>
    <w:p w14:paraId="4EAD1280" w14:textId="1311D7BD" w:rsidR="005B24DE" w:rsidRDefault="005B24DE" w:rsidP="002B4837">
      <w:pPr>
        <w:pStyle w:val="MyNormal"/>
        <w:spacing w:line="288" w:lineRule="auto"/>
        <w:ind w:left="540"/>
        <w:jc w:val="left"/>
        <w:rPr>
          <w:rFonts w:ascii="Times New Roman" w:hAnsi="Times New Roman"/>
          <w:szCs w:val="22"/>
        </w:rPr>
      </w:pPr>
    </w:p>
    <w:p w14:paraId="4BF838AD" w14:textId="77777777" w:rsidR="00A14265" w:rsidRDefault="00A14265" w:rsidP="002B4837">
      <w:pPr>
        <w:pStyle w:val="MyNormal"/>
        <w:spacing w:line="288" w:lineRule="auto"/>
        <w:ind w:left="540"/>
        <w:jc w:val="left"/>
        <w:rPr>
          <w:rFonts w:ascii="Times New Roman" w:hAnsi="Times New Roman"/>
          <w:szCs w:val="22"/>
        </w:rPr>
      </w:pPr>
    </w:p>
    <w:p w14:paraId="41FF1B8A" w14:textId="07C42411" w:rsidR="002B4837" w:rsidRPr="00782B4E" w:rsidRDefault="002B4837" w:rsidP="002B4837">
      <w:pPr>
        <w:pStyle w:val="BodyText"/>
        <w:spacing w:line="288" w:lineRule="auto"/>
        <w:ind w:left="630"/>
        <w:rPr>
          <w:rFonts w:ascii="Times New Roman" w:hAnsi="Times New Roman"/>
          <w:sz w:val="22"/>
          <w:szCs w:val="22"/>
          <w:u w:val="single"/>
        </w:rPr>
      </w:pPr>
      <w:r w:rsidRPr="00782B4E">
        <w:rPr>
          <w:rFonts w:ascii="Times New Roman" w:hAnsi="Times New Roman"/>
          <w:sz w:val="22"/>
          <w:szCs w:val="22"/>
          <w:u w:val="single"/>
        </w:rPr>
        <w:t>General</w:t>
      </w:r>
      <w:r w:rsidRPr="00782B4E">
        <w:rPr>
          <w:rFonts w:ascii="Times New Roman" w:hAnsi="Times New Roman"/>
          <w:spacing w:val="-1"/>
          <w:sz w:val="22"/>
          <w:szCs w:val="22"/>
          <w:u w:val="single"/>
        </w:rPr>
        <w:t xml:space="preserve"> </w:t>
      </w:r>
      <w:r w:rsidR="00782B4E">
        <w:rPr>
          <w:rFonts w:ascii="Times New Roman" w:hAnsi="Times New Roman"/>
          <w:spacing w:val="-1"/>
          <w:sz w:val="22"/>
          <w:szCs w:val="22"/>
          <w:u w:val="single"/>
        </w:rPr>
        <w:t>Conditions of the Bid</w:t>
      </w:r>
    </w:p>
    <w:p w14:paraId="72D04CA1" w14:textId="744F5CCE" w:rsidR="002B4837" w:rsidRPr="002D1341" w:rsidRDefault="00024BD6" w:rsidP="00FA3781">
      <w:pPr>
        <w:pStyle w:val="ListParagraph"/>
        <w:widowControl w:val="0"/>
        <w:numPr>
          <w:ilvl w:val="2"/>
          <w:numId w:val="18"/>
        </w:numPr>
        <w:tabs>
          <w:tab w:val="left" w:pos="2300"/>
          <w:tab w:val="left" w:pos="2301"/>
        </w:tabs>
        <w:autoSpaceDE w:val="0"/>
        <w:autoSpaceDN w:val="0"/>
        <w:spacing w:before="1" w:after="120" w:line="288" w:lineRule="auto"/>
        <w:ind w:left="1814" w:right="1109" w:hanging="547"/>
        <w:rPr>
          <w:sz w:val="22"/>
          <w:szCs w:val="22"/>
        </w:rPr>
      </w:pPr>
      <w:proofErr w:type="spellStart"/>
      <w:r>
        <w:rPr>
          <w:sz w:val="22"/>
          <w:szCs w:val="22"/>
        </w:rPr>
        <w:t>UofA</w:t>
      </w:r>
      <w:proofErr w:type="spellEnd"/>
      <w:r w:rsidR="002B4837" w:rsidRPr="002D1341">
        <w:rPr>
          <w:spacing w:val="-4"/>
          <w:sz w:val="22"/>
          <w:szCs w:val="22"/>
        </w:rPr>
        <w:t xml:space="preserve"> </w:t>
      </w:r>
      <w:r w:rsidR="002B4837" w:rsidRPr="002D1341">
        <w:rPr>
          <w:sz w:val="22"/>
          <w:szCs w:val="22"/>
        </w:rPr>
        <w:t>will</w:t>
      </w:r>
      <w:r w:rsidR="002B4837" w:rsidRPr="002D1341">
        <w:rPr>
          <w:spacing w:val="-2"/>
          <w:sz w:val="22"/>
          <w:szCs w:val="22"/>
        </w:rPr>
        <w:t xml:space="preserve"> </w:t>
      </w:r>
      <w:r w:rsidR="002B4837" w:rsidRPr="002D1341">
        <w:rPr>
          <w:sz w:val="22"/>
          <w:szCs w:val="22"/>
        </w:rPr>
        <w:t>not</w:t>
      </w:r>
      <w:r w:rsidR="002B4837" w:rsidRPr="002D1341">
        <w:rPr>
          <w:spacing w:val="-2"/>
          <w:sz w:val="22"/>
          <w:szCs w:val="22"/>
        </w:rPr>
        <w:t xml:space="preserve"> </w:t>
      </w:r>
      <w:r w:rsidR="002B4837" w:rsidRPr="002D1341">
        <w:rPr>
          <w:sz w:val="22"/>
          <w:szCs w:val="22"/>
        </w:rPr>
        <w:t>accept</w:t>
      </w:r>
      <w:r w:rsidR="002B4837" w:rsidRPr="002D1341">
        <w:rPr>
          <w:spacing w:val="-2"/>
          <w:sz w:val="22"/>
          <w:szCs w:val="22"/>
        </w:rPr>
        <w:t xml:space="preserve"> </w:t>
      </w:r>
      <w:r w:rsidR="002B4837" w:rsidRPr="002D1341">
        <w:rPr>
          <w:sz w:val="22"/>
          <w:szCs w:val="22"/>
        </w:rPr>
        <w:t>any</w:t>
      </w:r>
      <w:r w:rsidR="002B4837" w:rsidRPr="002D1341">
        <w:rPr>
          <w:spacing w:val="-2"/>
          <w:sz w:val="22"/>
          <w:szCs w:val="22"/>
        </w:rPr>
        <w:t xml:space="preserve"> </w:t>
      </w:r>
      <w:r w:rsidR="002B4837" w:rsidRPr="002D1341">
        <w:rPr>
          <w:sz w:val="22"/>
          <w:szCs w:val="22"/>
        </w:rPr>
        <w:t>additional</w:t>
      </w:r>
      <w:r w:rsidR="002B4837" w:rsidRPr="002D1341">
        <w:rPr>
          <w:spacing w:val="-2"/>
          <w:sz w:val="22"/>
          <w:szCs w:val="22"/>
        </w:rPr>
        <w:t xml:space="preserve"> </w:t>
      </w:r>
      <w:r w:rsidR="002B4837" w:rsidRPr="002D1341">
        <w:rPr>
          <w:sz w:val="22"/>
          <w:szCs w:val="22"/>
        </w:rPr>
        <w:t>charges</w:t>
      </w:r>
      <w:r w:rsidR="002B4837" w:rsidRPr="002D1341">
        <w:rPr>
          <w:spacing w:val="-4"/>
          <w:sz w:val="22"/>
          <w:szCs w:val="22"/>
        </w:rPr>
        <w:t xml:space="preserve"> </w:t>
      </w:r>
      <w:r w:rsidR="002B4837" w:rsidRPr="002D1341">
        <w:rPr>
          <w:sz w:val="22"/>
          <w:szCs w:val="22"/>
        </w:rPr>
        <w:t>other</w:t>
      </w:r>
      <w:r w:rsidR="002B4837" w:rsidRPr="002D1341">
        <w:rPr>
          <w:spacing w:val="-2"/>
          <w:sz w:val="22"/>
          <w:szCs w:val="22"/>
        </w:rPr>
        <w:t xml:space="preserve"> </w:t>
      </w:r>
      <w:r w:rsidR="002B4837" w:rsidRPr="002D1341">
        <w:rPr>
          <w:sz w:val="22"/>
          <w:szCs w:val="22"/>
        </w:rPr>
        <w:t>than</w:t>
      </w:r>
      <w:r w:rsidR="002B4837" w:rsidRPr="002D1341">
        <w:rPr>
          <w:spacing w:val="-3"/>
          <w:sz w:val="22"/>
          <w:szCs w:val="22"/>
        </w:rPr>
        <w:t xml:space="preserve"> </w:t>
      </w:r>
      <w:r w:rsidR="002B4837" w:rsidRPr="002D1341">
        <w:rPr>
          <w:sz w:val="22"/>
          <w:szCs w:val="22"/>
        </w:rPr>
        <w:t>those</w:t>
      </w:r>
      <w:r w:rsidR="002B4837" w:rsidRPr="002D1341">
        <w:rPr>
          <w:spacing w:val="-4"/>
          <w:sz w:val="22"/>
          <w:szCs w:val="22"/>
        </w:rPr>
        <w:t xml:space="preserve"> </w:t>
      </w:r>
      <w:r w:rsidR="002B4837" w:rsidRPr="002D1341">
        <w:rPr>
          <w:sz w:val="22"/>
          <w:szCs w:val="22"/>
        </w:rPr>
        <w:t>indicated</w:t>
      </w:r>
      <w:r w:rsidR="002B4837" w:rsidRPr="002D1341">
        <w:rPr>
          <w:spacing w:val="-2"/>
          <w:sz w:val="22"/>
          <w:szCs w:val="22"/>
        </w:rPr>
        <w:t xml:space="preserve"> </w:t>
      </w:r>
      <w:r w:rsidR="002B4837" w:rsidRPr="002D1341">
        <w:rPr>
          <w:sz w:val="22"/>
          <w:szCs w:val="22"/>
        </w:rPr>
        <w:t>in</w:t>
      </w:r>
      <w:r w:rsidR="002B4837" w:rsidRPr="002D1341">
        <w:rPr>
          <w:spacing w:val="-5"/>
          <w:sz w:val="22"/>
          <w:szCs w:val="22"/>
        </w:rPr>
        <w:t xml:space="preserve"> </w:t>
      </w:r>
      <w:r w:rsidR="002B4837" w:rsidRPr="002D1341">
        <w:rPr>
          <w:sz w:val="22"/>
          <w:szCs w:val="22"/>
        </w:rPr>
        <w:t>the</w:t>
      </w:r>
      <w:r w:rsidR="002B4837" w:rsidRPr="002D1341">
        <w:rPr>
          <w:spacing w:val="-2"/>
          <w:sz w:val="22"/>
          <w:szCs w:val="22"/>
        </w:rPr>
        <w:t xml:space="preserve"> </w:t>
      </w:r>
      <w:r w:rsidR="002B4837" w:rsidRPr="002D1341">
        <w:rPr>
          <w:sz w:val="22"/>
          <w:szCs w:val="22"/>
        </w:rPr>
        <w:t xml:space="preserve">Contractor’s </w:t>
      </w:r>
      <w:r w:rsidR="002B4837" w:rsidRPr="002D1341">
        <w:rPr>
          <w:spacing w:val="-2"/>
          <w:sz w:val="22"/>
          <w:szCs w:val="22"/>
        </w:rPr>
        <w:t>proposal</w:t>
      </w:r>
      <w:r w:rsidR="00782B4E">
        <w:rPr>
          <w:spacing w:val="-2"/>
          <w:sz w:val="22"/>
          <w:szCs w:val="22"/>
        </w:rPr>
        <w:t xml:space="preserve"> and shown on the </w:t>
      </w:r>
      <w:r w:rsidR="00782B4E" w:rsidRPr="00EF745C">
        <w:rPr>
          <w:sz w:val="22"/>
          <w:szCs w:val="22"/>
        </w:rPr>
        <w:t xml:space="preserve">Official </w:t>
      </w:r>
      <w:r w:rsidR="00782B4E">
        <w:rPr>
          <w:sz w:val="22"/>
          <w:szCs w:val="22"/>
        </w:rPr>
        <w:t xml:space="preserve">Bid </w:t>
      </w:r>
      <w:r w:rsidR="00782B4E" w:rsidRPr="00EF745C">
        <w:rPr>
          <w:sz w:val="22"/>
          <w:szCs w:val="22"/>
        </w:rPr>
        <w:t>Price Sheet</w:t>
      </w:r>
      <w:r w:rsidR="002B4837" w:rsidRPr="002D1341">
        <w:rPr>
          <w:spacing w:val="-2"/>
          <w:sz w:val="22"/>
          <w:szCs w:val="22"/>
        </w:rPr>
        <w:t>.</w:t>
      </w:r>
    </w:p>
    <w:p w14:paraId="1A709678" w14:textId="566C99BB" w:rsidR="002B4837" w:rsidRPr="005B24DE" w:rsidRDefault="002B4837" w:rsidP="00FA3781">
      <w:pPr>
        <w:pStyle w:val="ListParagraph"/>
        <w:widowControl w:val="0"/>
        <w:numPr>
          <w:ilvl w:val="2"/>
          <w:numId w:val="18"/>
        </w:numPr>
        <w:tabs>
          <w:tab w:val="left" w:pos="2300"/>
          <w:tab w:val="left" w:pos="2301"/>
        </w:tabs>
        <w:autoSpaceDE w:val="0"/>
        <w:autoSpaceDN w:val="0"/>
        <w:spacing w:before="1" w:after="120" w:line="288" w:lineRule="auto"/>
        <w:ind w:left="1814" w:right="875" w:hanging="547"/>
        <w:rPr>
          <w:sz w:val="22"/>
          <w:szCs w:val="22"/>
        </w:rPr>
      </w:pPr>
      <w:r w:rsidRPr="005B24DE">
        <w:rPr>
          <w:sz w:val="22"/>
          <w:szCs w:val="22"/>
        </w:rPr>
        <w:t>The</w:t>
      </w:r>
      <w:r w:rsidRPr="005B24DE">
        <w:rPr>
          <w:spacing w:val="-2"/>
          <w:sz w:val="22"/>
          <w:szCs w:val="22"/>
        </w:rPr>
        <w:t xml:space="preserve"> </w:t>
      </w:r>
      <w:r w:rsidRPr="005B24DE">
        <w:rPr>
          <w:sz w:val="22"/>
          <w:szCs w:val="22"/>
        </w:rPr>
        <w:t>Contractor’s</w:t>
      </w:r>
      <w:r w:rsidRPr="005B24DE">
        <w:rPr>
          <w:spacing w:val="-5"/>
          <w:sz w:val="22"/>
          <w:szCs w:val="22"/>
        </w:rPr>
        <w:t xml:space="preserve"> </w:t>
      </w:r>
      <w:r w:rsidRPr="005B24DE">
        <w:rPr>
          <w:sz w:val="22"/>
          <w:szCs w:val="22"/>
        </w:rPr>
        <w:t>proposal</w:t>
      </w:r>
      <w:r w:rsidRPr="005B24DE">
        <w:rPr>
          <w:spacing w:val="-5"/>
          <w:sz w:val="22"/>
          <w:szCs w:val="22"/>
        </w:rPr>
        <w:t xml:space="preserve"> </w:t>
      </w:r>
      <w:r w:rsidRPr="005B24DE">
        <w:rPr>
          <w:sz w:val="22"/>
          <w:szCs w:val="22"/>
        </w:rPr>
        <w:t>pricing</w:t>
      </w:r>
      <w:r w:rsidRPr="005B24DE">
        <w:rPr>
          <w:spacing w:val="-3"/>
          <w:sz w:val="22"/>
          <w:szCs w:val="22"/>
        </w:rPr>
        <w:t xml:space="preserve"> </w:t>
      </w:r>
      <w:r w:rsidRPr="005B24DE">
        <w:rPr>
          <w:sz w:val="22"/>
          <w:szCs w:val="22"/>
        </w:rPr>
        <w:t>shall</w:t>
      </w:r>
      <w:r w:rsidRPr="005B24DE">
        <w:rPr>
          <w:spacing w:val="-2"/>
          <w:sz w:val="22"/>
          <w:szCs w:val="22"/>
        </w:rPr>
        <w:t xml:space="preserve"> </w:t>
      </w:r>
      <w:r w:rsidRPr="005B24DE">
        <w:rPr>
          <w:sz w:val="22"/>
          <w:szCs w:val="22"/>
        </w:rPr>
        <w:t>take</w:t>
      </w:r>
      <w:r w:rsidRPr="005B24DE">
        <w:rPr>
          <w:spacing w:val="-4"/>
          <w:sz w:val="22"/>
          <w:szCs w:val="22"/>
        </w:rPr>
        <w:t xml:space="preserve"> </w:t>
      </w:r>
      <w:r w:rsidRPr="005B24DE">
        <w:rPr>
          <w:sz w:val="22"/>
          <w:szCs w:val="22"/>
        </w:rPr>
        <w:t>into</w:t>
      </w:r>
      <w:r w:rsidRPr="005B24DE">
        <w:rPr>
          <w:spacing w:val="-4"/>
          <w:sz w:val="22"/>
          <w:szCs w:val="22"/>
        </w:rPr>
        <w:t xml:space="preserve"> </w:t>
      </w:r>
      <w:r w:rsidRPr="005B24DE">
        <w:rPr>
          <w:sz w:val="22"/>
          <w:szCs w:val="22"/>
        </w:rPr>
        <w:t>full</w:t>
      </w:r>
      <w:r w:rsidRPr="005B24DE">
        <w:rPr>
          <w:spacing w:val="-2"/>
          <w:sz w:val="22"/>
          <w:szCs w:val="22"/>
        </w:rPr>
        <w:t xml:space="preserve"> </w:t>
      </w:r>
      <w:r w:rsidRPr="005B24DE">
        <w:rPr>
          <w:sz w:val="22"/>
          <w:szCs w:val="22"/>
        </w:rPr>
        <w:t>account</w:t>
      </w:r>
      <w:r w:rsidRPr="005B24DE">
        <w:rPr>
          <w:spacing w:val="-2"/>
          <w:sz w:val="22"/>
          <w:szCs w:val="22"/>
        </w:rPr>
        <w:t xml:space="preserve"> </w:t>
      </w:r>
      <w:r w:rsidRPr="005B24DE">
        <w:rPr>
          <w:sz w:val="22"/>
          <w:szCs w:val="22"/>
        </w:rPr>
        <w:t>any</w:t>
      </w:r>
      <w:r w:rsidRPr="005B24DE">
        <w:rPr>
          <w:spacing w:val="-2"/>
          <w:sz w:val="22"/>
          <w:szCs w:val="22"/>
        </w:rPr>
        <w:t xml:space="preserve"> </w:t>
      </w:r>
      <w:r w:rsidRPr="005B24DE">
        <w:rPr>
          <w:sz w:val="22"/>
          <w:szCs w:val="22"/>
        </w:rPr>
        <w:t>upcoming</w:t>
      </w:r>
      <w:r w:rsidRPr="005B24DE">
        <w:rPr>
          <w:spacing w:val="-5"/>
          <w:sz w:val="22"/>
          <w:szCs w:val="22"/>
        </w:rPr>
        <w:t xml:space="preserve"> </w:t>
      </w:r>
      <w:r w:rsidRPr="005B24DE">
        <w:rPr>
          <w:sz w:val="22"/>
          <w:szCs w:val="22"/>
        </w:rPr>
        <w:t>changes</w:t>
      </w:r>
      <w:r w:rsidRPr="005B24DE">
        <w:rPr>
          <w:spacing w:val="-1"/>
          <w:sz w:val="22"/>
          <w:szCs w:val="22"/>
        </w:rPr>
        <w:t xml:space="preserve"> </w:t>
      </w:r>
      <w:r w:rsidRPr="005B24DE">
        <w:rPr>
          <w:sz w:val="22"/>
          <w:szCs w:val="22"/>
        </w:rPr>
        <w:t>to</w:t>
      </w:r>
      <w:r w:rsidRPr="005B24DE">
        <w:rPr>
          <w:spacing w:val="-1"/>
          <w:sz w:val="22"/>
          <w:szCs w:val="22"/>
        </w:rPr>
        <w:t xml:space="preserve"> </w:t>
      </w:r>
      <w:r w:rsidRPr="005B24DE">
        <w:rPr>
          <w:sz w:val="22"/>
          <w:szCs w:val="22"/>
        </w:rPr>
        <w:t xml:space="preserve">the minimum wage or related employee benefits within </w:t>
      </w:r>
      <w:r w:rsidR="00782B4E">
        <w:rPr>
          <w:sz w:val="22"/>
          <w:szCs w:val="22"/>
        </w:rPr>
        <w:t xml:space="preserve">the initial term of the </w:t>
      </w:r>
      <w:r w:rsidRPr="005B24DE">
        <w:rPr>
          <w:sz w:val="22"/>
          <w:szCs w:val="22"/>
        </w:rPr>
        <w:t>contract. Therefore,</w:t>
      </w:r>
      <w:r w:rsidR="005B24DE">
        <w:rPr>
          <w:sz w:val="22"/>
          <w:szCs w:val="22"/>
        </w:rPr>
        <w:t xml:space="preserve"> </w:t>
      </w:r>
      <w:r w:rsidRPr="005B24DE">
        <w:rPr>
          <w:sz w:val="22"/>
          <w:szCs w:val="22"/>
        </w:rPr>
        <w:t>Contractor’s</w:t>
      </w:r>
      <w:r w:rsidRPr="005B24DE">
        <w:rPr>
          <w:spacing w:val="-3"/>
          <w:sz w:val="22"/>
          <w:szCs w:val="22"/>
        </w:rPr>
        <w:t xml:space="preserve"> </w:t>
      </w:r>
      <w:r w:rsidRPr="005B24DE">
        <w:rPr>
          <w:sz w:val="22"/>
          <w:szCs w:val="22"/>
        </w:rPr>
        <w:t>proposed</w:t>
      </w:r>
      <w:r w:rsidRPr="005B24DE">
        <w:rPr>
          <w:spacing w:val="-3"/>
          <w:sz w:val="22"/>
          <w:szCs w:val="22"/>
        </w:rPr>
        <w:t xml:space="preserve"> </w:t>
      </w:r>
      <w:r w:rsidRPr="005B24DE">
        <w:rPr>
          <w:sz w:val="22"/>
          <w:szCs w:val="22"/>
        </w:rPr>
        <w:t>pricing</w:t>
      </w:r>
      <w:r w:rsidRPr="005B24DE">
        <w:rPr>
          <w:spacing w:val="-4"/>
          <w:sz w:val="22"/>
          <w:szCs w:val="22"/>
        </w:rPr>
        <w:t xml:space="preserve"> </w:t>
      </w:r>
      <w:r w:rsidRPr="005B24DE">
        <w:rPr>
          <w:sz w:val="22"/>
          <w:szCs w:val="22"/>
        </w:rPr>
        <w:t>shall</w:t>
      </w:r>
      <w:r w:rsidRPr="005B24DE">
        <w:rPr>
          <w:spacing w:val="-3"/>
          <w:sz w:val="22"/>
          <w:szCs w:val="22"/>
        </w:rPr>
        <w:t xml:space="preserve"> </w:t>
      </w:r>
      <w:r w:rsidRPr="005B24DE">
        <w:rPr>
          <w:sz w:val="22"/>
          <w:szCs w:val="22"/>
        </w:rPr>
        <w:t>include</w:t>
      </w:r>
      <w:r w:rsidRPr="005B24DE">
        <w:rPr>
          <w:spacing w:val="-2"/>
          <w:sz w:val="22"/>
          <w:szCs w:val="22"/>
        </w:rPr>
        <w:t xml:space="preserve"> </w:t>
      </w:r>
      <w:r w:rsidRPr="005B24DE">
        <w:rPr>
          <w:sz w:val="22"/>
          <w:szCs w:val="22"/>
        </w:rPr>
        <w:t>blended</w:t>
      </w:r>
      <w:r w:rsidRPr="005B24DE">
        <w:rPr>
          <w:spacing w:val="-3"/>
          <w:sz w:val="22"/>
          <w:szCs w:val="22"/>
        </w:rPr>
        <w:t xml:space="preserve"> </w:t>
      </w:r>
      <w:r w:rsidRPr="005B24DE">
        <w:rPr>
          <w:sz w:val="22"/>
          <w:szCs w:val="22"/>
        </w:rPr>
        <w:t>rates</w:t>
      </w:r>
      <w:r w:rsidRPr="005B24DE">
        <w:rPr>
          <w:spacing w:val="-3"/>
          <w:sz w:val="22"/>
          <w:szCs w:val="22"/>
        </w:rPr>
        <w:t xml:space="preserve"> </w:t>
      </w:r>
      <w:r w:rsidR="00782B4E">
        <w:rPr>
          <w:spacing w:val="-3"/>
          <w:sz w:val="22"/>
          <w:szCs w:val="22"/>
        </w:rPr>
        <w:t xml:space="preserve">over the initial term and </w:t>
      </w:r>
      <w:r w:rsidRPr="005B24DE">
        <w:rPr>
          <w:sz w:val="22"/>
          <w:szCs w:val="22"/>
        </w:rPr>
        <w:t>for</w:t>
      </w:r>
      <w:r w:rsidRPr="005B24DE">
        <w:rPr>
          <w:spacing w:val="-3"/>
          <w:sz w:val="22"/>
          <w:szCs w:val="22"/>
        </w:rPr>
        <w:t xml:space="preserve"> </w:t>
      </w:r>
      <w:r w:rsidRPr="005B24DE">
        <w:rPr>
          <w:sz w:val="22"/>
          <w:szCs w:val="22"/>
        </w:rPr>
        <w:t>each</w:t>
      </w:r>
      <w:r w:rsidRPr="005B24DE">
        <w:rPr>
          <w:spacing w:val="-5"/>
          <w:sz w:val="22"/>
          <w:szCs w:val="22"/>
        </w:rPr>
        <w:t xml:space="preserve"> </w:t>
      </w:r>
      <w:r w:rsidRPr="005B24DE">
        <w:rPr>
          <w:sz w:val="22"/>
          <w:szCs w:val="22"/>
        </w:rPr>
        <w:t>of</w:t>
      </w:r>
      <w:r w:rsidRPr="005B24DE">
        <w:rPr>
          <w:spacing w:val="-3"/>
          <w:sz w:val="22"/>
          <w:szCs w:val="22"/>
        </w:rPr>
        <w:t xml:space="preserve"> </w:t>
      </w:r>
      <w:r w:rsidRPr="005B24DE">
        <w:rPr>
          <w:sz w:val="22"/>
          <w:szCs w:val="22"/>
        </w:rPr>
        <w:t>the</w:t>
      </w:r>
      <w:r w:rsidRPr="005B24DE">
        <w:rPr>
          <w:spacing w:val="-4"/>
          <w:sz w:val="22"/>
          <w:szCs w:val="22"/>
        </w:rPr>
        <w:t xml:space="preserve"> </w:t>
      </w:r>
      <w:r w:rsidR="00782B4E">
        <w:rPr>
          <w:spacing w:val="-4"/>
          <w:sz w:val="22"/>
          <w:szCs w:val="22"/>
        </w:rPr>
        <w:t xml:space="preserve">following </w:t>
      </w:r>
      <w:r w:rsidRPr="005B24DE">
        <w:rPr>
          <w:sz w:val="22"/>
          <w:szCs w:val="22"/>
        </w:rPr>
        <w:t>contract</w:t>
      </w:r>
      <w:r w:rsidRPr="005B24DE">
        <w:rPr>
          <w:spacing w:val="-4"/>
          <w:sz w:val="22"/>
          <w:szCs w:val="22"/>
        </w:rPr>
        <w:t xml:space="preserve"> </w:t>
      </w:r>
      <w:r w:rsidRPr="005B24DE">
        <w:rPr>
          <w:sz w:val="22"/>
          <w:szCs w:val="22"/>
        </w:rPr>
        <w:t>year</w:t>
      </w:r>
      <w:r w:rsidR="00782B4E">
        <w:rPr>
          <w:sz w:val="22"/>
          <w:szCs w:val="22"/>
        </w:rPr>
        <w:t>s to</w:t>
      </w:r>
      <w:r w:rsidRPr="005B24DE">
        <w:rPr>
          <w:sz w:val="22"/>
          <w:szCs w:val="22"/>
        </w:rPr>
        <w:t xml:space="preserve"> account for any increases during th</w:t>
      </w:r>
      <w:r w:rsidR="00782B4E">
        <w:rPr>
          <w:sz w:val="22"/>
          <w:szCs w:val="22"/>
        </w:rPr>
        <w:t xml:space="preserve">ose </w:t>
      </w:r>
      <w:r w:rsidRPr="005B24DE">
        <w:rPr>
          <w:sz w:val="22"/>
          <w:szCs w:val="22"/>
        </w:rPr>
        <w:t>year</w:t>
      </w:r>
      <w:r w:rsidR="00782B4E">
        <w:rPr>
          <w:sz w:val="22"/>
          <w:szCs w:val="22"/>
        </w:rPr>
        <w:t>s</w:t>
      </w:r>
      <w:r w:rsidRPr="005B24DE">
        <w:rPr>
          <w:sz w:val="22"/>
          <w:szCs w:val="22"/>
        </w:rPr>
        <w:t>.</w:t>
      </w:r>
    </w:p>
    <w:p w14:paraId="6C493A7B" w14:textId="3AC970EB" w:rsidR="002B4837" w:rsidRPr="002D1341" w:rsidRDefault="002B4837" w:rsidP="00FA3781">
      <w:pPr>
        <w:pStyle w:val="ListParagraph"/>
        <w:widowControl w:val="0"/>
        <w:numPr>
          <w:ilvl w:val="2"/>
          <w:numId w:val="18"/>
        </w:numPr>
        <w:tabs>
          <w:tab w:val="left" w:pos="2300"/>
          <w:tab w:val="left" w:pos="2301"/>
        </w:tabs>
        <w:autoSpaceDE w:val="0"/>
        <w:autoSpaceDN w:val="0"/>
        <w:spacing w:after="120" w:line="288" w:lineRule="auto"/>
        <w:ind w:left="1814" w:right="1228" w:hanging="547"/>
        <w:rPr>
          <w:sz w:val="22"/>
          <w:szCs w:val="22"/>
        </w:rPr>
      </w:pPr>
      <w:r w:rsidRPr="002D1341">
        <w:rPr>
          <w:sz w:val="22"/>
          <w:szCs w:val="22"/>
        </w:rPr>
        <w:t>It</w:t>
      </w:r>
      <w:r w:rsidRPr="002D1341">
        <w:rPr>
          <w:spacing w:val="-2"/>
          <w:sz w:val="22"/>
          <w:szCs w:val="22"/>
        </w:rPr>
        <w:t xml:space="preserve"> </w:t>
      </w:r>
      <w:r w:rsidRPr="002D1341">
        <w:rPr>
          <w:sz w:val="22"/>
          <w:szCs w:val="22"/>
        </w:rPr>
        <w:t>shall</w:t>
      </w:r>
      <w:r w:rsidRPr="002D1341">
        <w:rPr>
          <w:spacing w:val="-2"/>
          <w:sz w:val="22"/>
          <w:szCs w:val="22"/>
        </w:rPr>
        <w:t xml:space="preserve"> </w:t>
      </w:r>
      <w:r w:rsidRPr="002D1341">
        <w:rPr>
          <w:sz w:val="22"/>
          <w:szCs w:val="22"/>
        </w:rPr>
        <w:t>be</w:t>
      </w:r>
      <w:r w:rsidRPr="002D1341">
        <w:rPr>
          <w:spacing w:val="-2"/>
          <w:sz w:val="22"/>
          <w:szCs w:val="22"/>
        </w:rPr>
        <w:t xml:space="preserve"> </w:t>
      </w:r>
      <w:r w:rsidRPr="002D1341">
        <w:rPr>
          <w:sz w:val="22"/>
          <w:szCs w:val="22"/>
        </w:rPr>
        <w:t>assumed</w:t>
      </w:r>
      <w:r w:rsidRPr="002D1341">
        <w:rPr>
          <w:spacing w:val="-2"/>
          <w:sz w:val="22"/>
          <w:szCs w:val="22"/>
        </w:rPr>
        <w:t xml:space="preserve"> </w:t>
      </w:r>
      <w:r w:rsidRPr="002D1341">
        <w:rPr>
          <w:sz w:val="22"/>
          <w:szCs w:val="22"/>
        </w:rPr>
        <w:t>that</w:t>
      </w:r>
      <w:r w:rsidRPr="002D1341">
        <w:rPr>
          <w:spacing w:val="-4"/>
          <w:sz w:val="22"/>
          <w:szCs w:val="22"/>
        </w:rPr>
        <w:t xml:space="preserve"> </w:t>
      </w:r>
      <w:r w:rsidRPr="002D1341">
        <w:rPr>
          <w:sz w:val="22"/>
          <w:szCs w:val="22"/>
        </w:rPr>
        <w:t>the</w:t>
      </w:r>
      <w:r w:rsidRPr="002D1341">
        <w:rPr>
          <w:spacing w:val="-1"/>
          <w:sz w:val="22"/>
          <w:szCs w:val="22"/>
        </w:rPr>
        <w:t xml:space="preserve"> </w:t>
      </w:r>
      <w:r w:rsidRPr="002D1341">
        <w:rPr>
          <w:sz w:val="22"/>
          <w:szCs w:val="22"/>
        </w:rPr>
        <w:t>pricing</w:t>
      </w:r>
      <w:r w:rsidRPr="002D1341">
        <w:rPr>
          <w:spacing w:val="-3"/>
          <w:sz w:val="22"/>
          <w:szCs w:val="22"/>
        </w:rPr>
        <w:t xml:space="preserve"> </w:t>
      </w:r>
      <w:r w:rsidRPr="002D1341">
        <w:rPr>
          <w:sz w:val="22"/>
          <w:szCs w:val="22"/>
        </w:rPr>
        <w:t>submitted</w:t>
      </w:r>
      <w:r w:rsidRPr="002D1341">
        <w:rPr>
          <w:spacing w:val="-3"/>
          <w:sz w:val="22"/>
          <w:szCs w:val="22"/>
        </w:rPr>
        <w:t xml:space="preserve"> </w:t>
      </w:r>
      <w:r w:rsidRPr="002D1341">
        <w:rPr>
          <w:sz w:val="22"/>
          <w:szCs w:val="22"/>
        </w:rPr>
        <w:t>by</w:t>
      </w:r>
      <w:r w:rsidRPr="002D1341">
        <w:rPr>
          <w:spacing w:val="-2"/>
          <w:sz w:val="22"/>
          <w:szCs w:val="22"/>
        </w:rPr>
        <w:t xml:space="preserve"> </w:t>
      </w:r>
      <w:r w:rsidRPr="002D1341">
        <w:rPr>
          <w:sz w:val="22"/>
          <w:szCs w:val="22"/>
        </w:rPr>
        <w:t>each</w:t>
      </w:r>
      <w:r w:rsidRPr="002D1341">
        <w:rPr>
          <w:spacing w:val="-3"/>
          <w:sz w:val="22"/>
          <w:szCs w:val="22"/>
        </w:rPr>
        <w:t xml:space="preserve"> </w:t>
      </w:r>
      <w:r w:rsidRPr="002D1341">
        <w:rPr>
          <w:sz w:val="22"/>
          <w:szCs w:val="22"/>
        </w:rPr>
        <w:t>Contractor</w:t>
      </w:r>
      <w:r w:rsidRPr="002D1341">
        <w:rPr>
          <w:spacing w:val="-5"/>
          <w:sz w:val="22"/>
          <w:szCs w:val="22"/>
        </w:rPr>
        <w:t xml:space="preserve"> </w:t>
      </w:r>
      <w:r w:rsidRPr="002D1341">
        <w:rPr>
          <w:sz w:val="22"/>
          <w:szCs w:val="22"/>
        </w:rPr>
        <w:t>is</w:t>
      </w:r>
      <w:r w:rsidRPr="002D1341">
        <w:rPr>
          <w:spacing w:val="-2"/>
          <w:sz w:val="22"/>
          <w:szCs w:val="22"/>
        </w:rPr>
        <w:t xml:space="preserve"> </w:t>
      </w:r>
      <w:r w:rsidRPr="002D1341">
        <w:rPr>
          <w:sz w:val="22"/>
          <w:szCs w:val="22"/>
        </w:rPr>
        <w:t>sufficient</w:t>
      </w:r>
      <w:r w:rsidRPr="002D1341">
        <w:rPr>
          <w:spacing w:val="-2"/>
          <w:sz w:val="22"/>
          <w:szCs w:val="22"/>
        </w:rPr>
        <w:t xml:space="preserve"> </w:t>
      </w:r>
      <w:r w:rsidRPr="002D1341">
        <w:rPr>
          <w:sz w:val="22"/>
          <w:szCs w:val="22"/>
        </w:rPr>
        <w:t>to</w:t>
      </w:r>
      <w:r w:rsidRPr="002D1341">
        <w:rPr>
          <w:spacing w:val="-4"/>
          <w:sz w:val="22"/>
          <w:szCs w:val="22"/>
        </w:rPr>
        <w:t xml:space="preserve"> </w:t>
      </w:r>
      <w:r w:rsidRPr="002D1341">
        <w:rPr>
          <w:sz w:val="22"/>
          <w:szCs w:val="22"/>
        </w:rPr>
        <w:t>cover</w:t>
      </w:r>
      <w:r w:rsidRPr="002D1341">
        <w:rPr>
          <w:spacing w:val="-4"/>
          <w:sz w:val="22"/>
          <w:szCs w:val="22"/>
        </w:rPr>
        <w:t xml:space="preserve"> </w:t>
      </w:r>
      <w:r w:rsidRPr="002D1341">
        <w:rPr>
          <w:sz w:val="22"/>
          <w:szCs w:val="22"/>
        </w:rPr>
        <w:t xml:space="preserve">all specifications described in this </w:t>
      </w:r>
      <w:r w:rsidR="00782B4E">
        <w:rPr>
          <w:sz w:val="22"/>
          <w:szCs w:val="22"/>
        </w:rPr>
        <w:t>R</w:t>
      </w:r>
      <w:r w:rsidRPr="002D1341">
        <w:rPr>
          <w:sz w:val="22"/>
          <w:szCs w:val="22"/>
        </w:rPr>
        <w:t>equest for Proposal.</w:t>
      </w:r>
    </w:p>
    <w:p w14:paraId="40DA4B90" w14:textId="77777777" w:rsidR="008B3E96" w:rsidRPr="008B3E96" w:rsidRDefault="008B3E96" w:rsidP="008B3E96">
      <w:pPr>
        <w:pStyle w:val="MyNormal"/>
        <w:spacing w:line="288" w:lineRule="auto"/>
        <w:ind w:left="540"/>
        <w:jc w:val="left"/>
        <w:rPr>
          <w:rFonts w:ascii="Times New Roman" w:hAnsi="Times New Roman"/>
          <w:szCs w:val="22"/>
        </w:rPr>
      </w:pPr>
    </w:p>
    <w:p w14:paraId="0D12C5F1" w14:textId="459516C0" w:rsidR="008B3E96" w:rsidRDefault="008B3E96" w:rsidP="008B3E96">
      <w:pPr>
        <w:pStyle w:val="MyNormal"/>
        <w:spacing w:line="288" w:lineRule="auto"/>
        <w:ind w:left="540"/>
        <w:jc w:val="left"/>
        <w:rPr>
          <w:rFonts w:ascii="Times New Roman" w:hAnsi="Times New Roman"/>
          <w:szCs w:val="22"/>
        </w:rPr>
      </w:pPr>
      <w:r w:rsidRPr="008B3E96">
        <w:rPr>
          <w:rFonts w:ascii="Times New Roman" w:hAnsi="Times New Roman"/>
          <w:szCs w:val="22"/>
        </w:rPr>
        <w:t>The RFP will award the term contract to the Contractor or Contractors that can provide the best overall value for the services as determined to be in the best interest of the University.</w:t>
      </w:r>
    </w:p>
    <w:p w14:paraId="0396980C" w14:textId="77777777" w:rsidR="008B3E96" w:rsidRPr="008B3E96" w:rsidRDefault="008B3E96" w:rsidP="008B3E96">
      <w:pPr>
        <w:pStyle w:val="MyNormal"/>
        <w:spacing w:line="288" w:lineRule="auto"/>
        <w:ind w:left="540"/>
        <w:jc w:val="left"/>
        <w:rPr>
          <w:rFonts w:ascii="Times New Roman" w:hAnsi="Times New Roman"/>
          <w:szCs w:val="22"/>
        </w:rPr>
      </w:pPr>
    </w:p>
    <w:p w14:paraId="244059F0" w14:textId="2392C5CE" w:rsidR="008B3E96" w:rsidRPr="00381330" w:rsidRDefault="008B3E96" w:rsidP="008B3E96">
      <w:pPr>
        <w:pStyle w:val="MyNormal"/>
        <w:spacing w:line="288" w:lineRule="auto"/>
        <w:ind w:left="540"/>
        <w:jc w:val="left"/>
        <w:rPr>
          <w:rFonts w:ascii="Times New Roman" w:hAnsi="Times New Roman"/>
          <w:szCs w:val="22"/>
        </w:rPr>
      </w:pPr>
      <w:r w:rsidRPr="00381330">
        <w:rPr>
          <w:rFonts w:ascii="Times New Roman" w:hAnsi="Times New Roman"/>
          <w:szCs w:val="22"/>
        </w:rPr>
        <w:t xml:space="preserve">Respondents are </w:t>
      </w:r>
      <w:r w:rsidRPr="00381330">
        <w:rPr>
          <w:rFonts w:ascii="Times New Roman" w:hAnsi="Times New Roman"/>
          <w:szCs w:val="22"/>
          <w:u w:val="single"/>
        </w:rPr>
        <w:t>not required</w:t>
      </w:r>
      <w:r w:rsidRPr="00381330">
        <w:rPr>
          <w:rFonts w:ascii="Times New Roman" w:hAnsi="Times New Roman"/>
          <w:szCs w:val="22"/>
        </w:rPr>
        <w:t xml:space="preserve"> to submit on every </w:t>
      </w:r>
      <w:r w:rsidR="00E46074" w:rsidRPr="00381330">
        <w:rPr>
          <w:rFonts w:ascii="Times New Roman" w:hAnsi="Times New Roman"/>
          <w:szCs w:val="22"/>
        </w:rPr>
        <w:t xml:space="preserve">LUMP SUM </w:t>
      </w:r>
      <w:r w:rsidR="00FC49E1" w:rsidRPr="00381330">
        <w:rPr>
          <w:rFonts w:ascii="Times New Roman" w:hAnsi="Times New Roman"/>
          <w:szCs w:val="22"/>
        </w:rPr>
        <w:t xml:space="preserve">work package </w:t>
      </w:r>
      <w:r w:rsidRPr="00381330">
        <w:rPr>
          <w:rFonts w:ascii="Times New Roman" w:hAnsi="Times New Roman"/>
          <w:szCs w:val="22"/>
        </w:rPr>
        <w:t>item</w:t>
      </w:r>
      <w:r w:rsidR="000B797C" w:rsidRPr="00381330">
        <w:rPr>
          <w:rFonts w:ascii="Times New Roman" w:hAnsi="Times New Roman"/>
          <w:szCs w:val="22"/>
        </w:rPr>
        <w:t xml:space="preserve"> listed on the official bid price sheet in Appendix A.</w:t>
      </w:r>
      <w:r w:rsidRPr="00381330">
        <w:rPr>
          <w:rFonts w:ascii="Times New Roman" w:hAnsi="Times New Roman"/>
          <w:szCs w:val="22"/>
        </w:rPr>
        <w:t xml:space="preserve"> Respondents may submit a proposal for all the services </w:t>
      </w:r>
      <w:r w:rsidR="002D51B3" w:rsidRPr="00381330">
        <w:rPr>
          <w:rFonts w:ascii="Times New Roman" w:hAnsi="Times New Roman"/>
          <w:szCs w:val="22"/>
        </w:rPr>
        <w:t>requested in</w:t>
      </w:r>
      <w:r w:rsidRPr="00381330">
        <w:rPr>
          <w:rFonts w:ascii="Times New Roman" w:hAnsi="Times New Roman"/>
          <w:szCs w:val="22"/>
        </w:rPr>
        <w:t xml:space="preserve"> this RFP or may submit a proposal for </w:t>
      </w:r>
      <w:r w:rsidR="00381330" w:rsidRPr="00381330">
        <w:rPr>
          <w:rFonts w:ascii="Times New Roman" w:hAnsi="Times New Roman"/>
          <w:szCs w:val="22"/>
        </w:rPr>
        <w:t xml:space="preserve">only one or more </w:t>
      </w:r>
      <w:r w:rsidRPr="00381330">
        <w:rPr>
          <w:rFonts w:ascii="Times New Roman" w:hAnsi="Times New Roman"/>
          <w:szCs w:val="22"/>
        </w:rPr>
        <w:t xml:space="preserve">specific </w:t>
      </w:r>
      <w:r w:rsidR="00FC49E1" w:rsidRPr="00381330">
        <w:rPr>
          <w:rFonts w:ascii="Times New Roman" w:hAnsi="Times New Roman"/>
          <w:szCs w:val="22"/>
        </w:rPr>
        <w:t>LUMP SUM work package</w:t>
      </w:r>
      <w:r w:rsidR="00381330" w:rsidRPr="00381330">
        <w:rPr>
          <w:rFonts w:ascii="Times New Roman" w:hAnsi="Times New Roman"/>
          <w:szCs w:val="22"/>
        </w:rPr>
        <w:t>s</w:t>
      </w:r>
      <w:r w:rsidR="00FC49E1" w:rsidRPr="00381330">
        <w:rPr>
          <w:rFonts w:ascii="Times New Roman" w:hAnsi="Times New Roman"/>
          <w:szCs w:val="22"/>
        </w:rPr>
        <w:t xml:space="preserve"> as </w:t>
      </w:r>
      <w:r w:rsidRPr="00381330">
        <w:rPr>
          <w:rFonts w:ascii="Times New Roman" w:hAnsi="Times New Roman"/>
          <w:szCs w:val="22"/>
        </w:rPr>
        <w:t>identified in this RFP.</w:t>
      </w:r>
      <w:r w:rsidR="00FC49E1" w:rsidRPr="00381330">
        <w:rPr>
          <w:rFonts w:ascii="Times New Roman" w:hAnsi="Times New Roman"/>
          <w:szCs w:val="22"/>
        </w:rPr>
        <w:t xml:space="preserve"> This is to allow the potential for more broad market participation based on the strengths of the services a given contractor or contractors can provide.</w:t>
      </w:r>
    </w:p>
    <w:p w14:paraId="59A18A16" w14:textId="77777777" w:rsidR="008B3E96" w:rsidRPr="00381330" w:rsidRDefault="008B3E96" w:rsidP="008B3E96">
      <w:pPr>
        <w:pStyle w:val="MyNormal"/>
        <w:spacing w:line="288" w:lineRule="auto"/>
        <w:ind w:left="540"/>
        <w:jc w:val="left"/>
        <w:rPr>
          <w:rFonts w:ascii="Times New Roman" w:hAnsi="Times New Roman"/>
          <w:szCs w:val="22"/>
        </w:rPr>
      </w:pPr>
    </w:p>
    <w:p w14:paraId="53C7062E" w14:textId="40D1713A" w:rsidR="008B3E96" w:rsidRPr="00381330" w:rsidRDefault="008B3E96" w:rsidP="008B3E96">
      <w:pPr>
        <w:pStyle w:val="MyNormal"/>
        <w:spacing w:line="288" w:lineRule="auto"/>
        <w:ind w:left="540"/>
        <w:jc w:val="left"/>
        <w:rPr>
          <w:rFonts w:ascii="Times New Roman" w:hAnsi="Times New Roman"/>
          <w:szCs w:val="22"/>
        </w:rPr>
      </w:pPr>
      <w:r w:rsidRPr="00381330">
        <w:rPr>
          <w:rFonts w:ascii="Times New Roman" w:hAnsi="Times New Roman"/>
          <w:szCs w:val="22"/>
        </w:rPr>
        <w:lastRenderedPageBreak/>
        <w:t xml:space="preserve">However, Respondents MUST submit </w:t>
      </w:r>
      <w:r w:rsidR="00FC49E1" w:rsidRPr="00381330">
        <w:rPr>
          <w:rFonts w:ascii="Times New Roman" w:hAnsi="Times New Roman"/>
          <w:szCs w:val="22"/>
        </w:rPr>
        <w:t xml:space="preserve">UNIT COST PRICING </w:t>
      </w:r>
      <w:r w:rsidRPr="00381330">
        <w:rPr>
          <w:rFonts w:ascii="Times New Roman" w:hAnsi="Times New Roman"/>
          <w:szCs w:val="22"/>
        </w:rPr>
        <w:t>for all T</w:t>
      </w:r>
      <w:r w:rsidR="00381330" w:rsidRPr="00381330">
        <w:rPr>
          <w:rFonts w:ascii="Times New Roman" w:hAnsi="Times New Roman"/>
          <w:szCs w:val="22"/>
        </w:rPr>
        <w:t>ASKS</w:t>
      </w:r>
      <w:r w:rsidRPr="00381330">
        <w:rPr>
          <w:rFonts w:ascii="Times New Roman" w:hAnsi="Times New Roman"/>
          <w:szCs w:val="22"/>
        </w:rPr>
        <w:t xml:space="preserve"> identified and associated with a given L</w:t>
      </w:r>
      <w:r w:rsidR="00381330" w:rsidRPr="00381330">
        <w:rPr>
          <w:rFonts w:ascii="Times New Roman" w:hAnsi="Times New Roman"/>
          <w:szCs w:val="22"/>
        </w:rPr>
        <w:t>UMP SUM</w:t>
      </w:r>
      <w:r w:rsidR="00FC49E1" w:rsidRPr="00381330">
        <w:rPr>
          <w:rFonts w:ascii="Times New Roman" w:hAnsi="Times New Roman"/>
          <w:szCs w:val="22"/>
        </w:rPr>
        <w:t xml:space="preserve"> </w:t>
      </w:r>
      <w:proofErr w:type="gramStart"/>
      <w:r w:rsidR="00FC49E1" w:rsidRPr="00381330">
        <w:rPr>
          <w:rFonts w:ascii="Times New Roman" w:hAnsi="Times New Roman"/>
          <w:szCs w:val="22"/>
        </w:rPr>
        <w:t>line item</w:t>
      </w:r>
      <w:proofErr w:type="gramEnd"/>
      <w:r w:rsidRPr="00381330">
        <w:rPr>
          <w:rFonts w:ascii="Times New Roman" w:hAnsi="Times New Roman"/>
          <w:szCs w:val="22"/>
        </w:rPr>
        <w:t xml:space="preserve"> response. </w:t>
      </w:r>
      <w:r w:rsidR="002C33A2" w:rsidRPr="00381330">
        <w:rPr>
          <w:rFonts w:ascii="Times New Roman" w:hAnsi="Times New Roman"/>
          <w:szCs w:val="22"/>
        </w:rPr>
        <w:t xml:space="preserve">As an example, if a Respondent is submitting lump sum pricing for Job ID </w:t>
      </w:r>
      <w:r w:rsidR="00FC49E1" w:rsidRPr="00381330">
        <w:rPr>
          <w:rFonts w:ascii="Times New Roman" w:hAnsi="Times New Roman"/>
          <w:szCs w:val="22"/>
        </w:rPr>
        <w:t>110</w:t>
      </w:r>
      <w:r w:rsidR="002C33A2" w:rsidRPr="00381330">
        <w:rPr>
          <w:rFonts w:ascii="Times New Roman" w:hAnsi="Times New Roman"/>
          <w:szCs w:val="22"/>
        </w:rPr>
        <w:t xml:space="preserve">, </w:t>
      </w:r>
      <w:r w:rsidR="00FC49E1" w:rsidRPr="00381330">
        <w:rPr>
          <w:rFonts w:ascii="Times New Roman" w:hAnsi="Times New Roman"/>
          <w:szCs w:val="22"/>
        </w:rPr>
        <w:t>ARKANSAS ALUMNI ASSOCIATION PROPERTY,</w:t>
      </w:r>
      <w:r w:rsidR="00381330" w:rsidRPr="00381330">
        <w:rPr>
          <w:rFonts w:ascii="Times New Roman" w:hAnsi="Times New Roman"/>
          <w:szCs w:val="22"/>
        </w:rPr>
        <w:t xml:space="preserve"> as listed on the official bid price sheet in the Appendix,</w:t>
      </w:r>
      <w:r w:rsidR="002C33A2" w:rsidRPr="00381330">
        <w:rPr>
          <w:rFonts w:ascii="Times New Roman" w:hAnsi="Times New Roman"/>
          <w:szCs w:val="22"/>
        </w:rPr>
        <w:t xml:space="preserve"> the Respondent MUST also submit U</w:t>
      </w:r>
      <w:r w:rsidR="00381330" w:rsidRPr="00381330">
        <w:rPr>
          <w:rFonts w:ascii="Times New Roman" w:hAnsi="Times New Roman"/>
          <w:szCs w:val="22"/>
        </w:rPr>
        <w:t>NIT COST PRICING</w:t>
      </w:r>
      <w:r w:rsidR="002C33A2" w:rsidRPr="00381330">
        <w:rPr>
          <w:rFonts w:ascii="Times New Roman" w:hAnsi="Times New Roman"/>
          <w:szCs w:val="22"/>
        </w:rPr>
        <w:t xml:space="preserve"> for TASK</w:t>
      </w:r>
      <w:r w:rsidR="00FC49E1" w:rsidRPr="00381330">
        <w:rPr>
          <w:rFonts w:ascii="Times New Roman" w:hAnsi="Times New Roman"/>
          <w:szCs w:val="22"/>
        </w:rPr>
        <w:t>S 001</w:t>
      </w:r>
      <w:r w:rsidR="00381330" w:rsidRPr="00381330">
        <w:rPr>
          <w:rFonts w:ascii="Times New Roman" w:hAnsi="Times New Roman"/>
          <w:szCs w:val="22"/>
        </w:rPr>
        <w:t xml:space="preserve"> </w:t>
      </w:r>
      <w:r w:rsidR="00FC49E1" w:rsidRPr="00381330">
        <w:rPr>
          <w:rFonts w:ascii="Times New Roman" w:hAnsi="Times New Roman"/>
          <w:szCs w:val="22"/>
        </w:rPr>
        <w:t>,007,</w:t>
      </w:r>
      <w:r w:rsidR="00381330" w:rsidRPr="00381330">
        <w:rPr>
          <w:rFonts w:ascii="Times New Roman" w:hAnsi="Times New Roman"/>
          <w:szCs w:val="22"/>
        </w:rPr>
        <w:t xml:space="preserve"> </w:t>
      </w:r>
      <w:r w:rsidR="00FC49E1" w:rsidRPr="00381330">
        <w:rPr>
          <w:rFonts w:ascii="Times New Roman" w:hAnsi="Times New Roman"/>
          <w:szCs w:val="22"/>
        </w:rPr>
        <w:t>008,</w:t>
      </w:r>
      <w:r w:rsidR="00381330" w:rsidRPr="00381330">
        <w:rPr>
          <w:rFonts w:ascii="Times New Roman" w:hAnsi="Times New Roman"/>
          <w:szCs w:val="22"/>
        </w:rPr>
        <w:t xml:space="preserve"> </w:t>
      </w:r>
      <w:r w:rsidR="00FC49E1" w:rsidRPr="00381330">
        <w:rPr>
          <w:rFonts w:ascii="Times New Roman" w:hAnsi="Times New Roman"/>
          <w:szCs w:val="22"/>
        </w:rPr>
        <w:t>011,</w:t>
      </w:r>
      <w:r w:rsidR="00381330" w:rsidRPr="00381330">
        <w:rPr>
          <w:rFonts w:ascii="Times New Roman" w:hAnsi="Times New Roman"/>
          <w:szCs w:val="22"/>
        </w:rPr>
        <w:t xml:space="preserve"> </w:t>
      </w:r>
      <w:r w:rsidR="00FC49E1" w:rsidRPr="00381330">
        <w:rPr>
          <w:rFonts w:ascii="Times New Roman" w:hAnsi="Times New Roman"/>
          <w:szCs w:val="22"/>
        </w:rPr>
        <w:t>012,</w:t>
      </w:r>
      <w:r w:rsidR="00381330" w:rsidRPr="00381330">
        <w:rPr>
          <w:rFonts w:ascii="Times New Roman" w:hAnsi="Times New Roman"/>
          <w:szCs w:val="22"/>
        </w:rPr>
        <w:t xml:space="preserve"> </w:t>
      </w:r>
      <w:r w:rsidR="00FC49E1" w:rsidRPr="00381330">
        <w:rPr>
          <w:rFonts w:ascii="Times New Roman" w:hAnsi="Times New Roman"/>
          <w:szCs w:val="22"/>
        </w:rPr>
        <w:t xml:space="preserve">013, 014, </w:t>
      </w:r>
      <w:r w:rsidR="00381330" w:rsidRPr="00381330">
        <w:rPr>
          <w:rFonts w:ascii="Times New Roman" w:hAnsi="Times New Roman"/>
          <w:szCs w:val="22"/>
        </w:rPr>
        <w:t xml:space="preserve">and </w:t>
      </w:r>
      <w:r w:rsidR="00FC49E1" w:rsidRPr="00381330">
        <w:rPr>
          <w:rFonts w:ascii="Times New Roman" w:hAnsi="Times New Roman"/>
          <w:szCs w:val="22"/>
        </w:rPr>
        <w:t>017, as the</w:t>
      </w:r>
      <w:r w:rsidR="00381330" w:rsidRPr="00381330">
        <w:rPr>
          <w:rFonts w:ascii="Times New Roman" w:hAnsi="Times New Roman"/>
          <w:szCs w:val="22"/>
        </w:rPr>
        <w:t xml:space="preserve">se TASKS </w:t>
      </w:r>
      <w:r w:rsidR="00FC49E1" w:rsidRPr="00381330">
        <w:rPr>
          <w:rFonts w:ascii="Times New Roman" w:hAnsi="Times New Roman"/>
          <w:szCs w:val="22"/>
        </w:rPr>
        <w:t>are listed as associated with</w:t>
      </w:r>
      <w:r w:rsidR="00381330" w:rsidRPr="00381330">
        <w:rPr>
          <w:rFonts w:ascii="Times New Roman" w:hAnsi="Times New Roman"/>
          <w:szCs w:val="22"/>
        </w:rPr>
        <w:t xml:space="preserve"> the LUMP SUM scope of work for th</w:t>
      </w:r>
      <w:r w:rsidR="002D51B3">
        <w:rPr>
          <w:rFonts w:ascii="Times New Roman" w:hAnsi="Times New Roman"/>
          <w:szCs w:val="22"/>
        </w:rPr>
        <w:t>is</w:t>
      </w:r>
      <w:r w:rsidR="00381330" w:rsidRPr="00381330">
        <w:rPr>
          <w:rFonts w:ascii="Times New Roman" w:hAnsi="Times New Roman"/>
          <w:szCs w:val="22"/>
        </w:rPr>
        <w:t xml:space="preserve"> specific property.</w:t>
      </w:r>
    </w:p>
    <w:p w14:paraId="06B5FBA5" w14:textId="0E839CF2" w:rsidR="00381330" w:rsidRPr="00381330" w:rsidRDefault="00381330" w:rsidP="008B3E96">
      <w:pPr>
        <w:pStyle w:val="MyNormal"/>
        <w:spacing w:line="288" w:lineRule="auto"/>
        <w:ind w:left="540"/>
        <w:jc w:val="left"/>
        <w:rPr>
          <w:rFonts w:ascii="Times New Roman" w:hAnsi="Times New Roman"/>
          <w:szCs w:val="22"/>
        </w:rPr>
      </w:pPr>
    </w:p>
    <w:p w14:paraId="6A28A5A3" w14:textId="695BF9EF" w:rsidR="00381330" w:rsidRDefault="00381330" w:rsidP="008B3E96">
      <w:pPr>
        <w:pStyle w:val="MyNormal"/>
        <w:spacing w:line="288" w:lineRule="auto"/>
        <w:ind w:left="540"/>
        <w:jc w:val="left"/>
        <w:rPr>
          <w:rFonts w:ascii="Times New Roman" w:hAnsi="Times New Roman"/>
          <w:szCs w:val="22"/>
        </w:rPr>
      </w:pPr>
      <w:r w:rsidRPr="00381330">
        <w:rPr>
          <w:rFonts w:ascii="Times New Roman" w:hAnsi="Times New Roman"/>
          <w:szCs w:val="22"/>
        </w:rPr>
        <w:t xml:space="preserve">This is to allow for any true up of the Lump Sum scope of work </w:t>
      </w:r>
      <w:proofErr w:type="gramStart"/>
      <w:r w:rsidRPr="00381330">
        <w:rPr>
          <w:rFonts w:ascii="Times New Roman" w:hAnsi="Times New Roman"/>
          <w:szCs w:val="22"/>
        </w:rPr>
        <w:t>over time</w:t>
      </w:r>
      <w:proofErr w:type="gramEnd"/>
      <w:r w:rsidRPr="00381330">
        <w:rPr>
          <w:rFonts w:ascii="Times New Roman" w:hAnsi="Times New Roman"/>
          <w:szCs w:val="22"/>
        </w:rPr>
        <w:t xml:space="preserve"> for that specific property, by using the associated Unit Cost Pricing for that TASK.</w:t>
      </w:r>
      <w:r>
        <w:rPr>
          <w:rFonts w:ascii="Times New Roman" w:hAnsi="Times New Roman"/>
          <w:szCs w:val="22"/>
        </w:rPr>
        <w:t xml:space="preserve"> </w:t>
      </w:r>
    </w:p>
    <w:p w14:paraId="70FCE87E" w14:textId="77777777" w:rsidR="008B3E96" w:rsidRPr="008B3E96" w:rsidRDefault="008B3E96" w:rsidP="008B3E96">
      <w:pPr>
        <w:pStyle w:val="MyNormal"/>
        <w:spacing w:line="288" w:lineRule="auto"/>
        <w:ind w:left="540"/>
        <w:jc w:val="left"/>
        <w:rPr>
          <w:rFonts w:ascii="Times New Roman" w:hAnsi="Times New Roman"/>
          <w:szCs w:val="22"/>
        </w:rPr>
      </w:pPr>
    </w:p>
    <w:p w14:paraId="1545032E" w14:textId="77777777" w:rsidR="008B3E96" w:rsidRPr="008B3E96" w:rsidRDefault="008B3E96" w:rsidP="008B3E96">
      <w:pPr>
        <w:pStyle w:val="MyNormal"/>
        <w:spacing w:line="288" w:lineRule="auto"/>
        <w:ind w:left="540"/>
        <w:jc w:val="left"/>
        <w:rPr>
          <w:rFonts w:ascii="Times New Roman" w:hAnsi="Times New Roman"/>
          <w:szCs w:val="22"/>
        </w:rPr>
      </w:pPr>
      <w:r w:rsidRPr="008B3E96">
        <w:rPr>
          <w:rFonts w:ascii="Times New Roman" w:hAnsi="Times New Roman"/>
          <w:szCs w:val="22"/>
        </w:rPr>
        <w:t xml:space="preserve">The University will determine at its sole discretion, the most advantageous selection of the responses. </w:t>
      </w:r>
    </w:p>
    <w:p w14:paraId="77394482" w14:textId="77777777" w:rsidR="002B4837" w:rsidRPr="002D1341" w:rsidRDefault="002B4837" w:rsidP="00406A62">
      <w:pPr>
        <w:pStyle w:val="MyNormal"/>
        <w:spacing w:line="288" w:lineRule="auto"/>
        <w:ind w:left="540"/>
        <w:jc w:val="left"/>
        <w:rPr>
          <w:rFonts w:ascii="Times New Roman" w:hAnsi="Times New Roman"/>
          <w:szCs w:val="22"/>
        </w:rPr>
      </w:pPr>
    </w:p>
    <w:p w14:paraId="4071CB5E" w14:textId="77777777" w:rsidR="00BD1AAB" w:rsidRDefault="00BD1AAB" w:rsidP="007011AB">
      <w:pPr>
        <w:pStyle w:val="MyNormal"/>
        <w:spacing w:line="288" w:lineRule="auto"/>
        <w:ind w:left="540"/>
        <w:jc w:val="left"/>
        <w:rPr>
          <w:rFonts w:ascii="Times New Roman" w:hAnsi="Times New Roman"/>
          <w:szCs w:val="22"/>
        </w:rPr>
      </w:pPr>
    </w:p>
    <w:p w14:paraId="006434A3" w14:textId="3898A53A" w:rsidR="00FE1B51" w:rsidRPr="00192C3B" w:rsidRDefault="00365251" w:rsidP="00192C3B">
      <w:pPr>
        <w:widowControl w:val="0"/>
        <w:tabs>
          <w:tab w:val="left" w:pos="572"/>
        </w:tabs>
        <w:autoSpaceDE w:val="0"/>
        <w:autoSpaceDN w:val="0"/>
        <w:spacing w:after="0" w:line="288" w:lineRule="auto"/>
        <w:ind w:right="-14"/>
        <w:jc w:val="both"/>
        <w:rPr>
          <w:rFonts w:ascii="Times New Roman" w:eastAsia="Times New Roman" w:hAnsi="Times New Roman" w:cs="Times New Roman"/>
          <w:b/>
          <w:sz w:val="28"/>
        </w:rPr>
      </w:pPr>
      <w:bookmarkStart w:id="10" w:name="_Hlk532908596"/>
      <w:r w:rsidRPr="00192C3B">
        <w:rPr>
          <w:rFonts w:ascii="Times New Roman" w:eastAsia="Times New Roman" w:hAnsi="Times New Roman" w:cs="Times New Roman"/>
          <w:b/>
          <w:sz w:val="28"/>
        </w:rPr>
        <w:t>4</w:t>
      </w:r>
      <w:r w:rsidR="00FE1B51" w:rsidRPr="00192C3B">
        <w:rPr>
          <w:rFonts w:ascii="Times New Roman" w:eastAsia="Times New Roman" w:hAnsi="Times New Roman" w:cs="Times New Roman"/>
          <w:b/>
          <w:sz w:val="28"/>
        </w:rPr>
        <w:t>.</w:t>
      </w:r>
      <w:r w:rsidR="00FE1B51" w:rsidRPr="00192C3B">
        <w:rPr>
          <w:rFonts w:ascii="Times New Roman" w:eastAsia="Times New Roman" w:hAnsi="Times New Roman" w:cs="Times New Roman"/>
          <w:b/>
          <w:sz w:val="28"/>
        </w:rPr>
        <w:tab/>
        <w:t xml:space="preserve">RESPONDENT’S RESPONSIBILITY TO READ RFP </w:t>
      </w:r>
    </w:p>
    <w:p w14:paraId="1F43F230" w14:textId="0350B1D4" w:rsidR="00FE1B51" w:rsidRDefault="00FE1B51" w:rsidP="00192C3B">
      <w:pPr>
        <w:spacing w:after="120" w:line="288" w:lineRule="auto"/>
        <w:ind w:left="547" w:hanging="7"/>
        <w:outlineLvl w:val="1"/>
        <w:rPr>
          <w:rFonts w:ascii="Times New Roman" w:hAnsi="Times New Roman" w:cs="Times New Roman"/>
        </w:rPr>
      </w:pPr>
      <w:r>
        <w:rPr>
          <w:rFonts w:ascii="Times New Roman" w:hAnsi="Times New Roman" w:cs="Times New Roman"/>
        </w:rPr>
        <w:tab/>
        <w:t xml:space="preserve">It is the Respondent's responsibility to thoroughly examine and read the entire RFP document, including </w:t>
      </w:r>
      <w:proofErr w:type="gramStart"/>
      <w:r>
        <w:rPr>
          <w:rFonts w:ascii="Times New Roman" w:hAnsi="Times New Roman" w:cs="Times New Roman"/>
        </w:rPr>
        <w:t>any and all</w:t>
      </w:r>
      <w:proofErr w:type="gramEnd"/>
      <w:r>
        <w:rPr>
          <w:rFonts w:ascii="Times New Roman" w:hAnsi="Times New Roman" w:cs="Times New Roman"/>
        </w:rPr>
        <w:t xml:space="preserve"> appendices.  Failure of Respondents to fully acquaint themselves with existing conditions or the amount of goods and work involved will not be a basis for requesting extra compensation after the award of a Contract. </w:t>
      </w:r>
      <w:bookmarkStart w:id="11" w:name="_Hlk532908544"/>
      <w:r>
        <w:rPr>
          <w:rFonts w:ascii="Times New Roman" w:hAnsi="Times New Roman" w:cs="Times New Roman"/>
        </w:rPr>
        <w:t>This engagement is separate from any other engagement bidder may be currently pursuing with the University of Arkansas. Interpretation by and of the University of Arkansas is final.</w:t>
      </w:r>
      <w:bookmarkEnd w:id="10"/>
    </w:p>
    <w:p w14:paraId="49C2D4C4" w14:textId="77777777" w:rsidR="00E779E9" w:rsidRDefault="00E779E9" w:rsidP="00192C3B">
      <w:pPr>
        <w:spacing w:after="120" w:line="288" w:lineRule="auto"/>
        <w:ind w:left="547" w:hanging="7"/>
        <w:outlineLvl w:val="1"/>
        <w:rPr>
          <w:rFonts w:ascii="Times New Roman" w:hAnsi="Times New Roman" w:cs="Times New Roman"/>
        </w:rPr>
      </w:pPr>
    </w:p>
    <w:bookmarkEnd w:id="11"/>
    <w:p w14:paraId="0CAECBEC" w14:textId="61C28892" w:rsidR="00B75CBA" w:rsidRDefault="00B75CBA">
      <w:pPr>
        <w:rPr>
          <w:rFonts w:ascii="Times New Roman" w:eastAsia="Times New Roman" w:hAnsi="Times New Roman" w:cs="Times New Roman"/>
        </w:rPr>
      </w:pPr>
      <w:r>
        <w:rPr>
          <w:rFonts w:ascii="Times New Roman" w:hAnsi="Times New Roman"/>
        </w:rPr>
        <w:br w:type="page"/>
      </w:r>
    </w:p>
    <w:p w14:paraId="7EFE30E3" w14:textId="77777777" w:rsidR="00FE1B51" w:rsidRPr="00852A7C" w:rsidRDefault="00FE1B51" w:rsidP="007011AB">
      <w:pPr>
        <w:pStyle w:val="MyNormal"/>
        <w:spacing w:line="288" w:lineRule="auto"/>
        <w:ind w:left="540"/>
        <w:jc w:val="left"/>
        <w:rPr>
          <w:rFonts w:ascii="Times New Roman" w:hAnsi="Times New Roman"/>
          <w:szCs w:val="22"/>
        </w:rPr>
      </w:pPr>
    </w:p>
    <w:p w14:paraId="28D1CC3E" w14:textId="614BE9C3" w:rsidR="00FE1B51" w:rsidRPr="004B6C9F" w:rsidRDefault="00365251" w:rsidP="00192C3B">
      <w:pPr>
        <w:widowControl w:val="0"/>
        <w:tabs>
          <w:tab w:val="left" w:pos="572"/>
        </w:tabs>
        <w:autoSpaceDE w:val="0"/>
        <w:autoSpaceDN w:val="0"/>
        <w:spacing w:after="0" w:line="288" w:lineRule="auto"/>
        <w:ind w:right="-14"/>
        <w:jc w:val="both"/>
        <w:rPr>
          <w:rFonts w:ascii="Times New Roman" w:eastAsia="Times New Roman" w:hAnsi="Times New Roman" w:cs="Times New Roman"/>
          <w:b/>
          <w:sz w:val="28"/>
        </w:rPr>
      </w:pPr>
      <w:r>
        <w:rPr>
          <w:rFonts w:ascii="Times New Roman" w:eastAsia="Times New Roman" w:hAnsi="Times New Roman" w:cs="Times New Roman"/>
          <w:b/>
          <w:sz w:val="28"/>
        </w:rPr>
        <w:t>5</w:t>
      </w:r>
      <w:r w:rsidR="00FE1B51" w:rsidRPr="004B6C9F">
        <w:rPr>
          <w:rFonts w:ascii="Times New Roman" w:eastAsia="Times New Roman" w:hAnsi="Times New Roman" w:cs="Times New Roman"/>
          <w:b/>
          <w:sz w:val="28"/>
        </w:rPr>
        <w:t>.</w:t>
      </w:r>
      <w:r w:rsidR="00FE1B51" w:rsidRPr="004B6C9F">
        <w:rPr>
          <w:rFonts w:ascii="Times New Roman" w:eastAsia="Times New Roman" w:hAnsi="Times New Roman" w:cs="Times New Roman"/>
          <w:b/>
          <w:sz w:val="28"/>
        </w:rPr>
        <w:tab/>
        <w:t>PROJECTED TIMETABLE OF ACTIVITIES</w:t>
      </w:r>
    </w:p>
    <w:p w14:paraId="13952025" w14:textId="32B4E196" w:rsidR="00FE1B51" w:rsidRPr="00192C3B" w:rsidRDefault="00FE1B51" w:rsidP="00192C3B">
      <w:pPr>
        <w:spacing w:after="120" w:line="288" w:lineRule="auto"/>
        <w:ind w:left="547" w:hanging="7"/>
        <w:outlineLvl w:val="1"/>
        <w:rPr>
          <w:rFonts w:ascii="Times New Roman" w:hAnsi="Times New Roman" w:cs="Times New Roman"/>
        </w:rPr>
      </w:pPr>
      <w:r w:rsidRPr="00192C3B">
        <w:rPr>
          <w:rFonts w:ascii="Times New Roman" w:hAnsi="Times New Roman" w:cs="Times New Roman"/>
        </w:rPr>
        <w:tab/>
        <w:t xml:space="preserve">The following schedule will apply to this RFP, but may change in accordance with the </w:t>
      </w:r>
      <w:proofErr w:type="spellStart"/>
      <w:r w:rsidR="00024BD6" w:rsidRPr="00192C3B">
        <w:rPr>
          <w:rFonts w:ascii="Times New Roman" w:hAnsi="Times New Roman" w:cs="Times New Roman"/>
        </w:rPr>
        <w:t>UofA</w:t>
      </w:r>
      <w:r w:rsidRPr="00192C3B">
        <w:rPr>
          <w:rFonts w:ascii="Times New Roman" w:hAnsi="Times New Roman" w:cs="Times New Roman"/>
        </w:rPr>
        <w:t>'s</w:t>
      </w:r>
      <w:proofErr w:type="spellEnd"/>
      <w:r w:rsidRPr="00192C3B">
        <w:rPr>
          <w:rFonts w:ascii="Times New Roman" w:hAnsi="Times New Roman" w:cs="Times New Roman"/>
        </w:rPr>
        <w:t xml:space="preserve"> needs:</w:t>
      </w:r>
    </w:p>
    <w:tbl>
      <w:tblPr>
        <w:tblW w:w="9715" w:type="dxa"/>
        <w:jc w:val="center"/>
        <w:tblLook w:val="04A0" w:firstRow="1" w:lastRow="0" w:firstColumn="1" w:lastColumn="0" w:noHBand="0" w:noVBand="1"/>
      </w:tblPr>
      <w:tblGrid>
        <w:gridCol w:w="4315"/>
        <w:gridCol w:w="810"/>
        <w:gridCol w:w="4590"/>
      </w:tblGrid>
      <w:tr w:rsidR="00E5684F" w14:paraId="7A0984F4" w14:textId="77777777" w:rsidTr="006A777C">
        <w:trPr>
          <w:trHeight w:val="305"/>
          <w:jc w:val="center"/>
        </w:trPr>
        <w:tc>
          <w:tcPr>
            <w:tcW w:w="4315" w:type="dxa"/>
            <w:tcBorders>
              <w:top w:val="single" w:sz="4" w:space="0" w:color="000000" w:themeColor="text1"/>
              <w:left w:val="single" w:sz="4" w:space="0" w:color="000000" w:themeColor="text1"/>
              <w:bottom w:val="nil"/>
              <w:right w:val="single" w:sz="4" w:space="0" w:color="FFFFFF" w:themeColor="background1"/>
            </w:tcBorders>
            <w:shd w:val="clear" w:color="auto" w:fill="222222"/>
            <w:noWrap/>
            <w:vAlign w:val="bottom"/>
            <w:hideMark/>
          </w:tcPr>
          <w:p w14:paraId="02A5E1EA" w14:textId="77777777" w:rsidR="00E5684F" w:rsidRDefault="00E5684F">
            <w:pPr>
              <w:spacing w:after="0" w:line="240" w:lineRule="auto"/>
              <w:jc w:val="center"/>
              <w:rPr>
                <w:rFonts w:ascii="Times New Roman" w:eastAsia="Times New Roman" w:hAnsi="Times New Roman" w:cs="Times New Roman"/>
                <w:color w:val="FFFFFF"/>
              </w:rPr>
            </w:pPr>
            <w:bookmarkStart w:id="12" w:name="_Hlk36103783"/>
            <w:r>
              <w:rPr>
                <w:rFonts w:ascii="Times New Roman" w:eastAsia="Times New Roman" w:hAnsi="Times New Roman" w:cs="Times New Roman"/>
                <w:color w:val="FFFFFF"/>
              </w:rPr>
              <w:t>Action/ Responsible Party</w:t>
            </w:r>
          </w:p>
        </w:tc>
        <w:tc>
          <w:tcPr>
            <w:tcW w:w="810" w:type="dxa"/>
            <w:tcBorders>
              <w:top w:val="single" w:sz="4" w:space="0" w:color="000000" w:themeColor="text1"/>
              <w:left w:val="nil"/>
              <w:bottom w:val="single" w:sz="4" w:space="0" w:color="auto"/>
              <w:right w:val="single" w:sz="4" w:space="0" w:color="auto"/>
            </w:tcBorders>
            <w:shd w:val="clear" w:color="auto" w:fill="222222"/>
            <w:vAlign w:val="center"/>
          </w:tcPr>
          <w:p w14:paraId="4C3119E2" w14:textId="40219A26" w:rsidR="00E5684F" w:rsidRDefault="00E5684F" w:rsidP="00E5684F">
            <w:pPr>
              <w:spacing w:after="0" w:line="240" w:lineRule="auto"/>
              <w:jc w:val="center"/>
              <w:rPr>
                <w:rFonts w:ascii="Times New Roman" w:eastAsia="Times New Roman" w:hAnsi="Times New Roman" w:cs="Times New Roman"/>
                <w:color w:val="FFFFFF"/>
              </w:rPr>
            </w:pPr>
            <w:r>
              <w:rPr>
                <w:rFonts w:ascii="Times New Roman" w:eastAsia="Times New Roman" w:hAnsi="Times New Roman" w:cs="Times New Roman"/>
                <w:color w:val="FFFFFF"/>
              </w:rPr>
              <w:t># Days</w:t>
            </w:r>
          </w:p>
        </w:tc>
        <w:tc>
          <w:tcPr>
            <w:tcW w:w="4590" w:type="dxa"/>
            <w:tcBorders>
              <w:top w:val="single" w:sz="4" w:space="0" w:color="000000" w:themeColor="text1"/>
              <w:left w:val="single" w:sz="4" w:space="0" w:color="auto"/>
              <w:bottom w:val="nil"/>
              <w:right w:val="single" w:sz="4" w:space="0" w:color="000000" w:themeColor="text1"/>
            </w:tcBorders>
            <w:shd w:val="clear" w:color="auto" w:fill="222222"/>
            <w:noWrap/>
            <w:vAlign w:val="bottom"/>
            <w:hideMark/>
          </w:tcPr>
          <w:p w14:paraId="30D86E3A" w14:textId="1CA6F5D1" w:rsidR="00E5684F" w:rsidRDefault="00E5684F">
            <w:pPr>
              <w:spacing w:after="0" w:line="240" w:lineRule="auto"/>
              <w:jc w:val="center"/>
              <w:rPr>
                <w:rFonts w:ascii="Times New Roman" w:eastAsia="Times New Roman" w:hAnsi="Times New Roman" w:cs="Times New Roman"/>
                <w:color w:val="FFFFFF"/>
              </w:rPr>
            </w:pPr>
            <w:r>
              <w:rPr>
                <w:rFonts w:ascii="Times New Roman" w:eastAsia="Times New Roman" w:hAnsi="Times New Roman" w:cs="Times New Roman"/>
                <w:color w:val="FFFFFF"/>
              </w:rPr>
              <w:t>Date</w:t>
            </w:r>
          </w:p>
        </w:tc>
      </w:tr>
      <w:tr w:rsidR="00E5684F" w14:paraId="41AA8F68" w14:textId="77777777" w:rsidTr="00E779E9">
        <w:trPr>
          <w:trHeight w:val="530"/>
          <w:jc w:val="center"/>
        </w:trPr>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3E8C56" w14:textId="6BCB5B1B" w:rsidR="00E5684F" w:rsidRPr="00E779E9" w:rsidRDefault="00E5684F">
            <w:pPr>
              <w:spacing w:after="0" w:line="240" w:lineRule="auto"/>
              <w:rPr>
                <w:rFonts w:ascii="Times New Roman" w:eastAsia="Times New Roman" w:hAnsi="Times New Roman" w:cs="Times New Roman"/>
                <w:color w:val="000000"/>
                <w:sz w:val="24"/>
              </w:rPr>
            </w:pPr>
            <w:r w:rsidRPr="00E779E9">
              <w:rPr>
                <w:rFonts w:ascii="Times New Roman" w:eastAsia="Times New Roman" w:hAnsi="Times New Roman" w:cs="Times New Roman"/>
                <w:color w:val="000000"/>
                <w:sz w:val="24"/>
              </w:rPr>
              <w:t>RFP Released to Market (</w:t>
            </w:r>
            <w:proofErr w:type="spellStart"/>
            <w:r w:rsidRPr="00E779E9">
              <w:rPr>
                <w:rFonts w:ascii="Times New Roman" w:eastAsia="Times New Roman" w:hAnsi="Times New Roman" w:cs="Times New Roman"/>
                <w:color w:val="000000"/>
                <w:sz w:val="24"/>
              </w:rPr>
              <w:t>UofA</w:t>
            </w:r>
            <w:proofErr w:type="spellEnd"/>
            <w:r w:rsidRPr="00E779E9">
              <w:rPr>
                <w:rFonts w:ascii="Times New Roman" w:eastAsia="Times New Roman" w:hAnsi="Times New Roman" w:cs="Times New Roman"/>
                <w:color w:val="000000"/>
                <w:sz w:val="24"/>
              </w:rPr>
              <w:t>)</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8B5B9" w14:textId="38273744" w:rsidR="00E5684F" w:rsidRPr="00E5684F" w:rsidRDefault="00886294" w:rsidP="00E5684F">
            <w:pPr>
              <w:spacing w:after="0" w:line="240" w:lineRule="auto"/>
              <w:jc w:val="center"/>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9A9749" w14:textId="4F33DEAC" w:rsidR="00E5684F" w:rsidRPr="00E779E9" w:rsidRDefault="00CE1906">
            <w:pPr>
              <w:spacing w:after="0" w:line="240" w:lineRule="auto"/>
              <w:rPr>
                <w:rFonts w:ascii="Times New Roman" w:eastAsia="Times New Roman" w:hAnsi="Times New Roman" w:cs="Times New Roman"/>
                <w:bCs/>
                <w:color w:val="000000"/>
                <w:sz w:val="28"/>
              </w:rPr>
            </w:pPr>
            <w:r w:rsidRPr="00E779E9">
              <w:rPr>
                <w:rFonts w:ascii="Times New Roman" w:eastAsia="Times New Roman" w:hAnsi="Times New Roman" w:cs="Times New Roman"/>
                <w:bCs/>
                <w:color w:val="000000" w:themeColor="text1"/>
                <w:sz w:val="28"/>
              </w:rPr>
              <w:t>Thursday</w:t>
            </w:r>
            <w:r w:rsidR="00E5684F" w:rsidRPr="00E779E9">
              <w:rPr>
                <w:rFonts w:ascii="Times New Roman" w:eastAsia="Times New Roman" w:hAnsi="Times New Roman" w:cs="Times New Roman"/>
                <w:bCs/>
                <w:color w:val="000000" w:themeColor="text1"/>
                <w:sz w:val="28"/>
              </w:rPr>
              <w:t>, April 2</w:t>
            </w:r>
            <w:r w:rsidRPr="00E779E9">
              <w:rPr>
                <w:rFonts w:ascii="Times New Roman" w:eastAsia="Times New Roman" w:hAnsi="Times New Roman" w:cs="Times New Roman"/>
                <w:bCs/>
                <w:color w:val="000000" w:themeColor="text1"/>
                <w:sz w:val="28"/>
              </w:rPr>
              <w:t>7</w:t>
            </w:r>
            <w:r w:rsidR="00E5684F" w:rsidRPr="00E779E9">
              <w:rPr>
                <w:rFonts w:ascii="Times New Roman" w:eastAsia="Times New Roman" w:hAnsi="Times New Roman" w:cs="Times New Roman"/>
                <w:bCs/>
                <w:color w:val="000000" w:themeColor="text1"/>
                <w:sz w:val="28"/>
              </w:rPr>
              <w:t>, 2023</w:t>
            </w:r>
          </w:p>
        </w:tc>
      </w:tr>
      <w:tr w:rsidR="00E5684F" w14:paraId="442E8AFD" w14:textId="77777777" w:rsidTr="00E779E9">
        <w:trPr>
          <w:trHeight w:val="530"/>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4C51FC" w14:textId="77777777" w:rsidR="00E5684F" w:rsidRPr="00E779E9" w:rsidRDefault="00E5684F">
            <w:pPr>
              <w:spacing w:after="0" w:line="240" w:lineRule="auto"/>
              <w:rPr>
                <w:rFonts w:ascii="Times New Roman" w:eastAsia="Times New Roman" w:hAnsi="Times New Roman" w:cs="Times New Roman"/>
                <w:color w:val="000000"/>
                <w:sz w:val="24"/>
              </w:rPr>
            </w:pPr>
            <w:r w:rsidRPr="00E779E9">
              <w:rPr>
                <w:rFonts w:ascii="Times New Roman" w:eastAsia="Times New Roman" w:hAnsi="Times New Roman" w:cs="Times New Roman"/>
                <w:color w:val="000000"/>
                <w:sz w:val="24"/>
              </w:rPr>
              <w:t>Confirm RFP Participation</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FECA4B" w14:textId="53972C42" w:rsidR="00E5684F" w:rsidRPr="00E5684F" w:rsidRDefault="00CE1906" w:rsidP="00E5684F">
            <w:pPr>
              <w:spacing w:after="0" w:line="240" w:lineRule="auto"/>
              <w:jc w:val="center"/>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5</w:t>
            </w: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F21C25" w14:textId="466FAB4B" w:rsidR="00E5684F" w:rsidRPr="00E779E9" w:rsidRDefault="00FC5297">
            <w:pPr>
              <w:spacing w:after="0" w:line="240" w:lineRule="auto"/>
              <w:rPr>
                <w:rFonts w:ascii="Times New Roman" w:eastAsia="Times New Roman" w:hAnsi="Times New Roman" w:cs="Times New Roman"/>
                <w:bCs/>
                <w:color w:val="000000"/>
                <w:sz w:val="28"/>
              </w:rPr>
            </w:pPr>
            <w:r w:rsidRPr="00E779E9">
              <w:rPr>
                <w:rFonts w:ascii="Times New Roman" w:eastAsia="Times New Roman" w:hAnsi="Times New Roman" w:cs="Times New Roman"/>
                <w:bCs/>
                <w:color w:val="000000" w:themeColor="text1"/>
                <w:sz w:val="28"/>
              </w:rPr>
              <w:t>Wednesday</w:t>
            </w:r>
            <w:r w:rsidR="00E5684F" w:rsidRPr="00E779E9">
              <w:rPr>
                <w:rFonts w:ascii="Times New Roman" w:eastAsia="Times New Roman" w:hAnsi="Times New Roman" w:cs="Times New Roman"/>
                <w:bCs/>
                <w:color w:val="000000" w:themeColor="text1"/>
                <w:sz w:val="28"/>
              </w:rPr>
              <w:t xml:space="preserve">, </w:t>
            </w:r>
            <w:r w:rsidR="00886294" w:rsidRPr="00E779E9">
              <w:rPr>
                <w:rFonts w:ascii="Times New Roman" w:eastAsia="Times New Roman" w:hAnsi="Times New Roman" w:cs="Times New Roman"/>
                <w:bCs/>
                <w:color w:val="000000" w:themeColor="text1"/>
                <w:sz w:val="28"/>
              </w:rPr>
              <w:t>May</w:t>
            </w:r>
            <w:r w:rsidR="00E5684F" w:rsidRPr="00E779E9">
              <w:rPr>
                <w:rFonts w:ascii="Times New Roman" w:eastAsia="Times New Roman" w:hAnsi="Times New Roman" w:cs="Times New Roman"/>
                <w:bCs/>
                <w:color w:val="000000" w:themeColor="text1"/>
                <w:sz w:val="28"/>
              </w:rPr>
              <w:t xml:space="preserve"> </w:t>
            </w:r>
            <w:r w:rsidRPr="00E779E9">
              <w:rPr>
                <w:rFonts w:ascii="Times New Roman" w:eastAsia="Times New Roman" w:hAnsi="Times New Roman" w:cs="Times New Roman"/>
                <w:bCs/>
                <w:color w:val="000000" w:themeColor="text1"/>
                <w:sz w:val="28"/>
              </w:rPr>
              <w:t>3</w:t>
            </w:r>
            <w:r w:rsidR="00E5684F" w:rsidRPr="00E779E9">
              <w:rPr>
                <w:rFonts w:ascii="Times New Roman" w:eastAsia="Times New Roman" w:hAnsi="Times New Roman" w:cs="Times New Roman"/>
                <w:bCs/>
                <w:color w:val="000000" w:themeColor="text1"/>
                <w:sz w:val="28"/>
              </w:rPr>
              <w:t>, 2023</w:t>
            </w:r>
          </w:p>
        </w:tc>
      </w:tr>
      <w:tr w:rsidR="006A777C" w14:paraId="23910B84" w14:textId="77777777" w:rsidTr="00E779E9">
        <w:trPr>
          <w:trHeight w:val="521"/>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tcPr>
          <w:p w14:paraId="78E7638E" w14:textId="09617711" w:rsidR="006A777C" w:rsidRPr="00E779E9" w:rsidRDefault="006A777C">
            <w:pPr>
              <w:spacing w:after="0" w:line="240" w:lineRule="auto"/>
              <w:rPr>
                <w:rFonts w:ascii="Times New Roman" w:eastAsia="Times New Roman" w:hAnsi="Times New Roman" w:cs="Times New Roman"/>
                <w:color w:val="000000" w:themeColor="text1"/>
                <w:sz w:val="24"/>
              </w:rPr>
            </w:pPr>
            <w:r w:rsidRPr="00E779E9">
              <w:rPr>
                <w:rFonts w:ascii="Times New Roman" w:eastAsia="Times New Roman" w:hAnsi="Times New Roman" w:cs="Times New Roman"/>
                <w:color w:val="000000" w:themeColor="text1"/>
                <w:sz w:val="24"/>
              </w:rPr>
              <w:t>OPTIONAL Pre-Bid Meeting</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E33D37" w14:textId="0836F000" w:rsidR="006A777C" w:rsidRDefault="00CE1906" w:rsidP="00E5684F">
            <w:pPr>
              <w:spacing w:after="0" w:line="240" w:lineRule="auto"/>
              <w:jc w:val="center"/>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tcPr>
          <w:p w14:paraId="2BB03FEC" w14:textId="6C167D2A" w:rsidR="006A777C" w:rsidRPr="00E779E9" w:rsidRDefault="00CE1906">
            <w:pPr>
              <w:spacing w:after="0" w:line="240" w:lineRule="auto"/>
              <w:rPr>
                <w:rFonts w:ascii="Times New Roman" w:eastAsia="Times New Roman" w:hAnsi="Times New Roman" w:cs="Times New Roman"/>
                <w:bCs/>
                <w:color w:val="000000" w:themeColor="text1"/>
                <w:sz w:val="28"/>
              </w:rPr>
            </w:pPr>
            <w:r w:rsidRPr="00E779E9">
              <w:rPr>
                <w:rFonts w:ascii="Times New Roman" w:eastAsia="Times New Roman" w:hAnsi="Times New Roman" w:cs="Times New Roman"/>
                <w:bCs/>
                <w:color w:val="000000" w:themeColor="text1"/>
                <w:sz w:val="28"/>
              </w:rPr>
              <w:t>Wednesday</w:t>
            </w:r>
            <w:r w:rsidR="006A777C" w:rsidRPr="00E779E9">
              <w:rPr>
                <w:rFonts w:ascii="Times New Roman" w:eastAsia="Times New Roman" w:hAnsi="Times New Roman" w:cs="Times New Roman"/>
                <w:bCs/>
                <w:color w:val="000000" w:themeColor="text1"/>
                <w:sz w:val="28"/>
              </w:rPr>
              <w:t xml:space="preserve">, May </w:t>
            </w:r>
            <w:r w:rsidRPr="00E779E9">
              <w:rPr>
                <w:rFonts w:ascii="Times New Roman" w:eastAsia="Times New Roman" w:hAnsi="Times New Roman" w:cs="Times New Roman"/>
                <w:bCs/>
                <w:color w:val="000000" w:themeColor="text1"/>
                <w:sz w:val="28"/>
              </w:rPr>
              <w:t>3</w:t>
            </w:r>
            <w:r w:rsidR="006A777C" w:rsidRPr="00E779E9">
              <w:rPr>
                <w:rFonts w:ascii="Times New Roman" w:eastAsia="Times New Roman" w:hAnsi="Times New Roman" w:cs="Times New Roman"/>
                <w:bCs/>
                <w:color w:val="000000" w:themeColor="text1"/>
                <w:sz w:val="28"/>
              </w:rPr>
              <w:t>, 2023</w:t>
            </w:r>
          </w:p>
        </w:tc>
      </w:tr>
      <w:tr w:rsidR="00E5684F" w14:paraId="15E400FA" w14:textId="77777777" w:rsidTr="00E779E9">
        <w:trPr>
          <w:trHeight w:val="530"/>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96D3B1" w14:textId="7A2E826D" w:rsidR="00E5684F" w:rsidRPr="00E779E9" w:rsidRDefault="00E5684F">
            <w:pPr>
              <w:spacing w:after="0" w:line="240" w:lineRule="auto"/>
              <w:rPr>
                <w:rFonts w:ascii="Times New Roman" w:eastAsia="Times New Roman" w:hAnsi="Times New Roman" w:cs="Times New Roman"/>
                <w:color w:val="000000"/>
                <w:sz w:val="24"/>
              </w:rPr>
            </w:pPr>
            <w:r w:rsidRPr="00E779E9">
              <w:rPr>
                <w:rFonts w:ascii="Times New Roman" w:eastAsia="Times New Roman" w:hAnsi="Times New Roman" w:cs="Times New Roman"/>
                <w:color w:val="000000" w:themeColor="text1"/>
                <w:sz w:val="24"/>
              </w:rPr>
              <w:t>Submit Questions / RFIs</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201B2" w14:textId="6175C9F3" w:rsidR="00E5684F" w:rsidRPr="00E5684F" w:rsidRDefault="00CE1906" w:rsidP="00E5684F">
            <w:pPr>
              <w:spacing w:after="0" w:line="240" w:lineRule="auto"/>
              <w:jc w:val="center"/>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6</w:t>
            </w: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440797" w14:textId="6755D4F4" w:rsidR="00E5684F" w:rsidRPr="00E779E9" w:rsidRDefault="006A777C">
            <w:pPr>
              <w:spacing w:after="0" w:line="240" w:lineRule="auto"/>
              <w:rPr>
                <w:rFonts w:ascii="Times New Roman" w:eastAsia="Times New Roman" w:hAnsi="Times New Roman" w:cs="Times New Roman"/>
                <w:bCs/>
                <w:color w:val="000000"/>
                <w:sz w:val="28"/>
              </w:rPr>
            </w:pPr>
            <w:r w:rsidRPr="00E779E9">
              <w:rPr>
                <w:rFonts w:ascii="Times New Roman" w:eastAsia="Times New Roman" w:hAnsi="Times New Roman" w:cs="Times New Roman"/>
                <w:bCs/>
                <w:color w:val="000000" w:themeColor="text1"/>
                <w:sz w:val="28"/>
              </w:rPr>
              <w:t>Tuesday</w:t>
            </w:r>
            <w:r w:rsidR="00E5684F" w:rsidRPr="00E779E9">
              <w:rPr>
                <w:rFonts w:ascii="Times New Roman" w:eastAsia="Times New Roman" w:hAnsi="Times New Roman" w:cs="Times New Roman"/>
                <w:bCs/>
                <w:color w:val="000000" w:themeColor="text1"/>
                <w:sz w:val="28"/>
              </w:rPr>
              <w:t xml:space="preserve">, </w:t>
            </w:r>
            <w:r w:rsidR="00886294" w:rsidRPr="00E779E9">
              <w:rPr>
                <w:rFonts w:ascii="Times New Roman" w:eastAsia="Times New Roman" w:hAnsi="Times New Roman" w:cs="Times New Roman"/>
                <w:bCs/>
                <w:color w:val="000000" w:themeColor="text1"/>
                <w:sz w:val="28"/>
              </w:rPr>
              <w:t xml:space="preserve">May </w:t>
            </w:r>
            <w:r w:rsidRPr="00E779E9">
              <w:rPr>
                <w:rFonts w:ascii="Times New Roman" w:eastAsia="Times New Roman" w:hAnsi="Times New Roman" w:cs="Times New Roman"/>
                <w:bCs/>
                <w:color w:val="000000" w:themeColor="text1"/>
                <w:sz w:val="28"/>
              </w:rPr>
              <w:t>9</w:t>
            </w:r>
            <w:r w:rsidR="00E5684F" w:rsidRPr="00E779E9">
              <w:rPr>
                <w:rFonts w:ascii="Times New Roman" w:eastAsia="Times New Roman" w:hAnsi="Times New Roman" w:cs="Times New Roman"/>
                <w:bCs/>
                <w:color w:val="000000" w:themeColor="text1"/>
                <w:sz w:val="28"/>
              </w:rPr>
              <w:t>, 2023</w:t>
            </w:r>
          </w:p>
        </w:tc>
      </w:tr>
      <w:tr w:rsidR="00E5684F" w14:paraId="2202AB4E" w14:textId="77777777" w:rsidTr="006A777C">
        <w:trPr>
          <w:trHeight w:val="706"/>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706377B" w14:textId="1D4588DD" w:rsidR="00E5684F" w:rsidRPr="00E779E9" w:rsidRDefault="00E5684F">
            <w:pPr>
              <w:spacing w:after="0" w:line="240" w:lineRule="auto"/>
              <w:rPr>
                <w:rFonts w:ascii="Times New Roman" w:eastAsia="Times New Roman" w:hAnsi="Times New Roman" w:cs="Times New Roman"/>
                <w:color w:val="000000"/>
                <w:sz w:val="24"/>
              </w:rPr>
            </w:pPr>
            <w:r w:rsidRPr="00E779E9">
              <w:rPr>
                <w:rFonts w:ascii="Times New Roman" w:eastAsia="Times New Roman" w:hAnsi="Times New Roman" w:cs="Times New Roman"/>
                <w:color w:val="000000"/>
                <w:sz w:val="24"/>
              </w:rPr>
              <w:t>Respond to Vendor Questions – Issue Addenda (</w:t>
            </w:r>
            <w:proofErr w:type="spellStart"/>
            <w:r w:rsidRPr="00E779E9">
              <w:rPr>
                <w:rFonts w:ascii="Times New Roman" w:eastAsia="Times New Roman" w:hAnsi="Times New Roman" w:cs="Times New Roman"/>
                <w:color w:val="000000"/>
                <w:sz w:val="24"/>
              </w:rPr>
              <w:t>UofA</w:t>
            </w:r>
            <w:proofErr w:type="spellEnd"/>
            <w:r w:rsidRPr="00E779E9">
              <w:rPr>
                <w:rFonts w:ascii="Times New Roman" w:eastAsia="Times New Roman" w:hAnsi="Times New Roman" w:cs="Times New Roman"/>
                <w:color w:val="000000"/>
                <w:sz w:val="24"/>
              </w:rPr>
              <w:t>)</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698F13" w14:textId="79173D63" w:rsidR="00E5684F" w:rsidRPr="00E5684F" w:rsidRDefault="00886294" w:rsidP="00E5684F">
            <w:pPr>
              <w:spacing w:after="0" w:line="240" w:lineRule="auto"/>
              <w:jc w:val="center"/>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3</w:t>
            </w: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8B6084" w14:textId="2D821FB2" w:rsidR="00E5684F" w:rsidRPr="00E779E9" w:rsidRDefault="006A777C">
            <w:pPr>
              <w:spacing w:after="0" w:line="240" w:lineRule="auto"/>
              <w:rPr>
                <w:rFonts w:ascii="Times New Roman" w:eastAsia="Times New Roman" w:hAnsi="Times New Roman" w:cs="Times New Roman"/>
                <w:bCs/>
                <w:color w:val="000000"/>
                <w:sz w:val="28"/>
              </w:rPr>
            </w:pPr>
            <w:r w:rsidRPr="00E779E9">
              <w:rPr>
                <w:rFonts w:ascii="Times New Roman" w:eastAsia="Times New Roman" w:hAnsi="Times New Roman" w:cs="Times New Roman"/>
                <w:bCs/>
                <w:color w:val="000000" w:themeColor="text1"/>
                <w:sz w:val="28"/>
              </w:rPr>
              <w:t>Friday</w:t>
            </w:r>
            <w:r w:rsidR="00E5684F" w:rsidRPr="00E779E9">
              <w:rPr>
                <w:rFonts w:ascii="Times New Roman" w:eastAsia="Times New Roman" w:hAnsi="Times New Roman" w:cs="Times New Roman"/>
                <w:bCs/>
                <w:color w:val="000000" w:themeColor="text1"/>
                <w:sz w:val="28"/>
              </w:rPr>
              <w:t xml:space="preserve">, May </w:t>
            </w:r>
            <w:r w:rsidR="00886294" w:rsidRPr="00E779E9">
              <w:rPr>
                <w:rFonts w:ascii="Times New Roman" w:eastAsia="Times New Roman" w:hAnsi="Times New Roman" w:cs="Times New Roman"/>
                <w:bCs/>
                <w:color w:val="000000" w:themeColor="text1"/>
                <w:sz w:val="28"/>
              </w:rPr>
              <w:t>1</w:t>
            </w:r>
            <w:r w:rsidRPr="00E779E9">
              <w:rPr>
                <w:rFonts w:ascii="Times New Roman" w:eastAsia="Times New Roman" w:hAnsi="Times New Roman" w:cs="Times New Roman"/>
                <w:bCs/>
                <w:color w:val="000000" w:themeColor="text1"/>
                <w:sz w:val="28"/>
              </w:rPr>
              <w:t>2</w:t>
            </w:r>
            <w:r w:rsidR="00E5684F" w:rsidRPr="00E779E9">
              <w:rPr>
                <w:rFonts w:ascii="Times New Roman" w:eastAsia="Times New Roman" w:hAnsi="Times New Roman" w:cs="Times New Roman"/>
                <w:bCs/>
                <w:color w:val="000000" w:themeColor="text1"/>
                <w:sz w:val="28"/>
              </w:rPr>
              <w:t>, 2023</w:t>
            </w:r>
          </w:p>
        </w:tc>
      </w:tr>
      <w:tr w:rsidR="00E5684F" w:rsidRPr="00E779E9" w14:paraId="055D56CB" w14:textId="77777777" w:rsidTr="006A777C">
        <w:trPr>
          <w:trHeight w:val="706"/>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7292D8" w14:textId="77777777" w:rsidR="00E5684F" w:rsidRPr="00E779E9" w:rsidRDefault="00E5684F">
            <w:pPr>
              <w:spacing w:after="0" w:line="240" w:lineRule="auto"/>
              <w:rPr>
                <w:rFonts w:ascii="Times New Roman" w:eastAsia="Times New Roman" w:hAnsi="Times New Roman" w:cs="Times New Roman"/>
                <w:b/>
                <w:color w:val="000000"/>
                <w:sz w:val="24"/>
              </w:rPr>
            </w:pPr>
            <w:r w:rsidRPr="00E779E9">
              <w:rPr>
                <w:rFonts w:ascii="Times New Roman" w:eastAsia="Times New Roman" w:hAnsi="Times New Roman" w:cs="Times New Roman"/>
                <w:b/>
                <w:color w:val="000000"/>
                <w:sz w:val="24"/>
              </w:rPr>
              <w:t xml:space="preserve">Proposal Submission Deadline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787FD0" w14:textId="421385D9" w:rsidR="00E5684F" w:rsidRPr="00E779E9" w:rsidRDefault="00CE1906" w:rsidP="00E5684F">
            <w:pPr>
              <w:spacing w:after="0" w:line="240" w:lineRule="auto"/>
              <w:jc w:val="center"/>
              <w:rPr>
                <w:rFonts w:ascii="Times New Roman" w:eastAsia="Times New Roman" w:hAnsi="Times New Roman" w:cs="Times New Roman"/>
                <w:b/>
                <w:bCs/>
                <w:color w:val="000000" w:themeColor="text1"/>
                <w:sz w:val="28"/>
              </w:rPr>
            </w:pPr>
            <w:r w:rsidRPr="00E779E9">
              <w:rPr>
                <w:rFonts w:ascii="Times New Roman" w:eastAsia="Times New Roman" w:hAnsi="Times New Roman" w:cs="Times New Roman"/>
                <w:b/>
                <w:bCs/>
                <w:color w:val="000000" w:themeColor="text1"/>
                <w:sz w:val="28"/>
              </w:rPr>
              <w:t>6</w:t>
            </w: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25FB0" w14:textId="2C407621" w:rsidR="00886294" w:rsidRPr="00A132CA" w:rsidRDefault="00886294">
            <w:pPr>
              <w:spacing w:after="0" w:line="240" w:lineRule="auto"/>
              <w:rPr>
                <w:rFonts w:ascii="Times New Roman" w:eastAsia="Times New Roman" w:hAnsi="Times New Roman" w:cs="Times New Roman"/>
                <w:b/>
                <w:bCs/>
                <w:color w:val="000000" w:themeColor="text1"/>
                <w:sz w:val="28"/>
              </w:rPr>
            </w:pPr>
            <w:r w:rsidRPr="00A132CA">
              <w:rPr>
                <w:rFonts w:ascii="Times New Roman" w:eastAsia="Times New Roman" w:hAnsi="Times New Roman" w:cs="Times New Roman"/>
                <w:b/>
                <w:bCs/>
                <w:color w:val="000000" w:themeColor="text1"/>
                <w:sz w:val="28"/>
              </w:rPr>
              <w:t>T</w:t>
            </w:r>
            <w:r w:rsidR="001C2D8C" w:rsidRPr="00A132CA">
              <w:rPr>
                <w:rFonts w:ascii="Times New Roman" w:eastAsia="Times New Roman" w:hAnsi="Times New Roman" w:cs="Times New Roman"/>
                <w:b/>
                <w:bCs/>
                <w:color w:val="000000" w:themeColor="text1"/>
                <w:sz w:val="28"/>
              </w:rPr>
              <w:t>hur</w:t>
            </w:r>
            <w:r w:rsidRPr="00A132CA">
              <w:rPr>
                <w:rFonts w:ascii="Times New Roman" w:eastAsia="Times New Roman" w:hAnsi="Times New Roman" w:cs="Times New Roman"/>
                <w:b/>
                <w:bCs/>
                <w:color w:val="000000" w:themeColor="text1"/>
                <w:sz w:val="28"/>
              </w:rPr>
              <w:t>sday</w:t>
            </w:r>
            <w:r w:rsidR="00E5684F" w:rsidRPr="00A132CA">
              <w:rPr>
                <w:rFonts w:ascii="Times New Roman" w:eastAsia="Times New Roman" w:hAnsi="Times New Roman" w:cs="Times New Roman"/>
                <w:b/>
                <w:bCs/>
                <w:color w:val="000000" w:themeColor="text1"/>
                <w:sz w:val="28"/>
              </w:rPr>
              <w:t>, May 1</w:t>
            </w:r>
            <w:r w:rsidR="00CE1906" w:rsidRPr="00A132CA">
              <w:rPr>
                <w:rFonts w:ascii="Times New Roman" w:eastAsia="Times New Roman" w:hAnsi="Times New Roman" w:cs="Times New Roman"/>
                <w:b/>
                <w:bCs/>
                <w:color w:val="000000" w:themeColor="text1"/>
                <w:sz w:val="28"/>
              </w:rPr>
              <w:t>8</w:t>
            </w:r>
            <w:r w:rsidR="00E5684F" w:rsidRPr="00A132CA">
              <w:rPr>
                <w:rFonts w:ascii="Times New Roman" w:eastAsia="Times New Roman" w:hAnsi="Times New Roman" w:cs="Times New Roman"/>
                <w:b/>
                <w:bCs/>
                <w:color w:val="000000" w:themeColor="text1"/>
                <w:sz w:val="28"/>
              </w:rPr>
              <w:t>, 2023</w:t>
            </w:r>
          </w:p>
          <w:p w14:paraId="55785B8F" w14:textId="01B12121" w:rsidR="00E5684F" w:rsidRPr="00A132CA" w:rsidRDefault="00886294">
            <w:pPr>
              <w:spacing w:after="0" w:line="240" w:lineRule="auto"/>
              <w:rPr>
                <w:rFonts w:ascii="Times New Roman" w:eastAsia="Times New Roman" w:hAnsi="Times New Roman" w:cs="Times New Roman"/>
                <w:b/>
                <w:bCs/>
                <w:color w:val="000000"/>
                <w:sz w:val="28"/>
              </w:rPr>
            </w:pPr>
            <w:r w:rsidRPr="00A132CA">
              <w:rPr>
                <w:rFonts w:ascii="Times New Roman" w:eastAsia="Times New Roman" w:hAnsi="Times New Roman" w:cs="Times New Roman"/>
                <w:b/>
                <w:bCs/>
                <w:color w:val="000000" w:themeColor="text1"/>
                <w:sz w:val="28"/>
              </w:rPr>
              <w:t xml:space="preserve">    </w:t>
            </w:r>
            <w:r w:rsidR="00CE1906" w:rsidRPr="00A132CA">
              <w:rPr>
                <w:rFonts w:ascii="Times New Roman" w:eastAsia="Times New Roman" w:hAnsi="Times New Roman" w:cs="Times New Roman"/>
                <w:b/>
                <w:bCs/>
                <w:color w:val="000000" w:themeColor="text1"/>
                <w:sz w:val="28"/>
              </w:rPr>
              <w:t xml:space="preserve">    </w:t>
            </w:r>
            <w:r w:rsidRPr="00A132CA">
              <w:rPr>
                <w:rFonts w:ascii="Times New Roman" w:eastAsia="Times New Roman" w:hAnsi="Times New Roman" w:cs="Times New Roman"/>
                <w:b/>
                <w:bCs/>
                <w:color w:val="000000" w:themeColor="text1"/>
                <w:sz w:val="28"/>
              </w:rPr>
              <w:t xml:space="preserve">  </w:t>
            </w:r>
            <w:r w:rsidR="00E779E9" w:rsidRPr="00A132CA">
              <w:rPr>
                <w:rFonts w:ascii="Times New Roman" w:eastAsia="Times New Roman" w:hAnsi="Times New Roman" w:cs="Times New Roman"/>
                <w:b/>
                <w:bCs/>
                <w:color w:val="000000" w:themeColor="text1"/>
                <w:sz w:val="28"/>
              </w:rPr>
              <w:t xml:space="preserve">                         </w:t>
            </w:r>
            <w:r w:rsidRPr="00A132CA">
              <w:rPr>
                <w:rFonts w:ascii="Times New Roman" w:eastAsia="Times New Roman" w:hAnsi="Times New Roman" w:cs="Times New Roman"/>
                <w:b/>
                <w:bCs/>
                <w:color w:val="000000" w:themeColor="text1"/>
                <w:sz w:val="28"/>
              </w:rPr>
              <w:t xml:space="preserve"> </w:t>
            </w:r>
            <w:r w:rsidR="00E5684F" w:rsidRPr="00A132CA">
              <w:rPr>
                <w:rFonts w:ascii="Times New Roman" w:eastAsia="Times New Roman" w:hAnsi="Times New Roman" w:cs="Times New Roman"/>
                <w:b/>
                <w:bCs/>
                <w:color w:val="000000" w:themeColor="text1"/>
                <w:sz w:val="28"/>
              </w:rPr>
              <w:t>2:30 PM CDT</w:t>
            </w:r>
          </w:p>
        </w:tc>
      </w:tr>
      <w:tr w:rsidR="00E5684F" w:rsidRPr="00E779E9" w14:paraId="5D4BBD8B" w14:textId="77777777" w:rsidTr="00CE1906">
        <w:trPr>
          <w:trHeight w:val="548"/>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D7550D" w14:textId="77777777" w:rsidR="00E5684F" w:rsidRPr="00E779E9" w:rsidRDefault="00E5684F" w:rsidP="00E779E9">
            <w:pPr>
              <w:spacing w:after="0" w:line="240" w:lineRule="auto"/>
              <w:rPr>
                <w:rFonts w:ascii="Times New Roman" w:eastAsia="Times New Roman" w:hAnsi="Times New Roman" w:cs="Times New Roman"/>
                <w:color w:val="000000"/>
                <w:sz w:val="24"/>
              </w:rPr>
            </w:pPr>
            <w:r w:rsidRPr="00E779E9">
              <w:rPr>
                <w:rFonts w:ascii="Times New Roman" w:eastAsia="Times New Roman" w:hAnsi="Times New Roman" w:cs="Times New Roman"/>
                <w:color w:val="000000"/>
                <w:sz w:val="24"/>
              </w:rPr>
              <w:t>RFP Evaluation Period</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48FDB659" w14:textId="434E9141" w:rsidR="00E5684F" w:rsidRPr="00E779E9" w:rsidRDefault="00886294" w:rsidP="00E779E9">
            <w:pPr>
              <w:spacing w:after="0" w:line="240" w:lineRule="auto"/>
              <w:rPr>
                <w:rFonts w:ascii="Times New Roman" w:eastAsia="Times New Roman" w:hAnsi="Times New Roman" w:cs="Times New Roman"/>
                <w:color w:val="000000"/>
                <w:sz w:val="28"/>
              </w:rPr>
            </w:pPr>
            <w:r w:rsidRPr="00E779E9">
              <w:rPr>
                <w:rFonts w:ascii="Times New Roman" w:eastAsia="Times New Roman" w:hAnsi="Times New Roman" w:cs="Times New Roman"/>
                <w:color w:val="000000"/>
                <w:sz w:val="28"/>
              </w:rPr>
              <w:t>3</w:t>
            </w: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E6D37A" w14:textId="70136EA4" w:rsidR="00E5684F" w:rsidRPr="00A132CA" w:rsidRDefault="00E5684F">
            <w:pPr>
              <w:spacing w:after="0" w:line="240" w:lineRule="auto"/>
              <w:rPr>
                <w:rFonts w:ascii="Times New Roman" w:eastAsia="Times New Roman" w:hAnsi="Times New Roman" w:cs="Times New Roman"/>
                <w:color w:val="000000"/>
                <w:sz w:val="28"/>
              </w:rPr>
            </w:pPr>
            <w:r w:rsidRPr="00A132CA">
              <w:rPr>
                <w:rFonts w:ascii="Times New Roman" w:eastAsia="Times New Roman" w:hAnsi="Times New Roman" w:cs="Times New Roman"/>
                <w:color w:val="000000"/>
                <w:sz w:val="28"/>
              </w:rPr>
              <w:t>May 1</w:t>
            </w:r>
            <w:r w:rsidR="00CE1906" w:rsidRPr="00A132CA">
              <w:rPr>
                <w:rFonts w:ascii="Times New Roman" w:eastAsia="Times New Roman" w:hAnsi="Times New Roman" w:cs="Times New Roman"/>
                <w:color w:val="000000"/>
                <w:sz w:val="28"/>
              </w:rPr>
              <w:t>8</w:t>
            </w:r>
            <w:r w:rsidRPr="00A132CA">
              <w:rPr>
                <w:rFonts w:ascii="Times New Roman" w:eastAsia="Times New Roman" w:hAnsi="Times New Roman" w:cs="Times New Roman"/>
                <w:color w:val="000000"/>
                <w:sz w:val="28"/>
              </w:rPr>
              <w:t>-</w:t>
            </w:r>
            <w:r w:rsidR="00CE1906" w:rsidRPr="00A132CA">
              <w:rPr>
                <w:rFonts w:ascii="Times New Roman" w:eastAsia="Times New Roman" w:hAnsi="Times New Roman" w:cs="Times New Roman"/>
                <w:color w:val="000000"/>
                <w:sz w:val="28"/>
              </w:rPr>
              <w:t>2</w:t>
            </w:r>
            <w:r w:rsidR="001C2D8C" w:rsidRPr="00A132CA">
              <w:rPr>
                <w:rFonts w:ascii="Times New Roman" w:eastAsia="Times New Roman" w:hAnsi="Times New Roman" w:cs="Times New Roman"/>
                <w:color w:val="000000"/>
                <w:sz w:val="28"/>
              </w:rPr>
              <w:t>4</w:t>
            </w:r>
            <w:r w:rsidRPr="00A132CA">
              <w:rPr>
                <w:rFonts w:ascii="Times New Roman" w:eastAsia="Times New Roman" w:hAnsi="Times New Roman" w:cs="Times New Roman"/>
                <w:color w:val="000000"/>
                <w:sz w:val="28"/>
              </w:rPr>
              <w:t>, 2023</w:t>
            </w:r>
          </w:p>
        </w:tc>
      </w:tr>
      <w:tr w:rsidR="00E5684F" w14:paraId="29FE1802" w14:textId="77777777" w:rsidTr="00E779E9">
        <w:trPr>
          <w:trHeight w:val="440"/>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3DA1B1" w14:textId="77777777" w:rsidR="00E5684F" w:rsidRPr="00E779E9" w:rsidRDefault="00E5684F">
            <w:pPr>
              <w:spacing w:after="0" w:line="240" w:lineRule="auto"/>
              <w:rPr>
                <w:rFonts w:ascii="Times New Roman" w:eastAsia="Times New Roman" w:hAnsi="Times New Roman" w:cs="Times New Roman"/>
                <w:color w:val="000000"/>
                <w:sz w:val="24"/>
              </w:rPr>
            </w:pPr>
            <w:r w:rsidRPr="00E779E9">
              <w:rPr>
                <w:rFonts w:ascii="Times New Roman" w:eastAsia="Times New Roman" w:hAnsi="Times New Roman" w:cs="Times New Roman"/>
                <w:color w:val="000000"/>
                <w:sz w:val="24"/>
              </w:rPr>
              <w:t>Notification of Intent to Award</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5F1FAF79" w14:textId="77777777" w:rsidR="00E5684F" w:rsidRPr="00E5684F" w:rsidRDefault="00E5684F" w:rsidP="00E5684F">
            <w:pPr>
              <w:spacing w:after="0" w:line="240" w:lineRule="auto"/>
              <w:jc w:val="center"/>
              <w:rPr>
                <w:rFonts w:ascii="Times New Roman" w:eastAsia="Times New Roman" w:hAnsi="Times New Roman" w:cs="Times New Roman"/>
                <w:b/>
                <w:bCs/>
                <w:color w:val="000000" w:themeColor="text1"/>
                <w:sz w:val="28"/>
              </w:rPr>
            </w:pP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70BC8C" w14:textId="32C0139D" w:rsidR="00E5684F" w:rsidRPr="00A132CA" w:rsidRDefault="00CE1906">
            <w:pPr>
              <w:spacing w:after="0" w:line="240" w:lineRule="auto"/>
              <w:rPr>
                <w:rFonts w:ascii="Times New Roman" w:eastAsia="Times New Roman" w:hAnsi="Times New Roman" w:cs="Times New Roman"/>
                <w:bCs/>
                <w:color w:val="000000"/>
                <w:sz w:val="28"/>
              </w:rPr>
            </w:pPr>
            <w:r w:rsidRPr="00A132CA">
              <w:rPr>
                <w:rFonts w:ascii="Times New Roman" w:eastAsia="Times New Roman" w:hAnsi="Times New Roman" w:cs="Times New Roman"/>
                <w:bCs/>
                <w:color w:val="000000" w:themeColor="text1"/>
                <w:sz w:val="28"/>
              </w:rPr>
              <w:t>T</w:t>
            </w:r>
            <w:r w:rsidR="001C2D8C" w:rsidRPr="00A132CA">
              <w:rPr>
                <w:rFonts w:ascii="Times New Roman" w:eastAsia="Times New Roman" w:hAnsi="Times New Roman" w:cs="Times New Roman"/>
                <w:bCs/>
                <w:color w:val="000000" w:themeColor="text1"/>
                <w:sz w:val="28"/>
              </w:rPr>
              <w:t>hur</w:t>
            </w:r>
            <w:r w:rsidRPr="00A132CA">
              <w:rPr>
                <w:rFonts w:ascii="Times New Roman" w:eastAsia="Times New Roman" w:hAnsi="Times New Roman" w:cs="Times New Roman"/>
                <w:bCs/>
                <w:color w:val="000000" w:themeColor="text1"/>
                <w:sz w:val="28"/>
              </w:rPr>
              <w:t>sday</w:t>
            </w:r>
            <w:r w:rsidR="00E5684F" w:rsidRPr="00A132CA">
              <w:rPr>
                <w:rFonts w:ascii="Times New Roman" w:eastAsia="Times New Roman" w:hAnsi="Times New Roman" w:cs="Times New Roman"/>
                <w:bCs/>
                <w:color w:val="000000" w:themeColor="text1"/>
                <w:sz w:val="28"/>
              </w:rPr>
              <w:t xml:space="preserve">, May </w:t>
            </w:r>
            <w:r w:rsidR="006A777C" w:rsidRPr="00A132CA">
              <w:rPr>
                <w:rFonts w:ascii="Times New Roman" w:eastAsia="Times New Roman" w:hAnsi="Times New Roman" w:cs="Times New Roman"/>
                <w:bCs/>
                <w:color w:val="000000" w:themeColor="text1"/>
                <w:sz w:val="28"/>
              </w:rPr>
              <w:t>2</w:t>
            </w:r>
            <w:r w:rsidR="001C2D8C" w:rsidRPr="00A132CA">
              <w:rPr>
                <w:rFonts w:ascii="Times New Roman" w:eastAsia="Times New Roman" w:hAnsi="Times New Roman" w:cs="Times New Roman"/>
                <w:bCs/>
                <w:color w:val="000000" w:themeColor="text1"/>
                <w:sz w:val="28"/>
              </w:rPr>
              <w:t>5</w:t>
            </w:r>
            <w:r w:rsidR="00E5684F" w:rsidRPr="00A132CA">
              <w:rPr>
                <w:rFonts w:ascii="Times New Roman" w:eastAsia="Times New Roman" w:hAnsi="Times New Roman" w:cs="Times New Roman"/>
                <w:bCs/>
                <w:color w:val="000000" w:themeColor="text1"/>
                <w:sz w:val="28"/>
              </w:rPr>
              <w:t>, 2023</w:t>
            </w:r>
          </w:p>
        </w:tc>
      </w:tr>
      <w:tr w:rsidR="00E5684F" w14:paraId="0AA45F94" w14:textId="77777777" w:rsidTr="006A777C">
        <w:trPr>
          <w:trHeight w:val="706"/>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EBD3B4" w14:textId="77777777" w:rsidR="00E5684F" w:rsidRPr="00E779E9" w:rsidRDefault="00E5684F">
            <w:pPr>
              <w:spacing w:after="0" w:line="240" w:lineRule="auto"/>
              <w:rPr>
                <w:rFonts w:ascii="Times New Roman" w:eastAsia="Times New Roman" w:hAnsi="Times New Roman" w:cs="Times New Roman"/>
                <w:color w:val="000000"/>
                <w:sz w:val="24"/>
              </w:rPr>
            </w:pPr>
            <w:r w:rsidRPr="00E779E9">
              <w:rPr>
                <w:rFonts w:ascii="Times New Roman" w:eastAsia="Times New Roman" w:hAnsi="Times New Roman" w:cs="Times New Roman"/>
                <w:color w:val="000000"/>
                <w:sz w:val="24"/>
              </w:rPr>
              <w:t>Contract Negotiations Begin (upon intent to award) *</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20AB1FF2" w14:textId="77777777" w:rsidR="00E5684F" w:rsidRPr="00E5684F" w:rsidRDefault="00E5684F" w:rsidP="00E5684F">
            <w:pPr>
              <w:spacing w:after="0" w:line="240" w:lineRule="auto"/>
              <w:jc w:val="center"/>
              <w:rPr>
                <w:rFonts w:ascii="Times New Roman" w:eastAsia="Times New Roman" w:hAnsi="Times New Roman" w:cs="Times New Roman"/>
                <w:b/>
                <w:bCs/>
                <w:color w:val="000000" w:themeColor="text1"/>
                <w:sz w:val="28"/>
              </w:rPr>
            </w:pP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256519" w14:textId="0AFB95AD" w:rsidR="00E5684F" w:rsidRPr="00A132CA" w:rsidRDefault="00CE1906">
            <w:pPr>
              <w:spacing w:after="0" w:line="240" w:lineRule="auto"/>
              <w:rPr>
                <w:rFonts w:ascii="Times New Roman" w:eastAsia="Times New Roman" w:hAnsi="Times New Roman" w:cs="Times New Roman"/>
                <w:bCs/>
                <w:color w:val="000000"/>
                <w:sz w:val="28"/>
              </w:rPr>
            </w:pPr>
            <w:r w:rsidRPr="00A132CA">
              <w:rPr>
                <w:rFonts w:ascii="Times New Roman" w:eastAsia="Times New Roman" w:hAnsi="Times New Roman" w:cs="Times New Roman"/>
                <w:bCs/>
                <w:color w:val="000000" w:themeColor="text1"/>
                <w:sz w:val="28"/>
              </w:rPr>
              <w:t>T</w:t>
            </w:r>
            <w:r w:rsidR="001C2D8C" w:rsidRPr="00A132CA">
              <w:rPr>
                <w:rFonts w:ascii="Times New Roman" w:eastAsia="Times New Roman" w:hAnsi="Times New Roman" w:cs="Times New Roman"/>
                <w:bCs/>
                <w:color w:val="000000" w:themeColor="text1"/>
                <w:sz w:val="28"/>
              </w:rPr>
              <w:t>hur</w:t>
            </w:r>
            <w:r w:rsidRPr="00A132CA">
              <w:rPr>
                <w:rFonts w:ascii="Times New Roman" w:eastAsia="Times New Roman" w:hAnsi="Times New Roman" w:cs="Times New Roman"/>
                <w:bCs/>
                <w:color w:val="000000" w:themeColor="text1"/>
                <w:sz w:val="28"/>
              </w:rPr>
              <w:t>sday</w:t>
            </w:r>
            <w:r w:rsidR="00E5684F" w:rsidRPr="00A132CA">
              <w:rPr>
                <w:rFonts w:ascii="Times New Roman" w:eastAsia="Times New Roman" w:hAnsi="Times New Roman" w:cs="Times New Roman"/>
                <w:bCs/>
                <w:color w:val="000000" w:themeColor="text1"/>
                <w:sz w:val="28"/>
              </w:rPr>
              <w:t xml:space="preserve">, May </w:t>
            </w:r>
            <w:r w:rsidR="00886294" w:rsidRPr="00A132CA">
              <w:rPr>
                <w:rFonts w:ascii="Times New Roman" w:eastAsia="Times New Roman" w:hAnsi="Times New Roman" w:cs="Times New Roman"/>
                <w:bCs/>
                <w:color w:val="000000" w:themeColor="text1"/>
                <w:sz w:val="28"/>
              </w:rPr>
              <w:t>2</w:t>
            </w:r>
            <w:r w:rsidR="001C2D8C" w:rsidRPr="00A132CA">
              <w:rPr>
                <w:rFonts w:ascii="Times New Roman" w:eastAsia="Times New Roman" w:hAnsi="Times New Roman" w:cs="Times New Roman"/>
                <w:bCs/>
                <w:color w:val="000000" w:themeColor="text1"/>
                <w:sz w:val="28"/>
              </w:rPr>
              <w:t>5</w:t>
            </w:r>
            <w:r w:rsidR="00E5684F" w:rsidRPr="00A132CA">
              <w:rPr>
                <w:rFonts w:ascii="Times New Roman" w:eastAsia="Times New Roman" w:hAnsi="Times New Roman" w:cs="Times New Roman"/>
                <w:bCs/>
                <w:color w:val="000000" w:themeColor="text1"/>
                <w:sz w:val="28"/>
              </w:rPr>
              <w:t>, 2023</w:t>
            </w:r>
          </w:p>
        </w:tc>
      </w:tr>
      <w:tr w:rsidR="00E5684F" w:rsidRPr="00CE1906" w14:paraId="1BCD97D0" w14:textId="77777777" w:rsidTr="00E779E9">
        <w:trPr>
          <w:trHeight w:val="530"/>
          <w:jc w:val="center"/>
        </w:trPr>
        <w:tc>
          <w:tcPr>
            <w:tcW w:w="43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F36F08" w14:textId="13F8861E" w:rsidR="00E5684F" w:rsidRPr="00E779E9" w:rsidRDefault="00E5684F" w:rsidP="00CE1906">
            <w:pPr>
              <w:spacing w:after="0" w:line="240" w:lineRule="auto"/>
              <w:rPr>
                <w:rFonts w:ascii="Times New Roman" w:eastAsia="Times New Roman" w:hAnsi="Times New Roman" w:cs="Times New Roman"/>
                <w:color w:val="000000"/>
                <w:sz w:val="24"/>
              </w:rPr>
            </w:pPr>
            <w:r w:rsidRPr="00E779E9">
              <w:rPr>
                <w:rFonts w:ascii="Times New Roman" w:eastAsia="Times New Roman" w:hAnsi="Times New Roman" w:cs="Times New Roman"/>
                <w:color w:val="000000"/>
                <w:sz w:val="24"/>
              </w:rPr>
              <w:t>Service to Commence</w:t>
            </w:r>
            <w:r w:rsidR="006A777C" w:rsidRPr="00E779E9">
              <w:rPr>
                <w:rFonts w:ascii="Times New Roman" w:eastAsia="Times New Roman" w:hAnsi="Times New Roman" w:cs="Times New Roman"/>
                <w:color w:val="000000"/>
                <w:sz w:val="24"/>
              </w:rPr>
              <w:t xml:space="preserve"> (pending)</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38B9A825" w14:textId="77777777" w:rsidR="00E5684F" w:rsidRPr="00CE1906" w:rsidRDefault="00E5684F" w:rsidP="00CE1906">
            <w:pPr>
              <w:spacing w:after="0" w:line="240" w:lineRule="auto"/>
              <w:rPr>
                <w:rFonts w:ascii="Times New Roman" w:eastAsia="Times New Roman" w:hAnsi="Times New Roman" w:cs="Times New Roman"/>
                <w:color w:val="000000"/>
                <w:sz w:val="28"/>
              </w:rPr>
            </w:pPr>
          </w:p>
        </w:tc>
        <w:tc>
          <w:tcPr>
            <w:tcW w:w="45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F75D93" w14:textId="4FF2E8F8" w:rsidR="00E5684F" w:rsidRPr="00E779E9" w:rsidRDefault="00886294" w:rsidP="00CE1906">
            <w:pPr>
              <w:spacing w:after="0" w:line="240" w:lineRule="auto"/>
              <w:rPr>
                <w:rFonts w:ascii="Times New Roman" w:eastAsia="Times New Roman" w:hAnsi="Times New Roman" w:cs="Times New Roman"/>
                <w:color w:val="000000"/>
                <w:sz w:val="28"/>
              </w:rPr>
            </w:pPr>
            <w:r w:rsidRPr="00E779E9">
              <w:rPr>
                <w:rFonts w:ascii="Times New Roman" w:eastAsia="Times New Roman" w:hAnsi="Times New Roman" w:cs="Times New Roman"/>
                <w:color w:val="000000"/>
                <w:sz w:val="28"/>
              </w:rPr>
              <w:t>Monday</w:t>
            </w:r>
            <w:r w:rsidR="00E5684F" w:rsidRPr="00E779E9">
              <w:rPr>
                <w:rFonts w:ascii="Times New Roman" w:eastAsia="Times New Roman" w:hAnsi="Times New Roman" w:cs="Times New Roman"/>
                <w:color w:val="000000"/>
                <w:sz w:val="28"/>
              </w:rPr>
              <w:t xml:space="preserve">, </w:t>
            </w:r>
            <w:r w:rsidRPr="00E779E9">
              <w:rPr>
                <w:rFonts w:ascii="Times New Roman" w:eastAsia="Times New Roman" w:hAnsi="Times New Roman" w:cs="Times New Roman"/>
                <w:color w:val="000000"/>
                <w:sz w:val="28"/>
              </w:rPr>
              <w:t>June 5</w:t>
            </w:r>
            <w:r w:rsidR="00E5684F" w:rsidRPr="00E779E9">
              <w:rPr>
                <w:rFonts w:ascii="Times New Roman" w:eastAsia="Times New Roman" w:hAnsi="Times New Roman" w:cs="Times New Roman"/>
                <w:color w:val="000000"/>
                <w:sz w:val="28"/>
              </w:rPr>
              <w:t>, 2023</w:t>
            </w:r>
          </w:p>
        </w:tc>
      </w:tr>
    </w:tbl>
    <w:p w14:paraId="3945BE03" w14:textId="77777777" w:rsidR="00FE1B51" w:rsidRPr="00F773D7" w:rsidRDefault="00FE1B51" w:rsidP="00F773D7">
      <w:pPr>
        <w:pStyle w:val="MyNormal"/>
        <w:spacing w:line="288" w:lineRule="auto"/>
        <w:ind w:left="540"/>
        <w:jc w:val="left"/>
        <w:rPr>
          <w:rFonts w:ascii="Times New Roman" w:hAnsi="Times New Roman"/>
          <w:szCs w:val="22"/>
        </w:rPr>
      </w:pPr>
    </w:p>
    <w:p w14:paraId="43973C73" w14:textId="7BF22AB6" w:rsidR="00FE1B51" w:rsidRPr="0074507D" w:rsidRDefault="00FE1B51" w:rsidP="0074507D">
      <w:pPr>
        <w:tabs>
          <w:tab w:val="num" w:pos="540"/>
        </w:tabs>
        <w:spacing w:after="0" w:line="288" w:lineRule="auto"/>
        <w:ind w:left="540" w:hanging="547"/>
        <w:outlineLvl w:val="1"/>
        <w:rPr>
          <w:rFonts w:ascii="Times New Roman" w:eastAsia="Times New Roman" w:hAnsi="Times New Roman" w:cs="Times New Roman"/>
        </w:rPr>
      </w:pPr>
      <w:r w:rsidRPr="0074507D">
        <w:rPr>
          <w:rFonts w:ascii="Times New Roman" w:eastAsia="Times New Roman" w:hAnsi="Times New Roman" w:cs="Times New Roman"/>
        </w:rPr>
        <w:tab/>
        <w:t>*</w:t>
      </w:r>
      <w:proofErr w:type="spellStart"/>
      <w:r w:rsidR="00024BD6">
        <w:rPr>
          <w:rFonts w:ascii="Times New Roman" w:eastAsia="Times New Roman" w:hAnsi="Times New Roman" w:cs="Times New Roman"/>
        </w:rPr>
        <w:t>UofA</w:t>
      </w:r>
      <w:proofErr w:type="spellEnd"/>
      <w:r w:rsidRPr="0074507D">
        <w:rPr>
          <w:rFonts w:ascii="Times New Roman" w:eastAsia="Times New Roman" w:hAnsi="Times New Roman" w:cs="Times New Roman"/>
        </w:rPr>
        <w:t xml:space="preserve"> places a value on all elements of this RFP.  As such, after evaluation of Proposals and selection of Contractor(s), the </w:t>
      </w:r>
      <w:proofErr w:type="spellStart"/>
      <w:r w:rsidR="00024BD6">
        <w:rPr>
          <w:rFonts w:ascii="Times New Roman" w:eastAsia="Times New Roman" w:hAnsi="Times New Roman" w:cs="Times New Roman"/>
        </w:rPr>
        <w:t>UofA</w:t>
      </w:r>
      <w:proofErr w:type="spellEnd"/>
      <w:r w:rsidRPr="0074507D">
        <w:rPr>
          <w:rFonts w:ascii="Times New Roman" w:eastAsia="Times New Roman" w:hAnsi="Times New Roman" w:cs="Times New Roman"/>
        </w:rPr>
        <w:t xml:space="preserve"> reserves the right to further negotiate with the selected respondent on any or all elements, and to award accordingly.</w:t>
      </w:r>
      <w:bookmarkEnd w:id="12"/>
    </w:p>
    <w:p w14:paraId="1E569A37" w14:textId="77777777" w:rsidR="00FE1B51" w:rsidRPr="00F773D7" w:rsidRDefault="00FE1B51" w:rsidP="00F773D7">
      <w:pPr>
        <w:pStyle w:val="MyNormal"/>
        <w:spacing w:line="288" w:lineRule="auto"/>
        <w:ind w:left="540"/>
        <w:jc w:val="left"/>
        <w:rPr>
          <w:rFonts w:ascii="Times New Roman" w:hAnsi="Times New Roman"/>
          <w:szCs w:val="22"/>
        </w:rPr>
      </w:pPr>
    </w:p>
    <w:p w14:paraId="1E1587BF" w14:textId="69B2CE0A" w:rsidR="00E779E9" w:rsidRDefault="00F773D7" w:rsidP="00A57318">
      <w:pPr>
        <w:widowControl w:val="0"/>
        <w:tabs>
          <w:tab w:val="left" w:pos="1941"/>
        </w:tabs>
        <w:autoSpaceDE w:val="0"/>
        <w:autoSpaceDN w:val="0"/>
        <w:spacing w:before="4" w:line="360" w:lineRule="auto"/>
        <w:ind w:left="540" w:right="180"/>
        <w:rPr>
          <w:rFonts w:ascii="Times New Roman" w:hAnsi="Times New Roman" w:cs="Times New Roman"/>
          <w:iCs/>
          <w:spacing w:val="-3"/>
          <w:szCs w:val="24"/>
        </w:rPr>
      </w:pPr>
      <w:r w:rsidRPr="00CE1906">
        <w:rPr>
          <w:rFonts w:ascii="Times New Roman" w:hAnsi="Times New Roman" w:cs="Times New Roman"/>
          <w:b/>
          <w:iCs/>
          <w:sz w:val="24"/>
          <w:szCs w:val="24"/>
        </w:rPr>
        <w:t>There</w:t>
      </w:r>
      <w:r w:rsidRPr="00CE1906">
        <w:rPr>
          <w:rFonts w:ascii="Times New Roman" w:hAnsi="Times New Roman" w:cs="Times New Roman"/>
          <w:b/>
          <w:iCs/>
          <w:spacing w:val="-4"/>
          <w:sz w:val="24"/>
          <w:szCs w:val="24"/>
        </w:rPr>
        <w:t xml:space="preserve"> </w:t>
      </w:r>
      <w:r w:rsidRPr="00CE1906">
        <w:rPr>
          <w:rFonts w:ascii="Times New Roman" w:hAnsi="Times New Roman" w:cs="Times New Roman"/>
          <w:b/>
          <w:iCs/>
          <w:sz w:val="24"/>
          <w:szCs w:val="24"/>
        </w:rPr>
        <w:t>will</w:t>
      </w:r>
      <w:r w:rsidRPr="00CE1906">
        <w:rPr>
          <w:rFonts w:ascii="Times New Roman" w:hAnsi="Times New Roman" w:cs="Times New Roman"/>
          <w:b/>
          <w:iCs/>
          <w:spacing w:val="-2"/>
          <w:sz w:val="24"/>
          <w:szCs w:val="24"/>
        </w:rPr>
        <w:t xml:space="preserve"> </w:t>
      </w:r>
      <w:r w:rsidRPr="00CE1906">
        <w:rPr>
          <w:rFonts w:ascii="Times New Roman" w:hAnsi="Times New Roman" w:cs="Times New Roman"/>
          <w:b/>
          <w:iCs/>
          <w:sz w:val="24"/>
          <w:szCs w:val="24"/>
        </w:rPr>
        <w:t>be</w:t>
      </w:r>
      <w:r w:rsidRPr="00CE1906">
        <w:rPr>
          <w:rFonts w:ascii="Times New Roman" w:hAnsi="Times New Roman" w:cs="Times New Roman"/>
          <w:b/>
          <w:iCs/>
          <w:spacing w:val="-2"/>
          <w:sz w:val="24"/>
          <w:szCs w:val="24"/>
        </w:rPr>
        <w:t xml:space="preserve"> </w:t>
      </w:r>
      <w:r w:rsidRPr="00CE1906">
        <w:rPr>
          <w:rFonts w:ascii="Times New Roman" w:hAnsi="Times New Roman" w:cs="Times New Roman"/>
          <w:b/>
          <w:iCs/>
          <w:sz w:val="24"/>
          <w:szCs w:val="24"/>
        </w:rPr>
        <w:t>a</w:t>
      </w:r>
      <w:r w:rsidR="40326FA4" w:rsidRPr="00CE1906">
        <w:rPr>
          <w:rFonts w:ascii="Times New Roman" w:hAnsi="Times New Roman" w:cs="Times New Roman"/>
          <w:b/>
          <w:iCs/>
          <w:sz w:val="24"/>
          <w:szCs w:val="24"/>
        </w:rPr>
        <w:t xml:space="preserve">n </w:t>
      </w:r>
      <w:r w:rsidR="40326FA4" w:rsidRPr="00CE1906">
        <w:rPr>
          <w:rFonts w:ascii="Times New Roman" w:hAnsi="Times New Roman" w:cs="Times New Roman"/>
          <w:b/>
          <w:bCs/>
          <w:iCs/>
          <w:sz w:val="24"/>
          <w:szCs w:val="24"/>
        </w:rPr>
        <w:t xml:space="preserve">OPTIONAL </w:t>
      </w:r>
      <w:r w:rsidRPr="00CE1906">
        <w:rPr>
          <w:rFonts w:ascii="Times New Roman" w:hAnsi="Times New Roman" w:cs="Times New Roman"/>
          <w:b/>
          <w:bCs/>
          <w:iCs/>
          <w:sz w:val="24"/>
          <w:szCs w:val="24"/>
        </w:rPr>
        <w:t>Pre-Bid</w:t>
      </w:r>
      <w:r w:rsidRPr="00CE1906">
        <w:rPr>
          <w:rFonts w:ascii="Times New Roman" w:hAnsi="Times New Roman" w:cs="Times New Roman"/>
          <w:b/>
          <w:bCs/>
          <w:iCs/>
          <w:spacing w:val="-1"/>
          <w:sz w:val="24"/>
          <w:szCs w:val="24"/>
        </w:rPr>
        <w:t xml:space="preserve"> </w:t>
      </w:r>
      <w:r w:rsidRPr="00CE1906">
        <w:rPr>
          <w:rFonts w:ascii="Times New Roman" w:hAnsi="Times New Roman" w:cs="Times New Roman"/>
          <w:b/>
          <w:bCs/>
          <w:iCs/>
          <w:sz w:val="24"/>
          <w:szCs w:val="24"/>
        </w:rPr>
        <w:t>Conference</w:t>
      </w:r>
      <w:r w:rsidRPr="00CE1906">
        <w:rPr>
          <w:rFonts w:ascii="Times New Roman" w:hAnsi="Times New Roman" w:cs="Times New Roman"/>
          <w:b/>
          <w:bCs/>
          <w:iCs/>
          <w:spacing w:val="-4"/>
          <w:sz w:val="24"/>
          <w:szCs w:val="24"/>
        </w:rPr>
        <w:t xml:space="preserve"> </w:t>
      </w:r>
      <w:r w:rsidRPr="00CE1906">
        <w:rPr>
          <w:rFonts w:ascii="Times New Roman" w:hAnsi="Times New Roman" w:cs="Times New Roman"/>
          <w:b/>
          <w:bCs/>
          <w:iCs/>
          <w:sz w:val="24"/>
          <w:szCs w:val="24"/>
        </w:rPr>
        <w:t xml:space="preserve">held </w:t>
      </w:r>
      <w:r w:rsidR="00886294" w:rsidRPr="00CE1906">
        <w:rPr>
          <w:rFonts w:ascii="Times New Roman" w:hAnsi="Times New Roman" w:cs="Times New Roman"/>
          <w:b/>
          <w:bCs/>
          <w:iCs/>
          <w:sz w:val="24"/>
          <w:szCs w:val="24"/>
        </w:rPr>
        <w:t>WEDNESDAY</w:t>
      </w:r>
      <w:r w:rsidR="0072700E" w:rsidRPr="00CE1906">
        <w:rPr>
          <w:rFonts w:ascii="Times New Roman" w:hAnsi="Times New Roman" w:cs="Times New Roman"/>
          <w:b/>
          <w:bCs/>
          <w:iCs/>
          <w:sz w:val="24"/>
          <w:szCs w:val="24"/>
        </w:rPr>
        <w:t xml:space="preserve">, </w:t>
      </w:r>
      <w:r w:rsidR="00886294" w:rsidRPr="00CE1906">
        <w:rPr>
          <w:rFonts w:ascii="Times New Roman" w:hAnsi="Times New Roman" w:cs="Times New Roman"/>
          <w:b/>
          <w:bCs/>
          <w:iCs/>
          <w:sz w:val="24"/>
          <w:szCs w:val="24"/>
        </w:rPr>
        <w:t>MAY 3RD</w:t>
      </w:r>
      <w:r w:rsidR="494F3BA5" w:rsidRPr="00CE1906">
        <w:rPr>
          <w:rFonts w:ascii="Times New Roman" w:hAnsi="Times New Roman" w:cs="Times New Roman"/>
          <w:b/>
          <w:bCs/>
          <w:iCs/>
          <w:sz w:val="24"/>
          <w:szCs w:val="24"/>
        </w:rPr>
        <w:t xml:space="preserve">, </w:t>
      </w:r>
      <w:r w:rsidRPr="00CE1906">
        <w:rPr>
          <w:rFonts w:ascii="Times New Roman" w:hAnsi="Times New Roman" w:cs="Times New Roman"/>
          <w:b/>
          <w:bCs/>
          <w:iCs/>
          <w:sz w:val="24"/>
          <w:szCs w:val="24"/>
        </w:rPr>
        <w:t>202</w:t>
      </w:r>
      <w:r w:rsidR="6DAFA165" w:rsidRPr="00CE1906">
        <w:rPr>
          <w:rFonts w:ascii="Times New Roman" w:hAnsi="Times New Roman" w:cs="Times New Roman"/>
          <w:b/>
          <w:bCs/>
          <w:iCs/>
          <w:sz w:val="24"/>
          <w:szCs w:val="24"/>
        </w:rPr>
        <w:t>3</w:t>
      </w:r>
      <w:r w:rsidR="037AB069" w:rsidRPr="00CE1906">
        <w:rPr>
          <w:rFonts w:ascii="Times New Roman" w:hAnsi="Times New Roman" w:cs="Times New Roman"/>
          <w:b/>
          <w:bCs/>
          <w:iCs/>
          <w:sz w:val="24"/>
          <w:szCs w:val="24"/>
        </w:rPr>
        <w:t>,</w:t>
      </w:r>
      <w:r w:rsidRPr="00CE1906">
        <w:rPr>
          <w:rFonts w:ascii="Times New Roman" w:hAnsi="Times New Roman" w:cs="Times New Roman"/>
          <w:b/>
          <w:bCs/>
          <w:iCs/>
          <w:sz w:val="24"/>
          <w:szCs w:val="24"/>
        </w:rPr>
        <w:t xml:space="preserve"> at</w:t>
      </w:r>
      <w:r w:rsidRPr="00CE1906">
        <w:rPr>
          <w:rFonts w:ascii="Times New Roman" w:hAnsi="Times New Roman" w:cs="Times New Roman"/>
          <w:b/>
          <w:bCs/>
          <w:iCs/>
          <w:spacing w:val="-2"/>
          <w:sz w:val="24"/>
          <w:szCs w:val="24"/>
        </w:rPr>
        <w:t xml:space="preserve"> </w:t>
      </w:r>
      <w:r w:rsidR="0072700E" w:rsidRPr="00CE1906">
        <w:rPr>
          <w:rFonts w:ascii="Times New Roman" w:hAnsi="Times New Roman" w:cs="Times New Roman"/>
          <w:b/>
          <w:bCs/>
          <w:iCs/>
          <w:sz w:val="24"/>
          <w:szCs w:val="24"/>
        </w:rPr>
        <w:t>9</w:t>
      </w:r>
      <w:r w:rsidRPr="00CE1906">
        <w:rPr>
          <w:rFonts w:ascii="Times New Roman" w:hAnsi="Times New Roman" w:cs="Times New Roman"/>
          <w:b/>
          <w:bCs/>
          <w:iCs/>
          <w:sz w:val="24"/>
          <w:szCs w:val="24"/>
        </w:rPr>
        <w:t>:00</w:t>
      </w:r>
      <w:r w:rsidRPr="00CE1906">
        <w:rPr>
          <w:rFonts w:ascii="Times New Roman" w:hAnsi="Times New Roman" w:cs="Times New Roman"/>
          <w:b/>
          <w:bCs/>
          <w:iCs/>
          <w:spacing w:val="-2"/>
          <w:sz w:val="24"/>
          <w:szCs w:val="24"/>
        </w:rPr>
        <w:t xml:space="preserve"> </w:t>
      </w:r>
      <w:r w:rsidRPr="00CE1906">
        <w:rPr>
          <w:rFonts w:ascii="Times New Roman" w:hAnsi="Times New Roman" w:cs="Times New Roman"/>
          <w:b/>
          <w:bCs/>
          <w:iCs/>
          <w:sz w:val="24"/>
          <w:szCs w:val="24"/>
        </w:rPr>
        <w:t>AM</w:t>
      </w:r>
      <w:r w:rsidRPr="00CE1906">
        <w:rPr>
          <w:rFonts w:ascii="Times New Roman" w:hAnsi="Times New Roman" w:cs="Times New Roman"/>
          <w:b/>
          <w:bCs/>
          <w:iCs/>
          <w:spacing w:val="-5"/>
          <w:sz w:val="24"/>
          <w:szCs w:val="24"/>
        </w:rPr>
        <w:t xml:space="preserve"> </w:t>
      </w:r>
      <w:r w:rsidRPr="00CE1906">
        <w:rPr>
          <w:rFonts w:ascii="Times New Roman" w:hAnsi="Times New Roman" w:cs="Times New Roman"/>
          <w:b/>
          <w:bCs/>
          <w:iCs/>
          <w:sz w:val="24"/>
          <w:szCs w:val="24"/>
        </w:rPr>
        <w:t>CST</w:t>
      </w:r>
      <w:r w:rsidR="00E779E9">
        <w:rPr>
          <w:rFonts w:ascii="Times New Roman" w:hAnsi="Times New Roman" w:cs="Times New Roman"/>
          <w:b/>
          <w:bCs/>
          <w:iCs/>
          <w:sz w:val="24"/>
          <w:szCs w:val="24"/>
        </w:rPr>
        <w:t>, at the Facility Management Office</w:t>
      </w:r>
      <w:r w:rsidRPr="008E030C">
        <w:rPr>
          <w:rFonts w:ascii="Times New Roman" w:hAnsi="Times New Roman" w:cs="Times New Roman"/>
          <w:b/>
          <w:iCs/>
          <w:szCs w:val="24"/>
        </w:rPr>
        <w:t>.</w:t>
      </w:r>
      <w:r w:rsidRPr="008E030C">
        <w:rPr>
          <w:rFonts w:ascii="Times New Roman" w:hAnsi="Times New Roman" w:cs="Times New Roman"/>
          <w:iCs/>
          <w:spacing w:val="-3"/>
          <w:szCs w:val="24"/>
        </w:rPr>
        <w:t xml:space="preserve"> </w:t>
      </w:r>
    </w:p>
    <w:p w14:paraId="28CE85D8" w14:textId="00A6E7C1" w:rsidR="00E779E9" w:rsidRDefault="00F773D7" w:rsidP="00A57318">
      <w:pPr>
        <w:widowControl w:val="0"/>
        <w:tabs>
          <w:tab w:val="left" w:pos="1941"/>
        </w:tabs>
        <w:autoSpaceDE w:val="0"/>
        <w:autoSpaceDN w:val="0"/>
        <w:spacing w:before="4" w:line="360" w:lineRule="auto"/>
        <w:ind w:left="540" w:right="180"/>
        <w:rPr>
          <w:rFonts w:ascii="Times New Roman" w:hAnsi="Times New Roman" w:cs="Times New Roman"/>
          <w:iCs/>
          <w:color w:val="000000"/>
          <w:szCs w:val="24"/>
        </w:rPr>
      </w:pPr>
      <w:r w:rsidRPr="008E030C">
        <w:rPr>
          <w:rFonts w:ascii="Times New Roman" w:hAnsi="Times New Roman" w:cs="Times New Roman"/>
          <w:iCs/>
          <w:color w:val="000000"/>
          <w:szCs w:val="24"/>
        </w:rPr>
        <w:t>Bidders</w:t>
      </w:r>
      <w:r w:rsidR="00CE1906" w:rsidRPr="008E030C">
        <w:rPr>
          <w:rFonts w:ascii="Times New Roman" w:hAnsi="Times New Roman" w:cs="Times New Roman"/>
          <w:iCs/>
          <w:color w:val="000000"/>
          <w:szCs w:val="24"/>
        </w:rPr>
        <w:t xml:space="preserve"> can </w:t>
      </w:r>
      <w:r w:rsidR="00CE1906" w:rsidRPr="00E779E9">
        <w:rPr>
          <w:rFonts w:ascii="Times New Roman" w:hAnsi="Times New Roman" w:cs="Times New Roman"/>
          <w:b/>
          <w:iCs/>
          <w:color w:val="000000"/>
          <w:szCs w:val="24"/>
        </w:rPr>
        <w:t>attend in</w:t>
      </w:r>
      <w:r w:rsidR="00CE1906" w:rsidRPr="007C58F1">
        <w:rPr>
          <w:rFonts w:ascii="Times New Roman" w:hAnsi="Times New Roman" w:cs="Times New Roman"/>
          <w:b/>
          <w:iCs/>
          <w:color w:val="000000"/>
          <w:szCs w:val="24"/>
        </w:rPr>
        <w:t xml:space="preserve"> person</w:t>
      </w:r>
      <w:r w:rsidR="00CE1906" w:rsidRPr="008E030C">
        <w:rPr>
          <w:rFonts w:ascii="Times New Roman" w:hAnsi="Times New Roman" w:cs="Times New Roman"/>
          <w:iCs/>
          <w:color w:val="000000"/>
          <w:szCs w:val="24"/>
        </w:rPr>
        <w:t xml:space="preserve"> at </w:t>
      </w:r>
      <w:r w:rsidRPr="008E030C">
        <w:rPr>
          <w:rFonts w:ascii="Times New Roman" w:hAnsi="Times New Roman" w:cs="Times New Roman"/>
          <w:iCs/>
          <w:color w:val="000000"/>
          <w:szCs w:val="24"/>
        </w:rPr>
        <w:t xml:space="preserve">the </w:t>
      </w:r>
      <w:r w:rsidR="0072700E" w:rsidRPr="008E030C">
        <w:rPr>
          <w:rFonts w:ascii="Times New Roman" w:hAnsi="Times New Roman" w:cs="Times New Roman"/>
          <w:iCs/>
          <w:color w:val="000000"/>
          <w:szCs w:val="24"/>
        </w:rPr>
        <w:t xml:space="preserve">Main Conference Room at the </w:t>
      </w:r>
      <w:r w:rsidR="23EAF03D" w:rsidRPr="008E030C">
        <w:rPr>
          <w:rFonts w:ascii="Times New Roman" w:hAnsi="Times New Roman" w:cs="Times New Roman"/>
          <w:iCs/>
          <w:color w:val="000000"/>
          <w:szCs w:val="24"/>
        </w:rPr>
        <w:t xml:space="preserve">Office of </w:t>
      </w:r>
      <w:r w:rsidRPr="008E030C">
        <w:rPr>
          <w:rFonts w:ascii="Times New Roman" w:hAnsi="Times New Roman" w:cs="Times New Roman"/>
          <w:iCs/>
          <w:color w:val="000000"/>
          <w:szCs w:val="24"/>
        </w:rPr>
        <w:t xml:space="preserve">Facilities </w:t>
      </w:r>
      <w:r w:rsidR="0B9D5140" w:rsidRPr="008E030C">
        <w:rPr>
          <w:rFonts w:ascii="Times New Roman" w:hAnsi="Times New Roman" w:cs="Times New Roman"/>
          <w:iCs/>
          <w:color w:val="000000"/>
          <w:szCs w:val="24"/>
        </w:rPr>
        <w:t>Management, at 521 South Razorback Road,</w:t>
      </w:r>
      <w:r w:rsidRPr="008E030C">
        <w:rPr>
          <w:rFonts w:ascii="Times New Roman" w:hAnsi="Times New Roman" w:cs="Times New Roman"/>
          <w:iCs/>
          <w:color w:val="000000"/>
          <w:szCs w:val="24"/>
        </w:rPr>
        <w:t xml:space="preserve"> </w:t>
      </w:r>
      <w:r w:rsidR="3596E92E" w:rsidRPr="008E030C">
        <w:rPr>
          <w:rFonts w:ascii="Times New Roman" w:hAnsi="Times New Roman" w:cs="Times New Roman"/>
          <w:iCs/>
          <w:color w:val="000000"/>
          <w:szCs w:val="24"/>
        </w:rPr>
        <w:t>Fayetteville, AR 7270</w:t>
      </w:r>
      <w:r w:rsidR="00CE1906" w:rsidRPr="008E030C">
        <w:rPr>
          <w:rFonts w:ascii="Times New Roman" w:hAnsi="Times New Roman" w:cs="Times New Roman"/>
          <w:iCs/>
          <w:color w:val="000000"/>
          <w:szCs w:val="24"/>
        </w:rPr>
        <w:t xml:space="preserve"> – OR </w:t>
      </w:r>
      <w:r w:rsidR="008E030C" w:rsidRPr="008E030C">
        <w:rPr>
          <w:rFonts w:ascii="Times New Roman" w:hAnsi="Times New Roman" w:cs="Times New Roman"/>
          <w:iCs/>
          <w:color w:val="000000"/>
          <w:szCs w:val="24"/>
        </w:rPr>
        <w:t>–</w:t>
      </w:r>
      <w:r w:rsidR="00CE1906" w:rsidRPr="008E030C">
        <w:rPr>
          <w:rFonts w:ascii="Times New Roman" w:hAnsi="Times New Roman" w:cs="Times New Roman"/>
          <w:iCs/>
          <w:color w:val="000000"/>
          <w:szCs w:val="24"/>
        </w:rPr>
        <w:t xml:space="preserve"> </w:t>
      </w:r>
      <w:r w:rsidR="008E030C">
        <w:rPr>
          <w:rFonts w:ascii="Times New Roman" w:hAnsi="Times New Roman" w:cs="Times New Roman"/>
          <w:iCs/>
          <w:color w:val="000000"/>
          <w:szCs w:val="24"/>
        </w:rPr>
        <w:t xml:space="preserve">confirmed RFP Participants may </w:t>
      </w:r>
      <w:r w:rsidR="008E030C" w:rsidRPr="00E779E9">
        <w:rPr>
          <w:rFonts w:ascii="Times New Roman" w:hAnsi="Times New Roman" w:cs="Times New Roman"/>
          <w:b/>
          <w:iCs/>
          <w:color w:val="000000"/>
          <w:szCs w:val="24"/>
        </w:rPr>
        <w:t>attend virtually</w:t>
      </w:r>
      <w:r w:rsidR="008E030C">
        <w:rPr>
          <w:rFonts w:ascii="Times New Roman" w:hAnsi="Times New Roman" w:cs="Times New Roman"/>
          <w:iCs/>
          <w:color w:val="000000"/>
          <w:szCs w:val="24"/>
        </w:rPr>
        <w:t xml:space="preserve"> via Microsoft Teams. </w:t>
      </w:r>
      <w:r w:rsidR="00E779E9">
        <w:rPr>
          <w:rFonts w:ascii="Times New Roman" w:hAnsi="Times New Roman" w:cs="Times New Roman"/>
          <w:iCs/>
          <w:color w:val="000000"/>
          <w:szCs w:val="24"/>
        </w:rPr>
        <w:t>The invitation will be sent to all registered bidders.</w:t>
      </w:r>
    </w:p>
    <w:p w14:paraId="51AFB889" w14:textId="15F1844A" w:rsidR="00B75CBA" w:rsidRPr="00CE1906" w:rsidRDefault="1102B3BE" w:rsidP="00A57318">
      <w:pPr>
        <w:widowControl w:val="0"/>
        <w:tabs>
          <w:tab w:val="left" w:pos="1941"/>
        </w:tabs>
        <w:autoSpaceDE w:val="0"/>
        <w:autoSpaceDN w:val="0"/>
        <w:spacing w:before="4" w:line="360" w:lineRule="auto"/>
        <w:ind w:left="540" w:right="180"/>
        <w:rPr>
          <w:rFonts w:ascii="Times New Roman" w:hAnsi="Times New Roman" w:cs="Times New Roman"/>
          <w:iCs/>
          <w:sz w:val="24"/>
          <w:szCs w:val="24"/>
        </w:rPr>
      </w:pPr>
      <w:r w:rsidRPr="008E030C">
        <w:rPr>
          <w:rFonts w:ascii="Times New Roman" w:hAnsi="Times New Roman" w:cs="Times New Roman"/>
          <w:iCs/>
          <w:color w:val="000000"/>
          <w:szCs w:val="24"/>
        </w:rPr>
        <w:t xml:space="preserve">Failure to attend the Optional Pre-Bid Conference will not be counted against any Respondent in the evaluation. However, not attending </w:t>
      </w:r>
      <w:r w:rsidR="22B110E2" w:rsidRPr="008E030C">
        <w:rPr>
          <w:rFonts w:ascii="Times New Roman" w:hAnsi="Times New Roman" w:cs="Times New Roman"/>
          <w:iCs/>
          <w:color w:val="000000"/>
          <w:szCs w:val="24"/>
        </w:rPr>
        <w:t xml:space="preserve">the pre-bid conference </w:t>
      </w:r>
      <w:r w:rsidR="32263A2D" w:rsidRPr="008E030C">
        <w:rPr>
          <w:rFonts w:ascii="Times New Roman" w:hAnsi="Times New Roman" w:cs="Times New Roman"/>
          <w:iCs/>
          <w:color w:val="000000"/>
          <w:szCs w:val="24"/>
        </w:rPr>
        <w:t xml:space="preserve">will not serve as grounds for bid errors, </w:t>
      </w:r>
      <w:r w:rsidRPr="008E030C">
        <w:rPr>
          <w:rFonts w:ascii="Times New Roman" w:hAnsi="Times New Roman" w:cs="Times New Roman"/>
          <w:iCs/>
          <w:color w:val="000000"/>
          <w:szCs w:val="24"/>
        </w:rPr>
        <w:t xml:space="preserve">modifications to </w:t>
      </w:r>
      <w:r w:rsidR="4E223E26" w:rsidRPr="008E030C">
        <w:rPr>
          <w:rFonts w:ascii="Times New Roman" w:hAnsi="Times New Roman" w:cs="Times New Roman"/>
          <w:iCs/>
          <w:color w:val="000000"/>
          <w:szCs w:val="24"/>
        </w:rPr>
        <w:t xml:space="preserve">the </w:t>
      </w:r>
      <w:r w:rsidRPr="008E030C">
        <w:rPr>
          <w:rFonts w:ascii="Times New Roman" w:hAnsi="Times New Roman" w:cs="Times New Roman"/>
          <w:iCs/>
          <w:color w:val="000000"/>
          <w:szCs w:val="24"/>
        </w:rPr>
        <w:t>bid</w:t>
      </w:r>
      <w:r w:rsidR="462E84D3" w:rsidRPr="008E030C">
        <w:rPr>
          <w:rFonts w:ascii="Times New Roman" w:hAnsi="Times New Roman" w:cs="Times New Roman"/>
          <w:iCs/>
          <w:color w:val="000000"/>
          <w:szCs w:val="24"/>
        </w:rPr>
        <w:t xml:space="preserve">, withdrawing bid offerings, or any other grounds for </w:t>
      </w:r>
      <w:r w:rsidR="70CB1F5E" w:rsidRPr="008E030C">
        <w:rPr>
          <w:rFonts w:ascii="Times New Roman" w:hAnsi="Times New Roman" w:cs="Times New Roman"/>
          <w:iCs/>
          <w:color w:val="000000"/>
          <w:szCs w:val="24"/>
        </w:rPr>
        <w:t>withdrawing t</w:t>
      </w:r>
      <w:r w:rsidR="462E84D3" w:rsidRPr="008E030C">
        <w:rPr>
          <w:rFonts w:ascii="Times New Roman" w:hAnsi="Times New Roman" w:cs="Times New Roman"/>
          <w:iCs/>
          <w:color w:val="000000"/>
          <w:szCs w:val="24"/>
        </w:rPr>
        <w:t xml:space="preserve">he </w:t>
      </w:r>
      <w:r w:rsidR="53280015" w:rsidRPr="008E030C">
        <w:rPr>
          <w:rFonts w:ascii="Times New Roman" w:hAnsi="Times New Roman" w:cs="Times New Roman"/>
          <w:iCs/>
          <w:color w:val="000000"/>
          <w:szCs w:val="24"/>
        </w:rPr>
        <w:t xml:space="preserve">submitted </w:t>
      </w:r>
      <w:r w:rsidR="462E84D3" w:rsidRPr="008E030C">
        <w:rPr>
          <w:rFonts w:ascii="Times New Roman" w:hAnsi="Times New Roman" w:cs="Times New Roman"/>
          <w:iCs/>
          <w:color w:val="000000"/>
          <w:szCs w:val="24"/>
        </w:rPr>
        <w:t xml:space="preserve">bid </w:t>
      </w:r>
      <w:r w:rsidR="7DCA7906" w:rsidRPr="008E030C">
        <w:rPr>
          <w:rFonts w:ascii="Times New Roman" w:hAnsi="Times New Roman" w:cs="Times New Roman"/>
          <w:iCs/>
          <w:color w:val="000000"/>
          <w:szCs w:val="24"/>
        </w:rPr>
        <w:t>response</w:t>
      </w:r>
      <w:r w:rsidR="006677B5" w:rsidRPr="008E030C">
        <w:rPr>
          <w:rFonts w:ascii="Times New Roman" w:hAnsi="Times New Roman" w:cs="Times New Roman"/>
          <w:iCs/>
          <w:color w:val="000000"/>
          <w:szCs w:val="24"/>
        </w:rPr>
        <w:t>.</w:t>
      </w:r>
      <w:r w:rsidRPr="008E030C">
        <w:rPr>
          <w:rFonts w:ascii="Times New Roman" w:hAnsi="Times New Roman" w:cs="Times New Roman"/>
          <w:iCs/>
          <w:color w:val="000000"/>
          <w:szCs w:val="24"/>
        </w:rPr>
        <w:t xml:space="preserve"> </w:t>
      </w:r>
      <w:r w:rsidR="00F773D7" w:rsidRPr="008E030C">
        <w:rPr>
          <w:rFonts w:ascii="Times New Roman" w:hAnsi="Times New Roman" w:cs="Times New Roman"/>
          <w:iCs/>
          <w:color w:val="000000"/>
          <w:szCs w:val="24"/>
        </w:rPr>
        <w:t>The University reserves the right to schedule additional mandatory meetings, if it determines them to be in its best interests.</w:t>
      </w:r>
      <w:r w:rsidR="00A57318" w:rsidRPr="008E030C">
        <w:rPr>
          <w:rFonts w:ascii="Times New Roman" w:hAnsi="Times New Roman" w:cs="Times New Roman"/>
          <w:iCs/>
          <w:color w:val="000000"/>
          <w:szCs w:val="24"/>
        </w:rPr>
        <w:t xml:space="preserve"> </w:t>
      </w:r>
      <w:r w:rsidR="00B75CBA" w:rsidRPr="00CE1906">
        <w:rPr>
          <w:rFonts w:ascii="Times New Roman" w:hAnsi="Times New Roman" w:cs="Times New Roman"/>
          <w:iCs/>
          <w:sz w:val="24"/>
          <w:szCs w:val="24"/>
        </w:rPr>
        <w:br w:type="page"/>
      </w:r>
    </w:p>
    <w:p w14:paraId="1180624F" w14:textId="694DE7EA" w:rsidR="00FE1B51" w:rsidRPr="00192C3B" w:rsidRDefault="00365251" w:rsidP="00192C3B">
      <w:pPr>
        <w:widowControl w:val="0"/>
        <w:tabs>
          <w:tab w:val="left" w:pos="572"/>
        </w:tabs>
        <w:autoSpaceDE w:val="0"/>
        <w:autoSpaceDN w:val="0"/>
        <w:spacing w:after="0" w:line="288" w:lineRule="auto"/>
        <w:ind w:right="-14"/>
        <w:jc w:val="both"/>
        <w:rPr>
          <w:rFonts w:ascii="Times New Roman" w:eastAsia="Times New Roman" w:hAnsi="Times New Roman" w:cs="Times New Roman"/>
          <w:b/>
          <w:sz w:val="28"/>
        </w:rPr>
      </w:pPr>
      <w:bookmarkStart w:id="13" w:name="_Toc472326936"/>
      <w:bookmarkStart w:id="14" w:name="_Toc251665759"/>
      <w:r w:rsidRPr="00192C3B">
        <w:rPr>
          <w:rFonts w:ascii="Times New Roman" w:eastAsia="Times New Roman" w:hAnsi="Times New Roman" w:cs="Times New Roman"/>
          <w:b/>
          <w:sz w:val="28"/>
        </w:rPr>
        <w:lastRenderedPageBreak/>
        <w:t>6</w:t>
      </w:r>
      <w:r w:rsidR="00FE1B51" w:rsidRPr="00192C3B">
        <w:rPr>
          <w:rFonts w:ascii="Times New Roman" w:eastAsia="Times New Roman" w:hAnsi="Times New Roman" w:cs="Times New Roman"/>
          <w:b/>
          <w:sz w:val="28"/>
        </w:rPr>
        <w:t>.</w:t>
      </w:r>
      <w:r w:rsidR="00FE1B51" w:rsidRPr="00192C3B">
        <w:rPr>
          <w:rFonts w:ascii="Times New Roman" w:eastAsia="Times New Roman" w:hAnsi="Times New Roman" w:cs="Times New Roman"/>
          <w:b/>
          <w:sz w:val="28"/>
        </w:rPr>
        <w:tab/>
      </w:r>
      <w:bookmarkEnd w:id="13"/>
      <w:bookmarkEnd w:id="14"/>
      <w:r w:rsidR="00FE1B51" w:rsidRPr="004B6C9F">
        <w:rPr>
          <w:rFonts w:ascii="Times New Roman" w:eastAsia="Times New Roman" w:hAnsi="Times New Roman" w:cs="Times New Roman"/>
          <w:b/>
          <w:sz w:val="28"/>
        </w:rPr>
        <w:t>CONTRACT TERM</w:t>
      </w:r>
      <w:r w:rsidR="00C3616F">
        <w:rPr>
          <w:rFonts w:ascii="Times New Roman" w:eastAsia="Times New Roman" w:hAnsi="Times New Roman" w:cs="Times New Roman"/>
          <w:b/>
          <w:sz w:val="28"/>
        </w:rPr>
        <w:t xml:space="preserve">: RENEWALS &amp; </w:t>
      </w:r>
      <w:r w:rsidR="00FE1B51" w:rsidRPr="004B6C9F">
        <w:rPr>
          <w:rFonts w:ascii="Times New Roman" w:eastAsia="Times New Roman" w:hAnsi="Times New Roman" w:cs="Times New Roman"/>
          <w:b/>
          <w:sz w:val="28"/>
        </w:rPr>
        <w:t>TERMINATION</w:t>
      </w:r>
    </w:p>
    <w:p w14:paraId="11206C9D" w14:textId="2CAE79F3" w:rsidR="00497D0D" w:rsidRDefault="00FE1B51" w:rsidP="00B75CBA">
      <w:pPr>
        <w:tabs>
          <w:tab w:val="num" w:pos="540"/>
        </w:tabs>
        <w:spacing w:after="0" w:line="288" w:lineRule="auto"/>
        <w:ind w:left="547" w:right="360"/>
        <w:outlineLvl w:val="0"/>
        <w:rPr>
          <w:rFonts w:ascii="Times New Roman" w:hAnsi="Times New Roman" w:cs="Times New Roman"/>
        </w:rPr>
      </w:pPr>
      <w:r>
        <w:rPr>
          <w:rFonts w:ascii="Times New Roman" w:hAnsi="Times New Roman" w:cs="Times New Roman"/>
          <w:color w:val="000000" w:themeColor="text1"/>
        </w:rPr>
        <w:t xml:space="preserve">The term (“Term”) of any resulting Contract will </w:t>
      </w:r>
      <w:r w:rsidRPr="54F01AF0">
        <w:rPr>
          <w:rFonts w:ascii="Times New Roman" w:hAnsi="Times New Roman" w:cs="Times New Roman"/>
          <w:color w:val="000000" w:themeColor="text1"/>
        </w:rPr>
        <w:t xml:space="preserve">begin upon </w:t>
      </w:r>
      <w:r w:rsidR="006C2077">
        <w:rPr>
          <w:rFonts w:ascii="Times New Roman" w:hAnsi="Times New Roman" w:cs="Times New Roman"/>
          <w:color w:val="000000" w:themeColor="text1"/>
        </w:rPr>
        <w:t xml:space="preserve">the full execution of contract </w:t>
      </w:r>
      <w:r w:rsidR="00AC5943">
        <w:rPr>
          <w:rFonts w:ascii="Times New Roman" w:hAnsi="Times New Roman" w:cs="Times New Roman"/>
          <w:color w:val="000000" w:themeColor="text1"/>
        </w:rPr>
        <w:t xml:space="preserve">by the official representatives of the parties, </w:t>
      </w:r>
      <w:r w:rsidR="006C2077">
        <w:rPr>
          <w:rFonts w:ascii="Times New Roman" w:hAnsi="Times New Roman" w:cs="Times New Roman"/>
          <w:color w:val="000000" w:themeColor="text1"/>
        </w:rPr>
        <w:t>and if applicable, any required state office or legislative approvals</w:t>
      </w:r>
      <w:r>
        <w:rPr>
          <w:rFonts w:ascii="Times New Roman" w:hAnsi="Times New Roman" w:cs="Times New Roman"/>
          <w:color w:val="000000" w:themeColor="text1"/>
        </w:rPr>
        <w:t xml:space="preserve">. If mutually agreed upon in writing by the Contractor and </w:t>
      </w:r>
      <w:proofErr w:type="spellStart"/>
      <w:r w:rsidR="00024BD6">
        <w:rPr>
          <w:rFonts w:ascii="Times New Roman" w:hAnsi="Times New Roman" w:cs="Times New Roman"/>
          <w:color w:val="000000" w:themeColor="text1"/>
        </w:rPr>
        <w:t>UofA</w:t>
      </w:r>
      <w:proofErr w:type="spellEnd"/>
      <w:r>
        <w:rPr>
          <w:rFonts w:ascii="Times New Roman" w:hAnsi="Times New Roman" w:cs="Times New Roman"/>
          <w:color w:val="000000" w:themeColor="text1"/>
        </w:rPr>
        <w:t xml:space="preserve">, the term shall be for an </w:t>
      </w:r>
      <w:r w:rsidRPr="54F01AF0">
        <w:rPr>
          <w:rFonts w:ascii="Times New Roman" w:hAnsi="Times New Roman" w:cs="Times New Roman"/>
          <w:b/>
          <w:bCs/>
          <w:color w:val="000000" w:themeColor="text1"/>
        </w:rPr>
        <w:t xml:space="preserve">initial period of </w:t>
      </w:r>
      <w:r w:rsidR="003A5C0C" w:rsidRPr="54F01AF0">
        <w:rPr>
          <w:rFonts w:ascii="Times New Roman" w:hAnsi="Times New Roman" w:cs="Times New Roman"/>
          <w:b/>
          <w:bCs/>
          <w:color w:val="000000" w:themeColor="text1"/>
        </w:rPr>
        <w:t xml:space="preserve">approximately </w:t>
      </w:r>
      <w:r w:rsidR="0072700E">
        <w:rPr>
          <w:rFonts w:ascii="Times New Roman" w:hAnsi="Times New Roman" w:cs="Times New Roman"/>
          <w:b/>
          <w:bCs/>
          <w:color w:val="000000" w:themeColor="text1"/>
        </w:rPr>
        <w:t>1</w:t>
      </w:r>
      <w:r w:rsidR="00CD35F8">
        <w:rPr>
          <w:rFonts w:ascii="Times New Roman" w:hAnsi="Times New Roman" w:cs="Times New Roman"/>
          <w:b/>
          <w:bCs/>
          <w:color w:val="000000" w:themeColor="text1"/>
        </w:rPr>
        <w:t>8</w:t>
      </w:r>
      <w:r w:rsidR="003A5C0C" w:rsidRPr="54F01AF0">
        <w:rPr>
          <w:rFonts w:ascii="Times New Roman" w:hAnsi="Times New Roman" w:cs="Times New Roman"/>
          <w:b/>
          <w:bCs/>
          <w:color w:val="000000" w:themeColor="text1"/>
        </w:rPr>
        <w:t xml:space="preserve"> months from the date of award to December 31, 2024</w:t>
      </w:r>
      <w:r w:rsidR="006B2ACE" w:rsidRPr="54F01AF0">
        <w:rPr>
          <w:rFonts w:ascii="Times New Roman" w:hAnsi="Times New Roman" w:cs="Times New Roman"/>
          <w:b/>
          <w:bCs/>
          <w:color w:val="000000" w:themeColor="text1"/>
        </w:rPr>
        <w:t>.</w:t>
      </w:r>
      <w:r>
        <w:rPr>
          <w:rFonts w:ascii="Times New Roman" w:hAnsi="Times New Roman" w:cs="Times New Roman"/>
          <w:color w:val="000000" w:themeColor="text1"/>
        </w:rPr>
        <w:t xml:space="preserve"> </w:t>
      </w:r>
      <w:r w:rsidR="006B2ACE" w:rsidRPr="00497D0D">
        <w:rPr>
          <w:rFonts w:ascii="Times New Roman" w:hAnsi="Times New Roman"/>
        </w:rPr>
        <w:t>Depending</w:t>
      </w:r>
      <w:r w:rsidR="006B2ACE" w:rsidRPr="00497D0D">
        <w:rPr>
          <w:rFonts w:ascii="Times New Roman" w:hAnsi="Times New Roman"/>
          <w:spacing w:val="-3"/>
        </w:rPr>
        <w:t xml:space="preserve"> </w:t>
      </w:r>
      <w:r w:rsidR="006B2ACE" w:rsidRPr="00497D0D">
        <w:rPr>
          <w:rFonts w:ascii="Times New Roman" w:hAnsi="Times New Roman"/>
        </w:rPr>
        <w:t>upon</w:t>
      </w:r>
      <w:r w:rsidR="006B2ACE" w:rsidRPr="00497D0D">
        <w:rPr>
          <w:rFonts w:ascii="Times New Roman" w:hAnsi="Times New Roman"/>
          <w:spacing w:val="-3"/>
        </w:rPr>
        <w:t xml:space="preserve"> </w:t>
      </w:r>
      <w:r w:rsidR="006B2ACE" w:rsidRPr="00497D0D">
        <w:rPr>
          <w:rFonts w:ascii="Times New Roman" w:hAnsi="Times New Roman"/>
        </w:rPr>
        <w:t>the</w:t>
      </w:r>
      <w:r w:rsidR="006B2ACE" w:rsidRPr="00497D0D">
        <w:rPr>
          <w:rFonts w:ascii="Times New Roman" w:hAnsi="Times New Roman"/>
          <w:spacing w:val="-1"/>
        </w:rPr>
        <w:t xml:space="preserve"> </w:t>
      </w:r>
      <w:r w:rsidR="006B2ACE" w:rsidRPr="00497D0D">
        <w:rPr>
          <w:rFonts w:ascii="Times New Roman" w:hAnsi="Times New Roman"/>
        </w:rPr>
        <w:t>findings</w:t>
      </w:r>
      <w:r w:rsidR="006B2ACE" w:rsidRPr="00497D0D">
        <w:rPr>
          <w:rFonts w:ascii="Times New Roman" w:hAnsi="Times New Roman"/>
          <w:spacing w:val="-2"/>
        </w:rPr>
        <w:t xml:space="preserve"> </w:t>
      </w:r>
      <w:r w:rsidR="006B2ACE" w:rsidRPr="00497D0D">
        <w:rPr>
          <w:rFonts w:ascii="Times New Roman" w:hAnsi="Times New Roman"/>
        </w:rPr>
        <w:t>in</w:t>
      </w:r>
      <w:r w:rsidR="006B2ACE" w:rsidRPr="00497D0D">
        <w:rPr>
          <w:rFonts w:ascii="Times New Roman" w:hAnsi="Times New Roman"/>
          <w:spacing w:val="-2"/>
        </w:rPr>
        <w:t xml:space="preserve"> </w:t>
      </w:r>
      <w:r w:rsidR="006B2ACE" w:rsidRPr="00497D0D">
        <w:rPr>
          <w:rFonts w:ascii="Times New Roman" w:hAnsi="Times New Roman"/>
        </w:rPr>
        <w:t>the</w:t>
      </w:r>
      <w:r w:rsidR="006B2ACE" w:rsidRPr="00497D0D">
        <w:rPr>
          <w:rFonts w:ascii="Times New Roman" w:hAnsi="Times New Roman"/>
          <w:spacing w:val="-1"/>
        </w:rPr>
        <w:t xml:space="preserve"> </w:t>
      </w:r>
      <w:r w:rsidR="7D1123AB">
        <w:rPr>
          <w:rFonts w:ascii="Times New Roman" w:hAnsi="Times New Roman"/>
          <w:spacing w:val="-1"/>
        </w:rPr>
        <w:t>Contractor</w:t>
      </w:r>
      <w:r w:rsidR="006B2ACE">
        <w:rPr>
          <w:rFonts w:ascii="Times New Roman" w:hAnsi="Times New Roman"/>
          <w:spacing w:val="-1"/>
        </w:rPr>
        <w:t xml:space="preserve"> performance </w:t>
      </w:r>
      <w:r w:rsidR="006B2ACE" w:rsidRPr="00497D0D">
        <w:rPr>
          <w:rFonts w:ascii="Times New Roman" w:hAnsi="Times New Roman"/>
        </w:rPr>
        <w:t>review</w:t>
      </w:r>
      <w:r w:rsidR="006B2ACE" w:rsidRPr="00497D0D">
        <w:rPr>
          <w:rFonts w:ascii="Times New Roman" w:hAnsi="Times New Roman"/>
          <w:spacing w:val="-2"/>
        </w:rPr>
        <w:t xml:space="preserve"> </w:t>
      </w:r>
      <w:r w:rsidR="006B2ACE" w:rsidRPr="00497D0D">
        <w:rPr>
          <w:rFonts w:ascii="Times New Roman" w:hAnsi="Times New Roman"/>
        </w:rPr>
        <w:t>process,</w:t>
      </w:r>
      <w:r w:rsidR="006B2ACE" w:rsidRPr="00497D0D">
        <w:rPr>
          <w:rFonts w:ascii="Times New Roman" w:hAnsi="Times New Roman"/>
          <w:spacing w:val="-2"/>
        </w:rPr>
        <w:t xml:space="preserve"> </w:t>
      </w:r>
      <w:r w:rsidR="006B2ACE" w:rsidRPr="00497D0D">
        <w:rPr>
          <w:rFonts w:ascii="Times New Roman" w:hAnsi="Times New Roman"/>
        </w:rPr>
        <w:t>the</w:t>
      </w:r>
      <w:r w:rsidR="006B2ACE" w:rsidRPr="00497D0D">
        <w:rPr>
          <w:rFonts w:ascii="Times New Roman" w:hAnsi="Times New Roman"/>
          <w:spacing w:val="-4"/>
        </w:rPr>
        <w:t xml:space="preserve"> </w:t>
      </w:r>
      <w:proofErr w:type="spellStart"/>
      <w:r w:rsidR="006B2ACE">
        <w:rPr>
          <w:rFonts w:ascii="Times New Roman" w:hAnsi="Times New Roman"/>
          <w:spacing w:val="-4"/>
        </w:rPr>
        <w:t>UofA</w:t>
      </w:r>
      <w:proofErr w:type="spellEnd"/>
      <w:r w:rsidR="006B2ACE">
        <w:rPr>
          <w:rFonts w:ascii="Times New Roman" w:hAnsi="Times New Roman"/>
          <w:spacing w:val="-4"/>
        </w:rPr>
        <w:t xml:space="preserve"> will have the </w:t>
      </w:r>
      <w:r>
        <w:rPr>
          <w:rFonts w:ascii="Times New Roman" w:hAnsi="Times New Roman" w:cs="Times New Roman"/>
          <w:color w:val="000000" w:themeColor="text1"/>
        </w:rPr>
        <w:t>option to renew</w:t>
      </w:r>
      <w:r w:rsidRPr="54F01AF0">
        <w:rPr>
          <w:rFonts w:ascii="Times New Roman" w:hAnsi="Times New Roman" w:cs="Times New Roman"/>
          <w:color w:val="000000" w:themeColor="text1"/>
        </w:rPr>
        <w:t xml:space="preserve"> at the end of the contract term in 1-year renewal periods for up to </w:t>
      </w:r>
      <w:r w:rsidR="003A5C0C" w:rsidRPr="54F01AF0">
        <w:rPr>
          <w:rFonts w:ascii="Times New Roman" w:hAnsi="Times New Roman" w:cs="Times New Roman"/>
          <w:color w:val="000000" w:themeColor="text1"/>
        </w:rPr>
        <w:t xml:space="preserve">FIVE </w:t>
      </w:r>
      <w:r w:rsidRPr="54F01AF0">
        <w:rPr>
          <w:rFonts w:ascii="Times New Roman" w:hAnsi="Times New Roman" w:cs="Times New Roman"/>
          <w:color w:val="000000" w:themeColor="text1"/>
        </w:rPr>
        <w:t>(</w:t>
      </w:r>
      <w:r w:rsidR="003A5C0C" w:rsidRPr="54F01AF0">
        <w:rPr>
          <w:rFonts w:ascii="Times New Roman" w:hAnsi="Times New Roman" w:cs="Times New Roman"/>
          <w:color w:val="000000" w:themeColor="text1"/>
        </w:rPr>
        <w:t>5</w:t>
      </w:r>
      <w:r w:rsidRPr="54F01AF0">
        <w:rPr>
          <w:rFonts w:ascii="Times New Roman" w:hAnsi="Times New Roman" w:cs="Times New Roman"/>
          <w:color w:val="000000" w:themeColor="text1"/>
        </w:rPr>
        <w:t xml:space="preserve">) additional renewal terms, </w:t>
      </w:r>
      <w:r w:rsidR="003A5C0C" w:rsidRPr="54F01AF0">
        <w:rPr>
          <w:rFonts w:ascii="Times New Roman" w:hAnsi="Times New Roman" w:cs="Times New Roman"/>
          <w:color w:val="000000" w:themeColor="text1"/>
        </w:rPr>
        <w:t xml:space="preserve">not to exceed a total </w:t>
      </w:r>
      <w:r w:rsidRPr="54F01AF0">
        <w:rPr>
          <w:rFonts w:ascii="Times New Roman" w:hAnsi="Times New Roman" w:cs="Times New Roman"/>
          <w:color w:val="000000" w:themeColor="text1"/>
        </w:rPr>
        <w:t xml:space="preserve">of </w:t>
      </w:r>
      <w:r w:rsidR="00CD35F8">
        <w:rPr>
          <w:rFonts w:ascii="Times New Roman" w:hAnsi="Times New Roman" w:cs="Times New Roman"/>
        </w:rPr>
        <w:t>78</w:t>
      </w:r>
      <w:r w:rsidR="6E14E9C1" w:rsidRPr="54F01AF0">
        <w:rPr>
          <w:rFonts w:ascii="Times New Roman" w:hAnsi="Times New Roman" w:cs="Times New Roman"/>
        </w:rPr>
        <w:t xml:space="preserve"> months</w:t>
      </w:r>
      <w:r>
        <w:rPr>
          <w:rFonts w:ascii="Times New Roman" w:hAnsi="Times New Roman" w:cs="Times New Roman"/>
        </w:rPr>
        <w:t>.</w:t>
      </w:r>
    </w:p>
    <w:p w14:paraId="3631142B" w14:textId="328E90F3" w:rsidR="54F01AF0" w:rsidRDefault="54F01AF0" w:rsidP="00B75CBA">
      <w:pPr>
        <w:tabs>
          <w:tab w:val="num" w:pos="540"/>
        </w:tabs>
        <w:spacing w:after="0" w:line="288" w:lineRule="auto"/>
        <w:ind w:left="547" w:right="360"/>
        <w:outlineLvl w:val="0"/>
        <w:rPr>
          <w:rFonts w:ascii="Times New Roman" w:hAnsi="Times New Roman" w:cs="Times New Roman"/>
        </w:rPr>
      </w:pPr>
    </w:p>
    <w:p w14:paraId="2AEE0FB6" w14:textId="73DD4E0C" w:rsidR="7D984C26" w:rsidRDefault="7D984C26" w:rsidP="00B75CBA">
      <w:pPr>
        <w:tabs>
          <w:tab w:val="num" w:pos="540"/>
        </w:tabs>
        <w:spacing w:after="0" w:line="288" w:lineRule="auto"/>
        <w:ind w:left="547" w:right="360"/>
        <w:outlineLvl w:val="0"/>
        <w:rPr>
          <w:rFonts w:ascii="Times New Roman" w:hAnsi="Times New Roman" w:cs="Times New Roman"/>
        </w:rPr>
      </w:pPr>
      <w:r w:rsidRPr="54F01AF0">
        <w:rPr>
          <w:rFonts w:ascii="Times New Roman" w:hAnsi="Times New Roman" w:cs="Times New Roman"/>
        </w:rPr>
        <w:t xml:space="preserve">The initial lump sum pricing should </w:t>
      </w:r>
      <w:r w:rsidR="5D3383F3" w:rsidRPr="54F01AF0">
        <w:rPr>
          <w:rFonts w:ascii="Times New Roman" w:hAnsi="Times New Roman" w:cs="Times New Roman"/>
        </w:rPr>
        <w:t>consider</w:t>
      </w:r>
      <w:r w:rsidRPr="54F01AF0">
        <w:rPr>
          <w:rFonts w:ascii="Times New Roman" w:hAnsi="Times New Roman" w:cs="Times New Roman"/>
        </w:rPr>
        <w:t xml:space="preserve"> that it </w:t>
      </w:r>
      <w:r w:rsidR="6D02616D" w:rsidRPr="54F01AF0">
        <w:rPr>
          <w:rFonts w:ascii="Times New Roman" w:hAnsi="Times New Roman" w:cs="Times New Roman"/>
        </w:rPr>
        <w:t>is</w:t>
      </w:r>
      <w:r w:rsidRPr="54F01AF0">
        <w:rPr>
          <w:rFonts w:ascii="Times New Roman" w:hAnsi="Times New Roman" w:cs="Times New Roman"/>
        </w:rPr>
        <w:t xml:space="preserve"> for the full </w:t>
      </w:r>
      <w:r w:rsidR="0072700E">
        <w:rPr>
          <w:rFonts w:ascii="Times New Roman" w:hAnsi="Times New Roman" w:cs="Times New Roman"/>
        </w:rPr>
        <w:t>1</w:t>
      </w:r>
      <w:r w:rsidR="00CD35F8">
        <w:rPr>
          <w:rFonts w:ascii="Times New Roman" w:hAnsi="Times New Roman" w:cs="Times New Roman"/>
        </w:rPr>
        <w:t>8</w:t>
      </w:r>
      <w:r w:rsidRPr="54F01AF0">
        <w:rPr>
          <w:rFonts w:ascii="Times New Roman" w:hAnsi="Times New Roman" w:cs="Times New Roman"/>
        </w:rPr>
        <w:t xml:space="preserve"> months of </w:t>
      </w:r>
      <w:r w:rsidR="72424C4C" w:rsidRPr="54F01AF0">
        <w:rPr>
          <w:rFonts w:ascii="Times New Roman" w:hAnsi="Times New Roman" w:cs="Times New Roman"/>
        </w:rPr>
        <w:t xml:space="preserve">landscape and </w:t>
      </w:r>
      <w:r w:rsidRPr="54F01AF0">
        <w:rPr>
          <w:rFonts w:ascii="Times New Roman" w:hAnsi="Times New Roman" w:cs="Times New Roman"/>
        </w:rPr>
        <w:t>grounds mainte</w:t>
      </w:r>
      <w:r w:rsidR="18D23DF6" w:rsidRPr="54F01AF0">
        <w:rPr>
          <w:rFonts w:ascii="Times New Roman" w:hAnsi="Times New Roman" w:cs="Times New Roman"/>
        </w:rPr>
        <w:t>nance services and should i</w:t>
      </w:r>
      <w:r w:rsidRPr="54F01AF0">
        <w:rPr>
          <w:rFonts w:ascii="Times New Roman" w:hAnsi="Times New Roman" w:cs="Times New Roman"/>
        </w:rPr>
        <w:t xml:space="preserve">nclude both </w:t>
      </w:r>
      <w:r w:rsidR="20772C0F" w:rsidRPr="54F01AF0">
        <w:rPr>
          <w:rFonts w:ascii="Times New Roman" w:hAnsi="Times New Roman" w:cs="Times New Roman"/>
        </w:rPr>
        <w:t xml:space="preserve">services for the </w:t>
      </w:r>
      <w:r w:rsidRPr="54F01AF0">
        <w:rPr>
          <w:rFonts w:ascii="Times New Roman" w:hAnsi="Times New Roman" w:cs="Times New Roman"/>
        </w:rPr>
        <w:t xml:space="preserve">partial year of </w:t>
      </w:r>
      <w:r w:rsidR="35A37782" w:rsidRPr="54F01AF0">
        <w:rPr>
          <w:rFonts w:ascii="Times New Roman" w:hAnsi="Times New Roman" w:cs="Times New Roman"/>
        </w:rPr>
        <w:t xml:space="preserve">2023, as </w:t>
      </w:r>
      <w:r w:rsidRPr="54F01AF0">
        <w:rPr>
          <w:rFonts w:ascii="Times New Roman" w:hAnsi="Times New Roman" w:cs="Times New Roman"/>
        </w:rPr>
        <w:t>well as a full 12 months of service</w:t>
      </w:r>
      <w:r w:rsidR="36C995C0" w:rsidRPr="54F01AF0">
        <w:rPr>
          <w:rFonts w:ascii="Times New Roman" w:hAnsi="Times New Roman" w:cs="Times New Roman"/>
        </w:rPr>
        <w:t xml:space="preserve"> for 2024</w:t>
      </w:r>
      <w:r w:rsidRPr="54F01AF0">
        <w:rPr>
          <w:rFonts w:ascii="Times New Roman" w:hAnsi="Times New Roman" w:cs="Times New Roman"/>
        </w:rPr>
        <w:t xml:space="preserve">. </w:t>
      </w:r>
      <w:r w:rsidR="0059755F">
        <w:rPr>
          <w:rFonts w:ascii="Times New Roman" w:hAnsi="Times New Roman" w:cs="Times New Roman"/>
          <w:color w:val="000000"/>
        </w:rPr>
        <w:t>Annual services shall be pro-rated for the first partial year of services both for cost and scope execution.</w:t>
      </w:r>
    </w:p>
    <w:p w14:paraId="4C9242B8" w14:textId="240CBCD5" w:rsidR="00497D0D" w:rsidRDefault="00497D0D" w:rsidP="00F773D7">
      <w:pPr>
        <w:pStyle w:val="MyNormal"/>
        <w:spacing w:line="288" w:lineRule="auto"/>
        <w:ind w:left="540"/>
        <w:jc w:val="left"/>
        <w:rPr>
          <w:rFonts w:ascii="Times New Roman" w:hAnsi="Times New Roman"/>
          <w:szCs w:val="22"/>
        </w:rPr>
      </w:pPr>
    </w:p>
    <w:p w14:paraId="13605CB3" w14:textId="77777777" w:rsidR="00CA0AB7" w:rsidRPr="00497D0D" w:rsidRDefault="00CA0AB7" w:rsidP="00CA0AB7">
      <w:pPr>
        <w:pStyle w:val="Heading8"/>
        <w:tabs>
          <w:tab w:val="left" w:pos="1400"/>
        </w:tabs>
        <w:spacing w:before="56" w:line="288" w:lineRule="auto"/>
        <w:ind w:left="540"/>
        <w:rPr>
          <w:i w:val="0"/>
          <w:iCs w:val="0"/>
          <w:sz w:val="22"/>
          <w:szCs w:val="22"/>
        </w:rPr>
      </w:pPr>
      <w:r w:rsidRPr="00497D0D">
        <w:rPr>
          <w:i w:val="0"/>
          <w:iCs w:val="0"/>
          <w:sz w:val="22"/>
          <w:szCs w:val="22"/>
          <w:u w:val="single"/>
        </w:rPr>
        <w:t>CONTRACT</w:t>
      </w:r>
      <w:r w:rsidRPr="00497D0D">
        <w:rPr>
          <w:i w:val="0"/>
          <w:iCs w:val="0"/>
          <w:spacing w:val="-7"/>
          <w:sz w:val="22"/>
          <w:szCs w:val="22"/>
          <w:u w:val="single"/>
        </w:rPr>
        <w:t xml:space="preserve"> </w:t>
      </w:r>
      <w:r w:rsidRPr="00497D0D">
        <w:rPr>
          <w:i w:val="0"/>
          <w:iCs w:val="0"/>
          <w:spacing w:val="-2"/>
          <w:sz w:val="22"/>
          <w:szCs w:val="22"/>
          <w:u w:val="single"/>
        </w:rPr>
        <w:t>RENEWALS</w:t>
      </w:r>
    </w:p>
    <w:p w14:paraId="72D0EE9B" w14:textId="5DBCCA80" w:rsidR="00CA0AB7" w:rsidRPr="00497D0D" w:rsidRDefault="00CA0AB7" w:rsidP="00606DC1">
      <w:pPr>
        <w:pStyle w:val="BodyText"/>
        <w:spacing w:before="1" w:line="288" w:lineRule="auto"/>
        <w:ind w:left="630"/>
        <w:jc w:val="left"/>
        <w:rPr>
          <w:rFonts w:ascii="Times New Roman" w:hAnsi="Times New Roman"/>
          <w:sz w:val="22"/>
          <w:szCs w:val="22"/>
        </w:rPr>
      </w:pPr>
      <w:r w:rsidRPr="00497D0D">
        <w:rPr>
          <w:rFonts w:ascii="Times New Roman" w:hAnsi="Times New Roman"/>
          <w:sz w:val="22"/>
          <w:szCs w:val="22"/>
        </w:rPr>
        <w:t xml:space="preserve">The </w:t>
      </w:r>
      <w:r>
        <w:rPr>
          <w:rFonts w:ascii="Times New Roman" w:hAnsi="Times New Roman"/>
          <w:sz w:val="22"/>
          <w:szCs w:val="22"/>
        </w:rPr>
        <w:t xml:space="preserve">potential renewal date </w:t>
      </w:r>
      <w:r w:rsidR="006B2ACE">
        <w:rPr>
          <w:rFonts w:ascii="Times New Roman" w:hAnsi="Times New Roman"/>
          <w:sz w:val="22"/>
          <w:szCs w:val="22"/>
        </w:rPr>
        <w:t xml:space="preserve">for the Agreement </w:t>
      </w:r>
      <w:r>
        <w:rPr>
          <w:rFonts w:ascii="Times New Roman" w:hAnsi="Times New Roman"/>
          <w:sz w:val="22"/>
          <w:szCs w:val="22"/>
        </w:rPr>
        <w:t xml:space="preserve">shall be on January 1 of each subsequent calendar year after the initial term. </w:t>
      </w:r>
      <w:proofErr w:type="spellStart"/>
      <w:r w:rsidR="006B2ACE">
        <w:rPr>
          <w:rFonts w:ascii="Times New Roman" w:hAnsi="Times New Roman"/>
          <w:sz w:val="22"/>
          <w:szCs w:val="22"/>
        </w:rPr>
        <w:t>UofA</w:t>
      </w:r>
      <w:proofErr w:type="spellEnd"/>
      <w:r w:rsidR="006B2ACE">
        <w:rPr>
          <w:rFonts w:ascii="Times New Roman" w:hAnsi="Times New Roman"/>
          <w:sz w:val="22"/>
          <w:szCs w:val="22"/>
        </w:rPr>
        <w:t xml:space="preserve"> </w:t>
      </w:r>
      <w:r w:rsidR="00FE179D">
        <w:rPr>
          <w:rFonts w:ascii="Times New Roman" w:hAnsi="Times New Roman"/>
          <w:sz w:val="22"/>
          <w:szCs w:val="22"/>
        </w:rPr>
        <w:t xml:space="preserve">University’s designated Landscape Program Manager </w:t>
      </w:r>
      <w:r w:rsidRPr="00497D0D">
        <w:rPr>
          <w:rFonts w:ascii="Times New Roman" w:hAnsi="Times New Roman"/>
          <w:sz w:val="22"/>
          <w:szCs w:val="22"/>
        </w:rPr>
        <w:t>will review the contract before the end of the initial term and each annual renewal</w:t>
      </w:r>
      <w:r w:rsidRPr="00497D0D">
        <w:rPr>
          <w:rFonts w:ascii="Times New Roman" w:hAnsi="Times New Roman"/>
          <w:spacing w:val="-4"/>
          <w:sz w:val="22"/>
          <w:szCs w:val="22"/>
        </w:rPr>
        <w:t xml:space="preserve"> </w:t>
      </w:r>
      <w:r w:rsidRPr="00497D0D">
        <w:rPr>
          <w:rFonts w:ascii="Times New Roman" w:hAnsi="Times New Roman"/>
          <w:sz w:val="22"/>
          <w:szCs w:val="22"/>
        </w:rPr>
        <w:t>term.</w:t>
      </w:r>
    </w:p>
    <w:p w14:paraId="545E9742" w14:textId="77777777" w:rsidR="00CA0AB7" w:rsidRPr="00497D0D" w:rsidRDefault="00CA0AB7" w:rsidP="00606DC1">
      <w:pPr>
        <w:pStyle w:val="BodyText"/>
        <w:spacing w:before="10" w:line="288" w:lineRule="auto"/>
        <w:ind w:left="630"/>
        <w:jc w:val="left"/>
        <w:rPr>
          <w:rFonts w:ascii="Times New Roman" w:hAnsi="Times New Roman"/>
          <w:sz w:val="22"/>
          <w:szCs w:val="22"/>
        </w:rPr>
      </w:pPr>
    </w:p>
    <w:p w14:paraId="4BDDAEFE" w14:textId="60404B8A" w:rsidR="00CA0AB7" w:rsidRPr="00497D0D" w:rsidRDefault="00CA0AB7" w:rsidP="00606DC1">
      <w:pPr>
        <w:pStyle w:val="BodyText"/>
        <w:spacing w:before="1" w:line="288" w:lineRule="auto"/>
        <w:ind w:left="630"/>
        <w:jc w:val="left"/>
        <w:rPr>
          <w:rFonts w:ascii="Times New Roman" w:hAnsi="Times New Roman"/>
          <w:sz w:val="22"/>
          <w:szCs w:val="22"/>
        </w:rPr>
      </w:pPr>
      <w:r w:rsidRPr="00497D0D">
        <w:rPr>
          <w:rFonts w:ascii="Times New Roman" w:hAnsi="Times New Roman"/>
          <w:sz w:val="22"/>
          <w:szCs w:val="22"/>
        </w:rPr>
        <w:t xml:space="preserve">Should the contract be renewed, </w:t>
      </w:r>
      <w:proofErr w:type="spellStart"/>
      <w:r>
        <w:rPr>
          <w:rFonts w:ascii="Times New Roman" w:hAnsi="Times New Roman"/>
          <w:sz w:val="22"/>
          <w:szCs w:val="22"/>
        </w:rPr>
        <w:t>UofA</w:t>
      </w:r>
      <w:proofErr w:type="spellEnd"/>
      <w:r w:rsidRPr="00497D0D">
        <w:rPr>
          <w:rFonts w:ascii="Times New Roman" w:hAnsi="Times New Roman"/>
          <w:sz w:val="22"/>
          <w:szCs w:val="22"/>
        </w:rPr>
        <w:t xml:space="preserve"> reserves the right to change or modify requirements and/or specifications</w:t>
      </w:r>
      <w:r w:rsidRPr="00497D0D">
        <w:rPr>
          <w:rFonts w:ascii="Times New Roman" w:hAnsi="Times New Roman"/>
          <w:spacing w:val="-3"/>
          <w:sz w:val="22"/>
          <w:szCs w:val="22"/>
        </w:rPr>
        <w:t xml:space="preserve"> </w:t>
      </w:r>
      <w:r w:rsidRPr="00497D0D">
        <w:rPr>
          <w:rFonts w:ascii="Times New Roman" w:hAnsi="Times New Roman"/>
          <w:sz w:val="22"/>
          <w:szCs w:val="22"/>
        </w:rPr>
        <w:t>by</w:t>
      </w:r>
      <w:r w:rsidRPr="00497D0D">
        <w:rPr>
          <w:rFonts w:ascii="Times New Roman" w:hAnsi="Times New Roman"/>
          <w:spacing w:val="-5"/>
          <w:sz w:val="22"/>
          <w:szCs w:val="22"/>
        </w:rPr>
        <w:t xml:space="preserve"> </w:t>
      </w:r>
      <w:r w:rsidRPr="00497D0D">
        <w:rPr>
          <w:rFonts w:ascii="Times New Roman" w:hAnsi="Times New Roman"/>
          <w:sz w:val="22"/>
          <w:szCs w:val="22"/>
        </w:rPr>
        <w:t>mutual</w:t>
      </w:r>
      <w:r w:rsidRPr="00497D0D">
        <w:rPr>
          <w:rFonts w:ascii="Times New Roman" w:hAnsi="Times New Roman"/>
          <w:spacing w:val="-4"/>
          <w:sz w:val="22"/>
          <w:szCs w:val="22"/>
        </w:rPr>
        <w:t xml:space="preserve"> </w:t>
      </w:r>
      <w:r w:rsidRPr="00497D0D">
        <w:rPr>
          <w:rFonts w:ascii="Times New Roman" w:hAnsi="Times New Roman"/>
          <w:sz w:val="22"/>
          <w:szCs w:val="22"/>
        </w:rPr>
        <w:t>agreement</w:t>
      </w:r>
      <w:r w:rsidRPr="00497D0D">
        <w:rPr>
          <w:rFonts w:ascii="Times New Roman" w:hAnsi="Times New Roman"/>
          <w:spacing w:val="-5"/>
          <w:sz w:val="22"/>
          <w:szCs w:val="22"/>
        </w:rPr>
        <w:t xml:space="preserve"> </w:t>
      </w:r>
      <w:r w:rsidRPr="00497D0D">
        <w:rPr>
          <w:rFonts w:ascii="Times New Roman" w:hAnsi="Times New Roman"/>
          <w:sz w:val="22"/>
          <w:szCs w:val="22"/>
        </w:rPr>
        <w:t>with</w:t>
      </w:r>
      <w:r w:rsidRPr="00497D0D">
        <w:rPr>
          <w:rFonts w:ascii="Times New Roman" w:hAnsi="Times New Roman"/>
          <w:spacing w:val="-3"/>
          <w:sz w:val="22"/>
          <w:szCs w:val="22"/>
        </w:rPr>
        <w:t xml:space="preserve"> </w:t>
      </w:r>
      <w:r w:rsidRPr="00497D0D">
        <w:rPr>
          <w:rFonts w:ascii="Times New Roman" w:hAnsi="Times New Roman"/>
          <w:sz w:val="22"/>
          <w:szCs w:val="22"/>
        </w:rPr>
        <w:t>the</w:t>
      </w:r>
      <w:r w:rsidRPr="00497D0D">
        <w:rPr>
          <w:rFonts w:ascii="Times New Roman" w:hAnsi="Times New Roman"/>
          <w:spacing w:val="-2"/>
          <w:sz w:val="22"/>
          <w:szCs w:val="22"/>
        </w:rPr>
        <w:t xml:space="preserve"> </w:t>
      </w:r>
      <w:r w:rsidR="006677B5">
        <w:rPr>
          <w:rFonts w:ascii="Times New Roman" w:hAnsi="Times New Roman"/>
          <w:sz w:val="22"/>
          <w:szCs w:val="22"/>
        </w:rPr>
        <w:t>Contractor</w:t>
      </w:r>
      <w:r w:rsidRPr="00497D0D">
        <w:rPr>
          <w:rFonts w:ascii="Times New Roman" w:hAnsi="Times New Roman"/>
          <w:sz w:val="22"/>
          <w:szCs w:val="22"/>
        </w:rPr>
        <w:t>.</w:t>
      </w:r>
      <w:r w:rsidRPr="00497D0D">
        <w:rPr>
          <w:rFonts w:ascii="Times New Roman" w:hAnsi="Times New Roman"/>
          <w:spacing w:val="-3"/>
          <w:sz w:val="22"/>
          <w:szCs w:val="22"/>
        </w:rPr>
        <w:t xml:space="preserve"> </w:t>
      </w:r>
      <w:r w:rsidRPr="00497D0D">
        <w:rPr>
          <w:rFonts w:ascii="Times New Roman" w:hAnsi="Times New Roman"/>
          <w:sz w:val="22"/>
          <w:szCs w:val="22"/>
        </w:rPr>
        <w:t>Such</w:t>
      </w:r>
      <w:r w:rsidRPr="00497D0D">
        <w:rPr>
          <w:rFonts w:ascii="Times New Roman" w:hAnsi="Times New Roman"/>
          <w:spacing w:val="-3"/>
          <w:sz w:val="22"/>
          <w:szCs w:val="22"/>
        </w:rPr>
        <w:t xml:space="preserve"> </w:t>
      </w:r>
      <w:r w:rsidRPr="00497D0D">
        <w:rPr>
          <w:rFonts w:ascii="Times New Roman" w:hAnsi="Times New Roman"/>
          <w:sz w:val="22"/>
          <w:szCs w:val="22"/>
        </w:rPr>
        <w:t>agreement</w:t>
      </w:r>
      <w:r w:rsidRPr="00497D0D">
        <w:rPr>
          <w:rFonts w:ascii="Times New Roman" w:hAnsi="Times New Roman"/>
          <w:spacing w:val="-5"/>
          <w:sz w:val="22"/>
          <w:szCs w:val="22"/>
        </w:rPr>
        <w:t xml:space="preserve"> </w:t>
      </w:r>
      <w:r w:rsidRPr="00497D0D">
        <w:rPr>
          <w:rFonts w:ascii="Times New Roman" w:hAnsi="Times New Roman"/>
          <w:sz w:val="22"/>
          <w:szCs w:val="22"/>
        </w:rPr>
        <w:t>shall</w:t>
      </w:r>
      <w:r w:rsidRPr="00497D0D">
        <w:rPr>
          <w:rFonts w:ascii="Times New Roman" w:hAnsi="Times New Roman"/>
          <w:spacing w:val="-4"/>
          <w:sz w:val="22"/>
          <w:szCs w:val="22"/>
        </w:rPr>
        <w:t xml:space="preserve"> </w:t>
      </w:r>
      <w:r w:rsidRPr="00497D0D">
        <w:rPr>
          <w:rFonts w:ascii="Times New Roman" w:hAnsi="Times New Roman"/>
          <w:sz w:val="22"/>
          <w:szCs w:val="22"/>
        </w:rPr>
        <w:t>be</w:t>
      </w:r>
      <w:r w:rsidRPr="00497D0D">
        <w:rPr>
          <w:rFonts w:ascii="Times New Roman" w:hAnsi="Times New Roman"/>
          <w:spacing w:val="-3"/>
          <w:sz w:val="22"/>
          <w:szCs w:val="22"/>
        </w:rPr>
        <w:t xml:space="preserve"> </w:t>
      </w:r>
      <w:r w:rsidRPr="00497D0D">
        <w:rPr>
          <w:rFonts w:ascii="Times New Roman" w:hAnsi="Times New Roman"/>
          <w:sz w:val="22"/>
          <w:szCs w:val="22"/>
        </w:rPr>
        <w:t>reduced</w:t>
      </w:r>
      <w:r w:rsidRPr="00497D0D">
        <w:rPr>
          <w:rFonts w:ascii="Times New Roman" w:hAnsi="Times New Roman"/>
          <w:spacing w:val="-3"/>
          <w:sz w:val="22"/>
          <w:szCs w:val="22"/>
        </w:rPr>
        <w:t xml:space="preserve"> </w:t>
      </w:r>
      <w:r w:rsidRPr="00497D0D">
        <w:rPr>
          <w:rFonts w:ascii="Times New Roman" w:hAnsi="Times New Roman"/>
          <w:sz w:val="22"/>
          <w:szCs w:val="22"/>
        </w:rPr>
        <w:t>to</w:t>
      </w:r>
      <w:r w:rsidRPr="00497D0D">
        <w:rPr>
          <w:rFonts w:ascii="Times New Roman" w:hAnsi="Times New Roman"/>
          <w:spacing w:val="-2"/>
          <w:sz w:val="22"/>
          <w:szCs w:val="22"/>
        </w:rPr>
        <w:t xml:space="preserve"> </w:t>
      </w:r>
      <w:r w:rsidRPr="00497D0D">
        <w:rPr>
          <w:rFonts w:ascii="Times New Roman" w:hAnsi="Times New Roman"/>
          <w:sz w:val="22"/>
          <w:szCs w:val="22"/>
        </w:rPr>
        <w:t>writing</w:t>
      </w:r>
      <w:r w:rsidRPr="00497D0D">
        <w:rPr>
          <w:rFonts w:ascii="Times New Roman" w:hAnsi="Times New Roman"/>
          <w:spacing w:val="-4"/>
          <w:sz w:val="22"/>
          <w:szCs w:val="22"/>
        </w:rPr>
        <w:t xml:space="preserve"> </w:t>
      </w:r>
      <w:r w:rsidR="006B2ACE">
        <w:rPr>
          <w:rFonts w:ascii="Times New Roman" w:hAnsi="Times New Roman"/>
          <w:spacing w:val="-4"/>
          <w:sz w:val="22"/>
          <w:szCs w:val="22"/>
        </w:rPr>
        <w:t xml:space="preserve">prior to </w:t>
      </w:r>
      <w:r w:rsidR="006B2ACE" w:rsidRPr="00497D0D">
        <w:rPr>
          <w:rFonts w:ascii="Times New Roman" w:hAnsi="Times New Roman"/>
          <w:sz w:val="22"/>
          <w:szCs w:val="22"/>
        </w:rPr>
        <w:t xml:space="preserve">the time of the annual renewal </w:t>
      </w:r>
      <w:r w:rsidRPr="00497D0D">
        <w:rPr>
          <w:rFonts w:ascii="Times New Roman" w:hAnsi="Times New Roman"/>
          <w:sz w:val="22"/>
          <w:szCs w:val="22"/>
        </w:rPr>
        <w:t xml:space="preserve">and made a part of this contract </w:t>
      </w:r>
      <w:r w:rsidR="006677B5">
        <w:rPr>
          <w:rFonts w:ascii="Times New Roman" w:hAnsi="Times New Roman"/>
          <w:sz w:val="22"/>
          <w:szCs w:val="22"/>
        </w:rPr>
        <w:t>to be executed by authorized representatives of both parties</w:t>
      </w:r>
      <w:r w:rsidRPr="00497D0D">
        <w:rPr>
          <w:rFonts w:ascii="Times New Roman" w:hAnsi="Times New Roman"/>
          <w:sz w:val="22"/>
          <w:szCs w:val="22"/>
        </w:rPr>
        <w:t>.</w:t>
      </w:r>
    </w:p>
    <w:p w14:paraId="3FFE80B5" w14:textId="77777777" w:rsidR="00207418" w:rsidRDefault="00207418" w:rsidP="00606DC1">
      <w:pPr>
        <w:pStyle w:val="MyNormal"/>
        <w:spacing w:line="288" w:lineRule="auto"/>
        <w:ind w:left="540"/>
        <w:jc w:val="left"/>
        <w:rPr>
          <w:rFonts w:ascii="Times New Roman" w:hAnsi="Times New Roman"/>
          <w:szCs w:val="22"/>
        </w:rPr>
      </w:pPr>
    </w:p>
    <w:p w14:paraId="083EA931" w14:textId="470FC2E5" w:rsidR="00CA1B15" w:rsidRPr="00497D0D" w:rsidRDefault="00CA1B15" w:rsidP="00CA1B15">
      <w:pPr>
        <w:pStyle w:val="Heading8"/>
        <w:tabs>
          <w:tab w:val="left" w:pos="1400"/>
        </w:tabs>
        <w:spacing w:before="56" w:line="288" w:lineRule="auto"/>
        <w:ind w:left="540"/>
        <w:rPr>
          <w:i w:val="0"/>
          <w:iCs w:val="0"/>
          <w:sz w:val="22"/>
          <w:szCs w:val="22"/>
        </w:rPr>
      </w:pPr>
      <w:r w:rsidRPr="00497D0D">
        <w:rPr>
          <w:i w:val="0"/>
          <w:iCs w:val="0"/>
          <w:sz w:val="22"/>
          <w:szCs w:val="22"/>
          <w:u w:val="single"/>
        </w:rPr>
        <w:t>CONTRACT</w:t>
      </w:r>
      <w:r w:rsidRPr="00497D0D">
        <w:rPr>
          <w:i w:val="0"/>
          <w:iCs w:val="0"/>
          <w:spacing w:val="-7"/>
          <w:sz w:val="22"/>
          <w:szCs w:val="22"/>
          <w:u w:val="single"/>
        </w:rPr>
        <w:t xml:space="preserve"> </w:t>
      </w:r>
      <w:r>
        <w:rPr>
          <w:i w:val="0"/>
          <w:iCs w:val="0"/>
          <w:spacing w:val="-2"/>
          <w:sz w:val="22"/>
          <w:szCs w:val="22"/>
          <w:u w:val="single"/>
        </w:rPr>
        <w:t>TERMINATION</w:t>
      </w:r>
    </w:p>
    <w:p w14:paraId="7688281F" w14:textId="195D1165" w:rsidR="00CA1B15" w:rsidRDefault="00CA1B15" w:rsidP="00CA1B15">
      <w:pPr>
        <w:spacing w:after="0" w:line="288" w:lineRule="auto"/>
        <w:ind w:left="540"/>
        <w:outlineLvl w:val="0"/>
        <w:rPr>
          <w:rFonts w:ascii="Times New Roman" w:hAnsi="Times New Roman" w:cs="Times New Roman"/>
          <w:color w:val="000000" w:themeColor="text1"/>
        </w:rPr>
      </w:pPr>
      <w:r w:rsidRPr="00497D0D">
        <w:rPr>
          <w:rFonts w:ascii="Times New Roman" w:hAnsi="Times New Roman" w:cs="Times New Roman"/>
          <w:color w:val="000000" w:themeColor="text1"/>
        </w:rPr>
        <w:t xml:space="preserve">The University of Arkansas may terminate this Agreement </w:t>
      </w:r>
      <w:r>
        <w:rPr>
          <w:rFonts w:ascii="Times New Roman" w:hAnsi="Times New Roman" w:cs="Times New Roman"/>
          <w:color w:val="000000" w:themeColor="text1"/>
        </w:rPr>
        <w:t>as noted below.</w:t>
      </w:r>
    </w:p>
    <w:p w14:paraId="227116F3" w14:textId="77777777" w:rsidR="00207418" w:rsidRDefault="00207418" w:rsidP="00CA1B15">
      <w:pPr>
        <w:spacing w:after="0" w:line="288" w:lineRule="auto"/>
        <w:ind w:left="540"/>
        <w:outlineLvl w:val="0"/>
        <w:rPr>
          <w:rFonts w:ascii="Times New Roman" w:hAnsi="Times New Roman" w:cs="Times New Roman"/>
          <w:color w:val="000000" w:themeColor="text1"/>
        </w:rPr>
      </w:pPr>
    </w:p>
    <w:p w14:paraId="2C436271" w14:textId="488CAF2C" w:rsidR="00CA1B15" w:rsidRPr="00CA1B15" w:rsidRDefault="00CA1B15" w:rsidP="00FA3781">
      <w:pPr>
        <w:pStyle w:val="BodyText"/>
        <w:numPr>
          <w:ilvl w:val="1"/>
          <w:numId w:val="32"/>
        </w:numPr>
        <w:tabs>
          <w:tab w:val="clear" w:pos="1440"/>
          <w:tab w:val="left" w:pos="1530"/>
        </w:tabs>
        <w:spacing w:line="288" w:lineRule="auto"/>
        <w:ind w:right="360"/>
        <w:jc w:val="left"/>
        <w:rPr>
          <w:rFonts w:ascii="Times New Roman" w:hAnsi="Times New Roman"/>
          <w:sz w:val="22"/>
          <w:szCs w:val="22"/>
        </w:rPr>
      </w:pPr>
      <w:r>
        <w:rPr>
          <w:rFonts w:ascii="Times New Roman" w:hAnsi="Times New Roman"/>
          <w:sz w:val="22"/>
          <w:szCs w:val="22"/>
        </w:rPr>
        <w:t xml:space="preserve">No Cause: The University may terminate this agreement </w:t>
      </w:r>
      <w:r w:rsidRPr="00CA1B15">
        <w:rPr>
          <w:rFonts w:ascii="Times New Roman" w:hAnsi="Times New Roman"/>
          <w:sz w:val="22"/>
          <w:szCs w:val="22"/>
        </w:rPr>
        <w:t>without cause, at any time during the Term (including any renewal periods), by giving the other party sixty (60) days advance written notice of termination</w:t>
      </w:r>
      <w:r>
        <w:rPr>
          <w:rFonts w:ascii="Times New Roman" w:hAnsi="Times New Roman"/>
          <w:sz w:val="22"/>
          <w:szCs w:val="22"/>
        </w:rPr>
        <w:t>.</w:t>
      </w:r>
    </w:p>
    <w:p w14:paraId="1E152544" w14:textId="77777777" w:rsidR="00CA1B15" w:rsidRPr="00F773D7" w:rsidRDefault="00CA1B15" w:rsidP="00606DC1">
      <w:pPr>
        <w:pStyle w:val="MyNormal"/>
        <w:spacing w:line="288" w:lineRule="auto"/>
        <w:ind w:right="360"/>
        <w:jc w:val="left"/>
        <w:rPr>
          <w:rFonts w:ascii="Times New Roman" w:hAnsi="Times New Roman"/>
          <w:szCs w:val="22"/>
        </w:rPr>
      </w:pPr>
    </w:p>
    <w:p w14:paraId="17EFB1B8" w14:textId="77777777" w:rsidR="003A11CA" w:rsidRDefault="00CA1B15" w:rsidP="00FA3781">
      <w:pPr>
        <w:pStyle w:val="BodyText"/>
        <w:numPr>
          <w:ilvl w:val="1"/>
          <w:numId w:val="32"/>
        </w:numPr>
        <w:tabs>
          <w:tab w:val="clear" w:pos="1440"/>
          <w:tab w:val="left" w:pos="1530"/>
        </w:tabs>
        <w:spacing w:line="288" w:lineRule="auto"/>
        <w:ind w:right="360"/>
        <w:jc w:val="left"/>
        <w:rPr>
          <w:rFonts w:ascii="Times New Roman" w:hAnsi="Times New Roman"/>
          <w:sz w:val="22"/>
          <w:szCs w:val="22"/>
        </w:rPr>
      </w:pPr>
      <w:r>
        <w:rPr>
          <w:rFonts w:ascii="Times New Roman" w:hAnsi="Times New Roman"/>
          <w:sz w:val="22"/>
          <w:szCs w:val="22"/>
        </w:rPr>
        <w:t xml:space="preserve">Breach of Agreement: </w:t>
      </w:r>
      <w:r w:rsidR="00FE1B51" w:rsidRPr="00532078">
        <w:rPr>
          <w:rFonts w:ascii="Times New Roman" w:hAnsi="Times New Roman"/>
          <w:sz w:val="22"/>
          <w:szCs w:val="22"/>
        </w:rPr>
        <w:t xml:space="preserve">Upon notification of breach or if at any time the services become unsatisfactory, </w:t>
      </w:r>
      <w:proofErr w:type="spellStart"/>
      <w:r w:rsidR="00024BD6">
        <w:rPr>
          <w:rFonts w:ascii="Times New Roman" w:hAnsi="Times New Roman"/>
          <w:sz w:val="22"/>
          <w:szCs w:val="22"/>
        </w:rPr>
        <w:t>UofA</w:t>
      </w:r>
      <w:proofErr w:type="spellEnd"/>
      <w:r w:rsidR="00FE1B51" w:rsidRPr="00532078">
        <w:rPr>
          <w:rFonts w:ascii="Times New Roman" w:hAnsi="Times New Roman"/>
          <w:sz w:val="22"/>
          <w:szCs w:val="22"/>
        </w:rPr>
        <w:t xml:space="preserve"> will give sixty (60) days written notice to the Contractor. If at the end of the sixty (60) day period the services are still deemed unsatisfactory</w:t>
      </w:r>
      <w:r w:rsidR="00125FDE">
        <w:rPr>
          <w:rFonts w:ascii="Times New Roman" w:hAnsi="Times New Roman"/>
          <w:sz w:val="22"/>
          <w:szCs w:val="22"/>
        </w:rPr>
        <w:t xml:space="preserve"> or the breach still exists or has been repeated</w:t>
      </w:r>
      <w:r w:rsidR="00FE1B51" w:rsidRPr="00532078">
        <w:rPr>
          <w:rFonts w:ascii="Times New Roman" w:hAnsi="Times New Roman"/>
          <w:sz w:val="22"/>
          <w:szCs w:val="22"/>
        </w:rPr>
        <w:t xml:space="preserve">, </w:t>
      </w:r>
      <w:proofErr w:type="spellStart"/>
      <w:r w:rsidR="00125FDE">
        <w:rPr>
          <w:rFonts w:ascii="Times New Roman" w:hAnsi="Times New Roman"/>
          <w:sz w:val="22"/>
          <w:szCs w:val="22"/>
        </w:rPr>
        <w:t>UofA</w:t>
      </w:r>
      <w:proofErr w:type="spellEnd"/>
      <w:r w:rsidR="00125FDE">
        <w:rPr>
          <w:rFonts w:ascii="Times New Roman" w:hAnsi="Times New Roman"/>
          <w:sz w:val="22"/>
          <w:szCs w:val="22"/>
        </w:rPr>
        <w:t xml:space="preserve"> may terminate the contract</w:t>
      </w:r>
      <w:r w:rsidR="00FE1B51" w:rsidRPr="00532078">
        <w:rPr>
          <w:rFonts w:ascii="Times New Roman" w:hAnsi="Times New Roman"/>
          <w:sz w:val="22"/>
          <w:szCs w:val="22"/>
        </w:rPr>
        <w:t xml:space="preserve">. </w:t>
      </w:r>
    </w:p>
    <w:p w14:paraId="41E3CF23" w14:textId="77777777" w:rsidR="003A11CA" w:rsidRDefault="003A11CA">
      <w:pPr>
        <w:rPr>
          <w:rFonts w:ascii="Times New Roman" w:eastAsia="Times New Roman" w:hAnsi="Times New Roman" w:cs="Times New Roman"/>
        </w:rPr>
      </w:pPr>
      <w:r>
        <w:rPr>
          <w:rFonts w:ascii="Times New Roman" w:hAnsi="Times New Roman"/>
        </w:rPr>
        <w:br w:type="page"/>
      </w:r>
    </w:p>
    <w:p w14:paraId="00916486" w14:textId="61818BFA" w:rsidR="00532078" w:rsidRPr="00497D0D" w:rsidRDefault="00532078" w:rsidP="003A11CA">
      <w:pPr>
        <w:pStyle w:val="BodyText"/>
        <w:tabs>
          <w:tab w:val="clear" w:pos="1440"/>
          <w:tab w:val="left" w:pos="1530"/>
        </w:tabs>
        <w:spacing w:line="288" w:lineRule="auto"/>
        <w:ind w:left="1080" w:right="360"/>
        <w:jc w:val="left"/>
        <w:rPr>
          <w:rFonts w:ascii="Times New Roman" w:hAnsi="Times New Roman"/>
          <w:sz w:val="22"/>
          <w:szCs w:val="22"/>
        </w:rPr>
      </w:pPr>
      <w:r w:rsidRPr="00532078">
        <w:rPr>
          <w:rFonts w:ascii="Times New Roman" w:hAnsi="Times New Roman"/>
          <w:sz w:val="22"/>
          <w:szCs w:val="22"/>
        </w:rPr>
        <w:lastRenderedPageBreak/>
        <w:t>The</w:t>
      </w:r>
      <w:r w:rsidRPr="00532078">
        <w:rPr>
          <w:rFonts w:ascii="Times New Roman" w:hAnsi="Times New Roman"/>
          <w:spacing w:val="-1"/>
          <w:sz w:val="22"/>
          <w:szCs w:val="22"/>
        </w:rPr>
        <w:t xml:space="preserve"> </w:t>
      </w:r>
      <w:r w:rsidRPr="00532078">
        <w:rPr>
          <w:rFonts w:ascii="Times New Roman" w:hAnsi="Times New Roman"/>
          <w:sz w:val="22"/>
          <w:szCs w:val="22"/>
        </w:rPr>
        <w:t>following</w:t>
      </w:r>
      <w:r w:rsidRPr="00532078">
        <w:rPr>
          <w:rFonts w:ascii="Times New Roman" w:hAnsi="Times New Roman"/>
          <w:spacing w:val="-3"/>
          <w:sz w:val="22"/>
          <w:szCs w:val="22"/>
        </w:rPr>
        <w:t xml:space="preserve"> </w:t>
      </w:r>
      <w:r w:rsidRPr="00532078">
        <w:rPr>
          <w:rFonts w:ascii="Times New Roman" w:hAnsi="Times New Roman"/>
          <w:sz w:val="22"/>
          <w:szCs w:val="22"/>
        </w:rPr>
        <w:t>conditions</w:t>
      </w:r>
      <w:r w:rsidRPr="00532078">
        <w:rPr>
          <w:rFonts w:ascii="Times New Roman" w:hAnsi="Times New Roman"/>
          <w:spacing w:val="-5"/>
          <w:sz w:val="22"/>
          <w:szCs w:val="22"/>
        </w:rPr>
        <w:t xml:space="preserve"> </w:t>
      </w:r>
      <w:r w:rsidRPr="00532078">
        <w:rPr>
          <w:rFonts w:ascii="Times New Roman" w:hAnsi="Times New Roman"/>
          <w:sz w:val="22"/>
          <w:szCs w:val="22"/>
        </w:rPr>
        <w:t>shall</w:t>
      </w:r>
      <w:r w:rsidRPr="00497D0D">
        <w:rPr>
          <w:rFonts w:ascii="Times New Roman" w:hAnsi="Times New Roman"/>
          <w:spacing w:val="-2"/>
          <w:sz w:val="22"/>
          <w:szCs w:val="22"/>
        </w:rPr>
        <w:t xml:space="preserve"> </w:t>
      </w:r>
      <w:r w:rsidRPr="00497D0D">
        <w:rPr>
          <w:rFonts w:ascii="Times New Roman" w:hAnsi="Times New Roman"/>
          <w:sz w:val="22"/>
          <w:szCs w:val="22"/>
        </w:rPr>
        <w:t>be</w:t>
      </w:r>
      <w:r w:rsidRPr="00497D0D">
        <w:rPr>
          <w:rFonts w:ascii="Times New Roman" w:hAnsi="Times New Roman"/>
          <w:spacing w:val="-2"/>
          <w:sz w:val="22"/>
          <w:szCs w:val="22"/>
        </w:rPr>
        <w:t xml:space="preserve"> </w:t>
      </w:r>
      <w:r w:rsidRPr="00497D0D">
        <w:rPr>
          <w:rFonts w:ascii="Times New Roman" w:hAnsi="Times New Roman"/>
          <w:sz w:val="22"/>
          <w:szCs w:val="22"/>
        </w:rPr>
        <w:t>deemed</w:t>
      </w:r>
      <w:r w:rsidRPr="00497D0D">
        <w:rPr>
          <w:rFonts w:ascii="Times New Roman" w:hAnsi="Times New Roman"/>
          <w:spacing w:val="-2"/>
          <w:sz w:val="22"/>
          <w:szCs w:val="22"/>
        </w:rPr>
        <w:t xml:space="preserve"> </w:t>
      </w:r>
      <w:r w:rsidRPr="00497D0D">
        <w:rPr>
          <w:rFonts w:ascii="Times New Roman" w:hAnsi="Times New Roman"/>
          <w:sz w:val="22"/>
          <w:szCs w:val="22"/>
        </w:rPr>
        <w:t>good</w:t>
      </w:r>
      <w:r w:rsidRPr="00497D0D">
        <w:rPr>
          <w:rFonts w:ascii="Times New Roman" w:hAnsi="Times New Roman"/>
          <w:spacing w:val="-6"/>
          <w:sz w:val="22"/>
          <w:szCs w:val="22"/>
        </w:rPr>
        <w:t xml:space="preserve"> </w:t>
      </w:r>
      <w:r w:rsidRPr="00497D0D">
        <w:rPr>
          <w:rFonts w:ascii="Times New Roman" w:hAnsi="Times New Roman"/>
          <w:sz w:val="22"/>
          <w:szCs w:val="22"/>
        </w:rPr>
        <w:t>and</w:t>
      </w:r>
      <w:r w:rsidRPr="00497D0D">
        <w:rPr>
          <w:rFonts w:ascii="Times New Roman" w:hAnsi="Times New Roman"/>
          <w:spacing w:val="-3"/>
          <w:sz w:val="22"/>
          <w:szCs w:val="22"/>
        </w:rPr>
        <w:t xml:space="preserve"> </w:t>
      </w:r>
      <w:r w:rsidRPr="00497D0D">
        <w:rPr>
          <w:rFonts w:ascii="Times New Roman" w:hAnsi="Times New Roman"/>
          <w:sz w:val="22"/>
          <w:szCs w:val="22"/>
        </w:rPr>
        <w:t>sufficient</w:t>
      </w:r>
      <w:r w:rsidRPr="00497D0D">
        <w:rPr>
          <w:rFonts w:ascii="Times New Roman" w:hAnsi="Times New Roman"/>
          <w:spacing w:val="-5"/>
          <w:sz w:val="22"/>
          <w:szCs w:val="22"/>
        </w:rPr>
        <w:t xml:space="preserve"> </w:t>
      </w:r>
      <w:r w:rsidRPr="00497D0D">
        <w:rPr>
          <w:rFonts w:ascii="Times New Roman" w:hAnsi="Times New Roman"/>
          <w:sz w:val="22"/>
          <w:szCs w:val="22"/>
        </w:rPr>
        <w:t>reasons</w:t>
      </w:r>
      <w:r w:rsidRPr="00497D0D">
        <w:rPr>
          <w:rFonts w:ascii="Times New Roman" w:hAnsi="Times New Roman"/>
          <w:spacing w:val="-2"/>
          <w:sz w:val="22"/>
          <w:szCs w:val="22"/>
        </w:rPr>
        <w:t xml:space="preserve"> </w:t>
      </w:r>
      <w:r w:rsidRPr="00497D0D">
        <w:rPr>
          <w:rFonts w:ascii="Times New Roman" w:hAnsi="Times New Roman"/>
          <w:sz w:val="22"/>
          <w:szCs w:val="22"/>
        </w:rPr>
        <w:t>(however,</w:t>
      </w:r>
      <w:r w:rsidRPr="00497D0D">
        <w:rPr>
          <w:rFonts w:ascii="Times New Roman" w:hAnsi="Times New Roman"/>
          <w:spacing w:val="-2"/>
          <w:sz w:val="22"/>
          <w:szCs w:val="22"/>
        </w:rPr>
        <w:t xml:space="preserve"> </w:t>
      </w:r>
      <w:r w:rsidRPr="00497D0D">
        <w:rPr>
          <w:rFonts w:ascii="Times New Roman" w:hAnsi="Times New Roman"/>
          <w:sz w:val="22"/>
          <w:szCs w:val="22"/>
        </w:rPr>
        <w:t>not exhaustive) for termination of service awarded under these specifications:</w:t>
      </w:r>
    </w:p>
    <w:p w14:paraId="64CA0AFF" w14:textId="602FA696" w:rsidR="00532078" w:rsidRPr="00497D0D" w:rsidRDefault="00532078" w:rsidP="00FA3781">
      <w:pPr>
        <w:pStyle w:val="ListParagraph"/>
        <w:widowControl w:val="0"/>
        <w:numPr>
          <w:ilvl w:val="2"/>
          <w:numId w:val="32"/>
        </w:numPr>
        <w:autoSpaceDE w:val="0"/>
        <w:autoSpaceDN w:val="0"/>
        <w:spacing w:before="157" w:line="288" w:lineRule="auto"/>
        <w:rPr>
          <w:sz w:val="22"/>
          <w:szCs w:val="22"/>
        </w:rPr>
      </w:pPr>
      <w:r w:rsidRPr="00497D0D">
        <w:rPr>
          <w:sz w:val="22"/>
          <w:szCs w:val="22"/>
        </w:rPr>
        <w:t>Failure</w:t>
      </w:r>
      <w:r w:rsidRPr="00497D0D">
        <w:rPr>
          <w:spacing w:val="-4"/>
          <w:sz w:val="22"/>
          <w:szCs w:val="22"/>
        </w:rPr>
        <w:t xml:space="preserve"> </w:t>
      </w:r>
      <w:r w:rsidRPr="00497D0D">
        <w:rPr>
          <w:sz w:val="22"/>
          <w:szCs w:val="22"/>
        </w:rPr>
        <w:t>of</w:t>
      </w:r>
      <w:r w:rsidRPr="00497D0D">
        <w:rPr>
          <w:spacing w:val="-4"/>
          <w:sz w:val="22"/>
          <w:szCs w:val="22"/>
        </w:rPr>
        <w:t xml:space="preserve"> </w:t>
      </w:r>
      <w:r w:rsidRPr="00497D0D">
        <w:rPr>
          <w:sz w:val="22"/>
          <w:szCs w:val="22"/>
        </w:rPr>
        <w:t>the</w:t>
      </w:r>
      <w:r w:rsidRPr="00497D0D">
        <w:rPr>
          <w:spacing w:val="-2"/>
          <w:sz w:val="22"/>
          <w:szCs w:val="22"/>
        </w:rPr>
        <w:t xml:space="preserve"> </w:t>
      </w:r>
      <w:r w:rsidRPr="00497D0D">
        <w:rPr>
          <w:sz w:val="22"/>
          <w:szCs w:val="22"/>
        </w:rPr>
        <w:t>Contractor</w:t>
      </w:r>
      <w:r w:rsidRPr="00497D0D">
        <w:rPr>
          <w:spacing w:val="-5"/>
          <w:sz w:val="22"/>
          <w:szCs w:val="22"/>
        </w:rPr>
        <w:t xml:space="preserve"> </w:t>
      </w:r>
      <w:r w:rsidRPr="00497D0D">
        <w:rPr>
          <w:sz w:val="22"/>
          <w:szCs w:val="22"/>
        </w:rPr>
        <w:t>to</w:t>
      </w:r>
      <w:r w:rsidRPr="00497D0D">
        <w:rPr>
          <w:spacing w:val="-4"/>
          <w:sz w:val="22"/>
          <w:szCs w:val="22"/>
        </w:rPr>
        <w:t xml:space="preserve"> </w:t>
      </w:r>
      <w:r w:rsidRPr="00497D0D">
        <w:rPr>
          <w:sz w:val="22"/>
          <w:szCs w:val="22"/>
        </w:rPr>
        <w:t>meet</w:t>
      </w:r>
      <w:r w:rsidRPr="00497D0D">
        <w:rPr>
          <w:spacing w:val="-4"/>
          <w:sz w:val="22"/>
          <w:szCs w:val="22"/>
        </w:rPr>
        <w:t xml:space="preserve"> </w:t>
      </w:r>
      <w:r w:rsidRPr="00497D0D">
        <w:rPr>
          <w:sz w:val="22"/>
          <w:szCs w:val="22"/>
        </w:rPr>
        <w:t>stated</w:t>
      </w:r>
      <w:r w:rsidRPr="00497D0D">
        <w:rPr>
          <w:spacing w:val="-1"/>
          <w:sz w:val="22"/>
          <w:szCs w:val="22"/>
        </w:rPr>
        <w:t xml:space="preserve"> </w:t>
      </w:r>
      <w:r w:rsidRPr="00497D0D">
        <w:rPr>
          <w:sz w:val="22"/>
          <w:szCs w:val="22"/>
        </w:rPr>
        <w:t>goals</w:t>
      </w:r>
      <w:r w:rsidRPr="00497D0D">
        <w:rPr>
          <w:spacing w:val="-5"/>
          <w:sz w:val="22"/>
          <w:szCs w:val="22"/>
        </w:rPr>
        <w:t xml:space="preserve"> </w:t>
      </w:r>
      <w:r w:rsidRPr="00497D0D">
        <w:rPr>
          <w:sz w:val="22"/>
          <w:szCs w:val="22"/>
        </w:rPr>
        <w:t>in</w:t>
      </w:r>
      <w:r w:rsidRPr="00497D0D">
        <w:rPr>
          <w:spacing w:val="-2"/>
          <w:sz w:val="22"/>
          <w:szCs w:val="22"/>
        </w:rPr>
        <w:t xml:space="preserve"> </w:t>
      </w:r>
      <w:r w:rsidRPr="00497D0D">
        <w:rPr>
          <w:sz w:val="22"/>
          <w:szCs w:val="22"/>
        </w:rPr>
        <w:t>a</w:t>
      </w:r>
      <w:r w:rsidRPr="00497D0D">
        <w:rPr>
          <w:spacing w:val="-2"/>
          <w:sz w:val="22"/>
          <w:szCs w:val="22"/>
        </w:rPr>
        <w:t xml:space="preserve"> </w:t>
      </w:r>
      <w:r w:rsidRPr="00497D0D">
        <w:rPr>
          <w:sz w:val="22"/>
          <w:szCs w:val="22"/>
        </w:rPr>
        <w:t>timely</w:t>
      </w:r>
      <w:r w:rsidRPr="00497D0D">
        <w:rPr>
          <w:spacing w:val="-4"/>
          <w:sz w:val="22"/>
          <w:szCs w:val="22"/>
        </w:rPr>
        <w:t xml:space="preserve"> </w:t>
      </w:r>
      <w:r w:rsidRPr="00497D0D">
        <w:rPr>
          <w:sz w:val="22"/>
          <w:szCs w:val="22"/>
        </w:rPr>
        <w:t>manner</w:t>
      </w:r>
      <w:r w:rsidRPr="00497D0D">
        <w:rPr>
          <w:spacing w:val="-2"/>
          <w:sz w:val="22"/>
          <w:szCs w:val="22"/>
        </w:rPr>
        <w:t xml:space="preserve"> </w:t>
      </w:r>
      <w:r w:rsidRPr="00497D0D">
        <w:rPr>
          <w:sz w:val="22"/>
          <w:szCs w:val="22"/>
        </w:rPr>
        <w:t>in</w:t>
      </w:r>
      <w:r w:rsidRPr="00497D0D">
        <w:rPr>
          <w:spacing w:val="-5"/>
          <w:sz w:val="22"/>
          <w:szCs w:val="22"/>
        </w:rPr>
        <w:t xml:space="preserve"> </w:t>
      </w:r>
      <w:proofErr w:type="spellStart"/>
      <w:r w:rsidR="00024BD6">
        <w:rPr>
          <w:sz w:val="22"/>
          <w:szCs w:val="22"/>
        </w:rPr>
        <w:t>UofA</w:t>
      </w:r>
      <w:r w:rsidRPr="00497D0D">
        <w:rPr>
          <w:sz w:val="22"/>
          <w:szCs w:val="22"/>
        </w:rPr>
        <w:t>’s</w:t>
      </w:r>
      <w:proofErr w:type="spellEnd"/>
      <w:r w:rsidRPr="00497D0D">
        <w:rPr>
          <w:spacing w:val="-1"/>
          <w:sz w:val="22"/>
          <w:szCs w:val="22"/>
        </w:rPr>
        <w:t xml:space="preserve"> </w:t>
      </w:r>
      <w:r w:rsidRPr="00497D0D">
        <w:rPr>
          <w:spacing w:val="-2"/>
          <w:sz w:val="22"/>
          <w:szCs w:val="22"/>
        </w:rPr>
        <w:t>opinion.</w:t>
      </w:r>
    </w:p>
    <w:p w14:paraId="3614B9D2" w14:textId="77777777" w:rsidR="00532078" w:rsidRPr="00497D0D" w:rsidRDefault="00532078" w:rsidP="00FA3781">
      <w:pPr>
        <w:pStyle w:val="ListParagraph"/>
        <w:widowControl w:val="0"/>
        <w:numPr>
          <w:ilvl w:val="2"/>
          <w:numId w:val="32"/>
        </w:numPr>
        <w:autoSpaceDE w:val="0"/>
        <w:autoSpaceDN w:val="0"/>
        <w:spacing w:before="23" w:line="288" w:lineRule="auto"/>
        <w:ind w:right="841"/>
        <w:rPr>
          <w:sz w:val="22"/>
          <w:szCs w:val="22"/>
        </w:rPr>
      </w:pPr>
      <w:r w:rsidRPr="00497D0D">
        <w:rPr>
          <w:sz w:val="22"/>
          <w:szCs w:val="22"/>
        </w:rPr>
        <w:t>Failure</w:t>
      </w:r>
      <w:r w:rsidRPr="00497D0D">
        <w:rPr>
          <w:spacing w:val="-1"/>
          <w:sz w:val="22"/>
          <w:szCs w:val="22"/>
        </w:rPr>
        <w:t xml:space="preserve"> </w:t>
      </w:r>
      <w:r w:rsidRPr="00497D0D">
        <w:rPr>
          <w:sz w:val="22"/>
          <w:szCs w:val="22"/>
        </w:rPr>
        <w:t>of</w:t>
      </w:r>
      <w:r w:rsidRPr="00497D0D">
        <w:rPr>
          <w:spacing w:val="-3"/>
          <w:sz w:val="22"/>
          <w:szCs w:val="22"/>
        </w:rPr>
        <w:t xml:space="preserve"> </w:t>
      </w:r>
      <w:r w:rsidRPr="00497D0D">
        <w:rPr>
          <w:sz w:val="22"/>
          <w:szCs w:val="22"/>
        </w:rPr>
        <w:t>the</w:t>
      </w:r>
      <w:r w:rsidRPr="00497D0D">
        <w:rPr>
          <w:spacing w:val="-1"/>
          <w:sz w:val="22"/>
          <w:szCs w:val="22"/>
        </w:rPr>
        <w:t xml:space="preserve"> </w:t>
      </w:r>
      <w:r w:rsidRPr="00497D0D">
        <w:rPr>
          <w:sz w:val="22"/>
          <w:szCs w:val="22"/>
        </w:rPr>
        <w:t>Contractor</w:t>
      </w:r>
      <w:r w:rsidRPr="00497D0D">
        <w:rPr>
          <w:spacing w:val="-4"/>
          <w:sz w:val="22"/>
          <w:szCs w:val="22"/>
        </w:rPr>
        <w:t xml:space="preserve"> </w:t>
      </w:r>
      <w:r w:rsidRPr="00497D0D">
        <w:rPr>
          <w:sz w:val="22"/>
          <w:szCs w:val="22"/>
        </w:rPr>
        <w:t>to</w:t>
      </w:r>
      <w:r w:rsidRPr="00497D0D">
        <w:rPr>
          <w:spacing w:val="-3"/>
          <w:sz w:val="22"/>
          <w:szCs w:val="22"/>
        </w:rPr>
        <w:t xml:space="preserve"> </w:t>
      </w:r>
      <w:r w:rsidRPr="00497D0D">
        <w:rPr>
          <w:sz w:val="22"/>
          <w:szCs w:val="22"/>
        </w:rPr>
        <w:t>comply</w:t>
      </w:r>
      <w:r w:rsidRPr="00497D0D">
        <w:rPr>
          <w:spacing w:val="-3"/>
          <w:sz w:val="22"/>
          <w:szCs w:val="22"/>
        </w:rPr>
        <w:t xml:space="preserve"> </w:t>
      </w:r>
      <w:r w:rsidRPr="00497D0D">
        <w:rPr>
          <w:sz w:val="22"/>
          <w:szCs w:val="22"/>
        </w:rPr>
        <w:t>with</w:t>
      </w:r>
      <w:r w:rsidRPr="00497D0D">
        <w:rPr>
          <w:spacing w:val="-2"/>
          <w:sz w:val="22"/>
          <w:szCs w:val="22"/>
        </w:rPr>
        <w:t xml:space="preserve"> </w:t>
      </w:r>
      <w:r w:rsidRPr="00497D0D">
        <w:rPr>
          <w:sz w:val="22"/>
          <w:szCs w:val="22"/>
        </w:rPr>
        <w:t>any</w:t>
      </w:r>
      <w:r w:rsidRPr="00497D0D">
        <w:rPr>
          <w:spacing w:val="-3"/>
          <w:sz w:val="22"/>
          <w:szCs w:val="22"/>
        </w:rPr>
        <w:t xml:space="preserve"> </w:t>
      </w:r>
      <w:r w:rsidRPr="00497D0D">
        <w:rPr>
          <w:sz w:val="22"/>
          <w:szCs w:val="22"/>
        </w:rPr>
        <w:t>other</w:t>
      </w:r>
      <w:r w:rsidRPr="00497D0D">
        <w:rPr>
          <w:spacing w:val="-4"/>
          <w:sz w:val="22"/>
          <w:szCs w:val="22"/>
        </w:rPr>
        <w:t xml:space="preserve"> </w:t>
      </w:r>
      <w:r w:rsidRPr="00497D0D">
        <w:rPr>
          <w:sz w:val="22"/>
          <w:szCs w:val="22"/>
        </w:rPr>
        <w:t>mandatory</w:t>
      </w:r>
      <w:r w:rsidRPr="00497D0D">
        <w:rPr>
          <w:spacing w:val="-3"/>
          <w:sz w:val="22"/>
          <w:szCs w:val="22"/>
        </w:rPr>
        <w:t xml:space="preserve"> </w:t>
      </w:r>
      <w:r w:rsidRPr="00497D0D">
        <w:rPr>
          <w:sz w:val="22"/>
          <w:szCs w:val="22"/>
        </w:rPr>
        <w:t>requirements</w:t>
      </w:r>
      <w:r w:rsidRPr="00497D0D">
        <w:rPr>
          <w:spacing w:val="-3"/>
          <w:sz w:val="22"/>
          <w:szCs w:val="22"/>
        </w:rPr>
        <w:t xml:space="preserve"> </w:t>
      </w:r>
      <w:r w:rsidRPr="00497D0D">
        <w:rPr>
          <w:sz w:val="22"/>
          <w:szCs w:val="22"/>
        </w:rPr>
        <w:t>once</w:t>
      </w:r>
      <w:r w:rsidRPr="00497D0D">
        <w:rPr>
          <w:spacing w:val="-3"/>
          <w:sz w:val="22"/>
          <w:szCs w:val="22"/>
        </w:rPr>
        <w:t xml:space="preserve"> </w:t>
      </w:r>
      <w:r w:rsidRPr="00497D0D">
        <w:rPr>
          <w:sz w:val="22"/>
          <w:szCs w:val="22"/>
        </w:rPr>
        <w:t>a</w:t>
      </w:r>
      <w:r w:rsidRPr="00497D0D">
        <w:rPr>
          <w:spacing w:val="-1"/>
          <w:sz w:val="22"/>
          <w:szCs w:val="22"/>
        </w:rPr>
        <w:t xml:space="preserve"> </w:t>
      </w:r>
      <w:r w:rsidRPr="00497D0D">
        <w:rPr>
          <w:sz w:val="22"/>
          <w:szCs w:val="22"/>
        </w:rPr>
        <w:t>contract</w:t>
      </w:r>
      <w:r w:rsidRPr="00497D0D">
        <w:rPr>
          <w:spacing w:val="-3"/>
          <w:sz w:val="22"/>
          <w:szCs w:val="22"/>
        </w:rPr>
        <w:t xml:space="preserve"> </w:t>
      </w:r>
      <w:r w:rsidRPr="00497D0D">
        <w:rPr>
          <w:sz w:val="22"/>
          <w:szCs w:val="22"/>
        </w:rPr>
        <w:t xml:space="preserve">is </w:t>
      </w:r>
      <w:r w:rsidRPr="00497D0D">
        <w:rPr>
          <w:spacing w:val="-2"/>
          <w:sz w:val="22"/>
          <w:szCs w:val="22"/>
        </w:rPr>
        <w:t>established.</w:t>
      </w:r>
    </w:p>
    <w:p w14:paraId="578B1629" w14:textId="51F63D4F" w:rsidR="00532078" w:rsidRPr="00497D0D" w:rsidRDefault="00125FDE" w:rsidP="00FA3781">
      <w:pPr>
        <w:pStyle w:val="ListParagraph"/>
        <w:widowControl w:val="0"/>
        <w:numPr>
          <w:ilvl w:val="2"/>
          <w:numId w:val="32"/>
        </w:numPr>
        <w:autoSpaceDE w:val="0"/>
        <w:autoSpaceDN w:val="0"/>
        <w:spacing w:line="288" w:lineRule="auto"/>
        <w:ind w:right="1306"/>
        <w:rPr>
          <w:sz w:val="22"/>
          <w:szCs w:val="22"/>
        </w:rPr>
      </w:pPr>
      <w:r>
        <w:rPr>
          <w:sz w:val="22"/>
          <w:szCs w:val="22"/>
        </w:rPr>
        <w:t>L</w:t>
      </w:r>
      <w:r w:rsidR="00532078" w:rsidRPr="00497D0D">
        <w:rPr>
          <w:sz w:val="22"/>
          <w:szCs w:val="22"/>
        </w:rPr>
        <w:t>ack</w:t>
      </w:r>
      <w:r w:rsidR="00532078" w:rsidRPr="00497D0D">
        <w:rPr>
          <w:spacing w:val="-1"/>
          <w:sz w:val="22"/>
          <w:szCs w:val="22"/>
        </w:rPr>
        <w:t xml:space="preserve"> </w:t>
      </w:r>
      <w:r w:rsidR="00532078" w:rsidRPr="00497D0D">
        <w:rPr>
          <w:sz w:val="22"/>
          <w:szCs w:val="22"/>
        </w:rPr>
        <w:t>of</w:t>
      </w:r>
      <w:r w:rsidR="00532078" w:rsidRPr="00497D0D">
        <w:rPr>
          <w:spacing w:val="-2"/>
          <w:sz w:val="22"/>
          <w:szCs w:val="22"/>
        </w:rPr>
        <w:t xml:space="preserve"> </w:t>
      </w:r>
      <w:r w:rsidR="00532078" w:rsidRPr="00497D0D">
        <w:rPr>
          <w:sz w:val="22"/>
          <w:szCs w:val="22"/>
        </w:rPr>
        <w:t>cooperation</w:t>
      </w:r>
      <w:r w:rsidR="00532078" w:rsidRPr="00497D0D">
        <w:rPr>
          <w:spacing w:val="-3"/>
          <w:sz w:val="22"/>
          <w:szCs w:val="22"/>
        </w:rPr>
        <w:t xml:space="preserve"> </w:t>
      </w:r>
      <w:r w:rsidR="00532078" w:rsidRPr="00497D0D">
        <w:rPr>
          <w:sz w:val="22"/>
          <w:szCs w:val="22"/>
        </w:rPr>
        <w:t>or</w:t>
      </w:r>
      <w:r w:rsidR="00532078" w:rsidRPr="00497D0D">
        <w:rPr>
          <w:spacing w:val="-5"/>
          <w:sz w:val="22"/>
          <w:szCs w:val="22"/>
        </w:rPr>
        <w:t xml:space="preserve"> </w:t>
      </w:r>
      <w:r w:rsidR="00532078" w:rsidRPr="00497D0D">
        <w:rPr>
          <w:sz w:val="22"/>
          <w:szCs w:val="22"/>
        </w:rPr>
        <w:t>performance</w:t>
      </w:r>
      <w:r>
        <w:rPr>
          <w:sz w:val="22"/>
          <w:szCs w:val="22"/>
        </w:rPr>
        <w:t xml:space="preserve"> that makes</w:t>
      </w:r>
      <w:r w:rsidR="00532078" w:rsidRPr="00497D0D">
        <w:rPr>
          <w:sz w:val="22"/>
          <w:szCs w:val="22"/>
        </w:rPr>
        <w:t xml:space="preserve"> it impossible for </w:t>
      </w:r>
      <w:proofErr w:type="spellStart"/>
      <w:r w:rsidR="00024BD6">
        <w:rPr>
          <w:sz w:val="22"/>
          <w:szCs w:val="22"/>
        </w:rPr>
        <w:t>UofA</w:t>
      </w:r>
      <w:proofErr w:type="spellEnd"/>
      <w:r w:rsidR="00532078" w:rsidRPr="00497D0D">
        <w:rPr>
          <w:sz w:val="22"/>
          <w:szCs w:val="22"/>
        </w:rPr>
        <w:t xml:space="preserve"> or the Contractor to meet the obligations of the </w:t>
      </w:r>
      <w:r w:rsidR="00532078" w:rsidRPr="00497D0D">
        <w:rPr>
          <w:spacing w:val="-2"/>
          <w:sz w:val="22"/>
          <w:szCs w:val="22"/>
        </w:rPr>
        <w:t>contract.</w:t>
      </w:r>
    </w:p>
    <w:p w14:paraId="77B6BCBC" w14:textId="77777777" w:rsidR="00A14265" w:rsidRDefault="00A14265" w:rsidP="00CA1B15">
      <w:pPr>
        <w:spacing w:after="0" w:line="288" w:lineRule="auto"/>
        <w:ind w:left="990" w:firstLine="60"/>
        <w:outlineLvl w:val="0"/>
        <w:rPr>
          <w:rFonts w:ascii="Times New Roman" w:hAnsi="Times New Roman" w:cs="Times New Roman"/>
        </w:rPr>
      </w:pPr>
    </w:p>
    <w:p w14:paraId="43658444" w14:textId="6E9AD3FE" w:rsidR="00FE1B51" w:rsidRPr="00CA1B15" w:rsidRDefault="00CA1B15" w:rsidP="00FA3781">
      <w:pPr>
        <w:pStyle w:val="ListParagraph"/>
        <w:numPr>
          <w:ilvl w:val="1"/>
          <w:numId w:val="32"/>
        </w:numPr>
        <w:spacing w:line="288" w:lineRule="auto"/>
        <w:ind w:right="360"/>
        <w:outlineLvl w:val="0"/>
        <w:rPr>
          <w:sz w:val="22"/>
          <w:szCs w:val="22"/>
        </w:rPr>
      </w:pPr>
      <w:r>
        <w:rPr>
          <w:sz w:val="22"/>
          <w:szCs w:val="22"/>
        </w:rPr>
        <w:t xml:space="preserve">Non-Appropriation: </w:t>
      </w:r>
      <w:r w:rsidR="00FE1B51" w:rsidRPr="00CA1B15">
        <w:rPr>
          <w:sz w:val="22"/>
          <w:szCs w:val="22"/>
        </w:rPr>
        <w:t xml:space="preserve">Upon award, the agreement is subject to cancellation, without penalty, either in whole or in part, if funds necessary to fulfill the terms and conditions of this Contract during any </w:t>
      </w:r>
      <w:r w:rsidR="00125FDE">
        <w:rPr>
          <w:sz w:val="22"/>
          <w:szCs w:val="22"/>
        </w:rPr>
        <w:t>portion</w:t>
      </w:r>
      <w:r w:rsidR="00FE1B51" w:rsidRPr="00CA1B15">
        <w:rPr>
          <w:sz w:val="22"/>
          <w:szCs w:val="22"/>
        </w:rPr>
        <w:t xml:space="preserve"> of the Term (including any renewal periods) are not appropriated.</w:t>
      </w:r>
      <w:r w:rsidRPr="00CA1B15">
        <w:rPr>
          <w:sz w:val="22"/>
          <w:szCs w:val="22"/>
        </w:rPr>
        <w:t xml:space="preserve"> </w:t>
      </w:r>
      <w:r>
        <w:rPr>
          <w:sz w:val="22"/>
          <w:szCs w:val="22"/>
        </w:rPr>
        <w:t xml:space="preserve">In the event of non-appropriation, </w:t>
      </w:r>
      <w:r w:rsidRPr="00CA1B15">
        <w:rPr>
          <w:sz w:val="22"/>
          <w:szCs w:val="22"/>
        </w:rPr>
        <w:t>the parties agree that this Agreement shall automatically terminate without notice.</w:t>
      </w:r>
    </w:p>
    <w:p w14:paraId="288FEA9D" w14:textId="77777777" w:rsidR="00FE1B51" w:rsidRPr="00CA1B15" w:rsidRDefault="00FE1B51" w:rsidP="00606DC1">
      <w:pPr>
        <w:spacing w:after="0" w:line="288" w:lineRule="auto"/>
        <w:ind w:left="1260" w:right="360" w:hanging="270"/>
        <w:outlineLvl w:val="0"/>
        <w:rPr>
          <w:rFonts w:ascii="Times New Roman" w:hAnsi="Times New Roman" w:cs="Times New Roman"/>
        </w:rPr>
      </w:pPr>
    </w:p>
    <w:p w14:paraId="34284E92" w14:textId="512B3835" w:rsidR="00FE1B51" w:rsidRPr="00CA1B15" w:rsidRDefault="00FE1B51" w:rsidP="00FA3781">
      <w:pPr>
        <w:pStyle w:val="ListParagraph"/>
        <w:numPr>
          <w:ilvl w:val="1"/>
          <w:numId w:val="32"/>
        </w:numPr>
        <w:spacing w:line="288" w:lineRule="auto"/>
        <w:ind w:right="360"/>
        <w:outlineLvl w:val="0"/>
        <w:rPr>
          <w:sz w:val="22"/>
          <w:szCs w:val="22"/>
        </w:rPr>
      </w:pPr>
      <w:r w:rsidRPr="00CA1B15">
        <w:rPr>
          <w:sz w:val="22"/>
          <w:szCs w:val="22"/>
        </w:rPr>
        <w:t xml:space="preserve">In no event shall such termination by </w:t>
      </w:r>
      <w:proofErr w:type="spellStart"/>
      <w:r w:rsidR="00024BD6" w:rsidRPr="00CA1B15">
        <w:rPr>
          <w:sz w:val="22"/>
          <w:szCs w:val="22"/>
        </w:rPr>
        <w:t>UofA</w:t>
      </w:r>
      <w:proofErr w:type="spellEnd"/>
      <w:r w:rsidRPr="00CA1B15">
        <w:rPr>
          <w:sz w:val="22"/>
          <w:szCs w:val="22"/>
        </w:rPr>
        <w:t xml:space="preserve"> as provided for under this section give rise to any liability on the part of </w:t>
      </w:r>
      <w:proofErr w:type="spellStart"/>
      <w:r w:rsidR="00024BD6" w:rsidRPr="00CA1B15">
        <w:rPr>
          <w:sz w:val="22"/>
          <w:szCs w:val="22"/>
        </w:rPr>
        <w:t>UofA</w:t>
      </w:r>
      <w:proofErr w:type="spellEnd"/>
      <w:r w:rsidRPr="00CA1B15">
        <w:rPr>
          <w:sz w:val="22"/>
          <w:szCs w:val="22"/>
        </w:rPr>
        <w:t xml:space="preserve">, its trustees, officers, </w:t>
      </w:r>
      <w:proofErr w:type="gramStart"/>
      <w:r w:rsidRPr="00CA1B15">
        <w:rPr>
          <w:sz w:val="22"/>
          <w:szCs w:val="22"/>
        </w:rPr>
        <w:t>employees</w:t>
      </w:r>
      <w:proofErr w:type="gramEnd"/>
      <w:r w:rsidRPr="00CA1B15">
        <w:rPr>
          <w:sz w:val="22"/>
          <w:szCs w:val="22"/>
        </w:rPr>
        <w:t xml:space="preserve"> or agents including, but not limited to, claims related to compensation for anticipated profits, lost business opportunities, unabsorbed overhead, misrepresentation, or borrowing.  </w:t>
      </w:r>
      <w:proofErr w:type="spellStart"/>
      <w:r w:rsidR="00024BD6" w:rsidRPr="00CA1B15">
        <w:rPr>
          <w:sz w:val="22"/>
          <w:szCs w:val="22"/>
        </w:rPr>
        <w:t>UofA</w:t>
      </w:r>
      <w:r w:rsidRPr="00CA1B15">
        <w:rPr>
          <w:sz w:val="22"/>
          <w:szCs w:val="22"/>
        </w:rPr>
        <w:t>’s</w:t>
      </w:r>
      <w:proofErr w:type="spellEnd"/>
      <w:r w:rsidRPr="00CA1B15">
        <w:rPr>
          <w:sz w:val="22"/>
          <w:szCs w:val="22"/>
        </w:rPr>
        <w:t xml:space="preserve"> sole obligation hereunder is to pay Contractor for services ordered and received prior to the date of termination.</w:t>
      </w:r>
    </w:p>
    <w:p w14:paraId="095B0019" w14:textId="77777777" w:rsidR="00FE1B51" w:rsidRPr="00F773D7" w:rsidRDefault="00FE1B51" w:rsidP="00F773D7">
      <w:pPr>
        <w:pStyle w:val="MyNormal"/>
        <w:spacing w:line="288" w:lineRule="auto"/>
        <w:ind w:left="540"/>
        <w:jc w:val="left"/>
        <w:rPr>
          <w:rFonts w:ascii="Times New Roman" w:hAnsi="Times New Roman"/>
          <w:szCs w:val="22"/>
        </w:rPr>
      </w:pPr>
    </w:p>
    <w:p w14:paraId="031F7662" w14:textId="77777777" w:rsidR="00FE1B51" w:rsidRDefault="00FE1B51" w:rsidP="0074507D">
      <w:pPr>
        <w:tabs>
          <w:tab w:val="num" w:pos="540"/>
        </w:tabs>
        <w:spacing w:after="0" w:line="288" w:lineRule="auto"/>
        <w:ind w:left="540" w:hanging="547"/>
        <w:outlineLvl w:val="0"/>
        <w:rPr>
          <w:rFonts w:ascii="Times New Roman" w:hAnsi="Times New Roman" w:cs="Times New Roman"/>
        </w:rPr>
      </w:pPr>
      <w:r>
        <w:rPr>
          <w:rFonts w:ascii="Times New Roman" w:hAnsi="Times New Roman" w:cs="Times New Roman"/>
        </w:rPr>
        <w:tab/>
        <w:t>The terms, conditions, representations, and warranties contained in the Contract shall survive the termination of the Contract.</w:t>
      </w:r>
    </w:p>
    <w:p w14:paraId="00EC3BB6" w14:textId="77777777" w:rsidR="006C54AA" w:rsidRPr="00497D0D" w:rsidRDefault="006C54AA" w:rsidP="00F773D7">
      <w:pPr>
        <w:pStyle w:val="MyNormal"/>
        <w:spacing w:line="288" w:lineRule="auto"/>
        <w:ind w:left="540"/>
        <w:jc w:val="left"/>
        <w:rPr>
          <w:rFonts w:ascii="Times New Roman" w:hAnsi="Times New Roman"/>
          <w:szCs w:val="22"/>
        </w:rPr>
      </w:pPr>
    </w:p>
    <w:p w14:paraId="4D37C2AB" w14:textId="77777777" w:rsidR="00365251" w:rsidRPr="00365251" w:rsidRDefault="00365251" w:rsidP="00365251">
      <w:pPr>
        <w:pStyle w:val="MyNormal"/>
        <w:spacing w:line="288" w:lineRule="auto"/>
        <w:ind w:left="540"/>
        <w:jc w:val="left"/>
        <w:rPr>
          <w:rFonts w:ascii="Times New Roman" w:hAnsi="Times New Roman"/>
          <w:szCs w:val="22"/>
        </w:rPr>
      </w:pPr>
    </w:p>
    <w:p w14:paraId="3BD38F7B" w14:textId="7386F786" w:rsidR="00365251" w:rsidRPr="004B6C9F" w:rsidRDefault="00365251" w:rsidP="00192C3B">
      <w:pPr>
        <w:widowControl w:val="0"/>
        <w:tabs>
          <w:tab w:val="left" w:pos="572"/>
        </w:tabs>
        <w:autoSpaceDE w:val="0"/>
        <w:autoSpaceDN w:val="0"/>
        <w:spacing w:after="0" w:line="288" w:lineRule="auto"/>
        <w:ind w:right="-14"/>
        <w:jc w:val="both"/>
        <w:rPr>
          <w:rFonts w:ascii="Times New Roman" w:eastAsia="Times New Roman" w:hAnsi="Times New Roman" w:cs="Times New Roman"/>
          <w:b/>
          <w:sz w:val="28"/>
        </w:rPr>
      </w:pPr>
      <w:bookmarkStart w:id="15" w:name="_Toc251665749"/>
      <w:r>
        <w:rPr>
          <w:rFonts w:ascii="Times New Roman" w:eastAsia="Times New Roman" w:hAnsi="Times New Roman" w:cs="Times New Roman"/>
          <w:b/>
          <w:sz w:val="28"/>
        </w:rPr>
        <w:t>7</w:t>
      </w:r>
      <w:r w:rsidRPr="004B6C9F">
        <w:rPr>
          <w:rFonts w:ascii="Times New Roman" w:eastAsia="Times New Roman" w:hAnsi="Times New Roman" w:cs="Times New Roman"/>
          <w:b/>
          <w:sz w:val="28"/>
        </w:rPr>
        <w:t>.</w:t>
      </w:r>
      <w:r w:rsidRPr="004B6C9F">
        <w:rPr>
          <w:rFonts w:ascii="Times New Roman" w:eastAsia="Times New Roman" w:hAnsi="Times New Roman" w:cs="Times New Roman"/>
          <w:b/>
          <w:sz w:val="28"/>
        </w:rPr>
        <w:tab/>
      </w:r>
      <w:bookmarkEnd w:id="15"/>
      <w:r w:rsidR="00BD73DF">
        <w:rPr>
          <w:rFonts w:ascii="Times New Roman" w:eastAsia="Times New Roman" w:hAnsi="Times New Roman" w:cs="Times New Roman"/>
          <w:b/>
          <w:sz w:val="28"/>
        </w:rPr>
        <w:t xml:space="preserve">CONTRACTOR </w:t>
      </w:r>
      <w:r w:rsidRPr="004B6C9F">
        <w:rPr>
          <w:rFonts w:ascii="Times New Roman" w:eastAsia="Times New Roman" w:hAnsi="Times New Roman" w:cs="Times New Roman"/>
          <w:b/>
          <w:sz w:val="28"/>
        </w:rPr>
        <w:t>REFERENCES</w:t>
      </w:r>
      <w:r w:rsidR="00BF0F5E">
        <w:rPr>
          <w:rFonts w:ascii="Times New Roman" w:eastAsia="Times New Roman" w:hAnsi="Times New Roman" w:cs="Times New Roman"/>
          <w:b/>
          <w:sz w:val="28"/>
        </w:rPr>
        <w:t xml:space="preserve"> &amp; BUSINESS OVERVIEW</w:t>
      </w:r>
    </w:p>
    <w:p w14:paraId="0890F6C2" w14:textId="4ED23F21" w:rsidR="006D4A78" w:rsidRDefault="00BD73DF" w:rsidP="54F01AF0">
      <w:pPr>
        <w:pStyle w:val="MyNormal"/>
        <w:tabs>
          <w:tab w:val="clear" w:pos="1260"/>
        </w:tabs>
        <w:spacing w:line="288" w:lineRule="auto"/>
        <w:ind w:left="547"/>
        <w:jc w:val="left"/>
        <w:rPr>
          <w:rFonts w:ascii="Times New Roman" w:hAnsi="Times New Roman"/>
        </w:rPr>
      </w:pPr>
      <w:r w:rsidRPr="54F01AF0">
        <w:rPr>
          <w:rFonts w:ascii="Times New Roman" w:hAnsi="Times New Roman"/>
        </w:rPr>
        <w:t xml:space="preserve">Contractor </w:t>
      </w:r>
      <w:r w:rsidR="00365251" w:rsidRPr="54F01AF0">
        <w:rPr>
          <w:rFonts w:ascii="Times New Roman" w:hAnsi="Times New Roman"/>
        </w:rPr>
        <w:t xml:space="preserve">must provide a minimum of three (3) references, preferably in higher education, located in the continental United States currently served by respondent.  References are to be parties who can attest to the qualifications relevant to providing services </w:t>
      </w:r>
      <w:r w:rsidR="006B458E">
        <w:rPr>
          <w:rFonts w:ascii="Times New Roman" w:hAnsi="Times New Roman"/>
        </w:rPr>
        <w:t xml:space="preserve">for the bid items submitted for consideration as </w:t>
      </w:r>
      <w:r w:rsidR="00365251" w:rsidRPr="54F01AF0">
        <w:rPr>
          <w:rFonts w:ascii="Times New Roman" w:hAnsi="Times New Roman"/>
        </w:rPr>
        <w:t>requested</w:t>
      </w:r>
      <w:r w:rsidR="006B458E">
        <w:rPr>
          <w:rFonts w:ascii="Times New Roman" w:hAnsi="Times New Roman"/>
        </w:rPr>
        <w:t xml:space="preserve"> in the </w:t>
      </w:r>
      <w:proofErr w:type="gramStart"/>
      <w:r w:rsidR="006B458E">
        <w:rPr>
          <w:rFonts w:ascii="Times New Roman" w:hAnsi="Times New Roman"/>
        </w:rPr>
        <w:t xml:space="preserve">RFP </w:t>
      </w:r>
      <w:r w:rsidR="00365251" w:rsidRPr="54F01AF0">
        <w:rPr>
          <w:rFonts w:ascii="Times New Roman" w:hAnsi="Times New Roman"/>
        </w:rPr>
        <w:t>.</w:t>
      </w:r>
      <w:proofErr w:type="gramEnd"/>
    </w:p>
    <w:p w14:paraId="2EBFC031" w14:textId="5835B9C9" w:rsidR="54F01AF0" w:rsidRDefault="54F01AF0" w:rsidP="54F01AF0">
      <w:pPr>
        <w:pStyle w:val="MyNormal"/>
        <w:tabs>
          <w:tab w:val="clear" w:pos="1260"/>
        </w:tabs>
        <w:spacing w:line="288" w:lineRule="auto"/>
        <w:ind w:left="547"/>
        <w:jc w:val="left"/>
        <w:rPr>
          <w:rFonts w:ascii="Times New Roman" w:hAnsi="Times New Roman"/>
        </w:rPr>
      </w:pPr>
    </w:p>
    <w:p w14:paraId="4AF1BE15" w14:textId="7722AE98" w:rsidR="00423CF1" w:rsidRDefault="00024BD6" w:rsidP="00192C3B">
      <w:pPr>
        <w:pStyle w:val="MyNormal"/>
        <w:tabs>
          <w:tab w:val="clear" w:pos="1260"/>
        </w:tabs>
        <w:spacing w:line="288" w:lineRule="auto"/>
        <w:ind w:left="547"/>
        <w:jc w:val="left"/>
        <w:rPr>
          <w:rFonts w:ascii="Times New Roman" w:hAnsi="Times New Roman"/>
          <w:szCs w:val="22"/>
        </w:rPr>
      </w:pPr>
      <w:proofErr w:type="spellStart"/>
      <w:r>
        <w:rPr>
          <w:rFonts w:ascii="Times New Roman" w:hAnsi="Times New Roman"/>
          <w:szCs w:val="22"/>
        </w:rPr>
        <w:t>UofA</w:t>
      </w:r>
      <w:proofErr w:type="spellEnd"/>
      <w:r w:rsidR="00365251" w:rsidRPr="00213712">
        <w:rPr>
          <w:rFonts w:ascii="Times New Roman" w:hAnsi="Times New Roman"/>
          <w:szCs w:val="22"/>
        </w:rPr>
        <w:t xml:space="preserve"> reserves the right to contact any references provided to evaluate the level of performance and customer satisfaction.</w:t>
      </w:r>
      <w:r w:rsidR="00365251">
        <w:rPr>
          <w:rFonts w:ascii="Times New Roman" w:hAnsi="Times New Roman"/>
          <w:szCs w:val="22"/>
        </w:rPr>
        <w:t xml:space="preserve"> </w:t>
      </w:r>
    </w:p>
    <w:p w14:paraId="61081358" w14:textId="77777777" w:rsidR="00423CF1" w:rsidRDefault="00423CF1" w:rsidP="00365251">
      <w:pPr>
        <w:pStyle w:val="MyNormal"/>
        <w:tabs>
          <w:tab w:val="clear" w:pos="1260"/>
        </w:tabs>
        <w:spacing w:line="288" w:lineRule="auto"/>
        <w:ind w:left="540"/>
        <w:jc w:val="left"/>
        <w:rPr>
          <w:rFonts w:ascii="Times New Roman" w:hAnsi="Times New Roman"/>
          <w:szCs w:val="22"/>
        </w:rPr>
      </w:pPr>
    </w:p>
    <w:p w14:paraId="3E34420B" w14:textId="3715F941" w:rsidR="00365251" w:rsidRDefault="00365251" w:rsidP="00365251">
      <w:pPr>
        <w:pStyle w:val="MyNormal"/>
        <w:tabs>
          <w:tab w:val="clear" w:pos="1260"/>
        </w:tabs>
        <w:spacing w:line="288" w:lineRule="auto"/>
        <w:ind w:left="540"/>
        <w:jc w:val="left"/>
        <w:rPr>
          <w:rFonts w:ascii="Times New Roman" w:hAnsi="Times New Roman"/>
          <w:szCs w:val="22"/>
        </w:rPr>
      </w:pPr>
      <w:r>
        <w:rPr>
          <w:rFonts w:ascii="Times New Roman" w:hAnsi="Times New Roman"/>
          <w:szCs w:val="22"/>
        </w:rPr>
        <w:t>Provide the following for each reference as a minimum:</w:t>
      </w:r>
    </w:p>
    <w:p w14:paraId="75D66A19" w14:textId="77777777" w:rsidR="00365251" w:rsidRDefault="00365251" w:rsidP="00FA3781">
      <w:pPr>
        <w:pStyle w:val="MyNormal"/>
        <w:numPr>
          <w:ilvl w:val="0"/>
          <w:numId w:val="29"/>
        </w:numPr>
        <w:tabs>
          <w:tab w:val="clear" w:pos="1260"/>
        </w:tabs>
        <w:spacing w:line="288" w:lineRule="auto"/>
        <w:jc w:val="left"/>
        <w:rPr>
          <w:rFonts w:ascii="Times New Roman" w:hAnsi="Times New Roman"/>
          <w:szCs w:val="22"/>
        </w:rPr>
      </w:pPr>
      <w:r>
        <w:rPr>
          <w:rFonts w:ascii="Times New Roman" w:hAnsi="Times New Roman"/>
          <w:szCs w:val="22"/>
        </w:rPr>
        <w:t>P</w:t>
      </w:r>
      <w:r w:rsidRPr="00213712">
        <w:rPr>
          <w:rFonts w:ascii="Times New Roman" w:hAnsi="Times New Roman"/>
          <w:szCs w:val="22"/>
        </w:rPr>
        <w:t>erson</w:t>
      </w:r>
      <w:r>
        <w:rPr>
          <w:rFonts w:ascii="Times New Roman" w:hAnsi="Times New Roman"/>
          <w:szCs w:val="22"/>
        </w:rPr>
        <w:t xml:space="preserve"> or persons </w:t>
      </w:r>
      <w:r w:rsidRPr="00213712">
        <w:rPr>
          <w:rFonts w:ascii="Times New Roman" w:hAnsi="Times New Roman"/>
          <w:szCs w:val="22"/>
        </w:rPr>
        <w:t xml:space="preserve">to </w:t>
      </w:r>
      <w:proofErr w:type="gramStart"/>
      <w:r w:rsidRPr="00213712">
        <w:rPr>
          <w:rFonts w:ascii="Times New Roman" w:hAnsi="Times New Roman"/>
          <w:szCs w:val="22"/>
        </w:rPr>
        <w:t>contact</w:t>
      </w:r>
      <w:proofErr w:type="gramEnd"/>
      <w:r w:rsidRPr="00213712">
        <w:rPr>
          <w:rFonts w:ascii="Times New Roman" w:hAnsi="Times New Roman"/>
          <w:szCs w:val="22"/>
        </w:rPr>
        <w:t xml:space="preserve"> </w:t>
      </w:r>
    </w:p>
    <w:p w14:paraId="3DB13393" w14:textId="77777777" w:rsidR="00365251" w:rsidRDefault="00365251" w:rsidP="00FA3781">
      <w:pPr>
        <w:pStyle w:val="MyNormal"/>
        <w:numPr>
          <w:ilvl w:val="0"/>
          <w:numId w:val="29"/>
        </w:numPr>
        <w:tabs>
          <w:tab w:val="clear" w:pos="1260"/>
        </w:tabs>
        <w:spacing w:line="288" w:lineRule="auto"/>
        <w:jc w:val="left"/>
        <w:rPr>
          <w:rFonts w:ascii="Times New Roman" w:hAnsi="Times New Roman"/>
          <w:szCs w:val="22"/>
        </w:rPr>
      </w:pPr>
      <w:r>
        <w:rPr>
          <w:rFonts w:ascii="Times New Roman" w:hAnsi="Times New Roman"/>
          <w:szCs w:val="22"/>
        </w:rPr>
        <w:t>T</w:t>
      </w:r>
      <w:r w:rsidRPr="00213712">
        <w:rPr>
          <w:rFonts w:ascii="Times New Roman" w:hAnsi="Times New Roman"/>
          <w:szCs w:val="22"/>
        </w:rPr>
        <w:t xml:space="preserve">he organization’s </w:t>
      </w:r>
      <w:proofErr w:type="gramStart"/>
      <w:r w:rsidRPr="00213712">
        <w:rPr>
          <w:rFonts w:ascii="Times New Roman" w:hAnsi="Times New Roman"/>
          <w:szCs w:val="22"/>
        </w:rPr>
        <w:t>name</w:t>
      </w:r>
      <w:proofErr w:type="gramEnd"/>
    </w:p>
    <w:p w14:paraId="521456DB" w14:textId="77777777" w:rsidR="00365251" w:rsidRDefault="00365251" w:rsidP="00FA3781">
      <w:pPr>
        <w:pStyle w:val="MyNormal"/>
        <w:numPr>
          <w:ilvl w:val="0"/>
          <w:numId w:val="29"/>
        </w:numPr>
        <w:tabs>
          <w:tab w:val="clear" w:pos="1260"/>
        </w:tabs>
        <w:spacing w:line="288" w:lineRule="auto"/>
        <w:jc w:val="left"/>
        <w:rPr>
          <w:rFonts w:ascii="Times New Roman" w:hAnsi="Times New Roman"/>
          <w:szCs w:val="22"/>
        </w:rPr>
      </w:pPr>
      <w:r>
        <w:rPr>
          <w:rFonts w:ascii="Times New Roman" w:hAnsi="Times New Roman"/>
          <w:szCs w:val="22"/>
        </w:rPr>
        <w:t xml:space="preserve">Permanent </w:t>
      </w:r>
      <w:r w:rsidRPr="00213712">
        <w:rPr>
          <w:rFonts w:ascii="Times New Roman" w:hAnsi="Times New Roman"/>
          <w:szCs w:val="22"/>
        </w:rPr>
        <w:t>addres</w:t>
      </w:r>
      <w:r>
        <w:rPr>
          <w:rFonts w:ascii="Times New Roman" w:hAnsi="Times New Roman"/>
          <w:szCs w:val="22"/>
        </w:rPr>
        <w:t>s</w:t>
      </w:r>
    </w:p>
    <w:p w14:paraId="71550232" w14:textId="77777777" w:rsidR="00365251" w:rsidRDefault="00365251" w:rsidP="00FA3781">
      <w:pPr>
        <w:pStyle w:val="MyNormal"/>
        <w:numPr>
          <w:ilvl w:val="0"/>
          <w:numId w:val="29"/>
        </w:numPr>
        <w:tabs>
          <w:tab w:val="clear" w:pos="1260"/>
        </w:tabs>
        <w:spacing w:line="288" w:lineRule="auto"/>
        <w:jc w:val="left"/>
        <w:rPr>
          <w:rFonts w:ascii="Times New Roman" w:hAnsi="Times New Roman"/>
          <w:szCs w:val="22"/>
        </w:rPr>
      </w:pPr>
      <w:r>
        <w:rPr>
          <w:rFonts w:ascii="Times New Roman" w:hAnsi="Times New Roman"/>
          <w:szCs w:val="22"/>
        </w:rPr>
        <w:t>T</w:t>
      </w:r>
      <w:r w:rsidRPr="00213712">
        <w:rPr>
          <w:rFonts w:ascii="Times New Roman" w:hAnsi="Times New Roman"/>
          <w:szCs w:val="22"/>
        </w:rPr>
        <w:t>elephone numbers</w:t>
      </w:r>
    </w:p>
    <w:p w14:paraId="654234EB" w14:textId="22D0EF0D" w:rsidR="00365251" w:rsidRDefault="006B2ACE" w:rsidP="00FA3781">
      <w:pPr>
        <w:pStyle w:val="MyNormal"/>
        <w:numPr>
          <w:ilvl w:val="0"/>
          <w:numId w:val="29"/>
        </w:numPr>
        <w:tabs>
          <w:tab w:val="clear" w:pos="1260"/>
        </w:tabs>
        <w:spacing w:line="288" w:lineRule="auto"/>
        <w:jc w:val="left"/>
        <w:rPr>
          <w:rFonts w:ascii="Times New Roman" w:hAnsi="Times New Roman"/>
          <w:szCs w:val="22"/>
        </w:rPr>
      </w:pPr>
      <w:r>
        <w:rPr>
          <w:rFonts w:ascii="Times New Roman" w:hAnsi="Times New Roman"/>
          <w:szCs w:val="22"/>
        </w:rPr>
        <w:t>E</w:t>
      </w:r>
      <w:r w:rsidR="00365251" w:rsidRPr="00213712">
        <w:rPr>
          <w:rFonts w:ascii="Times New Roman" w:hAnsi="Times New Roman"/>
          <w:szCs w:val="22"/>
        </w:rPr>
        <w:t>mail addresses</w:t>
      </w:r>
    </w:p>
    <w:p w14:paraId="341198EF" w14:textId="7ACFD67A" w:rsidR="006B2ACE" w:rsidRDefault="006B2ACE" w:rsidP="00FA3781">
      <w:pPr>
        <w:pStyle w:val="MyNormal"/>
        <w:numPr>
          <w:ilvl w:val="0"/>
          <w:numId w:val="29"/>
        </w:numPr>
        <w:tabs>
          <w:tab w:val="clear" w:pos="1260"/>
        </w:tabs>
        <w:spacing w:line="288" w:lineRule="auto"/>
        <w:jc w:val="left"/>
        <w:rPr>
          <w:rFonts w:ascii="Times New Roman" w:hAnsi="Times New Roman"/>
          <w:szCs w:val="22"/>
        </w:rPr>
      </w:pPr>
      <w:r>
        <w:rPr>
          <w:rFonts w:ascii="Times New Roman" w:hAnsi="Times New Roman"/>
          <w:szCs w:val="22"/>
        </w:rPr>
        <w:t>Time under the contract</w:t>
      </w:r>
    </w:p>
    <w:p w14:paraId="31B9A307" w14:textId="6D3BCB2F" w:rsidR="006B2ACE" w:rsidRPr="00213712" w:rsidRDefault="006B2ACE" w:rsidP="00FA3781">
      <w:pPr>
        <w:pStyle w:val="MyNormal"/>
        <w:numPr>
          <w:ilvl w:val="0"/>
          <w:numId w:val="29"/>
        </w:numPr>
        <w:tabs>
          <w:tab w:val="clear" w:pos="1260"/>
        </w:tabs>
        <w:spacing w:line="288" w:lineRule="auto"/>
        <w:jc w:val="left"/>
        <w:rPr>
          <w:rFonts w:ascii="Times New Roman" w:hAnsi="Times New Roman"/>
          <w:szCs w:val="22"/>
        </w:rPr>
      </w:pPr>
      <w:r>
        <w:rPr>
          <w:rFonts w:ascii="Times New Roman" w:hAnsi="Times New Roman"/>
          <w:szCs w:val="22"/>
        </w:rPr>
        <w:t xml:space="preserve">Services provided under the </w:t>
      </w:r>
      <w:proofErr w:type="gramStart"/>
      <w:r>
        <w:rPr>
          <w:rFonts w:ascii="Times New Roman" w:hAnsi="Times New Roman"/>
          <w:szCs w:val="22"/>
        </w:rPr>
        <w:t>contract</w:t>
      </w:r>
      <w:proofErr w:type="gramEnd"/>
    </w:p>
    <w:p w14:paraId="0B1A7E74" w14:textId="7BBC79A6" w:rsidR="006B2ACE" w:rsidRDefault="006B2ACE" w:rsidP="00365251">
      <w:pPr>
        <w:pStyle w:val="MyNormal"/>
        <w:spacing w:line="288" w:lineRule="auto"/>
        <w:ind w:left="540"/>
        <w:jc w:val="left"/>
        <w:rPr>
          <w:rFonts w:ascii="Times New Roman" w:hAnsi="Times New Roman"/>
          <w:szCs w:val="22"/>
        </w:rPr>
      </w:pPr>
    </w:p>
    <w:p w14:paraId="784AC2FD" w14:textId="7D9B835A" w:rsidR="00BF0F5E" w:rsidRDefault="00BF0F5E" w:rsidP="00BF0F5E">
      <w:pPr>
        <w:pStyle w:val="BodyText"/>
        <w:tabs>
          <w:tab w:val="clear" w:pos="1440"/>
        </w:tabs>
        <w:spacing w:line="276" w:lineRule="auto"/>
        <w:ind w:left="810"/>
        <w:rPr>
          <w:rFonts w:ascii="Times New Roman" w:hAnsi="Times New Roman"/>
          <w:sz w:val="22"/>
          <w:szCs w:val="22"/>
        </w:rPr>
      </w:pPr>
      <w:r w:rsidRPr="009C2FA6">
        <w:rPr>
          <w:rFonts w:ascii="Times New Roman" w:hAnsi="Times New Roman"/>
          <w:sz w:val="22"/>
          <w:szCs w:val="22"/>
        </w:rPr>
        <w:lastRenderedPageBreak/>
        <w:t xml:space="preserve">The Contractor shall provide a general overview of its business </w:t>
      </w:r>
      <w:r w:rsidR="004618A4">
        <w:rPr>
          <w:rFonts w:ascii="Times New Roman" w:hAnsi="Times New Roman"/>
          <w:sz w:val="22"/>
          <w:szCs w:val="22"/>
        </w:rPr>
        <w:t xml:space="preserve">operations and locations, </w:t>
      </w:r>
      <w:r w:rsidRPr="009C2FA6">
        <w:rPr>
          <w:rFonts w:ascii="Times New Roman" w:hAnsi="Times New Roman"/>
          <w:sz w:val="22"/>
          <w:szCs w:val="22"/>
        </w:rPr>
        <w:t>including the following information:</w:t>
      </w:r>
    </w:p>
    <w:p w14:paraId="77BAD9A8" w14:textId="49D61C4A" w:rsidR="004618A4" w:rsidRPr="009C2FA6" w:rsidRDefault="004618A4" w:rsidP="00FA3781">
      <w:pPr>
        <w:pStyle w:val="BodyText"/>
        <w:numPr>
          <w:ilvl w:val="0"/>
          <w:numId w:val="34"/>
        </w:numPr>
        <w:tabs>
          <w:tab w:val="clear" w:pos="720"/>
          <w:tab w:val="clear" w:pos="2160"/>
        </w:tabs>
        <w:spacing w:before="0" w:after="120" w:line="276" w:lineRule="auto"/>
        <w:ind w:left="1350" w:right="446"/>
        <w:jc w:val="left"/>
        <w:rPr>
          <w:rFonts w:ascii="Times New Roman" w:hAnsi="Times New Roman"/>
          <w:sz w:val="22"/>
          <w:szCs w:val="22"/>
        </w:rPr>
      </w:pPr>
      <w:r w:rsidRPr="009C2FA6">
        <w:rPr>
          <w:rFonts w:ascii="Times New Roman" w:hAnsi="Times New Roman"/>
          <w:sz w:val="22"/>
          <w:szCs w:val="22"/>
        </w:rPr>
        <w:t>Provide</w:t>
      </w:r>
      <w:r w:rsidRPr="00F8604B">
        <w:rPr>
          <w:rFonts w:ascii="Times New Roman" w:hAnsi="Times New Roman"/>
          <w:sz w:val="22"/>
          <w:szCs w:val="22"/>
        </w:rPr>
        <w:t xml:space="preserve"> </w:t>
      </w:r>
      <w:r w:rsidRPr="009C2FA6">
        <w:rPr>
          <w:rFonts w:ascii="Times New Roman" w:hAnsi="Times New Roman"/>
          <w:sz w:val="22"/>
          <w:szCs w:val="22"/>
        </w:rPr>
        <w:t>an</w:t>
      </w:r>
      <w:r w:rsidRPr="00F8604B">
        <w:rPr>
          <w:rFonts w:ascii="Times New Roman" w:hAnsi="Times New Roman"/>
          <w:sz w:val="22"/>
          <w:szCs w:val="22"/>
        </w:rPr>
        <w:t xml:space="preserve"> </w:t>
      </w:r>
      <w:r w:rsidRPr="009C2FA6">
        <w:rPr>
          <w:rFonts w:ascii="Times New Roman" w:hAnsi="Times New Roman"/>
          <w:sz w:val="22"/>
          <w:szCs w:val="22"/>
        </w:rPr>
        <w:t>overview</w:t>
      </w:r>
      <w:r w:rsidRPr="00F8604B">
        <w:rPr>
          <w:rFonts w:ascii="Times New Roman" w:hAnsi="Times New Roman"/>
          <w:sz w:val="22"/>
          <w:szCs w:val="22"/>
        </w:rPr>
        <w:t xml:space="preserve"> </w:t>
      </w:r>
      <w:r w:rsidRPr="009C2FA6">
        <w:rPr>
          <w:rFonts w:ascii="Times New Roman" w:hAnsi="Times New Roman"/>
          <w:sz w:val="22"/>
          <w:szCs w:val="22"/>
        </w:rPr>
        <w:t>of</w:t>
      </w:r>
      <w:r w:rsidRPr="00F8604B">
        <w:rPr>
          <w:rFonts w:ascii="Times New Roman" w:hAnsi="Times New Roman"/>
          <w:sz w:val="22"/>
          <w:szCs w:val="22"/>
        </w:rPr>
        <w:t xml:space="preserve"> </w:t>
      </w:r>
      <w:r w:rsidRPr="009C2FA6">
        <w:rPr>
          <w:rFonts w:ascii="Times New Roman" w:hAnsi="Times New Roman"/>
          <w:sz w:val="22"/>
          <w:szCs w:val="22"/>
        </w:rPr>
        <w:t>the</w:t>
      </w:r>
      <w:r w:rsidRPr="00F8604B">
        <w:rPr>
          <w:rFonts w:ascii="Times New Roman" w:hAnsi="Times New Roman"/>
          <w:sz w:val="22"/>
          <w:szCs w:val="22"/>
        </w:rPr>
        <w:t xml:space="preserve"> </w:t>
      </w:r>
      <w:r w:rsidRPr="009C2FA6">
        <w:rPr>
          <w:rFonts w:ascii="Times New Roman" w:hAnsi="Times New Roman"/>
          <w:sz w:val="22"/>
          <w:szCs w:val="22"/>
        </w:rPr>
        <w:t>firm’s</w:t>
      </w:r>
      <w:r w:rsidRPr="00F8604B">
        <w:rPr>
          <w:rFonts w:ascii="Times New Roman" w:hAnsi="Times New Roman"/>
          <w:sz w:val="22"/>
          <w:szCs w:val="22"/>
        </w:rPr>
        <w:t xml:space="preserve"> </w:t>
      </w:r>
      <w:r w:rsidRPr="009C2FA6">
        <w:rPr>
          <w:rFonts w:ascii="Times New Roman" w:hAnsi="Times New Roman"/>
          <w:sz w:val="22"/>
          <w:szCs w:val="22"/>
        </w:rPr>
        <w:t>history</w:t>
      </w:r>
      <w:r w:rsidRPr="00F8604B">
        <w:rPr>
          <w:rFonts w:ascii="Times New Roman" w:hAnsi="Times New Roman"/>
          <w:sz w:val="22"/>
          <w:szCs w:val="22"/>
        </w:rPr>
        <w:t xml:space="preserve"> </w:t>
      </w:r>
      <w:r w:rsidRPr="009C2FA6">
        <w:rPr>
          <w:rFonts w:ascii="Times New Roman" w:hAnsi="Times New Roman"/>
          <w:sz w:val="22"/>
          <w:szCs w:val="22"/>
        </w:rPr>
        <w:t>in</w:t>
      </w:r>
      <w:r w:rsidRPr="00F8604B">
        <w:rPr>
          <w:rFonts w:ascii="Times New Roman" w:hAnsi="Times New Roman"/>
          <w:sz w:val="22"/>
          <w:szCs w:val="22"/>
        </w:rPr>
        <w:t xml:space="preserve"> </w:t>
      </w:r>
      <w:r w:rsidRPr="009C2FA6">
        <w:rPr>
          <w:rFonts w:ascii="Times New Roman" w:hAnsi="Times New Roman"/>
          <w:sz w:val="22"/>
          <w:szCs w:val="22"/>
        </w:rPr>
        <w:t>the</w:t>
      </w:r>
      <w:r w:rsidRPr="00F8604B">
        <w:rPr>
          <w:rFonts w:ascii="Times New Roman" w:hAnsi="Times New Roman"/>
          <w:sz w:val="22"/>
          <w:szCs w:val="22"/>
        </w:rPr>
        <w:t xml:space="preserve"> </w:t>
      </w:r>
      <w:r w:rsidR="002F44D7">
        <w:rPr>
          <w:rFonts w:ascii="Times New Roman" w:hAnsi="Times New Roman"/>
          <w:sz w:val="22"/>
          <w:szCs w:val="22"/>
        </w:rPr>
        <w:t>l</w:t>
      </w:r>
      <w:r w:rsidRPr="00F8604B">
        <w:rPr>
          <w:rFonts w:ascii="Times New Roman" w:hAnsi="Times New Roman"/>
          <w:sz w:val="22"/>
          <w:szCs w:val="22"/>
        </w:rPr>
        <w:t xml:space="preserve">andscape and </w:t>
      </w:r>
      <w:r w:rsidR="002F44D7">
        <w:rPr>
          <w:rFonts w:ascii="Times New Roman" w:hAnsi="Times New Roman"/>
          <w:sz w:val="22"/>
          <w:szCs w:val="22"/>
        </w:rPr>
        <w:t>g</w:t>
      </w:r>
      <w:r w:rsidRPr="009C2FA6">
        <w:rPr>
          <w:rFonts w:ascii="Times New Roman" w:hAnsi="Times New Roman"/>
          <w:sz w:val="22"/>
          <w:szCs w:val="22"/>
        </w:rPr>
        <w:t>rounds</w:t>
      </w:r>
      <w:r w:rsidRPr="00F8604B">
        <w:rPr>
          <w:rFonts w:ascii="Times New Roman" w:hAnsi="Times New Roman"/>
          <w:sz w:val="22"/>
          <w:szCs w:val="22"/>
        </w:rPr>
        <w:t xml:space="preserve"> </w:t>
      </w:r>
      <w:r w:rsidR="002F44D7">
        <w:rPr>
          <w:rFonts w:ascii="Times New Roman" w:hAnsi="Times New Roman"/>
          <w:sz w:val="22"/>
          <w:szCs w:val="22"/>
        </w:rPr>
        <w:t>m</w:t>
      </w:r>
      <w:r w:rsidRPr="009C2FA6">
        <w:rPr>
          <w:rFonts w:ascii="Times New Roman" w:hAnsi="Times New Roman"/>
          <w:sz w:val="22"/>
          <w:szCs w:val="22"/>
        </w:rPr>
        <w:t>aintenance</w:t>
      </w:r>
      <w:r w:rsidRPr="00F8604B">
        <w:rPr>
          <w:rFonts w:ascii="Times New Roman" w:hAnsi="Times New Roman"/>
          <w:sz w:val="22"/>
          <w:szCs w:val="22"/>
        </w:rPr>
        <w:t xml:space="preserve"> services profession</w:t>
      </w:r>
      <w:r>
        <w:rPr>
          <w:rFonts w:ascii="Times New Roman" w:hAnsi="Times New Roman"/>
          <w:sz w:val="22"/>
          <w:szCs w:val="22"/>
        </w:rPr>
        <w:t>, and its date of founding.</w:t>
      </w:r>
    </w:p>
    <w:p w14:paraId="563D041B" w14:textId="1D2B833A" w:rsidR="004618A4" w:rsidRDefault="004618A4" w:rsidP="00FA3781">
      <w:pPr>
        <w:pStyle w:val="BodyText"/>
        <w:numPr>
          <w:ilvl w:val="0"/>
          <w:numId w:val="34"/>
        </w:numPr>
        <w:tabs>
          <w:tab w:val="clear" w:pos="720"/>
          <w:tab w:val="clear" w:pos="2160"/>
        </w:tabs>
        <w:spacing w:before="0" w:after="120" w:line="276" w:lineRule="auto"/>
        <w:ind w:left="1350" w:right="446"/>
        <w:jc w:val="left"/>
        <w:rPr>
          <w:rFonts w:ascii="Times New Roman" w:hAnsi="Times New Roman"/>
          <w:sz w:val="22"/>
          <w:szCs w:val="22"/>
        </w:rPr>
      </w:pPr>
      <w:r w:rsidRPr="009C2FA6">
        <w:rPr>
          <w:rFonts w:ascii="Times New Roman" w:hAnsi="Times New Roman"/>
          <w:sz w:val="22"/>
          <w:szCs w:val="22"/>
        </w:rPr>
        <w:t xml:space="preserve">Describe the organization of the firm and the range of </w:t>
      </w:r>
      <w:r>
        <w:rPr>
          <w:rFonts w:ascii="Times New Roman" w:hAnsi="Times New Roman"/>
          <w:sz w:val="22"/>
          <w:szCs w:val="22"/>
        </w:rPr>
        <w:t xml:space="preserve">core </w:t>
      </w:r>
      <w:r w:rsidRPr="009C2FA6">
        <w:rPr>
          <w:rFonts w:ascii="Times New Roman" w:hAnsi="Times New Roman"/>
          <w:sz w:val="22"/>
          <w:szCs w:val="22"/>
        </w:rPr>
        <w:t>services it provides, its underlying philosophy</w:t>
      </w:r>
      <w:r w:rsidRPr="00F8604B">
        <w:rPr>
          <w:rFonts w:ascii="Times New Roman" w:hAnsi="Times New Roman"/>
          <w:sz w:val="22"/>
          <w:szCs w:val="22"/>
        </w:rPr>
        <w:t xml:space="preserve"> </w:t>
      </w:r>
      <w:r w:rsidRPr="009C2FA6">
        <w:rPr>
          <w:rFonts w:ascii="Times New Roman" w:hAnsi="Times New Roman"/>
          <w:sz w:val="22"/>
          <w:szCs w:val="22"/>
        </w:rPr>
        <w:t>or</w:t>
      </w:r>
      <w:r w:rsidRPr="00F8604B">
        <w:rPr>
          <w:rFonts w:ascii="Times New Roman" w:hAnsi="Times New Roman"/>
          <w:sz w:val="22"/>
          <w:szCs w:val="22"/>
        </w:rPr>
        <w:t xml:space="preserve"> </w:t>
      </w:r>
      <w:r w:rsidRPr="009C2FA6">
        <w:rPr>
          <w:rFonts w:ascii="Times New Roman" w:hAnsi="Times New Roman"/>
          <w:sz w:val="22"/>
          <w:szCs w:val="22"/>
        </w:rPr>
        <w:t>mission</w:t>
      </w:r>
      <w:r w:rsidRPr="00F8604B">
        <w:rPr>
          <w:rFonts w:ascii="Times New Roman" w:hAnsi="Times New Roman"/>
          <w:sz w:val="22"/>
          <w:szCs w:val="22"/>
        </w:rPr>
        <w:t xml:space="preserve"> </w:t>
      </w:r>
      <w:r w:rsidRPr="009C2FA6">
        <w:rPr>
          <w:rFonts w:ascii="Times New Roman" w:hAnsi="Times New Roman"/>
          <w:sz w:val="22"/>
          <w:szCs w:val="22"/>
        </w:rPr>
        <w:t>statement</w:t>
      </w:r>
      <w:r w:rsidRPr="00F8604B">
        <w:rPr>
          <w:rFonts w:ascii="Times New Roman" w:hAnsi="Times New Roman"/>
          <w:sz w:val="22"/>
          <w:szCs w:val="22"/>
        </w:rPr>
        <w:t xml:space="preserve"> </w:t>
      </w:r>
      <w:r w:rsidRPr="009C2FA6">
        <w:rPr>
          <w:rFonts w:ascii="Times New Roman" w:hAnsi="Times New Roman"/>
          <w:sz w:val="22"/>
          <w:szCs w:val="22"/>
        </w:rPr>
        <w:t>and</w:t>
      </w:r>
      <w:r w:rsidRPr="00F8604B">
        <w:rPr>
          <w:rFonts w:ascii="Times New Roman" w:hAnsi="Times New Roman"/>
          <w:sz w:val="22"/>
          <w:szCs w:val="22"/>
        </w:rPr>
        <w:t xml:space="preserve"> </w:t>
      </w:r>
      <w:r w:rsidRPr="009C2FA6">
        <w:rPr>
          <w:rFonts w:ascii="Times New Roman" w:hAnsi="Times New Roman"/>
          <w:sz w:val="22"/>
          <w:szCs w:val="22"/>
        </w:rPr>
        <w:t>any</w:t>
      </w:r>
      <w:r w:rsidRPr="00F8604B">
        <w:rPr>
          <w:rFonts w:ascii="Times New Roman" w:hAnsi="Times New Roman"/>
          <w:sz w:val="22"/>
          <w:szCs w:val="22"/>
        </w:rPr>
        <w:t xml:space="preserve"> </w:t>
      </w:r>
      <w:r w:rsidRPr="009C2FA6">
        <w:rPr>
          <w:rFonts w:ascii="Times New Roman" w:hAnsi="Times New Roman"/>
          <w:sz w:val="22"/>
          <w:szCs w:val="22"/>
        </w:rPr>
        <w:t>organizational</w:t>
      </w:r>
      <w:r w:rsidRPr="00F8604B">
        <w:rPr>
          <w:rFonts w:ascii="Times New Roman" w:hAnsi="Times New Roman"/>
          <w:sz w:val="22"/>
          <w:szCs w:val="22"/>
        </w:rPr>
        <w:t xml:space="preserve"> </w:t>
      </w:r>
      <w:r w:rsidRPr="009C2FA6">
        <w:rPr>
          <w:rFonts w:ascii="Times New Roman" w:hAnsi="Times New Roman"/>
          <w:sz w:val="22"/>
          <w:szCs w:val="22"/>
        </w:rPr>
        <w:t>aspects</w:t>
      </w:r>
      <w:r w:rsidRPr="00F8604B">
        <w:rPr>
          <w:rFonts w:ascii="Times New Roman" w:hAnsi="Times New Roman"/>
          <w:sz w:val="22"/>
          <w:szCs w:val="22"/>
        </w:rPr>
        <w:t xml:space="preserve"> </w:t>
      </w:r>
      <w:r w:rsidRPr="009C2FA6">
        <w:rPr>
          <w:rFonts w:ascii="Times New Roman" w:hAnsi="Times New Roman"/>
          <w:sz w:val="22"/>
          <w:szCs w:val="22"/>
        </w:rPr>
        <w:t>that</w:t>
      </w:r>
      <w:r w:rsidRPr="00F8604B">
        <w:rPr>
          <w:rFonts w:ascii="Times New Roman" w:hAnsi="Times New Roman"/>
          <w:sz w:val="22"/>
          <w:szCs w:val="22"/>
        </w:rPr>
        <w:t xml:space="preserve"> </w:t>
      </w:r>
      <w:r w:rsidRPr="009C2FA6">
        <w:rPr>
          <w:rFonts w:ascii="Times New Roman" w:hAnsi="Times New Roman"/>
          <w:sz w:val="22"/>
          <w:szCs w:val="22"/>
        </w:rPr>
        <w:t>uniquely</w:t>
      </w:r>
      <w:r w:rsidRPr="00F8604B">
        <w:rPr>
          <w:rFonts w:ascii="Times New Roman" w:hAnsi="Times New Roman"/>
          <w:sz w:val="22"/>
          <w:szCs w:val="22"/>
        </w:rPr>
        <w:t xml:space="preserve"> </w:t>
      </w:r>
      <w:r w:rsidRPr="009C2FA6">
        <w:rPr>
          <w:rFonts w:ascii="Times New Roman" w:hAnsi="Times New Roman"/>
          <w:sz w:val="22"/>
          <w:szCs w:val="22"/>
        </w:rPr>
        <w:t>qualify</w:t>
      </w:r>
      <w:r w:rsidRPr="00F8604B">
        <w:rPr>
          <w:rFonts w:ascii="Times New Roman" w:hAnsi="Times New Roman"/>
          <w:sz w:val="22"/>
          <w:szCs w:val="22"/>
        </w:rPr>
        <w:t xml:space="preserve"> </w:t>
      </w:r>
      <w:r w:rsidRPr="009C2FA6">
        <w:rPr>
          <w:rFonts w:ascii="Times New Roman" w:hAnsi="Times New Roman"/>
          <w:sz w:val="22"/>
          <w:szCs w:val="22"/>
        </w:rPr>
        <w:t>the firm for this assignment.</w:t>
      </w:r>
    </w:p>
    <w:p w14:paraId="295607FC" w14:textId="36082D0F" w:rsidR="004618A4" w:rsidRPr="004618A4" w:rsidRDefault="004618A4" w:rsidP="00FA3781">
      <w:pPr>
        <w:pStyle w:val="BodyText"/>
        <w:numPr>
          <w:ilvl w:val="0"/>
          <w:numId w:val="34"/>
        </w:numPr>
        <w:tabs>
          <w:tab w:val="clear" w:pos="720"/>
          <w:tab w:val="clear" w:pos="2160"/>
        </w:tabs>
        <w:spacing w:before="0" w:after="120" w:line="276" w:lineRule="auto"/>
        <w:ind w:left="1350" w:right="446"/>
        <w:jc w:val="left"/>
        <w:rPr>
          <w:rFonts w:ascii="Times New Roman" w:hAnsi="Times New Roman"/>
          <w:sz w:val="22"/>
          <w:szCs w:val="22"/>
        </w:rPr>
      </w:pPr>
      <w:r w:rsidRPr="004618A4">
        <w:rPr>
          <w:rFonts w:ascii="Times New Roman" w:hAnsi="Times New Roman"/>
          <w:sz w:val="22"/>
          <w:szCs w:val="22"/>
        </w:rPr>
        <w:t xml:space="preserve">List the </w:t>
      </w:r>
      <w:r w:rsidR="000631A3">
        <w:rPr>
          <w:rFonts w:ascii="Times New Roman" w:hAnsi="Times New Roman"/>
          <w:sz w:val="22"/>
          <w:szCs w:val="22"/>
        </w:rPr>
        <w:t>m</w:t>
      </w:r>
      <w:r w:rsidRPr="004618A4">
        <w:rPr>
          <w:rFonts w:ascii="Times New Roman" w:hAnsi="Times New Roman"/>
          <w:sz w:val="22"/>
          <w:szCs w:val="22"/>
        </w:rPr>
        <w:t>ajor company and distributor locations</w:t>
      </w:r>
      <w:r>
        <w:rPr>
          <w:rFonts w:ascii="Times New Roman" w:hAnsi="Times New Roman"/>
          <w:sz w:val="22"/>
          <w:szCs w:val="22"/>
        </w:rPr>
        <w:t>.</w:t>
      </w:r>
    </w:p>
    <w:p w14:paraId="01E5C36B" w14:textId="6C16FE4C" w:rsidR="004618A4" w:rsidRPr="004618A4" w:rsidRDefault="004618A4" w:rsidP="00FA3781">
      <w:pPr>
        <w:pStyle w:val="BodyText"/>
        <w:numPr>
          <w:ilvl w:val="0"/>
          <w:numId w:val="34"/>
        </w:numPr>
        <w:tabs>
          <w:tab w:val="clear" w:pos="720"/>
          <w:tab w:val="clear" w:pos="2160"/>
        </w:tabs>
        <w:spacing w:before="0" w:after="120" w:line="276" w:lineRule="auto"/>
        <w:ind w:left="1350" w:right="446"/>
        <w:jc w:val="left"/>
        <w:rPr>
          <w:rFonts w:ascii="Times New Roman" w:hAnsi="Times New Roman"/>
          <w:sz w:val="22"/>
          <w:szCs w:val="22"/>
        </w:rPr>
      </w:pPr>
      <w:r w:rsidRPr="004618A4">
        <w:rPr>
          <w:rFonts w:ascii="Times New Roman" w:hAnsi="Times New Roman"/>
          <w:sz w:val="22"/>
          <w:szCs w:val="22"/>
        </w:rPr>
        <w:t xml:space="preserve">List the </w:t>
      </w:r>
      <w:r>
        <w:rPr>
          <w:rFonts w:ascii="Times New Roman" w:hAnsi="Times New Roman"/>
          <w:sz w:val="22"/>
          <w:szCs w:val="22"/>
        </w:rPr>
        <w:t xml:space="preserve">closest operating office to the </w:t>
      </w:r>
      <w:proofErr w:type="spellStart"/>
      <w:r>
        <w:rPr>
          <w:rFonts w:ascii="Times New Roman" w:hAnsi="Times New Roman"/>
          <w:sz w:val="22"/>
          <w:szCs w:val="22"/>
        </w:rPr>
        <w:t>UofA</w:t>
      </w:r>
      <w:proofErr w:type="spellEnd"/>
      <w:r>
        <w:rPr>
          <w:rFonts w:ascii="Times New Roman" w:hAnsi="Times New Roman"/>
          <w:sz w:val="22"/>
          <w:szCs w:val="22"/>
        </w:rPr>
        <w:t>.</w:t>
      </w:r>
    </w:p>
    <w:p w14:paraId="3205F140" w14:textId="387366AB" w:rsidR="004618A4" w:rsidRDefault="004618A4" w:rsidP="00FA3781">
      <w:pPr>
        <w:pStyle w:val="BodyText"/>
        <w:numPr>
          <w:ilvl w:val="0"/>
          <w:numId w:val="34"/>
        </w:numPr>
        <w:tabs>
          <w:tab w:val="clear" w:pos="720"/>
          <w:tab w:val="clear" w:pos="2160"/>
        </w:tabs>
        <w:spacing w:before="0" w:after="120" w:line="276" w:lineRule="auto"/>
        <w:ind w:left="1350" w:right="446"/>
        <w:jc w:val="left"/>
        <w:rPr>
          <w:rFonts w:ascii="Times New Roman" w:hAnsi="Times New Roman"/>
          <w:sz w:val="22"/>
          <w:szCs w:val="22"/>
        </w:rPr>
      </w:pPr>
      <w:r w:rsidRPr="009C2FA6">
        <w:rPr>
          <w:rFonts w:ascii="Times New Roman" w:hAnsi="Times New Roman"/>
          <w:sz w:val="22"/>
          <w:szCs w:val="22"/>
        </w:rPr>
        <w:t>Describe</w:t>
      </w:r>
      <w:r w:rsidRPr="00F8604B">
        <w:rPr>
          <w:rFonts w:ascii="Times New Roman" w:hAnsi="Times New Roman"/>
          <w:sz w:val="22"/>
          <w:szCs w:val="22"/>
        </w:rPr>
        <w:t xml:space="preserve"> </w:t>
      </w:r>
      <w:r w:rsidRPr="009C2FA6">
        <w:rPr>
          <w:rFonts w:ascii="Times New Roman" w:hAnsi="Times New Roman"/>
          <w:sz w:val="22"/>
          <w:szCs w:val="22"/>
        </w:rPr>
        <w:t>any</w:t>
      </w:r>
      <w:r w:rsidRPr="00F8604B">
        <w:rPr>
          <w:rFonts w:ascii="Times New Roman" w:hAnsi="Times New Roman"/>
          <w:sz w:val="22"/>
          <w:szCs w:val="22"/>
        </w:rPr>
        <w:t xml:space="preserve"> </w:t>
      </w:r>
      <w:r w:rsidRPr="009C2FA6">
        <w:rPr>
          <w:rFonts w:ascii="Times New Roman" w:hAnsi="Times New Roman"/>
          <w:sz w:val="22"/>
          <w:szCs w:val="22"/>
        </w:rPr>
        <w:t>relevant</w:t>
      </w:r>
      <w:r w:rsidRPr="00F8604B">
        <w:rPr>
          <w:rFonts w:ascii="Times New Roman" w:hAnsi="Times New Roman"/>
          <w:sz w:val="22"/>
          <w:szCs w:val="22"/>
        </w:rPr>
        <w:t xml:space="preserve"> </w:t>
      </w:r>
      <w:r w:rsidRPr="009C2FA6">
        <w:rPr>
          <w:rFonts w:ascii="Times New Roman" w:hAnsi="Times New Roman"/>
          <w:sz w:val="22"/>
          <w:szCs w:val="22"/>
        </w:rPr>
        <w:t>service</w:t>
      </w:r>
      <w:r w:rsidRPr="00F8604B">
        <w:rPr>
          <w:rFonts w:ascii="Times New Roman" w:hAnsi="Times New Roman"/>
          <w:sz w:val="22"/>
          <w:szCs w:val="22"/>
        </w:rPr>
        <w:t xml:space="preserve"> </w:t>
      </w:r>
      <w:r w:rsidRPr="009C2FA6">
        <w:rPr>
          <w:rFonts w:ascii="Times New Roman" w:hAnsi="Times New Roman"/>
          <w:sz w:val="22"/>
          <w:szCs w:val="22"/>
        </w:rPr>
        <w:t>experience</w:t>
      </w:r>
      <w:r w:rsidRPr="00F8604B">
        <w:rPr>
          <w:rFonts w:ascii="Times New Roman" w:hAnsi="Times New Roman"/>
          <w:sz w:val="22"/>
          <w:szCs w:val="22"/>
        </w:rPr>
        <w:t xml:space="preserve"> </w:t>
      </w:r>
      <w:r w:rsidRPr="009C2FA6">
        <w:rPr>
          <w:rFonts w:ascii="Times New Roman" w:hAnsi="Times New Roman"/>
          <w:sz w:val="22"/>
          <w:szCs w:val="22"/>
        </w:rPr>
        <w:t>with</w:t>
      </w:r>
      <w:r w:rsidRPr="00F8604B">
        <w:rPr>
          <w:rFonts w:ascii="Times New Roman" w:hAnsi="Times New Roman"/>
          <w:sz w:val="22"/>
          <w:szCs w:val="22"/>
        </w:rPr>
        <w:t xml:space="preserve"> </w:t>
      </w:r>
      <w:r w:rsidRPr="009C2FA6">
        <w:rPr>
          <w:rFonts w:ascii="Times New Roman" w:hAnsi="Times New Roman"/>
          <w:sz w:val="22"/>
          <w:szCs w:val="22"/>
        </w:rPr>
        <w:t>higher</w:t>
      </w:r>
      <w:r w:rsidRPr="00F8604B">
        <w:rPr>
          <w:rFonts w:ascii="Times New Roman" w:hAnsi="Times New Roman"/>
          <w:sz w:val="22"/>
          <w:szCs w:val="22"/>
        </w:rPr>
        <w:t xml:space="preserve"> </w:t>
      </w:r>
      <w:r w:rsidRPr="009C2FA6">
        <w:rPr>
          <w:rFonts w:ascii="Times New Roman" w:hAnsi="Times New Roman"/>
          <w:sz w:val="22"/>
          <w:szCs w:val="22"/>
        </w:rPr>
        <w:t>education,</w:t>
      </w:r>
      <w:r w:rsidRPr="00F8604B">
        <w:rPr>
          <w:rFonts w:ascii="Times New Roman" w:hAnsi="Times New Roman"/>
          <w:sz w:val="22"/>
          <w:szCs w:val="22"/>
        </w:rPr>
        <w:t xml:space="preserve"> </w:t>
      </w:r>
      <w:r w:rsidRPr="009C2FA6">
        <w:rPr>
          <w:rFonts w:ascii="Times New Roman" w:hAnsi="Times New Roman"/>
          <w:sz w:val="22"/>
          <w:szCs w:val="22"/>
        </w:rPr>
        <w:t>the</w:t>
      </w:r>
      <w:r w:rsidRPr="00F8604B">
        <w:rPr>
          <w:rFonts w:ascii="Times New Roman" w:hAnsi="Times New Roman"/>
          <w:sz w:val="22"/>
          <w:szCs w:val="22"/>
        </w:rPr>
        <w:t xml:space="preserve"> </w:t>
      </w:r>
      <w:r w:rsidRPr="009C2FA6">
        <w:rPr>
          <w:rFonts w:ascii="Times New Roman" w:hAnsi="Times New Roman"/>
          <w:sz w:val="22"/>
          <w:szCs w:val="22"/>
        </w:rPr>
        <w:t>public</w:t>
      </w:r>
      <w:r w:rsidRPr="00F8604B">
        <w:rPr>
          <w:rFonts w:ascii="Times New Roman" w:hAnsi="Times New Roman"/>
          <w:sz w:val="22"/>
          <w:szCs w:val="22"/>
        </w:rPr>
        <w:t xml:space="preserve"> </w:t>
      </w:r>
      <w:r w:rsidRPr="009C2FA6">
        <w:rPr>
          <w:rFonts w:ascii="Times New Roman" w:hAnsi="Times New Roman"/>
          <w:sz w:val="22"/>
          <w:szCs w:val="22"/>
        </w:rPr>
        <w:t>sector,</w:t>
      </w:r>
      <w:r w:rsidRPr="00F8604B">
        <w:rPr>
          <w:rFonts w:ascii="Times New Roman" w:hAnsi="Times New Roman"/>
          <w:sz w:val="22"/>
          <w:szCs w:val="22"/>
        </w:rPr>
        <w:t xml:space="preserve"> </w:t>
      </w:r>
      <w:r w:rsidRPr="009C2FA6">
        <w:rPr>
          <w:rFonts w:ascii="Times New Roman" w:hAnsi="Times New Roman"/>
          <w:sz w:val="22"/>
          <w:szCs w:val="22"/>
        </w:rPr>
        <w:t xml:space="preserve">and </w:t>
      </w:r>
      <w:r w:rsidRPr="00F8604B">
        <w:rPr>
          <w:rFonts w:ascii="Times New Roman" w:hAnsi="Times New Roman"/>
          <w:sz w:val="22"/>
          <w:szCs w:val="22"/>
        </w:rPr>
        <w:t>Arkansas.</w:t>
      </w:r>
    </w:p>
    <w:p w14:paraId="153F618D" w14:textId="77777777" w:rsidR="004618A4" w:rsidRPr="004618A4" w:rsidRDefault="004618A4" w:rsidP="00FA3781">
      <w:pPr>
        <w:pStyle w:val="BodyText"/>
        <w:numPr>
          <w:ilvl w:val="1"/>
          <w:numId w:val="34"/>
        </w:numPr>
        <w:tabs>
          <w:tab w:val="clear" w:pos="720"/>
          <w:tab w:val="clear" w:pos="1440"/>
          <w:tab w:val="clear" w:pos="2160"/>
        </w:tabs>
        <w:spacing w:before="0" w:after="120" w:line="276" w:lineRule="auto"/>
        <w:ind w:left="1800" w:right="446"/>
        <w:jc w:val="left"/>
        <w:rPr>
          <w:rFonts w:ascii="Times New Roman" w:hAnsi="Times New Roman"/>
          <w:sz w:val="22"/>
          <w:szCs w:val="22"/>
        </w:rPr>
      </w:pPr>
      <w:r w:rsidRPr="004618A4">
        <w:rPr>
          <w:rFonts w:ascii="Times New Roman" w:hAnsi="Times New Roman"/>
          <w:sz w:val="22"/>
          <w:szCs w:val="22"/>
        </w:rPr>
        <w:t>Total number of clients</w:t>
      </w:r>
    </w:p>
    <w:p w14:paraId="3B8E2195" w14:textId="77777777" w:rsidR="004618A4" w:rsidRPr="004618A4" w:rsidRDefault="004618A4" w:rsidP="00FA3781">
      <w:pPr>
        <w:pStyle w:val="BodyText"/>
        <w:numPr>
          <w:ilvl w:val="1"/>
          <w:numId w:val="34"/>
        </w:numPr>
        <w:tabs>
          <w:tab w:val="clear" w:pos="720"/>
          <w:tab w:val="clear" w:pos="1440"/>
          <w:tab w:val="clear" w:pos="2160"/>
        </w:tabs>
        <w:spacing w:before="0" w:after="120" w:line="276" w:lineRule="auto"/>
        <w:ind w:left="1800" w:right="446"/>
        <w:jc w:val="left"/>
        <w:rPr>
          <w:rFonts w:ascii="Times New Roman" w:hAnsi="Times New Roman"/>
          <w:sz w:val="22"/>
          <w:szCs w:val="22"/>
        </w:rPr>
      </w:pPr>
      <w:r w:rsidRPr="004618A4">
        <w:rPr>
          <w:rFonts w:ascii="Times New Roman" w:hAnsi="Times New Roman"/>
          <w:sz w:val="22"/>
          <w:szCs w:val="22"/>
        </w:rPr>
        <w:t>Total number of clients in higher education</w:t>
      </w:r>
    </w:p>
    <w:p w14:paraId="451B0C8A" w14:textId="3264DB4B" w:rsidR="004618A4" w:rsidRDefault="000631A3" w:rsidP="00FA3781">
      <w:pPr>
        <w:pStyle w:val="BodyText"/>
        <w:numPr>
          <w:ilvl w:val="0"/>
          <w:numId w:val="34"/>
        </w:numPr>
        <w:tabs>
          <w:tab w:val="clear" w:pos="720"/>
          <w:tab w:val="clear" w:pos="2160"/>
        </w:tabs>
        <w:spacing w:before="0" w:after="120" w:line="276" w:lineRule="auto"/>
        <w:ind w:left="1350" w:right="446"/>
        <w:jc w:val="left"/>
        <w:rPr>
          <w:rFonts w:ascii="Times New Roman" w:hAnsi="Times New Roman"/>
          <w:sz w:val="22"/>
          <w:szCs w:val="22"/>
        </w:rPr>
      </w:pPr>
      <w:r>
        <w:rPr>
          <w:rFonts w:ascii="Times New Roman" w:hAnsi="Times New Roman"/>
          <w:sz w:val="22"/>
          <w:szCs w:val="22"/>
        </w:rPr>
        <w:t>Overview of c</w:t>
      </w:r>
      <w:r w:rsidR="004618A4" w:rsidRPr="004618A4">
        <w:rPr>
          <w:rFonts w:ascii="Times New Roman" w:hAnsi="Times New Roman"/>
          <w:sz w:val="22"/>
          <w:szCs w:val="22"/>
        </w:rPr>
        <w:t>urrent financial status and revenues</w:t>
      </w:r>
    </w:p>
    <w:p w14:paraId="29E460F4" w14:textId="6349B312" w:rsidR="004618A4" w:rsidRPr="004618A4" w:rsidRDefault="004618A4" w:rsidP="00FA3781">
      <w:pPr>
        <w:pStyle w:val="BodyText"/>
        <w:numPr>
          <w:ilvl w:val="0"/>
          <w:numId w:val="34"/>
        </w:numPr>
        <w:tabs>
          <w:tab w:val="clear" w:pos="720"/>
          <w:tab w:val="clear" w:pos="2160"/>
        </w:tabs>
        <w:spacing w:before="0" w:after="120" w:line="276" w:lineRule="auto"/>
        <w:ind w:left="1350" w:right="446"/>
        <w:jc w:val="left"/>
        <w:rPr>
          <w:rFonts w:ascii="Times New Roman" w:hAnsi="Times New Roman"/>
          <w:sz w:val="22"/>
          <w:szCs w:val="22"/>
        </w:rPr>
      </w:pPr>
      <w:r>
        <w:rPr>
          <w:rFonts w:ascii="Times New Roman" w:hAnsi="Times New Roman"/>
          <w:sz w:val="22"/>
          <w:szCs w:val="22"/>
        </w:rPr>
        <w:t>Notification of any active litigation.</w:t>
      </w:r>
    </w:p>
    <w:p w14:paraId="66351E39" w14:textId="67D28D79" w:rsidR="00365251" w:rsidRDefault="00365251" w:rsidP="00365251">
      <w:pPr>
        <w:pStyle w:val="MyNormal"/>
        <w:spacing w:line="288" w:lineRule="auto"/>
        <w:ind w:left="540"/>
        <w:jc w:val="left"/>
        <w:rPr>
          <w:rFonts w:ascii="Times New Roman" w:hAnsi="Times New Roman"/>
          <w:szCs w:val="22"/>
        </w:rPr>
      </w:pPr>
    </w:p>
    <w:p w14:paraId="138A53AB" w14:textId="77777777" w:rsidR="004618A4" w:rsidRPr="00852A7C" w:rsidRDefault="004618A4" w:rsidP="00365251">
      <w:pPr>
        <w:pStyle w:val="MyNormal"/>
        <w:spacing w:line="288" w:lineRule="auto"/>
        <w:ind w:left="540"/>
        <w:jc w:val="left"/>
        <w:rPr>
          <w:rFonts w:ascii="Times New Roman" w:hAnsi="Times New Roman"/>
          <w:szCs w:val="22"/>
        </w:rPr>
      </w:pPr>
    </w:p>
    <w:p w14:paraId="721BBC57" w14:textId="06AE7FF6" w:rsidR="00365251" w:rsidRPr="00192C3B" w:rsidRDefault="004B6C9F" w:rsidP="00192C3B">
      <w:pPr>
        <w:widowControl w:val="0"/>
        <w:tabs>
          <w:tab w:val="left" w:pos="572"/>
        </w:tabs>
        <w:autoSpaceDE w:val="0"/>
        <w:autoSpaceDN w:val="0"/>
        <w:spacing w:after="0" w:line="288" w:lineRule="auto"/>
        <w:ind w:right="-14"/>
        <w:jc w:val="both"/>
        <w:rPr>
          <w:rFonts w:ascii="Times New Roman" w:eastAsia="Times New Roman" w:hAnsi="Times New Roman" w:cs="Times New Roman"/>
          <w:b/>
          <w:sz w:val="28"/>
        </w:rPr>
      </w:pPr>
      <w:r w:rsidRPr="00192C3B">
        <w:rPr>
          <w:rFonts w:ascii="Times New Roman" w:eastAsia="Times New Roman" w:hAnsi="Times New Roman" w:cs="Times New Roman"/>
          <w:b/>
          <w:sz w:val="28"/>
        </w:rPr>
        <w:t>8.</w:t>
      </w:r>
      <w:r w:rsidRPr="00192C3B">
        <w:rPr>
          <w:rFonts w:ascii="Times New Roman" w:eastAsia="Times New Roman" w:hAnsi="Times New Roman" w:cs="Times New Roman"/>
          <w:b/>
          <w:sz w:val="28"/>
        </w:rPr>
        <w:tab/>
      </w:r>
      <w:r w:rsidR="00365251" w:rsidRPr="00192C3B">
        <w:rPr>
          <w:rFonts w:ascii="Times New Roman" w:eastAsia="Times New Roman" w:hAnsi="Times New Roman" w:cs="Times New Roman"/>
          <w:b/>
          <w:sz w:val="28"/>
        </w:rPr>
        <w:t xml:space="preserve">CONTRACTOR </w:t>
      </w:r>
      <w:r w:rsidR="00BD73DF" w:rsidRPr="00192C3B">
        <w:rPr>
          <w:rFonts w:ascii="Times New Roman" w:eastAsia="Times New Roman" w:hAnsi="Times New Roman" w:cs="Times New Roman"/>
          <w:b/>
          <w:sz w:val="28"/>
        </w:rPr>
        <w:t>REQUIREMENTS</w:t>
      </w:r>
    </w:p>
    <w:p w14:paraId="2C6543B5" w14:textId="26C7DFAD" w:rsidR="00365251" w:rsidRPr="009C2FA6" w:rsidRDefault="00365251" w:rsidP="00606DC1">
      <w:pPr>
        <w:pStyle w:val="MyNormal"/>
        <w:tabs>
          <w:tab w:val="clear" w:pos="1260"/>
        </w:tabs>
        <w:spacing w:line="288" w:lineRule="auto"/>
        <w:ind w:left="547"/>
        <w:jc w:val="left"/>
        <w:rPr>
          <w:rFonts w:ascii="Times New Roman" w:hAnsi="Times New Roman"/>
          <w:szCs w:val="22"/>
        </w:rPr>
      </w:pPr>
      <w:r w:rsidRPr="009C2FA6">
        <w:rPr>
          <w:rFonts w:ascii="Times New Roman" w:hAnsi="Times New Roman"/>
          <w:szCs w:val="22"/>
        </w:rPr>
        <w:t>In addition to those requirements in the Selection Criteria and any other</w:t>
      </w:r>
      <w:r w:rsidR="00BF0F5E">
        <w:rPr>
          <w:rFonts w:ascii="Times New Roman" w:hAnsi="Times New Roman"/>
          <w:szCs w:val="22"/>
        </w:rPr>
        <w:t xml:space="preserve"> </w:t>
      </w:r>
      <w:r w:rsidRPr="009C2FA6">
        <w:rPr>
          <w:rFonts w:ascii="Times New Roman" w:hAnsi="Times New Roman"/>
          <w:szCs w:val="22"/>
        </w:rPr>
        <w:t>submittals</w:t>
      </w:r>
      <w:r w:rsidR="00BF0F5E">
        <w:rPr>
          <w:rFonts w:ascii="Times New Roman" w:hAnsi="Times New Roman"/>
          <w:szCs w:val="22"/>
        </w:rPr>
        <w:t>, references, or data requests</w:t>
      </w:r>
      <w:r w:rsidRPr="009C2FA6">
        <w:rPr>
          <w:rFonts w:ascii="Times New Roman" w:hAnsi="Times New Roman"/>
          <w:szCs w:val="22"/>
        </w:rPr>
        <w:t>, which are required as mandatory</w:t>
      </w:r>
      <w:r w:rsidRPr="00BF0F5E">
        <w:rPr>
          <w:rFonts w:ascii="Times New Roman" w:hAnsi="Times New Roman"/>
          <w:szCs w:val="22"/>
        </w:rPr>
        <w:t xml:space="preserve"> </w:t>
      </w:r>
      <w:r w:rsidRPr="009C2FA6">
        <w:rPr>
          <w:rFonts w:ascii="Times New Roman" w:hAnsi="Times New Roman"/>
          <w:szCs w:val="22"/>
        </w:rPr>
        <w:t>responses</w:t>
      </w:r>
      <w:r w:rsidRPr="00BF0F5E">
        <w:rPr>
          <w:rFonts w:ascii="Times New Roman" w:hAnsi="Times New Roman"/>
          <w:szCs w:val="22"/>
        </w:rPr>
        <w:t xml:space="preserve"> </w:t>
      </w:r>
      <w:r w:rsidRPr="009C2FA6">
        <w:rPr>
          <w:rFonts w:ascii="Times New Roman" w:hAnsi="Times New Roman"/>
          <w:szCs w:val="22"/>
        </w:rPr>
        <w:t>to</w:t>
      </w:r>
      <w:r w:rsidRPr="00BF0F5E">
        <w:rPr>
          <w:rFonts w:ascii="Times New Roman" w:hAnsi="Times New Roman"/>
          <w:szCs w:val="22"/>
        </w:rPr>
        <w:t xml:space="preserve"> </w:t>
      </w:r>
      <w:r w:rsidRPr="009C2FA6">
        <w:rPr>
          <w:rFonts w:ascii="Times New Roman" w:hAnsi="Times New Roman"/>
          <w:szCs w:val="22"/>
        </w:rPr>
        <w:t>this</w:t>
      </w:r>
      <w:r w:rsidRPr="00BF0F5E">
        <w:rPr>
          <w:rFonts w:ascii="Times New Roman" w:hAnsi="Times New Roman"/>
          <w:szCs w:val="22"/>
        </w:rPr>
        <w:t xml:space="preserve"> </w:t>
      </w:r>
      <w:r w:rsidRPr="009C2FA6">
        <w:rPr>
          <w:rFonts w:ascii="Times New Roman" w:hAnsi="Times New Roman"/>
          <w:szCs w:val="22"/>
        </w:rPr>
        <w:t>RFP,</w:t>
      </w:r>
      <w:r w:rsidRPr="00BF0F5E">
        <w:rPr>
          <w:rFonts w:ascii="Times New Roman" w:hAnsi="Times New Roman"/>
          <w:szCs w:val="22"/>
        </w:rPr>
        <w:t xml:space="preserve"> </w:t>
      </w:r>
      <w:r w:rsidR="00BF0F5E">
        <w:rPr>
          <w:rFonts w:ascii="Times New Roman" w:hAnsi="Times New Roman"/>
          <w:szCs w:val="22"/>
        </w:rPr>
        <w:t>Respondent’s submission of a valid proposal shall indicate compliance with</w:t>
      </w:r>
      <w:r w:rsidR="004618A4">
        <w:rPr>
          <w:rFonts w:ascii="Times New Roman" w:hAnsi="Times New Roman"/>
          <w:szCs w:val="22"/>
        </w:rPr>
        <w:t xml:space="preserve"> and </w:t>
      </w:r>
      <w:r w:rsidR="006D4A78">
        <w:rPr>
          <w:rFonts w:ascii="Times New Roman" w:hAnsi="Times New Roman"/>
          <w:szCs w:val="22"/>
        </w:rPr>
        <w:t xml:space="preserve">acceptance of </w:t>
      </w:r>
      <w:r w:rsidR="00BF0F5E">
        <w:rPr>
          <w:rFonts w:ascii="Times New Roman" w:hAnsi="Times New Roman"/>
          <w:szCs w:val="22"/>
        </w:rPr>
        <w:t>the requirements below:</w:t>
      </w:r>
    </w:p>
    <w:p w14:paraId="43E3382B" w14:textId="77777777" w:rsidR="00365251" w:rsidRPr="009C2FA6" w:rsidRDefault="00365251" w:rsidP="00192C3B">
      <w:pPr>
        <w:pStyle w:val="BodyText"/>
        <w:spacing w:before="0" w:after="0" w:line="276" w:lineRule="auto"/>
        <w:ind w:right="446"/>
        <w:jc w:val="left"/>
        <w:rPr>
          <w:rFonts w:ascii="Times New Roman" w:hAnsi="Times New Roman"/>
          <w:sz w:val="22"/>
          <w:szCs w:val="22"/>
        </w:rPr>
      </w:pPr>
    </w:p>
    <w:p w14:paraId="1C1A1D35" w14:textId="5DFC7248" w:rsidR="00365251" w:rsidRPr="009C2FA6" w:rsidRDefault="00365251"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QUALITY CONTROL</w:t>
      </w:r>
    </w:p>
    <w:p w14:paraId="00204B9F" w14:textId="623D9F7D" w:rsidR="00365251" w:rsidRPr="009C2FA6" w:rsidRDefault="33206557" w:rsidP="00E464E0">
      <w:pPr>
        <w:pStyle w:val="BodyText"/>
        <w:tabs>
          <w:tab w:val="clear" w:pos="1440"/>
        </w:tabs>
        <w:spacing w:before="0" w:after="120" w:line="276" w:lineRule="auto"/>
        <w:ind w:left="806"/>
        <w:jc w:val="left"/>
        <w:rPr>
          <w:rFonts w:ascii="Times New Roman" w:hAnsi="Times New Roman"/>
          <w:sz w:val="22"/>
          <w:szCs w:val="22"/>
        </w:rPr>
      </w:pPr>
      <w:r w:rsidRPr="54F01AF0">
        <w:rPr>
          <w:rFonts w:ascii="Times New Roman" w:hAnsi="Times New Roman"/>
          <w:sz w:val="22"/>
          <w:szCs w:val="22"/>
        </w:rPr>
        <w:t>The work</w:t>
      </w:r>
      <w:r w:rsidR="00365251" w:rsidRPr="54F01AF0">
        <w:rPr>
          <w:rFonts w:ascii="Times New Roman" w:hAnsi="Times New Roman"/>
          <w:sz w:val="22"/>
          <w:szCs w:val="22"/>
        </w:rPr>
        <w:t xml:space="preserve"> covered shall be performed by firms experienced in landscape </w:t>
      </w:r>
      <w:r w:rsidR="008A602E" w:rsidRPr="54F01AF0">
        <w:rPr>
          <w:rFonts w:ascii="Times New Roman" w:hAnsi="Times New Roman"/>
          <w:sz w:val="22"/>
          <w:szCs w:val="22"/>
        </w:rPr>
        <w:t xml:space="preserve">and </w:t>
      </w:r>
      <w:bookmarkStart w:id="16" w:name="_Int_iaRcLXFG"/>
      <w:proofErr w:type="gramStart"/>
      <w:r w:rsidR="008A602E" w:rsidRPr="54F01AF0">
        <w:rPr>
          <w:rFonts w:ascii="Times New Roman" w:hAnsi="Times New Roman"/>
          <w:sz w:val="22"/>
          <w:szCs w:val="22"/>
        </w:rPr>
        <w:t>grounds</w:t>
      </w:r>
      <w:bookmarkEnd w:id="16"/>
      <w:proofErr w:type="gramEnd"/>
      <w:r w:rsidR="008A602E" w:rsidRPr="54F01AF0">
        <w:rPr>
          <w:rFonts w:ascii="Times New Roman" w:hAnsi="Times New Roman"/>
          <w:sz w:val="22"/>
          <w:szCs w:val="22"/>
        </w:rPr>
        <w:t xml:space="preserve"> care </w:t>
      </w:r>
      <w:r w:rsidR="00365251" w:rsidRPr="54F01AF0">
        <w:rPr>
          <w:rFonts w:ascii="Times New Roman" w:hAnsi="Times New Roman"/>
          <w:sz w:val="22"/>
          <w:szCs w:val="22"/>
        </w:rPr>
        <w:t xml:space="preserve">maintenance of a similar nature and scope. Subject to </w:t>
      </w:r>
      <w:r w:rsidR="0D3522DF" w:rsidRPr="54F01AF0">
        <w:rPr>
          <w:rFonts w:ascii="Times New Roman" w:hAnsi="Times New Roman"/>
          <w:sz w:val="22"/>
          <w:szCs w:val="22"/>
        </w:rPr>
        <w:t>the approval</w:t>
      </w:r>
      <w:r w:rsidR="00365251" w:rsidRPr="54F01AF0">
        <w:rPr>
          <w:rFonts w:ascii="Times New Roman" w:hAnsi="Times New Roman"/>
          <w:sz w:val="22"/>
          <w:szCs w:val="22"/>
        </w:rPr>
        <w:t xml:space="preserve"> of </w:t>
      </w:r>
      <w:proofErr w:type="spellStart"/>
      <w:r w:rsidR="00024BD6" w:rsidRPr="54F01AF0">
        <w:rPr>
          <w:rFonts w:ascii="Times New Roman" w:hAnsi="Times New Roman"/>
          <w:sz w:val="22"/>
          <w:szCs w:val="22"/>
        </w:rPr>
        <w:t>UofA</w:t>
      </w:r>
      <w:proofErr w:type="spellEnd"/>
      <w:r w:rsidR="00365251" w:rsidRPr="54F01AF0">
        <w:rPr>
          <w:rFonts w:ascii="Times New Roman" w:hAnsi="Times New Roman"/>
          <w:sz w:val="22"/>
          <w:szCs w:val="22"/>
        </w:rPr>
        <w:t xml:space="preserve">, which may be denied for any reason, the Contractor may subcontract any Work to be performed under this Contract. However, the election to subcontract Work shall not relieve the Contractor from responsibility or liability which it has assumed under this Contract and the Contractor shall remain </w:t>
      </w:r>
      <w:r w:rsidR="00D26C9B">
        <w:rPr>
          <w:rFonts w:ascii="Times New Roman" w:hAnsi="Times New Roman"/>
          <w:sz w:val="22"/>
          <w:szCs w:val="22"/>
        </w:rPr>
        <w:t xml:space="preserve">fully </w:t>
      </w:r>
      <w:r w:rsidR="00365251" w:rsidRPr="54F01AF0">
        <w:rPr>
          <w:rFonts w:ascii="Times New Roman" w:hAnsi="Times New Roman"/>
          <w:sz w:val="22"/>
          <w:szCs w:val="22"/>
        </w:rPr>
        <w:t>liable as if</w:t>
      </w:r>
      <w:r w:rsidR="00DD55FC" w:rsidRPr="54F01AF0">
        <w:rPr>
          <w:rFonts w:ascii="Times New Roman" w:hAnsi="Times New Roman"/>
          <w:sz w:val="22"/>
          <w:szCs w:val="22"/>
        </w:rPr>
        <w:t xml:space="preserve"> </w:t>
      </w:r>
      <w:r w:rsidR="00365251" w:rsidRPr="54F01AF0">
        <w:rPr>
          <w:rFonts w:ascii="Times New Roman" w:hAnsi="Times New Roman"/>
          <w:sz w:val="22"/>
          <w:szCs w:val="22"/>
        </w:rPr>
        <w:t>the Work had been performed by the Contractor’s own employees.</w:t>
      </w:r>
    </w:p>
    <w:p w14:paraId="7201D06D" w14:textId="77777777" w:rsidR="00365251" w:rsidRPr="009C2FA6" w:rsidRDefault="00365251" w:rsidP="006D4A78">
      <w:pPr>
        <w:pStyle w:val="BodyText"/>
        <w:tabs>
          <w:tab w:val="clear" w:pos="1440"/>
        </w:tabs>
        <w:spacing w:line="276" w:lineRule="auto"/>
        <w:ind w:left="810" w:right="450"/>
        <w:jc w:val="left"/>
        <w:rPr>
          <w:rFonts w:ascii="Times New Roman" w:hAnsi="Times New Roman"/>
          <w:sz w:val="22"/>
          <w:szCs w:val="22"/>
        </w:rPr>
      </w:pPr>
    </w:p>
    <w:p w14:paraId="4AA5D23F" w14:textId="77777777" w:rsidR="00365251" w:rsidRPr="00BF0F5E" w:rsidRDefault="00365251" w:rsidP="006D4A78">
      <w:pPr>
        <w:pStyle w:val="BodyText"/>
        <w:tabs>
          <w:tab w:val="clear" w:pos="1440"/>
        </w:tabs>
        <w:spacing w:line="276" w:lineRule="auto"/>
        <w:ind w:left="810" w:right="450"/>
        <w:jc w:val="left"/>
        <w:rPr>
          <w:rFonts w:ascii="Times New Roman" w:hAnsi="Times New Roman"/>
          <w:sz w:val="22"/>
          <w:szCs w:val="22"/>
        </w:rPr>
      </w:pPr>
      <w:r w:rsidRPr="00BF0F5E">
        <w:rPr>
          <w:rFonts w:ascii="Times New Roman" w:hAnsi="Times New Roman"/>
          <w:sz w:val="22"/>
          <w:szCs w:val="22"/>
        </w:rPr>
        <w:t>By submitting the Proposal, the Respondent certifies as to meeting the following requirements:</w:t>
      </w:r>
    </w:p>
    <w:p w14:paraId="760F4589" w14:textId="60609021" w:rsidR="00365251" w:rsidRPr="009C2FA6" w:rsidRDefault="4B4ABE87" w:rsidP="00FA3781">
      <w:pPr>
        <w:pStyle w:val="BodyText"/>
        <w:numPr>
          <w:ilvl w:val="0"/>
          <w:numId w:val="35"/>
        </w:numPr>
        <w:tabs>
          <w:tab w:val="clear" w:pos="720"/>
          <w:tab w:val="clear" w:pos="1440"/>
          <w:tab w:val="clear" w:pos="2160"/>
        </w:tabs>
        <w:spacing w:before="0" w:after="120" w:line="276" w:lineRule="auto"/>
        <w:ind w:left="1620" w:right="446" w:hanging="547"/>
        <w:jc w:val="left"/>
        <w:rPr>
          <w:rFonts w:ascii="Times New Roman" w:hAnsi="Times New Roman"/>
          <w:sz w:val="22"/>
          <w:szCs w:val="22"/>
        </w:rPr>
      </w:pPr>
      <w:r w:rsidRPr="54F01AF0">
        <w:rPr>
          <w:rFonts w:ascii="Times New Roman" w:hAnsi="Times New Roman"/>
          <w:sz w:val="22"/>
          <w:szCs w:val="22"/>
        </w:rPr>
        <w:t>It has</w:t>
      </w:r>
      <w:r w:rsidR="00365251" w:rsidRPr="54F01AF0">
        <w:rPr>
          <w:rFonts w:ascii="Times New Roman" w:hAnsi="Times New Roman"/>
          <w:sz w:val="22"/>
          <w:szCs w:val="22"/>
        </w:rPr>
        <w:t xml:space="preserve"> completed within the past three (3) years a minimum of three (3) projects of similar nature and scope to the work being </w:t>
      </w:r>
      <w:bookmarkStart w:id="17" w:name="_Int_97xruLrk"/>
      <w:proofErr w:type="gramStart"/>
      <w:r w:rsidR="00365251" w:rsidRPr="54F01AF0">
        <w:rPr>
          <w:rFonts w:ascii="Times New Roman" w:hAnsi="Times New Roman"/>
          <w:sz w:val="22"/>
          <w:szCs w:val="22"/>
        </w:rPr>
        <w:t>bid</w:t>
      </w:r>
      <w:bookmarkEnd w:id="17"/>
      <w:proofErr w:type="gramEnd"/>
      <w:r w:rsidR="00365251" w:rsidRPr="54F01AF0">
        <w:rPr>
          <w:rFonts w:ascii="Times New Roman" w:hAnsi="Times New Roman"/>
          <w:sz w:val="22"/>
          <w:szCs w:val="22"/>
        </w:rPr>
        <w:t xml:space="preserve"> and the type of work completed is </w:t>
      </w:r>
      <w:r w:rsidR="5F269D78" w:rsidRPr="54F01AF0">
        <w:rPr>
          <w:rFonts w:ascii="Times New Roman" w:hAnsi="Times New Roman"/>
          <w:sz w:val="22"/>
          <w:szCs w:val="22"/>
        </w:rPr>
        <w:t>like</w:t>
      </w:r>
      <w:r w:rsidR="00365251" w:rsidRPr="54F01AF0">
        <w:rPr>
          <w:rFonts w:ascii="Times New Roman" w:hAnsi="Times New Roman"/>
          <w:sz w:val="22"/>
          <w:szCs w:val="22"/>
        </w:rPr>
        <w:t xml:space="preserve"> that being bid.</w:t>
      </w:r>
    </w:p>
    <w:p w14:paraId="42EB86B1" w14:textId="296B3293" w:rsidR="00365251" w:rsidRPr="009C2FA6" w:rsidRDefault="00365251" w:rsidP="00FA3781">
      <w:pPr>
        <w:pStyle w:val="BodyText"/>
        <w:numPr>
          <w:ilvl w:val="0"/>
          <w:numId w:val="35"/>
        </w:numPr>
        <w:tabs>
          <w:tab w:val="clear" w:pos="720"/>
          <w:tab w:val="clear" w:pos="1440"/>
          <w:tab w:val="clear" w:pos="2160"/>
        </w:tabs>
        <w:spacing w:before="0" w:after="120" w:line="276" w:lineRule="auto"/>
        <w:ind w:left="1620" w:right="446" w:hanging="547"/>
        <w:jc w:val="left"/>
        <w:rPr>
          <w:rFonts w:ascii="Times New Roman" w:hAnsi="Times New Roman"/>
          <w:sz w:val="22"/>
          <w:szCs w:val="22"/>
        </w:rPr>
      </w:pPr>
      <w:r w:rsidRPr="009C2FA6">
        <w:rPr>
          <w:rFonts w:ascii="Times New Roman" w:hAnsi="Times New Roman"/>
          <w:sz w:val="22"/>
          <w:szCs w:val="22"/>
        </w:rPr>
        <w:t>Maintains</w:t>
      </w:r>
      <w:r w:rsidRPr="00BF0F5E">
        <w:rPr>
          <w:rFonts w:ascii="Times New Roman" w:hAnsi="Times New Roman"/>
          <w:sz w:val="22"/>
          <w:szCs w:val="22"/>
        </w:rPr>
        <w:t xml:space="preserve"> </w:t>
      </w:r>
      <w:r w:rsidRPr="009C2FA6">
        <w:rPr>
          <w:rFonts w:ascii="Times New Roman" w:hAnsi="Times New Roman"/>
          <w:sz w:val="22"/>
          <w:szCs w:val="22"/>
        </w:rPr>
        <w:t>a</w:t>
      </w:r>
      <w:r w:rsidRPr="00BF0F5E">
        <w:rPr>
          <w:rFonts w:ascii="Times New Roman" w:hAnsi="Times New Roman"/>
          <w:sz w:val="22"/>
          <w:szCs w:val="22"/>
        </w:rPr>
        <w:t xml:space="preserve"> </w:t>
      </w:r>
      <w:r w:rsidRPr="009C2FA6">
        <w:rPr>
          <w:rFonts w:ascii="Times New Roman" w:hAnsi="Times New Roman"/>
          <w:sz w:val="22"/>
          <w:szCs w:val="22"/>
        </w:rPr>
        <w:t>permanent</w:t>
      </w:r>
      <w:r w:rsidRPr="00BF0F5E">
        <w:rPr>
          <w:rFonts w:ascii="Times New Roman" w:hAnsi="Times New Roman"/>
          <w:sz w:val="22"/>
          <w:szCs w:val="22"/>
        </w:rPr>
        <w:t xml:space="preserve"> </w:t>
      </w:r>
      <w:r w:rsidRPr="009C2FA6">
        <w:rPr>
          <w:rFonts w:ascii="Times New Roman" w:hAnsi="Times New Roman"/>
          <w:sz w:val="22"/>
          <w:szCs w:val="22"/>
        </w:rPr>
        <w:t>place</w:t>
      </w:r>
      <w:r w:rsidRPr="00BF0F5E">
        <w:rPr>
          <w:rFonts w:ascii="Times New Roman" w:hAnsi="Times New Roman"/>
          <w:sz w:val="22"/>
          <w:szCs w:val="22"/>
        </w:rPr>
        <w:t xml:space="preserve"> </w:t>
      </w:r>
      <w:r w:rsidRPr="009C2FA6">
        <w:rPr>
          <w:rFonts w:ascii="Times New Roman" w:hAnsi="Times New Roman"/>
          <w:sz w:val="22"/>
          <w:szCs w:val="22"/>
        </w:rPr>
        <w:t>of</w:t>
      </w:r>
      <w:r w:rsidRPr="00BF0F5E">
        <w:rPr>
          <w:rFonts w:ascii="Times New Roman" w:hAnsi="Times New Roman"/>
          <w:sz w:val="22"/>
          <w:szCs w:val="22"/>
        </w:rPr>
        <w:t xml:space="preserve"> </w:t>
      </w:r>
      <w:r w:rsidRPr="009C2FA6">
        <w:rPr>
          <w:rFonts w:ascii="Times New Roman" w:hAnsi="Times New Roman"/>
          <w:sz w:val="22"/>
          <w:szCs w:val="22"/>
        </w:rPr>
        <w:t>business,</w:t>
      </w:r>
      <w:r w:rsidRPr="00BF0F5E">
        <w:rPr>
          <w:rFonts w:ascii="Times New Roman" w:hAnsi="Times New Roman"/>
          <w:sz w:val="22"/>
          <w:szCs w:val="22"/>
        </w:rPr>
        <w:t xml:space="preserve"> </w:t>
      </w:r>
      <w:r w:rsidRPr="009C2FA6">
        <w:rPr>
          <w:rFonts w:ascii="Times New Roman" w:hAnsi="Times New Roman"/>
          <w:sz w:val="22"/>
          <w:szCs w:val="22"/>
        </w:rPr>
        <w:t>with</w:t>
      </w:r>
      <w:r w:rsidRPr="00BF0F5E">
        <w:rPr>
          <w:rFonts w:ascii="Times New Roman" w:hAnsi="Times New Roman"/>
          <w:sz w:val="22"/>
          <w:szCs w:val="22"/>
        </w:rPr>
        <w:t xml:space="preserve"> </w:t>
      </w:r>
      <w:r w:rsidRPr="009C2FA6">
        <w:rPr>
          <w:rFonts w:ascii="Times New Roman" w:hAnsi="Times New Roman"/>
          <w:sz w:val="22"/>
          <w:szCs w:val="22"/>
        </w:rPr>
        <w:t>a</w:t>
      </w:r>
      <w:r w:rsidRPr="00BF0F5E">
        <w:rPr>
          <w:rFonts w:ascii="Times New Roman" w:hAnsi="Times New Roman"/>
          <w:sz w:val="22"/>
          <w:szCs w:val="22"/>
        </w:rPr>
        <w:t xml:space="preserve"> </w:t>
      </w:r>
      <w:r w:rsidRPr="009C2FA6">
        <w:rPr>
          <w:rFonts w:ascii="Times New Roman" w:hAnsi="Times New Roman"/>
          <w:sz w:val="22"/>
          <w:szCs w:val="22"/>
        </w:rPr>
        <w:t>minimum</w:t>
      </w:r>
      <w:r w:rsidRPr="00BF0F5E">
        <w:rPr>
          <w:rFonts w:ascii="Times New Roman" w:hAnsi="Times New Roman"/>
          <w:sz w:val="22"/>
          <w:szCs w:val="22"/>
        </w:rPr>
        <w:t xml:space="preserve"> </w:t>
      </w:r>
      <w:r w:rsidRPr="009C2FA6">
        <w:rPr>
          <w:rFonts w:ascii="Times New Roman" w:hAnsi="Times New Roman"/>
          <w:sz w:val="22"/>
          <w:szCs w:val="22"/>
        </w:rPr>
        <w:t>of</w:t>
      </w:r>
      <w:r w:rsidRPr="00BF0F5E">
        <w:rPr>
          <w:rFonts w:ascii="Times New Roman" w:hAnsi="Times New Roman"/>
          <w:sz w:val="22"/>
          <w:szCs w:val="22"/>
        </w:rPr>
        <w:t xml:space="preserve"> </w:t>
      </w:r>
      <w:r w:rsidR="008A602E">
        <w:rPr>
          <w:rFonts w:ascii="Times New Roman" w:hAnsi="Times New Roman"/>
          <w:sz w:val="22"/>
          <w:szCs w:val="22"/>
        </w:rPr>
        <w:t>three</w:t>
      </w:r>
      <w:r w:rsidRPr="009C2FA6">
        <w:rPr>
          <w:rFonts w:ascii="Times New Roman" w:hAnsi="Times New Roman"/>
          <w:sz w:val="22"/>
          <w:szCs w:val="22"/>
        </w:rPr>
        <w:t xml:space="preserve"> (</w:t>
      </w:r>
      <w:r w:rsidR="008A602E">
        <w:rPr>
          <w:rFonts w:ascii="Times New Roman" w:hAnsi="Times New Roman"/>
          <w:sz w:val="22"/>
          <w:szCs w:val="22"/>
        </w:rPr>
        <w:t>3</w:t>
      </w:r>
      <w:r w:rsidRPr="009C2FA6">
        <w:rPr>
          <w:rFonts w:ascii="Times New Roman" w:hAnsi="Times New Roman"/>
          <w:sz w:val="22"/>
          <w:szCs w:val="22"/>
        </w:rPr>
        <w:t>)</w:t>
      </w:r>
      <w:r w:rsidRPr="00BF0F5E">
        <w:rPr>
          <w:rFonts w:ascii="Times New Roman" w:hAnsi="Times New Roman"/>
          <w:sz w:val="22"/>
          <w:szCs w:val="22"/>
        </w:rPr>
        <w:t xml:space="preserve"> </w:t>
      </w:r>
      <w:r w:rsidRPr="009C2FA6">
        <w:rPr>
          <w:rFonts w:ascii="Times New Roman" w:hAnsi="Times New Roman"/>
          <w:sz w:val="22"/>
          <w:szCs w:val="22"/>
        </w:rPr>
        <w:t>years</w:t>
      </w:r>
      <w:r w:rsidRPr="00BF0F5E">
        <w:rPr>
          <w:rFonts w:ascii="Times New Roman" w:hAnsi="Times New Roman"/>
          <w:sz w:val="22"/>
          <w:szCs w:val="22"/>
        </w:rPr>
        <w:t xml:space="preserve"> </w:t>
      </w:r>
      <w:r w:rsidRPr="009C2FA6">
        <w:rPr>
          <w:rFonts w:ascii="Times New Roman" w:hAnsi="Times New Roman"/>
          <w:sz w:val="22"/>
          <w:szCs w:val="22"/>
        </w:rPr>
        <w:t>in</w:t>
      </w:r>
      <w:r w:rsidRPr="00BF0F5E">
        <w:rPr>
          <w:rFonts w:ascii="Times New Roman" w:hAnsi="Times New Roman"/>
          <w:sz w:val="22"/>
          <w:szCs w:val="22"/>
        </w:rPr>
        <w:t xml:space="preserve"> business.</w:t>
      </w:r>
    </w:p>
    <w:p w14:paraId="609AF9C2" w14:textId="43B4527D" w:rsidR="00365251" w:rsidRPr="009C2FA6" w:rsidRDefault="1272D7F0" w:rsidP="00FA3781">
      <w:pPr>
        <w:pStyle w:val="BodyText"/>
        <w:numPr>
          <w:ilvl w:val="0"/>
          <w:numId w:val="35"/>
        </w:numPr>
        <w:tabs>
          <w:tab w:val="clear" w:pos="720"/>
          <w:tab w:val="clear" w:pos="1440"/>
          <w:tab w:val="clear" w:pos="2160"/>
        </w:tabs>
        <w:spacing w:before="0" w:after="120" w:line="276" w:lineRule="auto"/>
        <w:ind w:left="1620" w:right="446" w:hanging="547"/>
        <w:jc w:val="left"/>
        <w:rPr>
          <w:rFonts w:ascii="Times New Roman" w:hAnsi="Times New Roman"/>
          <w:sz w:val="22"/>
          <w:szCs w:val="22"/>
        </w:rPr>
      </w:pPr>
      <w:r w:rsidRPr="54F01AF0">
        <w:rPr>
          <w:rFonts w:ascii="Times New Roman" w:hAnsi="Times New Roman"/>
          <w:sz w:val="22"/>
          <w:szCs w:val="22"/>
        </w:rPr>
        <w:t>It h</w:t>
      </w:r>
      <w:r w:rsidR="00365251" w:rsidRPr="54F01AF0">
        <w:rPr>
          <w:rFonts w:ascii="Times New Roman" w:hAnsi="Times New Roman"/>
          <w:sz w:val="22"/>
          <w:szCs w:val="22"/>
        </w:rPr>
        <w:t xml:space="preserve">as access to all necessary equipment and has </w:t>
      </w:r>
      <w:r w:rsidR="4FB803D6" w:rsidRPr="54F01AF0">
        <w:rPr>
          <w:rFonts w:ascii="Times New Roman" w:hAnsi="Times New Roman"/>
          <w:sz w:val="22"/>
          <w:szCs w:val="22"/>
        </w:rPr>
        <w:t>the organizational</w:t>
      </w:r>
      <w:r w:rsidR="00365251" w:rsidRPr="54F01AF0">
        <w:rPr>
          <w:rFonts w:ascii="Times New Roman" w:hAnsi="Times New Roman"/>
          <w:sz w:val="22"/>
          <w:szCs w:val="22"/>
        </w:rPr>
        <w:t xml:space="preserve"> capacity and technical competence necessary to do the work properly and expeditiously.</w:t>
      </w:r>
    </w:p>
    <w:p w14:paraId="346C6FED" w14:textId="6C0FCBC4" w:rsidR="00365251" w:rsidRPr="009C2FA6" w:rsidRDefault="00365251" w:rsidP="00FA3781">
      <w:pPr>
        <w:pStyle w:val="BodyText"/>
        <w:numPr>
          <w:ilvl w:val="0"/>
          <w:numId w:val="35"/>
        </w:numPr>
        <w:tabs>
          <w:tab w:val="clear" w:pos="720"/>
          <w:tab w:val="clear" w:pos="1440"/>
          <w:tab w:val="clear" w:pos="2160"/>
        </w:tabs>
        <w:spacing w:before="0" w:after="120" w:line="276" w:lineRule="auto"/>
        <w:ind w:left="1620" w:right="446" w:hanging="547"/>
        <w:jc w:val="left"/>
        <w:rPr>
          <w:rFonts w:ascii="Times New Roman" w:hAnsi="Times New Roman"/>
          <w:sz w:val="22"/>
          <w:szCs w:val="22"/>
        </w:rPr>
      </w:pPr>
      <w:r w:rsidRPr="009C2FA6">
        <w:rPr>
          <w:rFonts w:ascii="Times New Roman" w:hAnsi="Times New Roman"/>
          <w:sz w:val="22"/>
          <w:szCs w:val="22"/>
        </w:rPr>
        <w:lastRenderedPageBreak/>
        <w:t xml:space="preserve">Will provide a sworn financial statement upon request, which evidences the </w:t>
      </w:r>
      <w:r w:rsidR="004D3FFC">
        <w:rPr>
          <w:rFonts w:ascii="Times New Roman" w:hAnsi="Times New Roman"/>
          <w:sz w:val="22"/>
          <w:szCs w:val="22"/>
        </w:rPr>
        <w:t>b</w:t>
      </w:r>
      <w:r w:rsidRPr="009C2FA6">
        <w:rPr>
          <w:rFonts w:ascii="Times New Roman" w:hAnsi="Times New Roman"/>
          <w:sz w:val="22"/>
          <w:szCs w:val="22"/>
        </w:rPr>
        <w:t>idder has adequate</w:t>
      </w:r>
      <w:r w:rsidRPr="00F8604B">
        <w:rPr>
          <w:rFonts w:ascii="Times New Roman" w:hAnsi="Times New Roman"/>
          <w:sz w:val="22"/>
          <w:szCs w:val="22"/>
        </w:rPr>
        <w:t xml:space="preserve"> </w:t>
      </w:r>
      <w:r w:rsidRPr="009C2FA6">
        <w:rPr>
          <w:rFonts w:ascii="Times New Roman" w:hAnsi="Times New Roman"/>
          <w:sz w:val="22"/>
          <w:szCs w:val="22"/>
        </w:rPr>
        <w:t>financial</w:t>
      </w:r>
      <w:r w:rsidRPr="00F8604B">
        <w:rPr>
          <w:rFonts w:ascii="Times New Roman" w:hAnsi="Times New Roman"/>
          <w:sz w:val="22"/>
          <w:szCs w:val="22"/>
        </w:rPr>
        <w:t xml:space="preserve"> </w:t>
      </w:r>
      <w:r w:rsidRPr="009C2FA6">
        <w:rPr>
          <w:rFonts w:ascii="Times New Roman" w:hAnsi="Times New Roman"/>
          <w:sz w:val="22"/>
          <w:szCs w:val="22"/>
        </w:rPr>
        <w:t>resources</w:t>
      </w:r>
      <w:r w:rsidRPr="00F8604B">
        <w:rPr>
          <w:rFonts w:ascii="Times New Roman" w:hAnsi="Times New Roman"/>
          <w:sz w:val="22"/>
          <w:szCs w:val="22"/>
        </w:rPr>
        <w:t xml:space="preserve"> </w:t>
      </w:r>
      <w:r w:rsidRPr="009C2FA6">
        <w:rPr>
          <w:rFonts w:ascii="Times New Roman" w:hAnsi="Times New Roman"/>
          <w:sz w:val="22"/>
          <w:szCs w:val="22"/>
        </w:rPr>
        <w:t>to</w:t>
      </w:r>
      <w:r w:rsidRPr="00F8604B">
        <w:rPr>
          <w:rFonts w:ascii="Times New Roman" w:hAnsi="Times New Roman"/>
          <w:sz w:val="22"/>
          <w:szCs w:val="22"/>
        </w:rPr>
        <w:t xml:space="preserve"> </w:t>
      </w:r>
      <w:r w:rsidRPr="009C2FA6">
        <w:rPr>
          <w:rFonts w:ascii="Times New Roman" w:hAnsi="Times New Roman"/>
          <w:sz w:val="22"/>
          <w:szCs w:val="22"/>
        </w:rPr>
        <w:t>complete</w:t>
      </w:r>
      <w:r w:rsidRPr="00F8604B">
        <w:rPr>
          <w:rFonts w:ascii="Times New Roman" w:hAnsi="Times New Roman"/>
          <w:sz w:val="22"/>
          <w:szCs w:val="22"/>
        </w:rPr>
        <w:t xml:space="preserve"> </w:t>
      </w:r>
      <w:r w:rsidRPr="009C2FA6">
        <w:rPr>
          <w:rFonts w:ascii="Times New Roman" w:hAnsi="Times New Roman"/>
          <w:sz w:val="22"/>
          <w:szCs w:val="22"/>
        </w:rPr>
        <w:t>the</w:t>
      </w:r>
      <w:r w:rsidRPr="00F8604B">
        <w:rPr>
          <w:rFonts w:ascii="Times New Roman" w:hAnsi="Times New Roman"/>
          <w:sz w:val="22"/>
          <w:szCs w:val="22"/>
        </w:rPr>
        <w:t xml:space="preserve"> </w:t>
      </w:r>
      <w:r w:rsidRPr="009C2FA6">
        <w:rPr>
          <w:rFonts w:ascii="Times New Roman" w:hAnsi="Times New Roman"/>
          <w:sz w:val="22"/>
          <w:szCs w:val="22"/>
        </w:rPr>
        <w:t>work</w:t>
      </w:r>
      <w:r w:rsidRPr="00F8604B">
        <w:rPr>
          <w:rFonts w:ascii="Times New Roman" w:hAnsi="Times New Roman"/>
          <w:sz w:val="22"/>
          <w:szCs w:val="22"/>
        </w:rPr>
        <w:t xml:space="preserve"> </w:t>
      </w:r>
      <w:r w:rsidRPr="009C2FA6">
        <w:rPr>
          <w:rFonts w:ascii="Times New Roman" w:hAnsi="Times New Roman"/>
          <w:sz w:val="22"/>
          <w:szCs w:val="22"/>
        </w:rPr>
        <w:t>being</w:t>
      </w:r>
      <w:r w:rsidRPr="00F8604B">
        <w:rPr>
          <w:rFonts w:ascii="Times New Roman" w:hAnsi="Times New Roman"/>
          <w:sz w:val="22"/>
          <w:szCs w:val="22"/>
        </w:rPr>
        <w:t xml:space="preserve"> </w:t>
      </w:r>
      <w:proofErr w:type="gramStart"/>
      <w:r w:rsidRPr="009C2FA6">
        <w:rPr>
          <w:rFonts w:ascii="Times New Roman" w:hAnsi="Times New Roman"/>
          <w:sz w:val="22"/>
          <w:szCs w:val="22"/>
        </w:rPr>
        <w:t>bid</w:t>
      </w:r>
      <w:proofErr w:type="gramEnd"/>
      <w:r w:rsidRPr="009C2FA6">
        <w:rPr>
          <w:rFonts w:ascii="Times New Roman" w:hAnsi="Times New Roman"/>
          <w:sz w:val="22"/>
          <w:szCs w:val="22"/>
        </w:rPr>
        <w:t>,</w:t>
      </w:r>
      <w:r w:rsidRPr="00F8604B">
        <w:rPr>
          <w:rFonts w:ascii="Times New Roman" w:hAnsi="Times New Roman"/>
          <w:sz w:val="22"/>
          <w:szCs w:val="22"/>
        </w:rPr>
        <w:t xml:space="preserve"> </w:t>
      </w:r>
      <w:r w:rsidRPr="009C2FA6">
        <w:rPr>
          <w:rFonts w:ascii="Times New Roman" w:hAnsi="Times New Roman"/>
          <w:sz w:val="22"/>
          <w:szCs w:val="22"/>
        </w:rPr>
        <w:t>as</w:t>
      </w:r>
      <w:r w:rsidRPr="00F8604B">
        <w:rPr>
          <w:rFonts w:ascii="Times New Roman" w:hAnsi="Times New Roman"/>
          <w:sz w:val="22"/>
          <w:szCs w:val="22"/>
        </w:rPr>
        <w:t xml:space="preserve"> </w:t>
      </w:r>
      <w:r w:rsidRPr="009C2FA6">
        <w:rPr>
          <w:rFonts w:ascii="Times New Roman" w:hAnsi="Times New Roman"/>
          <w:sz w:val="22"/>
          <w:szCs w:val="22"/>
        </w:rPr>
        <w:t>well</w:t>
      </w:r>
      <w:r w:rsidRPr="00F8604B">
        <w:rPr>
          <w:rFonts w:ascii="Times New Roman" w:hAnsi="Times New Roman"/>
          <w:sz w:val="22"/>
          <w:szCs w:val="22"/>
        </w:rPr>
        <w:t xml:space="preserve"> </w:t>
      </w:r>
      <w:r w:rsidRPr="009C2FA6">
        <w:rPr>
          <w:rFonts w:ascii="Times New Roman" w:hAnsi="Times New Roman"/>
          <w:sz w:val="22"/>
          <w:szCs w:val="22"/>
        </w:rPr>
        <w:t>as</w:t>
      </w:r>
      <w:r w:rsidRPr="00F8604B">
        <w:rPr>
          <w:rFonts w:ascii="Times New Roman" w:hAnsi="Times New Roman"/>
          <w:sz w:val="22"/>
          <w:szCs w:val="22"/>
        </w:rPr>
        <w:t xml:space="preserve"> </w:t>
      </w:r>
      <w:r w:rsidRPr="009C2FA6">
        <w:rPr>
          <w:rFonts w:ascii="Times New Roman" w:hAnsi="Times New Roman"/>
          <w:sz w:val="22"/>
          <w:szCs w:val="22"/>
        </w:rPr>
        <w:t>all</w:t>
      </w:r>
      <w:r w:rsidRPr="00F8604B">
        <w:rPr>
          <w:rFonts w:ascii="Times New Roman" w:hAnsi="Times New Roman"/>
          <w:sz w:val="22"/>
          <w:szCs w:val="22"/>
        </w:rPr>
        <w:t xml:space="preserve"> </w:t>
      </w:r>
      <w:r w:rsidRPr="009C2FA6">
        <w:rPr>
          <w:rFonts w:ascii="Times New Roman" w:hAnsi="Times New Roman"/>
          <w:sz w:val="22"/>
          <w:szCs w:val="22"/>
        </w:rPr>
        <w:t>other</w:t>
      </w:r>
      <w:r w:rsidRPr="00F8604B">
        <w:rPr>
          <w:rFonts w:ascii="Times New Roman" w:hAnsi="Times New Roman"/>
          <w:sz w:val="22"/>
          <w:szCs w:val="22"/>
        </w:rPr>
        <w:t xml:space="preserve"> </w:t>
      </w:r>
      <w:r w:rsidRPr="009C2FA6">
        <w:rPr>
          <w:rFonts w:ascii="Times New Roman" w:hAnsi="Times New Roman"/>
          <w:sz w:val="22"/>
          <w:szCs w:val="22"/>
        </w:rPr>
        <w:t>work</w:t>
      </w:r>
      <w:r w:rsidRPr="00F8604B">
        <w:rPr>
          <w:rFonts w:ascii="Times New Roman" w:hAnsi="Times New Roman"/>
          <w:sz w:val="22"/>
          <w:szCs w:val="22"/>
        </w:rPr>
        <w:t xml:space="preserve"> </w:t>
      </w:r>
      <w:r w:rsidRPr="009C2FA6">
        <w:rPr>
          <w:rFonts w:ascii="Times New Roman" w:hAnsi="Times New Roman"/>
          <w:sz w:val="22"/>
          <w:szCs w:val="22"/>
        </w:rPr>
        <w:t xml:space="preserve">the </w:t>
      </w:r>
      <w:r w:rsidR="004D3FFC">
        <w:rPr>
          <w:rFonts w:ascii="Times New Roman" w:hAnsi="Times New Roman"/>
          <w:sz w:val="22"/>
          <w:szCs w:val="22"/>
        </w:rPr>
        <w:t>b</w:t>
      </w:r>
      <w:r w:rsidRPr="009C2FA6">
        <w:rPr>
          <w:rFonts w:ascii="Times New Roman" w:hAnsi="Times New Roman"/>
          <w:sz w:val="22"/>
          <w:szCs w:val="22"/>
        </w:rPr>
        <w:t>idder is presently under contract to complete.</w:t>
      </w:r>
    </w:p>
    <w:p w14:paraId="3F0EB8E1" w14:textId="4BFB6979" w:rsidR="00365251" w:rsidRPr="009C2FA6" w:rsidRDefault="2718B8A1" w:rsidP="00FA3781">
      <w:pPr>
        <w:pStyle w:val="BodyText"/>
        <w:numPr>
          <w:ilvl w:val="0"/>
          <w:numId w:val="35"/>
        </w:numPr>
        <w:tabs>
          <w:tab w:val="clear" w:pos="720"/>
          <w:tab w:val="clear" w:pos="1440"/>
          <w:tab w:val="clear" w:pos="2160"/>
        </w:tabs>
        <w:spacing w:before="0" w:after="120" w:line="276" w:lineRule="auto"/>
        <w:ind w:left="1620" w:right="446" w:hanging="547"/>
        <w:jc w:val="left"/>
        <w:rPr>
          <w:rFonts w:ascii="Times New Roman" w:hAnsi="Times New Roman"/>
          <w:sz w:val="22"/>
          <w:szCs w:val="22"/>
        </w:rPr>
      </w:pPr>
      <w:r w:rsidRPr="54F01AF0">
        <w:rPr>
          <w:rFonts w:ascii="Times New Roman" w:hAnsi="Times New Roman"/>
          <w:sz w:val="22"/>
          <w:szCs w:val="22"/>
        </w:rPr>
        <w:t>It has</w:t>
      </w:r>
      <w:r w:rsidR="00365251" w:rsidRPr="54F01AF0">
        <w:rPr>
          <w:rFonts w:ascii="Times New Roman" w:hAnsi="Times New Roman"/>
          <w:sz w:val="22"/>
          <w:szCs w:val="22"/>
        </w:rPr>
        <w:t xml:space="preserve"> a documented safety program with a history of satisfactory past performance.</w:t>
      </w:r>
    </w:p>
    <w:p w14:paraId="32D76B27" w14:textId="3E85ECD4" w:rsidR="00365251" w:rsidRPr="009C2FA6" w:rsidRDefault="00584C8B" w:rsidP="00FA3781">
      <w:pPr>
        <w:pStyle w:val="BodyText"/>
        <w:numPr>
          <w:ilvl w:val="0"/>
          <w:numId w:val="35"/>
        </w:numPr>
        <w:tabs>
          <w:tab w:val="clear" w:pos="720"/>
          <w:tab w:val="clear" w:pos="1440"/>
          <w:tab w:val="clear" w:pos="2160"/>
        </w:tabs>
        <w:spacing w:before="0" w:after="120" w:line="276" w:lineRule="auto"/>
        <w:ind w:left="1620" w:right="446" w:hanging="547"/>
        <w:jc w:val="left"/>
        <w:rPr>
          <w:rFonts w:ascii="Times New Roman" w:hAnsi="Times New Roman"/>
          <w:sz w:val="22"/>
          <w:szCs w:val="22"/>
        </w:rPr>
      </w:pPr>
      <w:r>
        <w:rPr>
          <w:rFonts w:ascii="Times New Roman" w:hAnsi="Times New Roman"/>
          <w:sz w:val="22"/>
          <w:szCs w:val="22"/>
        </w:rPr>
        <w:t>If applicable, t</w:t>
      </w:r>
      <w:r w:rsidR="00365251" w:rsidRPr="009C2FA6">
        <w:rPr>
          <w:rFonts w:ascii="Times New Roman" w:hAnsi="Times New Roman"/>
          <w:sz w:val="22"/>
          <w:szCs w:val="22"/>
        </w:rPr>
        <w:t>he</w:t>
      </w:r>
      <w:r w:rsidR="00365251" w:rsidRPr="00F8604B">
        <w:rPr>
          <w:rFonts w:ascii="Times New Roman" w:hAnsi="Times New Roman"/>
          <w:sz w:val="22"/>
          <w:szCs w:val="22"/>
        </w:rPr>
        <w:t xml:space="preserve"> </w:t>
      </w:r>
      <w:r w:rsidR="00365251" w:rsidRPr="009C2FA6">
        <w:rPr>
          <w:rFonts w:ascii="Times New Roman" w:hAnsi="Times New Roman"/>
          <w:sz w:val="22"/>
          <w:szCs w:val="22"/>
        </w:rPr>
        <w:t>Contractor</w:t>
      </w:r>
      <w:r w:rsidR="00365251" w:rsidRPr="00F8604B">
        <w:rPr>
          <w:rFonts w:ascii="Times New Roman" w:hAnsi="Times New Roman"/>
          <w:sz w:val="22"/>
          <w:szCs w:val="22"/>
        </w:rPr>
        <w:t xml:space="preserve"> </w:t>
      </w:r>
      <w:r w:rsidR="00365251" w:rsidRPr="009C2FA6">
        <w:rPr>
          <w:rFonts w:ascii="Times New Roman" w:hAnsi="Times New Roman"/>
          <w:sz w:val="22"/>
          <w:szCs w:val="22"/>
        </w:rPr>
        <w:t>for</w:t>
      </w:r>
      <w:r w:rsidR="00365251" w:rsidRPr="00F8604B">
        <w:rPr>
          <w:rFonts w:ascii="Times New Roman" w:hAnsi="Times New Roman"/>
          <w:sz w:val="22"/>
          <w:szCs w:val="22"/>
        </w:rPr>
        <w:t xml:space="preserve"> </w:t>
      </w:r>
      <w:r w:rsidR="00365251" w:rsidRPr="009C2FA6">
        <w:rPr>
          <w:rFonts w:ascii="Times New Roman" w:hAnsi="Times New Roman"/>
          <w:sz w:val="22"/>
          <w:szCs w:val="22"/>
        </w:rPr>
        <w:t>work</w:t>
      </w:r>
      <w:r w:rsidR="00365251" w:rsidRPr="00F8604B">
        <w:rPr>
          <w:rFonts w:ascii="Times New Roman" w:hAnsi="Times New Roman"/>
          <w:sz w:val="22"/>
          <w:szCs w:val="22"/>
        </w:rPr>
        <w:t xml:space="preserve"> </w:t>
      </w:r>
      <w:r w:rsidR="00365251" w:rsidRPr="009C2FA6">
        <w:rPr>
          <w:rFonts w:ascii="Times New Roman" w:hAnsi="Times New Roman"/>
          <w:sz w:val="22"/>
          <w:szCs w:val="22"/>
        </w:rPr>
        <w:t>under</w:t>
      </w:r>
      <w:r w:rsidR="00365251" w:rsidRPr="00F8604B">
        <w:rPr>
          <w:rFonts w:ascii="Times New Roman" w:hAnsi="Times New Roman"/>
          <w:sz w:val="22"/>
          <w:szCs w:val="22"/>
        </w:rPr>
        <w:t xml:space="preserve"> </w:t>
      </w:r>
      <w:r w:rsidR="00365251" w:rsidRPr="009C2FA6">
        <w:rPr>
          <w:rFonts w:ascii="Times New Roman" w:hAnsi="Times New Roman"/>
          <w:sz w:val="22"/>
          <w:szCs w:val="22"/>
        </w:rPr>
        <w:t>this</w:t>
      </w:r>
      <w:r w:rsidR="00365251" w:rsidRPr="00F8604B">
        <w:rPr>
          <w:rFonts w:ascii="Times New Roman" w:hAnsi="Times New Roman"/>
          <w:sz w:val="22"/>
          <w:szCs w:val="22"/>
        </w:rPr>
        <w:t xml:space="preserve"> </w:t>
      </w:r>
      <w:r w:rsidR="00365251" w:rsidRPr="009C2FA6">
        <w:rPr>
          <w:rFonts w:ascii="Times New Roman" w:hAnsi="Times New Roman"/>
          <w:sz w:val="22"/>
          <w:szCs w:val="22"/>
        </w:rPr>
        <w:t>section</w:t>
      </w:r>
      <w:r w:rsidR="00365251" w:rsidRPr="00F8604B">
        <w:rPr>
          <w:rFonts w:ascii="Times New Roman" w:hAnsi="Times New Roman"/>
          <w:sz w:val="22"/>
          <w:szCs w:val="22"/>
        </w:rPr>
        <w:t xml:space="preserve"> </w:t>
      </w:r>
      <w:r w:rsidR="00365251" w:rsidRPr="009C2FA6">
        <w:rPr>
          <w:rFonts w:ascii="Times New Roman" w:hAnsi="Times New Roman"/>
          <w:sz w:val="22"/>
          <w:szCs w:val="22"/>
        </w:rPr>
        <w:t>shall</w:t>
      </w:r>
      <w:r w:rsidR="00365251" w:rsidRPr="00F8604B">
        <w:rPr>
          <w:rFonts w:ascii="Times New Roman" w:hAnsi="Times New Roman"/>
          <w:sz w:val="22"/>
          <w:szCs w:val="22"/>
        </w:rPr>
        <w:t xml:space="preserve"> </w:t>
      </w:r>
      <w:r w:rsidR="00365251" w:rsidRPr="009C2FA6">
        <w:rPr>
          <w:rFonts w:ascii="Times New Roman" w:hAnsi="Times New Roman"/>
          <w:sz w:val="22"/>
          <w:szCs w:val="22"/>
        </w:rPr>
        <w:t>be</w:t>
      </w:r>
      <w:r w:rsidR="00365251" w:rsidRPr="00F8604B">
        <w:rPr>
          <w:rFonts w:ascii="Times New Roman" w:hAnsi="Times New Roman"/>
          <w:sz w:val="22"/>
          <w:szCs w:val="22"/>
        </w:rPr>
        <w:t xml:space="preserve"> </w:t>
      </w:r>
      <w:r w:rsidR="00365251" w:rsidRPr="009C2FA6">
        <w:rPr>
          <w:rFonts w:ascii="Times New Roman" w:hAnsi="Times New Roman"/>
          <w:sz w:val="22"/>
          <w:szCs w:val="22"/>
        </w:rPr>
        <w:t>licensed</w:t>
      </w:r>
      <w:r w:rsidR="00365251" w:rsidRPr="00F8604B">
        <w:rPr>
          <w:rFonts w:ascii="Times New Roman" w:hAnsi="Times New Roman"/>
          <w:sz w:val="22"/>
          <w:szCs w:val="22"/>
        </w:rPr>
        <w:t xml:space="preserve"> </w:t>
      </w:r>
      <w:r w:rsidR="00365251" w:rsidRPr="009C2FA6">
        <w:rPr>
          <w:rFonts w:ascii="Times New Roman" w:hAnsi="Times New Roman"/>
          <w:sz w:val="22"/>
          <w:szCs w:val="22"/>
        </w:rPr>
        <w:t>by</w:t>
      </w:r>
      <w:r w:rsidR="00365251" w:rsidRPr="00F8604B">
        <w:rPr>
          <w:rFonts w:ascii="Times New Roman" w:hAnsi="Times New Roman"/>
          <w:sz w:val="22"/>
          <w:szCs w:val="22"/>
        </w:rPr>
        <w:t xml:space="preserve"> </w:t>
      </w:r>
      <w:r w:rsidR="00365251" w:rsidRPr="009C2FA6">
        <w:rPr>
          <w:rFonts w:ascii="Times New Roman" w:hAnsi="Times New Roman"/>
          <w:sz w:val="22"/>
          <w:szCs w:val="22"/>
        </w:rPr>
        <w:t>the State of Arkansas to apply insecticides approved for use in the State of Arkansas.</w:t>
      </w:r>
    </w:p>
    <w:p w14:paraId="0D3681BA" w14:textId="11B0E454" w:rsidR="00365251" w:rsidRPr="009C2FA6" w:rsidRDefault="00365251" w:rsidP="00FA3781">
      <w:pPr>
        <w:pStyle w:val="BodyText"/>
        <w:numPr>
          <w:ilvl w:val="0"/>
          <w:numId w:val="35"/>
        </w:numPr>
        <w:tabs>
          <w:tab w:val="clear" w:pos="720"/>
          <w:tab w:val="clear" w:pos="1440"/>
          <w:tab w:val="clear" w:pos="2160"/>
        </w:tabs>
        <w:spacing w:before="0" w:after="120" w:line="276" w:lineRule="auto"/>
        <w:ind w:left="1620" w:right="446" w:hanging="547"/>
        <w:jc w:val="left"/>
        <w:rPr>
          <w:rFonts w:ascii="Times New Roman" w:hAnsi="Times New Roman"/>
          <w:sz w:val="22"/>
          <w:szCs w:val="22"/>
        </w:rPr>
      </w:pPr>
      <w:r w:rsidRPr="009C2FA6">
        <w:rPr>
          <w:rFonts w:ascii="Times New Roman" w:hAnsi="Times New Roman"/>
          <w:sz w:val="22"/>
          <w:szCs w:val="22"/>
        </w:rPr>
        <w:t>Has</w:t>
      </w:r>
      <w:r w:rsidRPr="00F8604B">
        <w:rPr>
          <w:rFonts w:ascii="Times New Roman" w:hAnsi="Times New Roman"/>
          <w:sz w:val="22"/>
          <w:szCs w:val="22"/>
        </w:rPr>
        <w:t xml:space="preserve"> </w:t>
      </w:r>
      <w:r w:rsidRPr="009C2FA6">
        <w:rPr>
          <w:rFonts w:ascii="Times New Roman" w:hAnsi="Times New Roman"/>
          <w:sz w:val="22"/>
          <w:szCs w:val="22"/>
        </w:rPr>
        <w:t>a</w:t>
      </w:r>
      <w:r w:rsidRPr="00F8604B">
        <w:rPr>
          <w:rFonts w:ascii="Times New Roman" w:hAnsi="Times New Roman"/>
          <w:sz w:val="22"/>
          <w:szCs w:val="22"/>
        </w:rPr>
        <w:t xml:space="preserve"> </w:t>
      </w:r>
      <w:r w:rsidRPr="009C2FA6">
        <w:rPr>
          <w:rFonts w:ascii="Times New Roman" w:hAnsi="Times New Roman"/>
          <w:sz w:val="22"/>
          <w:szCs w:val="22"/>
        </w:rPr>
        <w:t>record</w:t>
      </w:r>
      <w:r w:rsidRPr="00F8604B">
        <w:rPr>
          <w:rFonts w:ascii="Times New Roman" w:hAnsi="Times New Roman"/>
          <w:sz w:val="22"/>
          <w:szCs w:val="22"/>
        </w:rPr>
        <w:t xml:space="preserve"> </w:t>
      </w:r>
      <w:r w:rsidRPr="009C2FA6">
        <w:rPr>
          <w:rFonts w:ascii="Times New Roman" w:hAnsi="Times New Roman"/>
          <w:sz w:val="22"/>
          <w:szCs w:val="22"/>
        </w:rPr>
        <w:t>of</w:t>
      </w:r>
      <w:r w:rsidRPr="00F8604B">
        <w:rPr>
          <w:rFonts w:ascii="Times New Roman" w:hAnsi="Times New Roman"/>
          <w:sz w:val="22"/>
          <w:szCs w:val="22"/>
        </w:rPr>
        <w:t xml:space="preserve"> </w:t>
      </w:r>
      <w:r w:rsidRPr="009C2FA6">
        <w:rPr>
          <w:rFonts w:ascii="Times New Roman" w:hAnsi="Times New Roman"/>
          <w:sz w:val="22"/>
          <w:szCs w:val="22"/>
        </w:rPr>
        <w:t>satisfactorily</w:t>
      </w:r>
      <w:r w:rsidRPr="00F8604B">
        <w:rPr>
          <w:rFonts w:ascii="Times New Roman" w:hAnsi="Times New Roman"/>
          <w:sz w:val="22"/>
          <w:szCs w:val="22"/>
        </w:rPr>
        <w:t xml:space="preserve"> </w:t>
      </w:r>
      <w:r w:rsidRPr="009C2FA6">
        <w:rPr>
          <w:rFonts w:ascii="Times New Roman" w:hAnsi="Times New Roman"/>
          <w:sz w:val="22"/>
          <w:szCs w:val="22"/>
        </w:rPr>
        <w:t>completing</w:t>
      </w:r>
      <w:r w:rsidRPr="00F8604B">
        <w:rPr>
          <w:rFonts w:ascii="Times New Roman" w:hAnsi="Times New Roman"/>
          <w:sz w:val="22"/>
          <w:szCs w:val="22"/>
        </w:rPr>
        <w:t xml:space="preserve"> </w:t>
      </w:r>
      <w:r w:rsidRPr="009C2FA6">
        <w:rPr>
          <w:rFonts w:ascii="Times New Roman" w:hAnsi="Times New Roman"/>
          <w:sz w:val="22"/>
          <w:szCs w:val="22"/>
        </w:rPr>
        <w:t>past</w:t>
      </w:r>
      <w:r w:rsidRPr="00F8604B">
        <w:rPr>
          <w:rFonts w:ascii="Times New Roman" w:hAnsi="Times New Roman"/>
          <w:sz w:val="22"/>
          <w:szCs w:val="22"/>
        </w:rPr>
        <w:t xml:space="preserve"> </w:t>
      </w:r>
      <w:r w:rsidR="005652F3" w:rsidRPr="009C2FA6">
        <w:rPr>
          <w:rFonts w:ascii="Times New Roman" w:hAnsi="Times New Roman"/>
          <w:sz w:val="22"/>
          <w:szCs w:val="22"/>
        </w:rPr>
        <w:t>projects?</w:t>
      </w:r>
      <w:r w:rsidRPr="00F8604B">
        <w:rPr>
          <w:rFonts w:ascii="Times New Roman" w:hAnsi="Times New Roman"/>
          <w:sz w:val="22"/>
          <w:szCs w:val="22"/>
        </w:rPr>
        <w:t xml:space="preserve"> </w:t>
      </w:r>
      <w:r w:rsidRPr="009C2FA6">
        <w:rPr>
          <w:rFonts w:ascii="Times New Roman" w:hAnsi="Times New Roman"/>
          <w:sz w:val="22"/>
          <w:szCs w:val="22"/>
        </w:rPr>
        <w:t>Criteria</w:t>
      </w:r>
      <w:r w:rsidRPr="00F8604B">
        <w:rPr>
          <w:rFonts w:ascii="Times New Roman" w:hAnsi="Times New Roman"/>
          <w:sz w:val="22"/>
          <w:szCs w:val="22"/>
        </w:rPr>
        <w:t xml:space="preserve"> </w:t>
      </w:r>
      <w:r w:rsidRPr="009C2FA6">
        <w:rPr>
          <w:rFonts w:ascii="Times New Roman" w:hAnsi="Times New Roman"/>
          <w:sz w:val="22"/>
          <w:szCs w:val="22"/>
        </w:rPr>
        <w:t>which</w:t>
      </w:r>
      <w:r w:rsidRPr="00F8604B">
        <w:rPr>
          <w:rFonts w:ascii="Times New Roman" w:hAnsi="Times New Roman"/>
          <w:sz w:val="22"/>
          <w:szCs w:val="22"/>
        </w:rPr>
        <w:t xml:space="preserve"> </w:t>
      </w:r>
      <w:r w:rsidRPr="009C2FA6">
        <w:rPr>
          <w:rFonts w:ascii="Times New Roman" w:hAnsi="Times New Roman"/>
          <w:sz w:val="22"/>
          <w:szCs w:val="22"/>
        </w:rPr>
        <w:t>will</w:t>
      </w:r>
      <w:r w:rsidRPr="00F8604B">
        <w:rPr>
          <w:rFonts w:ascii="Times New Roman" w:hAnsi="Times New Roman"/>
          <w:sz w:val="22"/>
          <w:szCs w:val="22"/>
        </w:rPr>
        <w:t xml:space="preserve"> </w:t>
      </w:r>
      <w:r w:rsidRPr="009C2FA6">
        <w:rPr>
          <w:rFonts w:ascii="Times New Roman" w:hAnsi="Times New Roman"/>
          <w:sz w:val="22"/>
          <w:szCs w:val="22"/>
        </w:rPr>
        <w:t>be</w:t>
      </w:r>
      <w:r w:rsidRPr="00F8604B">
        <w:rPr>
          <w:rFonts w:ascii="Times New Roman" w:hAnsi="Times New Roman"/>
          <w:sz w:val="22"/>
          <w:szCs w:val="22"/>
        </w:rPr>
        <w:t xml:space="preserve"> </w:t>
      </w:r>
      <w:r w:rsidRPr="009C2FA6">
        <w:rPr>
          <w:rFonts w:ascii="Times New Roman" w:hAnsi="Times New Roman"/>
          <w:sz w:val="22"/>
          <w:szCs w:val="22"/>
        </w:rPr>
        <w:t>considered</w:t>
      </w:r>
      <w:r w:rsidRPr="00F8604B">
        <w:rPr>
          <w:rFonts w:ascii="Times New Roman" w:hAnsi="Times New Roman"/>
          <w:sz w:val="22"/>
          <w:szCs w:val="22"/>
        </w:rPr>
        <w:t xml:space="preserve"> </w:t>
      </w:r>
      <w:r w:rsidRPr="009C2FA6">
        <w:rPr>
          <w:rFonts w:ascii="Times New Roman" w:hAnsi="Times New Roman"/>
          <w:sz w:val="22"/>
          <w:szCs w:val="22"/>
        </w:rPr>
        <w:t>in determining satisfactory completion of projects by Contractor will include:</w:t>
      </w:r>
    </w:p>
    <w:p w14:paraId="7F1B65C7" w14:textId="38F49822" w:rsidR="00365251" w:rsidRPr="009C2FA6" w:rsidRDefault="00365251" w:rsidP="00FA3781">
      <w:pPr>
        <w:pStyle w:val="BodyText"/>
        <w:numPr>
          <w:ilvl w:val="1"/>
          <w:numId w:val="35"/>
        </w:numPr>
        <w:tabs>
          <w:tab w:val="clear" w:pos="720"/>
          <w:tab w:val="clear" w:pos="1440"/>
          <w:tab w:val="clear" w:pos="2160"/>
        </w:tabs>
        <w:spacing w:before="0" w:after="120" w:line="276" w:lineRule="auto"/>
        <w:ind w:left="2250" w:right="446" w:hanging="547"/>
        <w:jc w:val="left"/>
        <w:rPr>
          <w:rFonts w:ascii="Times New Roman" w:hAnsi="Times New Roman"/>
          <w:sz w:val="22"/>
          <w:szCs w:val="22"/>
        </w:rPr>
      </w:pPr>
      <w:r w:rsidRPr="009C2FA6">
        <w:rPr>
          <w:rFonts w:ascii="Times New Roman" w:hAnsi="Times New Roman"/>
          <w:sz w:val="22"/>
          <w:szCs w:val="22"/>
        </w:rPr>
        <w:t>Completed</w:t>
      </w:r>
      <w:r w:rsidRPr="00F8604B">
        <w:rPr>
          <w:rFonts w:ascii="Times New Roman" w:hAnsi="Times New Roman"/>
          <w:sz w:val="22"/>
          <w:szCs w:val="22"/>
        </w:rPr>
        <w:t xml:space="preserve"> </w:t>
      </w:r>
      <w:r w:rsidRPr="009C2FA6">
        <w:rPr>
          <w:rFonts w:ascii="Times New Roman" w:hAnsi="Times New Roman"/>
          <w:sz w:val="22"/>
          <w:szCs w:val="22"/>
        </w:rPr>
        <w:t>past</w:t>
      </w:r>
      <w:r w:rsidRPr="00F8604B">
        <w:rPr>
          <w:rFonts w:ascii="Times New Roman" w:hAnsi="Times New Roman"/>
          <w:sz w:val="22"/>
          <w:szCs w:val="22"/>
        </w:rPr>
        <w:t xml:space="preserve"> </w:t>
      </w:r>
      <w:r w:rsidRPr="009C2FA6">
        <w:rPr>
          <w:rFonts w:ascii="Times New Roman" w:hAnsi="Times New Roman"/>
          <w:sz w:val="22"/>
          <w:szCs w:val="22"/>
        </w:rPr>
        <w:t>contracts</w:t>
      </w:r>
      <w:r w:rsidRPr="00F8604B">
        <w:rPr>
          <w:rFonts w:ascii="Times New Roman" w:hAnsi="Times New Roman"/>
          <w:sz w:val="22"/>
          <w:szCs w:val="22"/>
        </w:rPr>
        <w:t xml:space="preserve"> </w:t>
      </w:r>
      <w:r w:rsidRPr="009C2FA6">
        <w:rPr>
          <w:rFonts w:ascii="Times New Roman" w:hAnsi="Times New Roman"/>
          <w:sz w:val="22"/>
          <w:szCs w:val="22"/>
        </w:rPr>
        <w:t>in</w:t>
      </w:r>
      <w:r w:rsidRPr="00F8604B">
        <w:rPr>
          <w:rFonts w:ascii="Times New Roman" w:hAnsi="Times New Roman"/>
          <w:sz w:val="22"/>
          <w:szCs w:val="22"/>
        </w:rPr>
        <w:t xml:space="preserve"> </w:t>
      </w:r>
      <w:r w:rsidRPr="009C2FA6">
        <w:rPr>
          <w:rFonts w:ascii="Times New Roman" w:hAnsi="Times New Roman"/>
          <w:sz w:val="22"/>
          <w:szCs w:val="22"/>
        </w:rPr>
        <w:t>accordance</w:t>
      </w:r>
      <w:r w:rsidRPr="00F8604B">
        <w:rPr>
          <w:rFonts w:ascii="Times New Roman" w:hAnsi="Times New Roman"/>
          <w:sz w:val="22"/>
          <w:szCs w:val="22"/>
        </w:rPr>
        <w:t xml:space="preserve"> </w:t>
      </w:r>
      <w:r w:rsidRPr="009C2FA6">
        <w:rPr>
          <w:rFonts w:ascii="Times New Roman" w:hAnsi="Times New Roman"/>
          <w:sz w:val="22"/>
          <w:szCs w:val="22"/>
        </w:rPr>
        <w:t>with</w:t>
      </w:r>
      <w:r w:rsidRPr="00F8604B">
        <w:rPr>
          <w:rFonts w:ascii="Times New Roman" w:hAnsi="Times New Roman"/>
          <w:sz w:val="22"/>
          <w:szCs w:val="22"/>
        </w:rPr>
        <w:t xml:space="preserve"> </w:t>
      </w:r>
      <w:r w:rsidRPr="009C2FA6">
        <w:rPr>
          <w:rFonts w:ascii="Times New Roman" w:hAnsi="Times New Roman"/>
          <w:sz w:val="22"/>
          <w:szCs w:val="22"/>
        </w:rPr>
        <w:t>the</w:t>
      </w:r>
      <w:r w:rsidRPr="00F8604B">
        <w:rPr>
          <w:rFonts w:ascii="Times New Roman" w:hAnsi="Times New Roman"/>
          <w:sz w:val="22"/>
          <w:szCs w:val="22"/>
        </w:rPr>
        <w:t xml:space="preserve"> </w:t>
      </w:r>
      <w:r w:rsidR="004D3FFC">
        <w:rPr>
          <w:rFonts w:ascii="Times New Roman" w:hAnsi="Times New Roman"/>
          <w:sz w:val="22"/>
          <w:szCs w:val="22"/>
        </w:rPr>
        <w:t>applicable c</w:t>
      </w:r>
      <w:r w:rsidRPr="009C2FA6">
        <w:rPr>
          <w:rFonts w:ascii="Times New Roman" w:hAnsi="Times New Roman"/>
          <w:sz w:val="22"/>
          <w:szCs w:val="22"/>
        </w:rPr>
        <w:t>ontract</w:t>
      </w:r>
      <w:r w:rsidRPr="00F8604B">
        <w:rPr>
          <w:rFonts w:ascii="Times New Roman" w:hAnsi="Times New Roman"/>
          <w:sz w:val="22"/>
          <w:szCs w:val="22"/>
        </w:rPr>
        <w:t xml:space="preserve"> </w:t>
      </w:r>
      <w:r w:rsidR="004D3FFC">
        <w:rPr>
          <w:rFonts w:ascii="Times New Roman" w:hAnsi="Times New Roman"/>
          <w:sz w:val="22"/>
          <w:szCs w:val="22"/>
        </w:rPr>
        <w:t>d</w:t>
      </w:r>
      <w:r w:rsidRPr="00F8604B">
        <w:rPr>
          <w:rFonts w:ascii="Times New Roman" w:hAnsi="Times New Roman"/>
          <w:sz w:val="22"/>
          <w:szCs w:val="22"/>
        </w:rPr>
        <w:t>ocuments.</w:t>
      </w:r>
    </w:p>
    <w:p w14:paraId="591C7FBF" w14:textId="4C175AD9" w:rsidR="00365251" w:rsidRPr="009C2FA6" w:rsidRDefault="00365251" w:rsidP="00FA3781">
      <w:pPr>
        <w:pStyle w:val="BodyText"/>
        <w:numPr>
          <w:ilvl w:val="1"/>
          <w:numId w:val="35"/>
        </w:numPr>
        <w:tabs>
          <w:tab w:val="clear" w:pos="720"/>
          <w:tab w:val="clear" w:pos="1440"/>
          <w:tab w:val="clear" w:pos="2160"/>
        </w:tabs>
        <w:spacing w:before="0" w:after="120" w:line="276" w:lineRule="auto"/>
        <w:ind w:left="2250" w:right="446" w:hanging="547"/>
        <w:jc w:val="left"/>
        <w:rPr>
          <w:rFonts w:ascii="Times New Roman" w:hAnsi="Times New Roman"/>
          <w:sz w:val="22"/>
          <w:szCs w:val="22"/>
        </w:rPr>
      </w:pPr>
      <w:r w:rsidRPr="009C2FA6">
        <w:rPr>
          <w:rFonts w:ascii="Times New Roman" w:hAnsi="Times New Roman"/>
          <w:sz w:val="22"/>
          <w:szCs w:val="22"/>
        </w:rPr>
        <w:t>Diligently</w:t>
      </w:r>
      <w:r w:rsidRPr="00F8604B">
        <w:rPr>
          <w:rFonts w:ascii="Times New Roman" w:hAnsi="Times New Roman"/>
          <w:sz w:val="22"/>
          <w:szCs w:val="22"/>
        </w:rPr>
        <w:t xml:space="preserve"> </w:t>
      </w:r>
      <w:r w:rsidRPr="009C2FA6">
        <w:rPr>
          <w:rFonts w:ascii="Times New Roman" w:hAnsi="Times New Roman"/>
          <w:sz w:val="22"/>
          <w:szCs w:val="22"/>
        </w:rPr>
        <w:t>pursued</w:t>
      </w:r>
      <w:r w:rsidRPr="00F8604B">
        <w:rPr>
          <w:rFonts w:ascii="Times New Roman" w:hAnsi="Times New Roman"/>
          <w:sz w:val="22"/>
          <w:szCs w:val="22"/>
        </w:rPr>
        <w:t xml:space="preserve"> </w:t>
      </w:r>
      <w:r w:rsidRPr="009C2FA6">
        <w:rPr>
          <w:rFonts w:ascii="Times New Roman" w:hAnsi="Times New Roman"/>
          <w:sz w:val="22"/>
          <w:szCs w:val="22"/>
        </w:rPr>
        <w:t>execution</w:t>
      </w:r>
      <w:r w:rsidRPr="00F8604B">
        <w:rPr>
          <w:rFonts w:ascii="Times New Roman" w:hAnsi="Times New Roman"/>
          <w:sz w:val="22"/>
          <w:szCs w:val="22"/>
        </w:rPr>
        <w:t xml:space="preserve"> </w:t>
      </w:r>
      <w:r w:rsidRPr="009C2FA6">
        <w:rPr>
          <w:rFonts w:ascii="Times New Roman" w:hAnsi="Times New Roman"/>
          <w:sz w:val="22"/>
          <w:szCs w:val="22"/>
        </w:rPr>
        <w:t>of</w:t>
      </w:r>
      <w:r w:rsidRPr="00F8604B">
        <w:rPr>
          <w:rFonts w:ascii="Times New Roman" w:hAnsi="Times New Roman"/>
          <w:sz w:val="22"/>
          <w:szCs w:val="22"/>
        </w:rPr>
        <w:t xml:space="preserve"> </w:t>
      </w:r>
      <w:r w:rsidRPr="009C2FA6">
        <w:rPr>
          <w:rFonts w:ascii="Times New Roman" w:hAnsi="Times New Roman"/>
          <w:sz w:val="22"/>
          <w:szCs w:val="22"/>
        </w:rPr>
        <w:t>the</w:t>
      </w:r>
      <w:r w:rsidRPr="00F8604B">
        <w:rPr>
          <w:rFonts w:ascii="Times New Roman" w:hAnsi="Times New Roman"/>
          <w:sz w:val="22"/>
          <w:szCs w:val="22"/>
        </w:rPr>
        <w:t xml:space="preserve"> </w:t>
      </w:r>
      <w:r w:rsidRPr="009C2FA6">
        <w:rPr>
          <w:rFonts w:ascii="Times New Roman" w:hAnsi="Times New Roman"/>
          <w:sz w:val="22"/>
          <w:szCs w:val="22"/>
        </w:rPr>
        <w:t>work</w:t>
      </w:r>
      <w:r w:rsidRPr="00F8604B">
        <w:rPr>
          <w:rFonts w:ascii="Times New Roman" w:hAnsi="Times New Roman"/>
          <w:sz w:val="22"/>
          <w:szCs w:val="22"/>
        </w:rPr>
        <w:t xml:space="preserve"> </w:t>
      </w:r>
      <w:r w:rsidRPr="009C2FA6">
        <w:rPr>
          <w:rFonts w:ascii="Times New Roman" w:hAnsi="Times New Roman"/>
          <w:sz w:val="22"/>
          <w:szCs w:val="22"/>
        </w:rPr>
        <w:t>and</w:t>
      </w:r>
      <w:r w:rsidRPr="00F8604B">
        <w:rPr>
          <w:rFonts w:ascii="Times New Roman" w:hAnsi="Times New Roman"/>
          <w:sz w:val="22"/>
          <w:szCs w:val="22"/>
        </w:rPr>
        <w:t xml:space="preserve"> </w:t>
      </w:r>
      <w:r w:rsidRPr="009C2FA6">
        <w:rPr>
          <w:rFonts w:ascii="Times New Roman" w:hAnsi="Times New Roman"/>
          <w:sz w:val="22"/>
          <w:szCs w:val="22"/>
        </w:rPr>
        <w:t>completed</w:t>
      </w:r>
      <w:r w:rsidRPr="00F8604B">
        <w:rPr>
          <w:rFonts w:ascii="Times New Roman" w:hAnsi="Times New Roman"/>
          <w:sz w:val="22"/>
          <w:szCs w:val="22"/>
        </w:rPr>
        <w:t xml:space="preserve"> </w:t>
      </w:r>
      <w:r w:rsidRPr="009C2FA6">
        <w:rPr>
          <w:rFonts w:ascii="Times New Roman" w:hAnsi="Times New Roman"/>
          <w:sz w:val="22"/>
          <w:szCs w:val="22"/>
        </w:rPr>
        <w:t>past</w:t>
      </w:r>
      <w:r w:rsidRPr="00F8604B">
        <w:rPr>
          <w:rFonts w:ascii="Times New Roman" w:hAnsi="Times New Roman"/>
          <w:sz w:val="22"/>
          <w:szCs w:val="22"/>
        </w:rPr>
        <w:t xml:space="preserve"> </w:t>
      </w:r>
      <w:r w:rsidRPr="009C2FA6">
        <w:rPr>
          <w:rFonts w:ascii="Times New Roman" w:hAnsi="Times New Roman"/>
          <w:sz w:val="22"/>
          <w:szCs w:val="22"/>
        </w:rPr>
        <w:t>contracts</w:t>
      </w:r>
      <w:r w:rsidRPr="00F8604B">
        <w:rPr>
          <w:rFonts w:ascii="Times New Roman" w:hAnsi="Times New Roman"/>
          <w:sz w:val="22"/>
          <w:szCs w:val="22"/>
        </w:rPr>
        <w:t xml:space="preserve"> </w:t>
      </w:r>
      <w:r w:rsidRPr="009C2FA6">
        <w:rPr>
          <w:rFonts w:ascii="Times New Roman" w:hAnsi="Times New Roman"/>
          <w:sz w:val="22"/>
          <w:szCs w:val="22"/>
        </w:rPr>
        <w:t>according</w:t>
      </w:r>
      <w:r w:rsidRPr="00F8604B">
        <w:rPr>
          <w:rFonts w:ascii="Times New Roman" w:hAnsi="Times New Roman"/>
          <w:sz w:val="22"/>
          <w:szCs w:val="22"/>
        </w:rPr>
        <w:t xml:space="preserve"> </w:t>
      </w:r>
      <w:r w:rsidRPr="009C2FA6">
        <w:rPr>
          <w:rFonts w:ascii="Times New Roman" w:hAnsi="Times New Roman"/>
          <w:sz w:val="22"/>
          <w:szCs w:val="22"/>
        </w:rPr>
        <w:t>to established schedules.</w:t>
      </w:r>
    </w:p>
    <w:p w14:paraId="0B4F2725" w14:textId="77777777" w:rsidR="00A14265" w:rsidRDefault="00A14265" w:rsidP="00192C3B">
      <w:pPr>
        <w:pStyle w:val="BodyText"/>
        <w:spacing w:before="0" w:after="0" w:line="276" w:lineRule="auto"/>
        <w:ind w:right="446"/>
        <w:jc w:val="left"/>
        <w:rPr>
          <w:rFonts w:ascii="Times New Roman" w:hAnsi="Times New Roman"/>
          <w:sz w:val="22"/>
          <w:szCs w:val="22"/>
        </w:rPr>
      </w:pPr>
    </w:p>
    <w:p w14:paraId="5DBC01BD" w14:textId="77777777" w:rsidR="00C42079" w:rsidRPr="009C2FA6" w:rsidRDefault="00C42079"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PROJECT CONDITIONS</w:t>
      </w:r>
    </w:p>
    <w:p w14:paraId="109B9232" w14:textId="3DDB4701" w:rsidR="00C42079" w:rsidRDefault="162370C4" w:rsidP="00E464E0">
      <w:pPr>
        <w:pStyle w:val="BodyText"/>
        <w:tabs>
          <w:tab w:val="clear" w:pos="1440"/>
        </w:tabs>
        <w:spacing w:before="0" w:after="120" w:line="276" w:lineRule="auto"/>
        <w:ind w:left="806"/>
        <w:jc w:val="left"/>
        <w:rPr>
          <w:rFonts w:ascii="Times New Roman" w:hAnsi="Times New Roman"/>
          <w:sz w:val="22"/>
          <w:szCs w:val="22"/>
        </w:rPr>
      </w:pPr>
      <w:r w:rsidRPr="54F01AF0">
        <w:rPr>
          <w:rFonts w:ascii="Times New Roman" w:hAnsi="Times New Roman"/>
          <w:sz w:val="22"/>
          <w:szCs w:val="22"/>
        </w:rPr>
        <w:t>For</w:t>
      </w:r>
      <w:r w:rsidR="00C42079" w:rsidRPr="54F01AF0">
        <w:rPr>
          <w:rFonts w:ascii="Times New Roman" w:hAnsi="Times New Roman"/>
          <w:sz w:val="22"/>
          <w:szCs w:val="22"/>
        </w:rPr>
        <w:t xml:space="preserve"> the Contractor to properly perform and complete its work, </w:t>
      </w:r>
      <w:proofErr w:type="spellStart"/>
      <w:r w:rsidR="00C42079" w:rsidRPr="54F01AF0">
        <w:rPr>
          <w:rFonts w:ascii="Times New Roman" w:hAnsi="Times New Roman"/>
          <w:sz w:val="22"/>
          <w:szCs w:val="22"/>
        </w:rPr>
        <w:t>UofA</w:t>
      </w:r>
      <w:proofErr w:type="spellEnd"/>
      <w:r w:rsidR="00C42079" w:rsidRPr="54F01AF0">
        <w:rPr>
          <w:rFonts w:ascii="Times New Roman" w:hAnsi="Times New Roman"/>
          <w:sz w:val="22"/>
          <w:szCs w:val="22"/>
        </w:rPr>
        <w:t xml:space="preserve"> will provide Contractor with reasonable access to work areas and any staging, offloading or preparation areas that are required. The Contractor shall be familiar with the Project premises and how the existing conditions will affect its work during maintenance services. The Contractor shall visit and examine the site to become acquainted with the adjacent areas, means of approach to the site and conditions of </w:t>
      </w:r>
      <w:r w:rsidR="0DC67B80" w:rsidRPr="54F01AF0">
        <w:rPr>
          <w:rFonts w:ascii="Times New Roman" w:hAnsi="Times New Roman"/>
          <w:sz w:val="22"/>
          <w:szCs w:val="22"/>
        </w:rPr>
        <w:t>the actual</w:t>
      </w:r>
      <w:r w:rsidR="00C42079" w:rsidRPr="54F01AF0">
        <w:rPr>
          <w:rFonts w:ascii="Times New Roman" w:hAnsi="Times New Roman"/>
          <w:sz w:val="22"/>
          <w:szCs w:val="22"/>
        </w:rPr>
        <w:t xml:space="preserve"> job site.</w:t>
      </w:r>
    </w:p>
    <w:p w14:paraId="3B44362C" w14:textId="4A3436A4" w:rsidR="00C42079" w:rsidRPr="009C2FA6" w:rsidRDefault="00C42079" w:rsidP="00E464E0">
      <w:pPr>
        <w:pStyle w:val="BodyText"/>
        <w:tabs>
          <w:tab w:val="clear" w:pos="1440"/>
        </w:tabs>
        <w:spacing w:before="0" w:after="120" w:line="276" w:lineRule="auto"/>
        <w:ind w:left="806"/>
        <w:jc w:val="left"/>
        <w:rPr>
          <w:rFonts w:ascii="Times New Roman" w:hAnsi="Times New Roman"/>
          <w:sz w:val="22"/>
          <w:szCs w:val="22"/>
        </w:rPr>
      </w:pPr>
      <w:r w:rsidRPr="54F01AF0">
        <w:rPr>
          <w:rFonts w:ascii="Times New Roman" w:hAnsi="Times New Roman"/>
          <w:sz w:val="22"/>
          <w:szCs w:val="22"/>
        </w:rPr>
        <w:t xml:space="preserve">Failure to visit the site or failure to examine </w:t>
      </w:r>
      <w:r w:rsidR="71C54A88" w:rsidRPr="54F01AF0">
        <w:rPr>
          <w:rFonts w:ascii="Times New Roman" w:hAnsi="Times New Roman"/>
          <w:sz w:val="22"/>
          <w:szCs w:val="22"/>
        </w:rPr>
        <w:t>all</w:t>
      </w:r>
      <w:r w:rsidRPr="54F01AF0">
        <w:rPr>
          <w:rFonts w:ascii="Times New Roman" w:hAnsi="Times New Roman"/>
          <w:sz w:val="22"/>
          <w:szCs w:val="22"/>
        </w:rPr>
        <w:t xml:space="preserve"> Contract </w:t>
      </w:r>
      <w:r w:rsidR="00E1722C">
        <w:rPr>
          <w:rFonts w:ascii="Times New Roman" w:hAnsi="Times New Roman"/>
          <w:sz w:val="22"/>
          <w:szCs w:val="22"/>
        </w:rPr>
        <w:t>d</w:t>
      </w:r>
      <w:r w:rsidRPr="54F01AF0">
        <w:rPr>
          <w:rFonts w:ascii="Times New Roman" w:hAnsi="Times New Roman"/>
          <w:sz w:val="22"/>
          <w:szCs w:val="22"/>
        </w:rPr>
        <w:t xml:space="preserve">ocuments will in no way relieve the Contractor from necessity of furnishing any materials or equipment or performing any work that may be required to complete the work in accordance with the RFP and resulting Contract. Neglect of above requirements will not be accepted as reason for delay in the work or additional compensation. </w:t>
      </w:r>
      <w:proofErr w:type="spellStart"/>
      <w:r w:rsidRPr="54F01AF0">
        <w:rPr>
          <w:rFonts w:ascii="Times New Roman" w:hAnsi="Times New Roman"/>
          <w:sz w:val="22"/>
          <w:szCs w:val="22"/>
        </w:rPr>
        <w:t>UofA</w:t>
      </w:r>
      <w:proofErr w:type="spellEnd"/>
      <w:r w:rsidRPr="54F01AF0">
        <w:rPr>
          <w:rFonts w:ascii="Times New Roman" w:hAnsi="Times New Roman"/>
          <w:sz w:val="22"/>
          <w:szCs w:val="22"/>
        </w:rPr>
        <w:t xml:space="preserve"> will provide full information regarding all requirements for the Project, not specifically contained herein, and will establish and maintain an effective communications system with the Contractor throughout all phases of the Work.</w:t>
      </w:r>
    </w:p>
    <w:p w14:paraId="787E59F1" w14:textId="224D6C29" w:rsidR="00BD73DF" w:rsidRDefault="00BD73DF" w:rsidP="00192C3B">
      <w:pPr>
        <w:pStyle w:val="BodyText"/>
        <w:spacing w:before="0" w:after="0" w:line="276" w:lineRule="auto"/>
        <w:ind w:right="446"/>
        <w:jc w:val="left"/>
        <w:rPr>
          <w:rFonts w:ascii="Times New Roman" w:hAnsi="Times New Roman"/>
          <w:sz w:val="22"/>
          <w:szCs w:val="22"/>
        </w:rPr>
      </w:pPr>
    </w:p>
    <w:p w14:paraId="575CED12" w14:textId="77777777" w:rsidR="00BD73DF" w:rsidRPr="009C2FA6" w:rsidRDefault="00BD73DF"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Communication</w:t>
      </w:r>
    </w:p>
    <w:p w14:paraId="720EB1DC" w14:textId="0331115C" w:rsidR="00835C99" w:rsidRDefault="00835C99" w:rsidP="00E464E0">
      <w:pPr>
        <w:pStyle w:val="BodyText"/>
        <w:spacing w:before="0" w:after="120" w:line="276" w:lineRule="auto"/>
        <w:ind w:left="864"/>
        <w:jc w:val="left"/>
        <w:rPr>
          <w:rFonts w:ascii="Times New Roman" w:hAnsi="Times New Roman"/>
          <w:sz w:val="22"/>
          <w:szCs w:val="22"/>
        </w:rPr>
      </w:pPr>
      <w:r>
        <w:rPr>
          <w:rFonts w:ascii="Times New Roman" w:hAnsi="Times New Roman"/>
          <w:sz w:val="22"/>
          <w:szCs w:val="22"/>
        </w:rPr>
        <w:t xml:space="preserve">The </w:t>
      </w:r>
      <w:r w:rsidRPr="009C2FA6">
        <w:rPr>
          <w:rFonts w:ascii="Times New Roman" w:hAnsi="Times New Roman"/>
          <w:sz w:val="22"/>
          <w:szCs w:val="22"/>
        </w:rPr>
        <w:t>Contracto</w:t>
      </w:r>
      <w:r>
        <w:rPr>
          <w:rFonts w:ascii="Times New Roman" w:hAnsi="Times New Roman"/>
          <w:sz w:val="22"/>
          <w:szCs w:val="22"/>
        </w:rPr>
        <w:t xml:space="preserve">r shall designate a single person as the </w:t>
      </w:r>
      <w:r w:rsidR="00901861">
        <w:rPr>
          <w:rFonts w:ascii="Times New Roman" w:hAnsi="Times New Roman"/>
          <w:sz w:val="22"/>
          <w:szCs w:val="22"/>
        </w:rPr>
        <w:t xml:space="preserve">Landscape and </w:t>
      </w:r>
      <w:r w:rsidRPr="00901861">
        <w:rPr>
          <w:rFonts w:ascii="Times New Roman" w:hAnsi="Times New Roman"/>
          <w:sz w:val="22"/>
          <w:szCs w:val="22"/>
        </w:rPr>
        <w:t xml:space="preserve">Grounds </w:t>
      </w:r>
      <w:r w:rsidR="00901861">
        <w:rPr>
          <w:rFonts w:ascii="Times New Roman" w:hAnsi="Times New Roman"/>
          <w:sz w:val="22"/>
          <w:szCs w:val="22"/>
        </w:rPr>
        <w:t xml:space="preserve">Service </w:t>
      </w:r>
      <w:r w:rsidRPr="00901861">
        <w:rPr>
          <w:rFonts w:ascii="Times New Roman" w:hAnsi="Times New Roman"/>
          <w:sz w:val="22"/>
          <w:szCs w:val="22"/>
        </w:rPr>
        <w:t xml:space="preserve">Contract Account Manager </w:t>
      </w:r>
      <w:r w:rsidR="00031ABD">
        <w:rPr>
          <w:rFonts w:ascii="Times New Roman" w:hAnsi="Times New Roman"/>
          <w:sz w:val="22"/>
          <w:szCs w:val="22"/>
        </w:rPr>
        <w:t xml:space="preserve">(the Account Manager) </w:t>
      </w:r>
      <w:r w:rsidRPr="00901861">
        <w:rPr>
          <w:rFonts w:ascii="Times New Roman" w:hAnsi="Times New Roman"/>
          <w:sz w:val="22"/>
          <w:szCs w:val="22"/>
        </w:rPr>
        <w:t>for</w:t>
      </w:r>
      <w:r>
        <w:rPr>
          <w:rFonts w:ascii="Times New Roman" w:hAnsi="Times New Roman"/>
          <w:sz w:val="22"/>
          <w:szCs w:val="22"/>
        </w:rPr>
        <w:t xml:space="preserve"> the </w:t>
      </w:r>
      <w:proofErr w:type="spellStart"/>
      <w:r w:rsidR="00901861">
        <w:rPr>
          <w:rFonts w:ascii="Times New Roman" w:hAnsi="Times New Roman"/>
          <w:sz w:val="22"/>
          <w:szCs w:val="22"/>
        </w:rPr>
        <w:t>UofA</w:t>
      </w:r>
      <w:proofErr w:type="spellEnd"/>
      <w:r w:rsidR="00901861">
        <w:rPr>
          <w:rFonts w:ascii="Times New Roman" w:hAnsi="Times New Roman"/>
          <w:sz w:val="22"/>
          <w:szCs w:val="22"/>
        </w:rPr>
        <w:t xml:space="preserve"> </w:t>
      </w:r>
      <w:r>
        <w:rPr>
          <w:rFonts w:ascii="Times New Roman" w:hAnsi="Times New Roman"/>
          <w:sz w:val="22"/>
          <w:szCs w:val="22"/>
        </w:rPr>
        <w:t xml:space="preserve">contract. The Account Manager has </w:t>
      </w:r>
      <w:r w:rsidRPr="009C2FA6">
        <w:rPr>
          <w:rFonts w:ascii="Times New Roman" w:hAnsi="Times New Roman"/>
          <w:sz w:val="22"/>
          <w:szCs w:val="22"/>
        </w:rPr>
        <w:t>the responsibility to manage</w:t>
      </w:r>
      <w:r>
        <w:rPr>
          <w:rFonts w:ascii="Times New Roman" w:hAnsi="Times New Roman"/>
          <w:sz w:val="22"/>
          <w:szCs w:val="22"/>
        </w:rPr>
        <w:t xml:space="preserve"> the services for all </w:t>
      </w:r>
      <w:proofErr w:type="spellStart"/>
      <w:r w:rsidRPr="009C2FA6">
        <w:rPr>
          <w:rFonts w:ascii="Times New Roman" w:hAnsi="Times New Roman"/>
          <w:sz w:val="22"/>
          <w:szCs w:val="22"/>
        </w:rPr>
        <w:t>UofA</w:t>
      </w:r>
      <w:proofErr w:type="spellEnd"/>
      <w:r w:rsidRPr="009C2FA6">
        <w:rPr>
          <w:rFonts w:ascii="Times New Roman" w:hAnsi="Times New Roman"/>
          <w:sz w:val="22"/>
          <w:szCs w:val="22"/>
        </w:rPr>
        <w:t xml:space="preserve"> building</w:t>
      </w:r>
      <w:r>
        <w:rPr>
          <w:rFonts w:ascii="Times New Roman" w:hAnsi="Times New Roman"/>
          <w:sz w:val="22"/>
          <w:szCs w:val="22"/>
        </w:rPr>
        <w:t>s</w:t>
      </w:r>
      <w:r w:rsidRPr="009C2FA6">
        <w:rPr>
          <w:rFonts w:ascii="Times New Roman" w:hAnsi="Times New Roman"/>
          <w:sz w:val="22"/>
          <w:szCs w:val="22"/>
        </w:rPr>
        <w:t xml:space="preserve"> </w:t>
      </w:r>
      <w:r w:rsidR="00031ABD">
        <w:rPr>
          <w:rFonts w:ascii="Times New Roman" w:hAnsi="Times New Roman"/>
          <w:sz w:val="22"/>
          <w:szCs w:val="22"/>
        </w:rPr>
        <w:t xml:space="preserve">and grounds </w:t>
      </w:r>
      <w:r>
        <w:rPr>
          <w:rFonts w:ascii="Times New Roman" w:hAnsi="Times New Roman"/>
          <w:sz w:val="22"/>
          <w:szCs w:val="22"/>
        </w:rPr>
        <w:t xml:space="preserve">assigned to the Contractor under the </w:t>
      </w:r>
      <w:r w:rsidRPr="009C2FA6">
        <w:rPr>
          <w:rFonts w:ascii="Times New Roman" w:hAnsi="Times New Roman"/>
          <w:sz w:val="22"/>
          <w:szCs w:val="22"/>
        </w:rPr>
        <w:t xml:space="preserve">scope </w:t>
      </w:r>
      <w:r>
        <w:rPr>
          <w:rFonts w:ascii="Times New Roman" w:hAnsi="Times New Roman"/>
          <w:sz w:val="22"/>
          <w:szCs w:val="22"/>
        </w:rPr>
        <w:t xml:space="preserve">and </w:t>
      </w:r>
      <w:proofErr w:type="gramStart"/>
      <w:r>
        <w:rPr>
          <w:rFonts w:ascii="Times New Roman" w:hAnsi="Times New Roman"/>
          <w:sz w:val="22"/>
          <w:szCs w:val="22"/>
        </w:rPr>
        <w:t>term</w:t>
      </w:r>
      <w:proofErr w:type="gramEnd"/>
      <w:r>
        <w:rPr>
          <w:rFonts w:ascii="Times New Roman" w:hAnsi="Times New Roman"/>
          <w:sz w:val="22"/>
          <w:szCs w:val="22"/>
        </w:rPr>
        <w:t xml:space="preserve"> of the agreement. </w:t>
      </w:r>
    </w:p>
    <w:p w14:paraId="38733775" w14:textId="6AA4D69B" w:rsidR="00D35095" w:rsidRPr="00D35095" w:rsidRDefault="00835C99" w:rsidP="00E464E0">
      <w:pPr>
        <w:pStyle w:val="BodyText"/>
        <w:spacing w:before="0" w:after="120" w:line="276" w:lineRule="auto"/>
        <w:ind w:left="864"/>
        <w:jc w:val="left"/>
        <w:rPr>
          <w:rFonts w:ascii="Times New Roman" w:hAnsi="Times New Roman"/>
          <w:sz w:val="22"/>
          <w:szCs w:val="22"/>
        </w:rPr>
      </w:pPr>
      <w:r w:rsidRPr="54F01AF0">
        <w:rPr>
          <w:rFonts w:ascii="Times New Roman" w:hAnsi="Times New Roman"/>
          <w:sz w:val="22"/>
          <w:szCs w:val="22"/>
        </w:rPr>
        <w:t xml:space="preserve">This Account Manager shall be the </w:t>
      </w:r>
      <w:r w:rsidR="00D35095" w:rsidRPr="54F01AF0">
        <w:rPr>
          <w:rFonts w:ascii="Times New Roman" w:hAnsi="Times New Roman"/>
          <w:sz w:val="22"/>
          <w:szCs w:val="22"/>
        </w:rPr>
        <w:t xml:space="preserve">primary point of communication (POC) with the </w:t>
      </w:r>
      <w:proofErr w:type="spellStart"/>
      <w:r w:rsidR="00D35095" w:rsidRPr="54F01AF0">
        <w:rPr>
          <w:rFonts w:ascii="Times New Roman" w:hAnsi="Times New Roman"/>
          <w:sz w:val="22"/>
          <w:szCs w:val="22"/>
        </w:rPr>
        <w:t>UofA</w:t>
      </w:r>
      <w:proofErr w:type="spellEnd"/>
      <w:r w:rsidR="00D35095" w:rsidRPr="54F01AF0">
        <w:rPr>
          <w:rFonts w:ascii="Times New Roman" w:hAnsi="Times New Roman"/>
          <w:sz w:val="22"/>
          <w:szCs w:val="22"/>
        </w:rPr>
        <w:t xml:space="preserve"> </w:t>
      </w:r>
      <w:r w:rsidR="00FE179D">
        <w:rPr>
          <w:rFonts w:ascii="Times New Roman" w:hAnsi="Times New Roman"/>
          <w:sz w:val="22"/>
          <w:szCs w:val="22"/>
        </w:rPr>
        <w:t>University’s designated Landscape Program Manager</w:t>
      </w:r>
      <w:r w:rsidR="00D35095" w:rsidRPr="54F01AF0">
        <w:rPr>
          <w:rFonts w:ascii="Times New Roman" w:hAnsi="Times New Roman"/>
          <w:sz w:val="22"/>
          <w:szCs w:val="22"/>
        </w:rPr>
        <w:t xml:space="preserve"> for </w:t>
      </w:r>
      <w:r w:rsidR="123AE4CE" w:rsidRPr="54F01AF0">
        <w:rPr>
          <w:rFonts w:ascii="Times New Roman" w:hAnsi="Times New Roman"/>
          <w:sz w:val="22"/>
          <w:szCs w:val="22"/>
        </w:rPr>
        <w:t>day-to-day</w:t>
      </w:r>
      <w:r w:rsidR="00D35095" w:rsidRPr="54F01AF0">
        <w:rPr>
          <w:rFonts w:ascii="Times New Roman" w:hAnsi="Times New Roman"/>
          <w:sz w:val="22"/>
          <w:szCs w:val="22"/>
        </w:rPr>
        <w:t xml:space="preserve"> management of the agreement between the parties. The </w:t>
      </w:r>
      <w:r w:rsidRPr="54F01AF0">
        <w:rPr>
          <w:rFonts w:ascii="Times New Roman" w:hAnsi="Times New Roman"/>
          <w:sz w:val="22"/>
          <w:szCs w:val="22"/>
        </w:rPr>
        <w:t xml:space="preserve">Account Manager </w:t>
      </w:r>
      <w:r w:rsidR="00D35095" w:rsidRPr="54F01AF0">
        <w:rPr>
          <w:rFonts w:ascii="Times New Roman" w:hAnsi="Times New Roman"/>
          <w:sz w:val="22"/>
          <w:szCs w:val="22"/>
        </w:rPr>
        <w:t xml:space="preserve">shall have the ability to be contacted at any time during established contract working hours, and if necessary, </w:t>
      </w:r>
      <w:r w:rsidR="003A6363" w:rsidRPr="54F01AF0">
        <w:rPr>
          <w:rFonts w:ascii="Times New Roman" w:hAnsi="Times New Roman"/>
          <w:sz w:val="22"/>
          <w:szCs w:val="22"/>
        </w:rPr>
        <w:t xml:space="preserve">for </w:t>
      </w:r>
      <w:r w:rsidR="00D35095" w:rsidRPr="54F01AF0">
        <w:rPr>
          <w:rFonts w:ascii="Times New Roman" w:hAnsi="Times New Roman"/>
          <w:sz w:val="22"/>
          <w:szCs w:val="22"/>
        </w:rPr>
        <w:t>an emergency on a 24/7/365 basis</w:t>
      </w:r>
      <w:r w:rsidR="003A6363" w:rsidRPr="54F01AF0">
        <w:rPr>
          <w:rFonts w:ascii="Times New Roman" w:hAnsi="Times New Roman"/>
          <w:sz w:val="22"/>
          <w:szCs w:val="22"/>
        </w:rPr>
        <w:t xml:space="preserve">. This after-hours contact may be used by University Police to contact the Contractor </w:t>
      </w:r>
      <w:r w:rsidR="00D35095" w:rsidRPr="54F01AF0">
        <w:rPr>
          <w:rFonts w:ascii="Times New Roman" w:hAnsi="Times New Roman"/>
          <w:sz w:val="22"/>
          <w:szCs w:val="22"/>
        </w:rPr>
        <w:t xml:space="preserve">to </w:t>
      </w:r>
      <w:r w:rsidR="003A6363" w:rsidRPr="54F01AF0">
        <w:rPr>
          <w:rFonts w:ascii="Times New Roman" w:hAnsi="Times New Roman"/>
          <w:sz w:val="22"/>
          <w:szCs w:val="22"/>
        </w:rPr>
        <w:t>respond to an after-hours emergency.</w:t>
      </w:r>
    </w:p>
    <w:p w14:paraId="37235F5E" w14:textId="21E4B555" w:rsidR="00D35095" w:rsidRPr="00D35095" w:rsidRDefault="02E6B2BB" w:rsidP="00E464E0">
      <w:pPr>
        <w:pStyle w:val="BodyText"/>
        <w:spacing w:before="0" w:after="120" w:line="276" w:lineRule="auto"/>
        <w:ind w:left="864"/>
        <w:jc w:val="left"/>
        <w:rPr>
          <w:rFonts w:ascii="Times New Roman" w:hAnsi="Times New Roman"/>
          <w:sz w:val="22"/>
          <w:szCs w:val="22"/>
        </w:rPr>
      </w:pPr>
      <w:r w:rsidRPr="54F01AF0">
        <w:rPr>
          <w:rFonts w:ascii="Times New Roman" w:hAnsi="Times New Roman"/>
          <w:sz w:val="22"/>
          <w:szCs w:val="22"/>
        </w:rPr>
        <w:t xml:space="preserve">The </w:t>
      </w:r>
      <w:r w:rsidR="1B14E8A9" w:rsidRPr="54F01AF0">
        <w:rPr>
          <w:rFonts w:ascii="Times New Roman" w:hAnsi="Times New Roman"/>
          <w:sz w:val="22"/>
          <w:szCs w:val="22"/>
        </w:rPr>
        <w:t>Contractor</w:t>
      </w:r>
      <w:r w:rsidR="00D35095" w:rsidRPr="54F01AF0">
        <w:rPr>
          <w:rFonts w:ascii="Times New Roman" w:hAnsi="Times New Roman"/>
          <w:sz w:val="22"/>
          <w:szCs w:val="22"/>
        </w:rPr>
        <w:t xml:space="preserve"> is obligated to </w:t>
      </w:r>
      <w:r w:rsidR="003A6363" w:rsidRPr="54F01AF0">
        <w:rPr>
          <w:rFonts w:ascii="Times New Roman" w:hAnsi="Times New Roman"/>
          <w:sz w:val="22"/>
          <w:szCs w:val="22"/>
        </w:rPr>
        <w:t xml:space="preserve">immediately </w:t>
      </w:r>
      <w:r w:rsidR="00D35095" w:rsidRPr="54F01AF0">
        <w:rPr>
          <w:rFonts w:ascii="Times New Roman" w:hAnsi="Times New Roman"/>
          <w:sz w:val="22"/>
          <w:szCs w:val="22"/>
        </w:rPr>
        <w:t>provide the</w:t>
      </w:r>
      <w:r w:rsidR="00E1722C">
        <w:rPr>
          <w:rFonts w:ascii="Times New Roman" w:hAnsi="Times New Roman"/>
          <w:sz w:val="22"/>
          <w:szCs w:val="22"/>
        </w:rPr>
        <w:t xml:space="preserve"> </w:t>
      </w:r>
      <w:r w:rsidR="00FE179D">
        <w:rPr>
          <w:rFonts w:ascii="Times New Roman" w:hAnsi="Times New Roman"/>
          <w:sz w:val="22"/>
          <w:szCs w:val="22"/>
        </w:rPr>
        <w:t xml:space="preserve">University’s designated Landscape Program Manager </w:t>
      </w:r>
      <w:r w:rsidR="4D20440F" w:rsidRPr="54F01AF0">
        <w:rPr>
          <w:rFonts w:ascii="Times New Roman" w:hAnsi="Times New Roman"/>
          <w:sz w:val="22"/>
          <w:szCs w:val="22"/>
        </w:rPr>
        <w:t>with</w:t>
      </w:r>
      <w:r w:rsidR="003A6363" w:rsidRPr="54F01AF0">
        <w:rPr>
          <w:rFonts w:ascii="Times New Roman" w:hAnsi="Times New Roman"/>
          <w:sz w:val="22"/>
          <w:szCs w:val="22"/>
        </w:rPr>
        <w:t xml:space="preserve"> an </w:t>
      </w:r>
      <w:r w:rsidR="00D35095" w:rsidRPr="54F01AF0">
        <w:rPr>
          <w:rFonts w:ascii="Times New Roman" w:hAnsi="Times New Roman"/>
          <w:sz w:val="22"/>
          <w:szCs w:val="22"/>
        </w:rPr>
        <w:t>update of the information</w:t>
      </w:r>
      <w:r w:rsidR="003A6363" w:rsidRPr="54F01AF0">
        <w:rPr>
          <w:rFonts w:ascii="Times New Roman" w:hAnsi="Times New Roman"/>
          <w:sz w:val="22"/>
          <w:szCs w:val="22"/>
        </w:rPr>
        <w:t>,</w:t>
      </w:r>
      <w:r w:rsidR="00D35095" w:rsidRPr="54F01AF0">
        <w:rPr>
          <w:rFonts w:ascii="Times New Roman" w:hAnsi="Times New Roman"/>
          <w:sz w:val="22"/>
          <w:szCs w:val="22"/>
        </w:rPr>
        <w:t xml:space="preserve"> should anything change over the term of the agreement</w:t>
      </w:r>
      <w:r w:rsidR="003A6363" w:rsidRPr="54F01AF0">
        <w:rPr>
          <w:rFonts w:ascii="Times New Roman" w:hAnsi="Times New Roman"/>
          <w:sz w:val="22"/>
          <w:szCs w:val="22"/>
        </w:rPr>
        <w:t>.</w:t>
      </w:r>
    </w:p>
    <w:p w14:paraId="7075196A" w14:textId="77777777" w:rsidR="00BD73DF" w:rsidRPr="009C2FA6" w:rsidRDefault="00BD73DF" w:rsidP="00192C3B">
      <w:pPr>
        <w:pStyle w:val="BodyText"/>
        <w:spacing w:before="0" w:after="0" w:line="276" w:lineRule="auto"/>
        <w:ind w:right="446"/>
        <w:jc w:val="left"/>
        <w:rPr>
          <w:rFonts w:ascii="Times New Roman" w:hAnsi="Times New Roman"/>
          <w:sz w:val="22"/>
          <w:szCs w:val="22"/>
        </w:rPr>
      </w:pPr>
    </w:p>
    <w:p w14:paraId="0717F32B" w14:textId="77777777" w:rsidR="003A11CA" w:rsidRDefault="003A11CA">
      <w:pPr>
        <w:rPr>
          <w:rFonts w:ascii="Times New Roman" w:eastAsia="Times New Roman" w:hAnsi="Times New Roman" w:cs="Times New Roman"/>
          <w:caps/>
          <w:u w:val="single"/>
        </w:rPr>
      </w:pPr>
      <w:r>
        <w:rPr>
          <w:i/>
          <w:iCs/>
          <w:caps/>
          <w:u w:val="single"/>
        </w:rPr>
        <w:br w:type="page"/>
      </w:r>
    </w:p>
    <w:p w14:paraId="7FB7429E" w14:textId="1711207C" w:rsidR="00C42079" w:rsidRPr="009C2FA6" w:rsidRDefault="00C42079"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lastRenderedPageBreak/>
        <w:t>SEQUENCING AND SCHEDULING</w:t>
      </w:r>
    </w:p>
    <w:p w14:paraId="07A1F344" w14:textId="4F4570B9" w:rsidR="0000369A" w:rsidRDefault="0000369A" w:rsidP="00E464E0">
      <w:pPr>
        <w:pStyle w:val="BodyText"/>
        <w:spacing w:before="0" w:after="120" w:line="276" w:lineRule="auto"/>
        <w:ind w:left="864"/>
        <w:jc w:val="left"/>
        <w:rPr>
          <w:rFonts w:ascii="Times New Roman" w:hAnsi="Times New Roman"/>
          <w:sz w:val="22"/>
          <w:szCs w:val="22"/>
        </w:rPr>
      </w:pPr>
      <w:r>
        <w:rPr>
          <w:rFonts w:ascii="Times New Roman" w:hAnsi="Times New Roman"/>
          <w:sz w:val="22"/>
          <w:szCs w:val="22"/>
        </w:rPr>
        <w:t>After award of the agreement, t</w:t>
      </w:r>
      <w:r w:rsidR="003A6363">
        <w:rPr>
          <w:rFonts w:ascii="Times New Roman" w:hAnsi="Times New Roman"/>
          <w:sz w:val="22"/>
          <w:szCs w:val="22"/>
        </w:rPr>
        <w:t xml:space="preserve">he </w:t>
      </w:r>
      <w:r w:rsidR="003A6363" w:rsidRPr="009C2FA6">
        <w:rPr>
          <w:rFonts w:ascii="Times New Roman" w:hAnsi="Times New Roman"/>
          <w:sz w:val="22"/>
          <w:szCs w:val="22"/>
        </w:rPr>
        <w:t>Contractor</w:t>
      </w:r>
      <w:r w:rsidR="003A6363" w:rsidRPr="006D4A78">
        <w:rPr>
          <w:rFonts w:ascii="Times New Roman" w:hAnsi="Times New Roman"/>
          <w:sz w:val="22"/>
          <w:szCs w:val="22"/>
        </w:rPr>
        <w:t xml:space="preserve"> </w:t>
      </w:r>
      <w:r w:rsidR="00B96BB9">
        <w:rPr>
          <w:rFonts w:ascii="Times New Roman" w:hAnsi="Times New Roman"/>
          <w:sz w:val="22"/>
          <w:szCs w:val="22"/>
        </w:rPr>
        <w:t xml:space="preserve">Account Manager </w:t>
      </w:r>
      <w:r>
        <w:rPr>
          <w:rFonts w:ascii="Times New Roman" w:hAnsi="Times New Roman"/>
          <w:sz w:val="22"/>
          <w:szCs w:val="22"/>
        </w:rPr>
        <w:t xml:space="preserve">and the </w:t>
      </w:r>
      <w:proofErr w:type="spellStart"/>
      <w:r w:rsidRPr="00D35095">
        <w:rPr>
          <w:rFonts w:ascii="Times New Roman" w:hAnsi="Times New Roman"/>
          <w:sz w:val="22"/>
          <w:szCs w:val="22"/>
        </w:rPr>
        <w:t>U</w:t>
      </w:r>
      <w:r>
        <w:rPr>
          <w:rFonts w:ascii="Times New Roman" w:hAnsi="Times New Roman"/>
          <w:sz w:val="22"/>
          <w:szCs w:val="22"/>
        </w:rPr>
        <w:t>ofA</w:t>
      </w:r>
      <w:proofErr w:type="spellEnd"/>
      <w:r>
        <w:rPr>
          <w:rFonts w:ascii="Times New Roman" w:hAnsi="Times New Roman"/>
          <w:sz w:val="22"/>
          <w:szCs w:val="22"/>
        </w:rPr>
        <w:t xml:space="preserve"> </w:t>
      </w:r>
      <w:r w:rsidR="00FE179D">
        <w:rPr>
          <w:rFonts w:ascii="Times New Roman" w:hAnsi="Times New Roman"/>
          <w:sz w:val="22"/>
          <w:szCs w:val="22"/>
        </w:rPr>
        <w:t xml:space="preserve">University’s designated Landscape Program Manager </w:t>
      </w:r>
      <w:r>
        <w:rPr>
          <w:rFonts w:ascii="Times New Roman" w:hAnsi="Times New Roman"/>
          <w:sz w:val="22"/>
          <w:szCs w:val="22"/>
        </w:rPr>
        <w:t xml:space="preserve">shall work out a master schedule for the sequencing and scheduling of the work. The schedule will need to reflect the required frequencies of the tasks, relative proximity of the sites, most advantageous times for access, and any other factors that can affect the ability of the Contractor </w:t>
      </w:r>
      <w:r w:rsidRPr="00D35095">
        <w:rPr>
          <w:rFonts w:ascii="Times New Roman" w:hAnsi="Times New Roman"/>
          <w:sz w:val="22"/>
          <w:szCs w:val="22"/>
        </w:rPr>
        <w:t xml:space="preserve">to </w:t>
      </w:r>
      <w:r>
        <w:rPr>
          <w:rFonts w:ascii="Times New Roman" w:hAnsi="Times New Roman"/>
          <w:sz w:val="22"/>
          <w:szCs w:val="22"/>
        </w:rPr>
        <w:t>reasonably execute the work.</w:t>
      </w:r>
    </w:p>
    <w:p w14:paraId="20B91280" w14:textId="1F6AF816" w:rsidR="0000369A" w:rsidRPr="00D35095" w:rsidRDefault="0000369A" w:rsidP="00E464E0">
      <w:pPr>
        <w:pStyle w:val="BodyText"/>
        <w:spacing w:before="0" w:after="120" w:line="276" w:lineRule="auto"/>
        <w:ind w:left="864"/>
        <w:jc w:val="left"/>
        <w:rPr>
          <w:rFonts w:ascii="Times New Roman" w:hAnsi="Times New Roman"/>
          <w:sz w:val="22"/>
          <w:szCs w:val="22"/>
        </w:rPr>
      </w:pPr>
      <w:r>
        <w:rPr>
          <w:rFonts w:ascii="Times New Roman" w:hAnsi="Times New Roman"/>
          <w:sz w:val="22"/>
          <w:szCs w:val="22"/>
        </w:rPr>
        <w:t>The development of the master schedule is not a guarantee that the Contractor can dictate their own schedule, but rather that the parties will work cooperatively to develop a schedule that most advantageously completes the execution of the work to the benefit of all parties.</w:t>
      </w:r>
    </w:p>
    <w:p w14:paraId="1B133084" w14:textId="77777777" w:rsidR="00BD73DF" w:rsidRDefault="00BD73DF" w:rsidP="00192C3B">
      <w:pPr>
        <w:pStyle w:val="BodyText"/>
        <w:spacing w:before="0" w:after="0" w:line="276" w:lineRule="auto"/>
        <w:ind w:right="446"/>
        <w:jc w:val="left"/>
        <w:rPr>
          <w:rFonts w:ascii="Times New Roman" w:hAnsi="Times New Roman"/>
          <w:sz w:val="22"/>
          <w:szCs w:val="22"/>
        </w:rPr>
      </w:pPr>
    </w:p>
    <w:p w14:paraId="64405370" w14:textId="6C6FC884" w:rsidR="00BD73DF" w:rsidRPr="009C2FA6" w:rsidRDefault="00F8604B"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 xml:space="preserve">Academic Calendar </w:t>
      </w:r>
      <w:r>
        <w:rPr>
          <w:i w:val="0"/>
          <w:iCs w:val="0"/>
          <w:caps/>
          <w:sz w:val="22"/>
          <w:szCs w:val="22"/>
          <w:u w:val="single"/>
        </w:rPr>
        <w:t xml:space="preserve">AND </w:t>
      </w:r>
      <w:r w:rsidR="00BD73DF" w:rsidRPr="009C2FA6">
        <w:rPr>
          <w:i w:val="0"/>
          <w:iCs w:val="0"/>
          <w:caps/>
          <w:sz w:val="22"/>
          <w:szCs w:val="22"/>
          <w:u w:val="single"/>
        </w:rPr>
        <w:t>University Hours of Operation:</w:t>
      </w:r>
    </w:p>
    <w:p w14:paraId="3D9654FF" w14:textId="3F857140" w:rsidR="00835C99" w:rsidRPr="00E464E0" w:rsidRDefault="0000369A" w:rsidP="00E464E0">
      <w:pPr>
        <w:pStyle w:val="BodyText"/>
        <w:spacing w:before="0" w:after="120" w:line="276" w:lineRule="auto"/>
        <w:ind w:left="864"/>
        <w:jc w:val="left"/>
        <w:rPr>
          <w:rFonts w:ascii="Times New Roman" w:hAnsi="Times New Roman"/>
          <w:sz w:val="22"/>
          <w:szCs w:val="22"/>
        </w:rPr>
      </w:pPr>
      <w:r w:rsidRPr="00E464E0">
        <w:rPr>
          <w:rFonts w:ascii="Times New Roman" w:hAnsi="Times New Roman"/>
          <w:sz w:val="22"/>
          <w:szCs w:val="22"/>
        </w:rPr>
        <w:t xml:space="preserve">As noted elsewhere in this RFP, the University challenges proposers to carefully study and research the unique aspects of campus life and submit proposals that </w:t>
      </w:r>
      <w:r w:rsidR="00F92B16" w:rsidRPr="00E464E0">
        <w:rPr>
          <w:rFonts w:ascii="Times New Roman" w:hAnsi="Times New Roman"/>
          <w:sz w:val="22"/>
          <w:szCs w:val="22"/>
        </w:rPr>
        <w:t xml:space="preserve">that can accommodate the unique nature of the </w:t>
      </w:r>
      <w:r w:rsidRPr="00E464E0">
        <w:rPr>
          <w:rFonts w:ascii="Times New Roman" w:hAnsi="Times New Roman"/>
          <w:sz w:val="22"/>
          <w:szCs w:val="22"/>
        </w:rPr>
        <w:t>University environment</w:t>
      </w:r>
      <w:r w:rsidR="00F92B16" w:rsidRPr="00E464E0">
        <w:rPr>
          <w:rFonts w:ascii="Times New Roman" w:hAnsi="Times New Roman"/>
          <w:sz w:val="22"/>
          <w:szCs w:val="22"/>
        </w:rPr>
        <w:t xml:space="preserve">. </w:t>
      </w:r>
      <w:r w:rsidR="000676F9" w:rsidRPr="00E464E0">
        <w:rPr>
          <w:rFonts w:ascii="Times New Roman" w:hAnsi="Times New Roman"/>
          <w:sz w:val="22"/>
          <w:szCs w:val="22"/>
        </w:rPr>
        <w:t xml:space="preserve">Contractor work must consider levels of noise relative to the locations of buildings, and deal with the </w:t>
      </w:r>
      <w:r w:rsidR="028BA84C" w:rsidRPr="00E464E0">
        <w:rPr>
          <w:rFonts w:ascii="Times New Roman" w:hAnsi="Times New Roman"/>
          <w:sz w:val="22"/>
          <w:szCs w:val="22"/>
        </w:rPr>
        <w:t>day-to-day</w:t>
      </w:r>
      <w:r w:rsidR="000676F9" w:rsidRPr="00E464E0">
        <w:rPr>
          <w:rFonts w:ascii="Times New Roman" w:hAnsi="Times New Roman"/>
          <w:sz w:val="22"/>
          <w:szCs w:val="22"/>
        </w:rPr>
        <w:t xml:space="preserve"> movement of students between classes.</w:t>
      </w:r>
    </w:p>
    <w:p w14:paraId="3658A431" w14:textId="360248BE" w:rsidR="0000369A" w:rsidRPr="00E464E0" w:rsidRDefault="000676F9" w:rsidP="00E464E0">
      <w:pPr>
        <w:pStyle w:val="BodyText"/>
        <w:spacing w:before="0" w:after="120" w:line="276" w:lineRule="auto"/>
        <w:ind w:left="864"/>
        <w:jc w:val="left"/>
        <w:rPr>
          <w:rFonts w:ascii="Times New Roman" w:hAnsi="Times New Roman"/>
          <w:sz w:val="22"/>
          <w:szCs w:val="22"/>
        </w:rPr>
      </w:pPr>
      <w:r w:rsidRPr="00E464E0">
        <w:rPr>
          <w:rFonts w:ascii="Times New Roman" w:hAnsi="Times New Roman"/>
          <w:sz w:val="22"/>
          <w:szCs w:val="22"/>
        </w:rPr>
        <w:t xml:space="preserve">Further, the Contractor will be expected to </w:t>
      </w:r>
      <w:r w:rsidR="0000369A" w:rsidRPr="00E464E0">
        <w:rPr>
          <w:rFonts w:ascii="Times New Roman" w:hAnsi="Times New Roman"/>
          <w:sz w:val="22"/>
          <w:szCs w:val="22"/>
        </w:rPr>
        <w:t xml:space="preserve">place emphasis </w:t>
      </w:r>
      <w:r w:rsidR="2483D4E5" w:rsidRPr="00E464E0">
        <w:rPr>
          <w:rFonts w:ascii="Times New Roman" w:hAnsi="Times New Roman"/>
          <w:sz w:val="22"/>
          <w:szCs w:val="22"/>
        </w:rPr>
        <w:t>on</w:t>
      </w:r>
      <w:r w:rsidR="0000369A" w:rsidRPr="00E464E0">
        <w:rPr>
          <w:rFonts w:ascii="Times New Roman" w:hAnsi="Times New Roman"/>
          <w:sz w:val="22"/>
          <w:szCs w:val="22"/>
        </w:rPr>
        <w:t xml:space="preserve"> landscape and grounds care prior to specific weeks during the </w:t>
      </w:r>
      <w:r w:rsidRPr="00E464E0">
        <w:rPr>
          <w:rFonts w:ascii="Times New Roman" w:hAnsi="Times New Roman"/>
          <w:sz w:val="22"/>
          <w:szCs w:val="22"/>
        </w:rPr>
        <w:t xml:space="preserve">academic year </w:t>
      </w:r>
      <w:r w:rsidR="0000369A" w:rsidRPr="00E464E0">
        <w:rPr>
          <w:rFonts w:ascii="Times New Roman" w:hAnsi="Times New Roman"/>
          <w:sz w:val="22"/>
          <w:szCs w:val="22"/>
        </w:rPr>
        <w:t xml:space="preserve">that are driven by activities and events happening on campus. </w:t>
      </w:r>
      <w:r w:rsidRPr="00E464E0">
        <w:rPr>
          <w:rFonts w:ascii="Times New Roman" w:hAnsi="Times New Roman"/>
          <w:sz w:val="22"/>
          <w:szCs w:val="22"/>
        </w:rPr>
        <w:t xml:space="preserve">The typical times of year for these high-profile events are in August prior to the start of classes (Fall Move-in, Greek Rush, Parents Week, etc.), home football game weekends, and in May for Commencement and area high school graduations. These special events will also need to be factored into the development of the master schedule for the sequencing and scheduling of the work between the Contractor POC and the </w:t>
      </w:r>
      <w:proofErr w:type="spellStart"/>
      <w:r w:rsidRPr="00E464E0">
        <w:rPr>
          <w:rFonts w:ascii="Times New Roman" w:hAnsi="Times New Roman"/>
          <w:sz w:val="22"/>
          <w:szCs w:val="22"/>
        </w:rPr>
        <w:t>UofA</w:t>
      </w:r>
      <w:proofErr w:type="spellEnd"/>
      <w:r w:rsidRPr="00E464E0">
        <w:rPr>
          <w:rFonts w:ascii="Times New Roman" w:hAnsi="Times New Roman"/>
          <w:sz w:val="22"/>
          <w:szCs w:val="22"/>
        </w:rPr>
        <w:t xml:space="preserve"> </w:t>
      </w:r>
      <w:r w:rsidR="00FE179D">
        <w:rPr>
          <w:rFonts w:ascii="Times New Roman" w:hAnsi="Times New Roman"/>
          <w:sz w:val="22"/>
          <w:szCs w:val="22"/>
        </w:rPr>
        <w:t>University’s designated Landscape Program Manager</w:t>
      </w:r>
      <w:r w:rsidR="00CC4AD9" w:rsidRPr="00E464E0">
        <w:rPr>
          <w:rFonts w:ascii="Times New Roman" w:hAnsi="Times New Roman"/>
          <w:sz w:val="22"/>
          <w:szCs w:val="22"/>
        </w:rPr>
        <w:t>.</w:t>
      </w:r>
    </w:p>
    <w:p w14:paraId="5907F13F" w14:textId="77777777" w:rsidR="00F8604B" w:rsidRPr="00CC4AD9" w:rsidRDefault="00F8604B" w:rsidP="00E464E0">
      <w:pPr>
        <w:pStyle w:val="BodyText"/>
        <w:tabs>
          <w:tab w:val="clear" w:pos="1440"/>
        </w:tabs>
        <w:spacing w:before="0" w:after="120" w:line="276" w:lineRule="auto"/>
        <w:ind w:left="810" w:right="90"/>
        <w:jc w:val="left"/>
        <w:rPr>
          <w:rFonts w:ascii="Times New Roman" w:hAnsi="Times New Roman"/>
          <w:sz w:val="22"/>
          <w:szCs w:val="22"/>
        </w:rPr>
      </w:pPr>
      <w:r w:rsidRPr="00CC4AD9">
        <w:rPr>
          <w:rFonts w:ascii="Times New Roman" w:hAnsi="Times New Roman"/>
          <w:sz w:val="22"/>
          <w:szCs w:val="22"/>
          <w:u w:val="single"/>
        </w:rPr>
        <w:t>Academic Calendar:</w:t>
      </w:r>
      <w:r w:rsidRPr="00CC4AD9">
        <w:rPr>
          <w:rFonts w:ascii="Times New Roman" w:hAnsi="Times New Roman"/>
          <w:sz w:val="22"/>
          <w:szCs w:val="22"/>
        </w:rPr>
        <w:t xml:space="preserve"> </w:t>
      </w:r>
      <w:proofErr w:type="spellStart"/>
      <w:r w:rsidRPr="00CC4AD9">
        <w:rPr>
          <w:rFonts w:ascii="Times New Roman" w:hAnsi="Times New Roman"/>
          <w:sz w:val="22"/>
          <w:szCs w:val="22"/>
        </w:rPr>
        <w:t>UofA</w:t>
      </w:r>
      <w:proofErr w:type="spellEnd"/>
      <w:r w:rsidRPr="00CC4AD9">
        <w:rPr>
          <w:rFonts w:ascii="Times New Roman" w:hAnsi="Times New Roman"/>
          <w:sz w:val="22"/>
          <w:szCs w:val="22"/>
        </w:rPr>
        <w:t xml:space="preserve"> has a traditional academic calendar with the fall classes beginning in late August and spring classes beginning in mid-January. Many students and conference attendees (approximately 3,000) take advantage of summer programs as well. Visit the </w:t>
      </w:r>
      <w:proofErr w:type="spellStart"/>
      <w:r w:rsidRPr="00CC4AD9">
        <w:rPr>
          <w:rFonts w:ascii="Times New Roman" w:hAnsi="Times New Roman"/>
          <w:sz w:val="22"/>
          <w:szCs w:val="22"/>
        </w:rPr>
        <w:t>UofA</w:t>
      </w:r>
      <w:proofErr w:type="spellEnd"/>
      <w:r w:rsidRPr="00CC4AD9">
        <w:rPr>
          <w:rFonts w:ascii="Times New Roman" w:hAnsi="Times New Roman"/>
          <w:sz w:val="22"/>
          <w:szCs w:val="22"/>
        </w:rPr>
        <w:t xml:space="preserve"> website to view the academic calendar details and dates.</w:t>
      </w:r>
    </w:p>
    <w:p w14:paraId="63A7DB55" w14:textId="53AB3CBF" w:rsidR="00F8604B" w:rsidRPr="00CC4AD9" w:rsidRDefault="00CC4AD9" w:rsidP="00E464E0">
      <w:pPr>
        <w:pStyle w:val="BodyText"/>
        <w:tabs>
          <w:tab w:val="clear" w:pos="1440"/>
        </w:tabs>
        <w:spacing w:before="0" w:after="120" w:line="276" w:lineRule="auto"/>
        <w:ind w:left="810" w:right="90"/>
        <w:jc w:val="left"/>
        <w:rPr>
          <w:rFonts w:ascii="Times New Roman" w:hAnsi="Times New Roman"/>
          <w:sz w:val="22"/>
          <w:szCs w:val="22"/>
        </w:rPr>
      </w:pPr>
      <w:r w:rsidRPr="54F01AF0">
        <w:rPr>
          <w:rFonts w:ascii="Times New Roman" w:hAnsi="Times New Roman"/>
          <w:sz w:val="22"/>
          <w:szCs w:val="22"/>
          <w:u w:val="single"/>
        </w:rPr>
        <w:t xml:space="preserve">Campus </w:t>
      </w:r>
      <w:r w:rsidR="00F8604B" w:rsidRPr="54F01AF0">
        <w:rPr>
          <w:rFonts w:ascii="Times New Roman" w:hAnsi="Times New Roman"/>
          <w:sz w:val="22"/>
          <w:szCs w:val="22"/>
          <w:u w:val="single"/>
        </w:rPr>
        <w:t>Hours of Operation:</w:t>
      </w:r>
      <w:r w:rsidR="00F92B16" w:rsidRPr="54F01AF0">
        <w:rPr>
          <w:rFonts w:ascii="Times New Roman" w:hAnsi="Times New Roman"/>
          <w:sz w:val="22"/>
          <w:szCs w:val="22"/>
        </w:rPr>
        <w:t xml:space="preserve"> Administrative Buildings are used during </w:t>
      </w:r>
      <w:r w:rsidRPr="54F01AF0">
        <w:rPr>
          <w:rFonts w:ascii="Times New Roman" w:hAnsi="Times New Roman"/>
          <w:sz w:val="22"/>
          <w:szCs w:val="22"/>
        </w:rPr>
        <w:t xml:space="preserve">the day, Monday to Friday. </w:t>
      </w:r>
      <w:r w:rsidR="00F92B16" w:rsidRPr="54F01AF0">
        <w:rPr>
          <w:rFonts w:ascii="Times New Roman" w:hAnsi="Times New Roman"/>
          <w:sz w:val="22"/>
          <w:szCs w:val="22"/>
        </w:rPr>
        <w:t xml:space="preserve">Currently, </w:t>
      </w:r>
      <w:bookmarkStart w:id="18" w:name="_Int_rLxD3wx5"/>
      <w:proofErr w:type="gramStart"/>
      <w:r w:rsidR="00F92B16" w:rsidRPr="54F01AF0">
        <w:rPr>
          <w:rFonts w:ascii="Times New Roman" w:hAnsi="Times New Roman"/>
          <w:sz w:val="22"/>
          <w:szCs w:val="22"/>
        </w:rPr>
        <w:t>grounds</w:t>
      </w:r>
      <w:bookmarkEnd w:id="18"/>
      <w:proofErr w:type="gramEnd"/>
      <w:r w:rsidR="00F92B16" w:rsidRPr="54F01AF0">
        <w:rPr>
          <w:rFonts w:ascii="Times New Roman" w:hAnsi="Times New Roman"/>
          <w:sz w:val="22"/>
          <w:szCs w:val="22"/>
        </w:rPr>
        <w:t xml:space="preserve"> maintenance service is conducted across a single </w:t>
      </w:r>
      <w:r w:rsidRPr="54F01AF0">
        <w:rPr>
          <w:rFonts w:ascii="Times New Roman" w:hAnsi="Times New Roman"/>
          <w:sz w:val="22"/>
          <w:szCs w:val="22"/>
        </w:rPr>
        <w:t xml:space="preserve">day </w:t>
      </w:r>
      <w:r w:rsidR="00F92B16" w:rsidRPr="54F01AF0">
        <w:rPr>
          <w:rFonts w:ascii="Times New Roman" w:hAnsi="Times New Roman"/>
          <w:sz w:val="22"/>
          <w:szCs w:val="22"/>
        </w:rPr>
        <w:t>shift</w:t>
      </w:r>
      <w:r w:rsidRPr="54F01AF0">
        <w:rPr>
          <w:rFonts w:ascii="Times New Roman" w:hAnsi="Times New Roman"/>
          <w:sz w:val="22"/>
          <w:szCs w:val="22"/>
        </w:rPr>
        <w:t xml:space="preserve">. It is common to start work at first light during the summer to take advantage of lower temperatures. Work can also be </w:t>
      </w:r>
      <w:proofErr w:type="gramStart"/>
      <w:r w:rsidR="1B816AD7" w:rsidRPr="54F01AF0">
        <w:rPr>
          <w:rFonts w:ascii="Times New Roman" w:hAnsi="Times New Roman"/>
          <w:sz w:val="22"/>
          <w:szCs w:val="22"/>
        </w:rPr>
        <w:t>performed</w:t>
      </w:r>
      <w:proofErr w:type="gramEnd"/>
      <w:r w:rsidR="1B816AD7" w:rsidRPr="54F01AF0">
        <w:rPr>
          <w:rFonts w:ascii="Times New Roman" w:hAnsi="Times New Roman"/>
          <w:sz w:val="22"/>
          <w:szCs w:val="22"/>
        </w:rPr>
        <w:t xml:space="preserve"> on the </w:t>
      </w:r>
      <w:r w:rsidR="09560BEF" w:rsidRPr="54F01AF0">
        <w:rPr>
          <w:rFonts w:ascii="Times New Roman" w:hAnsi="Times New Roman"/>
          <w:sz w:val="22"/>
          <w:szCs w:val="22"/>
        </w:rPr>
        <w:t>weekends,</w:t>
      </w:r>
      <w:r w:rsidR="2EF6FD29" w:rsidRPr="54F01AF0">
        <w:rPr>
          <w:rFonts w:ascii="Times New Roman" w:hAnsi="Times New Roman"/>
          <w:sz w:val="22"/>
          <w:szCs w:val="22"/>
        </w:rPr>
        <w:t xml:space="preserve"> </w:t>
      </w:r>
      <w:r w:rsidR="66D9E1E2" w:rsidRPr="54F01AF0">
        <w:rPr>
          <w:rFonts w:ascii="Times New Roman" w:hAnsi="Times New Roman"/>
          <w:sz w:val="22"/>
          <w:szCs w:val="22"/>
        </w:rPr>
        <w:t>but it</w:t>
      </w:r>
      <w:r w:rsidRPr="54F01AF0">
        <w:rPr>
          <w:rFonts w:ascii="Times New Roman" w:hAnsi="Times New Roman"/>
          <w:sz w:val="22"/>
          <w:szCs w:val="22"/>
        </w:rPr>
        <w:t xml:space="preserve"> is usually asked to start </w:t>
      </w:r>
      <w:proofErr w:type="gramStart"/>
      <w:r w:rsidRPr="54F01AF0">
        <w:rPr>
          <w:rFonts w:ascii="Times New Roman" w:hAnsi="Times New Roman"/>
          <w:sz w:val="22"/>
          <w:szCs w:val="22"/>
        </w:rPr>
        <w:t>at a later time</w:t>
      </w:r>
      <w:proofErr w:type="gramEnd"/>
      <w:r w:rsidRPr="54F01AF0">
        <w:rPr>
          <w:rFonts w:ascii="Times New Roman" w:hAnsi="Times New Roman"/>
          <w:sz w:val="22"/>
          <w:szCs w:val="22"/>
        </w:rPr>
        <w:t xml:space="preserve"> in the morning.</w:t>
      </w:r>
    </w:p>
    <w:p w14:paraId="7EB2CF71" w14:textId="4651C09C" w:rsidR="00BD73DF" w:rsidRPr="009C2FA6" w:rsidRDefault="00CC4AD9" w:rsidP="00E464E0">
      <w:pPr>
        <w:pStyle w:val="BodyText"/>
        <w:tabs>
          <w:tab w:val="clear" w:pos="1440"/>
        </w:tabs>
        <w:spacing w:before="0" w:after="120" w:line="276" w:lineRule="auto"/>
        <w:ind w:left="806" w:right="90"/>
        <w:jc w:val="left"/>
        <w:rPr>
          <w:rFonts w:ascii="Times New Roman" w:hAnsi="Times New Roman"/>
          <w:sz w:val="22"/>
          <w:szCs w:val="22"/>
        </w:rPr>
      </w:pPr>
      <w:r w:rsidRPr="54F01AF0">
        <w:rPr>
          <w:rFonts w:ascii="Times New Roman" w:hAnsi="Times New Roman"/>
          <w:sz w:val="22"/>
          <w:szCs w:val="22"/>
        </w:rPr>
        <w:t>University Housing Facilities: Since r</w:t>
      </w:r>
      <w:r w:rsidR="00BD73DF" w:rsidRPr="54F01AF0">
        <w:rPr>
          <w:rFonts w:ascii="Times New Roman" w:hAnsi="Times New Roman"/>
          <w:sz w:val="22"/>
          <w:szCs w:val="22"/>
        </w:rPr>
        <w:t xml:space="preserve">esidential </w:t>
      </w:r>
      <w:r w:rsidRPr="54F01AF0">
        <w:rPr>
          <w:rFonts w:ascii="Times New Roman" w:hAnsi="Times New Roman"/>
          <w:sz w:val="22"/>
          <w:szCs w:val="22"/>
        </w:rPr>
        <w:t xml:space="preserve">housing facilities are where students sleep, we try to not start noisy work </w:t>
      </w:r>
      <w:proofErr w:type="gramStart"/>
      <w:r w:rsidRPr="54F01AF0">
        <w:rPr>
          <w:rFonts w:ascii="Times New Roman" w:hAnsi="Times New Roman"/>
          <w:sz w:val="22"/>
          <w:szCs w:val="22"/>
        </w:rPr>
        <w:t>in close proximity to</w:t>
      </w:r>
      <w:proofErr w:type="gramEnd"/>
      <w:r w:rsidRPr="54F01AF0">
        <w:rPr>
          <w:rFonts w:ascii="Times New Roman" w:hAnsi="Times New Roman"/>
          <w:sz w:val="22"/>
          <w:szCs w:val="22"/>
        </w:rPr>
        <w:t xml:space="preserve"> those facilities before 8:00 AM</w:t>
      </w:r>
      <w:r w:rsidR="3C1938AF" w:rsidRPr="54F01AF0">
        <w:rPr>
          <w:rFonts w:ascii="Times New Roman" w:hAnsi="Times New Roman"/>
          <w:sz w:val="22"/>
          <w:szCs w:val="22"/>
        </w:rPr>
        <w:t xml:space="preserve"> nor after 6:00 PM, </w:t>
      </w:r>
      <w:r w:rsidRPr="54F01AF0">
        <w:rPr>
          <w:rFonts w:ascii="Times New Roman" w:hAnsi="Times New Roman"/>
          <w:sz w:val="22"/>
          <w:szCs w:val="22"/>
        </w:rPr>
        <w:t>Monday to Friday, and after 10:</w:t>
      </w:r>
      <w:r w:rsidR="06C80E5C" w:rsidRPr="54F01AF0">
        <w:rPr>
          <w:rFonts w:ascii="Times New Roman" w:hAnsi="Times New Roman"/>
          <w:sz w:val="22"/>
          <w:szCs w:val="22"/>
        </w:rPr>
        <w:t>00</w:t>
      </w:r>
      <w:r w:rsidRPr="54F01AF0">
        <w:rPr>
          <w:rFonts w:ascii="Times New Roman" w:hAnsi="Times New Roman"/>
          <w:sz w:val="22"/>
          <w:szCs w:val="22"/>
        </w:rPr>
        <w:t xml:space="preserve"> AM on the weekends.</w:t>
      </w:r>
      <w:r w:rsidR="6F23EAC0" w:rsidRPr="54F01AF0">
        <w:rPr>
          <w:rFonts w:ascii="Times New Roman" w:hAnsi="Times New Roman"/>
          <w:sz w:val="22"/>
          <w:szCs w:val="22"/>
        </w:rPr>
        <w:t xml:space="preserve"> For the week prior to, and the week</w:t>
      </w:r>
      <w:r w:rsidR="15894706" w:rsidRPr="54F01AF0">
        <w:rPr>
          <w:rFonts w:ascii="Times New Roman" w:hAnsi="Times New Roman"/>
          <w:sz w:val="22"/>
          <w:szCs w:val="22"/>
        </w:rPr>
        <w:t xml:space="preserve"> of </w:t>
      </w:r>
      <w:r w:rsidR="6F23EAC0" w:rsidRPr="54F01AF0">
        <w:rPr>
          <w:rFonts w:ascii="Times New Roman" w:hAnsi="Times New Roman"/>
          <w:sz w:val="22"/>
          <w:szCs w:val="22"/>
        </w:rPr>
        <w:t>final</w:t>
      </w:r>
      <w:r w:rsidR="1EB13499" w:rsidRPr="54F01AF0">
        <w:rPr>
          <w:rFonts w:ascii="Times New Roman" w:hAnsi="Times New Roman"/>
          <w:sz w:val="22"/>
          <w:szCs w:val="22"/>
        </w:rPr>
        <w:t xml:space="preserve"> exams </w:t>
      </w:r>
      <w:r w:rsidR="6F23EAC0" w:rsidRPr="54F01AF0">
        <w:rPr>
          <w:rFonts w:ascii="Times New Roman" w:hAnsi="Times New Roman"/>
          <w:sz w:val="22"/>
          <w:szCs w:val="22"/>
        </w:rPr>
        <w:t xml:space="preserve">at the end of the semester, </w:t>
      </w:r>
      <w:r w:rsidR="22AD446D" w:rsidRPr="54F01AF0">
        <w:rPr>
          <w:rFonts w:ascii="Times New Roman" w:hAnsi="Times New Roman"/>
          <w:sz w:val="22"/>
          <w:szCs w:val="22"/>
        </w:rPr>
        <w:t>the noise reduction is requested to be before 10:00 AM nor after 6:00 PM.</w:t>
      </w:r>
    </w:p>
    <w:p w14:paraId="3F4FD770" w14:textId="77777777" w:rsidR="00BD73DF" w:rsidRPr="009C2FA6" w:rsidRDefault="00BD73DF" w:rsidP="00192C3B">
      <w:pPr>
        <w:pStyle w:val="BodyText"/>
        <w:spacing w:before="0" w:after="0" w:line="276" w:lineRule="auto"/>
        <w:ind w:right="446"/>
        <w:jc w:val="left"/>
        <w:rPr>
          <w:rFonts w:ascii="Times New Roman" w:hAnsi="Times New Roman"/>
          <w:sz w:val="22"/>
          <w:szCs w:val="22"/>
        </w:rPr>
      </w:pPr>
    </w:p>
    <w:p w14:paraId="10A869C1" w14:textId="77777777" w:rsidR="00BD73DF" w:rsidRPr="009C2FA6" w:rsidRDefault="00BD73DF"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 xml:space="preserve">Adding or Deducting </w:t>
      </w:r>
      <w:r w:rsidRPr="00192C3B">
        <w:rPr>
          <w:b/>
          <w:i w:val="0"/>
          <w:iCs w:val="0"/>
          <w:caps/>
          <w:sz w:val="22"/>
          <w:szCs w:val="22"/>
          <w:u w:val="single"/>
        </w:rPr>
        <w:t>properties</w:t>
      </w:r>
      <w:r w:rsidRPr="009C2FA6">
        <w:rPr>
          <w:i w:val="0"/>
          <w:iCs w:val="0"/>
          <w:caps/>
          <w:sz w:val="22"/>
          <w:szCs w:val="22"/>
          <w:u w:val="single"/>
        </w:rPr>
        <w:t xml:space="preserve"> to and from the Contract</w:t>
      </w:r>
    </w:p>
    <w:p w14:paraId="1A5E62CA" w14:textId="6C5AD3FD" w:rsidR="008A602E" w:rsidRDefault="00BD73DF" w:rsidP="008B54FD">
      <w:pPr>
        <w:pStyle w:val="BodyText"/>
        <w:spacing w:before="0" w:after="120" w:line="276" w:lineRule="auto"/>
        <w:ind w:left="864" w:right="90"/>
        <w:jc w:val="left"/>
        <w:rPr>
          <w:rFonts w:ascii="Times New Roman" w:hAnsi="Times New Roman"/>
          <w:sz w:val="22"/>
          <w:szCs w:val="22"/>
        </w:rPr>
      </w:pPr>
      <w:r w:rsidRPr="009C2FA6">
        <w:rPr>
          <w:rFonts w:ascii="Times New Roman" w:hAnsi="Times New Roman"/>
          <w:sz w:val="22"/>
          <w:szCs w:val="22"/>
        </w:rPr>
        <w:t xml:space="preserve">At the sole discretion of </w:t>
      </w:r>
      <w:proofErr w:type="spellStart"/>
      <w:r w:rsidRPr="009C2FA6">
        <w:rPr>
          <w:rFonts w:ascii="Times New Roman" w:hAnsi="Times New Roman"/>
          <w:sz w:val="22"/>
          <w:szCs w:val="22"/>
        </w:rPr>
        <w:t>UofA</w:t>
      </w:r>
      <w:proofErr w:type="spellEnd"/>
      <w:r w:rsidRPr="009C2FA6">
        <w:rPr>
          <w:rFonts w:ascii="Times New Roman" w:hAnsi="Times New Roman"/>
          <w:sz w:val="22"/>
          <w:szCs w:val="22"/>
        </w:rPr>
        <w:t>, additional buildings (new or existing) may be added to or deducted from the scope of the Contract</w:t>
      </w:r>
      <w:r w:rsidR="008A602E">
        <w:rPr>
          <w:rFonts w:ascii="Times New Roman" w:hAnsi="Times New Roman"/>
          <w:sz w:val="22"/>
          <w:szCs w:val="22"/>
        </w:rPr>
        <w:t xml:space="preserve"> as described below.</w:t>
      </w:r>
    </w:p>
    <w:p w14:paraId="27EDC1F8" w14:textId="588FF457" w:rsidR="00BD73DF" w:rsidRDefault="00BD73DF" w:rsidP="008B54FD">
      <w:pPr>
        <w:pStyle w:val="BodyText"/>
        <w:spacing w:before="0" w:after="120" w:line="276" w:lineRule="auto"/>
        <w:ind w:left="864" w:right="90"/>
        <w:jc w:val="left"/>
        <w:rPr>
          <w:rFonts w:ascii="Times New Roman" w:hAnsi="Times New Roman"/>
          <w:sz w:val="22"/>
          <w:szCs w:val="22"/>
        </w:rPr>
      </w:pPr>
      <w:r w:rsidRPr="009C2FA6">
        <w:rPr>
          <w:rFonts w:ascii="Times New Roman" w:hAnsi="Times New Roman"/>
          <w:sz w:val="22"/>
          <w:szCs w:val="22"/>
        </w:rPr>
        <w:t>When new buildings are added to the Contract, the</w:t>
      </w:r>
      <w:r w:rsidRPr="009C2FA6">
        <w:rPr>
          <w:rFonts w:ascii="Times New Roman" w:hAnsi="Times New Roman"/>
          <w:spacing w:val="-1"/>
          <w:sz w:val="22"/>
          <w:szCs w:val="22"/>
        </w:rPr>
        <w:t xml:space="preserve"> </w:t>
      </w:r>
      <w:r w:rsidRPr="009C2FA6">
        <w:rPr>
          <w:rFonts w:ascii="Times New Roman" w:hAnsi="Times New Roman"/>
          <w:sz w:val="22"/>
          <w:szCs w:val="22"/>
        </w:rPr>
        <w:t>Contractor</w:t>
      </w:r>
      <w:r w:rsidRPr="009C2FA6">
        <w:rPr>
          <w:rFonts w:ascii="Times New Roman" w:hAnsi="Times New Roman"/>
          <w:spacing w:val="-2"/>
          <w:sz w:val="22"/>
          <w:szCs w:val="22"/>
        </w:rPr>
        <w:t xml:space="preserve"> </w:t>
      </w:r>
      <w:r w:rsidRPr="009C2FA6">
        <w:rPr>
          <w:rFonts w:ascii="Times New Roman" w:hAnsi="Times New Roman"/>
          <w:sz w:val="22"/>
          <w:szCs w:val="22"/>
        </w:rPr>
        <w:t>shall</w:t>
      </w:r>
      <w:r w:rsidRPr="009C2FA6">
        <w:rPr>
          <w:rFonts w:ascii="Times New Roman" w:hAnsi="Times New Roman"/>
          <w:spacing w:val="-2"/>
          <w:sz w:val="22"/>
          <w:szCs w:val="22"/>
        </w:rPr>
        <w:t xml:space="preserve"> </w:t>
      </w:r>
      <w:r w:rsidRPr="009C2FA6">
        <w:rPr>
          <w:rFonts w:ascii="Times New Roman" w:hAnsi="Times New Roman"/>
          <w:sz w:val="22"/>
          <w:szCs w:val="22"/>
        </w:rPr>
        <w:t>be</w:t>
      </w:r>
      <w:r w:rsidRPr="009C2FA6">
        <w:rPr>
          <w:rFonts w:ascii="Times New Roman" w:hAnsi="Times New Roman"/>
          <w:spacing w:val="-5"/>
          <w:sz w:val="22"/>
          <w:szCs w:val="22"/>
        </w:rPr>
        <w:t xml:space="preserve"> </w:t>
      </w:r>
      <w:r w:rsidRPr="009C2FA6">
        <w:rPr>
          <w:rFonts w:ascii="Times New Roman" w:hAnsi="Times New Roman"/>
          <w:sz w:val="22"/>
          <w:szCs w:val="22"/>
        </w:rPr>
        <w:t>required</w:t>
      </w:r>
      <w:r w:rsidRPr="009C2FA6">
        <w:rPr>
          <w:rFonts w:ascii="Times New Roman" w:hAnsi="Times New Roman"/>
          <w:spacing w:val="-5"/>
          <w:sz w:val="22"/>
          <w:szCs w:val="22"/>
        </w:rPr>
        <w:t xml:space="preserve"> </w:t>
      </w:r>
      <w:r w:rsidRPr="009C2FA6">
        <w:rPr>
          <w:rFonts w:ascii="Times New Roman" w:hAnsi="Times New Roman"/>
          <w:sz w:val="22"/>
          <w:szCs w:val="22"/>
        </w:rPr>
        <w:t>to</w:t>
      </w:r>
      <w:r w:rsidRPr="009C2FA6">
        <w:rPr>
          <w:rFonts w:ascii="Times New Roman" w:hAnsi="Times New Roman"/>
          <w:spacing w:val="-5"/>
          <w:sz w:val="22"/>
          <w:szCs w:val="22"/>
        </w:rPr>
        <w:t xml:space="preserve"> </w:t>
      </w:r>
      <w:r w:rsidRPr="009C2FA6">
        <w:rPr>
          <w:rFonts w:ascii="Times New Roman" w:hAnsi="Times New Roman"/>
          <w:sz w:val="22"/>
          <w:szCs w:val="22"/>
        </w:rPr>
        <w:t>submit</w:t>
      </w:r>
      <w:r w:rsidRPr="009C2FA6">
        <w:rPr>
          <w:rFonts w:ascii="Times New Roman" w:hAnsi="Times New Roman"/>
          <w:spacing w:val="-2"/>
          <w:sz w:val="22"/>
          <w:szCs w:val="22"/>
        </w:rPr>
        <w:t xml:space="preserve"> </w:t>
      </w:r>
      <w:r w:rsidRPr="009C2FA6">
        <w:rPr>
          <w:rFonts w:ascii="Times New Roman" w:hAnsi="Times New Roman"/>
          <w:sz w:val="22"/>
          <w:szCs w:val="22"/>
        </w:rPr>
        <w:t>a</w:t>
      </w:r>
      <w:r w:rsidRPr="009C2FA6">
        <w:rPr>
          <w:rFonts w:ascii="Times New Roman" w:hAnsi="Times New Roman"/>
          <w:spacing w:val="-2"/>
          <w:sz w:val="22"/>
          <w:szCs w:val="22"/>
        </w:rPr>
        <w:t xml:space="preserve"> </w:t>
      </w:r>
      <w:r w:rsidRPr="009C2FA6">
        <w:rPr>
          <w:rFonts w:ascii="Times New Roman" w:hAnsi="Times New Roman"/>
          <w:sz w:val="22"/>
          <w:szCs w:val="22"/>
        </w:rPr>
        <w:t>formal</w:t>
      </w:r>
      <w:r w:rsidRPr="009C2FA6">
        <w:rPr>
          <w:rFonts w:ascii="Times New Roman" w:hAnsi="Times New Roman"/>
          <w:spacing w:val="-2"/>
          <w:sz w:val="22"/>
          <w:szCs w:val="22"/>
        </w:rPr>
        <w:t xml:space="preserve"> </w:t>
      </w:r>
      <w:r w:rsidRPr="009C2FA6">
        <w:rPr>
          <w:rFonts w:ascii="Times New Roman" w:hAnsi="Times New Roman"/>
          <w:sz w:val="22"/>
          <w:szCs w:val="22"/>
        </w:rPr>
        <w:t>proposal</w:t>
      </w:r>
      <w:r w:rsidRPr="009C2FA6">
        <w:rPr>
          <w:rFonts w:ascii="Times New Roman" w:hAnsi="Times New Roman"/>
          <w:spacing w:val="-2"/>
          <w:sz w:val="22"/>
          <w:szCs w:val="22"/>
        </w:rPr>
        <w:t xml:space="preserve"> </w:t>
      </w:r>
      <w:r w:rsidRPr="009C2FA6">
        <w:rPr>
          <w:rFonts w:ascii="Times New Roman" w:hAnsi="Times New Roman"/>
          <w:sz w:val="22"/>
          <w:szCs w:val="22"/>
        </w:rPr>
        <w:t>that</w:t>
      </w:r>
      <w:r w:rsidRPr="009C2FA6">
        <w:rPr>
          <w:rFonts w:ascii="Times New Roman" w:hAnsi="Times New Roman"/>
          <w:spacing w:val="-2"/>
          <w:sz w:val="22"/>
          <w:szCs w:val="22"/>
        </w:rPr>
        <w:t xml:space="preserve"> </w:t>
      </w:r>
      <w:r w:rsidRPr="009C2FA6">
        <w:rPr>
          <w:rFonts w:ascii="Times New Roman" w:hAnsi="Times New Roman"/>
          <w:sz w:val="22"/>
          <w:szCs w:val="22"/>
        </w:rPr>
        <w:t>specifies</w:t>
      </w:r>
      <w:r w:rsidRPr="009C2FA6">
        <w:rPr>
          <w:rFonts w:ascii="Times New Roman" w:hAnsi="Times New Roman"/>
          <w:spacing w:val="-2"/>
          <w:sz w:val="22"/>
          <w:szCs w:val="22"/>
        </w:rPr>
        <w:t xml:space="preserve"> </w:t>
      </w:r>
      <w:r w:rsidRPr="009C2FA6">
        <w:rPr>
          <w:rFonts w:ascii="Times New Roman" w:hAnsi="Times New Roman"/>
          <w:sz w:val="22"/>
          <w:szCs w:val="22"/>
        </w:rPr>
        <w:t>the</w:t>
      </w:r>
      <w:r w:rsidRPr="009C2FA6">
        <w:rPr>
          <w:rFonts w:ascii="Times New Roman" w:hAnsi="Times New Roman"/>
          <w:spacing w:val="-4"/>
          <w:sz w:val="22"/>
          <w:szCs w:val="22"/>
        </w:rPr>
        <w:t xml:space="preserve"> </w:t>
      </w:r>
      <w:r w:rsidRPr="009C2FA6">
        <w:rPr>
          <w:rFonts w:ascii="Times New Roman" w:hAnsi="Times New Roman"/>
          <w:sz w:val="22"/>
          <w:szCs w:val="22"/>
        </w:rPr>
        <w:t xml:space="preserve">proposed </w:t>
      </w:r>
      <w:r w:rsidR="008A602E">
        <w:rPr>
          <w:rFonts w:ascii="Times New Roman" w:hAnsi="Times New Roman"/>
          <w:sz w:val="22"/>
          <w:szCs w:val="22"/>
        </w:rPr>
        <w:t xml:space="preserve">LUMP SUM </w:t>
      </w:r>
      <w:r w:rsidR="009B70BD">
        <w:rPr>
          <w:rFonts w:ascii="Times New Roman" w:hAnsi="Times New Roman"/>
          <w:sz w:val="22"/>
          <w:szCs w:val="22"/>
        </w:rPr>
        <w:t>price</w:t>
      </w:r>
      <w:r w:rsidR="008A602E">
        <w:rPr>
          <w:rFonts w:ascii="Times New Roman" w:hAnsi="Times New Roman"/>
          <w:sz w:val="22"/>
          <w:szCs w:val="22"/>
        </w:rPr>
        <w:t xml:space="preserve"> for the work to be added to the remaining term of the contract</w:t>
      </w:r>
      <w:r w:rsidRPr="009C2FA6">
        <w:rPr>
          <w:rFonts w:ascii="Times New Roman" w:hAnsi="Times New Roman"/>
          <w:sz w:val="22"/>
          <w:szCs w:val="22"/>
        </w:rPr>
        <w:t>.</w:t>
      </w:r>
      <w:r w:rsidRPr="009C2FA6">
        <w:rPr>
          <w:rFonts w:ascii="Times New Roman" w:hAnsi="Times New Roman"/>
          <w:spacing w:val="-2"/>
          <w:sz w:val="22"/>
          <w:szCs w:val="22"/>
        </w:rPr>
        <w:t xml:space="preserve"> </w:t>
      </w:r>
      <w:r w:rsidRPr="009C2FA6">
        <w:rPr>
          <w:rFonts w:ascii="Times New Roman" w:hAnsi="Times New Roman"/>
          <w:sz w:val="22"/>
          <w:szCs w:val="22"/>
        </w:rPr>
        <w:t>The</w:t>
      </w:r>
      <w:r w:rsidRPr="009C2FA6">
        <w:rPr>
          <w:rFonts w:ascii="Times New Roman" w:hAnsi="Times New Roman"/>
          <w:spacing w:val="-1"/>
          <w:sz w:val="22"/>
          <w:szCs w:val="22"/>
        </w:rPr>
        <w:t xml:space="preserve"> </w:t>
      </w:r>
      <w:r w:rsidRPr="009C2FA6">
        <w:rPr>
          <w:rFonts w:ascii="Times New Roman" w:hAnsi="Times New Roman"/>
          <w:sz w:val="22"/>
          <w:szCs w:val="22"/>
        </w:rPr>
        <w:t>proposed</w:t>
      </w:r>
      <w:r w:rsidRPr="009C2FA6">
        <w:rPr>
          <w:rFonts w:ascii="Times New Roman" w:hAnsi="Times New Roman"/>
          <w:spacing w:val="-2"/>
          <w:sz w:val="22"/>
          <w:szCs w:val="22"/>
        </w:rPr>
        <w:t xml:space="preserve"> </w:t>
      </w:r>
      <w:r w:rsidR="008A602E">
        <w:rPr>
          <w:rFonts w:ascii="Times New Roman" w:hAnsi="Times New Roman"/>
          <w:spacing w:val="-2"/>
          <w:sz w:val="22"/>
          <w:szCs w:val="22"/>
        </w:rPr>
        <w:t xml:space="preserve">Lump Sum price </w:t>
      </w:r>
      <w:r w:rsidRPr="009C2FA6">
        <w:rPr>
          <w:rFonts w:ascii="Times New Roman" w:hAnsi="Times New Roman"/>
          <w:sz w:val="22"/>
          <w:szCs w:val="22"/>
        </w:rPr>
        <w:t>MUST</w:t>
      </w:r>
      <w:r w:rsidRPr="009C2FA6">
        <w:rPr>
          <w:rFonts w:ascii="Times New Roman" w:hAnsi="Times New Roman"/>
          <w:spacing w:val="-2"/>
          <w:sz w:val="22"/>
          <w:szCs w:val="22"/>
        </w:rPr>
        <w:t xml:space="preserve"> </w:t>
      </w:r>
      <w:r w:rsidRPr="009C2FA6">
        <w:rPr>
          <w:rFonts w:ascii="Times New Roman" w:hAnsi="Times New Roman"/>
          <w:sz w:val="22"/>
          <w:szCs w:val="22"/>
        </w:rPr>
        <w:t>be</w:t>
      </w:r>
      <w:r w:rsidRPr="009C2FA6">
        <w:rPr>
          <w:rFonts w:ascii="Times New Roman" w:hAnsi="Times New Roman"/>
          <w:spacing w:val="-1"/>
          <w:sz w:val="22"/>
          <w:szCs w:val="22"/>
        </w:rPr>
        <w:t xml:space="preserve"> </w:t>
      </w:r>
      <w:r w:rsidRPr="009C2FA6">
        <w:rPr>
          <w:rFonts w:ascii="Times New Roman" w:hAnsi="Times New Roman"/>
          <w:sz w:val="22"/>
          <w:szCs w:val="22"/>
        </w:rPr>
        <w:t>consistent</w:t>
      </w:r>
      <w:r w:rsidRPr="009C2FA6">
        <w:rPr>
          <w:rFonts w:ascii="Times New Roman" w:hAnsi="Times New Roman"/>
          <w:spacing w:val="-2"/>
          <w:sz w:val="22"/>
          <w:szCs w:val="22"/>
        </w:rPr>
        <w:t xml:space="preserve"> </w:t>
      </w:r>
      <w:r w:rsidRPr="009C2FA6">
        <w:rPr>
          <w:rFonts w:ascii="Times New Roman" w:hAnsi="Times New Roman"/>
          <w:sz w:val="22"/>
          <w:szCs w:val="22"/>
        </w:rPr>
        <w:t>with</w:t>
      </w:r>
      <w:r w:rsidRPr="009C2FA6">
        <w:rPr>
          <w:rFonts w:ascii="Times New Roman" w:hAnsi="Times New Roman"/>
          <w:spacing w:val="-2"/>
          <w:sz w:val="22"/>
          <w:szCs w:val="22"/>
        </w:rPr>
        <w:t xml:space="preserve"> </w:t>
      </w:r>
      <w:r w:rsidR="008A602E">
        <w:rPr>
          <w:rFonts w:ascii="Times New Roman" w:hAnsi="Times New Roman"/>
          <w:spacing w:val="-2"/>
          <w:sz w:val="22"/>
          <w:szCs w:val="22"/>
        </w:rPr>
        <w:t xml:space="preserve">other buildings in the contract </w:t>
      </w:r>
      <w:r w:rsidR="008A602E">
        <w:rPr>
          <w:rFonts w:ascii="Times New Roman" w:hAnsi="Times New Roman"/>
          <w:spacing w:val="-2"/>
          <w:sz w:val="22"/>
          <w:szCs w:val="22"/>
        </w:rPr>
        <w:lastRenderedPageBreak/>
        <w:t>that are similar in size, scope and array of services provided. Further, the application of the Unit Cost pricing should yield similar results.</w:t>
      </w:r>
    </w:p>
    <w:p w14:paraId="3BB34DBD" w14:textId="7C8055B9" w:rsidR="008A602E" w:rsidRPr="009C2FA6" w:rsidRDefault="008A602E" w:rsidP="008B54FD">
      <w:pPr>
        <w:pStyle w:val="BodyText"/>
        <w:spacing w:before="0" w:after="120" w:line="276" w:lineRule="auto"/>
        <w:ind w:left="864" w:right="90"/>
        <w:jc w:val="left"/>
        <w:rPr>
          <w:rFonts w:ascii="Times New Roman" w:hAnsi="Times New Roman"/>
          <w:sz w:val="22"/>
          <w:szCs w:val="22"/>
        </w:rPr>
      </w:pPr>
      <w:r w:rsidRPr="009C2FA6">
        <w:rPr>
          <w:rFonts w:ascii="Times New Roman" w:hAnsi="Times New Roman"/>
          <w:sz w:val="22"/>
          <w:szCs w:val="22"/>
        </w:rPr>
        <w:t>When buildings are deducted from</w:t>
      </w:r>
      <w:r w:rsidRPr="009C2FA6">
        <w:rPr>
          <w:rFonts w:ascii="Times New Roman" w:hAnsi="Times New Roman"/>
          <w:spacing w:val="-4"/>
          <w:sz w:val="22"/>
          <w:szCs w:val="22"/>
        </w:rPr>
        <w:t xml:space="preserve"> </w:t>
      </w:r>
      <w:r w:rsidRPr="009C2FA6">
        <w:rPr>
          <w:rFonts w:ascii="Times New Roman" w:hAnsi="Times New Roman"/>
          <w:sz w:val="22"/>
          <w:szCs w:val="22"/>
        </w:rPr>
        <w:t>the</w:t>
      </w:r>
      <w:r w:rsidRPr="009C2FA6">
        <w:rPr>
          <w:rFonts w:ascii="Times New Roman" w:hAnsi="Times New Roman"/>
          <w:spacing w:val="-4"/>
          <w:sz w:val="22"/>
          <w:szCs w:val="22"/>
        </w:rPr>
        <w:t xml:space="preserve"> </w:t>
      </w:r>
      <w:r w:rsidRPr="009C2FA6">
        <w:rPr>
          <w:rFonts w:ascii="Times New Roman" w:hAnsi="Times New Roman"/>
          <w:sz w:val="22"/>
          <w:szCs w:val="22"/>
        </w:rPr>
        <w:t>Contract,</w:t>
      </w:r>
      <w:r w:rsidRPr="009C2FA6">
        <w:rPr>
          <w:rFonts w:ascii="Times New Roman" w:hAnsi="Times New Roman"/>
          <w:spacing w:val="-4"/>
          <w:sz w:val="22"/>
          <w:szCs w:val="22"/>
        </w:rPr>
        <w:t xml:space="preserve"> </w:t>
      </w:r>
      <w:r w:rsidRPr="009C2FA6">
        <w:rPr>
          <w:rFonts w:ascii="Times New Roman" w:hAnsi="Times New Roman"/>
          <w:sz w:val="22"/>
          <w:szCs w:val="22"/>
        </w:rPr>
        <w:t>the</w:t>
      </w:r>
      <w:r w:rsidRPr="009C2FA6">
        <w:rPr>
          <w:rFonts w:ascii="Times New Roman" w:hAnsi="Times New Roman"/>
          <w:spacing w:val="-1"/>
          <w:sz w:val="22"/>
          <w:szCs w:val="22"/>
        </w:rPr>
        <w:t xml:space="preserve"> </w:t>
      </w:r>
      <w:r w:rsidRPr="009C2FA6">
        <w:rPr>
          <w:rFonts w:ascii="Times New Roman" w:hAnsi="Times New Roman"/>
          <w:sz w:val="22"/>
          <w:szCs w:val="22"/>
        </w:rPr>
        <w:t>Contract</w:t>
      </w:r>
      <w:r w:rsidR="00CA094D">
        <w:rPr>
          <w:rFonts w:ascii="Times New Roman" w:hAnsi="Times New Roman"/>
          <w:sz w:val="22"/>
          <w:szCs w:val="22"/>
        </w:rPr>
        <w:t xml:space="preserve"> shall be reduced by the corresponding LUMP SUM amount in effect for the current contract term.</w:t>
      </w:r>
    </w:p>
    <w:p w14:paraId="6934441A" w14:textId="77777777" w:rsidR="00365251" w:rsidRPr="009C2FA6" w:rsidRDefault="00365251" w:rsidP="00192C3B">
      <w:pPr>
        <w:pStyle w:val="BodyText"/>
        <w:spacing w:before="0" w:after="0" w:line="276" w:lineRule="auto"/>
        <w:ind w:right="446"/>
        <w:jc w:val="left"/>
        <w:rPr>
          <w:rFonts w:ascii="Times New Roman" w:hAnsi="Times New Roman"/>
          <w:sz w:val="22"/>
          <w:szCs w:val="22"/>
        </w:rPr>
      </w:pPr>
    </w:p>
    <w:p w14:paraId="468768E8" w14:textId="1C742A4F" w:rsidR="00AC7F7C" w:rsidRPr="009C2FA6" w:rsidRDefault="00AC7F7C"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 xml:space="preserve">Adding or Deducting </w:t>
      </w:r>
      <w:r w:rsidRPr="00192C3B">
        <w:rPr>
          <w:b/>
          <w:i w:val="0"/>
          <w:iCs w:val="0"/>
          <w:caps/>
          <w:sz w:val="22"/>
          <w:szCs w:val="22"/>
          <w:u w:val="single"/>
        </w:rPr>
        <w:t>AREAS OF WORK</w:t>
      </w:r>
      <w:r>
        <w:rPr>
          <w:i w:val="0"/>
          <w:iCs w:val="0"/>
          <w:caps/>
          <w:sz w:val="22"/>
          <w:szCs w:val="22"/>
          <w:u w:val="single"/>
        </w:rPr>
        <w:t xml:space="preserve"> </w:t>
      </w:r>
      <w:r w:rsidRPr="009C2FA6">
        <w:rPr>
          <w:i w:val="0"/>
          <w:iCs w:val="0"/>
          <w:caps/>
          <w:sz w:val="22"/>
          <w:szCs w:val="22"/>
          <w:u w:val="single"/>
        </w:rPr>
        <w:t>to and from the Contract</w:t>
      </w:r>
    </w:p>
    <w:p w14:paraId="15D372D3" w14:textId="1C749587" w:rsidR="00CA094D" w:rsidRDefault="00CA094D" w:rsidP="008B54FD">
      <w:pPr>
        <w:pStyle w:val="BodyText"/>
        <w:spacing w:before="0" w:after="120" w:line="276" w:lineRule="auto"/>
        <w:ind w:left="864" w:right="90"/>
        <w:jc w:val="left"/>
        <w:rPr>
          <w:rFonts w:ascii="Times New Roman" w:hAnsi="Times New Roman"/>
          <w:sz w:val="22"/>
          <w:szCs w:val="22"/>
        </w:rPr>
      </w:pPr>
      <w:r w:rsidRPr="009C2FA6">
        <w:rPr>
          <w:rFonts w:ascii="Times New Roman" w:hAnsi="Times New Roman"/>
          <w:sz w:val="22"/>
          <w:szCs w:val="22"/>
        </w:rPr>
        <w:t>Contractor</w:t>
      </w:r>
      <w:r>
        <w:rPr>
          <w:rFonts w:ascii="Times New Roman" w:hAnsi="Times New Roman"/>
          <w:sz w:val="22"/>
          <w:szCs w:val="22"/>
        </w:rPr>
        <w:t xml:space="preserve">’s Unit Price Bids </w:t>
      </w:r>
      <w:r w:rsidRPr="009C2FA6">
        <w:rPr>
          <w:rFonts w:ascii="Times New Roman" w:hAnsi="Times New Roman"/>
          <w:sz w:val="22"/>
          <w:szCs w:val="22"/>
        </w:rPr>
        <w:t xml:space="preserve">shall </w:t>
      </w:r>
      <w:r>
        <w:rPr>
          <w:rFonts w:ascii="Times New Roman" w:hAnsi="Times New Roman"/>
          <w:sz w:val="22"/>
          <w:szCs w:val="22"/>
        </w:rPr>
        <w:t xml:space="preserve">be used </w:t>
      </w:r>
      <w:r w:rsidRPr="009C2FA6">
        <w:rPr>
          <w:rFonts w:ascii="Times New Roman" w:hAnsi="Times New Roman"/>
          <w:sz w:val="22"/>
          <w:szCs w:val="22"/>
        </w:rPr>
        <w:t xml:space="preserve">for </w:t>
      </w:r>
      <w:r w:rsidR="005A0E78">
        <w:rPr>
          <w:rFonts w:ascii="Times New Roman" w:hAnsi="Times New Roman"/>
          <w:sz w:val="22"/>
          <w:szCs w:val="22"/>
        </w:rPr>
        <w:t>adjusting</w:t>
      </w:r>
      <w:r w:rsidR="009B70BD">
        <w:rPr>
          <w:rFonts w:ascii="Times New Roman" w:hAnsi="Times New Roman"/>
          <w:sz w:val="22"/>
          <w:szCs w:val="22"/>
        </w:rPr>
        <w:t xml:space="preserve"> the quantity of </w:t>
      </w:r>
      <w:r w:rsidRPr="009C2FA6">
        <w:rPr>
          <w:rFonts w:ascii="Times New Roman" w:hAnsi="Times New Roman"/>
          <w:sz w:val="22"/>
          <w:szCs w:val="22"/>
        </w:rPr>
        <w:t xml:space="preserve">space that is </w:t>
      </w:r>
      <w:proofErr w:type="gramStart"/>
      <w:r w:rsidRPr="009C2FA6">
        <w:rPr>
          <w:rFonts w:ascii="Times New Roman" w:hAnsi="Times New Roman"/>
          <w:sz w:val="22"/>
          <w:szCs w:val="22"/>
        </w:rPr>
        <w:t>added</w:t>
      </w:r>
      <w:proofErr w:type="gramEnd"/>
      <w:r w:rsidRPr="009C2FA6">
        <w:rPr>
          <w:rFonts w:ascii="Times New Roman" w:hAnsi="Times New Roman"/>
          <w:sz w:val="22"/>
          <w:szCs w:val="22"/>
        </w:rPr>
        <w:t xml:space="preserve"> or removed from the Contract resulting from this RFP. This price per</w:t>
      </w:r>
      <w:r w:rsidRPr="008B54FD">
        <w:rPr>
          <w:rFonts w:ascii="Times New Roman" w:hAnsi="Times New Roman"/>
          <w:sz w:val="22"/>
          <w:szCs w:val="22"/>
        </w:rPr>
        <w:t xml:space="preserve"> </w:t>
      </w:r>
      <w:r w:rsidR="00031ABD">
        <w:rPr>
          <w:rFonts w:ascii="Times New Roman" w:hAnsi="Times New Roman"/>
          <w:sz w:val="22"/>
          <w:szCs w:val="22"/>
        </w:rPr>
        <w:t xml:space="preserve">unit area </w:t>
      </w:r>
      <w:r w:rsidRPr="009C2FA6">
        <w:rPr>
          <w:rFonts w:ascii="Times New Roman" w:hAnsi="Times New Roman"/>
          <w:sz w:val="22"/>
          <w:szCs w:val="22"/>
        </w:rPr>
        <w:t>for</w:t>
      </w:r>
      <w:r w:rsidRPr="008B54FD">
        <w:rPr>
          <w:rFonts w:ascii="Times New Roman" w:hAnsi="Times New Roman"/>
          <w:sz w:val="22"/>
          <w:szCs w:val="22"/>
        </w:rPr>
        <w:t xml:space="preserve"> </w:t>
      </w:r>
      <w:r w:rsidRPr="009C2FA6">
        <w:rPr>
          <w:rFonts w:ascii="Times New Roman" w:hAnsi="Times New Roman"/>
          <w:sz w:val="22"/>
          <w:szCs w:val="22"/>
        </w:rPr>
        <w:t>added/removed</w:t>
      </w:r>
      <w:r w:rsidRPr="008B54FD">
        <w:rPr>
          <w:rFonts w:ascii="Times New Roman" w:hAnsi="Times New Roman"/>
          <w:sz w:val="22"/>
          <w:szCs w:val="22"/>
        </w:rPr>
        <w:t xml:space="preserve"> </w:t>
      </w:r>
      <w:r w:rsidRPr="009C2FA6">
        <w:rPr>
          <w:rFonts w:ascii="Times New Roman" w:hAnsi="Times New Roman"/>
          <w:sz w:val="22"/>
          <w:szCs w:val="22"/>
        </w:rPr>
        <w:t>space</w:t>
      </w:r>
      <w:r w:rsidRPr="008B54FD">
        <w:rPr>
          <w:rFonts w:ascii="Times New Roman" w:hAnsi="Times New Roman"/>
          <w:sz w:val="22"/>
          <w:szCs w:val="22"/>
        </w:rPr>
        <w:t xml:space="preserve"> </w:t>
      </w:r>
      <w:r w:rsidRPr="009C2FA6">
        <w:rPr>
          <w:rFonts w:ascii="Times New Roman" w:hAnsi="Times New Roman"/>
          <w:sz w:val="22"/>
          <w:szCs w:val="22"/>
        </w:rPr>
        <w:t>shall be all-inclusive</w:t>
      </w:r>
      <w:r w:rsidRPr="008B54FD">
        <w:rPr>
          <w:rFonts w:ascii="Times New Roman" w:hAnsi="Times New Roman"/>
          <w:sz w:val="22"/>
          <w:szCs w:val="22"/>
        </w:rPr>
        <w:t xml:space="preserve"> </w:t>
      </w:r>
      <w:r w:rsidRPr="009C2FA6">
        <w:rPr>
          <w:rFonts w:ascii="Times New Roman" w:hAnsi="Times New Roman"/>
          <w:sz w:val="22"/>
          <w:szCs w:val="22"/>
        </w:rPr>
        <w:t xml:space="preserve">of related costs. </w:t>
      </w:r>
    </w:p>
    <w:p w14:paraId="72BEC9D1" w14:textId="77777777" w:rsidR="00D35095" w:rsidRDefault="009B70BD" w:rsidP="008B54FD">
      <w:pPr>
        <w:pStyle w:val="BodyText"/>
        <w:spacing w:before="0" w:after="120" w:line="276" w:lineRule="auto"/>
        <w:ind w:left="864" w:right="90"/>
        <w:jc w:val="left"/>
        <w:rPr>
          <w:rFonts w:ascii="Times New Roman" w:hAnsi="Times New Roman"/>
          <w:sz w:val="22"/>
          <w:szCs w:val="22"/>
        </w:rPr>
      </w:pPr>
      <w:r w:rsidRPr="00797791">
        <w:rPr>
          <w:rFonts w:ascii="Times New Roman" w:hAnsi="Times New Roman"/>
          <w:sz w:val="22"/>
          <w:szCs w:val="22"/>
        </w:rPr>
        <w:t>During the term of the agreement, there may be instances where some portion of the square footage or specific work task element associated with one of the LUMP SUM prices needs to be modified (</w:t>
      </w:r>
      <w:proofErr w:type="gramStart"/>
      <w:r w:rsidRPr="00797791">
        <w:rPr>
          <w:rFonts w:ascii="Times New Roman" w:hAnsi="Times New Roman"/>
          <w:sz w:val="22"/>
          <w:szCs w:val="22"/>
        </w:rPr>
        <w:t>e.g.</w:t>
      </w:r>
      <w:proofErr w:type="gramEnd"/>
      <w:r w:rsidRPr="00797791">
        <w:rPr>
          <w:rFonts w:ascii="Times New Roman" w:hAnsi="Times New Roman"/>
          <w:sz w:val="22"/>
          <w:szCs w:val="22"/>
        </w:rPr>
        <w:t xml:space="preserve"> construction eliminates the need to maintain a specific bed, or the University wants to add a new bed). In this instance, the corresponding Unit Price Bid for the specific Work Task will be used to modify the Lump Sum price accordingly. </w:t>
      </w:r>
    </w:p>
    <w:p w14:paraId="53D05CE7" w14:textId="2066CF8A" w:rsidR="00AC7F7C" w:rsidRPr="009C2FA6" w:rsidRDefault="00AC7F7C" w:rsidP="008B54FD">
      <w:pPr>
        <w:pStyle w:val="BodyText"/>
        <w:spacing w:before="0" w:after="120" w:line="276" w:lineRule="auto"/>
        <w:ind w:left="864" w:right="90"/>
        <w:jc w:val="left"/>
        <w:rPr>
          <w:rFonts w:ascii="Times New Roman" w:hAnsi="Times New Roman"/>
          <w:sz w:val="22"/>
          <w:szCs w:val="22"/>
        </w:rPr>
      </w:pPr>
      <w:r w:rsidRPr="00797791">
        <w:rPr>
          <w:rFonts w:ascii="Times New Roman" w:hAnsi="Times New Roman"/>
          <w:sz w:val="22"/>
          <w:szCs w:val="22"/>
        </w:rPr>
        <w:t xml:space="preserve">The Contractor </w:t>
      </w:r>
      <w:r w:rsidR="009B70BD" w:rsidRPr="00797791">
        <w:rPr>
          <w:rFonts w:ascii="Times New Roman" w:hAnsi="Times New Roman"/>
          <w:sz w:val="22"/>
          <w:szCs w:val="22"/>
        </w:rPr>
        <w:t>shall</w:t>
      </w:r>
      <w:r w:rsidR="009B70BD" w:rsidRPr="008B54FD">
        <w:rPr>
          <w:rFonts w:ascii="Times New Roman" w:hAnsi="Times New Roman"/>
          <w:sz w:val="22"/>
          <w:szCs w:val="22"/>
        </w:rPr>
        <w:t xml:space="preserve"> </w:t>
      </w:r>
      <w:r w:rsidR="009B70BD" w:rsidRPr="00797791">
        <w:rPr>
          <w:rFonts w:ascii="Times New Roman" w:hAnsi="Times New Roman"/>
          <w:sz w:val="22"/>
          <w:szCs w:val="22"/>
        </w:rPr>
        <w:t>be</w:t>
      </w:r>
      <w:r w:rsidR="009B70BD" w:rsidRPr="008B54FD">
        <w:rPr>
          <w:rFonts w:ascii="Times New Roman" w:hAnsi="Times New Roman"/>
          <w:sz w:val="22"/>
          <w:szCs w:val="22"/>
        </w:rPr>
        <w:t xml:space="preserve"> </w:t>
      </w:r>
      <w:r w:rsidR="009B70BD" w:rsidRPr="00797791">
        <w:rPr>
          <w:rFonts w:ascii="Times New Roman" w:hAnsi="Times New Roman"/>
          <w:sz w:val="22"/>
          <w:szCs w:val="22"/>
        </w:rPr>
        <w:t>required</w:t>
      </w:r>
      <w:r w:rsidR="009B70BD" w:rsidRPr="008B54FD">
        <w:rPr>
          <w:rFonts w:ascii="Times New Roman" w:hAnsi="Times New Roman"/>
          <w:sz w:val="22"/>
          <w:szCs w:val="22"/>
        </w:rPr>
        <w:t xml:space="preserve"> </w:t>
      </w:r>
      <w:r w:rsidR="009B70BD" w:rsidRPr="00797791">
        <w:rPr>
          <w:rFonts w:ascii="Times New Roman" w:hAnsi="Times New Roman"/>
          <w:sz w:val="22"/>
          <w:szCs w:val="22"/>
        </w:rPr>
        <w:t>to</w:t>
      </w:r>
      <w:r w:rsidR="009B70BD" w:rsidRPr="008B54FD">
        <w:rPr>
          <w:rFonts w:ascii="Times New Roman" w:hAnsi="Times New Roman"/>
          <w:sz w:val="22"/>
          <w:szCs w:val="22"/>
        </w:rPr>
        <w:t xml:space="preserve"> </w:t>
      </w:r>
      <w:r w:rsidR="009B70BD" w:rsidRPr="00797791">
        <w:rPr>
          <w:rFonts w:ascii="Times New Roman" w:hAnsi="Times New Roman"/>
          <w:sz w:val="22"/>
          <w:szCs w:val="22"/>
        </w:rPr>
        <w:t>submit</w:t>
      </w:r>
      <w:r w:rsidR="009B70BD" w:rsidRPr="008B54FD">
        <w:rPr>
          <w:rFonts w:ascii="Times New Roman" w:hAnsi="Times New Roman"/>
          <w:sz w:val="22"/>
          <w:szCs w:val="22"/>
        </w:rPr>
        <w:t xml:space="preserve"> </w:t>
      </w:r>
      <w:r w:rsidR="009B70BD" w:rsidRPr="00797791">
        <w:rPr>
          <w:rFonts w:ascii="Times New Roman" w:hAnsi="Times New Roman"/>
          <w:sz w:val="22"/>
          <w:szCs w:val="22"/>
        </w:rPr>
        <w:t>a</w:t>
      </w:r>
      <w:r w:rsidR="009B70BD" w:rsidRPr="008B54FD">
        <w:rPr>
          <w:rFonts w:ascii="Times New Roman" w:hAnsi="Times New Roman"/>
          <w:sz w:val="22"/>
          <w:szCs w:val="22"/>
        </w:rPr>
        <w:t xml:space="preserve"> </w:t>
      </w:r>
      <w:r w:rsidR="009B70BD" w:rsidRPr="00797791">
        <w:rPr>
          <w:rFonts w:ascii="Times New Roman" w:hAnsi="Times New Roman"/>
          <w:sz w:val="22"/>
          <w:szCs w:val="22"/>
        </w:rPr>
        <w:t>formal</w:t>
      </w:r>
      <w:r w:rsidR="009B70BD" w:rsidRPr="008B54FD">
        <w:rPr>
          <w:rFonts w:ascii="Times New Roman" w:hAnsi="Times New Roman"/>
          <w:sz w:val="22"/>
          <w:szCs w:val="22"/>
        </w:rPr>
        <w:t xml:space="preserve"> </w:t>
      </w:r>
      <w:r w:rsidR="009B70BD" w:rsidRPr="00797791">
        <w:rPr>
          <w:rFonts w:ascii="Times New Roman" w:hAnsi="Times New Roman"/>
          <w:sz w:val="22"/>
          <w:szCs w:val="22"/>
        </w:rPr>
        <w:t>proposal</w:t>
      </w:r>
      <w:r w:rsidR="009B70BD" w:rsidRPr="008B54FD">
        <w:rPr>
          <w:rFonts w:ascii="Times New Roman" w:hAnsi="Times New Roman"/>
          <w:sz w:val="22"/>
          <w:szCs w:val="22"/>
        </w:rPr>
        <w:t xml:space="preserve"> </w:t>
      </w:r>
      <w:r w:rsidR="009B70BD" w:rsidRPr="00797791">
        <w:rPr>
          <w:rFonts w:ascii="Times New Roman" w:hAnsi="Times New Roman"/>
          <w:sz w:val="22"/>
          <w:szCs w:val="22"/>
        </w:rPr>
        <w:t>that</w:t>
      </w:r>
      <w:r w:rsidR="009B70BD" w:rsidRPr="008B54FD">
        <w:rPr>
          <w:rFonts w:ascii="Times New Roman" w:hAnsi="Times New Roman"/>
          <w:sz w:val="22"/>
          <w:szCs w:val="22"/>
        </w:rPr>
        <w:t xml:space="preserve"> </w:t>
      </w:r>
      <w:r w:rsidR="009B70BD" w:rsidRPr="00797791">
        <w:rPr>
          <w:rFonts w:ascii="Times New Roman" w:hAnsi="Times New Roman"/>
          <w:sz w:val="22"/>
          <w:szCs w:val="22"/>
        </w:rPr>
        <w:t>specifies</w:t>
      </w:r>
      <w:r w:rsidR="009B70BD" w:rsidRPr="008B54FD">
        <w:rPr>
          <w:rFonts w:ascii="Times New Roman" w:hAnsi="Times New Roman"/>
          <w:sz w:val="22"/>
          <w:szCs w:val="22"/>
        </w:rPr>
        <w:t xml:space="preserve"> </w:t>
      </w:r>
      <w:r w:rsidR="009B70BD" w:rsidRPr="00797791">
        <w:rPr>
          <w:rFonts w:ascii="Times New Roman" w:hAnsi="Times New Roman"/>
          <w:sz w:val="22"/>
          <w:szCs w:val="22"/>
        </w:rPr>
        <w:t>the</w:t>
      </w:r>
      <w:r w:rsidR="009B70BD" w:rsidRPr="008B54FD">
        <w:rPr>
          <w:rFonts w:ascii="Times New Roman" w:hAnsi="Times New Roman"/>
          <w:sz w:val="22"/>
          <w:szCs w:val="22"/>
        </w:rPr>
        <w:t xml:space="preserve"> </w:t>
      </w:r>
      <w:r w:rsidR="009B70BD" w:rsidRPr="00797791">
        <w:rPr>
          <w:rFonts w:ascii="Times New Roman" w:hAnsi="Times New Roman"/>
          <w:sz w:val="22"/>
          <w:szCs w:val="22"/>
        </w:rPr>
        <w:t xml:space="preserve">proposed revised LUMP SUM price for the work based on the additions or deletions of work scope. The Contractor and the </w:t>
      </w:r>
      <w:proofErr w:type="spellStart"/>
      <w:r w:rsidR="00797791" w:rsidRPr="00797791">
        <w:rPr>
          <w:rFonts w:ascii="Times New Roman" w:hAnsi="Times New Roman"/>
          <w:sz w:val="22"/>
          <w:szCs w:val="22"/>
        </w:rPr>
        <w:t>UofA</w:t>
      </w:r>
      <w:proofErr w:type="spellEnd"/>
      <w:r w:rsidR="00797791" w:rsidRPr="00797791">
        <w:rPr>
          <w:rFonts w:ascii="Times New Roman" w:hAnsi="Times New Roman"/>
          <w:sz w:val="22"/>
          <w:szCs w:val="22"/>
        </w:rPr>
        <w:t xml:space="preserve"> </w:t>
      </w:r>
      <w:r w:rsidR="00FE179D">
        <w:rPr>
          <w:rFonts w:ascii="Times New Roman" w:hAnsi="Times New Roman"/>
          <w:sz w:val="22"/>
          <w:szCs w:val="22"/>
        </w:rPr>
        <w:t>University’s designated Landscape Program Manager</w:t>
      </w:r>
      <w:r w:rsidR="00797791" w:rsidRPr="00797791">
        <w:rPr>
          <w:rFonts w:ascii="Times New Roman" w:hAnsi="Times New Roman"/>
          <w:sz w:val="22"/>
          <w:szCs w:val="22"/>
        </w:rPr>
        <w:t xml:space="preserve"> will review the proposal and if approved will issue a change order for its incorporation into the current term of the contract</w:t>
      </w:r>
      <w:r w:rsidRPr="00797791">
        <w:rPr>
          <w:rFonts w:ascii="Times New Roman" w:hAnsi="Times New Roman"/>
          <w:sz w:val="22"/>
          <w:szCs w:val="22"/>
        </w:rPr>
        <w:t>.</w:t>
      </w:r>
    </w:p>
    <w:p w14:paraId="1D93D7B3" w14:textId="77777777" w:rsidR="00A14265" w:rsidRPr="009C2FA6" w:rsidRDefault="00A14265" w:rsidP="00192C3B">
      <w:pPr>
        <w:pStyle w:val="BodyText"/>
        <w:spacing w:before="0" w:after="0" w:line="276" w:lineRule="auto"/>
        <w:ind w:right="446"/>
        <w:jc w:val="left"/>
        <w:rPr>
          <w:rFonts w:ascii="Times New Roman" w:hAnsi="Times New Roman"/>
          <w:sz w:val="22"/>
          <w:szCs w:val="22"/>
        </w:rPr>
      </w:pPr>
    </w:p>
    <w:p w14:paraId="66EDE19F" w14:textId="77777777" w:rsidR="00365251" w:rsidRPr="009C2FA6" w:rsidRDefault="00365251"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Account Management</w:t>
      </w:r>
    </w:p>
    <w:p w14:paraId="18AB990B" w14:textId="5E0D5445" w:rsidR="00835C99" w:rsidRDefault="005D667D" w:rsidP="008B54FD">
      <w:pPr>
        <w:pStyle w:val="BodyText"/>
        <w:tabs>
          <w:tab w:val="clear" w:pos="1440"/>
        </w:tabs>
        <w:spacing w:before="0" w:after="120" w:line="276" w:lineRule="auto"/>
        <w:ind w:left="806"/>
        <w:jc w:val="left"/>
        <w:rPr>
          <w:rFonts w:ascii="Times New Roman" w:hAnsi="Times New Roman"/>
          <w:sz w:val="22"/>
          <w:szCs w:val="22"/>
        </w:rPr>
      </w:pPr>
      <w:proofErr w:type="spellStart"/>
      <w:r w:rsidRPr="009C2FA6">
        <w:rPr>
          <w:rFonts w:ascii="Times New Roman" w:hAnsi="Times New Roman"/>
          <w:sz w:val="22"/>
          <w:szCs w:val="22"/>
        </w:rPr>
        <w:t>UofA</w:t>
      </w:r>
      <w:proofErr w:type="spellEnd"/>
      <w:r w:rsidRPr="006D4A78">
        <w:rPr>
          <w:rFonts w:ascii="Times New Roman" w:hAnsi="Times New Roman"/>
          <w:sz w:val="22"/>
          <w:szCs w:val="22"/>
        </w:rPr>
        <w:t xml:space="preserve"> </w:t>
      </w:r>
      <w:r w:rsidRPr="009C2FA6">
        <w:rPr>
          <w:rFonts w:ascii="Times New Roman" w:hAnsi="Times New Roman"/>
          <w:sz w:val="22"/>
          <w:szCs w:val="22"/>
        </w:rPr>
        <w:t>reserves</w:t>
      </w:r>
      <w:r w:rsidRPr="006D4A78">
        <w:rPr>
          <w:rFonts w:ascii="Times New Roman" w:hAnsi="Times New Roman"/>
          <w:sz w:val="22"/>
          <w:szCs w:val="22"/>
        </w:rPr>
        <w:t xml:space="preserve"> </w:t>
      </w:r>
      <w:r w:rsidRPr="009C2FA6">
        <w:rPr>
          <w:rFonts w:ascii="Times New Roman" w:hAnsi="Times New Roman"/>
          <w:sz w:val="22"/>
          <w:szCs w:val="22"/>
        </w:rPr>
        <w:t>the</w:t>
      </w:r>
      <w:r w:rsidRPr="006D4A78">
        <w:rPr>
          <w:rFonts w:ascii="Times New Roman" w:hAnsi="Times New Roman"/>
          <w:sz w:val="22"/>
          <w:szCs w:val="22"/>
        </w:rPr>
        <w:t xml:space="preserve"> </w:t>
      </w:r>
      <w:r w:rsidRPr="009C2FA6">
        <w:rPr>
          <w:rFonts w:ascii="Times New Roman" w:hAnsi="Times New Roman"/>
          <w:sz w:val="22"/>
          <w:szCs w:val="22"/>
        </w:rPr>
        <w:t xml:space="preserve">right </w:t>
      </w:r>
      <w:r>
        <w:rPr>
          <w:rFonts w:ascii="Times New Roman" w:hAnsi="Times New Roman"/>
          <w:sz w:val="22"/>
          <w:szCs w:val="22"/>
        </w:rPr>
        <w:t>to ask p</w:t>
      </w:r>
      <w:r w:rsidR="00365251" w:rsidRPr="009C2FA6">
        <w:rPr>
          <w:rFonts w:ascii="Times New Roman" w:hAnsi="Times New Roman"/>
          <w:sz w:val="22"/>
          <w:szCs w:val="22"/>
        </w:rPr>
        <w:t>rior</w:t>
      </w:r>
      <w:r w:rsidR="00365251" w:rsidRPr="006D4A78">
        <w:rPr>
          <w:rFonts w:ascii="Times New Roman" w:hAnsi="Times New Roman"/>
          <w:sz w:val="22"/>
          <w:szCs w:val="22"/>
        </w:rPr>
        <w:t xml:space="preserve"> </w:t>
      </w:r>
      <w:r w:rsidR="00365251" w:rsidRPr="009C2FA6">
        <w:rPr>
          <w:rFonts w:ascii="Times New Roman" w:hAnsi="Times New Roman"/>
          <w:sz w:val="22"/>
          <w:szCs w:val="22"/>
        </w:rPr>
        <w:t>to</w:t>
      </w:r>
      <w:r w:rsidR="00365251" w:rsidRPr="006D4A78">
        <w:rPr>
          <w:rFonts w:ascii="Times New Roman" w:hAnsi="Times New Roman"/>
          <w:sz w:val="22"/>
          <w:szCs w:val="22"/>
        </w:rPr>
        <w:t xml:space="preserve"> </w:t>
      </w:r>
      <w:r w:rsidR="00365251" w:rsidRPr="009C2FA6">
        <w:rPr>
          <w:rFonts w:ascii="Times New Roman" w:hAnsi="Times New Roman"/>
          <w:sz w:val="22"/>
          <w:szCs w:val="22"/>
        </w:rPr>
        <w:t>award,</w:t>
      </w:r>
      <w:r w:rsidR="00365251" w:rsidRPr="006D4A78">
        <w:rPr>
          <w:rFonts w:ascii="Times New Roman" w:hAnsi="Times New Roman"/>
          <w:sz w:val="22"/>
          <w:szCs w:val="22"/>
        </w:rPr>
        <w:t xml:space="preserve"> </w:t>
      </w:r>
      <w:r>
        <w:rPr>
          <w:rFonts w:ascii="Times New Roman" w:hAnsi="Times New Roman"/>
          <w:sz w:val="22"/>
          <w:szCs w:val="22"/>
        </w:rPr>
        <w:t xml:space="preserve">and shall be provided upon award, </w:t>
      </w:r>
      <w:r w:rsidR="00365251" w:rsidRPr="009C2FA6">
        <w:rPr>
          <w:rFonts w:ascii="Times New Roman" w:hAnsi="Times New Roman"/>
          <w:sz w:val="22"/>
          <w:szCs w:val="22"/>
        </w:rPr>
        <w:t>the Contractor</w:t>
      </w:r>
      <w:r>
        <w:rPr>
          <w:rFonts w:ascii="Times New Roman" w:hAnsi="Times New Roman"/>
          <w:sz w:val="22"/>
          <w:szCs w:val="22"/>
        </w:rPr>
        <w:t xml:space="preserve">’s </w:t>
      </w:r>
      <w:r w:rsidR="00365251" w:rsidRPr="009C2FA6">
        <w:rPr>
          <w:rFonts w:ascii="Times New Roman" w:hAnsi="Times New Roman"/>
          <w:sz w:val="22"/>
          <w:szCs w:val="22"/>
        </w:rPr>
        <w:t xml:space="preserve">proposed </w:t>
      </w:r>
      <w:r w:rsidRPr="009C2FA6">
        <w:rPr>
          <w:rFonts w:ascii="Times New Roman" w:hAnsi="Times New Roman"/>
          <w:sz w:val="22"/>
          <w:szCs w:val="22"/>
        </w:rPr>
        <w:t>Supervisory Staff (names, resumes, reference, etc.)</w:t>
      </w:r>
      <w:r>
        <w:rPr>
          <w:rFonts w:ascii="Times New Roman" w:hAnsi="Times New Roman"/>
          <w:sz w:val="22"/>
          <w:szCs w:val="22"/>
        </w:rPr>
        <w:t xml:space="preserve">, the overall management organizational structure and staffing plan, showing the number of workers, crews, and crew leads. </w:t>
      </w:r>
    </w:p>
    <w:p w14:paraId="4EF56D26" w14:textId="5CBE3183" w:rsidR="00365251" w:rsidRDefault="00835C99" w:rsidP="008B54FD">
      <w:pPr>
        <w:pStyle w:val="BodyText"/>
        <w:tabs>
          <w:tab w:val="clear" w:pos="1440"/>
        </w:tabs>
        <w:spacing w:before="0" w:after="120" w:line="276" w:lineRule="auto"/>
        <w:ind w:left="806"/>
        <w:jc w:val="left"/>
        <w:rPr>
          <w:rFonts w:ascii="Times New Roman" w:hAnsi="Times New Roman"/>
          <w:sz w:val="22"/>
          <w:szCs w:val="22"/>
        </w:rPr>
      </w:pPr>
      <w:r>
        <w:rPr>
          <w:rFonts w:ascii="Times New Roman" w:hAnsi="Times New Roman"/>
          <w:sz w:val="22"/>
          <w:szCs w:val="22"/>
        </w:rPr>
        <w:t>As noted above, t</w:t>
      </w:r>
      <w:r w:rsidR="005D667D">
        <w:rPr>
          <w:rFonts w:ascii="Times New Roman" w:hAnsi="Times New Roman"/>
          <w:sz w:val="22"/>
          <w:szCs w:val="22"/>
        </w:rPr>
        <w:t xml:space="preserve">he </w:t>
      </w:r>
      <w:r w:rsidR="00365251" w:rsidRPr="009C2FA6">
        <w:rPr>
          <w:rFonts w:ascii="Times New Roman" w:hAnsi="Times New Roman"/>
          <w:sz w:val="22"/>
          <w:szCs w:val="22"/>
        </w:rPr>
        <w:t>Contracto</w:t>
      </w:r>
      <w:r>
        <w:rPr>
          <w:rFonts w:ascii="Times New Roman" w:hAnsi="Times New Roman"/>
          <w:sz w:val="22"/>
          <w:szCs w:val="22"/>
        </w:rPr>
        <w:t xml:space="preserve">r’s designated </w:t>
      </w:r>
      <w:proofErr w:type="spellStart"/>
      <w:r w:rsidR="005D667D">
        <w:rPr>
          <w:rFonts w:ascii="Times New Roman" w:hAnsi="Times New Roman"/>
          <w:sz w:val="22"/>
          <w:szCs w:val="22"/>
        </w:rPr>
        <w:t>UofA</w:t>
      </w:r>
      <w:proofErr w:type="spellEnd"/>
      <w:r w:rsidR="005D667D">
        <w:rPr>
          <w:rFonts w:ascii="Times New Roman" w:hAnsi="Times New Roman"/>
          <w:sz w:val="22"/>
          <w:szCs w:val="22"/>
        </w:rPr>
        <w:t xml:space="preserve"> Grounds Contract </w:t>
      </w:r>
      <w:r w:rsidR="00365251" w:rsidRPr="009C2FA6">
        <w:rPr>
          <w:rFonts w:ascii="Times New Roman" w:hAnsi="Times New Roman"/>
          <w:sz w:val="22"/>
          <w:szCs w:val="22"/>
        </w:rPr>
        <w:t xml:space="preserve">Account Manager </w:t>
      </w:r>
      <w:r>
        <w:rPr>
          <w:rFonts w:ascii="Times New Roman" w:hAnsi="Times New Roman"/>
          <w:sz w:val="22"/>
          <w:szCs w:val="22"/>
        </w:rPr>
        <w:t xml:space="preserve">has </w:t>
      </w:r>
      <w:r w:rsidR="00365251" w:rsidRPr="009C2FA6">
        <w:rPr>
          <w:rFonts w:ascii="Times New Roman" w:hAnsi="Times New Roman"/>
          <w:sz w:val="22"/>
          <w:szCs w:val="22"/>
        </w:rPr>
        <w:t>the responsibility to manage</w:t>
      </w:r>
      <w:r w:rsidR="005D667D">
        <w:rPr>
          <w:rFonts w:ascii="Times New Roman" w:hAnsi="Times New Roman"/>
          <w:sz w:val="22"/>
          <w:szCs w:val="22"/>
        </w:rPr>
        <w:t xml:space="preserve"> </w:t>
      </w:r>
      <w:r w:rsidR="00422419">
        <w:rPr>
          <w:rFonts w:ascii="Times New Roman" w:hAnsi="Times New Roman"/>
          <w:sz w:val="22"/>
          <w:szCs w:val="22"/>
        </w:rPr>
        <w:t xml:space="preserve">the services for all </w:t>
      </w:r>
      <w:proofErr w:type="spellStart"/>
      <w:r w:rsidR="00024BD6" w:rsidRPr="009C2FA6">
        <w:rPr>
          <w:rFonts w:ascii="Times New Roman" w:hAnsi="Times New Roman"/>
          <w:sz w:val="22"/>
          <w:szCs w:val="22"/>
        </w:rPr>
        <w:t>UofA</w:t>
      </w:r>
      <w:proofErr w:type="spellEnd"/>
      <w:r w:rsidR="00365251" w:rsidRPr="009C2FA6">
        <w:rPr>
          <w:rFonts w:ascii="Times New Roman" w:hAnsi="Times New Roman"/>
          <w:sz w:val="22"/>
          <w:szCs w:val="22"/>
        </w:rPr>
        <w:t xml:space="preserve"> building</w:t>
      </w:r>
      <w:r w:rsidR="005D667D">
        <w:rPr>
          <w:rFonts w:ascii="Times New Roman" w:hAnsi="Times New Roman"/>
          <w:sz w:val="22"/>
          <w:szCs w:val="22"/>
        </w:rPr>
        <w:t>s</w:t>
      </w:r>
      <w:r w:rsidR="00365251" w:rsidRPr="009C2FA6">
        <w:rPr>
          <w:rFonts w:ascii="Times New Roman" w:hAnsi="Times New Roman"/>
          <w:sz w:val="22"/>
          <w:szCs w:val="22"/>
        </w:rPr>
        <w:t xml:space="preserve"> </w:t>
      </w:r>
      <w:r w:rsidR="00422419">
        <w:rPr>
          <w:rFonts w:ascii="Times New Roman" w:hAnsi="Times New Roman"/>
          <w:sz w:val="22"/>
          <w:szCs w:val="22"/>
        </w:rPr>
        <w:t xml:space="preserve">assigned to the Contractor under the </w:t>
      </w:r>
      <w:r w:rsidR="00365251" w:rsidRPr="009C2FA6">
        <w:rPr>
          <w:rFonts w:ascii="Times New Roman" w:hAnsi="Times New Roman"/>
          <w:sz w:val="22"/>
          <w:szCs w:val="22"/>
        </w:rPr>
        <w:t xml:space="preserve">scope </w:t>
      </w:r>
      <w:r w:rsidR="00422419">
        <w:rPr>
          <w:rFonts w:ascii="Times New Roman" w:hAnsi="Times New Roman"/>
          <w:sz w:val="22"/>
          <w:szCs w:val="22"/>
        </w:rPr>
        <w:t xml:space="preserve">and term of the agreement. </w:t>
      </w:r>
      <w:r w:rsidR="00365251" w:rsidRPr="009C2FA6">
        <w:rPr>
          <w:rFonts w:ascii="Times New Roman" w:hAnsi="Times New Roman"/>
          <w:sz w:val="22"/>
          <w:szCs w:val="22"/>
        </w:rPr>
        <w:t xml:space="preserve">This Account Manager shall be responsible for the assignments designated </w:t>
      </w:r>
      <w:r w:rsidR="00365251" w:rsidRPr="006D4A78">
        <w:rPr>
          <w:rFonts w:ascii="Times New Roman" w:hAnsi="Times New Roman"/>
          <w:sz w:val="22"/>
          <w:szCs w:val="22"/>
        </w:rPr>
        <w:t>below:</w:t>
      </w:r>
    </w:p>
    <w:p w14:paraId="077E570B" w14:textId="77777777" w:rsidR="00207418" w:rsidRPr="009C2FA6" w:rsidRDefault="00207418" w:rsidP="008B54FD">
      <w:pPr>
        <w:pStyle w:val="BodyText"/>
        <w:tabs>
          <w:tab w:val="clear" w:pos="1440"/>
        </w:tabs>
        <w:spacing w:before="0" w:after="120" w:line="276" w:lineRule="auto"/>
        <w:ind w:left="806"/>
        <w:jc w:val="left"/>
        <w:rPr>
          <w:rFonts w:ascii="Times New Roman" w:hAnsi="Times New Roman"/>
          <w:sz w:val="22"/>
          <w:szCs w:val="22"/>
        </w:rPr>
      </w:pPr>
    </w:p>
    <w:p w14:paraId="0C4AE8FF" w14:textId="79162E47" w:rsidR="00422419" w:rsidRPr="009C2FA6" w:rsidRDefault="00422419"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Has</w:t>
      </w:r>
      <w:r w:rsidRPr="009C2FA6">
        <w:rPr>
          <w:spacing w:val="-6"/>
          <w:sz w:val="22"/>
          <w:szCs w:val="22"/>
        </w:rPr>
        <w:t xml:space="preserve"> </w:t>
      </w:r>
      <w:r w:rsidRPr="009C2FA6">
        <w:rPr>
          <w:sz w:val="22"/>
          <w:szCs w:val="22"/>
        </w:rPr>
        <w:t>ultimate</w:t>
      </w:r>
      <w:r w:rsidRPr="009C2FA6">
        <w:rPr>
          <w:spacing w:val="-4"/>
          <w:sz w:val="22"/>
          <w:szCs w:val="22"/>
        </w:rPr>
        <w:t xml:space="preserve"> </w:t>
      </w:r>
      <w:r w:rsidRPr="009C2FA6">
        <w:rPr>
          <w:sz w:val="22"/>
          <w:szCs w:val="22"/>
        </w:rPr>
        <w:t>overall</w:t>
      </w:r>
      <w:r w:rsidRPr="009C2FA6">
        <w:rPr>
          <w:spacing w:val="-4"/>
          <w:sz w:val="22"/>
          <w:szCs w:val="22"/>
        </w:rPr>
        <w:t xml:space="preserve"> </w:t>
      </w:r>
      <w:r w:rsidRPr="009C2FA6">
        <w:rPr>
          <w:sz w:val="22"/>
          <w:szCs w:val="22"/>
        </w:rPr>
        <w:t>responsibility</w:t>
      </w:r>
      <w:r w:rsidRPr="009C2FA6">
        <w:rPr>
          <w:spacing w:val="-4"/>
          <w:sz w:val="22"/>
          <w:szCs w:val="22"/>
        </w:rPr>
        <w:t xml:space="preserve"> </w:t>
      </w:r>
      <w:r w:rsidRPr="009C2FA6">
        <w:rPr>
          <w:sz w:val="22"/>
          <w:szCs w:val="22"/>
        </w:rPr>
        <w:t>for</w:t>
      </w:r>
      <w:r w:rsidRPr="009C2FA6">
        <w:rPr>
          <w:spacing w:val="-5"/>
          <w:sz w:val="22"/>
          <w:szCs w:val="22"/>
        </w:rPr>
        <w:t xml:space="preserve"> </w:t>
      </w:r>
      <w:r w:rsidRPr="009C2FA6">
        <w:rPr>
          <w:sz w:val="22"/>
          <w:szCs w:val="22"/>
        </w:rPr>
        <w:t>all</w:t>
      </w:r>
      <w:r w:rsidRPr="009C2FA6">
        <w:rPr>
          <w:spacing w:val="-3"/>
          <w:sz w:val="22"/>
          <w:szCs w:val="22"/>
        </w:rPr>
        <w:t xml:space="preserve"> </w:t>
      </w:r>
      <w:r w:rsidRPr="009C2FA6">
        <w:rPr>
          <w:sz w:val="22"/>
          <w:szCs w:val="22"/>
        </w:rPr>
        <w:t>activities</w:t>
      </w:r>
      <w:r w:rsidRPr="009C2FA6">
        <w:rPr>
          <w:spacing w:val="-4"/>
          <w:sz w:val="22"/>
          <w:szCs w:val="22"/>
        </w:rPr>
        <w:t xml:space="preserve"> </w:t>
      </w:r>
      <w:r w:rsidRPr="009C2FA6">
        <w:rPr>
          <w:sz w:val="22"/>
          <w:szCs w:val="22"/>
        </w:rPr>
        <w:t>within</w:t>
      </w:r>
      <w:r w:rsidRPr="009C2FA6">
        <w:rPr>
          <w:spacing w:val="-4"/>
          <w:sz w:val="22"/>
          <w:szCs w:val="22"/>
        </w:rPr>
        <w:t xml:space="preserve"> </w:t>
      </w:r>
      <w:proofErr w:type="spellStart"/>
      <w:r w:rsidRPr="009C2FA6">
        <w:rPr>
          <w:sz w:val="22"/>
          <w:szCs w:val="22"/>
        </w:rPr>
        <w:t>UofA</w:t>
      </w:r>
      <w:proofErr w:type="spellEnd"/>
      <w:r w:rsidRPr="009C2FA6">
        <w:rPr>
          <w:spacing w:val="-3"/>
          <w:sz w:val="22"/>
          <w:szCs w:val="22"/>
        </w:rPr>
        <w:t xml:space="preserve"> </w:t>
      </w:r>
      <w:r w:rsidRPr="009C2FA6">
        <w:rPr>
          <w:spacing w:val="-2"/>
          <w:sz w:val="22"/>
          <w:szCs w:val="22"/>
        </w:rPr>
        <w:t>account</w:t>
      </w:r>
      <w:r>
        <w:rPr>
          <w:spacing w:val="-2"/>
          <w:sz w:val="22"/>
          <w:szCs w:val="22"/>
        </w:rPr>
        <w:t>.</w:t>
      </w:r>
    </w:p>
    <w:p w14:paraId="30D93A95" w14:textId="2334B415" w:rsidR="00422419" w:rsidRPr="009C2FA6" w:rsidRDefault="00422419"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Functions</w:t>
      </w:r>
      <w:r w:rsidRPr="009C2FA6">
        <w:rPr>
          <w:spacing w:val="-2"/>
          <w:sz w:val="22"/>
          <w:szCs w:val="22"/>
        </w:rPr>
        <w:t xml:space="preserve"> </w:t>
      </w:r>
      <w:r w:rsidRPr="009C2FA6">
        <w:rPr>
          <w:sz w:val="22"/>
          <w:szCs w:val="22"/>
        </w:rPr>
        <w:t>as</w:t>
      </w:r>
      <w:r w:rsidRPr="009C2FA6">
        <w:rPr>
          <w:spacing w:val="-4"/>
          <w:sz w:val="22"/>
          <w:szCs w:val="22"/>
        </w:rPr>
        <w:t xml:space="preserve"> </w:t>
      </w:r>
      <w:r w:rsidRPr="009C2FA6">
        <w:rPr>
          <w:sz w:val="22"/>
          <w:szCs w:val="22"/>
        </w:rPr>
        <w:t>the</w:t>
      </w:r>
      <w:r w:rsidRPr="009C2FA6">
        <w:rPr>
          <w:spacing w:val="-2"/>
          <w:sz w:val="22"/>
          <w:szCs w:val="22"/>
        </w:rPr>
        <w:t xml:space="preserve"> </w:t>
      </w:r>
      <w:r w:rsidRPr="009C2FA6">
        <w:rPr>
          <w:sz w:val="22"/>
          <w:szCs w:val="22"/>
        </w:rPr>
        <w:t>primary</w:t>
      </w:r>
      <w:r w:rsidRPr="009C2FA6">
        <w:rPr>
          <w:spacing w:val="-4"/>
          <w:sz w:val="22"/>
          <w:szCs w:val="22"/>
        </w:rPr>
        <w:t xml:space="preserve"> </w:t>
      </w:r>
      <w:r w:rsidRPr="009C2FA6">
        <w:rPr>
          <w:sz w:val="22"/>
          <w:szCs w:val="22"/>
        </w:rPr>
        <w:t>contact</w:t>
      </w:r>
      <w:r w:rsidRPr="009C2FA6">
        <w:rPr>
          <w:spacing w:val="-4"/>
          <w:sz w:val="22"/>
          <w:szCs w:val="22"/>
        </w:rPr>
        <w:t xml:space="preserve"> </w:t>
      </w:r>
      <w:r w:rsidRPr="009C2FA6">
        <w:rPr>
          <w:sz w:val="22"/>
          <w:szCs w:val="22"/>
        </w:rPr>
        <w:t>with</w:t>
      </w:r>
      <w:r w:rsidRPr="009C2FA6">
        <w:rPr>
          <w:spacing w:val="-5"/>
          <w:sz w:val="22"/>
          <w:szCs w:val="22"/>
        </w:rPr>
        <w:t xml:space="preserve"> </w:t>
      </w:r>
      <w:proofErr w:type="spellStart"/>
      <w:r w:rsidRPr="009C2FA6">
        <w:rPr>
          <w:sz w:val="22"/>
          <w:szCs w:val="22"/>
        </w:rPr>
        <w:t>UofA</w:t>
      </w:r>
      <w:proofErr w:type="spellEnd"/>
      <w:r w:rsidRPr="009C2FA6">
        <w:rPr>
          <w:spacing w:val="-5"/>
          <w:sz w:val="22"/>
          <w:szCs w:val="22"/>
        </w:rPr>
        <w:t xml:space="preserve"> </w:t>
      </w:r>
      <w:r w:rsidR="00FE179D">
        <w:rPr>
          <w:spacing w:val="-5"/>
          <w:sz w:val="22"/>
          <w:szCs w:val="22"/>
        </w:rPr>
        <w:t xml:space="preserve">University’s designated Landscape Program Manager </w:t>
      </w:r>
      <w:r w:rsidRPr="009C2FA6">
        <w:rPr>
          <w:sz w:val="22"/>
          <w:szCs w:val="22"/>
        </w:rPr>
        <w:t>and</w:t>
      </w:r>
      <w:r w:rsidRPr="009C2FA6">
        <w:rPr>
          <w:spacing w:val="-5"/>
          <w:sz w:val="22"/>
          <w:szCs w:val="22"/>
        </w:rPr>
        <w:t xml:space="preserve"> </w:t>
      </w:r>
      <w:r w:rsidRPr="009C2FA6">
        <w:rPr>
          <w:sz w:val="22"/>
          <w:szCs w:val="22"/>
        </w:rPr>
        <w:t>other</w:t>
      </w:r>
      <w:r w:rsidRPr="009C2FA6">
        <w:rPr>
          <w:spacing w:val="-4"/>
          <w:sz w:val="22"/>
          <w:szCs w:val="22"/>
        </w:rPr>
        <w:t xml:space="preserve"> </w:t>
      </w:r>
      <w:r w:rsidRPr="009C2FA6">
        <w:rPr>
          <w:sz w:val="22"/>
          <w:szCs w:val="22"/>
        </w:rPr>
        <w:t>key personnel as identified</w:t>
      </w:r>
      <w:r>
        <w:rPr>
          <w:sz w:val="22"/>
          <w:szCs w:val="22"/>
        </w:rPr>
        <w:t>.</w:t>
      </w:r>
    </w:p>
    <w:p w14:paraId="34790212" w14:textId="24080CF0" w:rsidR="00365251" w:rsidRPr="00422419"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Is</w:t>
      </w:r>
      <w:r w:rsidRPr="009C2FA6">
        <w:rPr>
          <w:spacing w:val="-2"/>
          <w:sz w:val="22"/>
          <w:szCs w:val="22"/>
        </w:rPr>
        <w:t xml:space="preserve"> </w:t>
      </w:r>
      <w:r w:rsidRPr="009C2FA6">
        <w:rPr>
          <w:sz w:val="22"/>
          <w:szCs w:val="22"/>
        </w:rPr>
        <w:t>available</w:t>
      </w:r>
      <w:r w:rsidRPr="009C2FA6">
        <w:rPr>
          <w:spacing w:val="-5"/>
          <w:sz w:val="22"/>
          <w:szCs w:val="22"/>
        </w:rPr>
        <w:t xml:space="preserve"> </w:t>
      </w:r>
      <w:r w:rsidRPr="009C2FA6">
        <w:rPr>
          <w:sz w:val="22"/>
          <w:szCs w:val="22"/>
        </w:rPr>
        <w:t>24</w:t>
      </w:r>
      <w:r w:rsidRPr="009C2FA6">
        <w:rPr>
          <w:spacing w:val="-2"/>
          <w:sz w:val="22"/>
          <w:szCs w:val="22"/>
        </w:rPr>
        <w:t xml:space="preserve"> </w:t>
      </w:r>
      <w:r w:rsidRPr="009C2FA6">
        <w:rPr>
          <w:sz w:val="22"/>
          <w:szCs w:val="22"/>
        </w:rPr>
        <w:t>hours,</w:t>
      </w:r>
      <w:r w:rsidRPr="009C2FA6">
        <w:rPr>
          <w:spacing w:val="-2"/>
          <w:sz w:val="22"/>
          <w:szCs w:val="22"/>
        </w:rPr>
        <w:t xml:space="preserve"> </w:t>
      </w:r>
      <w:r w:rsidRPr="009C2FA6">
        <w:rPr>
          <w:sz w:val="22"/>
          <w:szCs w:val="22"/>
        </w:rPr>
        <w:t>7</w:t>
      </w:r>
      <w:r w:rsidRPr="009C2FA6">
        <w:rPr>
          <w:spacing w:val="-2"/>
          <w:sz w:val="22"/>
          <w:szCs w:val="22"/>
        </w:rPr>
        <w:t xml:space="preserve"> </w:t>
      </w:r>
      <w:r w:rsidRPr="009C2FA6">
        <w:rPr>
          <w:sz w:val="22"/>
          <w:szCs w:val="22"/>
        </w:rPr>
        <w:t>days</w:t>
      </w:r>
      <w:r w:rsidRPr="009C2FA6">
        <w:rPr>
          <w:spacing w:val="-2"/>
          <w:sz w:val="22"/>
          <w:szCs w:val="22"/>
        </w:rPr>
        <w:t xml:space="preserve"> </w:t>
      </w:r>
      <w:r w:rsidRPr="009C2FA6">
        <w:rPr>
          <w:sz w:val="22"/>
          <w:szCs w:val="22"/>
        </w:rPr>
        <w:t>a</w:t>
      </w:r>
      <w:r w:rsidRPr="009C2FA6">
        <w:rPr>
          <w:spacing w:val="-2"/>
          <w:sz w:val="22"/>
          <w:szCs w:val="22"/>
        </w:rPr>
        <w:t xml:space="preserve"> </w:t>
      </w:r>
      <w:r w:rsidRPr="009C2FA6">
        <w:rPr>
          <w:sz w:val="22"/>
          <w:szCs w:val="22"/>
        </w:rPr>
        <w:t>week</w:t>
      </w:r>
      <w:r w:rsidRPr="009C2FA6">
        <w:rPr>
          <w:spacing w:val="-4"/>
          <w:sz w:val="22"/>
          <w:szCs w:val="22"/>
        </w:rPr>
        <w:t xml:space="preserve"> </w:t>
      </w:r>
      <w:r w:rsidRPr="009C2FA6">
        <w:rPr>
          <w:sz w:val="22"/>
          <w:szCs w:val="22"/>
        </w:rPr>
        <w:t>(as</w:t>
      </w:r>
      <w:r w:rsidRPr="009C2FA6">
        <w:rPr>
          <w:spacing w:val="-1"/>
          <w:sz w:val="22"/>
          <w:szCs w:val="22"/>
        </w:rPr>
        <w:t xml:space="preserve"> </w:t>
      </w:r>
      <w:r w:rsidRPr="009C2FA6">
        <w:rPr>
          <w:spacing w:val="-2"/>
          <w:sz w:val="22"/>
          <w:szCs w:val="22"/>
        </w:rPr>
        <w:t>appropriate)</w:t>
      </w:r>
      <w:r w:rsidR="00422419">
        <w:rPr>
          <w:spacing w:val="-2"/>
          <w:sz w:val="22"/>
          <w:szCs w:val="22"/>
        </w:rPr>
        <w:t>.</w:t>
      </w:r>
    </w:p>
    <w:p w14:paraId="47D0ADC9" w14:textId="5BE291FC" w:rsidR="00422419" w:rsidRPr="009C2FA6" w:rsidRDefault="00422419"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Responds</w:t>
      </w:r>
      <w:r w:rsidRPr="009C2FA6">
        <w:rPr>
          <w:spacing w:val="-3"/>
          <w:sz w:val="22"/>
          <w:szCs w:val="22"/>
        </w:rPr>
        <w:t xml:space="preserve"> </w:t>
      </w:r>
      <w:r w:rsidRPr="009C2FA6">
        <w:rPr>
          <w:sz w:val="22"/>
          <w:szCs w:val="22"/>
        </w:rPr>
        <w:t>to</w:t>
      </w:r>
      <w:r w:rsidRPr="009C2FA6">
        <w:rPr>
          <w:spacing w:val="-3"/>
          <w:sz w:val="22"/>
          <w:szCs w:val="22"/>
        </w:rPr>
        <w:t xml:space="preserve"> </w:t>
      </w:r>
      <w:r w:rsidRPr="009C2FA6">
        <w:rPr>
          <w:sz w:val="22"/>
          <w:szCs w:val="22"/>
        </w:rPr>
        <w:t>calls</w:t>
      </w:r>
      <w:r w:rsidRPr="009C2FA6">
        <w:rPr>
          <w:spacing w:val="-2"/>
          <w:sz w:val="22"/>
          <w:szCs w:val="22"/>
        </w:rPr>
        <w:t xml:space="preserve"> </w:t>
      </w:r>
      <w:r w:rsidRPr="009C2FA6">
        <w:rPr>
          <w:sz w:val="22"/>
          <w:szCs w:val="22"/>
        </w:rPr>
        <w:t>within</w:t>
      </w:r>
      <w:r w:rsidRPr="009C2FA6">
        <w:rPr>
          <w:spacing w:val="-3"/>
          <w:sz w:val="22"/>
          <w:szCs w:val="22"/>
        </w:rPr>
        <w:t xml:space="preserve"> </w:t>
      </w:r>
      <w:r w:rsidRPr="009C2FA6">
        <w:rPr>
          <w:sz w:val="22"/>
          <w:szCs w:val="22"/>
        </w:rPr>
        <w:t>1</w:t>
      </w:r>
      <w:r>
        <w:rPr>
          <w:sz w:val="22"/>
          <w:szCs w:val="22"/>
        </w:rPr>
        <w:t>5</w:t>
      </w:r>
      <w:r w:rsidRPr="009C2FA6">
        <w:rPr>
          <w:spacing w:val="-3"/>
          <w:sz w:val="22"/>
          <w:szCs w:val="22"/>
        </w:rPr>
        <w:t xml:space="preserve"> </w:t>
      </w:r>
      <w:r w:rsidRPr="009C2FA6">
        <w:rPr>
          <w:spacing w:val="-2"/>
          <w:sz w:val="22"/>
          <w:szCs w:val="22"/>
        </w:rPr>
        <w:t>minutes</w:t>
      </w:r>
      <w:r>
        <w:rPr>
          <w:spacing w:val="-2"/>
          <w:sz w:val="22"/>
          <w:szCs w:val="22"/>
        </w:rPr>
        <w:t>.</w:t>
      </w:r>
    </w:p>
    <w:p w14:paraId="21514781" w14:textId="38498EEE" w:rsidR="00365251" w:rsidRPr="009C2FA6"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Responds</w:t>
      </w:r>
      <w:r w:rsidRPr="009C2FA6">
        <w:rPr>
          <w:spacing w:val="-5"/>
          <w:sz w:val="22"/>
          <w:szCs w:val="22"/>
        </w:rPr>
        <w:t xml:space="preserve"> </w:t>
      </w:r>
      <w:r w:rsidRPr="009C2FA6">
        <w:rPr>
          <w:sz w:val="22"/>
          <w:szCs w:val="22"/>
        </w:rPr>
        <w:t>to</w:t>
      </w:r>
      <w:r w:rsidRPr="009C2FA6">
        <w:rPr>
          <w:spacing w:val="-3"/>
          <w:sz w:val="22"/>
          <w:szCs w:val="22"/>
        </w:rPr>
        <w:t xml:space="preserve"> </w:t>
      </w:r>
      <w:r w:rsidRPr="009C2FA6">
        <w:rPr>
          <w:sz w:val="22"/>
          <w:szCs w:val="22"/>
        </w:rPr>
        <w:t>emergencies</w:t>
      </w:r>
      <w:r w:rsidRPr="009C2FA6">
        <w:rPr>
          <w:spacing w:val="-3"/>
          <w:sz w:val="22"/>
          <w:szCs w:val="22"/>
        </w:rPr>
        <w:t xml:space="preserve"> </w:t>
      </w:r>
      <w:r w:rsidR="00422419">
        <w:rPr>
          <w:spacing w:val="-3"/>
          <w:sz w:val="22"/>
          <w:szCs w:val="22"/>
        </w:rPr>
        <w:t xml:space="preserve">with first contact </w:t>
      </w:r>
      <w:r w:rsidRPr="009C2FA6">
        <w:rPr>
          <w:sz w:val="22"/>
          <w:szCs w:val="22"/>
        </w:rPr>
        <w:t>within</w:t>
      </w:r>
      <w:r w:rsidRPr="009C2FA6">
        <w:rPr>
          <w:spacing w:val="-4"/>
          <w:sz w:val="22"/>
          <w:szCs w:val="22"/>
        </w:rPr>
        <w:t xml:space="preserve"> </w:t>
      </w:r>
      <w:r w:rsidRPr="009C2FA6">
        <w:rPr>
          <w:sz w:val="22"/>
          <w:szCs w:val="22"/>
        </w:rPr>
        <w:t>one</w:t>
      </w:r>
      <w:r w:rsidRPr="009C2FA6">
        <w:rPr>
          <w:spacing w:val="-1"/>
          <w:sz w:val="22"/>
          <w:szCs w:val="22"/>
        </w:rPr>
        <w:t xml:space="preserve"> </w:t>
      </w:r>
      <w:r w:rsidRPr="009C2FA6">
        <w:rPr>
          <w:spacing w:val="-4"/>
          <w:sz w:val="22"/>
          <w:szCs w:val="22"/>
        </w:rPr>
        <w:t>hour</w:t>
      </w:r>
      <w:r w:rsidR="00422419">
        <w:rPr>
          <w:spacing w:val="-4"/>
          <w:sz w:val="22"/>
          <w:szCs w:val="22"/>
        </w:rPr>
        <w:t>.</w:t>
      </w:r>
    </w:p>
    <w:p w14:paraId="7F0C696C" w14:textId="1E2C4D13" w:rsidR="00365251" w:rsidRPr="009C2FA6"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Visits</w:t>
      </w:r>
      <w:r w:rsidRPr="009C2FA6">
        <w:rPr>
          <w:spacing w:val="-4"/>
          <w:sz w:val="22"/>
          <w:szCs w:val="22"/>
        </w:rPr>
        <w:t xml:space="preserve"> </w:t>
      </w:r>
      <w:proofErr w:type="spellStart"/>
      <w:r w:rsidR="00024BD6" w:rsidRPr="009C2FA6">
        <w:rPr>
          <w:sz w:val="22"/>
          <w:szCs w:val="22"/>
        </w:rPr>
        <w:t>UofA</w:t>
      </w:r>
      <w:proofErr w:type="spellEnd"/>
      <w:r w:rsidRPr="009C2FA6">
        <w:rPr>
          <w:spacing w:val="-4"/>
          <w:sz w:val="22"/>
          <w:szCs w:val="22"/>
        </w:rPr>
        <w:t xml:space="preserve"> </w:t>
      </w:r>
      <w:r w:rsidRPr="009C2FA6">
        <w:rPr>
          <w:sz w:val="22"/>
          <w:szCs w:val="22"/>
        </w:rPr>
        <w:t>properties</w:t>
      </w:r>
      <w:r w:rsidRPr="009C2FA6">
        <w:rPr>
          <w:spacing w:val="-4"/>
          <w:sz w:val="22"/>
          <w:szCs w:val="22"/>
        </w:rPr>
        <w:t xml:space="preserve"> </w:t>
      </w:r>
      <w:r w:rsidRPr="009C2FA6">
        <w:rPr>
          <w:sz w:val="22"/>
          <w:szCs w:val="22"/>
        </w:rPr>
        <w:t>as</w:t>
      </w:r>
      <w:r w:rsidRPr="009C2FA6">
        <w:rPr>
          <w:spacing w:val="-4"/>
          <w:sz w:val="22"/>
          <w:szCs w:val="22"/>
        </w:rPr>
        <w:t xml:space="preserve"> </w:t>
      </w:r>
      <w:r w:rsidRPr="009C2FA6">
        <w:rPr>
          <w:spacing w:val="-2"/>
          <w:sz w:val="22"/>
          <w:szCs w:val="22"/>
        </w:rPr>
        <w:t>appropriate</w:t>
      </w:r>
      <w:r w:rsidR="00422419">
        <w:rPr>
          <w:spacing w:val="-2"/>
          <w:sz w:val="22"/>
          <w:szCs w:val="22"/>
        </w:rPr>
        <w:t>.</w:t>
      </w:r>
    </w:p>
    <w:p w14:paraId="2190EFE3" w14:textId="77777777" w:rsidR="00835C99" w:rsidRPr="009C2FA6" w:rsidRDefault="00835C99"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Acts</w:t>
      </w:r>
      <w:r w:rsidRPr="009C2FA6">
        <w:rPr>
          <w:spacing w:val="-5"/>
          <w:sz w:val="22"/>
          <w:szCs w:val="22"/>
        </w:rPr>
        <w:t xml:space="preserve"> </w:t>
      </w:r>
      <w:r w:rsidRPr="009C2FA6">
        <w:rPr>
          <w:sz w:val="22"/>
          <w:szCs w:val="22"/>
        </w:rPr>
        <w:t>as</w:t>
      </w:r>
      <w:r w:rsidRPr="009C2FA6">
        <w:rPr>
          <w:spacing w:val="-5"/>
          <w:sz w:val="22"/>
          <w:szCs w:val="22"/>
        </w:rPr>
        <w:t xml:space="preserve"> </w:t>
      </w:r>
      <w:r w:rsidRPr="009C2FA6">
        <w:rPr>
          <w:sz w:val="22"/>
          <w:szCs w:val="22"/>
        </w:rPr>
        <w:t>a</w:t>
      </w:r>
      <w:r w:rsidRPr="009C2FA6">
        <w:rPr>
          <w:spacing w:val="-2"/>
          <w:sz w:val="22"/>
          <w:szCs w:val="22"/>
        </w:rPr>
        <w:t xml:space="preserve"> </w:t>
      </w:r>
      <w:r w:rsidRPr="009C2FA6">
        <w:rPr>
          <w:sz w:val="22"/>
          <w:szCs w:val="22"/>
        </w:rPr>
        <w:t>key</w:t>
      </w:r>
      <w:r w:rsidRPr="009C2FA6">
        <w:rPr>
          <w:spacing w:val="-3"/>
          <w:sz w:val="22"/>
          <w:szCs w:val="22"/>
        </w:rPr>
        <w:t xml:space="preserve"> </w:t>
      </w:r>
      <w:r w:rsidRPr="009C2FA6">
        <w:rPr>
          <w:sz w:val="22"/>
          <w:szCs w:val="22"/>
        </w:rPr>
        <w:t>quality</w:t>
      </w:r>
      <w:r w:rsidRPr="009C2FA6">
        <w:rPr>
          <w:spacing w:val="-2"/>
          <w:sz w:val="22"/>
          <w:szCs w:val="22"/>
        </w:rPr>
        <w:t xml:space="preserve"> </w:t>
      </w:r>
      <w:r w:rsidRPr="009C2FA6">
        <w:rPr>
          <w:sz w:val="22"/>
          <w:szCs w:val="22"/>
        </w:rPr>
        <w:t>control</w:t>
      </w:r>
      <w:r w:rsidRPr="009C2FA6">
        <w:rPr>
          <w:spacing w:val="-3"/>
          <w:sz w:val="22"/>
          <w:szCs w:val="22"/>
        </w:rPr>
        <w:t xml:space="preserve"> </w:t>
      </w:r>
      <w:r w:rsidRPr="009C2FA6">
        <w:rPr>
          <w:sz w:val="22"/>
          <w:szCs w:val="22"/>
        </w:rPr>
        <w:t>interface</w:t>
      </w:r>
      <w:r w:rsidRPr="009C2FA6">
        <w:rPr>
          <w:spacing w:val="-5"/>
          <w:sz w:val="22"/>
          <w:szCs w:val="22"/>
        </w:rPr>
        <w:t xml:space="preserve"> </w:t>
      </w:r>
      <w:r w:rsidRPr="009C2FA6">
        <w:rPr>
          <w:sz w:val="22"/>
          <w:szCs w:val="22"/>
        </w:rPr>
        <w:t>with</w:t>
      </w:r>
      <w:r w:rsidRPr="009C2FA6">
        <w:rPr>
          <w:spacing w:val="-6"/>
          <w:sz w:val="22"/>
          <w:szCs w:val="22"/>
        </w:rPr>
        <w:t xml:space="preserve"> </w:t>
      </w:r>
      <w:proofErr w:type="spellStart"/>
      <w:r w:rsidRPr="009C2FA6">
        <w:rPr>
          <w:sz w:val="22"/>
          <w:szCs w:val="22"/>
        </w:rPr>
        <w:t>UofA</w:t>
      </w:r>
      <w:proofErr w:type="spellEnd"/>
      <w:r w:rsidRPr="009C2FA6">
        <w:rPr>
          <w:spacing w:val="-2"/>
          <w:sz w:val="22"/>
          <w:szCs w:val="22"/>
        </w:rPr>
        <w:t xml:space="preserve"> </w:t>
      </w:r>
      <w:r w:rsidRPr="009C2FA6">
        <w:rPr>
          <w:sz w:val="22"/>
          <w:szCs w:val="22"/>
        </w:rPr>
        <w:t>designee(s)</w:t>
      </w:r>
      <w:r w:rsidRPr="009C2FA6">
        <w:rPr>
          <w:spacing w:val="-5"/>
          <w:sz w:val="22"/>
          <w:szCs w:val="22"/>
        </w:rPr>
        <w:t xml:space="preserve"> </w:t>
      </w:r>
      <w:r w:rsidRPr="009C2FA6">
        <w:rPr>
          <w:sz w:val="22"/>
          <w:szCs w:val="22"/>
        </w:rPr>
        <w:t>and</w:t>
      </w:r>
      <w:r w:rsidRPr="009C2FA6">
        <w:rPr>
          <w:spacing w:val="-3"/>
          <w:sz w:val="22"/>
          <w:szCs w:val="22"/>
        </w:rPr>
        <w:t xml:space="preserve"> </w:t>
      </w:r>
      <w:r w:rsidRPr="009C2FA6">
        <w:rPr>
          <w:spacing w:val="-2"/>
          <w:sz w:val="22"/>
          <w:szCs w:val="22"/>
        </w:rPr>
        <w:t>Contractor</w:t>
      </w:r>
    </w:p>
    <w:p w14:paraId="1A354468" w14:textId="249588FA" w:rsidR="00365251" w:rsidRPr="009C2FA6"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Coordinates</w:t>
      </w:r>
      <w:r w:rsidRPr="009C2FA6">
        <w:rPr>
          <w:spacing w:val="-1"/>
          <w:sz w:val="22"/>
          <w:szCs w:val="22"/>
        </w:rPr>
        <w:t xml:space="preserve"> </w:t>
      </w:r>
      <w:proofErr w:type="spellStart"/>
      <w:r w:rsidR="00024BD6" w:rsidRPr="009C2FA6">
        <w:rPr>
          <w:sz w:val="22"/>
          <w:szCs w:val="22"/>
        </w:rPr>
        <w:t>UofA</w:t>
      </w:r>
      <w:r w:rsidRPr="009C2FA6">
        <w:rPr>
          <w:sz w:val="22"/>
          <w:szCs w:val="22"/>
        </w:rPr>
        <w:t>’s</w:t>
      </w:r>
      <w:proofErr w:type="spellEnd"/>
      <w:r w:rsidRPr="009C2FA6">
        <w:rPr>
          <w:spacing w:val="-5"/>
          <w:sz w:val="22"/>
          <w:szCs w:val="22"/>
        </w:rPr>
        <w:t xml:space="preserve"> </w:t>
      </w:r>
      <w:r w:rsidRPr="009C2FA6">
        <w:rPr>
          <w:sz w:val="22"/>
          <w:szCs w:val="22"/>
        </w:rPr>
        <w:t>requirements</w:t>
      </w:r>
      <w:r w:rsidRPr="009C2FA6">
        <w:rPr>
          <w:spacing w:val="-4"/>
          <w:sz w:val="22"/>
          <w:szCs w:val="22"/>
        </w:rPr>
        <w:t xml:space="preserve"> </w:t>
      </w:r>
      <w:r w:rsidRPr="009C2FA6">
        <w:rPr>
          <w:sz w:val="22"/>
          <w:szCs w:val="22"/>
        </w:rPr>
        <w:t>within</w:t>
      </w:r>
      <w:r w:rsidRPr="009C2FA6">
        <w:rPr>
          <w:spacing w:val="-4"/>
          <w:sz w:val="22"/>
          <w:szCs w:val="22"/>
        </w:rPr>
        <w:t xml:space="preserve"> </w:t>
      </w:r>
      <w:r w:rsidRPr="009C2FA6">
        <w:rPr>
          <w:sz w:val="22"/>
          <w:szCs w:val="22"/>
        </w:rPr>
        <w:t>the</w:t>
      </w:r>
      <w:r w:rsidRPr="009C2FA6">
        <w:rPr>
          <w:spacing w:val="-4"/>
          <w:sz w:val="22"/>
          <w:szCs w:val="22"/>
        </w:rPr>
        <w:t xml:space="preserve"> </w:t>
      </w:r>
      <w:r w:rsidRPr="009C2FA6">
        <w:rPr>
          <w:sz w:val="22"/>
          <w:szCs w:val="22"/>
        </w:rPr>
        <w:t>Contractor’s</w:t>
      </w:r>
      <w:r w:rsidRPr="009C2FA6">
        <w:rPr>
          <w:spacing w:val="-4"/>
          <w:sz w:val="22"/>
          <w:szCs w:val="22"/>
        </w:rPr>
        <w:t xml:space="preserve"> </w:t>
      </w:r>
      <w:r w:rsidRPr="009C2FA6">
        <w:rPr>
          <w:sz w:val="22"/>
          <w:szCs w:val="22"/>
        </w:rPr>
        <w:t>organization</w:t>
      </w:r>
      <w:r w:rsidRPr="009C2FA6">
        <w:rPr>
          <w:spacing w:val="-6"/>
          <w:sz w:val="22"/>
          <w:szCs w:val="22"/>
        </w:rPr>
        <w:t xml:space="preserve"> </w:t>
      </w:r>
      <w:r w:rsidRPr="009C2FA6">
        <w:rPr>
          <w:sz w:val="22"/>
          <w:szCs w:val="22"/>
        </w:rPr>
        <w:t>consistent</w:t>
      </w:r>
      <w:r w:rsidRPr="009C2FA6">
        <w:rPr>
          <w:spacing w:val="-2"/>
          <w:sz w:val="22"/>
          <w:szCs w:val="22"/>
        </w:rPr>
        <w:t xml:space="preserve"> </w:t>
      </w:r>
      <w:r w:rsidRPr="009C2FA6">
        <w:rPr>
          <w:sz w:val="22"/>
          <w:szCs w:val="22"/>
        </w:rPr>
        <w:t>with</w:t>
      </w:r>
      <w:r w:rsidRPr="009C2FA6">
        <w:rPr>
          <w:spacing w:val="-4"/>
          <w:sz w:val="22"/>
          <w:szCs w:val="22"/>
        </w:rPr>
        <w:t xml:space="preserve"> </w:t>
      </w:r>
      <w:proofErr w:type="spellStart"/>
      <w:r w:rsidR="00024BD6" w:rsidRPr="009C2FA6">
        <w:rPr>
          <w:sz w:val="22"/>
          <w:szCs w:val="22"/>
        </w:rPr>
        <w:t>UofA</w:t>
      </w:r>
      <w:r w:rsidRPr="009C2FA6">
        <w:rPr>
          <w:sz w:val="22"/>
          <w:szCs w:val="22"/>
        </w:rPr>
        <w:t>’s</w:t>
      </w:r>
      <w:proofErr w:type="spellEnd"/>
      <w:r w:rsidRPr="009C2FA6">
        <w:rPr>
          <w:spacing w:val="-2"/>
          <w:sz w:val="22"/>
          <w:szCs w:val="22"/>
        </w:rPr>
        <w:t xml:space="preserve"> </w:t>
      </w:r>
      <w:r w:rsidRPr="009C2FA6">
        <w:rPr>
          <w:sz w:val="22"/>
          <w:szCs w:val="22"/>
        </w:rPr>
        <w:t>needs and quality expectations</w:t>
      </w:r>
      <w:r w:rsidR="00422419">
        <w:rPr>
          <w:sz w:val="22"/>
          <w:szCs w:val="22"/>
        </w:rPr>
        <w:t>.</w:t>
      </w:r>
    </w:p>
    <w:p w14:paraId="07FAC04A" w14:textId="204E9114" w:rsidR="00365251" w:rsidRPr="009C2FA6"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Coordinates</w:t>
      </w:r>
      <w:r w:rsidRPr="009C2FA6">
        <w:rPr>
          <w:spacing w:val="-3"/>
          <w:sz w:val="22"/>
          <w:szCs w:val="22"/>
        </w:rPr>
        <w:t xml:space="preserve"> </w:t>
      </w:r>
      <w:r w:rsidRPr="009C2FA6">
        <w:rPr>
          <w:sz w:val="22"/>
          <w:szCs w:val="22"/>
        </w:rPr>
        <w:t>and</w:t>
      </w:r>
      <w:r w:rsidRPr="009C2FA6">
        <w:rPr>
          <w:spacing w:val="-4"/>
          <w:sz w:val="22"/>
          <w:szCs w:val="22"/>
        </w:rPr>
        <w:t xml:space="preserve"> </w:t>
      </w:r>
      <w:r w:rsidRPr="009C2FA6">
        <w:rPr>
          <w:sz w:val="22"/>
          <w:szCs w:val="22"/>
        </w:rPr>
        <w:t>acknowledges</w:t>
      </w:r>
      <w:r w:rsidRPr="009C2FA6">
        <w:rPr>
          <w:spacing w:val="-3"/>
          <w:sz w:val="22"/>
          <w:szCs w:val="22"/>
        </w:rPr>
        <w:t xml:space="preserve"> </w:t>
      </w:r>
      <w:r w:rsidRPr="009C2FA6">
        <w:rPr>
          <w:sz w:val="22"/>
          <w:szCs w:val="22"/>
        </w:rPr>
        <w:t>all</w:t>
      </w:r>
      <w:r w:rsidRPr="009C2FA6">
        <w:rPr>
          <w:spacing w:val="-4"/>
          <w:sz w:val="22"/>
          <w:szCs w:val="22"/>
        </w:rPr>
        <w:t xml:space="preserve"> </w:t>
      </w:r>
      <w:r w:rsidRPr="009C2FA6">
        <w:rPr>
          <w:spacing w:val="-2"/>
          <w:sz w:val="22"/>
          <w:szCs w:val="22"/>
        </w:rPr>
        <w:t>activities</w:t>
      </w:r>
      <w:r w:rsidR="00422419">
        <w:rPr>
          <w:spacing w:val="-2"/>
          <w:sz w:val="22"/>
          <w:szCs w:val="22"/>
        </w:rPr>
        <w:t xml:space="preserve">, contract modifications, agreements, schedules, </w:t>
      </w:r>
      <w:r w:rsidR="00422419">
        <w:rPr>
          <w:spacing w:val="-2"/>
          <w:sz w:val="22"/>
          <w:szCs w:val="22"/>
        </w:rPr>
        <w:lastRenderedPageBreak/>
        <w:t>change order proposals, etc.</w:t>
      </w:r>
    </w:p>
    <w:p w14:paraId="20024A16" w14:textId="42D7334E" w:rsidR="00365251" w:rsidRPr="009C2FA6"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Coordinates</w:t>
      </w:r>
      <w:r w:rsidRPr="009C2FA6">
        <w:rPr>
          <w:spacing w:val="-2"/>
          <w:sz w:val="22"/>
          <w:szCs w:val="22"/>
        </w:rPr>
        <w:t xml:space="preserve"> </w:t>
      </w:r>
      <w:r w:rsidRPr="009C2FA6">
        <w:rPr>
          <w:sz w:val="22"/>
          <w:szCs w:val="22"/>
        </w:rPr>
        <w:t>and</w:t>
      </w:r>
      <w:r w:rsidRPr="009C2FA6">
        <w:rPr>
          <w:spacing w:val="-5"/>
          <w:sz w:val="22"/>
          <w:szCs w:val="22"/>
        </w:rPr>
        <w:t xml:space="preserve"> </w:t>
      </w:r>
      <w:r w:rsidRPr="009C2FA6">
        <w:rPr>
          <w:sz w:val="22"/>
          <w:szCs w:val="22"/>
        </w:rPr>
        <w:t>tracks</w:t>
      </w:r>
      <w:r w:rsidRPr="009C2FA6">
        <w:rPr>
          <w:spacing w:val="-5"/>
          <w:sz w:val="22"/>
          <w:szCs w:val="22"/>
        </w:rPr>
        <w:t xml:space="preserve"> </w:t>
      </w:r>
      <w:r w:rsidRPr="009C2FA6">
        <w:rPr>
          <w:sz w:val="22"/>
          <w:szCs w:val="22"/>
        </w:rPr>
        <w:t>all</w:t>
      </w:r>
      <w:r w:rsidRPr="009C2FA6">
        <w:rPr>
          <w:spacing w:val="-5"/>
          <w:sz w:val="22"/>
          <w:szCs w:val="22"/>
        </w:rPr>
        <w:t xml:space="preserve"> </w:t>
      </w:r>
      <w:r w:rsidRPr="009C2FA6">
        <w:rPr>
          <w:sz w:val="22"/>
          <w:szCs w:val="22"/>
        </w:rPr>
        <w:t>activities</w:t>
      </w:r>
      <w:r w:rsidRPr="009C2FA6">
        <w:rPr>
          <w:spacing w:val="-4"/>
          <w:sz w:val="22"/>
          <w:szCs w:val="22"/>
        </w:rPr>
        <w:t xml:space="preserve"> </w:t>
      </w:r>
      <w:r w:rsidRPr="009C2FA6">
        <w:rPr>
          <w:sz w:val="22"/>
          <w:szCs w:val="22"/>
        </w:rPr>
        <w:t>ensuring</w:t>
      </w:r>
      <w:r w:rsidRPr="009C2FA6">
        <w:rPr>
          <w:spacing w:val="-4"/>
          <w:sz w:val="22"/>
          <w:szCs w:val="22"/>
        </w:rPr>
        <w:t xml:space="preserve"> </w:t>
      </w:r>
      <w:r w:rsidRPr="009C2FA6">
        <w:rPr>
          <w:sz w:val="22"/>
          <w:szCs w:val="22"/>
        </w:rPr>
        <w:t>compliance</w:t>
      </w:r>
      <w:r w:rsidRPr="009C2FA6">
        <w:rPr>
          <w:spacing w:val="-2"/>
          <w:sz w:val="22"/>
          <w:szCs w:val="22"/>
        </w:rPr>
        <w:t xml:space="preserve"> </w:t>
      </w:r>
      <w:r w:rsidRPr="009C2FA6">
        <w:rPr>
          <w:sz w:val="22"/>
          <w:szCs w:val="22"/>
        </w:rPr>
        <w:t>to</w:t>
      </w:r>
      <w:r w:rsidRPr="009C2FA6">
        <w:rPr>
          <w:spacing w:val="-1"/>
          <w:sz w:val="22"/>
          <w:szCs w:val="22"/>
        </w:rPr>
        <w:t xml:space="preserve"> </w:t>
      </w:r>
      <w:r w:rsidRPr="009C2FA6">
        <w:rPr>
          <w:sz w:val="22"/>
          <w:szCs w:val="22"/>
        </w:rPr>
        <w:t>agree</w:t>
      </w:r>
      <w:r w:rsidRPr="009C2FA6">
        <w:rPr>
          <w:spacing w:val="-2"/>
          <w:sz w:val="22"/>
          <w:szCs w:val="22"/>
        </w:rPr>
        <w:t xml:space="preserve"> </w:t>
      </w:r>
      <w:r w:rsidRPr="009C2FA6">
        <w:rPr>
          <w:sz w:val="22"/>
          <w:szCs w:val="22"/>
        </w:rPr>
        <w:t>upon</w:t>
      </w:r>
      <w:r w:rsidRPr="009C2FA6">
        <w:rPr>
          <w:spacing w:val="-5"/>
          <w:sz w:val="22"/>
          <w:szCs w:val="22"/>
        </w:rPr>
        <w:t xml:space="preserve"> </w:t>
      </w:r>
      <w:r w:rsidRPr="009C2FA6">
        <w:rPr>
          <w:sz w:val="22"/>
          <w:szCs w:val="22"/>
        </w:rPr>
        <w:t>schedules,</w:t>
      </w:r>
      <w:r w:rsidRPr="009C2FA6">
        <w:rPr>
          <w:spacing w:val="-2"/>
          <w:sz w:val="22"/>
          <w:szCs w:val="22"/>
        </w:rPr>
        <w:t xml:space="preserve"> </w:t>
      </w:r>
      <w:r w:rsidRPr="009C2FA6">
        <w:rPr>
          <w:sz w:val="22"/>
          <w:szCs w:val="22"/>
        </w:rPr>
        <w:t>requirements,</w:t>
      </w:r>
      <w:r w:rsidRPr="009C2FA6">
        <w:rPr>
          <w:spacing w:val="-3"/>
          <w:sz w:val="22"/>
          <w:szCs w:val="22"/>
        </w:rPr>
        <w:t xml:space="preserve"> </w:t>
      </w:r>
      <w:r w:rsidRPr="009C2FA6">
        <w:rPr>
          <w:sz w:val="22"/>
          <w:szCs w:val="22"/>
        </w:rPr>
        <w:t>and quality expectations</w:t>
      </w:r>
      <w:r w:rsidR="00422419">
        <w:rPr>
          <w:sz w:val="22"/>
          <w:szCs w:val="22"/>
        </w:rPr>
        <w:t>.</w:t>
      </w:r>
    </w:p>
    <w:p w14:paraId="75FA371A" w14:textId="77777777" w:rsidR="00422419" w:rsidRPr="009C2FA6" w:rsidRDefault="00422419"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Institutes</w:t>
      </w:r>
      <w:r w:rsidRPr="009C2FA6">
        <w:rPr>
          <w:spacing w:val="-4"/>
          <w:sz w:val="22"/>
          <w:szCs w:val="22"/>
        </w:rPr>
        <w:t xml:space="preserve"> </w:t>
      </w:r>
      <w:r w:rsidRPr="009C2FA6">
        <w:rPr>
          <w:sz w:val="22"/>
          <w:szCs w:val="22"/>
        </w:rPr>
        <w:t>escalation</w:t>
      </w:r>
      <w:r w:rsidRPr="009C2FA6">
        <w:rPr>
          <w:spacing w:val="-3"/>
          <w:sz w:val="22"/>
          <w:szCs w:val="22"/>
        </w:rPr>
        <w:t xml:space="preserve"> </w:t>
      </w:r>
      <w:r w:rsidRPr="009C2FA6">
        <w:rPr>
          <w:sz w:val="22"/>
          <w:szCs w:val="22"/>
        </w:rPr>
        <w:t>procedures</w:t>
      </w:r>
      <w:r w:rsidRPr="009C2FA6">
        <w:rPr>
          <w:spacing w:val="-1"/>
          <w:sz w:val="22"/>
          <w:szCs w:val="22"/>
        </w:rPr>
        <w:t xml:space="preserve"> </w:t>
      </w:r>
      <w:r w:rsidRPr="009C2FA6">
        <w:rPr>
          <w:sz w:val="22"/>
          <w:szCs w:val="22"/>
        </w:rPr>
        <w:t>necessary</w:t>
      </w:r>
      <w:r w:rsidRPr="009C2FA6">
        <w:rPr>
          <w:spacing w:val="-4"/>
          <w:sz w:val="22"/>
          <w:szCs w:val="22"/>
        </w:rPr>
        <w:t xml:space="preserve"> </w:t>
      </w:r>
      <w:r w:rsidRPr="009C2FA6">
        <w:rPr>
          <w:sz w:val="22"/>
          <w:szCs w:val="22"/>
        </w:rPr>
        <w:t>to</w:t>
      </w:r>
      <w:r w:rsidRPr="009C2FA6">
        <w:rPr>
          <w:spacing w:val="-3"/>
          <w:sz w:val="22"/>
          <w:szCs w:val="22"/>
        </w:rPr>
        <w:t xml:space="preserve"> </w:t>
      </w:r>
      <w:r w:rsidRPr="009C2FA6">
        <w:rPr>
          <w:sz w:val="22"/>
          <w:szCs w:val="22"/>
        </w:rPr>
        <w:t>meet</w:t>
      </w:r>
      <w:r w:rsidRPr="009C2FA6">
        <w:rPr>
          <w:spacing w:val="-2"/>
          <w:sz w:val="22"/>
          <w:szCs w:val="22"/>
        </w:rPr>
        <w:t xml:space="preserve"> </w:t>
      </w:r>
      <w:r w:rsidRPr="009C2FA6">
        <w:rPr>
          <w:sz w:val="22"/>
          <w:szCs w:val="22"/>
        </w:rPr>
        <w:t>the</w:t>
      </w:r>
      <w:r w:rsidRPr="009C2FA6">
        <w:rPr>
          <w:spacing w:val="-1"/>
          <w:sz w:val="22"/>
          <w:szCs w:val="22"/>
        </w:rPr>
        <w:t xml:space="preserve"> </w:t>
      </w:r>
      <w:r w:rsidRPr="009C2FA6">
        <w:rPr>
          <w:sz w:val="22"/>
          <w:szCs w:val="22"/>
        </w:rPr>
        <w:t>service</w:t>
      </w:r>
      <w:r w:rsidRPr="009C2FA6">
        <w:rPr>
          <w:spacing w:val="-4"/>
          <w:sz w:val="22"/>
          <w:szCs w:val="22"/>
        </w:rPr>
        <w:t xml:space="preserve"> </w:t>
      </w:r>
      <w:r w:rsidRPr="009C2FA6">
        <w:rPr>
          <w:sz w:val="22"/>
          <w:szCs w:val="22"/>
        </w:rPr>
        <w:t>and</w:t>
      </w:r>
      <w:r w:rsidRPr="009C2FA6">
        <w:rPr>
          <w:spacing w:val="-3"/>
          <w:sz w:val="22"/>
          <w:szCs w:val="22"/>
        </w:rPr>
        <w:t xml:space="preserve"> </w:t>
      </w:r>
      <w:r w:rsidRPr="009C2FA6">
        <w:rPr>
          <w:sz w:val="22"/>
          <w:szCs w:val="22"/>
        </w:rPr>
        <w:t>quality</w:t>
      </w:r>
      <w:r w:rsidRPr="009C2FA6">
        <w:rPr>
          <w:spacing w:val="-3"/>
          <w:sz w:val="22"/>
          <w:szCs w:val="22"/>
        </w:rPr>
        <w:t xml:space="preserve"> </w:t>
      </w:r>
      <w:r w:rsidRPr="009C2FA6">
        <w:rPr>
          <w:sz w:val="22"/>
          <w:szCs w:val="22"/>
        </w:rPr>
        <w:t>requirements</w:t>
      </w:r>
      <w:r w:rsidRPr="009C2FA6">
        <w:rPr>
          <w:spacing w:val="-4"/>
          <w:sz w:val="22"/>
          <w:szCs w:val="22"/>
        </w:rPr>
        <w:t xml:space="preserve"> </w:t>
      </w:r>
      <w:r w:rsidRPr="009C2FA6">
        <w:rPr>
          <w:sz w:val="22"/>
          <w:szCs w:val="22"/>
        </w:rPr>
        <w:t>outside</w:t>
      </w:r>
      <w:r w:rsidRPr="009C2FA6">
        <w:rPr>
          <w:spacing w:val="-4"/>
          <w:sz w:val="22"/>
          <w:szCs w:val="22"/>
        </w:rPr>
        <w:t xml:space="preserve"> </w:t>
      </w:r>
      <w:r w:rsidRPr="009C2FA6">
        <w:rPr>
          <w:sz w:val="22"/>
          <w:szCs w:val="22"/>
        </w:rPr>
        <w:t>the standard terms of the contract</w:t>
      </w:r>
      <w:r>
        <w:rPr>
          <w:sz w:val="22"/>
          <w:szCs w:val="22"/>
        </w:rPr>
        <w:t>.</w:t>
      </w:r>
    </w:p>
    <w:p w14:paraId="12E0E90A" w14:textId="77777777" w:rsidR="00365251" w:rsidRPr="009C2FA6"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Coordinates</w:t>
      </w:r>
      <w:r w:rsidRPr="009C2FA6">
        <w:rPr>
          <w:spacing w:val="-3"/>
          <w:sz w:val="22"/>
          <w:szCs w:val="22"/>
        </w:rPr>
        <w:t xml:space="preserve"> </w:t>
      </w:r>
      <w:r w:rsidRPr="009C2FA6">
        <w:rPr>
          <w:sz w:val="22"/>
          <w:szCs w:val="22"/>
        </w:rPr>
        <w:t>all</w:t>
      </w:r>
      <w:r w:rsidRPr="009C2FA6">
        <w:rPr>
          <w:spacing w:val="-7"/>
          <w:sz w:val="22"/>
          <w:szCs w:val="22"/>
        </w:rPr>
        <w:t xml:space="preserve"> </w:t>
      </w:r>
      <w:r w:rsidRPr="009C2FA6">
        <w:rPr>
          <w:sz w:val="22"/>
          <w:szCs w:val="22"/>
        </w:rPr>
        <w:t>corrective</w:t>
      </w:r>
      <w:r w:rsidRPr="009C2FA6">
        <w:rPr>
          <w:spacing w:val="-5"/>
          <w:sz w:val="22"/>
          <w:szCs w:val="22"/>
        </w:rPr>
        <w:t xml:space="preserve"> </w:t>
      </w:r>
      <w:proofErr w:type="gramStart"/>
      <w:r w:rsidRPr="009C2FA6">
        <w:rPr>
          <w:spacing w:val="-2"/>
          <w:sz w:val="22"/>
          <w:szCs w:val="22"/>
        </w:rPr>
        <w:t>activity</w:t>
      </w:r>
      <w:proofErr w:type="gramEnd"/>
    </w:p>
    <w:p w14:paraId="412AF30D" w14:textId="6F1B921B" w:rsidR="00365251" w:rsidRPr="009C2FA6"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Makes</w:t>
      </w:r>
      <w:r w:rsidRPr="009C2FA6">
        <w:rPr>
          <w:spacing w:val="-2"/>
          <w:sz w:val="22"/>
          <w:szCs w:val="22"/>
        </w:rPr>
        <w:t xml:space="preserve"> </w:t>
      </w:r>
      <w:r w:rsidRPr="009C2FA6">
        <w:rPr>
          <w:sz w:val="22"/>
          <w:szCs w:val="22"/>
        </w:rPr>
        <w:t>sure</w:t>
      </w:r>
      <w:r w:rsidRPr="009C2FA6">
        <w:rPr>
          <w:spacing w:val="-4"/>
          <w:sz w:val="22"/>
          <w:szCs w:val="22"/>
        </w:rPr>
        <w:t xml:space="preserve"> </w:t>
      </w:r>
      <w:r w:rsidRPr="009C2FA6">
        <w:rPr>
          <w:sz w:val="22"/>
          <w:szCs w:val="22"/>
        </w:rPr>
        <w:t>each</w:t>
      </w:r>
      <w:r w:rsidRPr="009C2FA6">
        <w:rPr>
          <w:spacing w:val="-5"/>
          <w:sz w:val="22"/>
          <w:szCs w:val="22"/>
        </w:rPr>
        <w:t xml:space="preserve"> </w:t>
      </w:r>
      <w:r w:rsidRPr="009C2FA6">
        <w:rPr>
          <w:sz w:val="22"/>
          <w:szCs w:val="22"/>
        </w:rPr>
        <w:t>crew</w:t>
      </w:r>
      <w:r w:rsidR="00422419">
        <w:rPr>
          <w:sz w:val="22"/>
          <w:szCs w:val="22"/>
        </w:rPr>
        <w:t xml:space="preserve"> </w:t>
      </w:r>
      <w:r w:rsidRPr="009C2FA6">
        <w:rPr>
          <w:sz w:val="22"/>
          <w:szCs w:val="22"/>
        </w:rPr>
        <w:t>member</w:t>
      </w:r>
      <w:r w:rsidRPr="009C2FA6">
        <w:rPr>
          <w:spacing w:val="-2"/>
          <w:sz w:val="22"/>
          <w:szCs w:val="22"/>
        </w:rPr>
        <w:t xml:space="preserve"> </w:t>
      </w:r>
      <w:r w:rsidRPr="009C2FA6">
        <w:rPr>
          <w:sz w:val="22"/>
          <w:szCs w:val="22"/>
        </w:rPr>
        <w:t>understands</w:t>
      </w:r>
      <w:r w:rsidRPr="009C2FA6">
        <w:rPr>
          <w:spacing w:val="-2"/>
          <w:sz w:val="22"/>
          <w:szCs w:val="22"/>
        </w:rPr>
        <w:t xml:space="preserve"> </w:t>
      </w:r>
      <w:r w:rsidRPr="009C2FA6">
        <w:rPr>
          <w:sz w:val="22"/>
          <w:szCs w:val="22"/>
        </w:rPr>
        <w:t>his</w:t>
      </w:r>
      <w:r w:rsidRPr="009C2FA6">
        <w:rPr>
          <w:spacing w:val="-5"/>
          <w:sz w:val="22"/>
          <w:szCs w:val="22"/>
        </w:rPr>
        <w:t xml:space="preserve"> </w:t>
      </w:r>
      <w:r w:rsidRPr="009C2FA6">
        <w:rPr>
          <w:sz w:val="22"/>
          <w:szCs w:val="22"/>
        </w:rPr>
        <w:t>or</w:t>
      </w:r>
      <w:r w:rsidRPr="009C2FA6">
        <w:rPr>
          <w:spacing w:val="-2"/>
          <w:sz w:val="22"/>
          <w:szCs w:val="22"/>
        </w:rPr>
        <w:t xml:space="preserve"> </w:t>
      </w:r>
      <w:r w:rsidRPr="009C2FA6">
        <w:rPr>
          <w:sz w:val="22"/>
          <w:szCs w:val="22"/>
        </w:rPr>
        <w:t>her</w:t>
      </w:r>
      <w:r w:rsidRPr="009C2FA6">
        <w:rPr>
          <w:spacing w:val="-4"/>
          <w:sz w:val="22"/>
          <w:szCs w:val="22"/>
        </w:rPr>
        <w:t xml:space="preserve"> </w:t>
      </w:r>
      <w:r w:rsidRPr="009C2FA6">
        <w:rPr>
          <w:sz w:val="22"/>
          <w:szCs w:val="22"/>
        </w:rPr>
        <w:t>daily</w:t>
      </w:r>
      <w:r w:rsidRPr="009C2FA6">
        <w:rPr>
          <w:spacing w:val="-2"/>
          <w:sz w:val="22"/>
          <w:szCs w:val="22"/>
        </w:rPr>
        <w:t xml:space="preserve"> </w:t>
      </w:r>
      <w:r w:rsidRPr="009C2FA6">
        <w:rPr>
          <w:sz w:val="22"/>
          <w:szCs w:val="22"/>
        </w:rPr>
        <w:t>assignment,</w:t>
      </w:r>
      <w:r w:rsidRPr="009C2FA6">
        <w:rPr>
          <w:spacing w:val="-2"/>
          <w:sz w:val="22"/>
          <w:szCs w:val="22"/>
        </w:rPr>
        <w:t xml:space="preserve"> </w:t>
      </w:r>
      <w:r w:rsidRPr="009C2FA6">
        <w:rPr>
          <w:sz w:val="22"/>
          <w:szCs w:val="22"/>
        </w:rPr>
        <w:t>placing</w:t>
      </w:r>
      <w:r w:rsidRPr="009C2FA6">
        <w:rPr>
          <w:spacing w:val="-5"/>
          <w:sz w:val="22"/>
          <w:szCs w:val="22"/>
        </w:rPr>
        <w:t xml:space="preserve"> </w:t>
      </w:r>
      <w:r w:rsidRPr="009C2FA6">
        <w:rPr>
          <w:sz w:val="22"/>
          <w:szCs w:val="22"/>
        </w:rPr>
        <w:t>special</w:t>
      </w:r>
      <w:r w:rsidRPr="009C2FA6">
        <w:rPr>
          <w:spacing w:val="-2"/>
          <w:sz w:val="22"/>
          <w:szCs w:val="22"/>
        </w:rPr>
        <w:t xml:space="preserve"> </w:t>
      </w:r>
      <w:r w:rsidRPr="009C2FA6">
        <w:rPr>
          <w:sz w:val="22"/>
          <w:szCs w:val="22"/>
        </w:rPr>
        <w:t>emphasis</w:t>
      </w:r>
      <w:r w:rsidRPr="009C2FA6">
        <w:rPr>
          <w:spacing w:val="-5"/>
          <w:sz w:val="22"/>
          <w:szCs w:val="22"/>
        </w:rPr>
        <w:t xml:space="preserve"> </w:t>
      </w:r>
      <w:r w:rsidRPr="009C2FA6">
        <w:rPr>
          <w:sz w:val="22"/>
          <w:szCs w:val="22"/>
        </w:rPr>
        <w:t xml:space="preserve">on complaints and </w:t>
      </w:r>
      <w:proofErr w:type="gramStart"/>
      <w:r w:rsidRPr="009C2FA6">
        <w:rPr>
          <w:sz w:val="22"/>
          <w:szCs w:val="22"/>
        </w:rPr>
        <w:t>assignments</w:t>
      </w:r>
      <w:proofErr w:type="gramEnd"/>
    </w:p>
    <w:p w14:paraId="27BB076D" w14:textId="1E07473E" w:rsidR="00365251" w:rsidRPr="009C2FA6" w:rsidRDefault="00365251"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Performs</w:t>
      </w:r>
      <w:r w:rsidRPr="009C2FA6">
        <w:rPr>
          <w:spacing w:val="-4"/>
          <w:sz w:val="22"/>
          <w:szCs w:val="22"/>
        </w:rPr>
        <w:t xml:space="preserve"> </w:t>
      </w:r>
      <w:r w:rsidRPr="009C2FA6">
        <w:rPr>
          <w:sz w:val="22"/>
          <w:szCs w:val="22"/>
        </w:rPr>
        <w:t>quality</w:t>
      </w:r>
      <w:r w:rsidRPr="009C2FA6">
        <w:rPr>
          <w:spacing w:val="-4"/>
          <w:sz w:val="22"/>
          <w:szCs w:val="22"/>
        </w:rPr>
        <w:t xml:space="preserve"> </w:t>
      </w:r>
      <w:r w:rsidRPr="009C2FA6">
        <w:rPr>
          <w:sz w:val="22"/>
          <w:szCs w:val="22"/>
        </w:rPr>
        <w:t>control</w:t>
      </w:r>
      <w:r w:rsidRPr="009C2FA6">
        <w:rPr>
          <w:spacing w:val="-6"/>
          <w:sz w:val="22"/>
          <w:szCs w:val="22"/>
        </w:rPr>
        <w:t xml:space="preserve"> </w:t>
      </w:r>
      <w:r w:rsidRPr="009C2FA6">
        <w:rPr>
          <w:sz w:val="22"/>
          <w:szCs w:val="22"/>
        </w:rPr>
        <w:t>audits,</w:t>
      </w:r>
      <w:r w:rsidRPr="009C2FA6">
        <w:rPr>
          <w:spacing w:val="-4"/>
          <w:sz w:val="22"/>
          <w:szCs w:val="22"/>
        </w:rPr>
        <w:t xml:space="preserve"> </w:t>
      </w:r>
      <w:r w:rsidRPr="009C2FA6">
        <w:rPr>
          <w:sz w:val="22"/>
          <w:szCs w:val="22"/>
        </w:rPr>
        <w:t>including</w:t>
      </w:r>
      <w:r w:rsidRPr="009C2FA6">
        <w:rPr>
          <w:spacing w:val="-4"/>
          <w:sz w:val="22"/>
          <w:szCs w:val="22"/>
        </w:rPr>
        <w:t xml:space="preserve"> </w:t>
      </w:r>
      <w:r w:rsidRPr="009C2FA6">
        <w:rPr>
          <w:sz w:val="22"/>
          <w:szCs w:val="22"/>
        </w:rPr>
        <w:t>formal</w:t>
      </w:r>
      <w:r w:rsidRPr="009C2FA6">
        <w:rPr>
          <w:spacing w:val="-6"/>
          <w:sz w:val="22"/>
          <w:szCs w:val="22"/>
        </w:rPr>
        <w:t xml:space="preserve"> </w:t>
      </w:r>
      <w:r w:rsidRPr="009C2FA6">
        <w:rPr>
          <w:sz w:val="22"/>
          <w:szCs w:val="22"/>
        </w:rPr>
        <w:t>monthly</w:t>
      </w:r>
      <w:r w:rsidRPr="009C2FA6">
        <w:rPr>
          <w:spacing w:val="-3"/>
          <w:sz w:val="22"/>
          <w:szCs w:val="22"/>
        </w:rPr>
        <w:t xml:space="preserve"> </w:t>
      </w:r>
      <w:r w:rsidRPr="009C2FA6">
        <w:rPr>
          <w:sz w:val="22"/>
          <w:szCs w:val="22"/>
        </w:rPr>
        <w:t>property</w:t>
      </w:r>
      <w:r w:rsidRPr="009C2FA6">
        <w:rPr>
          <w:spacing w:val="-3"/>
          <w:sz w:val="22"/>
          <w:szCs w:val="22"/>
        </w:rPr>
        <w:t xml:space="preserve"> </w:t>
      </w:r>
      <w:r w:rsidRPr="009C2FA6">
        <w:rPr>
          <w:sz w:val="22"/>
          <w:szCs w:val="22"/>
        </w:rPr>
        <w:t>inspections</w:t>
      </w:r>
      <w:r w:rsidRPr="009C2FA6">
        <w:rPr>
          <w:spacing w:val="-4"/>
          <w:sz w:val="22"/>
          <w:szCs w:val="22"/>
        </w:rPr>
        <w:t xml:space="preserve"> </w:t>
      </w:r>
      <w:r w:rsidRPr="009C2FA6">
        <w:rPr>
          <w:sz w:val="22"/>
          <w:szCs w:val="22"/>
        </w:rPr>
        <w:t>tied</w:t>
      </w:r>
      <w:r w:rsidRPr="009C2FA6">
        <w:rPr>
          <w:spacing w:val="-4"/>
          <w:sz w:val="22"/>
          <w:szCs w:val="22"/>
        </w:rPr>
        <w:t xml:space="preserve"> </w:t>
      </w:r>
      <w:r w:rsidRPr="009C2FA6">
        <w:rPr>
          <w:sz w:val="22"/>
          <w:szCs w:val="22"/>
        </w:rPr>
        <w:t>into</w:t>
      </w:r>
      <w:r w:rsidRPr="009C2FA6">
        <w:rPr>
          <w:spacing w:val="-3"/>
          <w:sz w:val="22"/>
          <w:szCs w:val="22"/>
        </w:rPr>
        <w:t xml:space="preserve"> </w:t>
      </w:r>
      <w:r w:rsidRPr="009C2FA6">
        <w:rPr>
          <w:sz w:val="22"/>
          <w:szCs w:val="22"/>
        </w:rPr>
        <w:t>the performance criteria</w:t>
      </w:r>
      <w:r w:rsidR="00422419">
        <w:rPr>
          <w:sz w:val="22"/>
          <w:szCs w:val="22"/>
        </w:rPr>
        <w:t>.</w:t>
      </w:r>
    </w:p>
    <w:p w14:paraId="4C6B75C2" w14:textId="37ED4007" w:rsidR="00422419" w:rsidRPr="009C2FA6" w:rsidRDefault="00422419"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Updates</w:t>
      </w:r>
      <w:r w:rsidRPr="009C2FA6">
        <w:rPr>
          <w:spacing w:val="-2"/>
          <w:sz w:val="22"/>
          <w:szCs w:val="22"/>
        </w:rPr>
        <w:t xml:space="preserve"> </w:t>
      </w:r>
      <w:r>
        <w:rPr>
          <w:spacing w:val="-2"/>
          <w:sz w:val="22"/>
          <w:szCs w:val="22"/>
        </w:rPr>
        <w:t xml:space="preserve">the </w:t>
      </w:r>
      <w:proofErr w:type="spellStart"/>
      <w:r w:rsidRPr="009C2FA6">
        <w:rPr>
          <w:sz w:val="22"/>
          <w:szCs w:val="22"/>
        </w:rPr>
        <w:t>UofA</w:t>
      </w:r>
      <w:proofErr w:type="spellEnd"/>
      <w:r w:rsidRPr="009C2FA6">
        <w:rPr>
          <w:spacing w:val="-2"/>
          <w:sz w:val="22"/>
          <w:szCs w:val="22"/>
        </w:rPr>
        <w:t xml:space="preserve"> </w:t>
      </w:r>
      <w:r w:rsidR="00FE179D">
        <w:rPr>
          <w:spacing w:val="-2"/>
          <w:sz w:val="22"/>
          <w:szCs w:val="22"/>
        </w:rPr>
        <w:t xml:space="preserve">University’s designated Landscape Program Manager </w:t>
      </w:r>
      <w:r w:rsidRPr="009C2FA6">
        <w:rPr>
          <w:sz w:val="22"/>
          <w:szCs w:val="22"/>
        </w:rPr>
        <w:t>with</w:t>
      </w:r>
      <w:r w:rsidRPr="009C2FA6">
        <w:rPr>
          <w:spacing w:val="-2"/>
          <w:sz w:val="22"/>
          <w:szCs w:val="22"/>
        </w:rPr>
        <w:t xml:space="preserve"> </w:t>
      </w:r>
      <w:r w:rsidRPr="009C2FA6">
        <w:rPr>
          <w:sz w:val="22"/>
          <w:szCs w:val="22"/>
        </w:rPr>
        <w:t>potential</w:t>
      </w:r>
      <w:r w:rsidRPr="009C2FA6">
        <w:rPr>
          <w:spacing w:val="-5"/>
          <w:sz w:val="22"/>
          <w:szCs w:val="22"/>
        </w:rPr>
        <w:t xml:space="preserve"> </w:t>
      </w:r>
      <w:r w:rsidRPr="009C2FA6">
        <w:rPr>
          <w:sz w:val="22"/>
          <w:szCs w:val="22"/>
        </w:rPr>
        <w:t>changes</w:t>
      </w:r>
      <w:r w:rsidRPr="009C2FA6">
        <w:rPr>
          <w:spacing w:val="-2"/>
          <w:sz w:val="22"/>
          <w:szCs w:val="22"/>
        </w:rPr>
        <w:t xml:space="preserve"> </w:t>
      </w:r>
      <w:r w:rsidRPr="009C2FA6">
        <w:rPr>
          <w:sz w:val="22"/>
          <w:szCs w:val="22"/>
        </w:rPr>
        <w:t>in</w:t>
      </w:r>
      <w:r w:rsidRPr="009C2FA6">
        <w:rPr>
          <w:spacing w:val="-3"/>
          <w:sz w:val="22"/>
          <w:szCs w:val="22"/>
        </w:rPr>
        <w:t xml:space="preserve"> </w:t>
      </w:r>
      <w:r w:rsidRPr="009C2FA6">
        <w:rPr>
          <w:sz w:val="22"/>
          <w:szCs w:val="22"/>
        </w:rPr>
        <w:t>products,</w:t>
      </w:r>
      <w:r w:rsidRPr="009C2FA6">
        <w:rPr>
          <w:spacing w:val="-4"/>
          <w:sz w:val="22"/>
          <w:szCs w:val="22"/>
        </w:rPr>
        <w:t xml:space="preserve"> </w:t>
      </w:r>
      <w:proofErr w:type="gramStart"/>
      <w:r w:rsidRPr="009C2FA6">
        <w:rPr>
          <w:sz w:val="22"/>
          <w:szCs w:val="22"/>
        </w:rPr>
        <w:t>service</w:t>
      </w:r>
      <w:proofErr w:type="gramEnd"/>
      <w:r w:rsidRPr="009C2FA6">
        <w:rPr>
          <w:spacing w:val="-4"/>
          <w:sz w:val="22"/>
          <w:szCs w:val="22"/>
        </w:rPr>
        <w:t xml:space="preserve"> </w:t>
      </w:r>
      <w:r w:rsidRPr="009C2FA6">
        <w:rPr>
          <w:sz w:val="22"/>
          <w:szCs w:val="22"/>
        </w:rPr>
        <w:t>and</w:t>
      </w:r>
      <w:r w:rsidRPr="009C2FA6">
        <w:rPr>
          <w:spacing w:val="-3"/>
          <w:sz w:val="22"/>
          <w:szCs w:val="22"/>
        </w:rPr>
        <w:t xml:space="preserve"> </w:t>
      </w:r>
      <w:r w:rsidRPr="009C2FA6">
        <w:rPr>
          <w:sz w:val="22"/>
          <w:szCs w:val="22"/>
        </w:rPr>
        <w:t>enhancements</w:t>
      </w:r>
      <w:r w:rsidRPr="009C2FA6">
        <w:rPr>
          <w:spacing w:val="-2"/>
          <w:sz w:val="22"/>
          <w:szCs w:val="22"/>
        </w:rPr>
        <w:t xml:space="preserve"> </w:t>
      </w:r>
      <w:r w:rsidRPr="009C2FA6">
        <w:rPr>
          <w:sz w:val="22"/>
          <w:szCs w:val="22"/>
        </w:rPr>
        <w:t>to</w:t>
      </w:r>
      <w:r w:rsidRPr="009C2FA6">
        <w:rPr>
          <w:spacing w:val="-3"/>
          <w:sz w:val="22"/>
          <w:szCs w:val="22"/>
        </w:rPr>
        <w:t xml:space="preserve"> </w:t>
      </w:r>
      <w:r w:rsidRPr="009C2FA6">
        <w:rPr>
          <w:sz w:val="22"/>
          <w:szCs w:val="22"/>
        </w:rPr>
        <w:t>the current program</w:t>
      </w:r>
      <w:r>
        <w:rPr>
          <w:sz w:val="22"/>
          <w:szCs w:val="22"/>
        </w:rPr>
        <w:t>.</w:t>
      </w:r>
    </w:p>
    <w:p w14:paraId="5191612D" w14:textId="23BE2170" w:rsidR="00422419" w:rsidRPr="009C2FA6" w:rsidRDefault="00422419" w:rsidP="00FA3781">
      <w:pPr>
        <w:pStyle w:val="ListParagraph"/>
        <w:widowControl w:val="0"/>
        <w:numPr>
          <w:ilvl w:val="0"/>
          <w:numId w:val="37"/>
        </w:numPr>
        <w:tabs>
          <w:tab w:val="left" w:pos="1580"/>
          <w:tab w:val="left" w:pos="1581"/>
        </w:tabs>
        <w:autoSpaceDE w:val="0"/>
        <w:autoSpaceDN w:val="0"/>
        <w:spacing w:after="120" w:line="276" w:lineRule="auto"/>
        <w:ind w:right="446"/>
        <w:rPr>
          <w:sz w:val="22"/>
          <w:szCs w:val="22"/>
        </w:rPr>
      </w:pPr>
      <w:r w:rsidRPr="009C2FA6">
        <w:rPr>
          <w:sz w:val="22"/>
          <w:szCs w:val="22"/>
        </w:rPr>
        <w:t>Provides</w:t>
      </w:r>
      <w:r w:rsidRPr="009C2FA6">
        <w:rPr>
          <w:spacing w:val="-5"/>
          <w:sz w:val="22"/>
          <w:szCs w:val="22"/>
        </w:rPr>
        <w:t xml:space="preserve"> </w:t>
      </w:r>
      <w:r>
        <w:rPr>
          <w:spacing w:val="-5"/>
          <w:sz w:val="22"/>
          <w:szCs w:val="22"/>
        </w:rPr>
        <w:t xml:space="preserve">the </w:t>
      </w:r>
      <w:proofErr w:type="spellStart"/>
      <w:r w:rsidRPr="009C2FA6">
        <w:rPr>
          <w:sz w:val="22"/>
          <w:szCs w:val="22"/>
        </w:rPr>
        <w:t>UofA</w:t>
      </w:r>
      <w:proofErr w:type="spellEnd"/>
      <w:r w:rsidRPr="009C2FA6">
        <w:rPr>
          <w:spacing w:val="-6"/>
          <w:sz w:val="22"/>
          <w:szCs w:val="22"/>
        </w:rPr>
        <w:t xml:space="preserve"> </w:t>
      </w:r>
      <w:r w:rsidR="00FE179D">
        <w:rPr>
          <w:spacing w:val="-6"/>
          <w:sz w:val="22"/>
          <w:szCs w:val="22"/>
        </w:rPr>
        <w:t xml:space="preserve">University’s designated Landscape Program Manager </w:t>
      </w:r>
      <w:r w:rsidR="4EE225F5" w:rsidRPr="009C2FA6">
        <w:rPr>
          <w:sz w:val="22"/>
          <w:szCs w:val="22"/>
        </w:rPr>
        <w:t>with</w:t>
      </w:r>
      <w:r w:rsidRPr="009C2FA6">
        <w:rPr>
          <w:spacing w:val="-3"/>
          <w:sz w:val="22"/>
          <w:szCs w:val="22"/>
        </w:rPr>
        <w:t xml:space="preserve"> </w:t>
      </w:r>
      <w:r w:rsidRPr="009C2FA6">
        <w:rPr>
          <w:sz w:val="22"/>
          <w:szCs w:val="22"/>
        </w:rPr>
        <w:t>information</w:t>
      </w:r>
      <w:r w:rsidRPr="009C2FA6">
        <w:rPr>
          <w:spacing w:val="-6"/>
          <w:sz w:val="22"/>
          <w:szCs w:val="22"/>
        </w:rPr>
        <w:t xml:space="preserve"> </w:t>
      </w:r>
      <w:r w:rsidRPr="009C2FA6">
        <w:rPr>
          <w:sz w:val="22"/>
          <w:szCs w:val="22"/>
        </w:rPr>
        <w:t>on</w:t>
      </w:r>
      <w:r w:rsidRPr="009C2FA6">
        <w:rPr>
          <w:spacing w:val="-4"/>
          <w:sz w:val="22"/>
          <w:szCs w:val="22"/>
        </w:rPr>
        <w:t xml:space="preserve"> </w:t>
      </w:r>
      <w:r w:rsidRPr="009C2FA6">
        <w:rPr>
          <w:sz w:val="22"/>
          <w:szCs w:val="22"/>
        </w:rPr>
        <w:t>resources,</w:t>
      </w:r>
      <w:r w:rsidRPr="009C2FA6">
        <w:rPr>
          <w:spacing w:val="-3"/>
          <w:sz w:val="22"/>
          <w:szCs w:val="22"/>
        </w:rPr>
        <w:t xml:space="preserve"> </w:t>
      </w:r>
      <w:r w:rsidRPr="009C2FA6">
        <w:rPr>
          <w:sz w:val="22"/>
          <w:szCs w:val="22"/>
        </w:rPr>
        <w:t>educational</w:t>
      </w:r>
      <w:r w:rsidRPr="009C2FA6">
        <w:rPr>
          <w:spacing w:val="-6"/>
          <w:sz w:val="22"/>
          <w:szCs w:val="22"/>
        </w:rPr>
        <w:t xml:space="preserve"> </w:t>
      </w:r>
      <w:proofErr w:type="gramStart"/>
      <w:r w:rsidRPr="009C2FA6">
        <w:rPr>
          <w:sz w:val="22"/>
          <w:szCs w:val="22"/>
        </w:rPr>
        <w:t>opportunities</w:t>
      </w:r>
      <w:proofErr w:type="gramEnd"/>
      <w:r w:rsidRPr="009C2FA6">
        <w:rPr>
          <w:spacing w:val="-3"/>
          <w:sz w:val="22"/>
          <w:szCs w:val="22"/>
        </w:rPr>
        <w:t xml:space="preserve"> </w:t>
      </w:r>
      <w:r w:rsidRPr="009C2FA6">
        <w:rPr>
          <w:sz w:val="22"/>
          <w:szCs w:val="22"/>
        </w:rPr>
        <w:t>and</w:t>
      </w:r>
      <w:r w:rsidRPr="009C2FA6">
        <w:rPr>
          <w:spacing w:val="-4"/>
          <w:sz w:val="22"/>
          <w:szCs w:val="22"/>
        </w:rPr>
        <w:t xml:space="preserve"> </w:t>
      </w:r>
      <w:r w:rsidRPr="009C2FA6">
        <w:rPr>
          <w:sz w:val="22"/>
          <w:szCs w:val="22"/>
        </w:rPr>
        <w:t xml:space="preserve">industry </w:t>
      </w:r>
      <w:r w:rsidRPr="009C2FA6">
        <w:rPr>
          <w:spacing w:val="-2"/>
          <w:sz w:val="22"/>
          <w:szCs w:val="22"/>
        </w:rPr>
        <w:t>trends</w:t>
      </w:r>
      <w:r>
        <w:rPr>
          <w:spacing w:val="-2"/>
          <w:sz w:val="22"/>
          <w:szCs w:val="22"/>
        </w:rPr>
        <w:t>.</w:t>
      </w:r>
    </w:p>
    <w:p w14:paraId="20174D8D" w14:textId="77777777" w:rsidR="00835C99" w:rsidRPr="009C2FA6" w:rsidRDefault="00835C99" w:rsidP="00192C3B">
      <w:pPr>
        <w:pStyle w:val="BodyText"/>
        <w:spacing w:before="0" w:after="0" w:line="276" w:lineRule="auto"/>
        <w:ind w:right="446"/>
        <w:jc w:val="left"/>
        <w:rPr>
          <w:rFonts w:ascii="Times New Roman" w:hAnsi="Times New Roman"/>
          <w:sz w:val="22"/>
          <w:szCs w:val="22"/>
        </w:rPr>
      </w:pPr>
    </w:p>
    <w:p w14:paraId="0D825C91" w14:textId="77777777" w:rsidR="00365251" w:rsidRPr="009C2FA6" w:rsidRDefault="00365251"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Reporting</w:t>
      </w:r>
    </w:p>
    <w:p w14:paraId="5D25ED7B" w14:textId="3F99166A" w:rsidR="00365251" w:rsidRPr="009C2FA6" w:rsidRDefault="00835C99" w:rsidP="008B54FD">
      <w:pPr>
        <w:pStyle w:val="BodyText"/>
        <w:tabs>
          <w:tab w:val="clear" w:pos="1440"/>
        </w:tabs>
        <w:spacing w:line="276" w:lineRule="auto"/>
        <w:ind w:left="810"/>
        <w:jc w:val="left"/>
        <w:rPr>
          <w:rFonts w:ascii="Times New Roman" w:hAnsi="Times New Roman"/>
          <w:sz w:val="22"/>
          <w:szCs w:val="22"/>
        </w:rPr>
      </w:pPr>
      <w:r>
        <w:rPr>
          <w:rFonts w:ascii="Times New Roman" w:hAnsi="Times New Roman"/>
          <w:sz w:val="22"/>
          <w:szCs w:val="22"/>
        </w:rPr>
        <w:t>Through the Account Manager, t</w:t>
      </w:r>
      <w:r w:rsidR="00365251" w:rsidRPr="009C2FA6">
        <w:rPr>
          <w:rFonts w:ascii="Times New Roman" w:hAnsi="Times New Roman"/>
          <w:sz w:val="22"/>
          <w:szCs w:val="22"/>
        </w:rPr>
        <w:t>he</w:t>
      </w:r>
      <w:r w:rsidR="00365251" w:rsidRPr="006D4A78">
        <w:rPr>
          <w:rFonts w:ascii="Times New Roman" w:hAnsi="Times New Roman"/>
          <w:sz w:val="22"/>
          <w:szCs w:val="22"/>
        </w:rPr>
        <w:t xml:space="preserve"> </w:t>
      </w:r>
      <w:r w:rsidR="00365251" w:rsidRPr="009C2FA6">
        <w:rPr>
          <w:rFonts w:ascii="Times New Roman" w:hAnsi="Times New Roman"/>
          <w:sz w:val="22"/>
          <w:szCs w:val="22"/>
        </w:rPr>
        <w:t>Contractor</w:t>
      </w:r>
      <w:r w:rsidR="00365251" w:rsidRPr="006D4A78">
        <w:rPr>
          <w:rFonts w:ascii="Times New Roman" w:hAnsi="Times New Roman"/>
          <w:sz w:val="22"/>
          <w:szCs w:val="22"/>
        </w:rPr>
        <w:t xml:space="preserve"> </w:t>
      </w:r>
      <w:r w:rsidR="00365251" w:rsidRPr="009C2FA6">
        <w:rPr>
          <w:rFonts w:ascii="Times New Roman" w:hAnsi="Times New Roman"/>
          <w:sz w:val="22"/>
          <w:szCs w:val="22"/>
        </w:rPr>
        <w:t>must</w:t>
      </w:r>
      <w:r w:rsidR="00365251" w:rsidRPr="006D4A78">
        <w:rPr>
          <w:rFonts w:ascii="Times New Roman" w:hAnsi="Times New Roman"/>
          <w:sz w:val="22"/>
          <w:szCs w:val="22"/>
        </w:rPr>
        <w:t xml:space="preserve"> </w:t>
      </w:r>
      <w:r w:rsidR="00365251" w:rsidRPr="009C2FA6">
        <w:rPr>
          <w:rFonts w:ascii="Times New Roman" w:hAnsi="Times New Roman"/>
          <w:sz w:val="22"/>
          <w:szCs w:val="22"/>
        </w:rPr>
        <w:t>provide</w:t>
      </w:r>
      <w:r w:rsidR="00365251" w:rsidRPr="006D4A78">
        <w:rPr>
          <w:rFonts w:ascii="Times New Roman" w:hAnsi="Times New Roman"/>
          <w:sz w:val="22"/>
          <w:szCs w:val="22"/>
        </w:rPr>
        <w:t xml:space="preserve"> </w:t>
      </w:r>
      <w:r w:rsidR="00365251" w:rsidRPr="009C2FA6">
        <w:rPr>
          <w:rFonts w:ascii="Times New Roman" w:hAnsi="Times New Roman"/>
          <w:sz w:val="22"/>
          <w:szCs w:val="22"/>
        </w:rPr>
        <w:t>various</w:t>
      </w:r>
      <w:r w:rsidR="00365251" w:rsidRPr="006D4A78">
        <w:rPr>
          <w:rFonts w:ascii="Times New Roman" w:hAnsi="Times New Roman"/>
          <w:sz w:val="22"/>
          <w:szCs w:val="22"/>
        </w:rPr>
        <w:t xml:space="preserve"> </w:t>
      </w:r>
      <w:r w:rsidR="00365251" w:rsidRPr="009C2FA6">
        <w:rPr>
          <w:rFonts w:ascii="Times New Roman" w:hAnsi="Times New Roman"/>
          <w:sz w:val="22"/>
          <w:szCs w:val="22"/>
        </w:rPr>
        <w:t>management</w:t>
      </w:r>
      <w:r w:rsidR="00365251" w:rsidRPr="006D4A78">
        <w:rPr>
          <w:rFonts w:ascii="Times New Roman" w:hAnsi="Times New Roman"/>
          <w:sz w:val="22"/>
          <w:szCs w:val="22"/>
        </w:rPr>
        <w:t xml:space="preserve"> </w:t>
      </w:r>
      <w:r w:rsidR="00365251" w:rsidRPr="009C2FA6">
        <w:rPr>
          <w:rFonts w:ascii="Times New Roman" w:hAnsi="Times New Roman"/>
          <w:sz w:val="22"/>
          <w:szCs w:val="22"/>
        </w:rPr>
        <w:t>reports</w:t>
      </w:r>
      <w:r w:rsidR="00365251" w:rsidRPr="006D4A78">
        <w:rPr>
          <w:rFonts w:ascii="Times New Roman" w:hAnsi="Times New Roman"/>
          <w:sz w:val="22"/>
          <w:szCs w:val="22"/>
        </w:rPr>
        <w:t xml:space="preserve"> </w:t>
      </w:r>
      <w:r w:rsidR="00365251" w:rsidRPr="009C2FA6">
        <w:rPr>
          <w:rFonts w:ascii="Times New Roman" w:hAnsi="Times New Roman"/>
          <w:sz w:val="22"/>
          <w:szCs w:val="22"/>
        </w:rPr>
        <w:t>to</w:t>
      </w:r>
      <w:r w:rsidR="00365251" w:rsidRPr="006D4A78">
        <w:rPr>
          <w:rFonts w:ascii="Times New Roman" w:hAnsi="Times New Roman"/>
          <w:sz w:val="22"/>
          <w:szCs w:val="22"/>
        </w:rPr>
        <w:t xml:space="preserve"> </w:t>
      </w:r>
      <w:proofErr w:type="spellStart"/>
      <w:r w:rsidR="00024BD6" w:rsidRPr="009C2FA6">
        <w:rPr>
          <w:rFonts w:ascii="Times New Roman" w:hAnsi="Times New Roman"/>
          <w:sz w:val="22"/>
          <w:szCs w:val="22"/>
        </w:rPr>
        <w:t>UofA</w:t>
      </w:r>
      <w:proofErr w:type="spellEnd"/>
      <w:r w:rsidR="00365251" w:rsidRPr="009C2FA6">
        <w:rPr>
          <w:rFonts w:ascii="Times New Roman" w:hAnsi="Times New Roman"/>
          <w:sz w:val="22"/>
          <w:szCs w:val="22"/>
        </w:rPr>
        <w:t>.</w:t>
      </w:r>
      <w:r w:rsidR="00365251" w:rsidRPr="006D4A78">
        <w:rPr>
          <w:rFonts w:ascii="Times New Roman" w:hAnsi="Times New Roman"/>
          <w:sz w:val="22"/>
          <w:szCs w:val="22"/>
        </w:rPr>
        <w:t xml:space="preserve"> </w:t>
      </w:r>
      <w:r w:rsidR="00365251" w:rsidRPr="009C2FA6">
        <w:rPr>
          <w:rFonts w:ascii="Times New Roman" w:hAnsi="Times New Roman"/>
          <w:sz w:val="22"/>
          <w:szCs w:val="22"/>
        </w:rPr>
        <w:t>The</w:t>
      </w:r>
      <w:r w:rsidR="00365251" w:rsidRPr="006D4A78">
        <w:rPr>
          <w:rFonts w:ascii="Times New Roman" w:hAnsi="Times New Roman"/>
          <w:sz w:val="22"/>
          <w:szCs w:val="22"/>
        </w:rPr>
        <w:t xml:space="preserve"> </w:t>
      </w:r>
      <w:r w:rsidR="00365251" w:rsidRPr="009C2FA6">
        <w:rPr>
          <w:rFonts w:ascii="Times New Roman" w:hAnsi="Times New Roman"/>
          <w:sz w:val="22"/>
          <w:szCs w:val="22"/>
        </w:rPr>
        <w:t>reports</w:t>
      </w:r>
      <w:r w:rsidR="00365251" w:rsidRPr="006D4A78">
        <w:rPr>
          <w:rFonts w:ascii="Times New Roman" w:hAnsi="Times New Roman"/>
          <w:sz w:val="22"/>
          <w:szCs w:val="22"/>
        </w:rPr>
        <w:t xml:space="preserve"> </w:t>
      </w:r>
      <w:r w:rsidR="00365251" w:rsidRPr="009C2FA6">
        <w:rPr>
          <w:rFonts w:ascii="Times New Roman" w:hAnsi="Times New Roman"/>
          <w:sz w:val="22"/>
          <w:szCs w:val="22"/>
        </w:rPr>
        <w:t>specified</w:t>
      </w:r>
      <w:r w:rsidR="00365251" w:rsidRPr="006D4A78">
        <w:rPr>
          <w:rFonts w:ascii="Times New Roman" w:hAnsi="Times New Roman"/>
          <w:sz w:val="22"/>
          <w:szCs w:val="22"/>
        </w:rPr>
        <w:t xml:space="preserve"> </w:t>
      </w:r>
      <w:r w:rsidR="00365251" w:rsidRPr="009C2FA6">
        <w:rPr>
          <w:rFonts w:ascii="Times New Roman" w:hAnsi="Times New Roman"/>
          <w:sz w:val="22"/>
          <w:szCs w:val="22"/>
        </w:rPr>
        <w:t>below</w:t>
      </w:r>
      <w:r w:rsidR="00365251" w:rsidRPr="006D4A78">
        <w:rPr>
          <w:rFonts w:ascii="Times New Roman" w:hAnsi="Times New Roman"/>
          <w:sz w:val="22"/>
          <w:szCs w:val="22"/>
        </w:rPr>
        <w:t xml:space="preserve"> </w:t>
      </w:r>
      <w:r w:rsidR="00365251" w:rsidRPr="009C2FA6">
        <w:rPr>
          <w:rFonts w:ascii="Times New Roman" w:hAnsi="Times New Roman"/>
          <w:sz w:val="22"/>
          <w:szCs w:val="22"/>
        </w:rPr>
        <w:t xml:space="preserve">represent the minimum reporting requirements. All reports shall be submitted to </w:t>
      </w:r>
      <w:proofErr w:type="spellStart"/>
      <w:r w:rsidR="00024BD6" w:rsidRPr="009C2FA6">
        <w:rPr>
          <w:rFonts w:ascii="Times New Roman" w:hAnsi="Times New Roman"/>
          <w:sz w:val="22"/>
          <w:szCs w:val="22"/>
        </w:rPr>
        <w:t>UofA</w:t>
      </w:r>
      <w:proofErr w:type="spellEnd"/>
      <w:r w:rsidR="00365251" w:rsidRPr="009C2FA6">
        <w:rPr>
          <w:rFonts w:ascii="Times New Roman" w:hAnsi="Times New Roman"/>
          <w:sz w:val="22"/>
          <w:szCs w:val="22"/>
        </w:rPr>
        <w:t xml:space="preserve"> </w:t>
      </w:r>
      <w:r w:rsidR="00FE179D">
        <w:rPr>
          <w:rFonts w:ascii="Times New Roman" w:hAnsi="Times New Roman"/>
          <w:sz w:val="22"/>
          <w:szCs w:val="22"/>
        </w:rPr>
        <w:t>University’s designated Landscape Program Manager</w:t>
      </w:r>
      <w:r>
        <w:rPr>
          <w:rFonts w:ascii="Times New Roman" w:hAnsi="Times New Roman"/>
          <w:sz w:val="22"/>
          <w:szCs w:val="22"/>
        </w:rPr>
        <w:t>.</w:t>
      </w:r>
    </w:p>
    <w:p w14:paraId="13147A7A" w14:textId="77777777" w:rsidR="00365251" w:rsidRPr="009C2FA6" w:rsidRDefault="00365251" w:rsidP="006D4A78">
      <w:pPr>
        <w:pStyle w:val="BodyText"/>
        <w:spacing w:before="56" w:line="276" w:lineRule="auto"/>
        <w:ind w:left="1400" w:right="450"/>
        <w:jc w:val="left"/>
        <w:rPr>
          <w:rFonts w:ascii="Times New Roman" w:hAnsi="Times New Roman"/>
          <w:sz w:val="22"/>
          <w:szCs w:val="22"/>
        </w:rPr>
      </w:pPr>
    </w:p>
    <w:p w14:paraId="13AB584A" w14:textId="77777777" w:rsidR="00365251" w:rsidRPr="009C2FA6" w:rsidRDefault="00365251" w:rsidP="006D4A78">
      <w:pPr>
        <w:pStyle w:val="BodyText"/>
        <w:spacing w:line="276" w:lineRule="auto"/>
        <w:ind w:left="860" w:right="450"/>
        <w:jc w:val="left"/>
        <w:rPr>
          <w:rFonts w:ascii="Times New Roman" w:hAnsi="Times New Roman"/>
          <w:sz w:val="22"/>
          <w:szCs w:val="22"/>
        </w:rPr>
      </w:pPr>
      <w:r w:rsidRPr="009C2FA6">
        <w:rPr>
          <w:rFonts w:ascii="Times New Roman" w:hAnsi="Times New Roman"/>
          <w:spacing w:val="-2"/>
          <w:sz w:val="22"/>
          <w:szCs w:val="22"/>
          <w:u w:val="single"/>
        </w:rPr>
        <w:t>Daily</w:t>
      </w:r>
    </w:p>
    <w:p w14:paraId="61C52958" w14:textId="676DBD09" w:rsidR="00B96BB9" w:rsidRDefault="00365251" w:rsidP="00FA3781">
      <w:pPr>
        <w:pStyle w:val="ListParagraph"/>
        <w:widowControl w:val="0"/>
        <w:numPr>
          <w:ilvl w:val="0"/>
          <w:numId w:val="16"/>
        </w:numPr>
        <w:tabs>
          <w:tab w:val="left" w:pos="1630"/>
          <w:tab w:val="left" w:pos="1631"/>
        </w:tabs>
        <w:autoSpaceDE w:val="0"/>
        <w:autoSpaceDN w:val="0"/>
        <w:spacing w:before="1" w:line="276" w:lineRule="auto"/>
        <w:ind w:left="1630" w:right="450"/>
        <w:rPr>
          <w:sz w:val="22"/>
          <w:szCs w:val="22"/>
        </w:rPr>
      </w:pPr>
      <w:r w:rsidRPr="009C2FA6">
        <w:rPr>
          <w:sz w:val="22"/>
          <w:szCs w:val="22"/>
        </w:rPr>
        <w:t>Communicate</w:t>
      </w:r>
      <w:r w:rsidRPr="009C2FA6">
        <w:rPr>
          <w:spacing w:val="-2"/>
          <w:sz w:val="22"/>
          <w:szCs w:val="22"/>
        </w:rPr>
        <w:t xml:space="preserve"> </w:t>
      </w:r>
      <w:r w:rsidRPr="009C2FA6">
        <w:rPr>
          <w:sz w:val="22"/>
          <w:szCs w:val="22"/>
        </w:rPr>
        <w:t>all</w:t>
      </w:r>
      <w:r w:rsidRPr="009C2FA6">
        <w:rPr>
          <w:spacing w:val="-4"/>
          <w:sz w:val="22"/>
          <w:szCs w:val="22"/>
        </w:rPr>
        <w:t xml:space="preserve"> </w:t>
      </w:r>
      <w:r w:rsidRPr="009C2FA6">
        <w:rPr>
          <w:sz w:val="22"/>
          <w:szCs w:val="22"/>
        </w:rPr>
        <w:t>events</w:t>
      </w:r>
      <w:r w:rsidRPr="009C2FA6">
        <w:rPr>
          <w:spacing w:val="-3"/>
          <w:sz w:val="22"/>
          <w:szCs w:val="22"/>
        </w:rPr>
        <w:t xml:space="preserve"> </w:t>
      </w:r>
      <w:r w:rsidRPr="009C2FA6">
        <w:rPr>
          <w:sz w:val="22"/>
          <w:szCs w:val="22"/>
        </w:rPr>
        <w:t>and</w:t>
      </w:r>
      <w:r w:rsidRPr="009C2FA6">
        <w:rPr>
          <w:spacing w:val="-2"/>
          <w:sz w:val="22"/>
          <w:szCs w:val="22"/>
        </w:rPr>
        <w:t xml:space="preserve"> </w:t>
      </w:r>
      <w:r w:rsidRPr="009C2FA6">
        <w:rPr>
          <w:sz w:val="22"/>
          <w:szCs w:val="22"/>
        </w:rPr>
        <w:t>issues</w:t>
      </w:r>
      <w:r w:rsidRPr="009C2FA6">
        <w:rPr>
          <w:spacing w:val="-2"/>
          <w:sz w:val="22"/>
          <w:szCs w:val="22"/>
        </w:rPr>
        <w:t xml:space="preserve"> </w:t>
      </w:r>
      <w:r w:rsidRPr="009C2FA6">
        <w:rPr>
          <w:sz w:val="22"/>
          <w:szCs w:val="22"/>
        </w:rPr>
        <w:t>to</w:t>
      </w:r>
      <w:r w:rsidRPr="009C2FA6">
        <w:rPr>
          <w:spacing w:val="-1"/>
          <w:sz w:val="22"/>
          <w:szCs w:val="22"/>
        </w:rPr>
        <w:t xml:space="preserve"> </w:t>
      </w:r>
      <w:proofErr w:type="spellStart"/>
      <w:r w:rsidR="00024BD6" w:rsidRPr="009C2FA6">
        <w:rPr>
          <w:sz w:val="22"/>
          <w:szCs w:val="22"/>
        </w:rPr>
        <w:t>UofA</w:t>
      </w:r>
      <w:proofErr w:type="spellEnd"/>
      <w:r w:rsidRPr="009C2FA6">
        <w:rPr>
          <w:spacing w:val="-2"/>
          <w:sz w:val="22"/>
          <w:szCs w:val="22"/>
        </w:rPr>
        <w:t xml:space="preserve"> </w:t>
      </w:r>
      <w:r w:rsidR="00FE179D">
        <w:rPr>
          <w:sz w:val="22"/>
          <w:szCs w:val="22"/>
        </w:rPr>
        <w:t>University’s designated Landscape Program Manager</w:t>
      </w:r>
      <w:r w:rsidR="00835C99" w:rsidRPr="009C2FA6">
        <w:rPr>
          <w:sz w:val="22"/>
          <w:szCs w:val="22"/>
        </w:rPr>
        <w:t xml:space="preserve"> </w:t>
      </w:r>
      <w:r w:rsidRPr="009C2FA6">
        <w:rPr>
          <w:sz w:val="22"/>
          <w:szCs w:val="22"/>
        </w:rPr>
        <w:t>and</w:t>
      </w:r>
      <w:r w:rsidRPr="009C2FA6">
        <w:rPr>
          <w:spacing w:val="-2"/>
          <w:sz w:val="22"/>
          <w:szCs w:val="22"/>
        </w:rPr>
        <w:t xml:space="preserve"> </w:t>
      </w:r>
      <w:r w:rsidRPr="009C2FA6">
        <w:rPr>
          <w:sz w:val="22"/>
          <w:szCs w:val="22"/>
        </w:rPr>
        <w:t>other</w:t>
      </w:r>
      <w:r w:rsidRPr="009C2FA6">
        <w:rPr>
          <w:spacing w:val="-2"/>
          <w:sz w:val="22"/>
          <w:szCs w:val="22"/>
        </w:rPr>
        <w:t xml:space="preserve"> </w:t>
      </w:r>
      <w:r w:rsidRPr="009C2FA6">
        <w:rPr>
          <w:sz w:val="22"/>
          <w:szCs w:val="22"/>
        </w:rPr>
        <w:t>designated</w:t>
      </w:r>
      <w:r w:rsidRPr="009C2FA6">
        <w:rPr>
          <w:spacing w:val="-2"/>
          <w:sz w:val="22"/>
          <w:szCs w:val="22"/>
        </w:rPr>
        <w:t xml:space="preserve"> </w:t>
      </w:r>
      <w:proofErr w:type="spellStart"/>
      <w:r w:rsidR="00024BD6" w:rsidRPr="009C2FA6">
        <w:rPr>
          <w:sz w:val="22"/>
          <w:szCs w:val="22"/>
        </w:rPr>
        <w:t>UofA</w:t>
      </w:r>
      <w:proofErr w:type="spellEnd"/>
      <w:r w:rsidRPr="009C2FA6">
        <w:rPr>
          <w:spacing w:val="-2"/>
          <w:sz w:val="22"/>
          <w:szCs w:val="22"/>
        </w:rPr>
        <w:t xml:space="preserve"> </w:t>
      </w:r>
      <w:r w:rsidRPr="009C2FA6">
        <w:rPr>
          <w:sz w:val="22"/>
          <w:szCs w:val="22"/>
        </w:rPr>
        <w:t>personnel, including</w:t>
      </w:r>
      <w:r w:rsidRPr="009C2FA6">
        <w:rPr>
          <w:spacing w:val="-3"/>
          <w:sz w:val="22"/>
          <w:szCs w:val="22"/>
        </w:rPr>
        <w:t xml:space="preserve"> </w:t>
      </w:r>
      <w:r w:rsidRPr="009C2FA6">
        <w:rPr>
          <w:sz w:val="22"/>
          <w:szCs w:val="22"/>
        </w:rPr>
        <w:t>attendance,</w:t>
      </w:r>
      <w:r w:rsidRPr="009C2FA6">
        <w:rPr>
          <w:spacing w:val="-1"/>
          <w:sz w:val="22"/>
          <w:szCs w:val="22"/>
        </w:rPr>
        <w:t xml:space="preserve"> </w:t>
      </w:r>
      <w:r w:rsidRPr="009C2FA6">
        <w:rPr>
          <w:sz w:val="22"/>
          <w:szCs w:val="22"/>
        </w:rPr>
        <w:t>injuries,</w:t>
      </w:r>
      <w:r w:rsidRPr="009C2FA6">
        <w:rPr>
          <w:spacing w:val="-1"/>
          <w:sz w:val="22"/>
          <w:szCs w:val="22"/>
        </w:rPr>
        <w:t xml:space="preserve"> </w:t>
      </w:r>
      <w:r w:rsidRPr="009C2FA6">
        <w:rPr>
          <w:sz w:val="22"/>
          <w:szCs w:val="22"/>
        </w:rPr>
        <w:t>damages,</w:t>
      </w:r>
      <w:r w:rsidRPr="009C2FA6">
        <w:rPr>
          <w:spacing w:val="-3"/>
          <w:sz w:val="22"/>
          <w:szCs w:val="22"/>
        </w:rPr>
        <w:t xml:space="preserve"> </w:t>
      </w:r>
      <w:r w:rsidRPr="009C2FA6">
        <w:rPr>
          <w:sz w:val="22"/>
          <w:szCs w:val="22"/>
        </w:rPr>
        <w:t>etc.</w:t>
      </w:r>
    </w:p>
    <w:p w14:paraId="2F66CAAD" w14:textId="501597CF" w:rsidR="00365251" w:rsidRPr="009C2FA6" w:rsidRDefault="00365251" w:rsidP="00FA3781">
      <w:pPr>
        <w:pStyle w:val="ListParagraph"/>
        <w:widowControl w:val="0"/>
        <w:numPr>
          <w:ilvl w:val="0"/>
          <w:numId w:val="16"/>
        </w:numPr>
        <w:tabs>
          <w:tab w:val="left" w:pos="1630"/>
          <w:tab w:val="left" w:pos="1631"/>
        </w:tabs>
        <w:autoSpaceDE w:val="0"/>
        <w:autoSpaceDN w:val="0"/>
        <w:spacing w:before="1" w:line="276" w:lineRule="auto"/>
        <w:ind w:left="1630" w:right="450"/>
        <w:rPr>
          <w:sz w:val="22"/>
          <w:szCs w:val="22"/>
        </w:rPr>
      </w:pPr>
      <w:r w:rsidRPr="009C2FA6">
        <w:rPr>
          <w:sz w:val="22"/>
          <w:szCs w:val="22"/>
        </w:rPr>
        <w:t>The</w:t>
      </w:r>
      <w:r w:rsidRPr="009C2FA6">
        <w:rPr>
          <w:spacing w:val="-4"/>
          <w:sz w:val="22"/>
          <w:szCs w:val="22"/>
        </w:rPr>
        <w:t xml:space="preserve"> </w:t>
      </w:r>
      <w:r w:rsidRPr="009C2FA6">
        <w:rPr>
          <w:sz w:val="22"/>
          <w:szCs w:val="22"/>
        </w:rPr>
        <w:t>employees</w:t>
      </w:r>
      <w:r w:rsidRPr="009C2FA6">
        <w:rPr>
          <w:spacing w:val="-4"/>
          <w:sz w:val="22"/>
          <w:szCs w:val="22"/>
        </w:rPr>
        <w:t xml:space="preserve"> </w:t>
      </w:r>
      <w:r w:rsidRPr="009C2FA6">
        <w:rPr>
          <w:sz w:val="22"/>
          <w:szCs w:val="22"/>
        </w:rPr>
        <w:t>of</w:t>
      </w:r>
      <w:r w:rsidRPr="009C2FA6">
        <w:rPr>
          <w:spacing w:val="-4"/>
          <w:sz w:val="22"/>
          <w:szCs w:val="22"/>
        </w:rPr>
        <w:t xml:space="preserve"> </w:t>
      </w:r>
      <w:r w:rsidRPr="009C2FA6">
        <w:rPr>
          <w:sz w:val="22"/>
          <w:szCs w:val="22"/>
        </w:rPr>
        <w:t>the</w:t>
      </w:r>
      <w:r w:rsidRPr="009C2FA6">
        <w:rPr>
          <w:spacing w:val="-2"/>
          <w:sz w:val="22"/>
          <w:szCs w:val="22"/>
        </w:rPr>
        <w:t xml:space="preserve"> </w:t>
      </w:r>
      <w:r w:rsidRPr="009C2FA6">
        <w:rPr>
          <w:sz w:val="22"/>
          <w:szCs w:val="22"/>
        </w:rPr>
        <w:t>Contractor</w:t>
      </w:r>
      <w:r w:rsidRPr="009C2FA6">
        <w:rPr>
          <w:spacing w:val="-5"/>
          <w:sz w:val="22"/>
          <w:szCs w:val="22"/>
        </w:rPr>
        <w:t xml:space="preserve"> </w:t>
      </w:r>
      <w:r w:rsidRPr="009C2FA6">
        <w:rPr>
          <w:sz w:val="22"/>
          <w:szCs w:val="22"/>
        </w:rPr>
        <w:t>shall</w:t>
      </w:r>
      <w:r w:rsidRPr="009C2FA6">
        <w:rPr>
          <w:spacing w:val="-3"/>
          <w:sz w:val="22"/>
          <w:szCs w:val="22"/>
        </w:rPr>
        <w:t xml:space="preserve"> </w:t>
      </w:r>
      <w:r w:rsidRPr="009C2FA6">
        <w:rPr>
          <w:sz w:val="22"/>
          <w:szCs w:val="22"/>
        </w:rPr>
        <w:t>be</w:t>
      </w:r>
      <w:r w:rsidRPr="009C2FA6">
        <w:rPr>
          <w:spacing w:val="-2"/>
          <w:sz w:val="22"/>
          <w:szCs w:val="22"/>
        </w:rPr>
        <w:t xml:space="preserve"> </w:t>
      </w:r>
      <w:r w:rsidRPr="009C2FA6">
        <w:rPr>
          <w:sz w:val="22"/>
          <w:szCs w:val="22"/>
        </w:rPr>
        <w:t>responsible</w:t>
      </w:r>
      <w:r w:rsidRPr="009C2FA6">
        <w:rPr>
          <w:spacing w:val="-4"/>
          <w:sz w:val="22"/>
          <w:szCs w:val="22"/>
        </w:rPr>
        <w:t xml:space="preserve"> </w:t>
      </w:r>
      <w:proofErr w:type="gramStart"/>
      <w:r w:rsidRPr="009C2FA6">
        <w:rPr>
          <w:sz w:val="22"/>
          <w:szCs w:val="22"/>
        </w:rPr>
        <w:t>to</w:t>
      </w:r>
      <w:proofErr w:type="gramEnd"/>
      <w:r w:rsidRPr="009C2FA6">
        <w:rPr>
          <w:sz w:val="22"/>
          <w:szCs w:val="22"/>
        </w:rPr>
        <w:t xml:space="preserve"> immediately notify </w:t>
      </w:r>
      <w:r w:rsidR="00835C99">
        <w:rPr>
          <w:sz w:val="22"/>
          <w:szCs w:val="22"/>
        </w:rPr>
        <w:t xml:space="preserve">the </w:t>
      </w:r>
      <w:proofErr w:type="spellStart"/>
      <w:r w:rsidR="00024BD6" w:rsidRPr="009C2FA6">
        <w:rPr>
          <w:sz w:val="22"/>
          <w:szCs w:val="22"/>
        </w:rPr>
        <w:t>UofA</w:t>
      </w:r>
      <w:proofErr w:type="spellEnd"/>
      <w:r w:rsidRPr="009C2FA6">
        <w:rPr>
          <w:sz w:val="22"/>
          <w:szCs w:val="22"/>
        </w:rPr>
        <w:t xml:space="preserve"> </w:t>
      </w:r>
      <w:r w:rsidR="00FE179D">
        <w:rPr>
          <w:sz w:val="22"/>
          <w:szCs w:val="22"/>
        </w:rPr>
        <w:t>University’s designated Landscape Program Manager</w:t>
      </w:r>
      <w:r w:rsidR="00835C99" w:rsidRPr="009C2FA6">
        <w:rPr>
          <w:sz w:val="22"/>
          <w:szCs w:val="22"/>
        </w:rPr>
        <w:t xml:space="preserve"> </w:t>
      </w:r>
      <w:r w:rsidRPr="009C2FA6">
        <w:rPr>
          <w:sz w:val="22"/>
          <w:szCs w:val="22"/>
        </w:rPr>
        <w:t xml:space="preserve">of any inappropriate or illegal activities that they witness while on </w:t>
      </w:r>
      <w:r w:rsidRPr="009C2FA6">
        <w:rPr>
          <w:spacing w:val="-2"/>
          <w:sz w:val="22"/>
          <w:szCs w:val="22"/>
        </w:rPr>
        <w:t>campus.</w:t>
      </w:r>
    </w:p>
    <w:p w14:paraId="157A26BE" w14:textId="77777777" w:rsidR="00365251" w:rsidRPr="009C2FA6" w:rsidRDefault="00365251" w:rsidP="006D4A78">
      <w:pPr>
        <w:pStyle w:val="BodyText"/>
        <w:spacing w:before="56" w:line="276" w:lineRule="auto"/>
        <w:ind w:left="1400" w:right="450"/>
        <w:jc w:val="left"/>
        <w:rPr>
          <w:rFonts w:ascii="Times New Roman" w:hAnsi="Times New Roman"/>
          <w:sz w:val="22"/>
          <w:szCs w:val="22"/>
        </w:rPr>
      </w:pPr>
    </w:p>
    <w:p w14:paraId="0A2CFCFA" w14:textId="77777777" w:rsidR="00365251" w:rsidRPr="009C2FA6" w:rsidRDefault="00365251" w:rsidP="006D4A78">
      <w:pPr>
        <w:pStyle w:val="BodyText"/>
        <w:spacing w:line="276" w:lineRule="auto"/>
        <w:ind w:left="860" w:right="450"/>
        <w:jc w:val="left"/>
        <w:rPr>
          <w:rFonts w:ascii="Times New Roman" w:hAnsi="Times New Roman"/>
          <w:sz w:val="22"/>
          <w:szCs w:val="22"/>
        </w:rPr>
      </w:pPr>
      <w:r w:rsidRPr="009C2FA6">
        <w:rPr>
          <w:rFonts w:ascii="Times New Roman" w:hAnsi="Times New Roman"/>
          <w:spacing w:val="-2"/>
          <w:sz w:val="22"/>
          <w:szCs w:val="22"/>
          <w:u w:val="single"/>
        </w:rPr>
        <w:t>Monthly</w:t>
      </w:r>
    </w:p>
    <w:p w14:paraId="7AF1ADE7" w14:textId="77777777" w:rsidR="00365251" w:rsidRPr="009C2FA6" w:rsidRDefault="00365251" w:rsidP="00FA3781">
      <w:pPr>
        <w:pStyle w:val="ListParagraph"/>
        <w:widowControl w:val="0"/>
        <w:numPr>
          <w:ilvl w:val="0"/>
          <w:numId w:val="16"/>
        </w:numPr>
        <w:tabs>
          <w:tab w:val="left" w:pos="1630"/>
          <w:tab w:val="left" w:pos="1631"/>
        </w:tabs>
        <w:autoSpaceDE w:val="0"/>
        <w:autoSpaceDN w:val="0"/>
        <w:spacing w:line="276" w:lineRule="auto"/>
        <w:ind w:left="1630" w:right="450" w:hanging="361"/>
        <w:rPr>
          <w:sz w:val="22"/>
          <w:szCs w:val="22"/>
        </w:rPr>
      </w:pPr>
      <w:r w:rsidRPr="009C2FA6">
        <w:rPr>
          <w:sz w:val="22"/>
          <w:szCs w:val="22"/>
        </w:rPr>
        <w:t>Quality</w:t>
      </w:r>
      <w:r w:rsidRPr="009C2FA6">
        <w:rPr>
          <w:spacing w:val="-3"/>
          <w:sz w:val="22"/>
          <w:szCs w:val="22"/>
        </w:rPr>
        <w:t xml:space="preserve"> </w:t>
      </w:r>
      <w:r w:rsidRPr="009C2FA6">
        <w:rPr>
          <w:sz w:val="22"/>
          <w:szCs w:val="22"/>
        </w:rPr>
        <w:t>inspection</w:t>
      </w:r>
      <w:r w:rsidRPr="009C2FA6">
        <w:rPr>
          <w:spacing w:val="-4"/>
          <w:sz w:val="22"/>
          <w:szCs w:val="22"/>
        </w:rPr>
        <w:t xml:space="preserve"> </w:t>
      </w:r>
      <w:r w:rsidRPr="009C2FA6">
        <w:rPr>
          <w:sz w:val="22"/>
          <w:szCs w:val="22"/>
        </w:rPr>
        <w:t>scores,</w:t>
      </w:r>
      <w:r w:rsidRPr="009C2FA6">
        <w:rPr>
          <w:spacing w:val="-5"/>
          <w:sz w:val="22"/>
          <w:szCs w:val="22"/>
        </w:rPr>
        <w:t xml:space="preserve"> </w:t>
      </w:r>
      <w:r w:rsidRPr="009C2FA6">
        <w:rPr>
          <w:spacing w:val="-2"/>
          <w:sz w:val="22"/>
          <w:szCs w:val="22"/>
        </w:rPr>
        <w:t>including:</w:t>
      </w:r>
    </w:p>
    <w:p w14:paraId="24A961C5" w14:textId="77777777" w:rsidR="00365251" w:rsidRPr="009C2FA6" w:rsidRDefault="00365251" w:rsidP="00FA3781">
      <w:pPr>
        <w:pStyle w:val="ListParagraph"/>
        <w:widowControl w:val="0"/>
        <w:numPr>
          <w:ilvl w:val="1"/>
          <w:numId w:val="16"/>
        </w:numPr>
        <w:tabs>
          <w:tab w:val="left" w:pos="2351"/>
        </w:tabs>
        <w:autoSpaceDE w:val="0"/>
        <w:autoSpaceDN w:val="0"/>
        <w:spacing w:before="74" w:line="276" w:lineRule="auto"/>
        <w:ind w:right="450" w:hanging="361"/>
        <w:rPr>
          <w:sz w:val="22"/>
          <w:szCs w:val="22"/>
        </w:rPr>
      </w:pPr>
      <w:r w:rsidRPr="009C2FA6">
        <w:rPr>
          <w:sz w:val="22"/>
          <w:szCs w:val="22"/>
        </w:rPr>
        <w:t>Overall</w:t>
      </w:r>
      <w:r w:rsidRPr="009C2FA6">
        <w:rPr>
          <w:spacing w:val="-5"/>
          <w:sz w:val="22"/>
          <w:szCs w:val="22"/>
        </w:rPr>
        <w:t xml:space="preserve"> </w:t>
      </w:r>
      <w:r w:rsidRPr="009C2FA6">
        <w:rPr>
          <w:sz w:val="22"/>
          <w:szCs w:val="22"/>
        </w:rPr>
        <w:t>monthly</w:t>
      </w:r>
      <w:r w:rsidRPr="009C2FA6">
        <w:rPr>
          <w:spacing w:val="-4"/>
          <w:sz w:val="22"/>
          <w:szCs w:val="22"/>
        </w:rPr>
        <w:t xml:space="preserve"> </w:t>
      </w:r>
      <w:r w:rsidRPr="009C2FA6">
        <w:rPr>
          <w:sz w:val="22"/>
          <w:szCs w:val="22"/>
        </w:rPr>
        <w:t>average</w:t>
      </w:r>
      <w:r w:rsidRPr="009C2FA6">
        <w:rPr>
          <w:spacing w:val="-4"/>
          <w:sz w:val="22"/>
          <w:szCs w:val="22"/>
        </w:rPr>
        <w:t xml:space="preserve"> </w:t>
      </w:r>
      <w:r w:rsidRPr="009C2FA6">
        <w:rPr>
          <w:sz w:val="22"/>
          <w:szCs w:val="22"/>
        </w:rPr>
        <w:t>score</w:t>
      </w:r>
      <w:r w:rsidRPr="009C2FA6">
        <w:rPr>
          <w:spacing w:val="-4"/>
          <w:sz w:val="22"/>
          <w:szCs w:val="22"/>
        </w:rPr>
        <w:t xml:space="preserve"> </w:t>
      </w:r>
      <w:r w:rsidRPr="009C2FA6">
        <w:rPr>
          <w:spacing w:val="-2"/>
          <w:sz w:val="22"/>
          <w:szCs w:val="22"/>
        </w:rPr>
        <w:t>(KPI)</w:t>
      </w:r>
    </w:p>
    <w:p w14:paraId="111876F2" w14:textId="77777777" w:rsidR="00365251" w:rsidRPr="009C2FA6" w:rsidRDefault="00365251" w:rsidP="00FA3781">
      <w:pPr>
        <w:pStyle w:val="ListParagraph"/>
        <w:widowControl w:val="0"/>
        <w:numPr>
          <w:ilvl w:val="1"/>
          <w:numId w:val="16"/>
        </w:numPr>
        <w:tabs>
          <w:tab w:val="left" w:pos="2351"/>
        </w:tabs>
        <w:autoSpaceDE w:val="0"/>
        <w:autoSpaceDN w:val="0"/>
        <w:spacing w:line="276" w:lineRule="auto"/>
        <w:ind w:right="450" w:hanging="361"/>
        <w:rPr>
          <w:sz w:val="22"/>
          <w:szCs w:val="22"/>
        </w:rPr>
      </w:pPr>
      <w:r w:rsidRPr="009C2FA6">
        <w:rPr>
          <w:sz w:val="22"/>
          <w:szCs w:val="22"/>
        </w:rPr>
        <w:t>Corrective</w:t>
      </w:r>
      <w:r w:rsidRPr="009C2FA6">
        <w:rPr>
          <w:spacing w:val="-3"/>
          <w:sz w:val="22"/>
          <w:szCs w:val="22"/>
        </w:rPr>
        <w:t xml:space="preserve"> </w:t>
      </w:r>
      <w:r w:rsidRPr="009C2FA6">
        <w:rPr>
          <w:sz w:val="22"/>
          <w:szCs w:val="22"/>
        </w:rPr>
        <w:t>action</w:t>
      </w:r>
      <w:r w:rsidRPr="009C2FA6">
        <w:rPr>
          <w:spacing w:val="-4"/>
          <w:sz w:val="22"/>
          <w:szCs w:val="22"/>
        </w:rPr>
        <w:t xml:space="preserve"> </w:t>
      </w:r>
      <w:r w:rsidRPr="009C2FA6">
        <w:rPr>
          <w:sz w:val="22"/>
          <w:szCs w:val="22"/>
        </w:rPr>
        <w:t>plans</w:t>
      </w:r>
      <w:r w:rsidRPr="009C2FA6">
        <w:rPr>
          <w:spacing w:val="-5"/>
          <w:sz w:val="22"/>
          <w:szCs w:val="22"/>
        </w:rPr>
        <w:t xml:space="preserve"> </w:t>
      </w:r>
      <w:r w:rsidRPr="009C2FA6">
        <w:rPr>
          <w:sz w:val="22"/>
          <w:szCs w:val="22"/>
        </w:rPr>
        <w:t>and</w:t>
      </w:r>
      <w:r w:rsidRPr="009C2FA6">
        <w:rPr>
          <w:spacing w:val="-4"/>
          <w:sz w:val="22"/>
          <w:szCs w:val="22"/>
        </w:rPr>
        <w:t xml:space="preserve"> </w:t>
      </w:r>
      <w:r w:rsidRPr="009C2FA6">
        <w:rPr>
          <w:sz w:val="22"/>
          <w:szCs w:val="22"/>
        </w:rPr>
        <w:t>follow-up</w:t>
      </w:r>
      <w:r w:rsidRPr="009C2FA6">
        <w:rPr>
          <w:spacing w:val="-3"/>
          <w:sz w:val="22"/>
          <w:szCs w:val="22"/>
        </w:rPr>
        <w:t xml:space="preserve"> </w:t>
      </w:r>
      <w:r w:rsidRPr="009C2FA6">
        <w:rPr>
          <w:spacing w:val="-2"/>
          <w:sz w:val="22"/>
          <w:szCs w:val="22"/>
        </w:rPr>
        <w:t>results</w:t>
      </w:r>
    </w:p>
    <w:p w14:paraId="7297D41D" w14:textId="77F9DE21" w:rsidR="00365251" w:rsidRPr="009C2FA6" w:rsidRDefault="00365251" w:rsidP="00FA3781">
      <w:pPr>
        <w:pStyle w:val="ListParagraph"/>
        <w:widowControl w:val="0"/>
        <w:numPr>
          <w:ilvl w:val="0"/>
          <w:numId w:val="16"/>
        </w:numPr>
        <w:tabs>
          <w:tab w:val="left" w:pos="1630"/>
          <w:tab w:val="left" w:pos="1631"/>
        </w:tabs>
        <w:autoSpaceDE w:val="0"/>
        <w:autoSpaceDN w:val="0"/>
        <w:spacing w:line="276" w:lineRule="auto"/>
        <w:ind w:left="1630" w:right="450" w:hanging="361"/>
        <w:rPr>
          <w:sz w:val="22"/>
          <w:szCs w:val="22"/>
        </w:rPr>
      </w:pPr>
      <w:r w:rsidRPr="009C2FA6">
        <w:rPr>
          <w:sz w:val="22"/>
          <w:szCs w:val="22"/>
        </w:rPr>
        <w:t>Contractor</w:t>
      </w:r>
      <w:r w:rsidRPr="009C2FA6">
        <w:rPr>
          <w:spacing w:val="-7"/>
          <w:sz w:val="22"/>
          <w:szCs w:val="22"/>
        </w:rPr>
        <w:t xml:space="preserve"> </w:t>
      </w:r>
      <w:r w:rsidRPr="009C2FA6">
        <w:rPr>
          <w:sz w:val="22"/>
          <w:szCs w:val="22"/>
        </w:rPr>
        <w:t>shall</w:t>
      </w:r>
      <w:r w:rsidRPr="009C2FA6">
        <w:rPr>
          <w:spacing w:val="-4"/>
          <w:sz w:val="22"/>
          <w:szCs w:val="22"/>
        </w:rPr>
        <w:t xml:space="preserve"> </w:t>
      </w:r>
      <w:r w:rsidRPr="009C2FA6">
        <w:rPr>
          <w:sz w:val="22"/>
          <w:szCs w:val="22"/>
        </w:rPr>
        <w:t>provide</w:t>
      </w:r>
      <w:r w:rsidRPr="009C2FA6">
        <w:rPr>
          <w:spacing w:val="-6"/>
          <w:sz w:val="22"/>
          <w:szCs w:val="22"/>
        </w:rPr>
        <w:t xml:space="preserve"> </w:t>
      </w:r>
      <w:r w:rsidR="00B96BB9">
        <w:rPr>
          <w:spacing w:val="-6"/>
          <w:sz w:val="22"/>
          <w:szCs w:val="22"/>
        </w:rPr>
        <w:t xml:space="preserve">the </w:t>
      </w:r>
      <w:proofErr w:type="spellStart"/>
      <w:r w:rsidR="00024BD6" w:rsidRPr="009C2FA6">
        <w:rPr>
          <w:sz w:val="22"/>
          <w:szCs w:val="22"/>
        </w:rPr>
        <w:t>UofA</w:t>
      </w:r>
      <w:proofErr w:type="spellEnd"/>
      <w:r w:rsidRPr="009C2FA6">
        <w:rPr>
          <w:spacing w:val="-3"/>
          <w:sz w:val="22"/>
          <w:szCs w:val="22"/>
        </w:rPr>
        <w:t xml:space="preserve"> </w:t>
      </w:r>
      <w:r w:rsidR="00FE179D">
        <w:rPr>
          <w:spacing w:val="-3"/>
          <w:sz w:val="22"/>
          <w:szCs w:val="22"/>
        </w:rPr>
        <w:t xml:space="preserve">University’s designated Landscape Program Manager </w:t>
      </w:r>
      <w:r w:rsidRPr="009C2FA6">
        <w:rPr>
          <w:spacing w:val="-2"/>
          <w:sz w:val="22"/>
          <w:szCs w:val="22"/>
        </w:rPr>
        <w:t>with:</w:t>
      </w:r>
    </w:p>
    <w:p w14:paraId="45B15133" w14:textId="77777777" w:rsidR="00365251" w:rsidRPr="009C2FA6" w:rsidRDefault="00365251" w:rsidP="00FA3781">
      <w:pPr>
        <w:pStyle w:val="ListParagraph"/>
        <w:widowControl w:val="0"/>
        <w:numPr>
          <w:ilvl w:val="1"/>
          <w:numId w:val="16"/>
        </w:numPr>
        <w:tabs>
          <w:tab w:val="left" w:pos="2351"/>
        </w:tabs>
        <w:autoSpaceDE w:val="0"/>
        <w:autoSpaceDN w:val="0"/>
        <w:spacing w:before="1" w:line="276" w:lineRule="auto"/>
        <w:ind w:right="450" w:hanging="361"/>
        <w:rPr>
          <w:sz w:val="22"/>
          <w:szCs w:val="22"/>
        </w:rPr>
      </w:pPr>
      <w:r w:rsidRPr="009C2FA6">
        <w:rPr>
          <w:sz w:val="22"/>
          <w:szCs w:val="22"/>
        </w:rPr>
        <w:t>Status</w:t>
      </w:r>
      <w:r w:rsidRPr="009C2FA6">
        <w:rPr>
          <w:spacing w:val="-5"/>
          <w:sz w:val="22"/>
          <w:szCs w:val="22"/>
        </w:rPr>
        <w:t xml:space="preserve"> </w:t>
      </w:r>
      <w:r w:rsidRPr="009C2FA6">
        <w:rPr>
          <w:sz w:val="22"/>
          <w:szCs w:val="22"/>
        </w:rPr>
        <w:t>of</w:t>
      </w:r>
      <w:r w:rsidRPr="009C2FA6">
        <w:rPr>
          <w:spacing w:val="-6"/>
          <w:sz w:val="22"/>
          <w:szCs w:val="22"/>
        </w:rPr>
        <w:t xml:space="preserve"> </w:t>
      </w:r>
      <w:r w:rsidRPr="009C2FA6">
        <w:rPr>
          <w:sz w:val="22"/>
          <w:szCs w:val="22"/>
        </w:rPr>
        <w:t>the</w:t>
      </w:r>
      <w:r w:rsidRPr="009C2FA6">
        <w:rPr>
          <w:spacing w:val="-5"/>
          <w:sz w:val="22"/>
          <w:szCs w:val="22"/>
        </w:rPr>
        <w:t xml:space="preserve"> </w:t>
      </w:r>
      <w:r w:rsidRPr="009C2FA6">
        <w:rPr>
          <w:sz w:val="22"/>
          <w:szCs w:val="22"/>
        </w:rPr>
        <w:t>Contractor’s</w:t>
      </w:r>
      <w:r w:rsidRPr="009C2FA6">
        <w:rPr>
          <w:spacing w:val="-5"/>
          <w:sz w:val="22"/>
          <w:szCs w:val="22"/>
        </w:rPr>
        <w:t xml:space="preserve"> </w:t>
      </w:r>
      <w:r w:rsidRPr="009C2FA6">
        <w:rPr>
          <w:sz w:val="22"/>
          <w:szCs w:val="22"/>
        </w:rPr>
        <w:t>major</w:t>
      </w:r>
      <w:r w:rsidRPr="009C2FA6">
        <w:rPr>
          <w:spacing w:val="-5"/>
          <w:sz w:val="22"/>
          <w:szCs w:val="22"/>
        </w:rPr>
        <w:t xml:space="preserve"> </w:t>
      </w:r>
      <w:r w:rsidRPr="009C2FA6">
        <w:rPr>
          <w:sz w:val="22"/>
          <w:szCs w:val="22"/>
        </w:rPr>
        <w:t>maintenance</w:t>
      </w:r>
      <w:r w:rsidRPr="009C2FA6">
        <w:rPr>
          <w:spacing w:val="-2"/>
          <w:sz w:val="22"/>
          <w:szCs w:val="22"/>
        </w:rPr>
        <w:t xml:space="preserve"> </w:t>
      </w:r>
      <w:r w:rsidRPr="009C2FA6">
        <w:rPr>
          <w:sz w:val="22"/>
          <w:szCs w:val="22"/>
        </w:rPr>
        <w:t>activities</w:t>
      </w:r>
      <w:r w:rsidRPr="009C2FA6">
        <w:rPr>
          <w:spacing w:val="-2"/>
          <w:sz w:val="22"/>
          <w:szCs w:val="22"/>
        </w:rPr>
        <w:t xml:space="preserve"> </w:t>
      </w:r>
      <w:r w:rsidRPr="009C2FA6">
        <w:rPr>
          <w:sz w:val="22"/>
          <w:szCs w:val="22"/>
        </w:rPr>
        <w:t>and</w:t>
      </w:r>
      <w:r w:rsidRPr="009C2FA6">
        <w:rPr>
          <w:spacing w:val="-4"/>
          <w:sz w:val="22"/>
          <w:szCs w:val="22"/>
        </w:rPr>
        <w:t xml:space="preserve"> </w:t>
      </w:r>
      <w:r w:rsidRPr="009C2FA6">
        <w:rPr>
          <w:spacing w:val="-2"/>
          <w:sz w:val="22"/>
          <w:szCs w:val="22"/>
        </w:rPr>
        <w:t>projects</w:t>
      </w:r>
    </w:p>
    <w:p w14:paraId="3E84E453" w14:textId="77777777" w:rsidR="00365251" w:rsidRPr="009C2FA6" w:rsidRDefault="00365251" w:rsidP="00FA3781">
      <w:pPr>
        <w:pStyle w:val="ListParagraph"/>
        <w:widowControl w:val="0"/>
        <w:numPr>
          <w:ilvl w:val="1"/>
          <w:numId w:val="16"/>
        </w:numPr>
        <w:tabs>
          <w:tab w:val="left" w:pos="2351"/>
        </w:tabs>
        <w:autoSpaceDE w:val="0"/>
        <w:autoSpaceDN w:val="0"/>
        <w:spacing w:line="276" w:lineRule="auto"/>
        <w:ind w:right="450" w:hanging="361"/>
        <w:rPr>
          <w:sz w:val="22"/>
          <w:szCs w:val="22"/>
        </w:rPr>
      </w:pPr>
      <w:r w:rsidRPr="009C2FA6">
        <w:rPr>
          <w:sz w:val="22"/>
          <w:szCs w:val="22"/>
        </w:rPr>
        <w:t>Cost</w:t>
      </w:r>
      <w:r w:rsidRPr="009C2FA6">
        <w:rPr>
          <w:spacing w:val="-6"/>
          <w:sz w:val="22"/>
          <w:szCs w:val="22"/>
        </w:rPr>
        <w:t xml:space="preserve"> </w:t>
      </w:r>
      <w:r w:rsidRPr="009C2FA6">
        <w:rPr>
          <w:sz w:val="22"/>
          <w:szCs w:val="22"/>
        </w:rPr>
        <w:t>savings</w:t>
      </w:r>
      <w:r w:rsidRPr="009C2FA6">
        <w:rPr>
          <w:spacing w:val="-4"/>
          <w:sz w:val="22"/>
          <w:szCs w:val="22"/>
        </w:rPr>
        <w:t xml:space="preserve"> </w:t>
      </w:r>
      <w:r w:rsidRPr="009C2FA6">
        <w:rPr>
          <w:sz w:val="22"/>
          <w:szCs w:val="22"/>
        </w:rPr>
        <w:t>and</w:t>
      </w:r>
      <w:r w:rsidRPr="009C2FA6">
        <w:rPr>
          <w:spacing w:val="-5"/>
          <w:sz w:val="22"/>
          <w:szCs w:val="22"/>
        </w:rPr>
        <w:t xml:space="preserve"> </w:t>
      </w:r>
      <w:r w:rsidRPr="009C2FA6">
        <w:rPr>
          <w:sz w:val="22"/>
          <w:szCs w:val="22"/>
        </w:rPr>
        <w:t>process</w:t>
      </w:r>
      <w:r w:rsidRPr="009C2FA6">
        <w:rPr>
          <w:spacing w:val="-5"/>
          <w:sz w:val="22"/>
          <w:szCs w:val="22"/>
        </w:rPr>
        <w:t xml:space="preserve"> </w:t>
      </w:r>
      <w:r w:rsidRPr="009C2FA6">
        <w:rPr>
          <w:sz w:val="22"/>
          <w:szCs w:val="22"/>
        </w:rPr>
        <w:t>enhancement</w:t>
      </w:r>
      <w:r w:rsidRPr="009C2FA6">
        <w:rPr>
          <w:spacing w:val="-3"/>
          <w:sz w:val="22"/>
          <w:szCs w:val="22"/>
        </w:rPr>
        <w:t xml:space="preserve"> </w:t>
      </w:r>
      <w:r w:rsidRPr="009C2FA6">
        <w:rPr>
          <w:spacing w:val="-2"/>
          <w:sz w:val="22"/>
          <w:szCs w:val="22"/>
        </w:rPr>
        <w:t>opportunities</w:t>
      </w:r>
    </w:p>
    <w:p w14:paraId="0B3812FB" w14:textId="6390C481" w:rsidR="00365251" w:rsidRPr="009C2FA6" w:rsidRDefault="00835C99" w:rsidP="00FA3781">
      <w:pPr>
        <w:pStyle w:val="ListParagraph"/>
        <w:widowControl w:val="0"/>
        <w:numPr>
          <w:ilvl w:val="1"/>
          <w:numId w:val="16"/>
        </w:numPr>
        <w:tabs>
          <w:tab w:val="left" w:pos="2351"/>
        </w:tabs>
        <w:autoSpaceDE w:val="0"/>
        <w:autoSpaceDN w:val="0"/>
        <w:spacing w:line="276" w:lineRule="auto"/>
        <w:ind w:right="450" w:hanging="361"/>
        <w:rPr>
          <w:sz w:val="22"/>
          <w:szCs w:val="22"/>
        </w:rPr>
      </w:pPr>
      <w:r w:rsidRPr="549FE639">
        <w:rPr>
          <w:sz w:val="22"/>
          <w:szCs w:val="22"/>
        </w:rPr>
        <w:t>Upcoming work activities for planning purposes</w:t>
      </w:r>
    </w:p>
    <w:p w14:paraId="5F8114DE" w14:textId="6EFDA716" w:rsidR="00BD73DF" w:rsidRDefault="00BD73DF" w:rsidP="00192C3B">
      <w:pPr>
        <w:pStyle w:val="BodyText"/>
        <w:spacing w:before="0" w:after="0" w:line="276" w:lineRule="auto"/>
        <w:ind w:right="446"/>
        <w:jc w:val="left"/>
        <w:rPr>
          <w:rFonts w:ascii="Times New Roman" w:hAnsi="Times New Roman"/>
          <w:sz w:val="22"/>
          <w:szCs w:val="22"/>
        </w:rPr>
      </w:pPr>
    </w:p>
    <w:p w14:paraId="13FFFB3E" w14:textId="77777777" w:rsidR="00031ABD" w:rsidRDefault="00031ABD" w:rsidP="00192C3B">
      <w:pPr>
        <w:pStyle w:val="BodyText"/>
        <w:spacing w:before="0" w:after="0" w:line="276" w:lineRule="auto"/>
        <w:ind w:right="446"/>
        <w:jc w:val="left"/>
        <w:rPr>
          <w:rFonts w:ascii="Times New Roman" w:hAnsi="Times New Roman"/>
          <w:sz w:val="22"/>
          <w:szCs w:val="22"/>
        </w:rPr>
      </w:pPr>
    </w:p>
    <w:p w14:paraId="7861A92F" w14:textId="77777777" w:rsidR="00DC1241" w:rsidRDefault="00DC1241">
      <w:pPr>
        <w:rPr>
          <w:rFonts w:ascii="Times New Roman" w:eastAsia="Times New Roman" w:hAnsi="Times New Roman" w:cs="Times New Roman"/>
          <w:caps/>
          <w:u w:val="single"/>
        </w:rPr>
      </w:pPr>
      <w:r>
        <w:rPr>
          <w:i/>
          <w:iCs/>
          <w:caps/>
          <w:u w:val="single"/>
        </w:rPr>
        <w:br w:type="page"/>
      </w:r>
    </w:p>
    <w:p w14:paraId="30D4E2B4" w14:textId="41EE91F1" w:rsidR="00B96BB9" w:rsidRPr="009C2FA6" w:rsidRDefault="00B96BB9"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lastRenderedPageBreak/>
        <w:t>Work Rules</w:t>
      </w:r>
    </w:p>
    <w:p w14:paraId="6F757F57" w14:textId="3BE7F819" w:rsidR="00942B4C" w:rsidRDefault="00942B4C" w:rsidP="008B54FD">
      <w:pPr>
        <w:pStyle w:val="BodyText"/>
        <w:spacing w:after="120" w:line="276" w:lineRule="auto"/>
        <w:ind w:left="810"/>
        <w:jc w:val="left"/>
        <w:rPr>
          <w:rFonts w:ascii="Times New Roman" w:hAnsi="Times New Roman"/>
          <w:sz w:val="22"/>
          <w:szCs w:val="22"/>
        </w:rPr>
      </w:pPr>
    </w:p>
    <w:p w14:paraId="7209EF8D" w14:textId="7456492F" w:rsidR="00B96BB9" w:rsidRPr="009C2FA6" w:rsidRDefault="005D110C" w:rsidP="008B54FD">
      <w:pPr>
        <w:pStyle w:val="BodyText"/>
        <w:spacing w:line="276" w:lineRule="auto"/>
        <w:ind w:left="860"/>
        <w:jc w:val="left"/>
        <w:rPr>
          <w:rFonts w:ascii="Times New Roman" w:hAnsi="Times New Roman"/>
          <w:sz w:val="22"/>
          <w:szCs w:val="22"/>
        </w:rPr>
      </w:pPr>
      <w:r w:rsidRPr="005D110C">
        <w:rPr>
          <w:rFonts w:ascii="Times New Roman" w:hAnsi="Times New Roman"/>
          <w:sz w:val="22"/>
          <w:szCs w:val="22"/>
        </w:rPr>
        <w:t>Contractor</w:t>
      </w:r>
      <w:r>
        <w:rPr>
          <w:rFonts w:ascii="Times New Roman" w:hAnsi="Times New Roman"/>
          <w:sz w:val="22"/>
          <w:szCs w:val="22"/>
        </w:rPr>
        <w:t xml:space="preserve"> and</w:t>
      </w:r>
      <w:r w:rsidRPr="005D110C">
        <w:rPr>
          <w:rFonts w:ascii="Times New Roman" w:hAnsi="Times New Roman"/>
          <w:sz w:val="22"/>
          <w:szCs w:val="22"/>
        </w:rPr>
        <w:t xml:space="preserve"> its officers, employees, agents, volunteers, </w:t>
      </w:r>
      <w:r>
        <w:rPr>
          <w:rFonts w:ascii="Times New Roman" w:hAnsi="Times New Roman"/>
          <w:sz w:val="22"/>
          <w:szCs w:val="22"/>
        </w:rPr>
        <w:t xml:space="preserve">and </w:t>
      </w:r>
      <w:r w:rsidRPr="005D110C">
        <w:rPr>
          <w:rFonts w:ascii="Times New Roman" w:hAnsi="Times New Roman"/>
          <w:sz w:val="22"/>
          <w:szCs w:val="22"/>
        </w:rPr>
        <w:t>subcontractors</w:t>
      </w:r>
      <w:r>
        <w:rPr>
          <w:rFonts w:ascii="Times New Roman" w:hAnsi="Times New Roman"/>
          <w:sz w:val="22"/>
          <w:szCs w:val="22"/>
        </w:rPr>
        <w:t>,</w:t>
      </w:r>
      <w:r w:rsidR="00B96BB9" w:rsidRPr="009C2FA6">
        <w:rPr>
          <w:rFonts w:ascii="Times New Roman" w:hAnsi="Times New Roman"/>
          <w:spacing w:val="-5"/>
          <w:sz w:val="22"/>
          <w:szCs w:val="22"/>
        </w:rPr>
        <w:t xml:space="preserve"> </w:t>
      </w:r>
      <w:r w:rsidR="00B96BB9" w:rsidRPr="009C2FA6">
        <w:rPr>
          <w:rFonts w:ascii="Times New Roman" w:hAnsi="Times New Roman"/>
          <w:sz w:val="22"/>
          <w:szCs w:val="22"/>
        </w:rPr>
        <w:t>shall</w:t>
      </w:r>
      <w:r w:rsidR="00B96BB9" w:rsidRPr="009C2FA6">
        <w:rPr>
          <w:rFonts w:ascii="Times New Roman" w:hAnsi="Times New Roman"/>
          <w:spacing w:val="-3"/>
          <w:sz w:val="22"/>
          <w:szCs w:val="22"/>
        </w:rPr>
        <w:t xml:space="preserve"> </w:t>
      </w:r>
      <w:r w:rsidR="00B96BB9" w:rsidRPr="009C2FA6">
        <w:rPr>
          <w:rFonts w:ascii="Times New Roman" w:hAnsi="Times New Roman"/>
          <w:sz w:val="22"/>
          <w:szCs w:val="22"/>
        </w:rPr>
        <w:t>adhere</w:t>
      </w:r>
      <w:r w:rsidR="00B96BB9" w:rsidRPr="009C2FA6">
        <w:rPr>
          <w:rFonts w:ascii="Times New Roman" w:hAnsi="Times New Roman"/>
          <w:spacing w:val="-1"/>
          <w:sz w:val="22"/>
          <w:szCs w:val="22"/>
        </w:rPr>
        <w:t xml:space="preserve"> </w:t>
      </w:r>
      <w:r w:rsidR="00B96BB9" w:rsidRPr="009C2FA6">
        <w:rPr>
          <w:rFonts w:ascii="Times New Roman" w:hAnsi="Times New Roman"/>
          <w:sz w:val="22"/>
          <w:szCs w:val="22"/>
        </w:rPr>
        <w:t>to</w:t>
      </w:r>
      <w:r w:rsidR="00B96BB9" w:rsidRPr="009C2FA6">
        <w:rPr>
          <w:rFonts w:ascii="Times New Roman" w:hAnsi="Times New Roman"/>
          <w:spacing w:val="-1"/>
          <w:sz w:val="22"/>
          <w:szCs w:val="22"/>
        </w:rPr>
        <w:t xml:space="preserve"> </w:t>
      </w:r>
      <w:r w:rsidR="00B96BB9" w:rsidRPr="009C2FA6">
        <w:rPr>
          <w:rFonts w:ascii="Times New Roman" w:hAnsi="Times New Roman"/>
          <w:sz w:val="22"/>
          <w:szCs w:val="22"/>
        </w:rPr>
        <w:t>the</w:t>
      </w:r>
      <w:r w:rsidR="00B96BB9" w:rsidRPr="009C2FA6">
        <w:rPr>
          <w:rFonts w:ascii="Times New Roman" w:hAnsi="Times New Roman"/>
          <w:spacing w:val="-1"/>
          <w:sz w:val="22"/>
          <w:szCs w:val="22"/>
        </w:rPr>
        <w:t xml:space="preserve"> </w:t>
      </w:r>
      <w:r w:rsidR="00B96BB9" w:rsidRPr="009C2FA6">
        <w:rPr>
          <w:rFonts w:ascii="Times New Roman" w:hAnsi="Times New Roman"/>
          <w:sz w:val="22"/>
          <w:szCs w:val="22"/>
        </w:rPr>
        <w:t>following</w:t>
      </w:r>
      <w:r w:rsidR="00B96BB9" w:rsidRPr="009C2FA6">
        <w:rPr>
          <w:rFonts w:ascii="Times New Roman" w:hAnsi="Times New Roman"/>
          <w:spacing w:val="-3"/>
          <w:sz w:val="22"/>
          <w:szCs w:val="22"/>
        </w:rPr>
        <w:t xml:space="preserve"> </w:t>
      </w:r>
      <w:r w:rsidR="00B96BB9" w:rsidRPr="009C2FA6">
        <w:rPr>
          <w:rFonts w:ascii="Times New Roman" w:hAnsi="Times New Roman"/>
          <w:sz w:val="22"/>
          <w:szCs w:val="22"/>
        </w:rPr>
        <w:t>work</w:t>
      </w:r>
      <w:r w:rsidR="00B96BB9" w:rsidRPr="009C2FA6">
        <w:rPr>
          <w:rFonts w:ascii="Times New Roman" w:hAnsi="Times New Roman"/>
          <w:spacing w:val="-1"/>
          <w:sz w:val="22"/>
          <w:szCs w:val="22"/>
        </w:rPr>
        <w:t xml:space="preserve"> </w:t>
      </w:r>
      <w:r w:rsidR="00B96BB9" w:rsidRPr="009C2FA6">
        <w:rPr>
          <w:rFonts w:ascii="Times New Roman" w:hAnsi="Times New Roman"/>
          <w:sz w:val="22"/>
          <w:szCs w:val="22"/>
        </w:rPr>
        <w:t>rules,</w:t>
      </w:r>
      <w:r w:rsidR="00B96BB9" w:rsidRPr="009C2FA6">
        <w:rPr>
          <w:rFonts w:ascii="Times New Roman" w:hAnsi="Times New Roman"/>
          <w:spacing w:val="-4"/>
          <w:sz w:val="22"/>
          <w:szCs w:val="22"/>
        </w:rPr>
        <w:t xml:space="preserve"> </w:t>
      </w:r>
      <w:r w:rsidR="00B96BB9" w:rsidRPr="009C2FA6">
        <w:rPr>
          <w:rFonts w:ascii="Times New Roman" w:hAnsi="Times New Roman"/>
          <w:sz w:val="22"/>
          <w:szCs w:val="22"/>
        </w:rPr>
        <w:t>in</w:t>
      </w:r>
      <w:r w:rsidR="00B96BB9" w:rsidRPr="009C2FA6">
        <w:rPr>
          <w:rFonts w:ascii="Times New Roman" w:hAnsi="Times New Roman"/>
          <w:spacing w:val="-2"/>
          <w:sz w:val="22"/>
          <w:szCs w:val="22"/>
        </w:rPr>
        <w:t xml:space="preserve"> </w:t>
      </w:r>
      <w:r w:rsidR="00B96BB9" w:rsidRPr="009C2FA6">
        <w:rPr>
          <w:rFonts w:ascii="Times New Roman" w:hAnsi="Times New Roman"/>
          <w:sz w:val="22"/>
          <w:szCs w:val="22"/>
        </w:rPr>
        <w:t>addition</w:t>
      </w:r>
      <w:r w:rsidR="00B96BB9" w:rsidRPr="009C2FA6">
        <w:rPr>
          <w:rFonts w:ascii="Times New Roman" w:hAnsi="Times New Roman"/>
          <w:spacing w:val="-5"/>
          <w:sz w:val="22"/>
          <w:szCs w:val="22"/>
        </w:rPr>
        <w:t xml:space="preserve"> </w:t>
      </w:r>
      <w:r w:rsidR="00B96BB9" w:rsidRPr="009C2FA6">
        <w:rPr>
          <w:rFonts w:ascii="Times New Roman" w:hAnsi="Times New Roman"/>
          <w:sz w:val="22"/>
          <w:szCs w:val="22"/>
        </w:rPr>
        <w:t>to</w:t>
      </w:r>
      <w:r w:rsidR="00B96BB9" w:rsidRPr="009C2FA6">
        <w:rPr>
          <w:rFonts w:ascii="Times New Roman" w:hAnsi="Times New Roman"/>
          <w:spacing w:val="-5"/>
          <w:sz w:val="22"/>
          <w:szCs w:val="22"/>
        </w:rPr>
        <w:t xml:space="preserve"> </w:t>
      </w:r>
      <w:r w:rsidR="00B96BB9" w:rsidRPr="009C2FA6">
        <w:rPr>
          <w:rFonts w:ascii="Times New Roman" w:hAnsi="Times New Roman"/>
          <w:sz w:val="22"/>
          <w:szCs w:val="22"/>
        </w:rPr>
        <w:t>all</w:t>
      </w:r>
      <w:r w:rsidR="00B96BB9" w:rsidRPr="009C2FA6">
        <w:rPr>
          <w:rFonts w:ascii="Times New Roman" w:hAnsi="Times New Roman"/>
          <w:spacing w:val="-3"/>
          <w:sz w:val="22"/>
          <w:szCs w:val="22"/>
        </w:rPr>
        <w:t xml:space="preserve"> </w:t>
      </w:r>
      <w:r w:rsidR="00B96BB9" w:rsidRPr="009C2FA6">
        <w:rPr>
          <w:rFonts w:ascii="Times New Roman" w:hAnsi="Times New Roman"/>
          <w:sz w:val="22"/>
          <w:szCs w:val="22"/>
        </w:rPr>
        <w:t>other</w:t>
      </w:r>
      <w:r>
        <w:rPr>
          <w:rFonts w:ascii="Times New Roman" w:hAnsi="Times New Roman"/>
          <w:sz w:val="22"/>
          <w:szCs w:val="22"/>
        </w:rPr>
        <w:t xml:space="preserve"> policies</w:t>
      </w:r>
      <w:r w:rsidR="00D20397">
        <w:rPr>
          <w:rFonts w:ascii="Times New Roman" w:hAnsi="Times New Roman"/>
          <w:sz w:val="22"/>
          <w:szCs w:val="22"/>
        </w:rPr>
        <w:t>, service expectations,</w:t>
      </w:r>
      <w:r>
        <w:rPr>
          <w:rFonts w:ascii="Times New Roman" w:hAnsi="Times New Roman"/>
          <w:sz w:val="22"/>
          <w:szCs w:val="22"/>
        </w:rPr>
        <w:t xml:space="preserve"> and</w:t>
      </w:r>
      <w:r w:rsidR="00B96BB9" w:rsidRPr="009C2FA6">
        <w:rPr>
          <w:rFonts w:ascii="Times New Roman" w:hAnsi="Times New Roman"/>
          <w:spacing w:val="-5"/>
          <w:sz w:val="22"/>
          <w:szCs w:val="22"/>
        </w:rPr>
        <w:t xml:space="preserve"> </w:t>
      </w:r>
      <w:r w:rsidR="00B96BB9" w:rsidRPr="009C2FA6">
        <w:rPr>
          <w:rFonts w:ascii="Times New Roman" w:hAnsi="Times New Roman"/>
          <w:sz w:val="22"/>
          <w:szCs w:val="22"/>
        </w:rPr>
        <w:t>work</w:t>
      </w:r>
      <w:r w:rsidR="00B96BB9" w:rsidRPr="009C2FA6">
        <w:rPr>
          <w:rFonts w:ascii="Times New Roman" w:hAnsi="Times New Roman"/>
          <w:spacing w:val="-5"/>
          <w:sz w:val="22"/>
          <w:szCs w:val="22"/>
        </w:rPr>
        <w:t xml:space="preserve"> </w:t>
      </w:r>
      <w:r w:rsidR="00B96BB9" w:rsidRPr="009C2FA6">
        <w:rPr>
          <w:rFonts w:ascii="Times New Roman" w:hAnsi="Times New Roman"/>
          <w:sz w:val="22"/>
          <w:szCs w:val="22"/>
        </w:rPr>
        <w:t>rules described in this RFP:</w:t>
      </w:r>
    </w:p>
    <w:p w14:paraId="0237DE1A" w14:textId="3E9E9F8B" w:rsidR="00B96BB9" w:rsidRPr="009C2FA6" w:rsidRDefault="00B96BB9" w:rsidP="00FA3781">
      <w:pPr>
        <w:pStyle w:val="ListParagraph"/>
        <w:widowControl w:val="0"/>
        <w:numPr>
          <w:ilvl w:val="0"/>
          <w:numId w:val="15"/>
        </w:numPr>
        <w:tabs>
          <w:tab w:val="left" w:pos="1630"/>
          <w:tab w:val="left" w:pos="1631"/>
        </w:tabs>
        <w:autoSpaceDE w:val="0"/>
        <w:autoSpaceDN w:val="0"/>
        <w:spacing w:after="120" w:line="276" w:lineRule="auto"/>
        <w:ind w:left="1627" w:right="446" w:hanging="361"/>
        <w:rPr>
          <w:sz w:val="22"/>
          <w:szCs w:val="22"/>
        </w:rPr>
      </w:pPr>
      <w:r w:rsidRPr="009C2FA6">
        <w:rPr>
          <w:sz w:val="22"/>
          <w:szCs w:val="22"/>
        </w:rPr>
        <w:t>Do</w:t>
      </w:r>
      <w:r w:rsidRPr="009C2FA6">
        <w:rPr>
          <w:spacing w:val="-6"/>
          <w:sz w:val="22"/>
          <w:szCs w:val="22"/>
        </w:rPr>
        <w:t xml:space="preserve"> </w:t>
      </w:r>
      <w:r w:rsidRPr="009C2FA6">
        <w:rPr>
          <w:sz w:val="22"/>
          <w:szCs w:val="22"/>
        </w:rPr>
        <w:t>not</w:t>
      </w:r>
      <w:r w:rsidRPr="009C2FA6">
        <w:rPr>
          <w:spacing w:val="-4"/>
          <w:sz w:val="22"/>
          <w:szCs w:val="22"/>
        </w:rPr>
        <w:t xml:space="preserve"> </w:t>
      </w:r>
      <w:r w:rsidRPr="009C2FA6">
        <w:rPr>
          <w:sz w:val="22"/>
          <w:szCs w:val="22"/>
        </w:rPr>
        <w:t>remove</w:t>
      </w:r>
      <w:r w:rsidRPr="009C2FA6">
        <w:rPr>
          <w:spacing w:val="-4"/>
          <w:sz w:val="22"/>
          <w:szCs w:val="22"/>
        </w:rPr>
        <w:t xml:space="preserve"> </w:t>
      </w:r>
      <w:r w:rsidRPr="009C2FA6">
        <w:rPr>
          <w:sz w:val="22"/>
          <w:szCs w:val="22"/>
        </w:rPr>
        <w:t>anything</w:t>
      </w:r>
      <w:r w:rsidRPr="009C2FA6">
        <w:rPr>
          <w:spacing w:val="-3"/>
          <w:sz w:val="22"/>
          <w:szCs w:val="22"/>
        </w:rPr>
        <w:t xml:space="preserve"> </w:t>
      </w:r>
      <w:r w:rsidRPr="009C2FA6">
        <w:rPr>
          <w:sz w:val="22"/>
          <w:szCs w:val="22"/>
        </w:rPr>
        <w:t>from</w:t>
      </w:r>
      <w:r w:rsidRPr="009C2FA6">
        <w:rPr>
          <w:spacing w:val="-4"/>
          <w:sz w:val="22"/>
          <w:szCs w:val="22"/>
        </w:rPr>
        <w:t xml:space="preserve"> </w:t>
      </w:r>
      <w:r w:rsidRPr="009C2FA6">
        <w:rPr>
          <w:sz w:val="22"/>
          <w:szCs w:val="22"/>
        </w:rPr>
        <w:t>the</w:t>
      </w:r>
      <w:r w:rsidRPr="009C2FA6">
        <w:rPr>
          <w:spacing w:val="-4"/>
          <w:sz w:val="22"/>
          <w:szCs w:val="22"/>
        </w:rPr>
        <w:t xml:space="preserve"> </w:t>
      </w:r>
      <w:r w:rsidRPr="009C2FA6">
        <w:rPr>
          <w:sz w:val="22"/>
          <w:szCs w:val="22"/>
        </w:rPr>
        <w:t>campus</w:t>
      </w:r>
      <w:r w:rsidRPr="009C2FA6">
        <w:rPr>
          <w:spacing w:val="-2"/>
          <w:sz w:val="22"/>
          <w:szCs w:val="22"/>
        </w:rPr>
        <w:t xml:space="preserve"> </w:t>
      </w:r>
      <w:r w:rsidRPr="009C2FA6">
        <w:rPr>
          <w:sz w:val="22"/>
          <w:szCs w:val="22"/>
        </w:rPr>
        <w:t>which</w:t>
      </w:r>
      <w:r w:rsidRPr="009C2FA6">
        <w:rPr>
          <w:spacing w:val="-3"/>
          <w:sz w:val="22"/>
          <w:szCs w:val="22"/>
        </w:rPr>
        <w:t xml:space="preserve"> </w:t>
      </w:r>
      <w:r w:rsidRPr="009C2FA6">
        <w:rPr>
          <w:sz w:val="22"/>
          <w:szCs w:val="22"/>
        </w:rPr>
        <w:t>is</w:t>
      </w:r>
      <w:r w:rsidRPr="009C2FA6">
        <w:rPr>
          <w:spacing w:val="-4"/>
          <w:sz w:val="22"/>
          <w:szCs w:val="22"/>
        </w:rPr>
        <w:t xml:space="preserve"> </w:t>
      </w:r>
      <w:r w:rsidR="00381330">
        <w:rPr>
          <w:spacing w:val="-4"/>
          <w:sz w:val="22"/>
          <w:szCs w:val="22"/>
        </w:rPr>
        <w:t xml:space="preserve">individual </w:t>
      </w:r>
      <w:r w:rsidRPr="009C2FA6">
        <w:rPr>
          <w:sz w:val="22"/>
          <w:szCs w:val="22"/>
        </w:rPr>
        <w:t>personal</w:t>
      </w:r>
      <w:r w:rsidRPr="009C2FA6">
        <w:rPr>
          <w:spacing w:val="-5"/>
          <w:sz w:val="22"/>
          <w:szCs w:val="22"/>
        </w:rPr>
        <w:t xml:space="preserve"> </w:t>
      </w:r>
      <w:r w:rsidR="00381330">
        <w:rPr>
          <w:spacing w:val="-5"/>
          <w:sz w:val="22"/>
          <w:szCs w:val="22"/>
        </w:rPr>
        <w:t xml:space="preserve">property </w:t>
      </w:r>
      <w:r w:rsidRPr="009C2FA6">
        <w:rPr>
          <w:sz w:val="22"/>
          <w:szCs w:val="22"/>
        </w:rPr>
        <w:t>or</w:t>
      </w:r>
      <w:r w:rsidRPr="009C2FA6">
        <w:rPr>
          <w:spacing w:val="-2"/>
          <w:sz w:val="22"/>
          <w:szCs w:val="22"/>
        </w:rPr>
        <w:t xml:space="preserve"> </w:t>
      </w:r>
      <w:proofErr w:type="spellStart"/>
      <w:r w:rsidRPr="009C2FA6">
        <w:rPr>
          <w:sz w:val="22"/>
          <w:szCs w:val="22"/>
        </w:rPr>
        <w:t>UofA</w:t>
      </w:r>
      <w:proofErr w:type="spellEnd"/>
      <w:r w:rsidRPr="009C2FA6">
        <w:rPr>
          <w:spacing w:val="-2"/>
          <w:sz w:val="22"/>
          <w:szCs w:val="22"/>
        </w:rPr>
        <w:t xml:space="preserve"> property</w:t>
      </w:r>
      <w:r w:rsidR="008D24AF">
        <w:rPr>
          <w:spacing w:val="-2"/>
          <w:sz w:val="22"/>
          <w:szCs w:val="22"/>
        </w:rPr>
        <w:t>.</w:t>
      </w:r>
    </w:p>
    <w:p w14:paraId="345031E2" w14:textId="00A2BE0C" w:rsidR="00B96BB9" w:rsidRPr="009C2FA6" w:rsidRDefault="00B96BB9" w:rsidP="00FA3781">
      <w:pPr>
        <w:pStyle w:val="ListParagraph"/>
        <w:widowControl w:val="0"/>
        <w:numPr>
          <w:ilvl w:val="0"/>
          <w:numId w:val="15"/>
        </w:numPr>
        <w:tabs>
          <w:tab w:val="left" w:pos="1630"/>
          <w:tab w:val="left" w:pos="1631"/>
        </w:tabs>
        <w:autoSpaceDE w:val="0"/>
        <w:autoSpaceDN w:val="0"/>
        <w:spacing w:after="120" w:line="276" w:lineRule="auto"/>
        <w:ind w:left="1627" w:right="446"/>
        <w:rPr>
          <w:sz w:val="22"/>
          <w:szCs w:val="22"/>
        </w:rPr>
      </w:pPr>
      <w:r w:rsidRPr="009C2FA6">
        <w:rPr>
          <w:sz w:val="22"/>
          <w:szCs w:val="22"/>
        </w:rPr>
        <w:t>Do</w:t>
      </w:r>
      <w:r w:rsidRPr="009C2FA6">
        <w:rPr>
          <w:spacing w:val="-3"/>
          <w:sz w:val="22"/>
          <w:szCs w:val="22"/>
        </w:rPr>
        <w:t xml:space="preserve"> </w:t>
      </w:r>
      <w:r w:rsidRPr="009C2FA6">
        <w:rPr>
          <w:sz w:val="22"/>
          <w:szCs w:val="22"/>
        </w:rPr>
        <w:t>not</w:t>
      </w:r>
      <w:r w:rsidRPr="009C2FA6">
        <w:rPr>
          <w:spacing w:val="-3"/>
          <w:sz w:val="22"/>
          <w:szCs w:val="22"/>
        </w:rPr>
        <w:t xml:space="preserve"> </w:t>
      </w:r>
      <w:r w:rsidRPr="009C2FA6">
        <w:rPr>
          <w:sz w:val="22"/>
          <w:szCs w:val="22"/>
        </w:rPr>
        <w:t>consume</w:t>
      </w:r>
      <w:r w:rsidRPr="009C2FA6">
        <w:rPr>
          <w:spacing w:val="-3"/>
          <w:sz w:val="22"/>
          <w:szCs w:val="22"/>
        </w:rPr>
        <w:t xml:space="preserve"> </w:t>
      </w:r>
      <w:r w:rsidRPr="009C2FA6">
        <w:rPr>
          <w:sz w:val="22"/>
          <w:szCs w:val="22"/>
        </w:rPr>
        <w:t>alcoholic</w:t>
      </w:r>
      <w:r w:rsidRPr="009C2FA6">
        <w:rPr>
          <w:spacing w:val="-5"/>
          <w:sz w:val="22"/>
          <w:szCs w:val="22"/>
        </w:rPr>
        <w:t xml:space="preserve"> </w:t>
      </w:r>
      <w:r w:rsidRPr="009C2FA6">
        <w:rPr>
          <w:sz w:val="22"/>
          <w:szCs w:val="22"/>
        </w:rPr>
        <w:t>beverages</w:t>
      </w:r>
      <w:r w:rsidRPr="009C2FA6">
        <w:rPr>
          <w:spacing w:val="-2"/>
          <w:sz w:val="22"/>
          <w:szCs w:val="22"/>
        </w:rPr>
        <w:t xml:space="preserve"> </w:t>
      </w:r>
      <w:r w:rsidRPr="009C2FA6">
        <w:rPr>
          <w:sz w:val="22"/>
          <w:szCs w:val="22"/>
        </w:rPr>
        <w:t>or</w:t>
      </w:r>
      <w:r w:rsidRPr="009C2FA6">
        <w:rPr>
          <w:spacing w:val="-3"/>
          <w:sz w:val="22"/>
          <w:szCs w:val="22"/>
        </w:rPr>
        <w:t xml:space="preserve"> </w:t>
      </w:r>
      <w:r w:rsidRPr="009C2FA6">
        <w:rPr>
          <w:sz w:val="22"/>
          <w:szCs w:val="22"/>
        </w:rPr>
        <w:t>other</w:t>
      </w:r>
      <w:r w:rsidRPr="009C2FA6">
        <w:rPr>
          <w:spacing w:val="-1"/>
          <w:sz w:val="22"/>
          <w:szCs w:val="22"/>
        </w:rPr>
        <w:t xml:space="preserve"> </w:t>
      </w:r>
      <w:r w:rsidRPr="009C2FA6">
        <w:rPr>
          <w:sz w:val="22"/>
          <w:szCs w:val="22"/>
        </w:rPr>
        <w:t>drugs</w:t>
      </w:r>
      <w:r w:rsidRPr="009C2FA6">
        <w:rPr>
          <w:spacing w:val="-3"/>
          <w:sz w:val="22"/>
          <w:szCs w:val="22"/>
        </w:rPr>
        <w:t xml:space="preserve"> </w:t>
      </w:r>
      <w:r w:rsidRPr="009C2FA6">
        <w:rPr>
          <w:sz w:val="22"/>
          <w:szCs w:val="22"/>
        </w:rPr>
        <w:t>on</w:t>
      </w:r>
      <w:r w:rsidRPr="009C2FA6">
        <w:rPr>
          <w:spacing w:val="-2"/>
          <w:sz w:val="22"/>
          <w:szCs w:val="22"/>
        </w:rPr>
        <w:t xml:space="preserve"> </w:t>
      </w:r>
      <w:r w:rsidRPr="009C2FA6">
        <w:rPr>
          <w:sz w:val="22"/>
          <w:szCs w:val="22"/>
        </w:rPr>
        <w:t>the job</w:t>
      </w:r>
      <w:r w:rsidRPr="009C2FA6">
        <w:rPr>
          <w:spacing w:val="-2"/>
          <w:sz w:val="22"/>
          <w:szCs w:val="22"/>
        </w:rPr>
        <w:t xml:space="preserve"> </w:t>
      </w:r>
      <w:r w:rsidRPr="009C2FA6">
        <w:rPr>
          <w:sz w:val="22"/>
          <w:szCs w:val="22"/>
        </w:rPr>
        <w:t>or</w:t>
      </w:r>
      <w:r w:rsidRPr="009C2FA6">
        <w:rPr>
          <w:spacing w:val="-4"/>
          <w:sz w:val="22"/>
          <w:szCs w:val="22"/>
        </w:rPr>
        <w:t xml:space="preserve"> </w:t>
      </w:r>
      <w:r w:rsidRPr="009C2FA6">
        <w:rPr>
          <w:sz w:val="22"/>
          <w:szCs w:val="22"/>
        </w:rPr>
        <w:t>report</w:t>
      </w:r>
      <w:r w:rsidRPr="009C2FA6">
        <w:rPr>
          <w:spacing w:val="-3"/>
          <w:sz w:val="22"/>
          <w:szCs w:val="22"/>
        </w:rPr>
        <w:t xml:space="preserve"> </w:t>
      </w:r>
      <w:r w:rsidRPr="009C2FA6">
        <w:rPr>
          <w:sz w:val="22"/>
          <w:szCs w:val="22"/>
        </w:rPr>
        <w:t>to</w:t>
      </w:r>
      <w:r w:rsidRPr="009C2FA6">
        <w:rPr>
          <w:spacing w:val="-2"/>
          <w:sz w:val="22"/>
          <w:szCs w:val="22"/>
        </w:rPr>
        <w:t xml:space="preserve"> </w:t>
      </w:r>
      <w:r w:rsidRPr="009C2FA6">
        <w:rPr>
          <w:sz w:val="22"/>
          <w:szCs w:val="22"/>
        </w:rPr>
        <w:t>work</w:t>
      </w:r>
      <w:r w:rsidRPr="009C2FA6">
        <w:rPr>
          <w:spacing w:val="-3"/>
          <w:sz w:val="22"/>
          <w:szCs w:val="22"/>
        </w:rPr>
        <w:t xml:space="preserve"> </w:t>
      </w:r>
      <w:r w:rsidRPr="009C2FA6">
        <w:rPr>
          <w:sz w:val="22"/>
          <w:szCs w:val="22"/>
        </w:rPr>
        <w:t>under</w:t>
      </w:r>
      <w:r w:rsidRPr="009C2FA6">
        <w:rPr>
          <w:spacing w:val="-1"/>
          <w:sz w:val="22"/>
          <w:szCs w:val="22"/>
        </w:rPr>
        <w:t xml:space="preserve"> </w:t>
      </w:r>
      <w:r w:rsidRPr="009C2FA6">
        <w:rPr>
          <w:sz w:val="22"/>
          <w:szCs w:val="22"/>
        </w:rPr>
        <w:t>the</w:t>
      </w:r>
      <w:r w:rsidRPr="009C2FA6">
        <w:rPr>
          <w:spacing w:val="-1"/>
          <w:sz w:val="22"/>
          <w:szCs w:val="22"/>
        </w:rPr>
        <w:t xml:space="preserve"> </w:t>
      </w:r>
      <w:r w:rsidRPr="009C2FA6">
        <w:rPr>
          <w:sz w:val="22"/>
          <w:szCs w:val="22"/>
        </w:rPr>
        <w:t>influence of alcohol or drugs</w:t>
      </w:r>
      <w:r w:rsidR="008D24AF">
        <w:rPr>
          <w:sz w:val="22"/>
          <w:szCs w:val="22"/>
        </w:rPr>
        <w:t>.</w:t>
      </w:r>
    </w:p>
    <w:p w14:paraId="03968BEA" w14:textId="46F4A28B" w:rsidR="00B96BB9" w:rsidRPr="009C2FA6" w:rsidRDefault="00B96BB9" w:rsidP="00FA3781">
      <w:pPr>
        <w:pStyle w:val="ListParagraph"/>
        <w:widowControl w:val="0"/>
        <w:numPr>
          <w:ilvl w:val="0"/>
          <w:numId w:val="15"/>
        </w:numPr>
        <w:tabs>
          <w:tab w:val="left" w:pos="1630"/>
          <w:tab w:val="left" w:pos="1631"/>
        </w:tabs>
        <w:autoSpaceDE w:val="0"/>
        <w:autoSpaceDN w:val="0"/>
        <w:spacing w:after="120" w:line="276" w:lineRule="auto"/>
        <w:ind w:left="1627" w:right="446" w:hanging="361"/>
        <w:rPr>
          <w:sz w:val="22"/>
          <w:szCs w:val="22"/>
        </w:rPr>
      </w:pPr>
      <w:r w:rsidRPr="009C2FA6">
        <w:rPr>
          <w:sz w:val="22"/>
          <w:szCs w:val="22"/>
        </w:rPr>
        <w:t>Comply</w:t>
      </w:r>
      <w:r w:rsidRPr="009C2FA6">
        <w:rPr>
          <w:spacing w:val="-6"/>
          <w:sz w:val="22"/>
          <w:szCs w:val="22"/>
        </w:rPr>
        <w:t xml:space="preserve"> </w:t>
      </w:r>
      <w:r w:rsidRPr="009C2FA6">
        <w:rPr>
          <w:sz w:val="22"/>
          <w:szCs w:val="22"/>
        </w:rPr>
        <w:t>with</w:t>
      </w:r>
      <w:r w:rsidRPr="009C2FA6">
        <w:rPr>
          <w:spacing w:val="-4"/>
          <w:sz w:val="22"/>
          <w:szCs w:val="22"/>
        </w:rPr>
        <w:t xml:space="preserve"> </w:t>
      </w:r>
      <w:r w:rsidR="00031ABD">
        <w:rPr>
          <w:spacing w:val="-4"/>
          <w:sz w:val="22"/>
          <w:szCs w:val="22"/>
        </w:rPr>
        <w:t xml:space="preserve">the </w:t>
      </w:r>
      <w:proofErr w:type="spellStart"/>
      <w:r w:rsidRPr="009C2FA6">
        <w:rPr>
          <w:sz w:val="22"/>
          <w:szCs w:val="22"/>
        </w:rPr>
        <w:t>UofA</w:t>
      </w:r>
      <w:proofErr w:type="spellEnd"/>
      <w:r w:rsidRPr="009C2FA6">
        <w:rPr>
          <w:spacing w:val="-5"/>
          <w:sz w:val="22"/>
          <w:szCs w:val="22"/>
        </w:rPr>
        <w:t xml:space="preserve"> </w:t>
      </w:r>
      <w:r w:rsidRPr="009C2FA6">
        <w:rPr>
          <w:sz w:val="22"/>
          <w:szCs w:val="22"/>
        </w:rPr>
        <w:t>Smoke-free</w:t>
      </w:r>
      <w:r w:rsidRPr="009C2FA6">
        <w:rPr>
          <w:spacing w:val="-5"/>
          <w:sz w:val="22"/>
          <w:szCs w:val="22"/>
        </w:rPr>
        <w:t xml:space="preserve"> </w:t>
      </w:r>
      <w:r w:rsidR="00031ABD">
        <w:rPr>
          <w:spacing w:val="-5"/>
          <w:sz w:val="22"/>
          <w:szCs w:val="22"/>
        </w:rPr>
        <w:t xml:space="preserve">Campus </w:t>
      </w:r>
      <w:r w:rsidRPr="009C2FA6">
        <w:rPr>
          <w:spacing w:val="-2"/>
          <w:sz w:val="22"/>
          <w:szCs w:val="22"/>
        </w:rPr>
        <w:t>Policy</w:t>
      </w:r>
      <w:r w:rsidR="00172FF1">
        <w:rPr>
          <w:spacing w:val="-2"/>
          <w:sz w:val="22"/>
          <w:szCs w:val="22"/>
        </w:rPr>
        <w:t xml:space="preserve"> (Fay Policy 724.0)</w:t>
      </w:r>
      <w:r w:rsidR="008D24AF">
        <w:rPr>
          <w:spacing w:val="-2"/>
          <w:sz w:val="22"/>
          <w:szCs w:val="22"/>
        </w:rPr>
        <w:t>.</w:t>
      </w:r>
    </w:p>
    <w:p w14:paraId="3EFECB3A" w14:textId="414CD843" w:rsidR="00B96BB9" w:rsidRPr="007A5E92" w:rsidRDefault="00B96BB9" w:rsidP="00FA3781">
      <w:pPr>
        <w:pStyle w:val="ListParagraph"/>
        <w:widowControl w:val="0"/>
        <w:numPr>
          <w:ilvl w:val="0"/>
          <w:numId w:val="15"/>
        </w:numPr>
        <w:tabs>
          <w:tab w:val="left" w:pos="1630"/>
          <w:tab w:val="left" w:pos="1631"/>
        </w:tabs>
        <w:autoSpaceDE w:val="0"/>
        <w:autoSpaceDN w:val="0"/>
        <w:spacing w:after="120" w:line="276" w:lineRule="auto"/>
        <w:ind w:left="1627" w:right="446" w:hanging="361"/>
        <w:rPr>
          <w:sz w:val="22"/>
          <w:szCs w:val="22"/>
        </w:rPr>
      </w:pPr>
      <w:r w:rsidRPr="009C2FA6">
        <w:rPr>
          <w:sz w:val="22"/>
          <w:szCs w:val="22"/>
        </w:rPr>
        <w:t>Do</w:t>
      </w:r>
      <w:r w:rsidRPr="009C2FA6">
        <w:rPr>
          <w:spacing w:val="-4"/>
          <w:sz w:val="22"/>
          <w:szCs w:val="22"/>
        </w:rPr>
        <w:t xml:space="preserve"> </w:t>
      </w:r>
      <w:r w:rsidRPr="009C2FA6">
        <w:rPr>
          <w:sz w:val="22"/>
          <w:szCs w:val="22"/>
        </w:rPr>
        <w:t>not</w:t>
      </w:r>
      <w:r w:rsidRPr="009C2FA6">
        <w:rPr>
          <w:spacing w:val="-4"/>
          <w:sz w:val="22"/>
          <w:szCs w:val="22"/>
        </w:rPr>
        <w:t xml:space="preserve"> </w:t>
      </w:r>
      <w:r w:rsidRPr="009C2FA6">
        <w:rPr>
          <w:sz w:val="22"/>
          <w:szCs w:val="22"/>
        </w:rPr>
        <w:t>enter</w:t>
      </w:r>
      <w:r w:rsidRPr="009C2FA6">
        <w:rPr>
          <w:spacing w:val="-1"/>
          <w:sz w:val="22"/>
          <w:szCs w:val="22"/>
        </w:rPr>
        <w:t xml:space="preserve"> </w:t>
      </w:r>
      <w:r w:rsidRPr="009C2FA6">
        <w:rPr>
          <w:sz w:val="22"/>
          <w:szCs w:val="22"/>
        </w:rPr>
        <w:t>any</w:t>
      </w:r>
      <w:r w:rsidRPr="009C2FA6">
        <w:rPr>
          <w:spacing w:val="-5"/>
          <w:sz w:val="22"/>
          <w:szCs w:val="22"/>
        </w:rPr>
        <w:t xml:space="preserve"> </w:t>
      </w:r>
      <w:r w:rsidRPr="009C2FA6">
        <w:rPr>
          <w:sz w:val="22"/>
          <w:szCs w:val="22"/>
        </w:rPr>
        <w:t>off-limit</w:t>
      </w:r>
      <w:r w:rsidRPr="009C2FA6">
        <w:rPr>
          <w:spacing w:val="-1"/>
          <w:sz w:val="22"/>
          <w:szCs w:val="22"/>
        </w:rPr>
        <w:t xml:space="preserve"> </w:t>
      </w:r>
      <w:r w:rsidRPr="009C2FA6">
        <w:rPr>
          <w:spacing w:val="-2"/>
          <w:sz w:val="22"/>
          <w:szCs w:val="22"/>
        </w:rPr>
        <w:t>areas</w:t>
      </w:r>
      <w:r w:rsidR="008D24AF">
        <w:rPr>
          <w:spacing w:val="-2"/>
          <w:sz w:val="22"/>
          <w:szCs w:val="22"/>
        </w:rPr>
        <w:t>.</w:t>
      </w:r>
    </w:p>
    <w:p w14:paraId="4FC73B99" w14:textId="2C1F3A99" w:rsidR="00B96BB9" w:rsidRDefault="006D4174" w:rsidP="00FA3781">
      <w:pPr>
        <w:pStyle w:val="ListParagraph"/>
        <w:widowControl w:val="0"/>
        <w:numPr>
          <w:ilvl w:val="0"/>
          <w:numId w:val="15"/>
        </w:numPr>
        <w:tabs>
          <w:tab w:val="left" w:pos="1630"/>
          <w:tab w:val="left" w:pos="1631"/>
        </w:tabs>
        <w:autoSpaceDE w:val="0"/>
        <w:autoSpaceDN w:val="0"/>
        <w:spacing w:after="120" w:line="276" w:lineRule="auto"/>
        <w:ind w:left="1627" w:right="446" w:hanging="361"/>
        <w:rPr>
          <w:sz w:val="22"/>
          <w:szCs w:val="22"/>
        </w:rPr>
      </w:pPr>
      <w:r>
        <w:rPr>
          <w:sz w:val="22"/>
          <w:szCs w:val="22"/>
        </w:rPr>
        <w:t>Do not use b</w:t>
      </w:r>
      <w:r w:rsidR="00B96BB9">
        <w:rPr>
          <w:sz w:val="22"/>
          <w:szCs w:val="22"/>
        </w:rPr>
        <w:t xml:space="preserve">uildings </w:t>
      </w:r>
      <w:r>
        <w:rPr>
          <w:sz w:val="22"/>
          <w:szCs w:val="22"/>
        </w:rPr>
        <w:t xml:space="preserve">for breaks or meals and do not use building </w:t>
      </w:r>
      <w:r w:rsidR="00B96BB9">
        <w:rPr>
          <w:sz w:val="22"/>
          <w:szCs w:val="22"/>
        </w:rPr>
        <w:t>bathroom facilities</w:t>
      </w:r>
      <w:r w:rsidR="008D24AF">
        <w:rPr>
          <w:sz w:val="22"/>
          <w:szCs w:val="22"/>
        </w:rPr>
        <w:t>.</w:t>
      </w:r>
      <w:r w:rsidR="00D34501">
        <w:rPr>
          <w:sz w:val="22"/>
          <w:szCs w:val="22"/>
        </w:rPr>
        <w:t xml:space="preserve"> </w:t>
      </w:r>
      <w:proofErr w:type="gramStart"/>
      <w:r w:rsidR="00D34501">
        <w:rPr>
          <w:sz w:val="22"/>
          <w:szCs w:val="22"/>
        </w:rPr>
        <w:t>Contractor</w:t>
      </w:r>
      <w:proofErr w:type="gramEnd"/>
      <w:r w:rsidR="00D34501">
        <w:rPr>
          <w:sz w:val="22"/>
          <w:szCs w:val="22"/>
        </w:rPr>
        <w:t xml:space="preserve"> </w:t>
      </w:r>
      <w:r w:rsidR="00A83D71">
        <w:rPr>
          <w:sz w:val="22"/>
          <w:szCs w:val="22"/>
        </w:rPr>
        <w:t xml:space="preserve">shall </w:t>
      </w:r>
      <w:r w:rsidR="00D34501">
        <w:rPr>
          <w:sz w:val="22"/>
          <w:szCs w:val="22"/>
        </w:rPr>
        <w:t>provide portable toilet facilities as necessary for the level of staffing on site.</w:t>
      </w:r>
    </w:p>
    <w:p w14:paraId="15C9E15F" w14:textId="7CD7A890" w:rsidR="00B96BB9" w:rsidRPr="009C2FA6" w:rsidRDefault="00B96BB9" w:rsidP="00FA3781">
      <w:pPr>
        <w:pStyle w:val="ListParagraph"/>
        <w:widowControl w:val="0"/>
        <w:numPr>
          <w:ilvl w:val="0"/>
          <w:numId w:val="15"/>
        </w:numPr>
        <w:tabs>
          <w:tab w:val="left" w:pos="1630"/>
          <w:tab w:val="left" w:pos="1631"/>
        </w:tabs>
        <w:autoSpaceDE w:val="0"/>
        <w:autoSpaceDN w:val="0"/>
        <w:spacing w:after="120" w:line="276" w:lineRule="auto"/>
        <w:ind w:left="1627" w:right="446" w:hanging="361"/>
        <w:rPr>
          <w:sz w:val="22"/>
          <w:szCs w:val="22"/>
        </w:rPr>
      </w:pPr>
      <w:proofErr w:type="spellStart"/>
      <w:r w:rsidRPr="009C2FA6">
        <w:rPr>
          <w:sz w:val="22"/>
          <w:szCs w:val="22"/>
        </w:rPr>
        <w:t>UofA</w:t>
      </w:r>
      <w:proofErr w:type="spellEnd"/>
      <w:r w:rsidRPr="006D4A78">
        <w:rPr>
          <w:sz w:val="22"/>
          <w:szCs w:val="22"/>
        </w:rPr>
        <w:t xml:space="preserve"> </w:t>
      </w:r>
      <w:r w:rsidRPr="009C2FA6">
        <w:rPr>
          <w:sz w:val="22"/>
          <w:szCs w:val="22"/>
        </w:rPr>
        <w:t>reserves</w:t>
      </w:r>
      <w:r w:rsidRPr="006D4A78">
        <w:rPr>
          <w:sz w:val="22"/>
          <w:szCs w:val="22"/>
        </w:rPr>
        <w:t xml:space="preserve"> </w:t>
      </w:r>
      <w:r w:rsidRPr="009C2FA6">
        <w:rPr>
          <w:sz w:val="22"/>
          <w:szCs w:val="22"/>
        </w:rPr>
        <w:t>the</w:t>
      </w:r>
      <w:r w:rsidRPr="006D4A78">
        <w:rPr>
          <w:sz w:val="22"/>
          <w:szCs w:val="22"/>
        </w:rPr>
        <w:t xml:space="preserve"> </w:t>
      </w:r>
      <w:r w:rsidRPr="009C2FA6">
        <w:rPr>
          <w:sz w:val="22"/>
          <w:szCs w:val="22"/>
        </w:rPr>
        <w:t>right</w:t>
      </w:r>
      <w:r w:rsidRPr="006D4A78">
        <w:rPr>
          <w:sz w:val="22"/>
          <w:szCs w:val="22"/>
        </w:rPr>
        <w:t xml:space="preserve"> </w:t>
      </w:r>
      <w:r w:rsidRPr="009C2FA6">
        <w:rPr>
          <w:sz w:val="22"/>
          <w:szCs w:val="22"/>
        </w:rPr>
        <w:t>to</w:t>
      </w:r>
      <w:r w:rsidRPr="006D4A78">
        <w:rPr>
          <w:sz w:val="22"/>
          <w:szCs w:val="22"/>
        </w:rPr>
        <w:t xml:space="preserve"> </w:t>
      </w:r>
      <w:r w:rsidRPr="009C2FA6">
        <w:rPr>
          <w:sz w:val="22"/>
          <w:szCs w:val="22"/>
        </w:rPr>
        <w:t>ask</w:t>
      </w:r>
      <w:r w:rsidRPr="006D4A78">
        <w:rPr>
          <w:sz w:val="22"/>
          <w:szCs w:val="22"/>
        </w:rPr>
        <w:t xml:space="preserve"> </w:t>
      </w:r>
      <w:r w:rsidRPr="009C2FA6">
        <w:rPr>
          <w:sz w:val="22"/>
          <w:szCs w:val="22"/>
        </w:rPr>
        <w:t>for</w:t>
      </w:r>
      <w:r w:rsidRPr="006D4A78">
        <w:rPr>
          <w:sz w:val="22"/>
          <w:szCs w:val="22"/>
        </w:rPr>
        <w:t xml:space="preserve"> </w:t>
      </w:r>
      <w:r w:rsidRPr="009C2FA6">
        <w:rPr>
          <w:sz w:val="22"/>
          <w:szCs w:val="22"/>
        </w:rPr>
        <w:t>team</w:t>
      </w:r>
      <w:r w:rsidRPr="006D4A78">
        <w:rPr>
          <w:sz w:val="22"/>
          <w:szCs w:val="22"/>
        </w:rPr>
        <w:t xml:space="preserve"> </w:t>
      </w:r>
      <w:r w:rsidRPr="009C2FA6">
        <w:rPr>
          <w:sz w:val="22"/>
          <w:szCs w:val="22"/>
        </w:rPr>
        <w:t>member</w:t>
      </w:r>
      <w:r w:rsidRPr="006D4A78">
        <w:rPr>
          <w:sz w:val="22"/>
          <w:szCs w:val="22"/>
        </w:rPr>
        <w:t xml:space="preserve"> </w:t>
      </w:r>
      <w:r w:rsidRPr="009C2FA6">
        <w:rPr>
          <w:sz w:val="22"/>
          <w:szCs w:val="22"/>
        </w:rPr>
        <w:t>changes</w:t>
      </w:r>
      <w:r w:rsidRPr="006D4A78">
        <w:rPr>
          <w:sz w:val="22"/>
          <w:szCs w:val="22"/>
        </w:rPr>
        <w:t xml:space="preserve"> </w:t>
      </w:r>
      <w:r w:rsidRPr="009C2FA6">
        <w:rPr>
          <w:sz w:val="22"/>
          <w:szCs w:val="22"/>
        </w:rPr>
        <w:t>at</w:t>
      </w:r>
      <w:r w:rsidRPr="006D4A78">
        <w:rPr>
          <w:sz w:val="22"/>
          <w:szCs w:val="22"/>
        </w:rPr>
        <w:t xml:space="preserve"> </w:t>
      </w:r>
      <w:r w:rsidRPr="009C2FA6">
        <w:rPr>
          <w:sz w:val="22"/>
          <w:szCs w:val="22"/>
        </w:rPr>
        <w:t>any</w:t>
      </w:r>
      <w:r w:rsidRPr="006D4A78">
        <w:rPr>
          <w:sz w:val="22"/>
          <w:szCs w:val="22"/>
        </w:rPr>
        <w:t xml:space="preserve"> </w:t>
      </w:r>
      <w:r w:rsidRPr="009C2FA6">
        <w:rPr>
          <w:sz w:val="22"/>
          <w:szCs w:val="22"/>
        </w:rPr>
        <w:t>time.</w:t>
      </w:r>
      <w:r w:rsidRPr="00B96BB9">
        <w:rPr>
          <w:sz w:val="22"/>
          <w:szCs w:val="22"/>
        </w:rPr>
        <w:t xml:space="preserve"> </w:t>
      </w:r>
      <w:proofErr w:type="spellStart"/>
      <w:r w:rsidRPr="009C2FA6">
        <w:rPr>
          <w:sz w:val="22"/>
          <w:szCs w:val="22"/>
        </w:rPr>
        <w:t>UofA</w:t>
      </w:r>
      <w:proofErr w:type="spellEnd"/>
      <w:r w:rsidRPr="006D4174">
        <w:rPr>
          <w:sz w:val="22"/>
          <w:szCs w:val="22"/>
        </w:rPr>
        <w:t xml:space="preserve"> </w:t>
      </w:r>
      <w:r w:rsidRPr="009C2FA6">
        <w:rPr>
          <w:sz w:val="22"/>
          <w:szCs w:val="22"/>
        </w:rPr>
        <w:t>has</w:t>
      </w:r>
      <w:r w:rsidRPr="006D4174">
        <w:rPr>
          <w:sz w:val="22"/>
          <w:szCs w:val="22"/>
        </w:rPr>
        <w:t xml:space="preserve"> </w:t>
      </w:r>
      <w:r w:rsidRPr="009C2FA6">
        <w:rPr>
          <w:sz w:val="22"/>
          <w:szCs w:val="22"/>
        </w:rPr>
        <w:t>the</w:t>
      </w:r>
      <w:r w:rsidRPr="006D4174">
        <w:rPr>
          <w:sz w:val="22"/>
          <w:szCs w:val="22"/>
        </w:rPr>
        <w:t xml:space="preserve"> </w:t>
      </w:r>
      <w:r w:rsidRPr="009C2FA6">
        <w:rPr>
          <w:sz w:val="22"/>
          <w:szCs w:val="22"/>
        </w:rPr>
        <w:t>right</w:t>
      </w:r>
      <w:r w:rsidRPr="006D4174">
        <w:rPr>
          <w:sz w:val="22"/>
          <w:szCs w:val="22"/>
        </w:rPr>
        <w:t xml:space="preserve"> </w:t>
      </w:r>
      <w:r w:rsidRPr="009C2FA6">
        <w:rPr>
          <w:sz w:val="22"/>
          <w:szCs w:val="22"/>
        </w:rPr>
        <w:t>to</w:t>
      </w:r>
      <w:r w:rsidRPr="006D4174">
        <w:rPr>
          <w:sz w:val="22"/>
          <w:szCs w:val="22"/>
        </w:rPr>
        <w:t xml:space="preserve"> </w:t>
      </w:r>
      <w:r w:rsidRPr="009C2FA6">
        <w:rPr>
          <w:sz w:val="22"/>
          <w:szCs w:val="22"/>
        </w:rPr>
        <w:t>remove</w:t>
      </w:r>
      <w:r w:rsidRPr="006D4174">
        <w:rPr>
          <w:sz w:val="22"/>
          <w:szCs w:val="22"/>
        </w:rPr>
        <w:t xml:space="preserve"> </w:t>
      </w:r>
      <w:r w:rsidRPr="009C2FA6">
        <w:rPr>
          <w:sz w:val="22"/>
          <w:szCs w:val="22"/>
        </w:rPr>
        <w:t>any</w:t>
      </w:r>
      <w:r w:rsidRPr="006D4174">
        <w:rPr>
          <w:sz w:val="22"/>
          <w:szCs w:val="22"/>
        </w:rPr>
        <w:t xml:space="preserve"> </w:t>
      </w:r>
      <w:r w:rsidRPr="009C2FA6">
        <w:rPr>
          <w:sz w:val="22"/>
          <w:szCs w:val="22"/>
        </w:rPr>
        <w:t>personnel</w:t>
      </w:r>
      <w:r w:rsidRPr="006D4174">
        <w:rPr>
          <w:sz w:val="22"/>
          <w:szCs w:val="22"/>
        </w:rPr>
        <w:t xml:space="preserve"> </w:t>
      </w:r>
      <w:r w:rsidRPr="009C2FA6">
        <w:rPr>
          <w:sz w:val="22"/>
          <w:szCs w:val="22"/>
        </w:rPr>
        <w:t>from</w:t>
      </w:r>
      <w:r w:rsidRPr="006D4174">
        <w:rPr>
          <w:sz w:val="22"/>
          <w:szCs w:val="22"/>
        </w:rPr>
        <w:t xml:space="preserve"> </w:t>
      </w:r>
      <w:r w:rsidRPr="009C2FA6">
        <w:rPr>
          <w:sz w:val="22"/>
          <w:szCs w:val="22"/>
        </w:rPr>
        <w:t>our</w:t>
      </w:r>
      <w:r w:rsidRPr="006D4174">
        <w:rPr>
          <w:sz w:val="22"/>
          <w:szCs w:val="22"/>
        </w:rPr>
        <w:t xml:space="preserve"> </w:t>
      </w:r>
      <w:r w:rsidRPr="009C2FA6">
        <w:rPr>
          <w:sz w:val="22"/>
          <w:szCs w:val="22"/>
        </w:rPr>
        <w:t>location</w:t>
      </w:r>
      <w:r w:rsidRPr="006D4174">
        <w:rPr>
          <w:sz w:val="22"/>
          <w:szCs w:val="22"/>
        </w:rPr>
        <w:t xml:space="preserve"> </w:t>
      </w:r>
      <w:r w:rsidRPr="009C2FA6">
        <w:rPr>
          <w:sz w:val="22"/>
          <w:szCs w:val="22"/>
        </w:rPr>
        <w:t>at</w:t>
      </w:r>
      <w:r w:rsidRPr="006D4174">
        <w:rPr>
          <w:sz w:val="22"/>
          <w:szCs w:val="22"/>
        </w:rPr>
        <w:t xml:space="preserve"> </w:t>
      </w:r>
      <w:r w:rsidRPr="009C2FA6">
        <w:rPr>
          <w:sz w:val="22"/>
          <w:szCs w:val="22"/>
        </w:rPr>
        <w:t>its</w:t>
      </w:r>
      <w:r w:rsidRPr="006D4174">
        <w:rPr>
          <w:sz w:val="22"/>
          <w:szCs w:val="22"/>
        </w:rPr>
        <w:t xml:space="preserve"> </w:t>
      </w:r>
      <w:r w:rsidRPr="009C2FA6">
        <w:rPr>
          <w:sz w:val="22"/>
          <w:szCs w:val="22"/>
        </w:rPr>
        <w:t>sole</w:t>
      </w:r>
      <w:r w:rsidRPr="006D4174">
        <w:rPr>
          <w:sz w:val="22"/>
          <w:szCs w:val="22"/>
        </w:rPr>
        <w:t xml:space="preserve"> judgement.</w:t>
      </w:r>
    </w:p>
    <w:p w14:paraId="5025C31B" w14:textId="77777777" w:rsidR="00942B4C" w:rsidRPr="009C2FA6" w:rsidRDefault="00942B4C" w:rsidP="00FA3781">
      <w:pPr>
        <w:pStyle w:val="BodyText"/>
        <w:numPr>
          <w:ilvl w:val="0"/>
          <w:numId w:val="15"/>
        </w:numPr>
        <w:tabs>
          <w:tab w:val="clear" w:pos="720"/>
          <w:tab w:val="clear" w:pos="1440"/>
          <w:tab w:val="clear" w:pos="2160"/>
        </w:tabs>
        <w:spacing w:before="0" w:after="120" w:line="276" w:lineRule="auto"/>
        <w:ind w:right="446"/>
        <w:jc w:val="left"/>
        <w:rPr>
          <w:rFonts w:ascii="Times New Roman" w:hAnsi="Times New Roman"/>
          <w:sz w:val="22"/>
          <w:szCs w:val="22"/>
        </w:rPr>
      </w:pPr>
      <w:r w:rsidRPr="009C2FA6">
        <w:rPr>
          <w:rFonts w:ascii="Times New Roman" w:hAnsi="Times New Roman"/>
          <w:sz w:val="22"/>
          <w:szCs w:val="22"/>
        </w:rPr>
        <w:t>Landscape</w:t>
      </w:r>
      <w:r w:rsidRPr="00F8604B">
        <w:rPr>
          <w:rFonts w:ascii="Times New Roman" w:hAnsi="Times New Roman"/>
          <w:sz w:val="22"/>
          <w:szCs w:val="22"/>
        </w:rPr>
        <w:t xml:space="preserve"> </w:t>
      </w:r>
      <w:r w:rsidRPr="009C2FA6">
        <w:rPr>
          <w:rFonts w:ascii="Times New Roman" w:hAnsi="Times New Roman"/>
          <w:sz w:val="22"/>
          <w:szCs w:val="22"/>
        </w:rPr>
        <w:t>maintenance technicians shall always present themselves, by dress and behavior, in a professional manner</w:t>
      </w:r>
      <w:r w:rsidRPr="00F8604B">
        <w:rPr>
          <w:rFonts w:ascii="Times New Roman" w:hAnsi="Times New Roman"/>
          <w:sz w:val="22"/>
          <w:szCs w:val="22"/>
        </w:rPr>
        <w:t xml:space="preserve"> </w:t>
      </w:r>
      <w:r w:rsidRPr="009C2FA6">
        <w:rPr>
          <w:rFonts w:ascii="Times New Roman" w:hAnsi="Times New Roman"/>
          <w:sz w:val="22"/>
          <w:szCs w:val="22"/>
        </w:rPr>
        <w:t>(shirts</w:t>
      </w:r>
      <w:r w:rsidRPr="00F8604B">
        <w:rPr>
          <w:rFonts w:ascii="Times New Roman" w:hAnsi="Times New Roman"/>
          <w:sz w:val="22"/>
          <w:szCs w:val="22"/>
        </w:rPr>
        <w:t xml:space="preserve"> </w:t>
      </w:r>
      <w:r w:rsidRPr="009C2FA6">
        <w:rPr>
          <w:rFonts w:ascii="Times New Roman" w:hAnsi="Times New Roman"/>
          <w:sz w:val="22"/>
          <w:szCs w:val="22"/>
        </w:rPr>
        <w:t>shall</w:t>
      </w:r>
      <w:r w:rsidRPr="00F8604B">
        <w:rPr>
          <w:rFonts w:ascii="Times New Roman" w:hAnsi="Times New Roman"/>
          <w:sz w:val="22"/>
          <w:szCs w:val="22"/>
        </w:rPr>
        <w:t xml:space="preserve"> </w:t>
      </w:r>
      <w:r w:rsidRPr="009C2FA6">
        <w:rPr>
          <w:rFonts w:ascii="Times New Roman" w:hAnsi="Times New Roman"/>
          <w:sz w:val="22"/>
          <w:szCs w:val="22"/>
        </w:rPr>
        <w:t>always</w:t>
      </w:r>
      <w:r w:rsidRPr="00F8604B">
        <w:rPr>
          <w:rFonts w:ascii="Times New Roman" w:hAnsi="Times New Roman"/>
          <w:sz w:val="22"/>
          <w:szCs w:val="22"/>
        </w:rPr>
        <w:t xml:space="preserve"> </w:t>
      </w:r>
      <w:r w:rsidRPr="009C2FA6">
        <w:rPr>
          <w:rFonts w:ascii="Times New Roman" w:hAnsi="Times New Roman"/>
          <w:sz w:val="22"/>
          <w:szCs w:val="22"/>
        </w:rPr>
        <w:t>be</w:t>
      </w:r>
      <w:r w:rsidRPr="00F8604B">
        <w:rPr>
          <w:rFonts w:ascii="Times New Roman" w:hAnsi="Times New Roman"/>
          <w:sz w:val="22"/>
          <w:szCs w:val="22"/>
        </w:rPr>
        <w:t xml:space="preserve"> </w:t>
      </w:r>
      <w:r w:rsidRPr="009C2FA6">
        <w:rPr>
          <w:rFonts w:ascii="Times New Roman" w:hAnsi="Times New Roman"/>
          <w:sz w:val="22"/>
          <w:szCs w:val="22"/>
        </w:rPr>
        <w:t>worn,</w:t>
      </w:r>
      <w:r w:rsidRPr="00F8604B">
        <w:rPr>
          <w:rFonts w:ascii="Times New Roman" w:hAnsi="Times New Roman"/>
          <w:sz w:val="22"/>
          <w:szCs w:val="22"/>
        </w:rPr>
        <w:t xml:space="preserve"> </w:t>
      </w:r>
      <w:r w:rsidRPr="009C2FA6">
        <w:rPr>
          <w:rFonts w:ascii="Times New Roman" w:hAnsi="Times New Roman"/>
          <w:sz w:val="22"/>
          <w:szCs w:val="22"/>
        </w:rPr>
        <w:t>no</w:t>
      </w:r>
      <w:r w:rsidRPr="00F8604B">
        <w:rPr>
          <w:rFonts w:ascii="Times New Roman" w:hAnsi="Times New Roman"/>
          <w:sz w:val="22"/>
          <w:szCs w:val="22"/>
        </w:rPr>
        <w:t xml:space="preserve"> </w:t>
      </w:r>
      <w:r w:rsidRPr="009C2FA6">
        <w:rPr>
          <w:rFonts w:ascii="Times New Roman" w:hAnsi="Times New Roman"/>
          <w:sz w:val="22"/>
          <w:szCs w:val="22"/>
        </w:rPr>
        <w:t>cut-off</w:t>
      </w:r>
      <w:r w:rsidRPr="00F8604B">
        <w:rPr>
          <w:rFonts w:ascii="Times New Roman" w:hAnsi="Times New Roman"/>
          <w:sz w:val="22"/>
          <w:szCs w:val="22"/>
        </w:rPr>
        <w:t xml:space="preserve"> </w:t>
      </w:r>
      <w:r w:rsidRPr="009C2FA6">
        <w:rPr>
          <w:rFonts w:ascii="Times New Roman" w:hAnsi="Times New Roman"/>
          <w:sz w:val="22"/>
          <w:szCs w:val="22"/>
        </w:rPr>
        <w:t>shorts,</w:t>
      </w:r>
      <w:r w:rsidRPr="00F8604B">
        <w:rPr>
          <w:rFonts w:ascii="Times New Roman" w:hAnsi="Times New Roman"/>
          <w:sz w:val="22"/>
          <w:szCs w:val="22"/>
        </w:rPr>
        <w:t xml:space="preserve"> </w:t>
      </w:r>
      <w:r w:rsidRPr="009C2FA6">
        <w:rPr>
          <w:rFonts w:ascii="Times New Roman" w:hAnsi="Times New Roman"/>
          <w:sz w:val="22"/>
          <w:szCs w:val="22"/>
        </w:rPr>
        <w:t>no use</w:t>
      </w:r>
      <w:r w:rsidRPr="00F8604B">
        <w:rPr>
          <w:rFonts w:ascii="Times New Roman" w:hAnsi="Times New Roman"/>
          <w:sz w:val="22"/>
          <w:szCs w:val="22"/>
        </w:rPr>
        <w:t xml:space="preserve"> </w:t>
      </w:r>
      <w:r w:rsidRPr="009C2FA6">
        <w:rPr>
          <w:rFonts w:ascii="Times New Roman" w:hAnsi="Times New Roman"/>
          <w:sz w:val="22"/>
          <w:szCs w:val="22"/>
        </w:rPr>
        <w:t>of</w:t>
      </w:r>
      <w:r w:rsidRPr="00F8604B">
        <w:rPr>
          <w:rFonts w:ascii="Times New Roman" w:hAnsi="Times New Roman"/>
          <w:sz w:val="22"/>
          <w:szCs w:val="22"/>
        </w:rPr>
        <w:t xml:space="preserve"> </w:t>
      </w:r>
      <w:r w:rsidRPr="009C2FA6">
        <w:rPr>
          <w:rFonts w:ascii="Times New Roman" w:hAnsi="Times New Roman"/>
          <w:sz w:val="22"/>
          <w:szCs w:val="22"/>
        </w:rPr>
        <w:t>alcoholic</w:t>
      </w:r>
      <w:r w:rsidRPr="00F8604B">
        <w:rPr>
          <w:rFonts w:ascii="Times New Roman" w:hAnsi="Times New Roman"/>
          <w:sz w:val="22"/>
          <w:szCs w:val="22"/>
        </w:rPr>
        <w:t xml:space="preserve"> </w:t>
      </w:r>
      <w:r w:rsidRPr="009C2FA6">
        <w:rPr>
          <w:rFonts w:ascii="Times New Roman" w:hAnsi="Times New Roman"/>
          <w:sz w:val="22"/>
          <w:szCs w:val="22"/>
        </w:rPr>
        <w:t>beverages</w:t>
      </w:r>
      <w:r w:rsidRPr="00F8604B">
        <w:rPr>
          <w:rFonts w:ascii="Times New Roman" w:hAnsi="Times New Roman"/>
          <w:sz w:val="22"/>
          <w:szCs w:val="22"/>
        </w:rPr>
        <w:t xml:space="preserve"> </w:t>
      </w:r>
      <w:r w:rsidRPr="009C2FA6">
        <w:rPr>
          <w:rFonts w:ascii="Times New Roman" w:hAnsi="Times New Roman"/>
          <w:sz w:val="22"/>
          <w:szCs w:val="22"/>
        </w:rPr>
        <w:t>on</w:t>
      </w:r>
      <w:r w:rsidRPr="00F8604B">
        <w:rPr>
          <w:rFonts w:ascii="Times New Roman" w:hAnsi="Times New Roman"/>
          <w:sz w:val="22"/>
          <w:szCs w:val="22"/>
        </w:rPr>
        <w:t xml:space="preserve"> </w:t>
      </w:r>
      <w:r w:rsidRPr="009C2FA6">
        <w:rPr>
          <w:rFonts w:ascii="Times New Roman" w:hAnsi="Times New Roman"/>
          <w:sz w:val="22"/>
          <w:szCs w:val="22"/>
        </w:rPr>
        <w:t>the</w:t>
      </w:r>
      <w:r w:rsidRPr="00F8604B">
        <w:rPr>
          <w:rFonts w:ascii="Times New Roman" w:hAnsi="Times New Roman"/>
          <w:sz w:val="22"/>
          <w:szCs w:val="22"/>
        </w:rPr>
        <w:t xml:space="preserve"> </w:t>
      </w:r>
      <w:r w:rsidRPr="009C2FA6">
        <w:rPr>
          <w:rFonts w:ascii="Times New Roman" w:hAnsi="Times New Roman"/>
          <w:sz w:val="22"/>
          <w:szCs w:val="22"/>
        </w:rPr>
        <w:t>site,</w:t>
      </w:r>
      <w:r w:rsidRPr="00F8604B">
        <w:rPr>
          <w:rFonts w:ascii="Times New Roman" w:hAnsi="Times New Roman"/>
          <w:sz w:val="22"/>
          <w:szCs w:val="22"/>
        </w:rPr>
        <w:t xml:space="preserve"> </w:t>
      </w:r>
      <w:r w:rsidRPr="009C2FA6">
        <w:rPr>
          <w:rFonts w:ascii="Times New Roman" w:hAnsi="Times New Roman"/>
          <w:sz w:val="22"/>
          <w:szCs w:val="22"/>
        </w:rPr>
        <w:t>etc.)</w:t>
      </w:r>
      <w:r>
        <w:rPr>
          <w:rFonts w:ascii="Times New Roman" w:hAnsi="Times New Roman"/>
          <w:sz w:val="22"/>
          <w:szCs w:val="22"/>
        </w:rPr>
        <w:t>, and in accordance with the Contractor’s safety program.</w:t>
      </w:r>
    </w:p>
    <w:p w14:paraId="61C4821D" w14:textId="74226CCF" w:rsidR="008D24AF" w:rsidRDefault="008D24AF" w:rsidP="00FA3781">
      <w:pPr>
        <w:pStyle w:val="BodyText"/>
        <w:numPr>
          <w:ilvl w:val="0"/>
          <w:numId w:val="15"/>
        </w:numPr>
        <w:spacing w:after="120" w:line="276" w:lineRule="auto"/>
        <w:ind w:right="446"/>
        <w:jc w:val="left"/>
        <w:rPr>
          <w:rFonts w:ascii="Times New Roman" w:hAnsi="Times New Roman"/>
          <w:sz w:val="22"/>
          <w:szCs w:val="22"/>
        </w:rPr>
      </w:pPr>
      <w:r w:rsidRPr="009C2FA6">
        <w:rPr>
          <w:rFonts w:ascii="Times New Roman" w:hAnsi="Times New Roman"/>
          <w:sz w:val="22"/>
          <w:szCs w:val="22"/>
        </w:rPr>
        <w:t>Contractor</w:t>
      </w:r>
      <w:r w:rsidRPr="009C2FA6">
        <w:rPr>
          <w:rFonts w:ascii="Times New Roman" w:hAnsi="Times New Roman"/>
          <w:spacing w:val="-5"/>
          <w:sz w:val="22"/>
          <w:szCs w:val="22"/>
        </w:rPr>
        <w:t xml:space="preserve"> </w:t>
      </w:r>
      <w:r w:rsidRPr="009C2FA6">
        <w:rPr>
          <w:rFonts w:ascii="Times New Roman" w:hAnsi="Times New Roman"/>
          <w:sz w:val="22"/>
          <w:szCs w:val="22"/>
        </w:rPr>
        <w:t>employees</w:t>
      </w:r>
      <w:r w:rsidRPr="009C2FA6">
        <w:rPr>
          <w:rFonts w:ascii="Times New Roman" w:hAnsi="Times New Roman"/>
          <w:spacing w:val="-4"/>
          <w:sz w:val="22"/>
          <w:szCs w:val="22"/>
        </w:rPr>
        <w:t xml:space="preserve"> </w:t>
      </w:r>
      <w:r w:rsidRPr="009C2FA6">
        <w:rPr>
          <w:rFonts w:ascii="Times New Roman" w:hAnsi="Times New Roman"/>
          <w:sz w:val="22"/>
          <w:szCs w:val="22"/>
        </w:rPr>
        <w:t>shall</w:t>
      </w:r>
      <w:r w:rsidRPr="00F8604B">
        <w:rPr>
          <w:rFonts w:ascii="Times New Roman" w:hAnsi="Times New Roman"/>
          <w:sz w:val="22"/>
          <w:szCs w:val="22"/>
        </w:rPr>
        <w:t xml:space="preserve"> </w:t>
      </w:r>
      <w:r w:rsidRPr="009C2FA6">
        <w:rPr>
          <w:rFonts w:ascii="Times New Roman" w:hAnsi="Times New Roman"/>
          <w:sz w:val="22"/>
          <w:szCs w:val="22"/>
        </w:rPr>
        <w:t>be</w:t>
      </w:r>
      <w:r w:rsidRPr="00F8604B">
        <w:rPr>
          <w:rFonts w:ascii="Times New Roman" w:hAnsi="Times New Roman"/>
          <w:sz w:val="22"/>
          <w:szCs w:val="22"/>
        </w:rPr>
        <w:t xml:space="preserve"> </w:t>
      </w:r>
      <w:r w:rsidRPr="009C2FA6">
        <w:rPr>
          <w:rFonts w:ascii="Times New Roman" w:hAnsi="Times New Roman"/>
          <w:sz w:val="22"/>
          <w:szCs w:val="22"/>
        </w:rPr>
        <w:t>readily</w:t>
      </w:r>
      <w:r w:rsidRPr="00F8604B">
        <w:rPr>
          <w:rFonts w:ascii="Times New Roman" w:hAnsi="Times New Roman"/>
          <w:sz w:val="22"/>
          <w:szCs w:val="22"/>
        </w:rPr>
        <w:t xml:space="preserve"> </w:t>
      </w:r>
      <w:r w:rsidRPr="009C2FA6">
        <w:rPr>
          <w:rFonts w:ascii="Times New Roman" w:hAnsi="Times New Roman"/>
          <w:sz w:val="22"/>
          <w:szCs w:val="22"/>
        </w:rPr>
        <w:t>identifi</w:t>
      </w:r>
      <w:r>
        <w:rPr>
          <w:rFonts w:ascii="Times New Roman" w:hAnsi="Times New Roman"/>
          <w:sz w:val="22"/>
          <w:szCs w:val="22"/>
        </w:rPr>
        <w:t xml:space="preserve">able </w:t>
      </w:r>
      <w:r w:rsidRPr="009C2FA6">
        <w:rPr>
          <w:rFonts w:ascii="Times New Roman" w:hAnsi="Times New Roman"/>
          <w:sz w:val="22"/>
          <w:szCs w:val="22"/>
        </w:rPr>
        <w:t>by</w:t>
      </w:r>
      <w:r w:rsidRPr="00F8604B">
        <w:rPr>
          <w:rFonts w:ascii="Times New Roman" w:hAnsi="Times New Roman"/>
          <w:sz w:val="22"/>
          <w:szCs w:val="22"/>
        </w:rPr>
        <w:t xml:space="preserve"> </w:t>
      </w:r>
      <w:r w:rsidRPr="009C2FA6">
        <w:rPr>
          <w:rFonts w:ascii="Times New Roman" w:hAnsi="Times New Roman"/>
          <w:sz w:val="22"/>
          <w:szCs w:val="22"/>
        </w:rPr>
        <w:t>wearing</w:t>
      </w:r>
      <w:r w:rsidRPr="00F8604B">
        <w:rPr>
          <w:rFonts w:ascii="Times New Roman" w:hAnsi="Times New Roman"/>
          <w:sz w:val="22"/>
          <w:szCs w:val="22"/>
        </w:rPr>
        <w:t xml:space="preserve"> </w:t>
      </w:r>
      <w:r w:rsidRPr="009C2FA6">
        <w:rPr>
          <w:rFonts w:ascii="Times New Roman" w:hAnsi="Times New Roman"/>
          <w:sz w:val="22"/>
          <w:szCs w:val="22"/>
        </w:rPr>
        <w:t>a</w:t>
      </w:r>
      <w:r w:rsidRPr="00F8604B">
        <w:rPr>
          <w:rFonts w:ascii="Times New Roman" w:hAnsi="Times New Roman"/>
          <w:sz w:val="22"/>
          <w:szCs w:val="22"/>
        </w:rPr>
        <w:t xml:space="preserve"> </w:t>
      </w:r>
      <w:r w:rsidRPr="009C2FA6">
        <w:rPr>
          <w:rFonts w:ascii="Times New Roman" w:hAnsi="Times New Roman"/>
          <w:sz w:val="22"/>
          <w:szCs w:val="22"/>
        </w:rPr>
        <w:t>company</w:t>
      </w:r>
      <w:r w:rsidRPr="00F8604B">
        <w:rPr>
          <w:rFonts w:ascii="Times New Roman" w:hAnsi="Times New Roman"/>
          <w:sz w:val="22"/>
          <w:szCs w:val="22"/>
        </w:rPr>
        <w:t xml:space="preserve"> </w:t>
      </w:r>
      <w:r>
        <w:rPr>
          <w:rFonts w:ascii="Times New Roman" w:hAnsi="Times New Roman"/>
          <w:sz w:val="22"/>
          <w:szCs w:val="22"/>
        </w:rPr>
        <w:t xml:space="preserve">shirt or uniform </w:t>
      </w:r>
      <w:r w:rsidRPr="009C2FA6">
        <w:rPr>
          <w:rFonts w:ascii="Times New Roman" w:hAnsi="Times New Roman"/>
          <w:sz w:val="22"/>
          <w:szCs w:val="22"/>
        </w:rPr>
        <w:t>(such garments shall be of a single consistent color with the Company name or logo conspicuously emblazoned thereon</w:t>
      </w:r>
      <w:r w:rsidR="782B4B47" w:rsidRPr="009C2FA6">
        <w:rPr>
          <w:rFonts w:ascii="Times New Roman" w:hAnsi="Times New Roman"/>
          <w:sz w:val="22"/>
          <w:szCs w:val="22"/>
        </w:rPr>
        <w:t>) and</w:t>
      </w:r>
      <w:r>
        <w:rPr>
          <w:rFonts w:ascii="Times New Roman" w:hAnsi="Times New Roman"/>
          <w:sz w:val="22"/>
          <w:szCs w:val="22"/>
        </w:rPr>
        <w:t xml:space="preserve"> </w:t>
      </w:r>
      <w:r w:rsidRPr="009C2FA6">
        <w:rPr>
          <w:rFonts w:ascii="Times New Roman" w:hAnsi="Times New Roman"/>
          <w:sz w:val="22"/>
          <w:szCs w:val="22"/>
        </w:rPr>
        <w:t>must</w:t>
      </w:r>
      <w:r w:rsidRPr="009C2FA6">
        <w:rPr>
          <w:rFonts w:ascii="Times New Roman" w:hAnsi="Times New Roman"/>
          <w:spacing w:val="-2"/>
          <w:sz w:val="22"/>
          <w:szCs w:val="22"/>
        </w:rPr>
        <w:t xml:space="preserve"> </w:t>
      </w:r>
      <w:r w:rsidRPr="009C2FA6">
        <w:rPr>
          <w:rFonts w:ascii="Times New Roman" w:hAnsi="Times New Roman"/>
          <w:sz w:val="22"/>
          <w:szCs w:val="22"/>
        </w:rPr>
        <w:t>wear</w:t>
      </w:r>
      <w:r w:rsidRPr="009C2FA6">
        <w:rPr>
          <w:rFonts w:ascii="Times New Roman" w:hAnsi="Times New Roman"/>
          <w:spacing w:val="-2"/>
          <w:sz w:val="22"/>
          <w:szCs w:val="22"/>
        </w:rPr>
        <w:t xml:space="preserve"> </w:t>
      </w:r>
      <w:r w:rsidRPr="009C2FA6">
        <w:rPr>
          <w:rFonts w:ascii="Times New Roman" w:hAnsi="Times New Roman"/>
          <w:sz w:val="22"/>
          <w:szCs w:val="22"/>
        </w:rPr>
        <w:t>identifiable</w:t>
      </w:r>
      <w:r w:rsidRPr="009C2FA6">
        <w:rPr>
          <w:rFonts w:ascii="Times New Roman" w:hAnsi="Times New Roman"/>
          <w:spacing w:val="-5"/>
          <w:sz w:val="22"/>
          <w:szCs w:val="22"/>
        </w:rPr>
        <w:t xml:space="preserve"> </w:t>
      </w:r>
      <w:r w:rsidRPr="009C2FA6">
        <w:rPr>
          <w:rFonts w:ascii="Times New Roman" w:hAnsi="Times New Roman"/>
          <w:sz w:val="22"/>
          <w:szCs w:val="22"/>
        </w:rPr>
        <w:t>uniforms</w:t>
      </w:r>
      <w:r w:rsidRPr="009C2FA6">
        <w:rPr>
          <w:rFonts w:ascii="Times New Roman" w:hAnsi="Times New Roman"/>
          <w:spacing w:val="-2"/>
          <w:sz w:val="22"/>
          <w:szCs w:val="22"/>
        </w:rPr>
        <w:t xml:space="preserve"> </w:t>
      </w:r>
      <w:r w:rsidRPr="009C2FA6">
        <w:rPr>
          <w:rFonts w:ascii="Times New Roman" w:hAnsi="Times New Roman"/>
          <w:sz w:val="22"/>
          <w:szCs w:val="22"/>
        </w:rPr>
        <w:t>while</w:t>
      </w:r>
      <w:r w:rsidRPr="009C2FA6">
        <w:rPr>
          <w:rFonts w:ascii="Times New Roman" w:hAnsi="Times New Roman"/>
          <w:spacing w:val="-4"/>
          <w:sz w:val="22"/>
          <w:szCs w:val="22"/>
        </w:rPr>
        <w:t xml:space="preserve"> </w:t>
      </w:r>
      <w:r w:rsidRPr="009C2FA6">
        <w:rPr>
          <w:rFonts w:ascii="Times New Roman" w:hAnsi="Times New Roman"/>
          <w:sz w:val="22"/>
          <w:szCs w:val="22"/>
        </w:rPr>
        <w:t>on</w:t>
      </w:r>
      <w:r w:rsidRPr="009C2FA6">
        <w:rPr>
          <w:rFonts w:ascii="Times New Roman" w:hAnsi="Times New Roman"/>
          <w:spacing w:val="-3"/>
          <w:sz w:val="22"/>
          <w:szCs w:val="22"/>
        </w:rPr>
        <w:t xml:space="preserve"> </w:t>
      </w:r>
      <w:r w:rsidRPr="009C2FA6">
        <w:rPr>
          <w:rFonts w:ascii="Times New Roman" w:hAnsi="Times New Roman"/>
          <w:sz w:val="22"/>
          <w:szCs w:val="22"/>
        </w:rPr>
        <w:t>duty</w:t>
      </w:r>
      <w:r w:rsidRPr="009C2FA6">
        <w:rPr>
          <w:rFonts w:ascii="Times New Roman" w:hAnsi="Times New Roman"/>
          <w:spacing w:val="-2"/>
          <w:sz w:val="22"/>
          <w:szCs w:val="22"/>
        </w:rPr>
        <w:t xml:space="preserve"> </w:t>
      </w:r>
      <w:r w:rsidRPr="009C2FA6">
        <w:rPr>
          <w:rFonts w:ascii="Times New Roman" w:hAnsi="Times New Roman"/>
          <w:sz w:val="22"/>
          <w:szCs w:val="22"/>
        </w:rPr>
        <w:t>or</w:t>
      </w:r>
      <w:r w:rsidRPr="009C2FA6">
        <w:rPr>
          <w:rFonts w:ascii="Times New Roman" w:hAnsi="Times New Roman"/>
          <w:spacing w:val="-2"/>
          <w:sz w:val="22"/>
          <w:szCs w:val="22"/>
        </w:rPr>
        <w:t xml:space="preserve"> </w:t>
      </w:r>
      <w:r w:rsidRPr="009C2FA6">
        <w:rPr>
          <w:rFonts w:ascii="Times New Roman" w:hAnsi="Times New Roman"/>
          <w:sz w:val="22"/>
          <w:szCs w:val="22"/>
        </w:rPr>
        <w:t>on</w:t>
      </w:r>
      <w:r w:rsidRPr="009C2FA6">
        <w:rPr>
          <w:rFonts w:ascii="Times New Roman" w:hAnsi="Times New Roman"/>
          <w:spacing w:val="-6"/>
          <w:sz w:val="22"/>
          <w:szCs w:val="22"/>
        </w:rPr>
        <w:t xml:space="preserve"> </w:t>
      </w:r>
      <w:r w:rsidRPr="009C2FA6">
        <w:rPr>
          <w:rFonts w:ascii="Times New Roman" w:hAnsi="Times New Roman"/>
          <w:sz w:val="22"/>
          <w:szCs w:val="22"/>
        </w:rPr>
        <w:t>campus.</w:t>
      </w:r>
    </w:p>
    <w:p w14:paraId="30DAB3B2" w14:textId="67B541A0" w:rsidR="008D24AF" w:rsidRPr="009C2FA6" w:rsidRDefault="008D24AF" w:rsidP="00FA3781">
      <w:pPr>
        <w:pStyle w:val="BodyText"/>
        <w:numPr>
          <w:ilvl w:val="0"/>
          <w:numId w:val="15"/>
        </w:numPr>
        <w:spacing w:after="120" w:line="276" w:lineRule="auto"/>
        <w:ind w:right="446"/>
        <w:jc w:val="left"/>
        <w:rPr>
          <w:rFonts w:ascii="Times New Roman" w:hAnsi="Times New Roman"/>
          <w:sz w:val="22"/>
          <w:szCs w:val="22"/>
        </w:rPr>
      </w:pPr>
      <w:r w:rsidRPr="009C2FA6">
        <w:rPr>
          <w:rFonts w:ascii="Times New Roman" w:hAnsi="Times New Roman"/>
          <w:spacing w:val="-2"/>
          <w:sz w:val="22"/>
          <w:szCs w:val="22"/>
        </w:rPr>
        <w:t xml:space="preserve"> </w:t>
      </w:r>
      <w:r w:rsidRPr="009C2FA6">
        <w:rPr>
          <w:rFonts w:ascii="Times New Roman" w:hAnsi="Times New Roman"/>
          <w:sz w:val="22"/>
          <w:szCs w:val="22"/>
        </w:rPr>
        <w:t>Contractor</w:t>
      </w:r>
      <w:r w:rsidRPr="009C2FA6">
        <w:rPr>
          <w:rFonts w:ascii="Times New Roman" w:hAnsi="Times New Roman"/>
          <w:spacing w:val="-5"/>
          <w:sz w:val="22"/>
          <w:szCs w:val="22"/>
        </w:rPr>
        <w:t xml:space="preserve"> </w:t>
      </w:r>
      <w:r w:rsidRPr="009C2FA6">
        <w:rPr>
          <w:rFonts w:ascii="Times New Roman" w:hAnsi="Times New Roman"/>
          <w:sz w:val="22"/>
          <w:szCs w:val="22"/>
        </w:rPr>
        <w:t xml:space="preserve">employees must wear proper Personal Protective Equipment (PPE) at all </w:t>
      </w:r>
      <w:r w:rsidR="41A153EB" w:rsidRPr="009C2FA6">
        <w:rPr>
          <w:rFonts w:ascii="Times New Roman" w:hAnsi="Times New Roman"/>
          <w:sz w:val="22"/>
          <w:szCs w:val="22"/>
        </w:rPr>
        <w:t>times</w:t>
      </w:r>
      <w:r w:rsidRPr="009C2FA6">
        <w:rPr>
          <w:rFonts w:ascii="Times New Roman" w:hAnsi="Times New Roman"/>
          <w:sz w:val="22"/>
          <w:szCs w:val="22"/>
        </w:rPr>
        <w:t xml:space="preserve"> required</w:t>
      </w:r>
      <w:r>
        <w:rPr>
          <w:rFonts w:ascii="Times New Roman" w:hAnsi="Times New Roman"/>
          <w:sz w:val="22"/>
          <w:szCs w:val="22"/>
        </w:rPr>
        <w:t xml:space="preserve"> by federal or state statute, or by the Contractor’s published safety policy.</w:t>
      </w:r>
      <w:r w:rsidRPr="009C2FA6">
        <w:rPr>
          <w:rFonts w:ascii="Times New Roman" w:hAnsi="Times New Roman"/>
          <w:sz w:val="22"/>
          <w:szCs w:val="22"/>
        </w:rPr>
        <w:t xml:space="preserve"> </w:t>
      </w:r>
      <w:r w:rsidR="5F548E6D" w:rsidRPr="009C2FA6">
        <w:rPr>
          <w:rFonts w:ascii="Times New Roman" w:hAnsi="Times New Roman"/>
          <w:sz w:val="22"/>
          <w:szCs w:val="22"/>
        </w:rPr>
        <w:t xml:space="preserve">The </w:t>
      </w:r>
      <w:r w:rsidR="005D110C">
        <w:rPr>
          <w:rFonts w:ascii="Times New Roman" w:hAnsi="Times New Roman"/>
          <w:sz w:val="22"/>
          <w:szCs w:val="22"/>
        </w:rPr>
        <w:t>C</w:t>
      </w:r>
      <w:r w:rsidR="5F548E6D" w:rsidRPr="009C2FA6">
        <w:rPr>
          <w:rFonts w:ascii="Times New Roman" w:hAnsi="Times New Roman"/>
          <w:sz w:val="22"/>
          <w:szCs w:val="22"/>
        </w:rPr>
        <w:t>ontractor</w:t>
      </w:r>
      <w:r w:rsidRPr="009C2FA6">
        <w:rPr>
          <w:rFonts w:ascii="Times New Roman" w:hAnsi="Times New Roman"/>
          <w:sz w:val="22"/>
          <w:szCs w:val="22"/>
        </w:rPr>
        <w:t xml:space="preserve"> shall supply all uniforms and PPE.</w:t>
      </w:r>
    </w:p>
    <w:p w14:paraId="3F99E039" w14:textId="7D1EF425" w:rsidR="006D4174" w:rsidRDefault="006D4174" w:rsidP="00FA3781">
      <w:pPr>
        <w:pStyle w:val="ListParagraph"/>
        <w:widowControl w:val="0"/>
        <w:numPr>
          <w:ilvl w:val="0"/>
          <w:numId w:val="15"/>
        </w:numPr>
        <w:tabs>
          <w:tab w:val="left" w:pos="1630"/>
          <w:tab w:val="left" w:pos="1631"/>
        </w:tabs>
        <w:autoSpaceDE w:val="0"/>
        <w:autoSpaceDN w:val="0"/>
        <w:spacing w:after="120" w:line="276" w:lineRule="auto"/>
        <w:ind w:left="1627" w:right="446" w:hanging="361"/>
        <w:rPr>
          <w:sz w:val="22"/>
          <w:szCs w:val="22"/>
        </w:rPr>
      </w:pPr>
      <w:r w:rsidRPr="54F01AF0">
        <w:rPr>
          <w:sz w:val="22"/>
          <w:szCs w:val="22"/>
        </w:rPr>
        <w:t xml:space="preserve">If keys are misplaced or lost by Contractor personnel, Contractor shall contact the </w:t>
      </w:r>
      <w:proofErr w:type="spellStart"/>
      <w:r w:rsidRPr="54F01AF0">
        <w:rPr>
          <w:sz w:val="22"/>
          <w:szCs w:val="22"/>
        </w:rPr>
        <w:t>UofA</w:t>
      </w:r>
      <w:proofErr w:type="spellEnd"/>
      <w:r w:rsidRPr="54F01AF0">
        <w:rPr>
          <w:sz w:val="22"/>
          <w:szCs w:val="22"/>
        </w:rPr>
        <w:t xml:space="preserve"> </w:t>
      </w:r>
      <w:r w:rsidR="00FE179D">
        <w:rPr>
          <w:sz w:val="22"/>
          <w:szCs w:val="22"/>
        </w:rPr>
        <w:t xml:space="preserve">University’s designated Landscape Program Manager </w:t>
      </w:r>
      <w:r w:rsidRPr="54F01AF0">
        <w:rPr>
          <w:sz w:val="22"/>
          <w:szCs w:val="22"/>
        </w:rPr>
        <w:t xml:space="preserve">immediately. </w:t>
      </w:r>
      <w:r w:rsidR="2B9EC625" w:rsidRPr="54F01AF0">
        <w:rPr>
          <w:sz w:val="22"/>
          <w:szCs w:val="22"/>
        </w:rPr>
        <w:t>Contractors</w:t>
      </w:r>
      <w:r w:rsidRPr="54F01AF0">
        <w:rPr>
          <w:sz w:val="22"/>
          <w:szCs w:val="22"/>
        </w:rPr>
        <w:t xml:space="preserve"> should familiarize themselves with the </w:t>
      </w:r>
      <w:proofErr w:type="spellStart"/>
      <w:r w:rsidRPr="54F01AF0">
        <w:rPr>
          <w:sz w:val="22"/>
          <w:szCs w:val="22"/>
        </w:rPr>
        <w:t>U</w:t>
      </w:r>
      <w:r w:rsidR="005D110C">
        <w:rPr>
          <w:sz w:val="22"/>
          <w:szCs w:val="22"/>
        </w:rPr>
        <w:t>of</w:t>
      </w:r>
      <w:r w:rsidRPr="54F01AF0">
        <w:rPr>
          <w:sz w:val="22"/>
          <w:szCs w:val="22"/>
        </w:rPr>
        <w:t>A</w:t>
      </w:r>
      <w:proofErr w:type="spellEnd"/>
      <w:r w:rsidRPr="54F01AF0">
        <w:rPr>
          <w:sz w:val="22"/>
          <w:szCs w:val="22"/>
        </w:rPr>
        <w:t xml:space="preserve"> Key Policy. Lost keys can cause the Contractor to lose security </w:t>
      </w:r>
      <w:r w:rsidR="6E182A23" w:rsidRPr="54F01AF0">
        <w:rPr>
          <w:sz w:val="22"/>
          <w:szCs w:val="22"/>
        </w:rPr>
        <w:t>deposits and</w:t>
      </w:r>
      <w:r w:rsidRPr="54F01AF0">
        <w:rPr>
          <w:sz w:val="22"/>
          <w:szCs w:val="22"/>
        </w:rPr>
        <w:t xml:space="preserve"> could cause the Contractor to incur full cost to rekey building/buildings. </w:t>
      </w:r>
    </w:p>
    <w:p w14:paraId="34440732" w14:textId="77777777" w:rsidR="00B96BB9" w:rsidRPr="009C2FA6" w:rsidRDefault="00B96BB9" w:rsidP="00192C3B">
      <w:pPr>
        <w:pStyle w:val="BodyText"/>
        <w:spacing w:before="0" w:after="0" w:line="276" w:lineRule="auto"/>
        <w:ind w:right="446"/>
        <w:jc w:val="left"/>
        <w:rPr>
          <w:rFonts w:ascii="Times New Roman" w:hAnsi="Times New Roman"/>
          <w:sz w:val="22"/>
          <w:szCs w:val="22"/>
        </w:rPr>
      </w:pPr>
    </w:p>
    <w:p w14:paraId="760A790A" w14:textId="77777777" w:rsidR="00BD73DF" w:rsidRPr="009C2FA6" w:rsidRDefault="00BD73DF"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QUALIFICATION OF WORKERS</w:t>
      </w:r>
    </w:p>
    <w:p w14:paraId="43BFAB2F" w14:textId="09B8F10F" w:rsidR="00BD73DF" w:rsidRPr="009C2FA6" w:rsidRDefault="00942B4C" w:rsidP="008B54FD">
      <w:pPr>
        <w:pStyle w:val="BodyText"/>
        <w:tabs>
          <w:tab w:val="clear" w:pos="1440"/>
        </w:tabs>
        <w:spacing w:before="0" w:after="120" w:line="276" w:lineRule="auto"/>
        <w:ind w:left="806"/>
        <w:jc w:val="left"/>
        <w:rPr>
          <w:rFonts w:ascii="Times New Roman" w:hAnsi="Times New Roman"/>
          <w:sz w:val="22"/>
          <w:szCs w:val="22"/>
        </w:rPr>
      </w:pPr>
      <w:r w:rsidRPr="54F01AF0">
        <w:rPr>
          <w:rFonts w:ascii="Times New Roman" w:hAnsi="Times New Roman"/>
          <w:sz w:val="22"/>
          <w:szCs w:val="22"/>
        </w:rPr>
        <w:t xml:space="preserve">Landscape maintenance shall be performed in a professional manner with extreme regard for employee, staff, and visitor safety. </w:t>
      </w:r>
      <w:r w:rsidR="00BD73DF" w:rsidRPr="54F01AF0">
        <w:rPr>
          <w:rFonts w:ascii="Times New Roman" w:hAnsi="Times New Roman"/>
          <w:sz w:val="22"/>
          <w:szCs w:val="22"/>
        </w:rPr>
        <w:t xml:space="preserve">Services shall </w:t>
      </w:r>
      <w:proofErr w:type="gramStart"/>
      <w:r w:rsidR="00BD73DF" w:rsidRPr="54F01AF0">
        <w:rPr>
          <w:rFonts w:ascii="Times New Roman" w:hAnsi="Times New Roman"/>
          <w:sz w:val="22"/>
          <w:szCs w:val="22"/>
        </w:rPr>
        <w:t xml:space="preserve">be </w:t>
      </w:r>
      <w:r w:rsidR="01A8E667" w:rsidRPr="54F01AF0">
        <w:rPr>
          <w:rFonts w:ascii="Times New Roman" w:hAnsi="Times New Roman"/>
          <w:sz w:val="22"/>
          <w:szCs w:val="22"/>
        </w:rPr>
        <w:t>always</w:t>
      </w:r>
      <w:proofErr w:type="gramEnd"/>
      <w:r w:rsidR="01A8E667" w:rsidRPr="54F01AF0">
        <w:rPr>
          <w:rFonts w:ascii="Times New Roman" w:hAnsi="Times New Roman"/>
          <w:sz w:val="22"/>
          <w:szCs w:val="22"/>
        </w:rPr>
        <w:t xml:space="preserve"> carried out by trained service technician(s)</w:t>
      </w:r>
      <w:r w:rsidR="00BD73DF" w:rsidRPr="54F01AF0">
        <w:rPr>
          <w:rFonts w:ascii="Times New Roman" w:hAnsi="Times New Roman"/>
          <w:sz w:val="22"/>
          <w:szCs w:val="22"/>
        </w:rPr>
        <w:t>. The Contractor is responsible for all aspects of landscape maintenance during the term of the resulting Contract.</w:t>
      </w:r>
      <w:r w:rsidR="006D4174" w:rsidRPr="54F01AF0">
        <w:rPr>
          <w:rFonts w:ascii="Times New Roman" w:hAnsi="Times New Roman"/>
          <w:sz w:val="22"/>
          <w:szCs w:val="22"/>
        </w:rPr>
        <w:t xml:space="preserve"> All personnel will receive close and continuing first-line supervision by the Contractor.</w:t>
      </w:r>
    </w:p>
    <w:p w14:paraId="2BF2A5B5" w14:textId="2E1FEF29" w:rsidR="00BD73DF" w:rsidRPr="009C2FA6" w:rsidRDefault="00BD73DF" w:rsidP="008B54FD">
      <w:pPr>
        <w:pStyle w:val="BodyText"/>
        <w:tabs>
          <w:tab w:val="clear" w:pos="1440"/>
        </w:tabs>
        <w:spacing w:before="0" w:after="120" w:line="276" w:lineRule="auto"/>
        <w:ind w:left="806"/>
        <w:jc w:val="left"/>
        <w:rPr>
          <w:rFonts w:ascii="Times New Roman" w:hAnsi="Times New Roman"/>
          <w:sz w:val="22"/>
          <w:szCs w:val="22"/>
        </w:rPr>
      </w:pPr>
      <w:r w:rsidRPr="009C2FA6">
        <w:rPr>
          <w:rFonts w:ascii="Times New Roman" w:hAnsi="Times New Roman"/>
          <w:sz w:val="22"/>
          <w:szCs w:val="22"/>
        </w:rPr>
        <w:t>Respondent sh</w:t>
      </w:r>
      <w:r w:rsidR="00172FF1">
        <w:rPr>
          <w:rFonts w:ascii="Times New Roman" w:hAnsi="Times New Roman"/>
          <w:sz w:val="22"/>
          <w:szCs w:val="22"/>
        </w:rPr>
        <w:t xml:space="preserve">ould note if they have </w:t>
      </w:r>
      <w:r w:rsidRPr="009C2FA6">
        <w:rPr>
          <w:rFonts w:ascii="Times New Roman" w:hAnsi="Times New Roman"/>
          <w:sz w:val="22"/>
          <w:szCs w:val="22"/>
        </w:rPr>
        <w:t xml:space="preserve">in </w:t>
      </w:r>
      <w:r w:rsidR="00172FF1">
        <w:rPr>
          <w:rFonts w:ascii="Times New Roman" w:hAnsi="Times New Roman"/>
          <w:sz w:val="22"/>
          <w:szCs w:val="22"/>
        </w:rPr>
        <w:t xml:space="preserve">their </w:t>
      </w:r>
      <w:r w:rsidRPr="009C2FA6">
        <w:rPr>
          <w:rFonts w:ascii="Times New Roman" w:hAnsi="Times New Roman"/>
          <w:sz w:val="22"/>
          <w:szCs w:val="22"/>
        </w:rPr>
        <w:t>employ a currently Certified Landscape Professional (CLP) as recognized by the Associated Landscape Contractors of America (ALCA).</w:t>
      </w:r>
    </w:p>
    <w:p w14:paraId="27D3FC51" w14:textId="5B7A4B4D" w:rsidR="00BD73DF" w:rsidRDefault="00172FF1" w:rsidP="008B54FD">
      <w:pPr>
        <w:pStyle w:val="BodyText"/>
        <w:tabs>
          <w:tab w:val="clear" w:pos="1440"/>
        </w:tabs>
        <w:spacing w:before="0" w:after="120" w:line="276" w:lineRule="auto"/>
        <w:ind w:left="806"/>
        <w:jc w:val="left"/>
        <w:rPr>
          <w:rFonts w:ascii="Times New Roman" w:hAnsi="Times New Roman"/>
          <w:sz w:val="22"/>
          <w:szCs w:val="22"/>
        </w:rPr>
      </w:pPr>
      <w:proofErr w:type="gramStart"/>
      <w:r w:rsidRPr="009C2FA6">
        <w:rPr>
          <w:rFonts w:ascii="Times New Roman" w:hAnsi="Times New Roman"/>
          <w:sz w:val="22"/>
          <w:szCs w:val="22"/>
        </w:rPr>
        <w:lastRenderedPageBreak/>
        <w:t>Respondent</w:t>
      </w:r>
      <w:proofErr w:type="gramEnd"/>
      <w:r w:rsidRPr="009C2FA6">
        <w:rPr>
          <w:rFonts w:ascii="Times New Roman" w:hAnsi="Times New Roman"/>
          <w:sz w:val="22"/>
          <w:szCs w:val="22"/>
        </w:rPr>
        <w:t xml:space="preserve"> sh</w:t>
      </w:r>
      <w:r>
        <w:rPr>
          <w:rFonts w:ascii="Times New Roman" w:hAnsi="Times New Roman"/>
          <w:sz w:val="22"/>
          <w:szCs w:val="22"/>
        </w:rPr>
        <w:t xml:space="preserve">ould note if they have </w:t>
      </w:r>
      <w:r w:rsidRPr="009C2FA6">
        <w:rPr>
          <w:rFonts w:ascii="Times New Roman" w:hAnsi="Times New Roman"/>
          <w:sz w:val="22"/>
          <w:szCs w:val="22"/>
        </w:rPr>
        <w:t xml:space="preserve">in </w:t>
      </w:r>
      <w:r>
        <w:rPr>
          <w:rFonts w:ascii="Times New Roman" w:hAnsi="Times New Roman"/>
          <w:sz w:val="22"/>
          <w:szCs w:val="22"/>
        </w:rPr>
        <w:t xml:space="preserve">their </w:t>
      </w:r>
      <w:r w:rsidRPr="009C2FA6">
        <w:rPr>
          <w:rFonts w:ascii="Times New Roman" w:hAnsi="Times New Roman"/>
          <w:sz w:val="22"/>
          <w:szCs w:val="22"/>
        </w:rPr>
        <w:t xml:space="preserve">employ </w:t>
      </w:r>
      <w:r>
        <w:rPr>
          <w:rFonts w:ascii="Times New Roman" w:hAnsi="Times New Roman"/>
          <w:sz w:val="22"/>
          <w:szCs w:val="22"/>
        </w:rPr>
        <w:t xml:space="preserve">a </w:t>
      </w:r>
      <w:r w:rsidR="00BD73DF" w:rsidRPr="009C2FA6">
        <w:rPr>
          <w:rFonts w:ascii="Times New Roman" w:hAnsi="Times New Roman"/>
          <w:sz w:val="22"/>
          <w:szCs w:val="22"/>
        </w:rPr>
        <w:t>Certified Landscape Technician who is currently a Certified Landscape Technician (CLT) as recognized by the Associated Landscape Contractors</w:t>
      </w:r>
      <w:r w:rsidR="00BD73DF" w:rsidRPr="00BF0F5E">
        <w:rPr>
          <w:rFonts w:ascii="Times New Roman" w:hAnsi="Times New Roman"/>
          <w:sz w:val="22"/>
          <w:szCs w:val="22"/>
        </w:rPr>
        <w:t xml:space="preserve"> </w:t>
      </w:r>
      <w:r w:rsidR="00BD73DF" w:rsidRPr="009C2FA6">
        <w:rPr>
          <w:rFonts w:ascii="Times New Roman" w:hAnsi="Times New Roman"/>
          <w:sz w:val="22"/>
          <w:szCs w:val="22"/>
        </w:rPr>
        <w:t>of</w:t>
      </w:r>
      <w:r w:rsidR="00BD73DF" w:rsidRPr="00BF0F5E">
        <w:rPr>
          <w:rFonts w:ascii="Times New Roman" w:hAnsi="Times New Roman"/>
          <w:sz w:val="22"/>
          <w:szCs w:val="22"/>
        </w:rPr>
        <w:t xml:space="preserve"> </w:t>
      </w:r>
      <w:r w:rsidR="00BD73DF" w:rsidRPr="009C2FA6">
        <w:rPr>
          <w:rFonts w:ascii="Times New Roman" w:hAnsi="Times New Roman"/>
          <w:sz w:val="22"/>
          <w:szCs w:val="22"/>
        </w:rPr>
        <w:t>America</w:t>
      </w:r>
      <w:r w:rsidR="00BD73DF" w:rsidRPr="00BF0F5E">
        <w:rPr>
          <w:rFonts w:ascii="Times New Roman" w:hAnsi="Times New Roman"/>
          <w:sz w:val="22"/>
          <w:szCs w:val="22"/>
        </w:rPr>
        <w:t xml:space="preserve"> </w:t>
      </w:r>
      <w:r w:rsidR="00BD73DF" w:rsidRPr="009C2FA6">
        <w:rPr>
          <w:rFonts w:ascii="Times New Roman" w:hAnsi="Times New Roman"/>
          <w:sz w:val="22"/>
          <w:szCs w:val="22"/>
        </w:rPr>
        <w:t>(ALCA).</w:t>
      </w:r>
    </w:p>
    <w:p w14:paraId="3E805D2C" w14:textId="77777777" w:rsidR="00B96BB9" w:rsidRPr="009C2FA6" w:rsidRDefault="00B96BB9" w:rsidP="00192C3B">
      <w:pPr>
        <w:pStyle w:val="BodyText"/>
        <w:spacing w:before="0" w:after="0" w:line="276" w:lineRule="auto"/>
        <w:ind w:right="446"/>
        <w:jc w:val="left"/>
        <w:rPr>
          <w:rFonts w:ascii="Times New Roman" w:hAnsi="Times New Roman"/>
          <w:sz w:val="22"/>
          <w:szCs w:val="22"/>
        </w:rPr>
      </w:pPr>
    </w:p>
    <w:p w14:paraId="6E701E56" w14:textId="77777777" w:rsidR="00BD73DF" w:rsidRPr="009C2FA6" w:rsidRDefault="00BD73DF"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Language Requirements</w:t>
      </w:r>
    </w:p>
    <w:p w14:paraId="5E48BBBB" w14:textId="7DA79CD0" w:rsidR="00BD73DF" w:rsidRPr="009C2FA6" w:rsidRDefault="00B96BB9" w:rsidP="008B54FD">
      <w:pPr>
        <w:pStyle w:val="BodyText"/>
        <w:spacing w:before="1" w:line="276" w:lineRule="auto"/>
        <w:ind w:left="860"/>
        <w:jc w:val="left"/>
        <w:rPr>
          <w:rFonts w:ascii="Times New Roman" w:hAnsi="Times New Roman"/>
          <w:sz w:val="22"/>
          <w:szCs w:val="22"/>
        </w:rPr>
      </w:pPr>
      <w:r>
        <w:rPr>
          <w:rFonts w:ascii="Times New Roman" w:hAnsi="Times New Roman"/>
          <w:sz w:val="22"/>
          <w:szCs w:val="22"/>
        </w:rPr>
        <w:t>The Account Manager and all</w:t>
      </w:r>
      <w:r w:rsidR="00BD73DF" w:rsidRPr="009C2FA6">
        <w:rPr>
          <w:rFonts w:ascii="Times New Roman" w:hAnsi="Times New Roman"/>
          <w:spacing w:val="-5"/>
          <w:sz w:val="22"/>
          <w:szCs w:val="22"/>
        </w:rPr>
        <w:t xml:space="preserve"> </w:t>
      </w:r>
      <w:r>
        <w:rPr>
          <w:rFonts w:ascii="Times New Roman" w:hAnsi="Times New Roman"/>
          <w:spacing w:val="-5"/>
          <w:sz w:val="22"/>
          <w:szCs w:val="22"/>
        </w:rPr>
        <w:t xml:space="preserve">Project </w:t>
      </w:r>
      <w:r w:rsidR="00BD73DF" w:rsidRPr="009C2FA6">
        <w:rPr>
          <w:rFonts w:ascii="Times New Roman" w:hAnsi="Times New Roman"/>
          <w:sz w:val="22"/>
          <w:szCs w:val="22"/>
        </w:rPr>
        <w:t>Supervisors</w:t>
      </w:r>
      <w:r w:rsidR="00BD73DF" w:rsidRPr="009C2FA6">
        <w:rPr>
          <w:rFonts w:ascii="Times New Roman" w:hAnsi="Times New Roman"/>
          <w:spacing w:val="-5"/>
          <w:sz w:val="22"/>
          <w:szCs w:val="22"/>
        </w:rPr>
        <w:t xml:space="preserve"> </w:t>
      </w:r>
      <w:r w:rsidR="00BD73DF" w:rsidRPr="009C2FA6">
        <w:rPr>
          <w:rFonts w:ascii="Times New Roman" w:hAnsi="Times New Roman"/>
          <w:sz w:val="22"/>
          <w:szCs w:val="22"/>
        </w:rPr>
        <w:t>must</w:t>
      </w:r>
      <w:r w:rsidR="00BD73DF" w:rsidRPr="009C2FA6">
        <w:rPr>
          <w:rFonts w:ascii="Times New Roman" w:hAnsi="Times New Roman"/>
          <w:spacing w:val="-2"/>
          <w:sz w:val="22"/>
          <w:szCs w:val="22"/>
        </w:rPr>
        <w:t xml:space="preserve"> </w:t>
      </w:r>
      <w:r w:rsidR="00BD73DF" w:rsidRPr="009C2FA6">
        <w:rPr>
          <w:rFonts w:ascii="Times New Roman" w:hAnsi="Times New Roman"/>
          <w:sz w:val="22"/>
          <w:szCs w:val="22"/>
        </w:rPr>
        <w:t>be</w:t>
      </w:r>
      <w:r w:rsidR="00BD73DF" w:rsidRPr="009C2FA6">
        <w:rPr>
          <w:rFonts w:ascii="Times New Roman" w:hAnsi="Times New Roman"/>
          <w:spacing w:val="-5"/>
          <w:sz w:val="22"/>
          <w:szCs w:val="22"/>
        </w:rPr>
        <w:t xml:space="preserve"> </w:t>
      </w:r>
      <w:r w:rsidR="00BD73DF" w:rsidRPr="009C2FA6">
        <w:rPr>
          <w:rFonts w:ascii="Times New Roman" w:hAnsi="Times New Roman"/>
          <w:sz w:val="22"/>
          <w:szCs w:val="22"/>
        </w:rPr>
        <w:t>able</w:t>
      </w:r>
      <w:r w:rsidR="00BD73DF" w:rsidRPr="009C2FA6">
        <w:rPr>
          <w:rFonts w:ascii="Times New Roman" w:hAnsi="Times New Roman"/>
          <w:spacing w:val="-2"/>
          <w:sz w:val="22"/>
          <w:szCs w:val="22"/>
        </w:rPr>
        <w:t xml:space="preserve"> </w:t>
      </w:r>
      <w:r w:rsidR="00BD73DF" w:rsidRPr="009C2FA6">
        <w:rPr>
          <w:rFonts w:ascii="Times New Roman" w:hAnsi="Times New Roman"/>
          <w:sz w:val="22"/>
          <w:szCs w:val="22"/>
        </w:rPr>
        <w:t>to</w:t>
      </w:r>
      <w:r w:rsidR="00BD73DF" w:rsidRPr="009C2FA6">
        <w:rPr>
          <w:rFonts w:ascii="Times New Roman" w:hAnsi="Times New Roman"/>
          <w:spacing w:val="-2"/>
          <w:sz w:val="22"/>
          <w:szCs w:val="22"/>
        </w:rPr>
        <w:t xml:space="preserve"> </w:t>
      </w:r>
      <w:r w:rsidR="00BD73DF" w:rsidRPr="009C2FA6">
        <w:rPr>
          <w:rFonts w:ascii="Times New Roman" w:hAnsi="Times New Roman"/>
          <w:sz w:val="22"/>
          <w:szCs w:val="22"/>
        </w:rPr>
        <w:t>speak,</w:t>
      </w:r>
      <w:r w:rsidR="00BD73DF" w:rsidRPr="009C2FA6">
        <w:rPr>
          <w:rFonts w:ascii="Times New Roman" w:hAnsi="Times New Roman"/>
          <w:spacing w:val="-3"/>
          <w:sz w:val="22"/>
          <w:szCs w:val="22"/>
        </w:rPr>
        <w:t xml:space="preserve"> </w:t>
      </w:r>
      <w:r w:rsidR="00BD73DF" w:rsidRPr="009C2FA6">
        <w:rPr>
          <w:rFonts w:ascii="Times New Roman" w:hAnsi="Times New Roman"/>
          <w:sz w:val="22"/>
          <w:szCs w:val="22"/>
        </w:rPr>
        <w:t>read</w:t>
      </w:r>
      <w:r w:rsidR="00BD73DF" w:rsidRPr="009C2FA6">
        <w:rPr>
          <w:rFonts w:ascii="Times New Roman" w:hAnsi="Times New Roman"/>
          <w:spacing w:val="-3"/>
          <w:sz w:val="22"/>
          <w:szCs w:val="22"/>
        </w:rPr>
        <w:t xml:space="preserve"> </w:t>
      </w:r>
      <w:r w:rsidR="00BD73DF" w:rsidRPr="009C2FA6">
        <w:rPr>
          <w:rFonts w:ascii="Times New Roman" w:hAnsi="Times New Roman"/>
          <w:sz w:val="22"/>
          <w:szCs w:val="22"/>
        </w:rPr>
        <w:t>and</w:t>
      </w:r>
      <w:r w:rsidR="00BD73DF" w:rsidRPr="009C2FA6">
        <w:rPr>
          <w:rFonts w:ascii="Times New Roman" w:hAnsi="Times New Roman"/>
          <w:spacing w:val="-4"/>
          <w:sz w:val="22"/>
          <w:szCs w:val="22"/>
        </w:rPr>
        <w:t xml:space="preserve"> </w:t>
      </w:r>
      <w:r w:rsidR="00BD73DF" w:rsidRPr="009C2FA6">
        <w:rPr>
          <w:rFonts w:ascii="Times New Roman" w:hAnsi="Times New Roman"/>
          <w:sz w:val="22"/>
          <w:szCs w:val="22"/>
        </w:rPr>
        <w:t>write</w:t>
      </w:r>
      <w:r w:rsidR="00BD73DF" w:rsidRPr="009C2FA6">
        <w:rPr>
          <w:rFonts w:ascii="Times New Roman" w:hAnsi="Times New Roman"/>
          <w:spacing w:val="-2"/>
          <w:sz w:val="22"/>
          <w:szCs w:val="22"/>
        </w:rPr>
        <w:t xml:space="preserve"> </w:t>
      </w:r>
      <w:r w:rsidR="00BD73DF" w:rsidRPr="009C2FA6">
        <w:rPr>
          <w:rFonts w:ascii="Times New Roman" w:hAnsi="Times New Roman"/>
          <w:sz w:val="22"/>
          <w:szCs w:val="22"/>
        </w:rPr>
        <w:t>fluent</w:t>
      </w:r>
      <w:r w:rsidR="00BD73DF" w:rsidRPr="009C2FA6">
        <w:rPr>
          <w:rFonts w:ascii="Times New Roman" w:hAnsi="Times New Roman"/>
          <w:spacing w:val="-3"/>
          <w:sz w:val="22"/>
          <w:szCs w:val="22"/>
        </w:rPr>
        <w:t xml:space="preserve"> </w:t>
      </w:r>
      <w:r w:rsidR="00BD73DF" w:rsidRPr="009C2FA6">
        <w:rPr>
          <w:rFonts w:ascii="Times New Roman" w:hAnsi="Times New Roman"/>
          <w:spacing w:val="-2"/>
          <w:sz w:val="22"/>
          <w:szCs w:val="22"/>
        </w:rPr>
        <w:t>English.</w:t>
      </w:r>
      <w:r>
        <w:rPr>
          <w:rFonts w:ascii="Times New Roman" w:hAnsi="Times New Roman"/>
          <w:spacing w:val="-2"/>
          <w:sz w:val="22"/>
          <w:szCs w:val="22"/>
        </w:rPr>
        <w:t xml:space="preserve"> Someone must be available on site who can speak English in case of an emergency.</w:t>
      </w:r>
    </w:p>
    <w:p w14:paraId="067D3C7D" w14:textId="600A762F" w:rsidR="00942B4C" w:rsidRDefault="00942B4C" w:rsidP="00192C3B">
      <w:pPr>
        <w:pStyle w:val="BodyText"/>
        <w:spacing w:before="0" w:after="0" w:line="276" w:lineRule="auto"/>
        <w:ind w:right="446"/>
        <w:jc w:val="left"/>
        <w:rPr>
          <w:rFonts w:ascii="Times New Roman" w:hAnsi="Times New Roman"/>
          <w:sz w:val="22"/>
          <w:szCs w:val="22"/>
        </w:rPr>
      </w:pPr>
    </w:p>
    <w:p w14:paraId="14FD29FD" w14:textId="77777777" w:rsidR="00942B4C" w:rsidRPr="009C2FA6" w:rsidRDefault="00942B4C"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Vehicles</w:t>
      </w:r>
    </w:p>
    <w:p w14:paraId="4F407DBD" w14:textId="2419E328" w:rsidR="00942B4C" w:rsidRPr="008B54FD" w:rsidRDefault="00942B4C" w:rsidP="008B54FD">
      <w:pPr>
        <w:pStyle w:val="BodyText"/>
        <w:spacing w:before="1" w:line="276" w:lineRule="auto"/>
        <w:ind w:left="860"/>
        <w:jc w:val="left"/>
        <w:rPr>
          <w:rFonts w:ascii="Times New Roman" w:hAnsi="Times New Roman"/>
          <w:sz w:val="22"/>
          <w:szCs w:val="22"/>
        </w:rPr>
      </w:pPr>
      <w:r w:rsidRPr="008B54FD">
        <w:rPr>
          <w:rFonts w:ascii="Times New Roman" w:hAnsi="Times New Roman"/>
          <w:sz w:val="22"/>
          <w:szCs w:val="22"/>
        </w:rPr>
        <w:t xml:space="preserve">Contractor will abide by </w:t>
      </w:r>
      <w:proofErr w:type="spellStart"/>
      <w:r w:rsidRPr="008B54FD">
        <w:rPr>
          <w:rFonts w:ascii="Times New Roman" w:hAnsi="Times New Roman"/>
          <w:sz w:val="22"/>
          <w:szCs w:val="22"/>
        </w:rPr>
        <w:t>UofA’s</w:t>
      </w:r>
      <w:proofErr w:type="spellEnd"/>
      <w:r w:rsidRPr="008B54FD">
        <w:rPr>
          <w:rFonts w:ascii="Times New Roman" w:hAnsi="Times New Roman"/>
          <w:sz w:val="22"/>
          <w:szCs w:val="22"/>
        </w:rPr>
        <w:t xml:space="preserve"> Transit and Parking policies and guidelines ensuring vehicles are appropriately decaled/permitted for parking on </w:t>
      </w:r>
      <w:proofErr w:type="spellStart"/>
      <w:r w:rsidRPr="008B54FD">
        <w:rPr>
          <w:rFonts w:ascii="Times New Roman" w:hAnsi="Times New Roman"/>
          <w:sz w:val="22"/>
          <w:szCs w:val="22"/>
        </w:rPr>
        <w:t>UofA</w:t>
      </w:r>
      <w:proofErr w:type="spellEnd"/>
      <w:r w:rsidRPr="008B54FD">
        <w:rPr>
          <w:rFonts w:ascii="Times New Roman" w:hAnsi="Times New Roman"/>
          <w:sz w:val="22"/>
          <w:szCs w:val="22"/>
        </w:rPr>
        <w:t xml:space="preserve"> campus. Contractor shall park only at locations designated by their approved decal/permit. </w:t>
      </w:r>
      <w:r w:rsidR="372BCF89" w:rsidRPr="008B54FD">
        <w:rPr>
          <w:rFonts w:ascii="Times New Roman" w:hAnsi="Times New Roman"/>
          <w:sz w:val="22"/>
          <w:szCs w:val="22"/>
        </w:rPr>
        <w:t xml:space="preserve">The </w:t>
      </w:r>
      <w:r w:rsidR="15328467" w:rsidRPr="008B54FD">
        <w:rPr>
          <w:rFonts w:ascii="Times New Roman" w:hAnsi="Times New Roman"/>
          <w:sz w:val="22"/>
          <w:szCs w:val="22"/>
        </w:rPr>
        <w:t>Contractor</w:t>
      </w:r>
      <w:r w:rsidRPr="008B54FD">
        <w:rPr>
          <w:rFonts w:ascii="Times New Roman" w:hAnsi="Times New Roman"/>
          <w:sz w:val="22"/>
          <w:szCs w:val="22"/>
        </w:rPr>
        <w:t xml:space="preserve"> is responsible for </w:t>
      </w:r>
      <w:r w:rsidR="4BD41053" w:rsidRPr="008B54FD">
        <w:rPr>
          <w:rFonts w:ascii="Times New Roman" w:hAnsi="Times New Roman"/>
          <w:sz w:val="22"/>
          <w:szCs w:val="22"/>
        </w:rPr>
        <w:t>the purchase</w:t>
      </w:r>
      <w:r w:rsidRPr="008B54FD">
        <w:rPr>
          <w:rFonts w:ascii="Times New Roman" w:hAnsi="Times New Roman"/>
          <w:sz w:val="22"/>
          <w:szCs w:val="22"/>
        </w:rPr>
        <w:t xml:space="preserve"> of permits and charges for any violations. </w:t>
      </w:r>
      <w:r w:rsidR="405763B2" w:rsidRPr="008B54FD">
        <w:rPr>
          <w:rFonts w:ascii="Times New Roman" w:hAnsi="Times New Roman"/>
          <w:sz w:val="22"/>
          <w:szCs w:val="22"/>
        </w:rPr>
        <w:t xml:space="preserve">The </w:t>
      </w:r>
      <w:r w:rsidR="15328467" w:rsidRPr="008B54FD">
        <w:rPr>
          <w:rFonts w:ascii="Times New Roman" w:hAnsi="Times New Roman"/>
          <w:sz w:val="22"/>
          <w:szCs w:val="22"/>
        </w:rPr>
        <w:t>Contractor</w:t>
      </w:r>
      <w:r w:rsidRPr="008B54FD">
        <w:rPr>
          <w:rFonts w:ascii="Times New Roman" w:hAnsi="Times New Roman"/>
          <w:sz w:val="22"/>
          <w:szCs w:val="22"/>
        </w:rPr>
        <w:t xml:space="preserve"> shall be responsible for providing vehicles as needed for operations.</w:t>
      </w:r>
    </w:p>
    <w:p w14:paraId="318D5E62" w14:textId="77777777" w:rsidR="00942B4C" w:rsidRPr="00E534C6" w:rsidRDefault="00942B4C" w:rsidP="00192C3B">
      <w:pPr>
        <w:pStyle w:val="BodyText"/>
        <w:spacing w:before="0" w:after="0" w:line="276" w:lineRule="auto"/>
        <w:ind w:right="446"/>
        <w:jc w:val="left"/>
        <w:rPr>
          <w:rFonts w:ascii="Times New Roman" w:hAnsi="Times New Roman"/>
          <w:sz w:val="22"/>
          <w:szCs w:val="22"/>
        </w:rPr>
      </w:pPr>
    </w:p>
    <w:p w14:paraId="176AB30A" w14:textId="77777777" w:rsidR="00942B4C" w:rsidRPr="009C2FA6" w:rsidRDefault="00942B4C"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Equipment</w:t>
      </w:r>
    </w:p>
    <w:p w14:paraId="73634D83" w14:textId="66D435FB" w:rsidR="00942B4C" w:rsidRPr="009C2FA6" w:rsidRDefault="415CB2C9" w:rsidP="008B54FD">
      <w:pPr>
        <w:pStyle w:val="BodyText"/>
        <w:spacing w:before="1" w:line="276" w:lineRule="auto"/>
        <w:ind w:left="860"/>
        <w:jc w:val="left"/>
        <w:rPr>
          <w:rFonts w:ascii="Times New Roman" w:hAnsi="Times New Roman"/>
          <w:sz w:val="22"/>
          <w:szCs w:val="22"/>
        </w:rPr>
      </w:pPr>
      <w:r w:rsidRPr="009C2FA6">
        <w:rPr>
          <w:rFonts w:ascii="Times New Roman" w:hAnsi="Times New Roman"/>
          <w:sz w:val="22"/>
          <w:szCs w:val="22"/>
        </w:rPr>
        <w:t xml:space="preserve">The </w:t>
      </w:r>
      <w:r w:rsidR="290D50C2" w:rsidRPr="009C2FA6">
        <w:rPr>
          <w:rFonts w:ascii="Times New Roman" w:hAnsi="Times New Roman"/>
          <w:sz w:val="22"/>
          <w:szCs w:val="22"/>
        </w:rPr>
        <w:t>Contractor</w:t>
      </w:r>
      <w:r w:rsidR="00942B4C" w:rsidRPr="008B54FD">
        <w:rPr>
          <w:rFonts w:ascii="Times New Roman" w:hAnsi="Times New Roman"/>
          <w:sz w:val="22"/>
          <w:szCs w:val="22"/>
        </w:rPr>
        <w:t xml:space="preserve"> </w:t>
      </w:r>
      <w:r w:rsidR="00942B4C" w:rsidRPr="009C2FA6">
        <w:rPr>
          <w:rFonts w:ascii="Times New Roman" w:hAnsi="Times New Roman"/>
          <w:sz w:val="22"/>
          <w:szCs w:val="22"/>
        </w:rPr>
        <w:t>shall</w:t>
      </w:r>
      <w:r w:rsidR="00942B4C" w:rsidRPr="008B54FD">
        <w:rPr>
          <w:rFonts w:ascii="Times New Roman" w:hAnsi="Times New Roman"/>
          <w:sz w:val="22"/>
          <w:szCs w:val="22"/>
        </w:rPr>
        <w:t xml:space="preserve"> </w:t>
      </w:r>
      <w:r w:rsidR="00942B4C" w:rsidRPr="009C2FA6">
        <w:rPr>
          <w:rFonts w:ascii="Times New Roman" w:hAnsi="Times New Roman"/>
          <w:sz w:val="22"/>
          <w:szCs w:val="22"/>
        </w:rPr>
        <w:t>be</w:t>
      </w:r>
      <w:r w:rsidR="00942B4C" w:rsidRPr="008B54FD">
        <w:rPr>
          <w:rFonts w:ascii="Times New Roman" w:hAnsi="Times New Roman"/>
          <w:sz w:val="22"/>
          <w:szCs w:val="22"/>
        </w:rPr>
        <w:t xml:space="preserve"> </w:t>
      </w:r>
      <w:r w:rsidR="00942B4C" w:rsidRPr="009C2FA6">
        <w:rPr>
          <w:rFonts w:ascii="Times New Roman" w:hAnsi="Times New Roman"/>
          <w:sz w:val="22"/>
          <w:szCs w:val="22"/>
        </w:rPr>
        <w:t>responsible</w:t>
      </w:r>
      <w:r w:rsidR="00942B4C" w:rsidRPr="008B54FD">
        <w:rPr>
          <w:rFonts w:ascii="Times New Roman" w:hAnsi="Times New Roman"/>
          <w:sz w:val="22"/>
          <w:szCs w:val="22"/>
        </w:rPr>
        <w:t xml:space="preserve"> </w:t>
      </w:r>
      <w:r w:rsidR="00942B4C" w:rsidRPr="009C2FA6">
        <w:rPr>
          <w:rFonts w:ascii="Times New Roman" w:hAnsi="Times New Roman"/>
          <w:sz w:val="22"/>
          <w:szCs w:val="22"/>
        </w:rPr>
        <w:t>for</w:t>
      </w:r>
      <w:r w:rsidR="00942B4C" w:rsidRPr="008B54FD">
        <w:rPr>
          <w:rFonts w:ascii="Times New Roman" w:hAnsi="Times New Roman"/>
          <w:sz w:val="22"/>
          <w:szCs w:val="22"/>
        </w:rPr>
        <w:t xml:space="preserve"> </w:t>
      </w:r>
      <w:r w:rsidR="00942B4C" w:rsidRPr="009C2FA6">
        <w:rPr>
          <w:rFonts w:ascii="Times New Roman" w:hAnsi="Times New Roman"/>
          <w:sz w:val="22"/>
          <w:szCs w:val="22"/>
        </w:rPr>
        <w:t>providing</w:t>
      </w:r>
      <w:r w:rsidR="00942B4C" w:rsidRPr="008B54FD">
        <w:rPr>
          <w:rFonts w:ascii="Times New Roman" w:hAnsi="Times New Roman"/>
          <w:sz w:val="22"/>
          <w:szCs w:val="22"/>
        </w:rPr>
        <w:t xml:space="preserve"> </w:t>
      </w:r>
      <w:r w:rsidR="00942B4C" w:rsidRPr="009C2FA6">
        <w:rPr>
          <w:rFonts w:ascii="Times New Roman" w:hAnsi="Times New Roman"/>
          <w:sz w:val="22"/>
          <w:szCs w:val="22"/>
        </w:rPr>
        <w:t>and</w:t>
      </w:r>
      <w:r w:rsidR="00942B4C" w:rsidRPr="008B54FD">
        <w:rPr>
          <w:rFonts w:ascii="Times New Roman" w:hAnsi="Times New Roman"/>
          <w:sz w:val="22"/>
          <w:szCs w:val="22"/>
        </w:rPr>
        <w:t xml:space="preserve"> </w:t>
      </w:r>
      <w:r w:rsidR="00942B4C" w:rsidRPr="009C2FA6">
        <w:rPr>
          <w:rFonts w:ascii="Times New Roman" w:hAnsi="Times New Roman"/>
          <w:sz w:val="22"/>
          <w:szCs w:val="22"/>
        </w:rPr>
        <w:t>maintaining</w:t>
      </w:r>
      <w:r w:rsidR="00942B4C" w:rsidRPr="008B54FD">
        <w:rPr>
          <w:rFonts w:ascii="Times New Roman" w:hAnsi="Times New Roman"/>
          <w:sz w:val="22"/>
          <w:szCs w:val="22"/>
        </w:rPr>
        <w:t xml:space="preserve"> </w:t>
      </w:r>
      <w:r w:rsidR="00942B4C" w:rsidRPr="009C2FA6">
        <w:rPr>
          <w:rFonts w:ascii="Times New Roman" w:hAnsi="Times New Roman"/>
          <w:sz w:val="22"/>
          <w:szCs w:val="22"/>
        </w:rPr>
        <w:t>all</w:t>
      </w:r>
      <w:r w:rsidR="00942B4C" w:rsidRPr="008B54FD">
        <w:rPr>
          <w:rFonts w:ascii="Times New Roman" w:hAnsi="Times New Roman"/>
          <w:sz w:val="22"/>
          <w:szCs w:val="22"/>
        </w:rPr>
        <w:t xml:space="preserve"> </w:t>
      </w:r>
      <w:r w:rsidR="00942B4C" w:rsidRPr="009C2FA6">
        <w:rPr>
          <w:rFonts w:ascii="Times New Roman" w:hAnsi="Times New Roman"/>
          <w:sz w:val="22"/>
          <w:szCs w:val="22"/>
        </w:rPr>
        <w:t>equipment</w:t>
      </w:r>
      <w:r w:rsidR="00942B4C" w:rsidRPr="008B54FD">
        <w:rPr>
          <w:rFonts w:ascii="Times New Roman" w:hAnsi="Times New Roman"/>
          <w:sz w:val="22"/>
          <w:szCs w:val="22"/>
        </w:rPr>
        <w:t xml:space="preserve"> </w:t>
      </w:r>
      <w:r w:rsidR="00942B4C" w:rsidRPr="009C2FA6">
        <w:rPr>
          <w:rFonts w:ascii="Times New Roman" w:hAnsi="Times New Roman"/>
          <w:sz w:val="22"/>
          <w:szCs w:val="22"/>
        </w:rPr>
        <w:t>and</w:t>
      </w:r>
      <w:r w:rsidR="00942B4C" w:rsidRPr="008B54FD">
        <w:rPr>
          <w:rFonts w:ascii="Times New Roman" w:hAnsi="Times New Roman"/>
          <w:sz w:val="22"/>
          <w:szCs w:val="22"/>
        </w:rPr>
        <w:t xml:space="preserve"> </w:t>
      </w:r>
      <w:r w:rsidR="00942B4C" w:rsidRPr="009C2FA6">
        <w:rPr>
          <w:rFonts w:ascii="Times New Roman" w:hAnsi="Times New Roman"/>
          <w:sz w:val="22"/>
          <w:szCs w:val="22"/>
        </w:rPr>
        <w:t>related</w:t>
      </w:r>
      <w:r w:rsidR="00942B4C" w:rsidRPr="008B54FD">
        <w:rPr>
          <w:rFonts w:ascii="Times New Roman" w:hAnsi="Times New Roman"/>
          <w:sz w:val="22"/>
          <w:szCs w:val="22"/>
        </w:rPr>
        <w:t xml:space="preserve"> </w:t>
      </w:r>
      <w:r w:rsidR="00942B4C" w:rsidRPr="009C2FA6">
        <w:rPr>
          <w:rFonts w:ascii="Times New Roman" w:hAnsi="Times New Roman"/>
          <w:sz w:val="22"/>
          <w:szCs w:val="22"/>
        </w:rPr>
        <w:t>items</w:t>
      </w:r>
      <w:r w:rsidR="00942B4C" w:rsidRPr="008B54FD">
        <w:rPr>
          <w:rFonts w:ascii="Times New Roman" w:hAnsi="Times New Roman"/>
          <w:sz w:val="22"/>
          <w:szCs w:val="22"/>
        </w:rPr>
        <w:t xml:space="preserve"> </w:t>
      </w:r>
      <w:r w:rsidR="00942B4C" w:rsidRPr="009C2FA6">
        <w:rPr>
          <w:rFonts w:ascii="Times New Roman" w:hAnsi="Times New Roman"/>
          <w:sz w:val="22"/>
          <w:szCs w:val="22"/>
        </w:rPr>
        <w:t>for</w:t>
      </w:r>
      <w:r w:rsidR="00942B4C" w:rsidRPr="008B54FD">
        <w:rPr>
          <w:rFonts w:ascii="Times New Roman" w:hAnsi="Times New Roman"/>
          <w:sz w:val="22"/>
          <w:szCs w:val="22"/>
        </w:rPr>
        <w:t xml:space="preserve"> </w:t>
      </w:r>
      <w:r w:rsidR="3EE4C81B" w:rsidRPr="009C2FA6">
        <w:rPr>
          <w:rFonts w:ascii="Times New Roman" w:hAnsi="Times New Roman"/>
          <w:sz w:val="22"/>
          <w:szCs w:val="22"/>
        </w:rPr>
        <w:t>the provision</w:t>
      </w:r>
      <w:r w:rsidR="00942B4C" w:rsidRPr="008B54FD">
        <w:rPr>
          <w:rFonts w:ascii="Times New Roman" w:hAnsi="Times New Roman"/>
          <w:sz w:val="22"/>
          <w:szCs w:val="22"/>
        </w:rPr>
        <w:t xml:space="preserve"> </w:t>
      </w:r>
      <w:r w:rsidR="00942B4C" w:rsidRPr="009C2FA6">
        <w:rPr>
          <w:rFonts w:ascii="Times New Roman" w:hAnsi="Times New Roman"/>
          <w:sz w:val="22"/>
          <w:szCs w:val="22"/>
        </w:rPr>
        <w:t xml:space="preserve">of services to </w:t>
      </w:r>
      <w:proofErr w:type="spellStart"/>
      <w:r w:rsidR="00942B4C" w:rsidRPr="009C2FA6">
        <w:rPr>
          <w:rFonts w:ascii="Times New Roman" w:hAnsi="Times New Roman"/>
          <w:sz w:val="22"/>
          <w:szCs w:val="22"/>
        </w:rPr>
        <w:t>UofA</w:t>
      </w:r>
      <w:proofErr w:type="spellEnd"/>
      <w:r w:rsidR="00942B4C" w:rsidRPr="009C2FA6">
        <w:rPr>
          <w:rFonts w:ascii="Times New Roman" w:hAnsi="Times New Roman"/>
          <w:sz w:val="22"/>
          <w:szCs w:val="22"/>
        </w:rPr>
        <w:t xml:space="preserve"> under this contract. Equipment is to be well maintained and checked periodically for safety hazards</w:t>
      </w:r>
      <w:r w:rsidR="008D24AF">
        <w:rPr>
          <w:rFonts w:ascii="Times New Roman" w:hAnsi="Times New Roman"/>
          <w:sz w:val="22"/>
          <w:szCs w:val="22"/>
        </w:rPr>
        <w:t xml:space="preserve"> to </w:t>
      </w:r>
      <w:r w:rsidR="09F8568E">
        <w:rPr>
          <w:rFonts w:ascii="Times New Roman" w:hAnsi="Times New Roman"/>
          <w:sz w:val="22"/>
          <w:szCs w:val="22"/>
        </w:rPr>
        <w:t>ensure</w:t>
      </w:r>
      <w:r w:rsidR="008D24AF">
        <w:rPr>
          <w:rFonts w:ascii="Times New Roman" w:hAnsi="Times New Roman"/>
          <w:sz w:val="22"/>
          <w:szCs w:val="22"/>
        </w:rPr>
        <w:t xml:space="preserve"> the safety of workers and the public.</w:t>
      </w:r>
      <w:r w:rsidR="00942B4C" w:rsidRPr="009C2FA6">
        <w:rPr>
          <w:rFonts w:ascii="Times New Roman" w:hAnsi="Times New Roman"/>
          <w:sz w:val="22"/>
          <w:szCs w:val="22"/>
        </w:rPr>
        <w:t xml:space="preserve"> All equipment is to be stored offsite when </w:t>
      </w:r>
      <w:r w:rsidR="3D4018A7" w:rsidRPr="009C2FA6">
        <w:rPr>
          <w:rFonts w:ascii="Times New Roman" w:hAnsi="Times New Roman"/>
          <w:sz w:val="22"/>
          <w:szCs w:val="22"/>
        </w:rPr>
        <w:t>the Contractor’s</w:t>
      </w:r>
      <w:r w:rsidR="00942B4C" w:rsidRPr="009C2FA6">
        <w:rPr>
          <w:rFonts w:ascii="Times New Roman" w:hAnsi="Times New Roman"/>
          <w:sz w:val="22"/>
          <w:szCs w:val="22"/>
        </w:rPr>
        <w:t xml:space="preserve"> personnel have completed their task</w:t>
      </w:r>
      <w:r w:rsidR="008D24AF">
        <w:rPr>
          <w:rFonts w:ascii="Times New Roman" w:hAnsi="Times New Roman"/>
          <w:sz w:val="22"/>
          <w:szCs w:val="22"/>
        </w:rPr>
        <w:t xml:space="preserve"> unless specific arrangements have been pre-approved in writing between the Contractor and the </w:t>
      </w:r>
      <w:proofErr w:type="spellStart"/>
      <w:r w:rsidR="008D24AF">
        <w:rPr>
          <w:rFonts w:ascii="Times New Roman" w:hAnsi="Times New Roman"/>
          <w:sz w:val="22"/>
          <w:szCs w:val="22"/>
        </w:rPr>
        <w:t>UofA</w:t>
      </w:r>
      <w:proofErr w:type="spellEnd"/>
      <w:r w:rsidR="008D24AF">
        <w:rPr>
          <w:rFonts w:ascii="Times New Roman" w:hAnsi="Times New Roman"/>
          <w:sz w:val="22"/>
          <w:szCs w:val="22"/>
        </w:rPr>
        <w:t xml:space="preserve"> </w:t>
      </w:r>
      <w:r w:rsidR="00FE179D">
        <w:rPr>
          <w:rFonts w:ascii="Times New Roman" w:hAnsi="Times New Roman"/>
          <w:sz w:val="22"/>
          <w:szCs w:val="22"/>
        </w:rPr>
        <w:t>University’s designated Landscape Program Manager</w:t>
      </w:r>
      <w:r w:rsidR="00942B4C" w:rsidRPr="009C2FA6">
        <w:rPr>
          <w:rFonts w:ascii="Times New Roman" w:hAnsi="Times New Roman"/>
          <w:sz w:val="22"/>
          <w:szCs w:val="22"/>
        </w:rPr>
        <w:t>.</w:t>
      </w:r>
    </w:p>
    <w:p w14:paraId="28C4FA9E" w14:textId="77777777" w:rsidR="00942B4C" w:rsidRPr="009C2FA6" w:rsidRDefault="00942B4C" w:rsidP="00192C3B">
      <w:pPr>
        <w:pStyle w:val="BodyText"/>
        <w:spacing w:before="0" w:after="0" w:line="276" w:lineRule="auto"/>
        <w:ind w:right="446"/>
        <w:jc w:val="left"/>
        <w:rPr>
          <w:rFonts w:ascii="Times New Roman" w:hAnsi="Times New Roman"/>
          <w:sz w:val="22"/>
          <w:szCs w:val="22"/>
        </w:rPr>
      </w:pPr>
    </w:p>
    <w:p w14:paraId="27CF4289" w14:textId="77777777" w:rsidR="00942B4C" w:rsidRPr="009C2FA6" w:rsidRDefault="00942B4C"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Chemicals</w:t>
      </w:r>
    </w:p>
    <w:p w14:paraId="2DDAF70D" w14:textId="54D5DB15" w:rsidR="008D24AF" w:rsidRDefault="00942B4C" w:rsidP="008B54FD">
      <w:pPr>
        <w:pStyle w:val="BodyText"/>
        <w:spacing w:before="1" w:line="276" w:lineRule="auto"/>
        <w:ind w:left="860"/>
        <w:jc w:val="left"/>
        <w:rPr>
          <w:rFonts w:ascii="Times New Roman" w:hAnsi="Times New Roman"/>
          <w:sz w:val="22"/>
          <w:szCs w:val="22"/>
        </w:rPr>
      </w:pPr>
      <w:r w:rsidRPr="009C2FA6">
        <w:rPr>
          <w:rFonts w:ascii="Times New Roman" w:hAnsi="Times New Roman"/>
          <w:sz w:val="22"/>
          <w:szCs w:val="22"/>
        </w:rPr>
        <w:t>The</w:t>
      </w:r>
      <w:r w:rsidRPr="008B54FD">
        <w:rPr>
          <w:rFonts w:ascii="Times New Roman" w:hAnsi="Times New Roman"/>
          <w:sz w:val="22"/>
          <w:szCs w:val="22"/>
        </w:rPr>
        <w:t xml:space="preserve"> </w:t>
      </w:r>
      <w:r w:rsidRPr="009C2FA6">
        <w:rPr>
          <w:rFonts w:ascii="Times New Roman" w:hAnsi="Times New Roman"/>
          <w:sz w:val="22"/>
          <w:szCs w:val="22"/>
        </w:rPr>
        <w:t>Contractor</w:t>
      </w:r>
      <w:r w:rsidRPr="008B54FD">
        <w:rPr>
          <w:rFonts w:ascii="Times New Roman" w:hAnsi="Times New Roman"/>
          <w:sz w:val="22"/>
          <w:szCs w:val="22"/>
        </w:rPr>
        <w:t xml:space="preserve"> </w:t>
      </w:r>
      <w:r w:rsidRPr="009C2FA6">
        <w:rPr>
          <w:rFonts w:ascii="Times New Roman" w:hAnsi="Times New Roman"/>
          <w:sz w:val="22"/>
          <w:szCs w:val="22"/>
        </w:rPr>
        <w:t>shall</w:t>
      </w:r>
      <w:r w:rsidRPr="008B54FD">
        <w:rPr>
          <w:rFonts w:ascii="Times New Roman" w:hAnsi="Times New Roman"/>
          <w:sz w:val="22"/>
          <w:szCs w:val="22"/>
        </w:rPr>
        <w:t xml:space="preserve"> </w:t>
      </w:r>
      <w:r w:rsidRPr="009C2FA6">
        <w:rPr>
          <w:rFonts w:ascii="Times New Roman" w:hAnsi="Times New Roman"/>
          <w:sz w:val="22"/>
          <w:szCs w:val="22"/>
        </w:rPr>
        <w:t>be</w:t>
      </w:r>
      <w:r w:rsidRPr="008B54FD">
        <w:rPr>
          <w:rFonts w:ascii="Times New Roman" w:hAnsi="Times New Roman"/>
          <w:sz w:val="22"/>
          <w:szCs w:val="22"/>
        </w:rPr>
        <w:t xml:space="preserve"> </w:t>
      </w:r>
      <w:r w:rsidRPr="009C2FA6">
        <w:rPr>
          <w:rFonts w:ascii="Times New Roman" w:hAnsi="Times New Roman"/>
          <w:sz w:val="22"/>
          <w:szCs w:val="22"/>
        </w:rPr>
        <w:t>responsible</w:t>
      </w:r>
      <w:r w:rsidRPr="008B54FD">
        <w:rPr>
          <w:rFonts w:ascii="Times New Roman" w:hAnsi="Times New Roman"/>
          <w:sz w:val="22"/>
          <w:szCs w:val="22"/>
        </w:rPr>
        <w:t xml:space="preserve"> </w:t>
      </w:r>
      <w:r w:rsidRPr="009C2FA6">
        <w:rPr>
          <w:rFonts w:ascii="Times New Roman" w:hAnsi="Times New Roman"/>
          <w:sz w:val="22"/>
          <w:szCs w:val="22"/>
        </w:rPr>
        <w:t>for</w:t>
      </w:r>
      <w:r w:rsidRPr="008B54FD">
        <w:rPr>
          <w:rFonts w:ascii="Times New Roman" w:hAnsi="Times New Roman"/>
          <w:sz w:val="22"/>
          <w:szCs w:val="22"/>
        </w:rPr>
        <w:t xml:space="preserve"> </w:t>
      </w:r>
      <w:r w:rsidRPr="009C2FA6">
        <w:rPr>
          <w:rFonts w:ascii="Times New Roman" w:hAnsi="Times New Roman"/>
          <w:sz w:val="22"/>
          <w:szCs w:val="22"/>
        </w:rPr>
        <w:t>providing</w:t>
      </w:r>
      <w:r w:rsidRPr="008B54FD">
        <w:rPr>
          <w:rFonts w:ascii="Times New Roman" w:hAnsi="Times New Roman"/>
          <w:sz w:val="22"/>
          <w:szCs w:val="22"/>
        </w:rPr>
        <w:t xml:space="preserve"> </w:t>
      </w:r>
      <w:r w:rsidRPr="009C2FA6">
        <w:rPr>
          <w:rFonts w:ascii="Times New Roman" w:hAnsi="Times New Roman"/>
          <w:sz w:val="22"/>
          <w:szCs w:val="22"/>
        </w:rPr>
        <w:t>all</w:t>
      </w:r>
      <w:r w:rsidRPr="008B54FD">
        <w:rPr>
          <w:rFonts w:ascii="Times New Roman" w:hAnsi="Times New Roman"/>
          <w:sz w:val="22"/>
          <w:szCs w:val="22"/>
        </w:rPr>
        <w:t xml:space="preserve"> </w:t>
      </w:r>
      <w:r w:rsidRPr="009C2FA6">
        <w:rPr>
          <w:rFonts w:ascii="Times New Roman" w:hAnsi="Times New Roman"/>
          <w:sz w:val="22"/>
          <w:szCs w:val="22"/>
        </w:rPr>
        <w:t>chemicals</w:t>
      </w:r>
      <w:r w:rsidRPr="008B54FD">
        <w:rPr>
          <w:rFonts w:ascii="Times New Roman" w:hAnsi="Times New Roman"/>
          <w:sz w:val="22"/>
          <w:szCs w:val="22"/>
        </w:rPr>
        <w:t xml:space="preserve"> </w:t>
      </w:r>
      <w:r w:rsidRPr="009C2FA6">
        <w:rPr>
          <w:rFonts w:ascii="Times New Roman" w:hAnsi="Times New Roman"/>
          <w:sz w:val="22"/>
          <w:szCs w:val="22"/>
        </w:rPr>
        <w:t>and</w:t>
      </w:r>
      <w:r w:rsidRPr="008B54FD">
        <w:rPr>
          <w:rFonts w:ascii="Times New Roman" w:hAnsi="Times New Roman"/>
          <w:sz w:val="22"/>
          <w:szCs w:val="22"/>
        </w:rPr>
        <w:t xml:space="preserve"> </w:t>
      </w:r>
      <w:r w:rsidRPr="009C2FA6">
        <w:rPr>
          <w:rFonts w:ascii="Times New Roman" w:hAnsi="Times New Roman"/>
          <w:sz w:val="22"/>
          <w:szCs w:val="22"/>
        </w:rPr>
        <w:t>supplies,</w:t>
      </w:r>
      <w:r w:rsidRPr="008B54FD">
        <w:rPr>
          <w:rFonts w:ascii="Times New Roman" w:hAnsi="Times New Roman"/>
          <w:sz w:val="22"/>
          <w:szCs w:val="22"/>
        </w:rPr>
        <w:t xml:space="preserve"> </w:t>
      </w:r>
      <w:r w:rsidRPr="009C2FA6">
        <w:rPr>
          <w:rFonts w:ascii="Times New Roman" w:hAnsi="Times New Roman"/>
          <w:sz w:val="22"/>
          <w:szCs w:val="22"/>
        </w:rPr>
        <w:t>to</w:t>
      </w:r>
      <w:r w:rsidRPr="008B54FD">
        <w:rPr>
          <w:rFonts w:ascii="Times New Roman" w:hAnsi="Times New Roman"/>
          <w:sz w:val="22"/>
          <w:szCs w:val="22"/>
        </w:rPr>
        <w:t xml:space="preserve"> </w:t>
      </w:r>
      <w:r w:rsidRPr="009C2FA6">
        <w:rPr>
          <w:rFonts w:ascii="Times New Roman" w:hAnsi="Times New Roman"/>
          <w:sz w:val="22"/>
          <w:szCs w:val="22"/>
        </w:rPr>
        <w:t>be</w:t>
      </w:r>
      <w:r w:rsidRPr="008B54FD">
        <w:rPr>
          <w:rFonts w:ascii="Times New Roman" w:hAnsi="Times New Roman"/>
          <w:sz w:val="22"/>
          <w:szCs w:val="22"/>
        </w:rPr>
        <w:t xml:space="preserve"> </w:t>
      </w:r>
      <w:r w:rsidRPr="009C2FA6">
        <w:rPr>
          <w:rFonts w:ascii="Times New Roman" w:hAnsi="Times New Roman"/>
          <w:sz w:val="22"/>
          <w:szCs w:val="22"/>
        </w:rPr>
        <w:t>included</w:t>
      </w:r>
      <w:r w:rsidRPr="008B54FD">
        <w:rPr>
          <w:rFonts w:ascii="Times New Roman" w:hAnsi="Times New Roman"/>
          <w:sz w:val="22"/>
          <w:szCs w:val="22"/>
        </w:rPr>
        <w:t xml:space="preserve"> </w:t>
      </w:r>
      <w:r w:rsidRPr="009C2FA6">
        <w:rPr>
          <w:rFonts w:ascii="Times New Roman" w:hAnsi="Times New Roman"/>
          <w:sz w:val="22"/>
          <w:szCs w:val="22"/>
        </w:rPr>
        <w:t>in</w:t>
      </w:r>
      <w:r w:rsidRPr="008B54FD">
        <w:rPr>
          <w:rFonts w:ascii="Times New Roman" w:hAnsi="Times New Roman"/>
          <w:sz w:val="22"/>
          <w:szCs w:val="22"/>
        </w:rPr>
        <w:t xml:space="preserve"> </w:t>
      </w:r>
      <w:r w:rsidRPr="009C2FA6">
        <w:rPr>
          <w:rFonts w:ascii="Times New Roman" w:hAnsi="Times New Roman"/>
          <w:sz w:val="22"/>
          <w:szCs w:val="22"/>
        </w:rPr>
        <w:t>the</w:t>
      </w:r>
      <w:r w:rsidRPr="008B54FD">
        <w:rPr>
          <w:rFonts w:ascii="Times New Roman" w:hAnsi="Times New Roman"/>
          <w:sz w:val="22"/>
          <w:szCs w:val="22"/>
        </w:rPr>
        <w:t xml:space="preserve"> </w:t>
      </w:r>
      <w:r w:rsidRPr="009C2FA6">
        <w:rPr>
          <w:rFonts w:ascii="Times New Roman" w:hAnsi="Times New Roman"/>
          <w:sz w:val="22"/>
          <w:szCs w:val="22"/>
        </w:rPr>
        <w:t>overall</w:t>
      </w:r>
      <w:r w:rsidRPr="008B54FD">
        <w:rPr>
          <w:rFonts w:ascii="Times New Roman" w:hAnsi="Times New Roman"/>
          <w:sz w:val="22"/>
          <w:szCs w:val="22"/>
        </w:rPr>
        <w:t xml:space="preserve"> </w:t>
      </w:r>
      <w:r w:rsidRPr="009C2FA6">
        <w:rPr>
          <w:rFonts w:ascii="Times New Roman" w:hAnsi="Times New Roman"/>
          <w:sz w:val="22"/>
          <w:szCs w:val="22"/>
        </w:rPr>
        <w:t>fixed price</w:t>
      </w:r>
      <w:r w:rsidR="008D24AF">
        <w:rPr>
          <w:rFonts w:ascii="Times New Roman" w:hAnsi="Times New Roman"/>
          <w:sz w:val="22"/>
          <w:szCs w:val="22"/>
        </w:rPr>
        <w:t xml:space="preserve"> where applicable</w:t>
      </w:r>
      <w:r w:rsidRPr="009C2FA6">
        <w:rPr>
          <w:rFonts w:ascii="Times New Roman" w:hAnsi="Times New Roman"/>
          <w:sz w:val="22"/>
          <w:szCs w:val="22"/>
        </w:rPr>
        <w:t xml:space="preserve">. </w:t>
      </w:r>
      <w:r w:rsidR="7807E843" w:rsidRPr="009C2FA6">
        <w:rPr>
          <w:rFonts w:ascii="Times New Roman" w:hAnsi="Times New Roman"/>
          <w:sz w:val="22"/>
          <w:szCs w:val="22"/>
        </w:rPr>
        <w:t xml:space="preserve">The </w:t>
      </w:r>
      <w:r w:rsidR="218033DA" w:rsidRPr="009C2FA6">
        <w:rPr>
          <w:rFonts w:ascii="Times New Roman" w:hAnsi="Times New Roman"/>
          <w:sz w:val="22"/>
          <w:szCs w:val="22"/>
        </w:rPr>
        <w:t>Contractor</w:t>
      </w:r>
      <w:r w:rsidRPr="009C2FA6">
        <w:rPr>
          <w:rFonts w:ascii="Times New Roman" w:hAnsi="Times New Roman"/>
          <w:sz w:val="22"/>
          <w:szCs w:val="22"/>
        </w:rPr>
        <w:t xml:space="preserve"> will comply with all OSHA requirements and maintain the appropriate Material Safety Data Sheets (MSDS) wherever it stores chemicals. The Contractor will also provide</w:t>
      </w:r>
      <w:r w:rsidR="00D20397">
        <w:rPr>
          <w:rFonts w:ascii="Times New Roman" w:hAnsi="Times New Roman"/>
          <w:sz w:val="22"/>
          <w:szCs w:val="22"/>
        </w:rPr>
        <w:t xml:space="preserve"> </w:t>
      </w:r>
      <w:proofErr w:type="gramStart"/>
      <w:r w:rsidR="00FE179D">
        <w:rPr>
          <w:rFonts w:ascii="Times New Roman" w:hAnsi="Times New Roman"/>
          <w:sz w:val="22"/>
          <w:szCs w:val="22"/>
        </w:rPr>
        <w:t>University’s</w:t>
      </w:r>
      <w:proofErr w:type="gramEnd"/>
      <w:r w:rsidR="00FE179D">
        <w:rPr>
          <w:rFonts w:ascii="Times New Roman" w:hAnsi="Times New Roman"/>
          <w:sz w:val="22"/>
          <w:szCs w:val="22"/>
        </w:rPr>
        <w:t xml:space="preserve"> designated Landscape Program Manager </w:t>
      </w:r>
      <w:r w:rsidR="15D95429">
        <w:rPr>
          <w:rFonts w:ascii="Times New Roman" w:hAnsi="Times New Roman"/>
          <w:sz w:val="22"/>
          <w:szCs w:val="22"/>
        </w:rPr>
        <w:t>with</w:t>
      </w:r>
      <w:r w:rsidRPr="009C2FA6">
        <w:rPr>
          <w:rFonts w:ascii="Times New Roman" w:hAnsi="Times New Roman"/>
          <w:sz w:val="22"/>
          <w:szCs w:val="22"/>
        </w:rPr>
        <w:t xml:space="preserve"> a composite Manual</w:t>
      </w:r>
      <w:r w:rsidRPr="008B54FD">
        <w:rPr>
          <w:rFonts w:ascii="Times New Roman" w:hAnsi="Times New Roman"/>
          <w:sz w:val="22"/>
          <w:szCs w:val="22"/>
        </w:rPr>
        <w:t xml:space="preserve"> </w:t>
      </w:r>
      <w:r w:rsidRPr="009C2FA6">
        <w:rPr>
          <w:rFonts w:ascii="Times New Roman" w:hAnsi="Times New Roman"/>
          <w:sz w:val="22"/>
          <w:szCs w:val="22"/>
        </w:rPr>
        <w:t>on all</w:t>
      </w:r>
      <w:r w:rsidRPr="008B54FD">
        <w:rPr>
          <w:rFonts w:ascii="Times New Roman" w:hAnsi="Times New Roman"/>
          <w:sz w:val="22"/>
          <w:szCs w:val="22"/>
        </w:rPr>
        <w:t xml:space="preserve"> </w:t>
      </w:r>
      <w:r w:rsidRPr="009C2FA6">
        <w:rPr>
          <w:rFonts w:ascii="Times New Roman" w:hAnsi="Times New Roman"/>
          <w:sz w:val="22"/>
          <w:szCs w:val="22"/>
        </w:rPr>
        <w:t>MSDS. The MSDS</w:t>
      </w:r>
      <w:r w:rsidRPr="008B54FD">
        <w:rPr>
          <w:rFonts w:ascii="Times New Roman" w:hAnsi="Times New Roman"/>
          <w:sz w:val="22"/>
          <w:szCs w:val="22"/>
        </w:rPr>
        <w:t xml:space="preserve"> </w:t>
      </w:r>
      <w:r w:rsidRPr="009C2FA6">
        <w:rPr>
          <w:rFonts w:ascii="Times New Roman" w:hAnsi="Times New Roman"/>
          <w:sz w:val="22"/>
          <w:szCs w:val="22"/>
        </w:rPr>
        <w:t xml:space="preserve">must be kept current. </w:t>
      </w:r>
    </w:p>
    <w:p w14:paraId="4E359C8C" w14:textId="0E38EE44" w:rsidR="00172FF1" w:rsidRDefault="00942B4C" w:rsidP="00A14265">
      <w:pPr>
        <w:pStyle w:val="BodyText"/>
        <w:spacing w:before="1" w:line="276" w:lineRule="auto"/>
        <w:ind w:left="860"/>
        <w:jc w:val="left"/>
        <w:rPr>
          <w:rFonts w:ascii="Times New Roman" w:hAnsi="Times New Roman"/>
          <w:sz w:val="22"/>
          <w:szCs w:val="22"/>
        </w:rPr>
      </w:pPr>
      <w:r w:rsidRPr="009C2FA6">
        <w:rPr>
          <w:rFonts w:ascii="Times New Roman" w:hAnsi="Times New Roman"/>
          <w:sz w:val="22"/>
          <w:szCs w:val="22"/>
        </w:rPr>
        <w:t xml:space="preserve">All chemicals and supplies brought on-site by Contractor must be properly labeled, </w:t>
      </w:r>
      <w:proofErr w:type="gramStart"/>
      <w:r w:rsidRPr="009C2FA6">
        <w:rPr>
          <w:rFonts w:ascii="Times New Roman" w:hAnsi="Times New Roman"/>
          <w:sz w:val="22"/>
          <w:szCs w:val="22"/>
        </w:rPr>
        <w:t>used</w:t>
      </w:r>
      <w:proofErr w:type="gramEnd"/>
      <w:r w:rsidRPr="009C2FA6">
        <w:rPr>
          <w:rFonts w:ascii="Times New Roman" w:hAnsi="Times New Roman"/>
          <w:sz w:val="22"/>
          <w:szCs w:val="22"/>
        </w:rPr>
        <w:t xml:space="preserve"> and stored according to OSHA regulations. The Contractor shall work with </w:t>
      </w:r>
      <w:proofErr w:type="spellStart"/>
      <w:r w:rsidRPr="009C2FA6">
        <w:rPr>
          <w:rFonts w:ascii="Times New Roman" w:hAnsi="Times New Roman"/>
          <w:sz w:val="22"/>
          <w:szCs w:val="22"/>
        </w:rPr>
        <w:t>UofA</w:t>
      </w:r>
      <w:proofErr w:type="spellEnd"/>
      <w:r w:rsidRPr="009C2FA6">
        <w:rPr>
          <w:rFonts w:ascii="Times New Roman" w:hAnsi="Times New Roman"/>
          <w:sz w:val="22"/>
          <w:szCs w:val="22"/>
        </w:rPr>
        <w:t xml:space="preserve"> on an ongoing basis to </w:t>
      </w:r>
      <w:r w:rsidR="008D24AF">
        <w:rPr>
          <w:rFonts w:ascii="Times New Roman" w:hAnsi="Times New Roman"/>
          <w:sz w:val="22"/>
          <w:szCs w:val="22"/>
        </w:rPr>
        <w:t xml:space="preserve">ensure that the </w:t>
      </w:r>
      <w:proofErr w:type="spellStart"/>
      <w:r w:rsidR="008D24AF">
        <w:rPr>
          <w:rFonts w:ascii="Times New Roman" w:hAnsi="Times New Roman"/>
          <w:sz w:val="22"/>
          <w:szCs w:val="22"/>
        </w:rPr>
        <w:t>UofA</w:t>
      </w:r>
      <w:proofErr w:type="spellEnd"/>
      <w:r w:rsidR="008D24AF">
        <w:rPr>
          <w:rFonts w:ascii="Times New Roman" w:hAnsi="Times New Roman"/>
          <w:sz w:val="22"/>
          <w:szCs w:val="22"/>
        </w:rPr>
        <w:t xml:space="preserve"> is aware of what potential hazards may be on campus due to the contract.</w:t>
      </w:r>
    </w:p>
    <w:p w14:paraId="39195D40" w14:textId="77777777" w:rsidR="00A14265" w:rsidRDefault="00A14265" w:rsidP="00A14265">
      <w:pPr>
        <w:pStyle w:val="BodyText"/>
        <w:spacing w:before="1" w:line="276" w:lineRule="auto"/>
        <w:ind w:left="860"/>
        <w:jc w:val="left"/>
        <w:rPr>
          <w:rFonts w:ascii="Times New Roman" w:hAnsi="Times New Roman"/>
          <w:sz w:val="22"/>
          <w:szCs w:val="22"/>
        </w:rPr>
      </w:pPr>
    </w:p>
    <w:p w14:paraId="02A0D8E7" w14:textId="77777777" w:rsidR="006D4A78" w:rsidRPr="009C2FA6" w:rsidRDefault="006D4A78"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Service Expectations</w:t>
      </w:r>
    </w:p>
    <w:p w14:paraId="3CDCF823" w14:textId="2B59857B" w:rsidR="003A11CA" w:rsidRDefault="15F7C75B" w:rsidP="008B54FD">
      <w:pPr>
        <w:pStyle w:val="BodyText"/>
        <w:spacing w:before="1" w:line="276" w:lineRule="auto"/>
        <w:ind w:left="860"/>
        <w:jc w:val="left"/>
        <w:rPr>
          <w:rFonts w:ascii="Times New Roman" w:hAnsi="Times New Roman"/>
          <w:sz w:val="22"/>
          <w:szCs w:val="22"/>
        </w:rPr>
      </w:pPr>
      <w:r w:rsidRPr="009C2FA6">
        <w:rPr>
          <w:rFonts w:ascii="Times New Roman" w:hAnsi="Times New Roman"/>
          <w:sz w:val="22"/>
          <w:szCs w:val="22"/>
        </w:rPr>
        <w:t xml:space="preserve">The </w:t>
      </w:r>
      <w:r w:rsidR="17308EA4" w:rsidRPr="009C2FA6">
        <w:rPr>
          <w:rFonts w:ascii="Times New Roman" w:hAnsi="Times New Roman"/>
          <w:sz w:val="22"/>
          <w:szCs w:val="22"/>
        </w:rPr>
        <w:t>Contractor</w:t>
      </w:r>
      <w:r w:rsidR="006D4A78" w:rsidRPr="008B54FD">
        <w:rPr>
          <w:rFonts w:ascii="Times New Roman" w:hAnsi="Times New Roman"/>
          <w:sz w:val="22"/>
          <w:szCs w:val="22"/>
        </w:rPr>
        <w:t xml:space="preserve"> </w:t>
      </w:r>
      <w:r w:rsidR="006D4A78" w:rsidRPr="009C2FA6">
        <w:rPr>
          <w:rFonts w:ascii="Times New Roman" w:hAnsi="Times New Roman"/>
          <w:sz w:val="22"/>
          <w:szCs w:val="22"/>
        </w:rPr>
        <w:t>and</w:t>
      </w:r>
      <w:r w:rsidR="006D4A78" w:rsidRPr="008B54FD">
        <w:rPr>
          <w:rFonts w:ascii="Times New Roman" w:hAnsi="Times New Roman"/>
          <w:sz w:val="22"/>
          <w:szCs w:val="22"/>
        </w:rPr>
        <w:t xml:space="preserve"> </w:t>
      </w:r>
      <w:r w:rsidR="006D4A78" w:rsidRPr="009C2FA6">
        <w:rPr>
          <w:rFonts w:ascii="Times New Roman" w:hAnsi="Times New Roman"/>
          <w:sz w:val="22"/>
          <w:szCs w:val="22"/>
        </w:rPr>
        <w:t>its</w:t>
      </w:r>
      <w:r w:rsidR="006D4A78" w:rsidRPr="008B54FD">
        <w:rPr>
          <w:rFonts w:ascii="Times New Roman" w:hAnsi="Times New Roman"/>
          <w:sz w:val="22"/>
          <w:szCs w:val="22"/>
        </w:rPr>
        <w:t xml:space="preserve"> </w:t>
      </w:r>
      <w:r w:rsidR="006D4A78" w:rsidRPr="009C2FA6">
        <w:rPr>
          <w:rFonts w:ascii="Times New Roman" w:hAnsi="Times New Roman"/>
          <w:sz w:val="22"/>
          <w:szCs w:val="22"/>
        </w:rPr>
        <w:t>officers,</w:t>
      </w:r>
      <w:r w:rsidR="006D4A78" w:rsidRPr="008B54FD">
        <w:rPr>
          <w:rFonts w:ascii="Times New Roman" w:hAnsi="Times New Roman"/>
          <w:sz w:val="22"/>
          <w:szCs w:val="22"/>
        </w:rPr>
        <w:t xml:space="preserve"> </w:t>
      </w:r>
      <w:r w:rsidR="006D4A78" w:rsidRPr="009C2FA6">
        <w:rPr>
          <w:rFonts w:ascii="Times New Roman" w:hAnsi="Times New Roman"/>
          <w:sz w:val="22"/>
          <w:szCs w:val="22"/>
        </w:rPr>
        <w:t>employees,</w:t>
      </w:r>
      <w:r w:rsidR="006D4A78" w:rsidRPr="008B54FD">
        <w:rPr>
          <w:rFonts w:ascii="Times New Roman" w:hAnsi="Times New Roman"/>
          <w:sz w:val="22"/>
          <w:szCs w:val="22"/>
        </w:rPr>
        <w:t xml:space="preserve"> </w:t>
      </w:r>
      <w:r w:rsidR="006D4A78" w:rsidRPr="009C2FA6">
        <w:rPr>
          <w:rFonts w:ascii="Times New Roman" w:hAnsi="Times New Roman"/>
          <w:sz w:val="22"/>
          <w:szCs w:val="22"/>
        </w:rPr>
        <w:t>agents,</w:t>
      </w:r>
      <w:r w:rsidR="006D4A78" w:rsidRPr="008B54FD">
        <w:rPr>
          <w:rFonts w:ascii="Times New Roman" w:hAnsi="Times New Roman"/>
          <w:sz w:val="22"/>
          <w:szCs w:val="22"/>
        </w:rPr>
        <w:t xml:space="preserve"> </w:t>
      </w:r>
      <w:r w:rsidR="006D4A78" w:rsidRPr="009C2FA6">
        <w:rPr>
          <w:rFonts w:ascii="Times New Roman" w:hAnsi="Times New Roman"/>
          <w:sz w:val="22"/>
          <w:szCs w:val="22"/>
        </w:rPr>
        <w:t>volunteers,</w:t>
      </w:r>
      <w:r w:rsidR="006D4A78" w:rsidRPr="008B54FD">
        <w:rPr>
          <w:rFonts w:ascii="Times New Roman" w:hAnsi="Times New Roman"/>
          <w:sz w:val="22"/>
          <w:szCs w:val="22"/>
        </w:rPr>
        <w:t xml:space="preserve"> </w:t>
      </w:r>
      <w:proofErr w:type="gramStart"/>
      <w:r w:rsidR="006D4A78" w:rsidRPr="009C2FA6">
        <w:rPr>
          <w:rFonts w:ascii="Times New Roman" w:hAnsi="Times New Roman"/>
          <w:sz w:val="22"/>
          <w:szCs w:val="22"/>
        </w:rPr>
        <w:t>subcontractors</w:t>
      </w:r>
      <w:proofErr w:type="gramEnd"/>
      <w:r w:rsidR="006D4A78" w:rsidRPr="008B54FD">
        <w:rPr>
          <w:rFonts w:ascii="Times New Roman" w:hAnsi="Times New Roman"/>
          <w:sz w:val="22"/>
          <w:szCs w:val="22"/>
        </w:rPr>
        <w:t xml:space="preserve"> </w:t>
      </w:r>
      <w:r w:rsidR="006D4A78" w:rsidRPr="009C2FA6">
        <w:rPr>
          <w:rFonts w:ascii="Times New Roman" w:hAnsi="Times New Roman"/>
          <w:sz w:val="22"/>
          <w:szCs w:val="22"/>
        </w:rPr>
        <w:t>and</w:t>
      </w:r>
      <w:r w:rsidR="006D4A78" w:rsidRPr="008B54FD">
        <w:rPr>
          <w:rFonts w:ascii="Times New Roman" w:hAnsi="Times New Roman"/>
          <w:sz w:val="22"/>
          <w:szCs w:val="22"/>
        </w:rPr>
        <w:t xml:space="preserve"> </w:t>
      </w:r>
      <w:r w:rsidR="006D4A78" w:rsidRPr="009C2FA6">
        <w:rPr>
          <w:rFonts w:ascii="Times New Roman" w:hAnsi="Times New Roman"/>
          <w:sz w:val="22"/>
          <w:szCs w:val="22"/>
        </w:rPr>
        <w:t>invites</w:t>
      </w:r>
      <w:r w:rsidR="006D4A78" w:rsidRPr="008B54FD">
        <w:rPr>
          <w:rFonts w:ascii="Times New Roman" w:hAnsi="Times New Roman"/>
          <w:sz w:val="22"/>
          <w:szCs w:val="22"/>
        </w:rPr>
        <w:t xml:space="preserve"> </w:t>
      </w:r>
      <w:r w:rsidR="006D4A78" w:rsidRPr="009C2FA6">
        <w:rPr>
          <w:rFonts w:ascii="Times New Roman" w:hAnsi="Times New Roman"/>
          <w:sz w:val="22"/>
          <w:szCs w:val="22"/>
        </w:rPr>
        <w:t>understand</w:t>
      </w:r>
      <w:r w:rsidR="006D4A78" w:rsidRPr="008B54FD">
        <w:rPr>
          <w:rFonts w:ascii="Times New Roman" w:hAnsi="Times New Roman"/>
          <w:sz w:val="22"/>
          <w:szCs w:val="22"/>
        </w:rPr>
        <w:t xml:space="preserve"> </w:t>
      </w:r>
      <w:r w:rsidR="006D4A78" w:rsidRPr="009C2FA6">
        <w:rPr>
          <w:rFonts w:ascii="Times New Roman" w:hAnsi="Times New Roman"/>
          <w:sz w:val="22"/>
          <w:szCs w:val="22"/>
        </w:rPr>
        <w:t>that</w:t>
      </w:r>
      <w:r w:rsidR="006D4A78" w:rsidRPr="008B54FD">
        <w:rPr>
          <w:rFonts w:ascii="Times New Roman" w:hAnsi="Times New Roman"/>
          <w:sz w:val="22"/>
          <w:szCs w:val="22"/>
        </w:rPr>
        <w:t xml:space="preserve"> </w:t>
      </w:r>
      <w:r w:rsidR="006D4A78" w:rsidRPr="009C2FA6">
        <w:rPr>
          <w:rFonts w:ascii="Times New Roman" w:hAnsi="Times New Roman"/>
          <w:sz w:val="22"/>
          <w:szCs w:val="22"/>
        </w:rPr>
        <w:t>they are working at an institution of higher learning and are required</w:t>
      </w:r>
      <w:r w:rsidR="006D4A78" w:rsidRPr="008B54FD">
        <w:rPr>
          <w:rFonts w:ascii="Times New Roman" w:hAnsi="Times New Roman"/>
          <w:sz w:val="22"/>
          <w:szCs w:val="22"/>
        </w:rPr>
        <w:t xml:space="preserve"> </w:t>
      </w:r>
      <w:r w:rsidR="006D4A78" w:rsidRPr="009C2FA6">
        <w:rPr>
          <w:rFonts w:ascii="Times New Roman" w:hAnsi="Times New Roman"/>
          <w:sz w:val="22"/>
          <w:szCs w:val="22"/>
        </w:rPr>
        <w:t>to conduct themselves in a</w:t>
      </w:r>
      <w:r w:rsidR="006D4A78" w:rsidRPr="008B54FD">
        <w:rPr>
          <w:rFonts w:ascii="Times New Roman" w:hAnsi="Times New Roman"/>
          <w:sz w:val="22"/>
          <w:szCs w:val="22"/>
        </w:rPr>
        <w:t xml:space="preserve"> </w:t>
      </w:r>
      <w:r w:rsidR="006D4A78" w:rsidRPr="009C2FA6">
        <w:rPr>
          <w:rFonts w:ascii="Times New Roman" w:hAnsi="Times New Roman"/>
          <w:sz w:val="22"/>
          <w:szCs w:val="22"/>
        </w:rPr>
        <w:t xml:space="preserve">manner that is commensurate with that environment. Contractor, its officers, employees, agents, volunteers, </w:t>
      </w:r>
      <w:proofErr w:type="gramStart"/>
      <w:r w:rsidR="006D4A78" w:rsidRPr="009C2FA6">
        <w:rPr>
          <w:rFonts w:ascii="Times New Roman" w:hAnsi="Times New Roman"/>
          <w:sz w:val="22"/>
          <w:szCs w:val="22"/>
        </w:rPr>
        <w:t>subcontractors</w:t>
      </w:r>
      <w:proofErr w:type="gramEnd"/>
      <w:r w:rsidR="006D4A78" w:rsidRPr="009C2FA6">
        <w:rPr>
          <w:rFonts w:ascii="Times New Roman" w:hAnsi="Times New Roman"/>
          <w:sz w:val="22"/>
          <w:szCs w:val="22"/>
        </w:rPr>
        <w:t xml:space="preserve"> and invitees shall do all things reasonably necessary or required by </w:t>
      </w:r>
      <w:proofErr w:type="spellStart"/>
      <w:r w:rsidR="006D4A78" w:rsidRPr="009C2FA6">
        <w:rPr>
          <w:rFonts w:ascii="Times New Roman" w:hAnsi="Times New Roman"/>
          <w:sz w:val="22"/>
          <w:szCs w:val="22"/>
        </w:rPr>
        <w:t>UofA</w:t>
      </w:r>
      <w:proofErr w:type="spellEnd"/>
      <w:r w:rsidR="006D4A78" w:rsidRPr="009C2FA6">
        <w:rPr>
          <w:rFonts w:ascii="Times New Roman" w:hAnsi="Times New Roman"/>
          <w:sz w:val="22"/>
          <w:szCs w:val="22"/>
        </w:rPr>
        <w:t xml:space="preserve"> to maintain the high standard of quality and management for the products and services outlined in this RFP and any resulting Contract.</w:t>
      </w:r>
    </w:p>
    <w:p w14:paraId="246287FE" w14:textId="77777777" w:rsidR="003A11CA" w:rsidRDefault="003A11CA">
      <w:pPr>
        <w:rPr>
          <w:rFonts w:ascii="Times New Roman" w:eastAsia="Times New Roman" w:hAnsi="Times New Roman" w:cs="Times New Roman"/>
        </w:rPr>
      </w:pPr>
      <w:r>
        <w:rPr>
          <w:rFonts w:ascii="Times New Roman" w:hAnsi="Times New Roman"/>
        </w:rPr>
        <w:br w:type="page"/>
      </w:r>
    </w:p>
    <w:p w14:paraId="25363344" w14:textId="77777777" w:rsidR="00DD55FC" w:rsidRDefault="00DD55FC" w:rsidP="008B54FD">
      <w:pPr>
        <w:pStyle w:val="BodyText"/>
        <w:spacing w:before="1" w:line="276" w:lineRule="auto"/>
        <w:ind w:left="860"/>
        <w:jc w:val="left"/>
        <w:rPr>
          <w:rFonts w:ascii="Times New Roman" w:hAnsi="Times New Roman"/>
          <w:sz w:val="22"/>
          <w:szCs w:val="22"/>
        </w:rPr>
      </w:pPr>
    </w:p>
    <w:p w14:paraId="577172E8" w14:textId="3F7EF917" w:rsidR="00DD55FC" w:rsidRDefault="006D4A78" w:rsidP="00755DB7">
      <w:pPr>
        <w:pStyle w:val="BodyText"/>
        <w:spacing w:before="0" w:after="120" w:line="276" w:lineRule="auto"/>
        <w:ind w:left="864"/>
        <w:jc w:val="left"/>
        <w:rPr>
          <w:rFonts w:ascii="Times New Roman" w:hAnsi="Times New Roman"/>
          <w:sz w:val="22"/>
          <w:szCs w:val="22"/>
        </w:rPr>
      </w:pPr>
      <w:r w:rsidRPr="009C2FA6">
        <w:rPr>
          <w:rFonts w:ascii="Times New Roman" w:hAnsi="Times New Roman"/>
          <w:sz w:val="22"/>
          <w:szCs w:val="22"/>
        </w:rPr>
        <w:t>Contractor agrees that it shall hire, train, supervise and regulate all persons employed by it in</w:t>
      </w:r>
      <w:r w:rsidRPr="008B54FD">
        <w:rPr>
          <w:rFonts w:ascii="Times New Roman" w:hAnsi="Times New Roman"/>
          <w:sz w:val="22"/>
          <w:szCs w:val="22"/>
        </w:rPr>
        <w:t xml:space="preserve"> </w:t>
      </w:r>
      <w:r w:rsidRPr="009C2FA6">
        <w:rPr>
          <w:rFonts w:ascii="Times New Roman" w:hAnsi="Times New Roman"/>
          <w:sz w:val="22"/>
          <w:szCs w:val="22"/>
        </w:rPr>
        <w:t>the conduct</w:t>
      </w:r>
      <w:r w:rsidRPr="008B54FD">
        <w:rPr>
          <w:rFonts w:ascii="Times New Roman" w:hAnsi="Times New Roman"/>
          <w:sz w:val="22"/>
          <w:szCs w:val="22"/>
        </w:rPr>
        <w:t xml:space="preserve"> </w:t>
      </w:r>
      <w:r w:rsidRPr="009C2FA6">
        <w:rPr>
          <w:rFonts w:ascii="Times New Roman" w:hAnsi="Times New Roman"/>
          <w:sz w:val="22"/>
          <w:szCs w:val="22"/>
        </w:rPr>
        <w:t>of the related</w:t>
      </w:r>
      <w:r w:rsidRPr="008B54FD">
        <w:rPr>
          <w:rFonts w:ascii="Times New Roman" w:hAnsi="Times New Roman"/>
          <w:sz w:val="22"/>
          <w:szCs w:val="22"/>
        </w:rPr>
        <w:t xml:space="preserve"> </w:t>
      </w:r>
      <w:r w:rsidRPr="009C2FA6">
        <w:rPr>
          <w:rFonts w:ascii="Times New Roman" w:hAnsi="Times New Roman"/>
          <w:sz w:val="22"/>
          <w:szCs w:val="22"/>
        </w:rPr>
        <w:t>services</w:t>
      </w:r>
      <w:r w:rsidRPr="008B54FD">
        <w:rPr>
          <w:rFonts w:ascii="Times New Roman" w:hAnsi="Times New Roman"/>
          <w:sz w:val="22"/>
          <w:szCs w:val="22"/>
        </w:rPr>
        <w:t xml:space="preserve"> </w:t>
      </w:r>
      <w:r w:rsidRPr="009C2FA6">
        <w:rPr>
          <w:rFonts w:ascii="Times New Roman" w:hAnsi="Times New Roman"/>
          <w:sz w:val="22"/>
          <w:szCs w:val="22"/>
        </w:rPr>
        <w:t>so</w:t>
      </w:r>
      <w:r w:rsidRPr="008B54FD">
        <w:rPr>
          <w:rFonts w:ascii="Times New Roman" w:hAnsi="Times New Roman"/>
          <w:sz w:val="22"/>
          <w:szCs w:val="22"/>
        </w:rPr>
        <w:t xml:space="preserve"> </w:t>
      </w:r>
      <w:r w:rsidRPr="009C2FA6">
        <w:rPr>
          <w:rFonts w:ascii="Times New Roman" w:hAnsi="Times New Roman"/>
          <w:sz w:val="22"/>
          <w:szCs w:val="22"/>
        </w:rPr>
        <w:t>that</w:t>
      </w:r>
      <w:r w:rsidRPr="008B54FD">
        <w:rPr>
          <w:rFonts w:ascii="Times New Roman" w:hAnsi="Times New Roman"/>
          <w:sz w:val="22"/>
          <w:szCs w:val="22"/>
        </w:rPr>
        <w:t xml:space="preserve"> </w:t>
      </w:r>
      <w:r w:rsidRPr="009C2FA6">
        <w:rPr>
          <w:rFonts w:ascii="Times New Roman" w:hAnsi="Times New Roman"/>
          <w:sz w:val="22"/>
          <w:szCs w:val="22"/>
        </w:rPr>
        <w:t>they</w:t>
      </w:r>
      <w:r w:rsidRPr="008B54FD">
        <w:rPr>
          <w:rFonts w:ascii="Times New Roman" w:hAnsi="Times New Roman"/>
          <w:sz w:val="22"/>
          <w:szCs w:val="22"/>
        </w:rPr>
        <w:t xml:space="preserve"> </w:t>
      </w:r>
      <w:r w:rsidRPr="009C2FA6">
        <w:rPr>
          <w:rFonts w:ascii="Times New Roman" w:hAnsi="Times New Roman"/>
          <w:sz w:val="22"/>
          <w:szCs w:val="22"/>
        </w:rPr>
        <w:t>are aware</w:t>
      </w:r>
      <w:r w:rsidRPr="008B54FD">
        <w:rPr>
          <w:rFonts w:ascii="Times New Roman" w:hAnsi="Times New Roman"/>
          <w:sz w:val="22"/>
          <w:szCs w:val="22"/>
        </w:rPr>
        <w:t xml:space="preserve"> </w:t>
      </w:r>
      <w:r w:rsidRPr="009C2FA6">
        <w:rPr>
          <w:rFonts w:ascii="Times New Roman" w:hAnsi="Times New Roman"/>
          <w:sz w:val="22"/>
          <w:szCs w:val="22"/>
        </w:rPr>
        <w:t>of,</w:t>
      </w:r>
      <w:r w:rsidRPr="008B54FD">
        <w:rPr>
          <w:rFonts w:ascii="Times New Roman" w:hAnsi="Times New Roman"/>
          <w:sz w:val="22"/>
          <w:szCs w:val="22"/>
        </w:rPr>
        <w:t xml:space="preserve"> </w:t>
      </w:r>
      <w:r w:rsidRPr="009C2FA6">
        <w:rPr>
          <w:rFonts w:ascii="Times New Roman" w:hAnsi="Times New Roman"/>
          <w:sz w:val="22"/>
          <w:szCs w:val="22"/>
        </w:rPr>
        <w:t>and</w:t>
      </w:r>
      <w:r w:rsidRPr="008B54FD">
        <w:rPr>
          <w:rFonts w:ascii="Times New Roman" w:hAnsi="Times New Roman"/>
          <w:sz w:val="22"/>
          <w:szCs w:val="22"/>
        </w:rPr>
        <w:t xml:space="preserve"> </w:t>
      </w:r>
      <w:r w:rsidRPr="009C2FA6">
        <w:rPr>
          <w:rFonts w:ascii="Times New Roman" w:hAnsi="Times New Roman"/>
          <w:sz w:val="22"/>
          <w:szCs w:val="22"/>
        </w:rPr>
        <w:t>practice,</w:t>
      </w:r>
      <w:r w:rsidRPr="008B54FD">
        <w:rPr>
          <w:rFonts w:ascii="Times New Roman" w:hAnsi="Times New Roman"/>
          <w:sz w:val="22"/>
          <w:szCs w:val="22"/>
        </w:rPr>
        <w:t xml:space="preserve"> </w:t>
      </w:r>
      <w:r w:rsidRPr="009C2FA6">
        <w:rPr>
          <w:rFonts w:ascii="Times New Roman" w:hAnsi="Times New Roman"/>
          <w:sz w:val="22"/>
          <w:szCs w:val="22"/>
        </w:rPr>
        <w:t>standards</w:t>
      </w:r>
      <w:r w:rsidRPr="008B54FD">
        <w:rPr>
          <w:rFonts w:ascii="Times New Roman" w:hAnsi="Times New Roman"/>
          <w:sz w:val="22"/>
          <w:szCs w:val="22"/>
        </w:rPr>
        <w:t xml:space="preserve"> </w:t>
      </w:r>
      <w:r w:rsidRPr="009C2FA6">
        <w:rPr>
          <w:rFonts w:ascii="Times New Roman" w:hAnsi="Times New Roman"/>
          <w:sz w:val="22"/>
          <w:szCs w:val="22"/>
        </w:rPr>
        <w:t>of cleanliness, courtesy and service required and customarily followed in the conduct of similar operations.</w:t>
      </w:r>
      <w:r w:rsidR="00DD55FC">
        <w:rPr>
          <w:rFonts w:ascii="Times New Roman" w:hAnsi="Times New Roman"/>
          <w:sz w:val="22"/>
          <w:szCs w:val="22"/>
        </w:rPr>
        <w:t xml:space="preserve"> </w:t>
      </w:r>
      <w:r w:rsidR="4CC0B52E" w:rsidRPr="009C2FA6">
        <w:rPr>
          <w:rFonts w:ascii="Times New Roman" w:hAnsi="Times New Roman"/>
          <w:sz w:val="22"/>
          <w:szCs w:val="22"/>
        </w:rPr>
        <w:t xml:space="preserve">The </w:t>
      </w:r>
      <w:r w:rsidR="465F7365" w:rsidRPr="009C2FA6">
        <w:rPr>
          <w:rFonts w:ascii="Times New Roman" w:hAnsi="Times New Roman"/>
          <w:sz w:val="22"/>
          <w:szCs w:val="22"/>
        </w:rPr>
        <w:t>Contractor</w:t>
      </w:r>
      <w:r w:rsidRPr="009C2FA6">
        <w:rPr>
          <w:rFonts w:ascii="Times New Roman" w:hAnsi="Times New Roman"/>
          <w:sz w:val="22"/>
          <w:szCs w:val="22"/>
        </w:rPr>
        <w:t xml:space="preserve"> shall not employ any current student-athletes</w:t>
      </w:r>
      <w:r w:rsidR="00DD55FC">
        <w:rPr>
          <w:rFonts w:ascii="Times New Roman" w:hAnsi="Times New Roman"/>
          <w:sz w:val="22"/>
          <w:szCs w:val="22"/>
        </w:rPr>
        <w:t xml:space="preserve"> in any capacity without prior written approval from University Athletics</w:t>
      </w:r>
      <w:r w:rsidRPr="009C2FA6">
        <w:rPr>
          <w:rFonts w:ascii="Times New Roman" w:hAnsi="Times New Roman"/>
          <w:sz w:val="22"/>
          <w:szCs w:val="22"/>
        </w:rPr>
        <w:t>.</w:t>
      </w:r>
    </w:p>
    <w:p w14:paraId="7705F107" w14:textId="68A375E6" w:rsidR="006D4A78" w:rsidRDefault="006D4A78" w:rsidP="00755DB7">
      <w:pPr>
        <w:pStyle w:val="BodyText"/>
        <w:spacing w:before="0" w:after="120" w:line="276" w:lineRule="auto"/>
        <w:ind w:left="864"/>
        <w:jc w:val="left"/>
        <w:rPr>
          <w:rFonts w:ascii="Times New Roman" w:hAnsi="Times New Roman"/>
          <w:sz w:val="22"/>
          <w:szCs w:val="22"/>
        </w:rPr>
      </w:pPr>
      <w:r w:rsidRPr="009C2FA6">
        <w:rPr>
          <w:rFonts w:ascii="Times New Roman" w:hAnsi="Times New Roman"/>
          <w:sz w:val="22"/>
          <w:szCs w:val="22"/>
        </w:rPr>
        <w:t xml:space="preserve">Contractor shall be responsible for the conduct of its officers, employees, agents, volunteers, subcontractors, vendors, guests and other representatives including, without limitation, training and informing them that violations of </w:t>
      </w:r>
      <w:proofErr w:type="spellStart"/>
      <w:r w:rsidRPr="009C2FA6">
        <w:rPr>
          <w:rFonts w:ascii="Times New Roman" w:hAnsi="Times New Roman"/>
          <w:sz w:val="22"/>
          <w:szCs w:val="22"/>
        </w:rPr>
        <w:t>UofA</w:t>
      </w:r>
      <w:proofErr w:type="spellEnd"/>
      <w:r w:rsidRPr="009C2FA6">
        <w:rPr>
          <w:rFonts w:ascii="Times New Roman" w:hAnsi="Times New Roman"/>
          <w:sz w:val="22"/>
          <w:szCs w:val="22"/>
        </w:rPr>
        <w:t xml:space="preserve"> policy, theft, violence, profanity, unlawful discrimination, boisterous or rude conduct, intoxication, mishandling funds, and offensive or disrespectful behavior toward spectators, customers and </w:t>
      </w:r>
      <w:proofErr w:type="spellStart"/>
      <w:r w:rsidRPr="009C2FA6">
        <w:rPr>
          <w:rFonts w:ascii="Times New Roman" w:hAnsi="Times New Roman"/>
          <w:sz w:val="22"/>
          <w:szCs w:val="22"/>
        </w:rPr>
        <w:t>UofA</w:t>
      </w:r>
      <w:proofErr w:type="spellEnd"/>
      <w:r w:rsidRPr="009C2FA6">
        <w:rPr>
          <w:rFonts w:ascii="Times New Roman" w:hAnsi="Times New Roman"/>
          <w:sz w:val="22"/>
          <w:szCs w:val="22"/>
        </w:rPr>
        <w:t xml:space="preserve"> trustees, officials, employees, agents, licensees, contractors, subcontractors, vendors, student, alumni and guests is impermissible, will not be tolerated and could result in their removal from </w:t>
      </w:r>
      <w:proofErr w:type="spellStart"/>
      <w:r w:rsidRPr="009C2FA6">
        <w:rPr>
          <w:rFonts w:ascii="Times New Roman" w:hAnsi="Times New Roman"/>
          <w:sz w:val="22"/>
          <w:szCs w:val="22"/>
        </w:rPr>
        <w:t>UofA’s</w:t>
      </w:r>
      <w:proofErr w:type="spellEnd"/>
      <w:r w:rsidRPr="009C2FA6">
        <w:rPr>
          <w:rFonts w:ascii="Times New Roman" w:hAnsi="Times New Roman"/>
          <w:sz w:val="22"/>
          <w:szCs w:val="22"/>
        </w:rPr>
        <w:t xml:space="preserve"> campus.</w:t>
      </w:r>
    </w:p>
    <w:p w14:paraId="3B734873" w14:textId="18D7B509" w:rsidR="004B6C9F" w:rsidRDefault="004B6C9F" w:rsidP="00192C3B">
      <w:pPr>
        <w:pStyle w:val="BodyText"/>
        <w:spacing w:before="0" w:after="0" w:line="276" w:lineRule="auto"/>
        <w:ind w:right="446"/>
        <w:jc w:val="left"/>
        <w:rPr>
          <w:rFonts w:ascii="Times New Roman" w:hAnsi="Times New Roman"/>
          <w:sz w:val="22"/>
          <w:szCs w:val="22"/>
        </w:rPr>
      </w:pPr>
    </w:p>
    <w:p w14:paraId="132D9175" w14:textId="77777777" w:rsidR="00BD73DF" w:rsidRPr="009C2FA6" w:rsidRDefault="00BD73DF"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INSURANCE</w:t>
      </w:r>
    </w:p>
    <w:p w14:paraId="5631FC3C" w14:textId="34FB70C6" w:rsidR="00BD73DF" w:rsidRPr="009C2FA6" w:rsidRDefault="00BD73DF" w:rsidP="00755DB7">
      <w:pPr>
        <w:pStyle w:val="BodyText"/>
        <w:spacing w:before="0" w:after="120" w:line="276" w:lineRule="auto"/>
        <w:ind w:left="864"/>
        <w:jc w:val="left"/>
        <w:rPr>
          <w:rFonts w:ascii="Times New Roman" w:hAnsi="Times New Roman"/>
          <w:sz w:val="22"/>
          <w:szCs w:val="22"/>
        </w:rPr>
      </w:pPr>
      <w:r w:rsidRPr="54F01AF0">
        <w:rPr>
          <w:rFonts w:ascii="Times New Roman" w:hAnsi="Times New Roman"/>
          <w:sz w:val="22"/>
          <w:szCs w:val="22"/>
        </w:rPr>
        <w:t xml:space="preserve">The Contractor shall </w:t>
      </w:r>
      <w:r w:rsidR="3AFCA809" w:rsidRPr="54F01AF0">
        <w:rPr>
          <w:rFonts w:ascii="Times New Roman" w:hAnsi="Times New Roman"/>
          <w:sz w:val="22"/>
          <w:szCs w:val="22"/>
        </w:rPr>
        <w:t>maintain,</w:t>
      </w:r>
      <w:r w:rsidRPr="54F01AF0">
        <w:rPr>
          <w:rFonts w:ascii="Times New Roman" w:hAnsi="Times New Roman"/>
          <w:sz w:val="22"/>
          <w:szCs w:val="22"/>
        </w:rPr>
        <w:t xml:space="preserve"> at </w:t>
      </w:r>
      <w:r w:rsidR="00D20397">
        <w:rPr>
          <w:rFonts w:ascii="Times New Roman" w:hAnsi="Times New Roman"/>
          <w:sz w:val="22"/>
          <w:szCs w:val="22"/>
        </w:rPr>
        <w:t>its</w:t>
      </w:r>
      <w:r w:rsidR="00D20397" w:rsidRPr="54F01AF0">
        <w:rPr>
          <w:rFonts w:ascii="Times New Roman" w:hAnsi="Times New Roman"/>
          <w:sz w:val="22"/>
          <w:szCs w:val="22"/>
        </w:rPr>
        <w:t xml:space="preserve"> </w:t>
      </w:r>
      <w:r w:rsidRPr="54F01AF0">
        <w:rPr>
          <w:rFonts w:ascii="Times New Roman" w:hAnsi="Times New Roman"/>
          <w:sz w:val="22"/>
          <w:szCs w:val="22"/>
        </w:rPr>
        <w:t xml:space="preserve">sole expense, effective insurance covering </w:t>
      </w:r>
      <w:r w:rsidR="00D20397">
        <w:rPr>
          <w:rFonts w:ascii="Times New Roman" w:hAnsi="Times New Roman"/>
          <w:sz w:val="22"/>
          <w:szCs w:val="22"/>
        </w:rPr>
        <w:t>its</w:t>
      </w:r>
      <w:r w:rsidRPr="54F01AF0">
        <w:rPr>
          <w:rFonts w:ascii="Times New Roman" w:hAnsi="Times New Roman"/>
          <w:sz w:val="22"/>
          <w:szCs w:val="22"/>
        </w:rPr>
        <w:t xml:space="preserve"> activities at the project premises, but under no </w:t>
      </w:r>
      <w:proofErr w:type="gramStart"/>
      <w:r w:rsidRPr="54F01AF0">
        <w:rPr>
          <w:rFonts w:ascii="Times New Roman" w:hAnsi="Times New Roman"/>
          <w:sz w:val="22"/>
          <w:szCs w:val="22"/>
        </w:rPr>
        <w:t>circumstances,</w:t>
      </w:r>
      <w:proofErr w:type="gramEnd"/>
      <w:r w:rsidRPr="54F01AF0">
        <w:rPr>
          <w:rFonts w:ascii="Times New Roman" w:hAnsi="Times New Roman"/>
          <w:sz w:val="22"/>
          <w:szCs w:val="22"/>
        </w:rPr>
        <w:t xml:space="preserve"> any less than the required minimums defined in the RFP.</w:t>
      </w:r>
    </w:p>
    <w:p w14:paraId="4AFB16D9" w14:textId="125090F1" w:rsidR="00BD73DF" w:rsidRPr="009C2FA6" w:rsidRDefault="00BD73DF" w:rsidP="00755DB7">
      <w:pPr>
        <w:pStyle w:val="BodyText"/>
        <w:spacing w:before="0" w:after="120" w:line="276" w:lineRule="auto"/>
        <w:ind w:left="864"/>
        <w:jc w:val="left"/>
        <w:rPr>
          <w:rFonts w:ascii="Times New Roman" w:hAnsi="Times New Roman"/>
          <w:sz w:val="22"/>
          <w:szCs w:val="22"/>
        </w:rPr>
      </w:pPr>
      <w:r w:rsidRPr="54F01AF0">
        <w:rPr>
          <w:rFonts w:ascii="Times New Roman" w:hAnsi="Times New Roman"/>
          <w:sz w:val="22"/>
          <w:szCs w:val="22"/>
        </w:rPr>
        <w:t xml:space="preserve">The insurance required shall provide adequate protection for the Contractor against damage claims that may arise from operations under this Contract, whether such operation is by the insured </w:t>
      </w:r>
      <w:r w:rsidR="13EF45B2" w:rsidRPr="54F01AF0">
        <w:rPr>
          <w:rFonts w:ascii="Times New Roman" w:hAnsi="Times New Roman"/>
          <w:sz w:val="22"/>
          <w:szCs w:val="22"/>
        </w:rPr>
        <w:t>and</w:t>
      </w:r>
      <w:r w:rsidRPr="54F01AF0">
        <w:rPr>
          <w:rFonts w:ascii="Times New Roman" w:hAnsi="Times New Roman"/>
          <w:sz w:val="22"/>
          <w:szCs w:val="22"/>
        </w:rPr>
        <w:t xml:space="preserve"> against any of this special hazard that may be encountered in the performance of this Contract. Each of the policies described above shall include </w:t>
      </w:r>
      <w:proofErr w:type="spellStart"/>
      <w:r w:rsidRPr="54F01AF0">
        <w:rPr>
          <w:rFonts w:ascii="Times New Roman" w:hAnsi="Times New Roman"/>
          <w:sz w:val="22"/>
          <w:szCs w:val="22"/>
        </w:rPr>
        <w:t>UofA</w:t>
      </w:r>
      <w:proofErr w:type="spellEnd"/>
      <w:r w:rsidRPr="54F01AF0">
        <w:rPr>
          <w:rFonts w:ascii="Times New Roman" w:hAnsi="Times New Roman"/>
          <w:sz w:val="22"/>
          <w:szCs w:val="22"/>
        </w:rPr>
        <w:t xml:space="preserve"> as an Additional Insured </w:t>
      </w:r>
      <w:r w:rsidR="00D20397">
        <w:rPr>
          <w:rFonts w:ascii="Times New Roman" w:hAnsi="Times New Roman"/>
          <w:sz w:val="22"/>
          <w:szCs w:val="22"/>
        </w:rPr>
        <w:t>in</w:t>
      </w:r>
      <w:r w:rsidR="00D20397" w:rsidRPr="54F01AF0">
        <w:rPr>
          <w:rFonts w:ascii="Times New Roman" w:hAnsi="Times New Roman"/>
          <w:sz w:val="22"/>
          <w:szCs w:val="22"/>
        </w:rPr>
        <w:t xml:space="preserve"> </w:t>
      </w:r>
      <w:r w:rsidRPr="54F01AF0">
        <w:rPr>
          <w:rFonts w:ascii="Times New Roman" w:hAnsi="Times New Roman"/>
          <w:sz w:val="22"/>
          <w:szCs w:val="22"/>
        </w:rPr>
        <w:t>respect</w:t>
      </w:r>
      <w:r w:rsidR="00D20397">
        <w:rPr>
          <w:rFonts w:ascii="Times New Roman" w:hAnsi="Times New Roman"/>
          <w:sz w:val="22"/>
          <w:szCs w:val="22"/>
        </w:rPr>
        <w:t xml:space="preserve"> to</w:t>
      </w:r>
      <w:r w:rsidRPr="54F01AF0">
        <w:rPr>
          <w:rFonts w:ascii="Times New Roman" w:hAnsi="Times New Roman"/>
          <w:sz w:val="22"/>
          <w:szCs w:val="22"/>
        </w:rPr>
        <w:t xml:space="preserve"> the activities carried out under this Contract.</w:t>
      </w:r>
    </w:p>
    <w:p w14:paraId="6028B672" w14:textId="77777777" w:rsidR="00BD73DF" w:rsidRPr="009C2FA6" w:rsidRDefault="00BD73DF" w:rsidP="00755DB7">
      <w:pPr>
        <w:pStyle w:val="BodyText"/>
        <w:spacing w:before="0" w:after="120" w:line="276" w:lineRule="auto"/>
        <w:ind w:left="864"/>
        <w:jc w:val="left"/>
        <w:rPr>
          <w:rFonts w:ascii="Times New Roman" w:hAnsi="Times New Roman"/>
          <w:sz w:val="22"/>
          <w:szCs w:val="22"/>
        </w:rPr>
      </w:pPr>
      <w:r w:rsidRPr="009C2FA6">
        <w:rPr>
          <w:rFonts w:ascii="Times New Roman" w:hAnsi="Times New Roman"/>
          <w:sz w:val="22"/>
          <w:szCs w:val="22"/>
        </w:rPr>
        <w:t>Contractor</w:t>
      </w:r>
      <w:r w:rsidRPr="00BF0F5E">
        <w:rPr>
          <w:rFonts w:ascii="Times New Roman" w:hAnsi="Times New Roman"/>
          <w:sz w:val="22"/>
          <w:szCs w:val="22"/>
        </w:rPr>
        <w:t xml:space="preserve"> </w:t>
      </w:r>
      <w:r w:rsidRPr="009C2FA6">
        <w:rPr>
          <w:rFonts w:ascii="Times New Roman" w:hAnsi="Times New Roman"/>
          <w:sz w:val="22"/>
          <w:szCs w:val="22"/>
        </w:rPr>
        <w:t>shall,</w:t>
      </w:r>
      <w:r w:rsidRPr="00BF0F5E">
        <w:rPr>
          <w:rFonts w:ascii="Times New Roman" w:hAnsi="Times New Roman"/>
          <w:sz w:val="22"/>
          <w:szCs w:val="22"/>
        </w:rPr>
        <w:t xml:space="preserve"> </w:t>
      </w:r>
      <w:r w:rsidRPr="009C2FA6">
        <w:rPr>
          <w:rFonts w:ascii="Times New Roman" w:hAnsi="Times New Roman"/>
          <w:sz w:val="22"/>
          <w:szCs w:val="22"/>
        </w:rPr>
        <w:t>at</w:t>
      </w:r>
      <w:r w:rsidRPr="00BF0F5E">
        <w:rPr>
          <w:rFonts w:ascii="Times New Roman" w:hAnsi="Times New Roman"/>
          <w:sz w:val="22"/>
          <w:szCs w:val="22"/>
        </w:rPr>
        <w:t xml:space="preserve"> </w:t>
      </w:r>
      <w:r w:rsidRPr="009C2FA6">
        <w:rPr>
          <w:rFonts w:ascii="Times New Roman" w:hAnsi="Times New Roman"/>
          <w:sz w:val="22"/>
          <w:szCs w:val="22"/>
        </w:rPr>
        <w:t>their</w:t>
      </w:r>
      <w:r w:rsidRPr="00BF0F5E">
        <w:rPr>
          <w:rFonts w:ascii="Times New Roman" w:hAnsi="Times New Roman"/>
          <w:sz w:val="22"/>
          <w:szCs w:val="22"/>
        </w:rPr>
        <w:t xml:space="preserve"> </w:t>
      </w:r>
      <w:r w:rsidRPr="009C2FA6">
        <w:rPr>
          <w:rFonts w:ascii="Times New Roman" w:hAnsi="Times New Roman"/>
          <w:sz w:val="22"/>
          <w:szCs w:val="22"/>
        </w:rPr>
        <w:t>sole</w:t>
      </w:r>
      <w:r w:rsidRPr="00BF0F5E">
        <w:rPr>
          <w:rFonts w:ascii="Times New Roman" w:hAnsi="Times New Roman"/>
          <w:sz w:val="22"/>
          <w:szCs w:val="22"/>
        </w:rPr>
        <w:t xml:space="preserve"> </w:t>
      </w:r>
      <w:r w:rsidRPr="009C2FA6">
        <w:rPr>
          <w:rFonts w:ascii="Times New Roman" w:hAnsi="Times New Roman"/>
          <w:sz w:val="22"/>
          <w:szCs w:val="22"/>
        </w:rPr>
        <w:t>expense,</w:t>
      </w:r>
      <w:r w:rsidRPr="00BF0F5E">
        <w:rPr>
          <w:rFonts w:ascii="Times New Roman" w:hAnsi="Times New Roman"/>
          <w:sz w:val="22"/>
          <w:szCs w:val="22"/>
        </w:rPr>
        <w:t xml:space="preserve"> </w:t>
      </w:r>
      <w:r w:rsidRPr="009C2FA6">
        <w:rPr>
          <w:rFonts w:ascii="Times New Roman" w:hAnsi="Times New Roman"/>
          <w:sz w:val="22"/>
          <w:szCs w:val="22"/>
        </w:rPr>
        <w:t>procure</w:t>
      </w:r>
      <w:r w:rsidRPr="00BF0F5E">
        <w:rPr>
          <w:rFonts w:ascii="Times New Roman" w:hAnsi="Times New Roman"/>
          <w:sz w:val="22"/>
          <w:szCs w:val="22"/>
        </w:rPr>
        <w:t xml:space="preserve"> </w:t>
      </w:r>
      <w:r w:rsidRPr="009C2FA6">
        <w:rPr>
          <w:rFonts w:ascii="Times New Roman" w:hAnsi="Times New Roman"/>
          <w:sz w:val="22"/>
          <w:szCs w:val="22"/>
        </w:rPr>
        <w:t>and</w:t>
      </w:r>
      <w:r w:rsidRPr="00BF0F5E">
        <w:rPr>
          <w:rFonts w:ascii="Times New Roman" w:hAnsi="Times New Roman"/>
          <w:sz w:val="22"/>
          <w:szCs w:val="22"/>
        </w:rPr>
        <w:t xml:space="preserve"> </w:t>
      </w:r>
      <w:r w:rsidRPr="009C2FA6">
        <w:rPr>
          <w:rFonts w:ascii="Times New Roman" w:hAnsi="Times New Roman"/>
          <w:sz w:val="22"/>
          <w:szCs w:val="22"/>
        </w:rPr>
        <w:t>keep</w:t>
      </w:r>
      <w:r w:rsidRPr="00BF0F5E">
        <w:rPr>
          <w:rFonts w:ascii="Times New Roman" w:hAnsi="Times New Roman"/>
          <w:sz w:val="22"/>
          <w:szCs w:val="22"/>
        </w:rPr>
        <w:t xml:space="preserve"> </w:t>
      </w:r>
      <w:r w:rsidRPr="009C2FA6">
        <w:rPr>
          <w:rFonts w:ascii="Times New Roman" w:hAnsi="Times New Roman"/>
          <w:sz w:val="22"/>
          <w:szCs w:val="22"/>
        </w:rPr>
        <w:t>in</w:t>
      </w:r>
      <w:r w:rsidRPr="00BF0F5E">
        <w:rPr>
          <w:rFonts w:ascii="Times New Roman" w:hAnsi="Times New Roman"/>
          <w:sz w:val="22"/>
          <w:szCs w:val="22"/>
        </w:rPr>
        <w:t xml:space="preserve"> </w:t>
      </w:r>
      <w:r w:rsidRPr="009C2FA6">
        <w:rPr>
          <w:rFonts w:ascii="Times New Roman" w:hAnsi="Times New Roman"/>
          <w:sz w:val="22"/>
          <w:szCs w:val="22"/>
        </w:rPr>
        <w:t>effect</w:t>
      </w:r>
      <w:r w:rsidRPr="00BF0F5E">
        <w:rPr>
          <w:rFonts w:ascii="Times New Roman" w:hAnsi="Times New Roman"/>
          <w:sz w:val="22"/>
          <w:szCs w:val="22"/>
        </w:rPr>
        <w:t xml:space="preserve"> </w:t>
      </w:r>
      <w:r w:rsidRPr="009C2FA6">
        <w:rPr>
          <w:rFonts w:ascii="Times New Roman" w:hAnsi="Times New Roman"/>
          <w:sz w:val="22"/>
          <w:szCs w:val="22"/>
        </w:rPr>
        <w:t>all</w:t>
      </w:r>
      <w:r w:rsidRPr="00BF0F5E">
        <w:rPr>
          <w:rFonts w:ascii="Times New Roman" w:hAnsi="Times New Roman"/>
          <w:sz w:val="22"/>
          <w:szCs w:val="22"/>
        </w:rPr>
        <w:t xml:space="preserve"> </w:t>
      </w:r>
      <w:r w:rsidRPr="009C2FA6">
        <w:rPr>
          <w:rFonts w:ascii="Times New Roman" w:hAnsi="Times New Roman"/>
          <w:sz w:val="22"/>
          <w:szCs w:val="22"/>
        </w:rPr>
        <w:t>necessary</w:t>
      </w:r>
      <w:r w:rsidRPr="00BF0F5E">
        <w:rPr>
          <w:rFonts w:ascii="Times New Roman" w:hAnsi="Times New Roman"/>
          <w:sz w:val="22"/>
          <w:szCs w:val="22"/>
        </w:rPr>
        <w:t xml:space="preserve"> </w:t>
      </w:r>
      <w:r w:rsidRPr="009C2FA6">
        <w:rPr>
          <w:rFonts w:ascii="Times New Roman" w:hAnsi="Times New Roman"/>
          <w:sz w:val="22"/>
          <w:szCs w:val="22"/>
        </w:rPr>
        <w:t>permits</w:t>
      </w:r>
      <w:r w:rsidRPr="00BF0F5E">
        <w:rPr>
          <w:rFonts w:ascii="Times New Roman" w:hAnsi="Times New Roman"/>
          <w:sz w:val="22"/>
          <w:szCs w:val="22"/>
        </w:rPr>
        <w:t xml:space="preserve"> </w:t>
      </w:r>
      <w:r w:rsidRPr="009C2FA6">
        <w:rPr>
          <w:rFonts w:ascii="Times New Roman" w:hAnsi="Times New Roman"/>
          <w:sz w:val="22"/>
          <w:szCs w:val="22"/>
        </w:rPr>
        <w:t>and</w:t>
      </w:r>
      <w:r w:rsidRPr="00BF0F5E">
        <w:rPr>
          <w:rFonts w:ascii="Times New Roman" w:hAnsi="Times New Roman"/>
          <w:sz w:val="22"/>
          <w:szCs w:val="22"/>
        </w:rPr>
        <w:t xml:space="preserve"> </w:t>
      </w:r>
      <w:r w:rsidRPr="009C2FA6">
        <w:rPr>
          <w:rFonts w:ascii="Times New Roman" w:hAnsi="Times New Roman"/>
          <w:sz w:val="22"/>
          <w:szCs w:val="22"/>
        </w:rPr>
        <w:t>licenses required</w:t>
      </w:r>
      <w:r w:rsidRPr="00BF0F5E">
        <w:rPr>
          <w:rFonts w:ascii="Times New Roman" w:hAnsi="Times New Roman"/>
          <w:sz w:val="22"/>
          <w:szCs w:val="22"/>
        </w:rPr>
        <w:t xml:space="preserve"> </w:t>
      </w:r>
      <w:r w:rsidRPr="009C2FA6">
        <w:rPr>
          <w:rFonts w:ascii="Times New Roman" w:hAnsi="Times New Roman"/>
          <w:sz w:val="22"/>
          <w:szCs w:val="22"/>
        </w:rPr>
        <w:t>for</w:t>
      </w:r>
      <w:r w:rsidRPr="00BF0F5E">
        <w:rPr>
          <w:rFonts w:ascii="Times New Roman" w:hAnsi="Times New Roman"/>
          <w:sz w:val="22"/>
          <w:szCs w:val="22"/>
        </w:rPr>
        <w:t xml:space="preserve"> </w:t>
      </w:r>
      <w:r w:rsidRPr="009C2FA6">
        <w:rPr>
          <w:rFonts w:ascii="Times New Roman" w:hAnsi="Times New Roman"/>
          <w:sz w:val="22"/>
          <w:szCs w:val="22"/>
        </w:rPr>
        <w:t>its</w:t>
      </w:r>
      <w:r w:rsidRPr="00BF0F5E">
        <w:rPr>
          <w:rFonts w:ascii="Times New Roman" w:hAnsi="Times New Roman"/>
          <w:sz w:val="22"/>
          <w:szCs w:val="22"/>
        </w:rPr>
        <w:t xml:space="preserve"> </w:t>
      </w:r>
      <w:r w:rsidRPr="009C2FA6">
        <w:rPr>
          <w:rFonts w:ascii="Times New Roman" w:hAnsi="Times New Roman"/>
          <w:sz w:val="22"/>
          <w:szCs w:val="22"/>
        </w:rPr>
        <w:t>performance</w:t>
      </w:r>
      <w:r w:rsidRPr="00BF0F5E">
        <w:rPr>
          <w:rFonts w:ascii="Times New Roman" w:hAnsi="Times New Roman"/>
          <w:sz w:val="22"/>
          <w:szCs w:val="22"/>
        </w:rPr>
        <w:t xml:space="preserve"> </w:t>
      </w:r>
      <w:r w:rsidRPr="009C2FA6">
        <w:rPr>
          <w:rFonts w:ascii="Times New Roman" w:hAnsi="Times New Roman"/>
          <w:sz w:val="22"/>
          <w:szCs w:val="22"/>
        </w:rPr>
        <w:t>under</w:t>
      </w:r>
      <w:r w:rsidRPr="00BF0F5E">
        <w:rPr>
          <w:rFonts w:ascii="Times New Roman" w:hAnsi="Times New Roman"/>
          <w:sz w:val="22"/>
          <w:szCs w:val="22"/>
        </w:rPr>
        <w:t xml:space="preserve"> </w:t>
      </w:r>
      <w:r w:rsidRPr="009C2FA6">
        <w:rPr>
          <w:rFonts w:ascii="Times New Roman" w:hAnsi="Times New Roman"/>
          <w:sz w:val="22"/>
          <w:szCs w:val="22"/>
        </w:rPr>
        <w:t>the</w:t>
      </w:r>
      <w:r w:rsidRPr="00BF0F5E">
        <w:rPr>
          <w:rFonts w:ascii="Times New Roman" w:hAnsi="Times New Roman"/>
          <w:sz w:val="22"/>
          <w:szCs w:val="22"/>
        </w:rPr>
        <w:t xml:space="preserve"> </w:t>
      </w:r>
      <w:r w:rsidRPr="009C2FA6">
        <w:rPr>
          <w:rFonts w:ascii="Times New Roman" w:hAnsi="Times New Roman"/>
          <w:sz w:val="22"/>
          <w:szCs w:val="22"/>
        </w:rPr>
        <w:t>Contract,</w:t>
      </w:r>
      <w:r w:rsidRPr="00BF0F5E">
        <w:rPr>
          <w:rFonts w:ascii="Times New Roman" w:hAnsi="Times New Roman"/>
          <w:sz w:val="22"/>
          <w:szCs w:val="22"/>
        </w:rPr>
        <w:t xml:space="preserve"> </w:t>
      </w:r>
      <w:r w:rsidRPr="009C2FA6">
        <w:rPr>
          <w:rFonts w:ascii="Times New Roman" w:hAnsi="Times New Roman"/>
          <w:sz w:val="22"/>
          <w:szCs w:val="22"/>
        </w:rPr>
        <w:t>and</w:t>
      </w:r>
      <w:r w:rsidRPr="00BF0F5E">
        <w:rPr>
          <w:rFonts w:ascii="Times New Roman" w:hAnsi="Times New Roman"/>
          <w:sz w:val="22"/>
          <w:szCs w:val="22"/>
        </w:rPr>
        <w:t xml:space="preserve"> </w:t>
      </w:r>
      <w:r w:rsidRPr="009C2FA6">
        <w:rPr>
          <w:rFonts w:ascii="Times New Roman" w:hAnsi="Times New Roman"/>
          <w:sz w:val="22"/>
          <w:szCs w:val="22"/>
        </w:rPr>
        <w:t>shall</w:t>
      </w:r>
      <w:r w:rsidRPr="00BF0F5E">
        <w:rPr>
          <w:rFonts w:ascii="Times New Roman" w:hAnsi="Times New Roman"/>
          <w:sz w:val="22"/>
          <w:szCs w:val="22"/>
        </w:rPr>
        <w:t xml:space="preserve"> </w:t>
      </w:r>
      <w:r w:rsidRPr="009C2FA6">
        <w:rPr>
          <w:rFonts w:ascii="Times New Roman" w:hAnsi="Times New Roman"/>
          <w:sz w:val="22"/>
          <w:szCs w:val="22"/>
        </w:rPr>
        <w:t>post</w:t>
      </w:r>
      <w:r w:rsidRPr="00BF0F5E">
        <w:rPr>
          <w:rFonts w:ascii="Times New Roman" w:hAnsi="Times New Roman"/>
          <w:sz w:val="22"/>
          <w:szCs w:val="22"/>
        </w:rPr>
        <w:t xml:space="preserve"> </w:t>
      </w:r>
      <w:r w:rsidRPr="009C2FA6">
        <w:rPr>
          <w:rFonts w:ascii="Times New Roman" w:hAnsi="Times New Roman"/>
          <w:sz w:val="22"/>
          <w:szCs w:val="22"/>
        </w:rPr>
        <w:t>or</w:t>
      </w:r>
      <w:r w:rsidRPr="00BF0F5E">
        <w:rPr>
          <w:rFonts w:ascii="Times New Roman" w:hAnsi="Times New Roman"/>
          <w:sz w:val="22"/>
          <w:szCs w:val="22"/>
        </w:rPr>
        <w:t xml:space="preserve"> </w:t>
      </w:r>
      <w:r w:rsidRPr="009C2FA6">
        <w:rPr>
          <w:rFonts w:ascii="Times New Roman" w:hAnsi="Times New Roman"/>
          <w:sz w:val="22"/>
          <w:szCs w:val="22"/>
        </w:rPr>
        <w:t>display</w:t>
      </w:r>
      <w:r w:rsidRPr="00BF0F5E">
        <w:rPr>
          <w:rFonts w:ascii="Times New Roman" w:hAnsi="Times New Roman"/>
          <w:sz w:val="22"/>
          <w:szCs w:val="22"/>
        </w:rPr>
        <w:t xml:space="preserve"> </w:t>
      </w:r>
      <w:r w:rsidRPr="009C2FA6">
        <w:rPr>
          <w:rFonts w:ascii="Times New Roman" w:hAnsi="Times New Roman"/>
          <w:sz w:val="22"/>
          <w:szCs w:val="22"/>
        </w:rPr>
        <w:t>in</w:t>
      </w:r>
      <w:r w:rsidRPr="00BF0F5E">
        <w:rPr>
          <w:rFonts w:ascii="Times New Roman" w:hAnsi="Times New Roman"/>
          <w:sz w:val="22"/>
          <w:szCs w:val="22"/>
        </w:rPr>
        <w:t xml:space="preserve"> </w:t>
      </w:r>
      <w:r w:rsidRPr="009C2FA6">
        <w:rPr>
          <w:rFonts w:ascii="Times New Roman" w:hAnsi="Times New Roman"/>
          <w:sz w:val="22"/>
          <w:szCs w:val="22"/>
        </w:rPr>
        <w:t>a</w:t>
      </w:r>
      <w:r w:rsidRPr="00BF0F5E">
        <w:rPr>
          <w:rFonts w:ascii="Times New Roman" w:hAnsi="Times New Roman"/>
          <w:sz w:val="22"/>
          <w:szCs w:val="22"/>
        </w:rPr>
        <w:t xml:space="preserve"> </w:t>
      </w:r>
      <w:r w:rsidRPr="009C2FA6">
        <w:rPr>
          <w:rFonts w:ascii="Times New Roman" w:hAnsi="Times New Roman"/>
          <w:sz w:val="22"/>
          <w:szCs w:val="22"/>
        </w:rPr>
        <w:t>prominent</w:t>
      </w:r>
      <w:r w:rsidRPr="00BF0F5E">
        <w:rPr>
          <w:rFonts w:ascii="Times New Roman" w:hAnsi="Times New Roman"/>
          <w:sz w:val="22"/>
          <w:szCs w:val="22"/>
        </w:rPr>
        <w:t xml:space="preserve"> </w:t>
      </w:r>
      <w:r w:rsidRPr="009C2FA6">
        <w:rPr>
          <w:rFonts w:ascii="Times New Roman" w:hAnsi="Times New Roman"/>
          <w:sz w:val="22"/>
          <w:szCs w:val="22"/>
        </w:rPr>
        <w:t>place</w:t>
      </w:r>
      <w:r w:rsidRPr="00BF0F5E">
        <w:rPr>
          <w:rFonts w:ascii="Times New Roman" w:hAnsi="Times New Roman"/>
          <w:sz w:val="22"/>
          <w:szCs w:val="22"/>
        </w:rPr>
        <w:t xml:space="preserve"> </w:t>
      </w:r>
      <w:r w:rsidRPr="009C2FA6">
        <w:rPr>
          <w:rFonts w:ascii="Times New Roman" w:hAnsi="Times New Roman"/>
          <w:sz w:val="22"/>
          <w:szCs w:val="22"/>
        </w:rPr>
        <w:t>such permits and/or notices as are required by law.</w:t>
      </w:r>
    </w:p>
    <w:p w14:paraId="43C5B7EB" w14:textId="77777777" w:rsidR="00BD73DF" w:rsidRPr="009C2FA6" w:rsidRDefault="00BD73DF" w:rsidP="00192C3B">
      <w:pPr>
        <w:pStyle w:val="BodyText"/>
        <w:spacing w:before="0" w:after="0" w:line="276" w:lineRule="auto"/>
        <w:ind w:right="446"/>
        <w:jc w:val="left"/>
        <w:rPr>
          <w:rFonts w:ascii="Times New Roman" w:hAnsi="Times New Roman"/>
          <w:sz w:val="22"/>
          <w:szCs w:val="22"/>
        </w:rPr>
      </w:pPr>
    </w:p>
    <w:p w14:paraId="4BCBF43B" w14:textId="77777777" w:rsidR="00423CF1" w:rsidRPr="009C2FA6" w:rsidRDefault="00423CF1"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Security</w:t>
      </w:r>
    </w:p>
    <w:p w14:paraId="4C54524D" w14:textId="374E5FF6" w:rsidR="00423CF1" w:rsidRPr="009C2FA6" w:rsidRDefault="00423CF1" w:rsidP="00755DB7">
      <w:pPr>
        <w:pStyle w:val="BodyText"/>
        <w:spacing w:before="0" w:after="120" w:line="276" w:lineRule="auto"/>
        <w:ind w:left="864"/>
        <w:jc w:val="left"/>
        <w:rPr>
          <w:rFonts w:ascii="Times New Roman" w:hAnsi="Times New Roman"/>
          <w:sz w:val="22"/>
          <w:szCs w:val="22"/>
        </w:rPr>
      </w:pPr>
      <w:r w:rsidRPr="54F01AF0">
        <w:rPr>
          <w:rFonts w:ascii="Times New Roman" w:hAnsi="Times New Roman"/>
          <w:sz w:val="22"/>
          <w:szCs w:val="22"/>
        </w:rPr>
        <w:t xml:space="preserve">When notified by </w:t>
      </w:r>
      <w:proofErr w:type="spellStart"/>
      <w:r w:rsidRPr="54F01AF0">
        <w:rPr>
          <w:rFonts w:ascii="Times New Roman" w:hAnsi="Times New Roman"/>
          <w:sz w:val="22"/>
          <w:szCs w:val="22"/>
        </w:rPr>
        <w:t>UofA</w:t>
      </w:r>
      <w:proofErr w:type="spellEnd"/>
      <w:r w:rsidRPr="54F01AF0">
        <w:rPr>
          <w:rFonts w:ascii="Times New Roman" w:hAnsi="Times New Roman"/>
          <w:sz w:val="22"/>
          <w:szCs w:val="22"/>
        </w:rPr>
        <w:t xml:space="preserve"> of an act of theft or dishonesty by Contractor personnel, and such act is not reasonably in dispute, Contractor shall immediately reimburse </w:t>
      </w:r>
      <w:proofErr w:type="spellStart"/>
      <w:r w:rsidRPr="54F01AF0">
        <w:rPr>
          <w:rFonts w:ascii="Times New Roman" w:hAnsi="Times New Roman"/>
          <w:sz w:val="22"/>
          <w:szCs w:val="22"/>
        </w:rPr>
        <w:t>UofA</w:t>
      </w:r>
      <w:proofErr w:type="spellEnd"/>
      <w:r w:rsidRPr="54F01AF0">
        <w:rPr>
          <w:rFonts w:ascii="Times New Roman" w:hAnsi="Times New Roman"/>
          <w:sz w:val="22"/>
          <w:szCs w:val="22"/>
        </w:rPr>
        <w:t xml:space="preserve"> </w:t>
      </w:r>
      <w:r w:rsidR="75C79F0E" w:rsidRPr="54F01AF0">
        <w:rPr>
          <w:rFonts w:ascii="Times New Roman" w:hAnsi="Times New Roman"/>
          <w:sz w:val="22"/>
          <w:szCs w:val="22"/>
        </w:rPr>
        <w:t>for</w:t>
      </w:r>
      <w:r w:rsidRPr="54F01AF0">
        <w:rPr>
          <w:rFonts w:ascii="Times New Roman" w:hAnsi="Times New Roman"/>
          <w:sz w:val="22"/>
          <w:szCs w:val="22"/>
        </w:rPr>
        <w:t xml:space="preserve"> </w:t>
      </w:r>
      <w:proofErr w:type="spellStart"/>
      <w:r w:rsidRPr="54F01AF0">
        <w:rPr>
          <w:rFonts w:ascii="Times New Roman" w:hAnsi="Times New Roman"/>
          <w:sz w:val="22"/>
          <w:szCs w:val="22"/>
        </w:rPr>
        <w:t>UofA’s</w:t>
      </w:r>
      <w:proofErr w:type="spellEnd"/>
      <w:r w:rsidRPr="54F01AF0">
        <w:rPr>
          <w:rFonts w:ascii="Times New Roman" w:hAnsi="Times New Roman"/>
          <w:sz w:val="22"/>
          <w:szCs w:val="22"/>
        </w:rPr>
        <w:t xml:space="preserve"> resulting loss without consideration of any potential reimbursement or recovery from Contractor’s fidelity carrier.</w:t>
      </w:r>
    </w:p>
    <w:p w14:paraId="59E626B1" w14:textId="2B6EC1C4" w:rsidR="00423CF1" w:rsidRPr="009C2FA6" w:rsidRDefault="00423CF1" w:rsidP="00755DB7">
      <w:pPr>
        <w:pStyle w:val="BodyText"/>
        <w:spacing w:before="0" w:after="120" w:line="276" w:lineRule="auto"/>
        <w:ind w:left="864"/>
        <w:jc w:val="left"/>
        <w:rPr>
          <w:rFonts w:ascii="Times New Roman" w:hAnsi="Times New Roman"/>
          <w:sz w:val="22"/>
          <w:szCs w:val="22"/>
        </w:rPr>
      </w:pPr>
      <w:r w:rsidRPr="009C2FA6">
        <w:rPr>
          <w:rFonts w:ascii="Times New Roman" w:hAnsi="Times New Roman"/>
          <w:sz w:val="22"/>
          <w:szCs w:val="22"/>
        </w:rPr>
        <w:t>Contractor</w:t>
      </w:r>
      <w:r w:rsidRPr="00755DB7">
        <w:rPr>
          <w:rFonts w:ascii="Times New Roman" w:hAnsi="Times New Roman"/>
          <w:sz w:val="22"/>
          <w:szCs w:val="22"/>
        </w:rPr>
        <w:t xml:space="preserve"> </w:t>
      </w:r>
      <w:r w:rsidRPr="009C2FA6">
        <w:rPr>
          <w:rFonts w:ascii="Times New Roman" w:hAnsi="Times New Roman"/>
          <w:sz w:val="22"/>
          <w:szCs w:val="22"/>
        </w:rPr>
        <w:t>will</w:t>
      </w:r>
      <w:r w:rsidRPr="00755DB7">
        <w:rPr>
          <w:rFonts w:ascii="Times New Roman" w:hAnsi="Times New Roman"/>
          <w:sz w:val="22"/>
          <w:szCs w:val="22"/>
        </w:rPr>
        <w:t xml:space="preserve"> </w:t>
      </w:r>
      <w:r w:rsidRPr="009C2FA6">
        <w:rPr>
          <w:rFonts w:ascii="Times New Roman" w:hAnsi="Times New Roman"/>
          <w:sz w:val="22"/>
          <w:szCs w:val="22"/>
        </w:rPr>
        <w:t>remove any</w:t>
      </w:r>
      <w:r w:rsidRPr="00755DB7">
        <w:rPr>
          <w:rFonts w:ascii="Times New Roman" w:hAnsi="Times New Roman"/>
          <w:sz w:val="22"/>
          <w:szCs w:val="22"/>
        </w:rPr>
        <w:t xml:space="preserve"> </w:t>
      </w:r>
      <w:r w:rsidRPr="009C2FA6">
        <w:rPr>
          <w:rFonts w:ascii="Times New Roman" w:hAnsi="Times New Roman"/>
          <w:sz w:val="22"/>
          <w:szCs w:val="22"/>
        </w:rPr>
        <w:t>Contractor</w:t>
      </w:r>
      <w:r w:rsidRPr="00755DB7">
        <w:rPr>
          <w:rFonts w:ascii="Times New Roman" w:hAnsi="Times New Roman"/>
          <w:sz w:val="22"/>
          <w:szCs w:val="22"/>
        </w:rPr>
        <w:t xml:space="preserve"> </w:t>
      </w:r>
      <w:r w:rsidRPr="009C2FA6">
        <w:rPr>
          <w:rFonts w:ascii="Times New Roman" w:hAnsi="Times New Roman"/>
          <w:sz w:val="22"/>
          <w:szCs w:val="22"/>
        </w:rPr>
        <w:t>personnel</w:t>
      </w:r>
      <w:r w:rsidRPr="00755DB7">
        <w:rPr>
          <w:rFonts w:ascii="Times New Roman" w:hAnsi="Times New Roman"/>
          <w:sz w:val="22"/>
          <w:szCs w:val="22"/>
        </w:rPr>
        <w:t xml:space="preserve"> </w:t>
      </w:r>
      <w:r w:rsidRPr="009C2FA6">
        <w:rPr>
          <w:rFonts w:ascii="Times New Roman" w:hAnsi="Times New Roman"/>
          <w:sz w:val="22"/>
          <w:szCs w:val="22"/>
        </w:rPr>
        <w:t>from</w:t>
      </w:r>
      <w:r w:rsidRPr="00755DB7">
        <w:rPr>
          <w:rFonts w:ascii="Times New Roman" w:hAnsi="Times New Roman"/>
          <w:sz w:val="22"/>
          <w:szCs w:val="22"/>
        </w:rPr>
        <w:t xml:space="preserve"> </w:t>
      </w:r>
      <w:r w:rsidRPr="009C2FA6">
        <w:rPr>
          <w:rFonts w:ascii="Times New Roman" w:hAnsi="Times New Roman"/>
          <w:sz w:val="22"/>
          <w:szCs w:val="22"/>
        </w:rPr>
        <w:t>assignment</w:t>
      </w:r>
      <w:r w:rsidRPr="00755DB7">
        <w:rPr>
          <w:rFonts w:ascii="Times New Roman" w:hAnsi="Times New Roman"/>
          <w:sz w:val="22"/>
          <w:szCs w:val="22"/>
        </w:rPr>
        <w:t xml:space="preserve"> </w:t>
      </w:r>
      <w:r w:rsidRPr="009C2FA6">
        <w:rPr>
          <w:rFonts w:ascii="Times New Roman" w:hAnsi="Times New Roman"/>
          <w:sz w:val="22"/>
          <w:szCs w:val="22"/>
        </w:rPr>
        <w:t>at</w:t>
      </w:r>
      <w:r w:rsidRPr="00755DB7">
        <w:rPr>
          <w:rFonts w:ascii="Times New Roman" w:hAnsi="Times New Roman"/>
          <w:sz w:val="22"/>
          <w:szCs w:val="22"/>
        </w:rPr>
        <w:t xml:space="preserve"> </w:t>
      </w:r>
      <w:proofErr w:type="spellStart"/>
      <w:r w:rsidRPr="009C2FA6">
        <w:rPr>
          <w:rFonts w:ascii="Times New Roman" w:hAnsi="Times New Roman"/>
          <w:sz w:val="22"/>
          <w:szCs w:val="22"/>
        </w:rPr>
        <w:t>UofA</w:t>
      </w:r>
      <w:proofErr w:type="spellEnd"/>
      <w:r w:rsidRPr="00755DB7">
        <w:rPr>
          <w:rFonts w:ascii="Times New Roman" w:hAnsi="Times New Roman"/>
          <w:sz w:val="22"/>
          <w:szCs w:val="22"/>
        </w:rPr>
        <w:t xml:space="preserve"> </w:t>
      </w:r>
      <w:r w:rsidRPr="009C2FA6">
        <w:rPr>
          <w:rFonts w:ascii="Times New Roman" w:hAnsi="Times New Roman"/>
          <w:sz w:val="22"/>
          <w:szCs w:val="22"/>
        </w:rPr>
        <w:t>that</w:t>
      </w:r>
      <w:r w:rsidRPr="00755DB7">
        <w:rPr>
          <w:rFonts w:ascii="Times New Roman" w:hAnsi="Times New Roman"/>
          <w:sz w:val="22"/>
          <w:szCs w:val="22"/>
        </w:rPr>
        <w:t xml:space="preserve"> </w:t>
      </w:r>
      <w:r w:rsidRPr="009C2FA6">
        <w:rPr>
          <w:rFonts w:ascii="Times New Roman" w:hAnsi="Times New Roman"/>
          <w:sz w:val="22"/>
          <w:szCs w:val="22"/>
        </w:rPr>
        <w:t>are</w:t>
      </w:r>
      <w:r w:rsidRPr="00755DB7">
        <w:rPr>
          <w:rFonts w:ascii="Times New Roman" w:hAnsi="Times New Roman"/>
          <w:sz w:val="22"/>
          <w:szCs w:val="22"/>
        </w:rPr>
        <w:t xml:space="preserve"> </w:t>
      </w:r>
      <w:r w:rsidRPr="009C2FA6">
        <w:rPr>
          <w:rFonts w:ascii="Times New Roman" w:hAnsi="Times New Roman"/>
          <w:sz w:val="22"/>
          <w:szCs w:val="22"/>
        </w:rPr>
        <w:t>deemed</w:t>
      </w:r>
      <w:r w:rsidRPr="00755DB7">
        <w:rPr>
          <w:rFonts w:ascii="Times New Roman" w:hAnsi="Times New Roman"/>
          <w:sz w:val="22"/>
          <w:szCs w:val="22"/>
        </w:rPr>
        <w:t xml:space="preserve"> </w:t>
      </w:r>
      <w:r w:rsidRPr="009C2FA6">
        <w:rPr>
          <w:rFonts w:ascii="Times New Roman" w:hAnsi="Times New Roman"/>
          <w:sz w:val="22"/>
          <w:szCs w:val="22"/>
        </w:rPr>
        <w:t>by</w:t>
      </w:r>
      <w:r w:rsidRPr="00755DB7">
        <w:rPr>
          <w:rFonts w:ascii="Times New Roman" w:hAnsi="Times New Roman"/>
          <w:sz w:val="22"/>
          <w:szCs w:val="22"/>
        </w:rPr>
        <w:t xml:space="preserve"> </w:t>
      </w:r>
      <w:proofErr w:type="spellStart"/>
      <w:r w:rsidRPr="009C2FA6">
        <w:rPr>
          <w:rFonts w:ascii="Times New Roman" w:hAnsi="Times New Roman"/>
          <w:sz w:val="22"/>
          <w:szCs w:val="22"/>
        </w:rPr>
        <w:t>UofA</w:t>
      </w:r>
      <w:proofErr w:type="spellEnd"/>
      <w:r w:rsidRPr="00755DB7">
        <w:rPr>
          <w:rFonts w:ascii="Times New Roman" w:hAnsi="Times New Roman"/>
          <w:sz w:val="22"/>
          <w:szCs w:val="22"/>
        </w:rPr>
        <w:t xml:space="preserve"> </w:t>
      </w:r>
      <w:r w:rsidRPr="009C2FA6">
        <w:rPr>
          <w:rFonts w:ascii="Times New Roman" w:hAnsi="Times New Roman"/>
          <w:sz w:val="22"/>
          <w:szCs w:val="22"/>
        </w:rPr>
        <w:t>to</w:t>
      </w:r>
      <w:r w:rsidRPr="00755DB7">
        <w:rPr>
          <w:rFonts w:ascii="Times New Roman" w:hAnsi="Times New Roman"/>
          <w:sz w:val="22"/>
          <w:szCs w:val="22"/>
        </w:rPr>
        <w:t xml:space="preserve"> </w:t>
      </w:r>
      <w:r w:rsidRPr="009C2FA6">
        <w:rPr>
          <w:rFonts w:ascii="Times New Roman" w:hAnsi="Times New Roman"/>
          <w:sz w:val="22"/>
          <w:szCs w:val="22"/>
        </w:rPr>
        <w:t>be unsatisfactory for</w:t>
      </w:r>
      <w:r w:rsidRPr="00755DB7">
        <w:rPr>
          <w:rFonts w:ascii="Times New Roman" w:hAnsi="Times New Roman"/>
          <w:sz w:val="22"/>
          <w:szCs w:val="22"/>
        </w:rPr>
        <w:t xml:space="preserve"> </w:t>
      </w:r>
      <w:r w:rsidRPr="009C2FA6">
        <w:rPr>
          <w:rFonts w:ascii="Times New Roman" w:hAnsi="Times New Roman"/>
          <w:sz w:val="22"/>
          <w:szCs w:val="22"/>
        </w:rPr>
        <w:t>any reason.</w:t>
      </w:r>
      <w:r w:rsidRPr="00755DB7">
        <w:rPr>
          <w:rFonts w:ascii="Times New Roman" w:hAnsi="Times New Roman"/>
          <w:sz w:val="22"/>
          <w:szCs w:val="22"/>
        </w:rPr>
        <w:t xml:space="preserve"> </w:t>
      </w:r>
      <w:r w:rsidR="5943E03F" w:rsidRPr="009C2FA6">
        <w:rPr>
          <w:rFonts w:ascii="Times New Roman" w:hAnsi="Times New Roman"/>
          <w:sz w:val="22"/>
          <w:szCs w:val="22"/>
        </w:rPr>
        <w:t>Contractors</w:t>
      </w:r>
      <w:r w:rsidRPr="009C2FA6">
        <w:rPr>
          <w:rFonts w:ascii="Times New Roman" w:hAnsi="Times New Roman"/>
          <w:sz w:val="22"/>
          <w:szCs w:val="22"/>
        </w:rPr>
        <w:t xml:space="preserve"> shall</w:t>
      </w:r>
      <w:r w:rsidRPr="00755DB7">
        <w:rPr>
          <w:rFonts w:ascii="Times New Roman" w:hAnsi="Times New Roman"/>
          <w:sz w:val="22"/>
          <w:szCs w:val="22"/>
        </w:rPr>
        <w:t xml:space="preserve"> </w:t>
      </w:r>
      <w:r w:rsidRPr="009C2FA6">
        <w:rPr>
          <w:rFonts w:ascii="Times New Roman" w:hAnsi="Times New Roman"/>
          <w:sz w:val="22"/>
          <w:szCs w:val="22"/>
        </w:rPr>
        <w:t>maintain</w:t>
      </w:r>
      <w:r w:rsidRPr="00755DB7">
        <w:rPr>
          <w:rFonts w:ascii="Times New Roman" w:hAnsi="Times New Roman"/>
          <w:sz w:val="22"/>
          <w:szCs w:val="22"/>
        </w:rPr>
        <w:t xml:space="preserve"> </w:t>
      </w:r>
      <w:r w:rsidRPr="009C2FA6">
        <w:rPr>
          <w:rFonts w:ascii="Times New Roman" w:hAnsi="Times New Roman"/>
          <w:sz w:val="22"/>
          <w:szCs w:val="22"/>
        </w:rPr>
        <w:t>a disaster</w:t>
      </w:r>
      <w:r w:rsidRPr="00755DB7">
        <w:rPr>
          <w:rFonts w:ascii="Times New Roman" w:hAnsi="Times New Roman"/>
          <w:sz w:val="22"/>
          <w:szCs w:val="22"/>
        </w:rPr>
        <w:t xml:space="preserve"> </w:t>
      </w:r>
      <w:r w:rsidRPr="009C2FA6">
        <w:rPr>
          <w:rFonts w:ascii="Times New Roman" w:hAnsi="Times New Roman"/>
          <w:sz w:val="22"/>
          <w:szCs w:val="22"/>
        </w:rPr>
        <w:t>recovery</w:t>
      </w:r>
      <w:r w:rsidRPr="00755DB7">
        <w:rPr>
          <w:rFonts w:ascii="Times New Roman" w:hAnsi="Times New Roman"/>
          <w:sz w:val="22"/>
          <w:szCs w:val="22"/>
        </w:rPr>
        <w:t xml:space="preserve"> </w:t>
      </w:r>
      <w:r w:rsidRPr="009C2FA6">
        <w:rPr>
          <w:rFonts w:ascii="Times New Roman" w:hAnsi="Times New Roman"/>
          <w:sz w:val="22"/>
          <w:szCs w:val="22"/>
        </w:rPr>
        <w:t>and</w:t>
      </w:r>
      <w:r w:rsidRPr="00755DB7">
        <w:rPr>
          <w:rFonts w:ascii="Times New Roman" w:hAnsi="Times New Roman"/>
          <w:sz w:val="22"/>
          <w:szCs w:val="22"/>
        </w:rPr>
        <w:t xml:space="preserve"> </w:t>
      </w:r>
      <w:r w:rsidRPr="009C2FA6">
        <w:rPr>
          <w:rFonts w:ascii="Times New Roman" w:hAnsi="Times New Roman"/>
          <w:sz w:val="22"/>
          <w:szCs w:val="22"/>
        </w:rPr>
        <w:t xml:space="preserve">pandemic response service plan to ensure safety, business continuity and minimum disruption to </w:t>
      </w:r>
      <w:proofErr w:type="spellStart"/>
      <w:r w:rsidRPr="009C2FA6">
        <w:rPr>
          <w:rFonts w:ascii="Times New Roman" w:hAnsi="Times New Roman"/>
          <w:sz w:val="22"/>
          <w:szCs w:val="22"/>
        </w:rPr>
        <w:t>UofA</w:t>
      </w:r>
      <w:proofErr w:type="spellEnd"/>
      <w:r w:rsidRPr="009C2FA6">
        <w:rPr>
          <w:rFonts w:ascii="Times New Roman" w:hAnsi="Times New Roman"/>
          <w:sz w:val="22"/>
          <w:szCs w:val="22"/>
        </w:rPr>
        <w:t>. Contractor represents and warrants</w:t>
      </w:r>
      <w:r w:rsidRPr="00755DB7">
        <w:rPr>
          <w:rFonts w:ascii="Times New Roman" w:hAnsi="Times New Roman"/>
          <w:sz w:val="22"/>
          <w:szCs w:val="22"/>
        </w:rPr>
        <w:t xml:space="preserve"> </w:t>
      </w:r>
      <w:r w:rsidRPr="009C2FA6">
        <w:rPr>
          <w:rFonts w:ascii="Times New Roman" w:hAnsi="Times New Roman"/>
          <w:sz w:val="22"/>
          <w:szCs w:val="22"/>
        </w:rPr>
        <w:t>that</w:t>
      </w:r>
      <w:r w:rsidRPr="00755DB7">
        <w:rPr>
          <w:rFonts w:ascii="Times New Roman" w:hAnsi="Times New Roman"/>
          <w:sz w:val="22"/>
          <w:szCs w:val="22"/>
        </w:rPr>
        <w:t xml:space="preserve"> </w:t>
      </w:r>
      <w:r w:rsidRPr="009C2FA6">
        <w:rPr>
          <w:rFonts w:ascii="Times New Roman" w:hAnsi="Times New Roman"/>
          <w:sz w:val="22"/>
          <w:szCs w:val="22"/>
        </w:rPr>
        <w:t>all</w:t>
      </w:r>
      <w:r w:rsidRPr="00755DB7">
        <w:rPr>
          <w:rFonts w:ascii="Times New Roman" w:hAnsi="Times New Roman"/>
          <w:sz w:val="22"/>
          <w:szCs w:val="22"/>
        </w:rPr>
        <w:t xml:space="preserve"> </w:t>
      </w:r>
      <w:r w:rsidRPr="009C2FA6">
        <w:rPr>
          <w:rFonts w:ascii="Times New Roman" w:hAnsi="Times New Roman"/>
          <w:sz w:val="22"/>
          <w:szCs w:val="22"/>
        </w:rPr>
        <w:t>Contractor</w:t>
      </w:r>
      <w:r w:rsidRPr="00755DB7">
        <w:rPr>
          <w:rFonts w:ascii="Times New Roman" w:hAnsi="Times New Roman"/>
          <w:sz w:val="22"/>
          <w:szCs w:val="22"/>
        </w:rPr>
        <w:t xml:space="preserve"> </w:t>
      </w:r>
      <w:r w:rsidRPr="009C2FA6">
        <w:rPr>
          <w:rFonts w:ascii="Times New Roman" w:hAnsi="Times New Roman"/>
          <w:sz w:val="22"/>
          <w:szCs w:val="22"/>
        </w:rPr>
        <w:t>employees</w:t>
      </w:r>
      <w:r w:rsidRPr="00755DB7">
        <w:rPr>
          <w:rFonts w:ascii="Times New Roman" w:hAnsi="Times New Roman"/>
          <w:sz w:val="22"/>
          <w:szCs w:val="22"/>
        </w:rPr>
        <w:t xml:space="preserve"> </w:t>
      </w:r>
      <w:r w:rsidRPr="009C2FA6">
        <w:rPr>
          <w:rFonts w:ascii="Times New Roman" w:hAnsi="Times New Roman"/>
          <w:sz w:val="22"/>
          <w:szCs w:val="22"/>
        </w:rPr>
        <w:t>designated</w:t>
      </w:r>
      <w:r w:rsidRPr="00755DB7">
        <w:rPr>
          <w:rFonts w:ascii="Times New Roman" w:hAnsi="Times New Roman"/>
          <w:sz w:val="22"/>
          <w:szCs w:val="22"/>
        </w:rPr>
        <w:t xml:space="preserve"> </w:t>
      </w:r>
      <w:r w:rsidRPr="009C2FA6">
        <w:rPr>
          <w:rFonts w:ascii="Times New Roman" w:hAnsi="Times New Roman"/>
          <w:sz w:val="22"/>
          <w:szCs w:val="22"/>
        </w:rPr>
        <w:t>to</w:t>
      </w:r>
      <w:r w:rsidRPr="00755DB7">
        <w:rPr>
          <w:rFonts w:ascii="Times New Roman" w:hAnsi="Times New Roman"/>
          <w:sz w:val="22"/>
          <w:szCs w:val="22"/>
        </w:rPr>
        <w:t xml:space="preserve"> </w:t>
      </w:r>
      <w:r w:rsidRPr="009C2FA6">
        <w:rPr>
          <w:rFonts w:ascii="Times New Roman" w:hAnsi="Times New Roman"/>
          <w:sz w:val="22"/>
          <w:szCs w:val="22"/>
        </w:rPr>
        <w:t>perform</w:t>
      </w:r>
      <w:r w:rsidRPr="00755DB7">
        <w:rPr>
          <w:rFonts w:ascii="Times New Roman" w:hAnsi="Times New Roman"/>
          <w:sz w:val="22"/>
          <w:szCs w:val="22"/>
        </w:rPr>
        <w:t xml:space="preserve"> </w:t>
      </w:r>
      <w:r w:rsidRPr="009C2FA6">
        <w:rPr>
          <w:rFonts w:ascii="Times New Roman" w:hAnsi="Times New Roman"/>
          <w:sz w:val="22"/>
          <w:szCs w:val="22"/>
        </w:rPr>
        <w:t>services</w:t>
      </w:r>
      <w:r w:rsidRPr="00755DB7">
        <w:rPr>
          <w:rFonts w:ascii="Times New Roman" w:hAnsi="Times New Roman"/>
          <w:sz w:val="22"/>
          <w:szCs w:val="22"/>
        </w:rPr>
        <w:t xml:space="preserve"> </w:t>
      </w:r>
      <w:r w:rsidRPr="009C2FA6">
        <w:rPr>
          <w:rFonts w:ascii="Times New Roman" w:hAnsi="Times New Roman"/>
          <w:sz w:val="22"/>
          <w:szCs w:val="22"/>
        </w:rPr>
        <w:t>at</w:t>
      </w:r>
      <w:r w:rsidRPr="00755DB7">
        <w:rPr>
          <w:rFonts w:ascii="Times New Roman" w:hAnsi="Times New Roman"/>
          <w:sz w:val="22"/>
          <w:szCs w:val="22"/>
        </w:rPr>
        <w:t xml:space="preserve"> </w:t>
      </w:r>
      <w:proofErr w:type="spellStart"/>
      <w:r w:rsidRPr="009C2FA6">
        <w:rPr>
          <w:rFonts w:ascii="Times New Roman" w:hAnsi="Times New Roman"/>
          <w:sz w:val="22"/>
          <w:szCs w:val="22"/>
        </w:rPr>
        <w:t>UofA</w:t>
      </w:r>
      <w:proofErr w:type="spellEnd"/>
      <w:r w:rsidRPr="00755DB7">
        <w:rPr>
          <w:rFonts w:ascii="Times New Roman" w:hAnsi="Times New Roman"/>
          <w:sz w:val="22"/>
          <w:szCs w:val="22"/>
        </w:rPr>
        <w:t xml:space="preserve"> </w:t>
      </w:r>
      <w:r w:rsidRPr="009C2FA6">
        <w:rPr>
          <w:rFonts w:ascii="Times New Roman" w:hAnsi="Times New Roman"/>
          <w:sz w:val="22"/>
          <w:szCs w:val="22"/>
        </w:rPr>
        <w:t>locations</w:t>
      </w:r>
      <w:r w:rsidRPr="00755DB7">
        <w:rPr>
          <w:rFonts w:ascii="Times New Roman" w:hAnsi="Times New Roman"/>
          <w:sz w:val="22"/>
          <w:szCs w:val="22"/>
        </w:rPr>
        <w:t xml:space="preserve"> </w:t>
      </w:r>
      <w:r w:rsidRPr="009C2FA6">
        <w:rPr>
          <w:rFonts w:ascii="Times New Roman" w:hAnsi="Times New Roman"/>
          <w:sz w:val="22"/>
          <w:szCs w:val="22"/>
        </w:rPr>
        <w:t>are</w:t>
      </w:r>
      <w:r w:rsidRPr="00755DB7">
        <w:rPr>
          <w:rFonts w:ascii="Times New Roman" w:hAnsi="Times New Roman"/>
          <w:sz w:val="22"/>
          <w:szCs w:val="22"/>
        </w:rPr>
        <w:t xml:space="preserve"> </w:t>
      </w:r>
      <w:r w:rsidRPr="009C2FA6">
        <w:rPr>
          <w:rFonts w:ascii="Times New Roman" w:hAnsi="Times New Roman"/>
          <w:sz w:val="22"/>
          <w:szCs w:val="22"/>
        </w:rPr>
        <w:t>either</w:t>
      </w:r>
      <w:r w:rsidRPr="00755DB7">
        <w:rPr>
          <w:rFonts w:ascii="Times New Roman" w:hAnsi="Times New Roman"/>
          <w:sz w:val="22"/>
          <w:szCs w:val="22"/>
        </w:rPr>
        <w:t xml:space="preserve"> </w:t>
      </w:r>
      <w:r w:rsidRPr="009C2FA6">
        <w:rPr>
          <w:rFonts w:ascii="Times New Roman" w:hAnsi="Times New Roman"/>
          <w:sz w:val="22"/>
          <w:szCs w:val="22"/>
        </w:rPr>
        <w:t>citizens or legally eligible</w:t>
      </w:r>
      <w:r w:rsidRPr="00755DB7">
        <w:rPr>
          <w:rFonts w:ascii="Times New Roman" w:hAnsi="Times New Roman"/>
          <w:sz w:val="22"/>
          <w:szCs w:val="22"/>
        </w:rPr>
        <w:t xml:space="preserve"> </w:t>
      </w:r>
      <w:r w:rsidRPr="009C2FA6">
        <w:rPr>
          <w:rFonts w:ascii="Times New Roman" w:hAnsi="Times New Roman"/>
          <w:sz w:val="22"/>
          <w:szCs w:val="22"/>
        </w:rPr>
        <w:t>to</w:t>
      </w:r>
      <w:r w:rsidRPr="00755DB7">
        <w:rPr>
          <w:rFonts w:ascii="Times New Roman" w:hAnsi="Times New Roman"/>
          <w:sz w:val="22"/>
          <w:szCs w:val="22"/>
        </w:rPr>
        <w:t xml:space="preserve"> </w:t>
      </w:r>
      <w:r w:rsidRPr="009C2FA6">
        <w:rPr>
          <w:rFonts w:ascii="Times New Roman" w:hAnsi="Times New Roman"/>
          <w:sz w:val="22"/>
          <w:szCs w:val="22"/>
        </w:rPr>
        <w:t>work</w:t>
      </w:r>
      <w:r w:rsidRPr="00755DB7">
        <w:rPr>
          <w:rFonts w:ascii="Times New Roman" w:hAnsi="Times New Roman"/>
          <w:sz w:val="22"/>
          <w:szCs w:val="22"/>
        </w:rPr>
        <w:t xml:space="preserve"> </w:t>
      </w:r>
      <w:r w:rsidRPr="009C2FA6">
        <w:rPr>
          <w:rFonts w:ascii="Times New Roman" w:hAnsi="Times New Roman"/>
          <w:sz w:val="22"/>
          <w:szCs w:val="22"/>
        </w:rPr>
        <w:t>in the United States. Contractors</w:t>
      </w:r>
      <w:r w:rsidRPr="00755DB7">
        <w:rPr>
          <w:rFonts w:ascii="Times New Roman" w:hAnsi="Times New Roman"/>
          <w:sz w:val="22"/>
          <w:szCs w:val="22"/>
        </w:rPr>
        <w:t xml:space="preserve"> </w:t>
      </w:r>
      <w:r w:rsidRPr="009C2FA6">
        <w:rPr>
          <w:rFonts w:ascii="Times New Roman" w:hAnsi="Times New Roman"/>
          <w:sz w:val="22"/>
          <w:szCs w:val="22"/>
        </w:rPr>
        <w:t>also represents</w:t>
      </w:r>
      <w:r w:rsidRPr="00755DB7">
        <w:rPr>
          <w:rFonts w:ascii="Times New Roman" w:hAnsi="Times New Roman"/>
          <w:sz w:val="22"/>
          <w:szCs w:val="22"/>
        </w:rPr>
        <w:t xml:space="preserve"> </w:t>
      </w:r>
      <w:r w:rsidRPr="009C2FA6">
        <w:rPr>
          <w:rFonts w:ascii="Times New Roman" w:hAnsi="Times New Roman"/>
          <w:sz w:val="22"/>
          <w:szCs w:val="22"/>
        </w:rPr>
        <w:t>and warrants that</w:t>
      </w:r>
      <w:r w:rsidRPr="00755DB7">
        <w:rPr>
          <w:rFonts w:ascii="Times New Roman" w:hAnsi="Times New Roman"/>
          <w:sz w:val="22"/>
          <w:szCs w:val="22"/>
        </w:rPr>
        <w:t xml:space="preserve"> </w:t>
      </w:r>
      <w:r w:rsidRPr="009C2FA6">
        <w:rPr>
          <w:rFonts w:ascii="Times New Roman" w:hAnsi="Times New Roman"/>
          <w:sz w:val="22"/>
          <w:szCs w:val="22"/>
        </w:rPr>
        <w:t>it has</w:t>
      </w:r>
      <w:r w:rsidRPr="00755DB7">
        <w:rPr>
          <w:rFonts w:ascii="Times New Roman" w:hAnsi="Times New Roman"/>
          <w:sz w:val="22"/>
          <w:szCs w:val="22"/>
        </w:rPr>
        <w:t xml:space="preserve"> </w:t>
      </w:r>
      <w:r w:rsidRPr="009C2FA6">
        <w:rPr>
          <w:rFonts w:ascii="Times New Roman" w:hAnsi="Times New Roman"/>
          <w:sz w:val="22"/>
          <w:szCs w:val="22"/>
        </w:rPr>
        <w:t>and will comply with all applicable immigration laws and regulations relative to those employees.</w:t>
      </w:r>
    </w:p>
    <w:p w14:paraId="6D674285" w14:textId="6A13F302" w:rsidR="003A11CA" w:rsidRDefault="003A11CA">
      <w:pPr>
        <w:rPr>
          <w:rFonts w:ascii="Times New Roman" w:eastAsia="Times New Roman" w:hAnsi="Times New Roman" w:cs="Times New Roman"/>
        </w:rPr>
      </w:pPr>
      <w:r>
        <w:rPr>
          <w:rFonts w:ascii="Times New Roman" w:hAnsi="Times New Roman"/>
        </w:rPr>
        <w:br w:type="page"/>
      </w:r>
    </w:p>
    <w:p w14:paraId="1A5E847F" w14:textId="77777777" w:rsidR="00423CF1" w:rsidRPr="009C2FA6" w:rsidRDefault="00423CF1" w:rsidP="00192C3B">
      <w:pPr>
        <w:pStyle w:val="BodyText"/>
        <w:spacing w:before="0" w:after="0" w:line="276" w:lineRule="auto"/>
        <w:ind w:right="446"/>
        <w:jc w:val="left"/>
        <w:rPr>
          <w:rFonts w:ascii="Times New Roman" w:hAnsi="Times New Roman"/>
          <w:sz w:val="22"/>
          <w:szCs w:val="22"/>
        </w:rPr>
      </w:pPr>
    </w:p>
    <w:p w14:paraId="53729AD4" w14:textId="77777777" w:rsidR="00423CF1" w:rsidRPr="009C2FA6" w:rsidRDefault="00423CF1" w:rsidP="00FA3781">
      <w:pPr>
        <w:pStyle w:val="Heading8"/>
        <w:numPr>
          <w:ilvl w:val="0"/>
          <w:numId w:val="33"/>
        </w:numPr>
        <w:spacing w:before="0" w:after="120" w:line="276" w:lineRule="auto"/>
        <w:ind w:right="446"/>
        <w:rPr>
          <w:i w:val="0"/>
          <w:iCs w:val="0"/>
          <w:caps/>
          <w:sz w:val="22"/>
          <w:szCs w:val="22"/>
          <w:u w:val="single"/>
        </w:rPr>
      </w:pPr>
      <w:r w:rsidRPr="009C2FA6">
        <w:rPr>
          <w:i w:val="0"/>
          <w:iCs w:val="0"/>
          <w:caps/>
          <w:sz w:val="22"/>
          <w:szCs w:val="22"/>
          <w:u w:val="single"/>
        </w:rPr>
        <w:t>CODES AND STANDARDS</w:t>
      </w:r>
    </w:p>
    <w:p w14:paraId="6EAA9CFE" w14:textId="77777777" w:rsidR="00423CF1" w:rsidRPr="009C2FA6" w:rsidRDefault="00423CF1" w:rsidP="00755DB7">
      <w:pPr>
        <w:pStyle w:val="BodyText"/>
        <w:spacing w:before="0" w:after="120" w:line="276" w:lineRule="auto"/>
        <w:ind w:left="864"/>
        <w:jc w:val="left"/>
        <w:rPr>
          <w:rFonts w:ascii="Times New Roman" w:hAnsi="Times New Roman"/>
          <w:sz w:val="22"/>
          <w:szCs w:val="22"/>
        </w:rPr>
      </w:pPr>
      <w:r w:rsidRPr="009C2FA6">
        <w:rPr>
          <w:rFonts w:ascii="Times New Roman" w:hAnsi="Times New Roman"/>
          <w:sz w:val="22"/>
          <w:szCs w:val="22"/>
        </w:rPr>
        <w:t>Perform all work in compliance with applicable requirements of governing authorities having jurisdiction.</w:t>
      </w:r>
      <w:r w:rsidRPr="007A5E92">
        <w:rPr>
          <w:rFonts w:ascii="Times New Roman" w:hAnsi="Times New Roman"/>
          <w:sz w:val="22"/>
          <w:szCs w:val="22"/>
        </w:rPr>
        <w:t xml:space="preserve"> </w:t>
      </w:r>
      <w:r w:rsidRPr="009C2FA6">
        <w:rPr>
          <w:rFonts w:ascii="Times New Roman" w:hAnsi="Times New Roman"/>
          <w:sz w:val="22"/>
          <w:szCs w:val="22"/>
        </w:rPr>
        <w:t>The</w:t>
      </w:r>
      <w:r w:rsidRPr="007A5E92">
        <w:rPr>
          <w:rFonts w:ascii="Times New Roman" w:hAnsi="Times New Roman"/>
          <w:sz w:val="22"/>
          <w:szCs w:val="22"/>
        </w:rPr>
        <w:t xml:space="preserve"> </w:t>
      </w:r>
      <w:r w:rsidRPr="009C2FA6">
        <w:rPr>
          <w:rFonts w:ascii="Times New Roman" w:hAnsi="Times New Roman"/>
          <w:sz w:val="22"/>
          <w:szCs w:val="22"/>
        </w:rPr>
        <w:t>following</w:t>
      </w:r>
      <w:r w:rsidRPr="007A5E92">
        <w:rPr>
          <w:rFonts w:ascii="Times New Roman" w:hAnsi="Times New Roman"/>
          <w:sz w:val="22"/>
          <w:szCs w:val="22"/>
        </w:rPr>
        <w:t xml:space="preserve"> </w:t>
      </w:r>
      <w:r w:rsidRPr="009C2FA6">
        <w:rPr>
          <w:rFonts w:ascii="Times New Roman" w:hAnsi="Times New Roman"/>
          <w:sz w:val="22"/>
          <w:szCs w:val="22"/>
        </w:rPr>
        <w:t>publications</w:t>
      </w:r>
      <w:r w:rsidRPr="007A5E92">
        <w:rPr>
          <w:rFonts w:ascii="Times New Roman" w:hAnsi="Times New Roman"/>
          <w:sz w:val="22"/>
          <w:szCs w:val="22"/>
        </w:rPr>
        <w:t xml:space="preserve"> </w:t>
      </w:r>
      <w:r w:rsidRPr="009C2FA6">
        <w:rPr>
          <w:rFonts w:ascii="Times New Roman" w:hAnsi="Times New Roman"/>
          <w:sz w:val="22"/>
          <w:szCs w:val="22"/>
        </w:rPr>
        <w:t>of</w:t>
      </w:r>
      <w:r w:rsidRPr="007A5E92">
        <w:rPr>
          <w:rFonts w:ascii="Times New Roman" w:hAnsi="Times New Roman"/>
          <w:sz w:val="22"/>
          <w:szCs w:val="22"/>
        </w:rPr>
        <w:t xml:space="preserve"> </w:t>
      </w:r>
      <w:r w:rsidRPr="009C2FA6">
        <w:rPr>
          <w:rFonts w:ascii="Times New Roman" w:hAnsi="Times New Roman"/>
          <w:sz w:val="22"/>
          <w:szCs w:val="22"/>
        </w:rPr>
        <w:t>the</w:t>
      </w:r>
      <w:r w:rsidRPr="007A5E92">
        <w:rPr>
          <w:rFonts w:ascii="Times New Roman" w:hAnsi="Times New Roman"/>
          <w:sz w:val="22"/>
          <w:szCs w:val="22"/>
        </w:rPr>
        <w:t xml:space="preserve"> </w:t>
      </w:r>
      <w:r w:rsidRPr="009C2FA6">
        <w:rPr>
          <w:rFonts w:ascii="Times New Roman" w:hAnsi="Times New Roman"/>
          <w:sz w:val="22"/>
          <w:szCs w:val="22"/>
        </w:rPr>
        <w:t>issues</w:t>
      </w:r>
      <w:r w:rsidRPr="007A5E92">
        <w:rPr>
          <w:rFonts w:ascii="Times New Roman" w:hAnsi="Times New Roman"/>
          <w:sz w:val="22"/>
          <w:szCs w:val="22"/>
        </w:rPr>
        <w:t xml:space="preserve"> </w:t>
      </w:r>
      <w:r w:rsidRPr="009C2FA6">
        <w:rPr>
          <w:rFonts w:ascii="Times New Roman" w:hAnsi="Times New Roman"/>
          <w:sz w:val="22"/>
          <w:szCs w:val="22"/>
        </w:rPr>
        <w:t>listed</w:t>
      </w:r>
      <w:r w:rsidRPr="007A5E92">
        <w:rPr>
          <w:rFonts w:ascii="Times New Roman" w:hAnsi="Times New Roman"/>
          <w:sz w:val="22"/>
          <w:szCs w:val="22"/>
        </w:rPr>
        <w:t xml:space="preserve"> </w:t>
      </w:r>
      <w:r w:rsidRPr="009C2FA6">
        <w:rPr>
          <w:rFonts w:ascii="Times New Roman" w:hAnsi="Times New Roman"/>
          <w:sz w:val="22"/>
          <w:szCs w:val="22"/>
        </w:rPr>
        <w:t>below,</w:t>
      </w:r>
      <w:r w:rsidRPr="007A5E92">
        <w:rPr>
          <w:rFonts w:ascii="Times New Roman" w:hAnsi="Times New Roman"/>
          <w:sz w:val="22"/>
          <w:szCs w:val="22"/>
        </w:rPr>
        <w:t xml:space="preserve"> </w:t>
      </w:r>
      <w:r w:rsidRPr="009C2FA6">
        <w:rPr>
          <w:rFonts w:ascii="Times New Roman" w:hAnsi="Times New Roman"/>
          <w:sz w:val="22"/>
          <w:szCs w:val="22"/>
        </w:rPr>
        <w:t>but</w:t>
      </w:r>
      <w:r w:rsidRPr="007A5E92">
        <w:rPr>
          <w:rFonts w:ascii="Times New Roman" w:hAnsi="Times New Roman"/>
          <w:sz w:val="22"/>
          <w:szCs w:val="22"/>
        </w:rPr>
        <w:t xml:space="preserve"> </w:t>
      </w:r>
      <w:r w:rsidRPr="009C2FA6">
        <w:rPr>
          <w:rFonts w:ascii="Times New Roman" w:hAnsi="Times New Roman"/>
          <w:sz w:val="22"/>
          <w:szCs w:val="22"/>
        </w:rPr>
        <w:t>referred</w:t>
      </w:r>
      <w:r w:rsidRPr="007A5E92">
        <w:rPr>
          <w:rFonts w:ascii="Times New Roman" w:hAnsi="Times New Roman"/>
          <w:sz w:val="22"/>
          <w:szCs w:val="22"/>
        </w:rPr>
        <w:t xml:space="preserve"> </w:t>
      </w:r>
      <w:r w:rsidRPr="009C2FA6">
        <w:rPr>
          <w:rFonts w:ascii="Times New Roman" w:hAnsi="Times New Roman"/>
          <w:sz w:val="22"/>
          <w:szCs w:val="22"/>
        </w:rPr>
        <w:t>to</w:t>
      </w:r>
      <w:r w:rsidRPr="007A5E92">
        <w:rPr>
          <w:rFonts w:ascii="Times New Roman" w:hAnsi="Times New Roman"/>
          <w:sz w:val="22"/>
          <w:szCs w:val="22"/>
        </w:rPr>
        <w:t xml:space="preserve"> </w:t>
      </w:r>
      <w:r w:rsidRPr="009C2FA6">
        <w:rPr>
          <w:rFonts w:ascii="Times New Roman" w:hAnsi="Times New Roman"/>
          <w:sz w:val="22"/>
          <w:szCs w:val="22"/>
        </w:rPr>
        <w:t>hereafter</w:t>
      </w:r>
      <w:r w:rsidRPr="007A5E92">
        <w:rPr>
          <w:rFonts w:ascii="Times New Roman" w:hAnsi="Times New Roman"/>
          <w:sz w:val="22"/>
          <w:szCs w:val="22"/>
        </w:rPr>
        <w:t xml:space="preserve"> </w:t>
      </w:r>
      <w:r w:rsidRPr="009C2FA6">
        <w:rPr>
          <w:rFonts w:ascii="Times New Roman" w:hAnsi="Times New Roman"/>
          <w:sz w:val="22"/>
          <w:szCs w:val="22"/>
        </w:rPr>
        <w:t>by</w:t>
      </w:r>
      <w:r w:rsidRPr="007A5E92">
        <w:rPr>
          <w:rFonts w:ascii="Times New Roman" w:hAnsi="Times New Roman"/>
          <w:sz w:val="22"/>
          <w:szCs w:val="22"/>
        </w:rPr>
        <w:t xml:space="preserve"> </w:t>
      </w:r>
      <w:r w:rsidRPr="009C2FA6">
        <w:rPr>
          <w:rFonts w:ascii="Times New Roman" w:hAnsi="Times New Roman"/>
          <w:sz w:val="22"/>
          <w:szCs w:val="22"/>
        </w:rPr>
        <w:t>basic designation only, form a part of this specification to the extent designated by references thereto:</w:t>
      </w:r>
    </w:p>
    <w:p w14:paraId="22559E48" w14:textId="3BF071D7" w:rsidR="00423CF1" w:rsidRPr="009C2FA6" w:rsidRDefault="00423CF1" w:rsidP="00FA3781">
      <w:pPr>
        <w:pStyle w:val="BodyText"/>
        <w:numPr>
          <w:ilvl w:val="0"/>
          <w:numId w:val="36"/>
        </w:numPr>
        <w:tabs>
          <w:tab w:val="clear" w:pos="720"/>
          <w:tab w:val="clear" w:pos="1440"/>
          <w:tab w:val="clear" w:pos="2160"/>
        </w:tabs>
        <w:spacing w:before="0" w:after="120" w:line="276" w:lineRule="auto"/>
        <w:ind w:left="1260" w:right="446"/>
        <w:jc w:val="left"/>
        <w:rPr>
          <w:rFonts w:ascii="Times New Roman" w:hAnsi="Times New Roman"/>
          <w:sz w:val="22"/>
          <w:szCs w:val="22"/>
        </w:rPr>
      </w:pPr>
      <w:r w:rsidRPr="009C2FA6">
        <w:rPr>
          <w:rFonts w:ascii="Times New Roman" w:hAnsi="Times New Roman"/>
          <w:sz w:val="22"/>
          <w:szCs w:val="22"/>
        </w:rPr>
        <w:t>Federal</w:t>
      </w:r>
      <w:r w:rsidRPr="007A5E92">
        <w:rPr>
          <w:rFonts w:ascii="Times New Roman" w:hAnsi="Times New Roman"/>
          <w:sz w:val="22"/>
          <w:szCs w:val="22"/>
        </w:rPr>
        <w:t xml:space="preserve"> </w:t>
      </w:r>
      <w:r w:rsidRPr="009C2FA6">
        <w:rPr>
          <w:rFonts w:ascii="Times New Roman" w:hAnsi="Times New Roman"/>
          <w:sz w:val="22"/>
          <w:szCs w:val="22"/>
        </w:rPr>
        <w:t>Specification</w:t>
      </w:r>
      <w:r w:rsidRPr="007A5E92">
        <w:rPr>
          <w:rFonts w:ascii="Times New Roman" w:hAnsi="Times New Roman"/>
          <w:sz w:val="22"/>
          <w:szCs w:val="22"/>
        </w:rPr>
        <w:t xml:space="preserve"> </w:t>
      </w:r>
      <w:r w:rsidRPr="009C2FA6">
        <w:rPr>
          <w:rFonts w:ascii="Times New Roman" w:hAnsi="Times New Roman"/>
          <w:sz w:val="22"/>
          <w:szCs w:val="22"/>
        </w:rPr>
        <w:t>(FS):</w:t>
      </w:r>
      <w:r w:rsidRPr="007A5E92">
        <w:rPr>
          <w:rFonts w:ascii="Times New Roman" w:hAnsi="Times New Roman"/>
          <w:sz w:val="22"/>
          <w:szCs w:val="22"/>
        </w:rPr>
        <w:t xml:space="preserve"> </w:t>
      </w:r>
      <w:r w:rsidRPr="009C2FA6">
        <w:rPr>
          <w:rFonts w:ascii="Times New Roman" w:hAnsi="Times New Roman"/>
          <w:sz w:val="22"/>
          <w:szCs w:val="22"/>
        </w:rPr>
        <w:t>O-</w:t>
      </w:r>
      <w:r w:rsidRPr="007A5E92">
        <w:rPr>
          <w:rFonts w:ascii="Times New Roman" w:hAnsi="Times New Roman"/>
          <w:sz w:val="22"/>
          <w:szCs w:val="22"/>
        </w:rPr>
        <w:t xml:space="preserve"> </w:t>
      </w:r>
      <w:r w:rsidRPr="009C2FA6">
        <w:rPr>
          <w:rFonts w:ascii="Times New Roman" w:hAnsi="Times New Roman"/>
          <w:sz w:val="22"/>
          <w:szCs w:val="22"/>
        </w:rPr>
        <w:t>F</w:t>
      </w:r>
      <w:r w:rsidRPr="007A5E92">
        <w:rPr>
          <w:rFonts w:ascii="Times New Roman" w:hAnsi="Times New Roman"/>
          <w:sz w:val="22"/>
          <w:szCs w:val="22"/>
        </w:rPr>
        <w:t xml:space="preserve"> </w:t>
      </w:r>
      <w:r w:rsidRPr="009C2FA6">
        <w:rPr>
          <w:rFonts w:ascii="Times New Roman" w:hAnsi="Times New Roman"/>
          <w:sz w:val="22"/>
          <w:szCs w:val="22"/>
        </w:rPr>
        <w:t>241D,</w:t>
      </w:r>
      <w:r w:rsidRPr="007A5E92">
        <w:rPr>
          <w:rFonts w:ascii="Times New Roman" w:hAnsi="Times New Roman"/>
          <w:sz w:val="22"/>
          <w:szCs w:val="22"/>
        </w:rPr>
        <w:t xml:space="preserve"> </w:t>
      </w:r>
      <w:r w:rsidRPr="009C2FA6">
        <w:rPr>
          <w:rFonts w:ascii="Times New Roman" w:hAnsi="Times New Roman"/>
          <w:sz w:val="22"/>
          <w:szCs w:val="22"/>
        </w:rPr>
        <w:t>Mixed</w:t>
      </w:r>
      <w:r w:rsidRPr="007A5E92">
        <w:rPr>
          <w:rFonts w:ascii="Times New Roman" w:hAnsi="Times New Roman"/>
          <w:sz w:val="22"/>
          <w:szCs w:val="22"/>
        </w:rPr>
        <w:t xml:space="preserve"> </w:t>
      </w:r>
      <w:r w:rsidRPr="009C2FA6">
        <w:rPr>
          <w:rFonts w:ascii="Times New Roman" w:hAnsi="Times New Roman"/>
          <w:sz w:val="22"/>
          <w:szCs w:val="22"/>
        </w:rPr>
        <w:t>Commercial</w:t>
      </w:r>
      <w:r w:rsidRPr="007A5E92">
        <w:rPr>
          <w:rFonts w:ascii="Times New Roman" w:hAnsi="Times New Roman"/>
          <w:sz w:val="22"/>
          <w:szCs w:val="22"/>
        </w:rPr>
        <w:t xml:space="preserve"> Fertilizer.</w:t>
      </w:r>
    </w:p>
    <w:p w14:paraId="49A5FA1C" w14:textId="5F6CD22D" w:rsidR="00423CF1" w:rsidRDefault="00423CF1" w:rsidP="00FA3781">
      <w:pPr>
        <w:pStyle w:val="BodyText"/>
        <w:numPr>
          <w:ilvl w:val="0"/>
          <w:numId w:val="36"/>
        </w:numPr>
        <w:tabs>
          <w:tab w:val="clear" w:pos="720"/>
          <w:tab w:val="clear" w:pos="1440"/>
          <w:tab w:val="clear" w:pos="2160"/>
        </w:tabs>
        <w:spacing w:before="0" w:after="120" w:line="276" w:lineRule="auto"/>
        <w:ind w:left="1260" w:right="446"/>
        <w:jc w:val="left"/>
        <w:rPr>
          <w:rFonts w:ascii="Times New Roman" w:hAnsi="Times New Roman"/>
          <w:sz w:val="22"/>
          <w:szCs w:val="22"/>
        </w:rPr>
      </w:pPr>
      <w:r w:rsidRPr="009C2FA6">
        <w:rPr>
          <w:rFonts w:ascii="Times New Roman" w:hAnsi="Times New Roman"/>
          <w:sz w:val="22"/>
          <w:szCs w:val="22"/>
        </w:rPr>
        <w:t>Comply</w:t>
      </w:r>
      <w:r w:rsidRPr="007A5E92">
        <w:rPr>
          <w:rFonts w:ascii="Times New Roman" w:hAnsi="Times New Roman"/>
          <w:sz w:val="22"/>
          <w:szCs w:val="22"/>
        </w:rPr>
        <w:t xml:space="preserve"> </w:t>
      </w:r>
      <w:r w:rsidRPr="009C2FA6">
        <w:rPr>
          <w:rFonts w:ascii="Times New Roman" w:hAnsi="Times New Roman"/>
          <w:sz w:val="22"/>
          <w:szCs w:val="22"/>
        </w:rPr>
        <w:t>with</w:t>
      </w:r>
      <w:r w:rsidRPr="007A5E92">
        <w:rPr>
          <w:rFonts w:ascii="Times New Roman" w:hAnsi="Times New Roman"/>
          <w:sz w:val="22"/>
          <w:szCs w:val="22"/>
        </w:rPr>
        <w:t xml:space="preserve"> </w:t>
      </w:r>
      <w:r w:rsidRPr="009C2FA6">
        <w:rPr>
          <w:rFonts w:ascii="Times New Roman" w:hAnsi="Times New Roman"/>
          <w:sz w:val="22"/>
          <w:szCs w:val="22"/>
        </w:rPr>
        <w:t>all</w:t>
      </w:r>
      <w:r w:rsidRPr="007A5E92">
        <w:rPr>
          <w:rFonts w:ascii="Times New Roman" w:hAnsi="Times New Roman"/>
          <w:sz w:val="22"/>
          <w:szCs w:val="22"/>
        </w:rPr>
        <w:t xml:space="preserve"> </w:t>
      </w:r>
      <w:r w:rsidRPr="009C2FA6">
        <w:rPr>
          <w:rFonts w:ascii="Times New Roman" w:hAnsi="Times New Roman"/>
          <w:sz w:val="22"/>
          <w:szCs w:val="22"/>
        </w:rPr>
        <w:t>Federal</w:t>
      </w:r>
      <w:r w:rsidRPr="007A5E92">
        <w:rPr>
          <w:rFonts w:ascii="Times New Roman" w:hAnsi="Times New Roman"/>
          <w:sz w:val="22"/>
          <w:szCs w:val="22"/>
        </w:rPr>
        <w:t xml:space="preserve"> </w:t>
      </w:r>
      <w:r w:rsidRPr="009C2FA6">
        <w:rPr>
          <w:rFonts w:ascii="Times New Roman" w:hAnsi="Times New Roman"/>
          <w:sz w:val="22"/>
          <w:szCs w:val="22"/>
        </w:rPr>
        <w:t>and</w:t>
      </w:r>
      <w:r w:rsidRPr="007A5E92">
        <w:rPr>
          <w:rFonts w:ascii="Times New Roman" w:hAnsi="Times New Roman"/>
          <w:sz w:val="22"/>
          <w:szCs w:val="22"/>
        </w:rPr>
        <w:t xml:space="preserve"> </w:t>
      </w:r>
      <w:r w:rsidRPr="009C2FA6">
        <w:rPr>
          <w:rFonts w:ascii="Times New Roman" w:hAnsi="Times New Roman"/>
          <w:sz w:val="22"/>
          <w:szCs w:val="22"/>
        </w:rPr>
        <w:t>State</w:t>
      </w:r>
      <w:r w:rsidRPr="007A5E92">
        <w:rPr>
          <w:rFonts w:ascii="Times New Roman" w:hAnsi="Times New Roman"/>
          <w:sz w:val="22"/>
          <w:szCs w:val="22"/>
        </w:rPr>
        <w:t xml:space="preserve"> </w:t>
      </w:r>
      <w:r w:rsidRPr="009C2FA6">
        <w:rPr>
          <w:rFonts w:ascii="Times New Roman" w:hAnsi="Times New Roman"/>
          <w:sz w:val="22"/>
          <w:szCs w:val="22"/>
        </w:rPr>
        <w:t>Department</w:t>
      </w:r>
      <w:r w:rsidRPr="007A5E92">
        <w:rPr>
          <w:rFonts w:ascii="Times New Roman" w:hAnsi="Times New Roman"/>
          <w:sz w:val="22"/>
          <w:szCs w:val="22"/>
        </w:rPr>
        <w:t xml:space="preserve"> </w:t>
      </w:r>
      <w:r w:rsidRPr="009C2FA6">
        <w:rPr>
          <w:rFonts w:ascii="Times New Roman" w:hAnsi="Times New Roman"/>
          <w:sz w:val="22"/>
          <w:szCs w:val="22"/>
        </w:rPr>
        <w:t>of</w:t>
      </w:r>
      <w:r w:rsidRPr="007A5E92">
        <w:rPr>
          <w:rFonts w:ascii="Times New Roman" w:hAnsi="Times New Roman"/>
          <w:sz w:val="22"/>
          <w:szCs w:val="22"/>
        </w:rPr>
        <w:t xml:space="preserve"> </w:t>
      </w:r>
      <w:r w:rsidRPr="009C2FA6">
        <w:rPr>
          <w:rFonts w:ascii="Times New Roman" w:hAnsi="Times New Roman"/>
          <w:sz w:val="22"/>
          <w:szCs w:val="22"/>
        </w:rPr>
        <w:t>Agriculture</w:t>
      </w:r>
      <w:r w:rsidRPr="007A5E92">
        <w:rPr>
          <w:rFonts w:ascii="Times New Roman" w:hAnsi="Times New Roman"/>
          <w:sz w:val="22"/>
          <w:szCs w:val="22"/>
        </w:rPr>
        <w:t xml:space="preserve"> </w:t>
      </w:r>
      <w:r w:rsidRPr="009C2FA6">
        <w:rPr>
          <w:rFonts w:ascii="Times New Roman" w:hAnsi="Times New Roman"/>
          <w:sz w:val="22"/>
          <w:szCs w:val="22"/>
        </w:rPr>
        <w:t>regulations</w:t>
      </w:r>
      <w:r w:rsidRPr="007A5E92">
        <w:rPr>
          <w:rFonts w:ascii="Times New Roman" w:hAnsi="Times New Roman"/>
          <w:sz w:val="22"/>
          <w:szCs w:val="22"/>
        </w:rPr>
        <w:t xml:space="preserve"> </w:t>
      </w:r>
      <w:r w:rsidRPr="009C2FA6">
        <w:rPr>
          <w:rFonts w:ascii="Times New Roman" w:hAnsi="Times New Roman"/>
          <w:sz w:val="22"/>
          <w:szCs w:val="22"/>
        </w:rPr>
        <w:t>for</w:t>
      </w:r>
      <w:r w:rsidRPr="007A5E92">
        <w:rPr>
          <w:rFonts w:ascii="Times New Roman" w:hAnsi="Times New Roman"/>
          <w:sz w:val="22"/>
          <w:szCs w:val="22"/>
        </w:rPr>
        <w:t xml:space="preserve"> </w:t>
      </w:r>
      <w:r w:rsidRPr="009C2FA6">
        <w:rPr>
          <w:rFonts w:ascii="Times New Roman" w:hAnsi="Times New Roman"/>
          <w:sz w:val="22"/>
          <w:szCs w:val="22"/>
        </w:rPr>
        <w:t>pest</w:t>
      </w:r>
      <w:r w:rsidRPr="007A5E92">
        <w:rPr>
          <w:rFonts w:ascii="Times New Roman" w:hAnsi="Times New Roman"/>
          <w:sz w:val="22"/>
          <w:szCs w:val="22"/>
        </w:rPr>
        <w:t xml:space="preserve"> </w:t>
      </w:r>
      <w:r w:rsidRPr="009C2FA6">
        <w:rPr>
          <w:rFonts w:ascii="Times New Roman" w:hAnsi="Times New Roman"/>
          <w:sz w:val="22"/>
          <w:szCs w:val="22"/>
        </w:rPr>
        <w:t>control</w:t>
      </w:r>
      <w:r w:rsidRPr="007A5E92">
        <w:rPr>
          <w:rFonts w:ascii="Times New Roman" w:hAnsi="Times New Roman"/>
          <w:sz w:val="22"/>
          <w:szCs w:val="22"/>
        </w:rPr>
        <w:t xml:space="preserve"> </w:t>
      </w:r>
      <w:r w:rsidRPr="009C2FA6">
        <w:rPr>
          <w:rFonts w:ascii="Times New Roman" w:hAnsi="Times New Roman"/>
          <w:sz w:val="22"/>
          <w:szCs w:val="22"/>
        </w:rPr>
        <w:t>which, in general, require that Contractors operating in infested areas thoroughly clean all equipment units before moving them to non-infested areas.</w:t>
      </w:r>
    </w:p>
    <w:p w14:paraId="590A9208" w14:textId="29DF36D4" w:rsidR="00207418" w:rsidRDefault="00207418">
      <w:pPr>
        <w:rPr>
          <w:rFonts w:ascii="Times New Roman" w:eastAsia="Times New Roman" w:hAnsi="Times New Roman" w:cs="Times New Roman"/>
          <w:u w:val="single"/>
        </w:rPr>
      </w:pPr>
      <w:r>
        <w:rPr>
          <w:i/>
          <w:iCs/>
          <w:u w:val="single"/>
        </w:rPr>
        <w:br w:type="page"/>
      </w:r>
    </w:p>
    <w:p w14:paraId="3CD12A94" w14:textId="77777777" w:rsidR="00FE1B51" w:rsidRPr="00E534C6" w:rsidRDefault="00FE1B51" w:rsidP="00192C3B">
      <w:pPr>
        <w:tabs>
          <w:tab w:val="left" w:pos="540"/>
        </w:tabs>
        <w:spacing w:after="120" w:line="288" w:lineRule="auto"/>
        <w:rPr>
          <w:rFonts w:ascii="Times New Roman" w:eastAsia="Times New Roman" w:hAnsi="Times New Roman" w:cs="Times New Roman"/>
          <w:b/>
          <w:noProof/>
          <w:sz w:val="28"/>
        </w:rPr>
      </w:pPr>
      <w:r w:rsidRPr="00E534C6">
        <w:rPr>
          <w:rFonts w:ascii="Times New Roman" w:eastAsia="Times New Roman" w:hAnsi="Times New Roman" w:cs="Times New Roman"/>
          <w:b/>
          <w:noProof/>
          <w:sz w:val="28"/>
        </w:rPr>
        <w:lastRenderedPageBreak/>
        <w:t xml:space="preserve">9. </w:t>
      </w:r>
      <w:r w:rsidRPr="00E534C6">
        <w:rPr>
          <w:rFonts w:ascii="Times New Roman" w:eastAsia="Times New Roman" w:hAnsi="Times New Roman" w:cs="Times New Roman"/>
          <w:b/>
          <w:noProof/>
          <w:sz w:val="28"/>
        </w:rPr>
        <w:tab/>
        <w:t>GENERAL INFORMATION FOR RESPONDENTS</w:t>
      </w:r>
    </w:p>
    <w:p w14:paraId="2AF5BE90" w14:textId="77777777" w:rsidR="00FE1B51" w:rsidRPr="005A72F3" w:rsidRDefault="00FE1B51" w:rsidP="006C3759">
      <w:pPr>
        <w:tabs>
          <w:tab w:val="left" w:pos="540"/>
        </w:tabs>
        <w:spacing w:after="0" w:line="288" w:lineRule="auto"/>
        <w:rPr>
          <w:rFonts w:ascii="Times New Roman" w:eastAsia="Times New Roman" w:hAnsi="Times New Roman" w:cs="Times New Roman"/>
          <w:b/>
          <w:noProof/>
        </w:rPr>
      </w:pPr>
      <w:r w:rsidRPr="005A72F3">
        <w:rPr>
          <w:rFonts w:ascii="Times New Roman" w:eastAsia="Times New Roman" w:hAnsi="Times New Roman" w:cs="Times New Roman"/>
          <w:b/>
          <w:noProof/>
        </w:rPr>
        <w:t>9.1</w:t>
      </w:r>
      <w:r w:rsidRPr="005A72F3">
        <w:rPr>
          <w:rFonts w:ascii="Times New Roman" w:eastAsia="Times New Roman" w:hAnsi="Times New Roman" w:cs="Times New Roman"/>
          <w:b/>
          <w:noProof/>
        </w:rPr>
        <w:tab/>
        <w:t>Distributing Organization</w:t>
      </w:r>
    </w:p>
    <w:p w14:paraId="309C580E" w14:textId="426EC47A" w:rsidR="00FE1B51" w:rsidRPr="005A72F3" w:rsidRDefault="00FE1B51" w:rsidP="006C3759">
      <w:pPr>
        <w:tabs>
          <w:tab w:val="left" w:pos="540"/>
        </w:tabs>
        <w:spacing w:after="0" w:line="288" w:lineRule="auto"/>
        <w:ind w:left="540"/>
        <w:rPr>
          <w:rFonts w:ascii="Times New Roman" w:hAnsi="Times New Roman" w:cs="Times New Roman"/>
          <w:b/>
        </w:rPr>
      </w:pPr>
      <w:r w:rsidRPr="005A72F3">
        <w:rPr>
          <w:rFonts w:ascii="Times New Roman" w:hAnsi="Times New Roman" w:cs="Times New Roman"/>
        </w:rPr>
        <w:t xml:space="preserve">This RFP is issued by the Office of Business Affairs at </w:t>
      </w:r>
      <w:r w:rsidR="00024BD6">
        <w:rPr>
          <w:rFonts w:ascii="Times New Roman" w:hAnsi="Times New Roman" w:cs="Times New Roman"/>
        </w:rPr>
        <w:t xml:space="preserve">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w:t>
      </w:r>
      <w:r w:rsidRPr="005A72F3">
        <w:rPr>
          <w:rFonts w:ascii="Times New Roman" w:hAnsi="Times New Roman" w:cs="Times New Roman"/>
          <w:u w:val="single"/>
        </w:rPr>
        <w:t xml:space="preserve">The University Purchasing Official is the sole point of contact during this process. </w:t>
      </w:r>
      <w:bookmarkStart w:id="19" w:name="_Hlk532908478"/>
      <w:r w:rsidRPr="005A72F3">
        <w:rPr>
          <w:rFonts w:ascii="Times New Roman" w:hAnsi="Times New Roman" w:cs="Times New Roman"/>
          <w:u w:val="single"/>
        </w:rPr>
        <w:t>Only written communication is considered formal and can be supported</w:t>
      </w:r>
      <w:r w:rsidRPr="005A72F3">
        <w:rPr>
          <w:rFonts w:ascii="Times New Roman" w:hAnsi="Times New Roman" w:cs="Times New Roman"/>
        </w:rPr>
        <w:t xml:space="preserve"> </w:t>
      </w:r>
      <w:r w:rsidRPr="005A72F3">
        <w:rPr>
          <w:rFonts w:ascii="Times New Roman" w:hAnsi="Times New Roman" w:cs="Times New Roman"/>
          <w:u w:val="single"/>
        </w:rPr>
        <w:t>throughout this process</w:t>
      </w:r>
      <w:r w:rsidRPr="005A72F3">
        <w:rPr>
          <w:rFonts w:ascii="Times New Roman" w:hAnsi="Times New Roman" w:cs="Times New Roman"/>
        </w:rPr>
        <w:t>.</w:t>
      </w:r>
      <w:bookmarkEnd w:id="19"/>
    </w:p>
    <w:p w14:paraId="78EADE55"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5606D7F" w14:textId="5FFF2FF8" w:rsidR="00FE1B51" w:rsidRPr="00CB5FDE" w:rsidRDefault="00FE1B51" w:rsidP="006C3759">
      <w:pPr>
        <w:tabs>
          <w:tab w:val="left" w:pos="540"/>
        </w:tabs>
        <w:spacing w:after="0" w:line="288" w:lineRule="auto"/>
        <w:ind w:left="540"/>
        <w:rPr>
          <w:rFonts w:ascii="Times New Roman" w:hAnsi="Times New Roman" w:cs="Times New Roman"/>
        </w:rPr>
      </w:pPr>
      <w:r w:rsidRPr="00CB5FDE">
        <w:rPr>
          <w:rFonts w:ascii="Times New Roman" w:hAnsi="Times New Roman" w:cs="Times New Roman"/>
          <w:b/>
        </w:rPr>
        <w:t xml:space="preserve">Respondent Questions and Addenda:  </w:t>
      </w:r>
      <w:r w:rsidRPr="00CB5FDE">
        <w:rPr>
          <w:rFonts w:ascii="Times New Roman" w:hAnsi="Times New Roman" w:cs="Times New Roman"/>
        </w:rPr>
        <w:t>Respondent questions concerning all matters of this RFP should be sent via email to:</w:t>
      </w:r>
      <w:r w:rsidR="006C3759" w:rsidRPr="00CB5FDE">
        <w:rPr>
          <w:rFonts w:ascii="Times New Roman" w:hAnsi="Times New Roman" w:cs="Times New Roman"/>
        </w:rPr>
        <w:tab/>
      </w:r>
      <w:r w:rsidRPr="00CB5FDE">
        <w:rPr>
          <w:rFonts w:ascii="Times New Roman" w:hAnsi="Times New Roman" w:cs="Times New Roman"/>
        </w:rPr>
        <w:tab/>
      </w:r>
      <w:r w:rsidR="00CB5FDE" w:rsidRPr="00CB5FDE">
        <w:rPr>
          <w:rFonts w:ascii="Times New Roman" w:hAnsi="Times New Roman" w:cs="Times New Roman"/>
          <w:bCs/>
        </w:rPr>
        <w:t>Ellen Ferguson, Sr. Procurement Coordinator/Contracts Manager</w:t>
      </w:r>
    </w:p>
    <w:p w14:paraId="3F557C7A" w14:textId="41FD7C8B" w:rsidR="00FE1B51" w:rsidRPr="00CB5FDE" w:rsidRDefault="00FE1B51" w:rsidP="006C3759">
      <w:pPr>
        <w:tabs>
          <w:tab w:val="left" w:pos="540"/>
        </w:tabs>
        <w:spacing w:after="0" w:line="288" w:lineRule="auto"/>
        <w:ind w:left="540"/>
        <w:rPr>
          <w:rStyle w:val="Hyperlink"/>
          <w:bCs/>
          <w:color w:val="auto"/>
        </w:rPr>
      </w:pPr>
      <w:r w:rsidRPr="00CB5FDE">
        <w:rPr>
          <w:rFonts w:ascii="Times New Roman" w:hAnsi="Times New Roman" w:cs="Times New Roman"/>
        </w:rPr>
        <w:tab/>
      </w:r>
      <w:r w:rsidRPr="00CB5FDE">
        <w:rPr>
          <w:rFonts w:ascii="Times New Roman" w:hAnsi="Times New Roman" w:cs="Times New Roman"/>
        </w:rPr>
        <w:tab/>
      </w:r>
      <w:r w:rsidR="006C3759" w:rsidRPr="00CB5FDE">
        <w:rPr>
          <w:rFonts w:ascii="Times New Roman" w:hAnsi="Times New Roman" w:cs="Times New Roman"/>
        </w:rPr>
        <w:tab/>
      </w:r>
      <w:hyperlink r:id="rId23" w:history="1">
        <w:r w:rsidR="00CB5FDE" w:rsidRPr="00CB5FDE">
          <w:rPr>
            <w:rStyle w:val="Hyperlink"/>
            <w:rFonts w:ascii="Times New Roman" w:hAnsi="Times New Roman"/>
            <w:bCs/>
          </w:rPr>
          <w:t>ellenf@uark.edu</w:t>
        </w:r>
      </w:hyperlink>
      <w:r w:rsidR="00CB5FDE" w:rsidRPr="00CB5FDE">
        <w:rPr>
          <w:rFonts w:ascii="Times New Roman" w:hAnsi="Times New Roman"/>
          <w:bCs/>
        </w:rPr>
        <w:t xml:space="preserve"> </w:t>
      </w:r>
    </w:p>
    <w:p w14:paraId="4D9517E8"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BC2F2F9" w14:textId="3CB08C09" w:rsidR="00FE1B51" w:rsidRPr="005A72F3" w:rsidRDefault="00FE1B51" w:rsidP="006C375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Questions received via email will be directly addressed via email, and compilation of </w:t>
      </w:r>
      <w:r w:rsidRPr="005A72F3">
        <w:rPr>
          <w:rFonts w:ascii="Times New Roman" w:hAnsi="Times New Roman" w:cs="Times New Roman"/>
          <w:i/>
        </w:rPr>
        <w:t>all</w:t>
      </w:r>
      <w:r w:rsidRPr="005A72F3">
        <w:rPr>
          <w:rFonts w:ascii="Times New Roman" w:hAnsi="Times New Roman" w:cs="Times New Roman"/>
        </w:rPr>
        <w:t xml:space="preserve"> questions and answers (Q&amp;A), as well as any revision, update and/or addenda specific to this RFP solicitation will be made available on </w:t>
      </w:r>
      <w:proofErr w:type="spellStart"/>
      <w:r w:rsidRPr="005A72F3">
        <w:rPr>
          <w:rFonts w:ascii="Times New Roman" w:hAnsi="Times New Roman" w:cs="Times New Roman"/>
        </w:rPr>
        <w:t>HogBid</w:t>
      </w:r>
      <w:proofErr w:type="spellEnd"/>
      <w:r w:rsidRPr="005A72F3">
        <w:rPr>
          <w:rFonts w:ascii="Times New Roman" w:hAnsi="Times New Roman" w:cs="Times New Roman"/>
        </w:rPr>
        <w:t xml:space="preserve">, the bid solicitation website:  </w:t>
      </w:r>
      <w:hyperlink r:id="rId24" w:history="1">
        <w:r w:rsidRPr="005A72F3">
          <w:rPr>
            <w:rStyle w:val="Hyperlink"/>
            <w:rFonts w:ascii="Times New Roman" w:hAnsi="Times New Roman" w:cs="Times New Roman"/>
          </w:rPr>
          <w:t>http://hogbid/</w:t>
        </w:r>
      </w:hyperlink>
      <w:r w:rsidRPr="005A72F3">
        <w:rPr>
          <w:rFonts w:ascii="Times New Roman" w:hAnsi="Times New Roman" w:cs="Times New Roman"/>
        </w:rPr>
        <w:t xml:space="preserve">.  During the time between the bid opening and contract award(s), </w:t>
      </w:r>
      <w:proofErr w:type="gramStart"/>
      <w:r w:rsidRPr="005A72F3">
        <w:rPr>
          <w:rFonts w:ascii="Times New Roman" w:hAnsi="Times New Roman" w:cs="Times New Roman"/>
        </w:rPr>
        <w:t>with the exception of</w:t>
      </w:r>
      <w:proofErr w:type="gramEnd"/>
      <w:r w:rsidRPr="005A72F3">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0F0368A"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0A691E2F" w14:textId="60456790" w:rsidR="00FE1B51" w:rsidRPr="005A72F3" w:rsidRDefault="00FE1B51" w:rsidP="00E534C6">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7DB7A093"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08982DC1" w14:textId="77777777" w:rsidR="00FE1B51" w:rsidRPr="005A72F3" w:rsidRDefault="00FE1B51" w:rsidP="006C3759">
      <w:pPr>
        <w:tabs>
          <w:tab w:val="left" w:pos="540"/>
        </w:tabs>
        <w:spacing w:after="0" w:line="288" w:lineRule="auto"/>
        <w:rPr>
          <w:rFonts w:ascii="Times New Roman" w:hAnsi="Times New Roman" w:cs="Times New Roman"/>
          <w:b/>
          <w:color w:val="000000"/>
        </w:rPr>
      </w:pPr>
      <w:r w:rsidRPr="005A72F3">
        <w:rPr>
          <w:rFonts w:ascii="Times New Roman" w:hAnsi="Times New Roman" w:cs="Times New Roman"/>
          <w:b/>
        </w:rPr>
        <w:t>9.2</w:t>
      </w:r>
      <w:r w:rsidRPr="005A72F3">
        <w:rPr>
          <w:rFonts w:ascii="Times New Roman" w:hAnsi="Times New Roman" w:cs="Times New Roman"/>
          <w:b/>
        </w:rPr>
        <w:tab/>
      </w:r>
      <w:r w:rsidRPr="005A72F3">
        <w:rPr>
          <w:rFonts w:ascii="Times New Roman" w:hAnsi="Times New Roman" w:cs="Times New Roman"/>
          <w:b/>
          <w:color w:val="000000"/>
        </w:rPr>
        <w:t>Agency Employees and Agents</w:t>
      </w:r>
    </w:p>
    <w:p w14:paraId="511FEC73" w14:textId="5159EDA7" w:rsidR="00FE1B51" w:rsidRPr="005A72F3" w:rsidRDefault="00FE1B51" w:rsidP="54F01AF0">
      <w:pPr>
        <w:tabs>
          <w:tab w:val="left" w:pos="540"/>
        </w:tabs>
        <w:spacing w:after="0" w:line="288" w:lineRule="auto"/>
        <w:ind w:left="540"/>
        <w:rPr>
          <w:rFonts w:ascii="Times New Roman" w:hAnsi="Times New Roman" w:cs="Times New Roman"/>
          <w:color w:val="000000"/>
        </w:rPr>
      </w:pPr>
      <w:r w:rsidRPr="005A72F3">
        <w:rPr>
          <w:rFonts w:ascii="Times New Roman" w:hAnsi="Times New Roman" w:cs="Times New Roman"/>
          <w:color w:val="000000"/>
        </w:rPr>
        <w:t xml:space="preserve">Contractor shall be responsible for the acts of its employees and agents while performing services pursuant to the terms of any Contract.  Accordingly, Contractor agrees to take all necessary measures to prevent injury and loss to persons or property while on the </w:t>
      </w:r>
      <w:proofErr w:type="spellStart"/>
      <w:r w:rsidR="00024BD6">
        <w:rPr>
          <w:rFonts w:ascii="Times New Roman" w:hAnsi="Times New Roman" w:cs="Times New Roman"/>
          <w:color w:val="000000"/>
        </w:rPr>
        <w:t>UofA</w:t>
      </w:r>
      <w:proofErr w:type="spellEnd"/>
      <w:r w:rsidRPr="005A72F3">
        <w:rPr>
          <w:rFonts w:ascii="Times New Roman" w:hAnsi="Times New Roman" w:cs="Times New Roman"/>
          <w:color w:val="000000"/>
        </w:rPr>
        <w:t xml:space="preserve"> premises.  Contractor shall be responsible for all damages to persons or property on and off campus caused solely or partially by Contractor or any of its agents or employees.  Contractor’s employees shall conduct themselves in a professional manner and shall not use </w:t>
      </w:r>
      <w:proofErr w:type="spellStart"/>
      <w:r w:rsidR="00024BD6">
        <w:rPr>
          <w:rFonts w:ascii="Times New Roman" w:hAnsi="Times New Roman" w:cs="Times New Roman"/>
          <w:color w:val="000000"/>
        </w:rPr>
        <w:t>UofA</w:t>
      </w:r>
      <w:r w:rsidRPr="005A72F3">
        <w:rPr>
          <w:rFonts w:ascii="Times New Roman" w:hAnsi="Times New Roman" w:cs="Times New Roman"/>
          <w:color w:val="000000"/>
        </w:rPr>
        <w:t>’s</w:t>
      </w:r>
      <w:proofErr w:type="spellEnd"/>
      <w:r w:rsidRPr="005A72F3">
        <w:rPr>
          <w:rFonts w:ascii="Times New Roman" w:hAnsi="Times New Roman" w:cs="Times New Roman"/>
          <w:color w:val="000000"/>
        </w:rPr>
        <w:t xml:space="preserve"> facilities for any activity or operation other than the operation and performance of services as herein stated.  </w:t>
      </w:r>
      <w:proofErr w:type="spellStart"/>
      <w:r w:rsidR="00024BD6">
        <w:rPr>
          <w:rFonts w:ascii="Times New Roman" w:hAnsi="Times New Roman" w:cs="Times New Roman"/>
          <w:color w:val="000000"/>
        </w:rPr>
        <w:t>UofA</w:t>
      </w:r>
      <w:proofErr w:type="spellEnd"/>
      <w:r w:rsidRPr="005A72F3">
        <w:rPr>
          <w:rFonts w:ascii="Times New Roman" w:hAnsi="Times New Roman" w:cs="Times New Roman"/>
          <w:color w:val="000000"/>
        </w:rPr>
        <w:t xml:space="preserve">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Pr="005A72F3">
        <w:rPr>
          <w:rFonts w:ascii="Times New Roman" w:hAnsi="Times New Roman" w:cs="Times New Roman"/>
          <w:color w:val="000000"/>
        </w:rPr>
        <w:t>make arrangements</w:t>
      </w:r>
      <w:proofErr w:type="gramEnd"/>
      <w:r w:rsidRPr="005A72F3">
        <w:rPr>
          <w:rFonts w:ascii="Times New Roman" w:hAnsi="Times New Roman" w:cs="Times New Roman"/>
          <w:color w:val="000000"/>
        </w:rPr>
        <w:t xml:space="preserve"> for additional services needed and general rudeness.</w:t>
      </w:r>
    </w:p>
    <w:p w14:paraId="50BEDF7A"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45903425" w14:textId="77777777" w:rsidR="00FE1B51" w:rsidRPr="005A72F3" w:rsidRDefault="00FE1B51" w:rsidP="006C3759">
      <w:pPr>
        <w:pStyle w:val="Default"/>
        <w:tabs>
          <w:tab w:val="left" w:pos="540"/>
        </w:tabs>
        <w:spacing w:line="288" w:lineRule="auto"/>
        <w:rPr>
          <w:rFonts w:ascii="Times New Roman" w:hAnsi="Times New Roman" w:cs="Times New Roman"/>
          <w:b/>
          <w:color w:val="auto"/>
          <w:sz w:val="22"/>
          <w:szCs w:val="22"/>
        </w:rPr>
      </w:pPr>
      <w:r w:rsidRPr="005A72F3">
        <w:rPr>
          <w:rFonts w:ascii="Times New Roman" w:hAnsi="Times New Roman" w:cs="Times New Roman"/>
          <w:b/>
          <w:sz w:val="22"/>
          <w:szCs w:val="22"/>
        </w:rPr>
        <w:t>9.3</w:t>
      </w:r>
      <w:r w:rsidRPr="005A72F3">
        <w:rPr>
          <w:rFonts w:ascii="Times New Roman" w:hAnsi="Times New Roman" w:cs="Times New Roman"/>
          <w:b/>
          <w:sz w:val="22"/>
          <w:szCs w:val="22"/>
        </w:rPr>
        <w:tab/>
      </w:r>
      <w:r w:rsidRPr="005A72F3">
        <w:rPr>
          <w:rFonts w:ascii="Times New Roman" w:hAnsi="Times New Roman" w:cs="Times New Roman"/>
          <w:b/>
          <w:color w:val="auto"/>
          <w:sz w:val="22"/>
          <w:szCs w:val="22"/>
        </w:rPr>
        <w:t>Tobacco Free Campus</w:t>
      </w:r>
    </w:p>
    <w:p w14:paraId="482D4DB3" w14:textId="1EB93C7E" w:rsidR="00FE1B51" w:rsidRPr="005A72F3" w:rsidRDefault="00FE1B51" w:rsidP="006C3759">
      <w:pPr>
        <w:pStyle w:val="Default"/>
        <w:tabs>
          <w:tab w:val="left" w:pos="540"/>
        </w:tabs>
        <w:spacing w:line="288" w:lineRule="auto"/>
        <w:ind w:left="540"/>
        <w:rPr>
          <w:rFonts w:ascii="Times New Roman" w:hAnsi="Times New Roman" w:cs="Times New Roman"/>
          <w:sz w:val="22"/>
          <w:szCs w:val="22"/>
        </w:rPr>
      </w:pPr>
      <w:r w:rsidRPr="005A72F3">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5A72F3">
        <w:rPr>
          <w:rFonts w:ascii="Times New Roman" w:hAnsi="Times New Roman" w:cs="Times New Roman"/>
          <w:sz w:val="22"/>
          <w:szCs w:val="22"/>
        </w:rPr>
        <w:t xml:space="preserve">contractors, and visitors, are </w:t>
      </w:r>
      <w:proofErr w:type="gramStart"/>
      <w:r w:rsidRPr="005A72F3">
        <w:rPr>
          <w:rFonts w:ascii="Times New Roman" w:hAnsi="Times New Roman" w:cs="Times New Roman"/>
          <w:sz w:val="22"/>
          <w:szCs w:val="22"/>
        </w:rPr>
        <w:t>prohibited at all times</w:t>
      </w:r>
      <w:proofErr w:type="gramEnd"/>
      <w:r w:rsidRPr="005A72F3">
        <w:rPr>
          <w:rFonts w:ascii="Times New Roman" w:hAnsi="Times New Roman" w:cs="Times New Roman"/>
          <w:sz w:val="22"/>
          <w:szCs w:val="22"/>
        </w:rPr>
        <w:t xml:space="preserve"> on and within all property, including buildings, grounds, and facilities, owned or operated by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including all vehicles on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property.</w:t>
      </w:r>
    </w:p>
    <w:p w14:paraId="0D0AB934"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1D12EC8B" w14:textId="77777777" w:rsidR="00DC1241" w:rsidRDefault="00DC1241">
      <w:pPr>
        <w:rPr>
          <w:rFonts w:ascii="Times New Roman" w:hAnsi="Times New Roman" w:cs="Times New Roman"/>
          <w:b/>
        </w:rPr>
      </w:pPr>
      <w:r>
        <w:rPr>
          <w:rFonts w:ascii="Times New Roman" w:hAnsi="Times New Roman" w:cs="Times New Roman"/>
          <w:b/>
        </w:rPr>
        <w:br w:type="page"/>
      </w:r>
    </w:p>
    <w:p w14:paraId="6F6FA5F4" w14:textId="55A459B9"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lastRenderedPageBreak/>
        <w:t>9.4</w:t>
      </w:r>
      <w:r w:rsidRPr="005A72F3">
        <w:rPr>
          <w:rFonts w:ascii="Times New Roman" w:hAnsi="Times New Roman" w:cs="Times New Roman"/>
          <w:b/>
        </w:rPr>
        <w:tab/>
        <w:t>Disputes</w:t>
      </w:r>
    </w:p>
    <w:p w14:paraId="293E65F9" w14:textId="694247A8" w:rsidR="00FE1B51" w:rsidRPr="005A72F3" w:rsidRDefault="00FE1B51" w:rsidP="006C3759">
      <w:pPr>
        <w:tabs>
          <w:tab w:val="left" w:pos="540"/>
        </w:tabs>
        <w:spacing w:after="0" w:line="288" w:lineRule="auto"/>
        <w:ind w:left="540"/>
        <w:rPr>
          <w:rFonts w:ascii="Times New Roman" w:hAnsi="Times New Roman" w:cs="Times New Roman"/>
        </w:rPr>
      </w:pPr>
      <w:proofErr w:type="gramStart"/>
      <w:r w:rsidRPr="005A72F3">
        <w:rPr>
          <w:rFonts w:ascii="Times New Roman" w:hAnsi="Times New Roman" w:cs="Times New Roman"/>
        </w:rPr>
        <w:t>Contractor</w:t>
      </w:r>
      <w:proofErr w:type="gramEnd"/>
      <w:r w:rsidRPr="005A72F3">
        <w:rPr>
          <w:rFonts w:ascii="Times New Roman" w:hAnsi="Times New Roman" w:cs="Times New Roman"/>
        </w:rPr>
        <w:t xml:space="preserve"> and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agree that they will attempt to resolve any disputes in good faith.  Contractor and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agree that the State of Arkansas shall be the sole and exclusive jurisdiction and venue for any litigation or proceeding that may arise out of or in connection with any Contract.  The Respondent acknowledges, </w:t>
      </w:r>
      <w:proofErr w:type="gramStart"/>
      <w:r w:rsidRPr="005A72F3">
        <w:rPr>
          <w:rFonts w:ascii="Times New Roman" w:hAnsi="Times New Roman" w:cs="Times New Roman"/>
        </w:rPr>
        <w:t>understands</w:t>
      </w:r>
      <w:proofErr w:type="gramEnd"/>
      <w:r w:rsidRPr="005A72F3">
        <w:rPr>
          <w:rFonts w:ascii="Times New Roman" w:hAnsi="Times New Roman" w:cs="Times New Roman"/>
        </w:rPr>
        <w:t xml:space="preserve"> and agrees that any claims, demands, suits, or actions for damages against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may only be initiated and pursued in the Arkansas Claims Commission, if at all.  Under no circumstances does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agree to binding mediation or arbitration of any disputes or to the payment of attorney fees, court costs or litigation expenses.</w:t>
      </w:r>
    </w:p>
    <w:p w14:paraId="59DABD53"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379DF803"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9.5</w:t>
      </w:r>
      <w:r w:rsidRPr="005A72F3">
        <w:rPr>
          <w:rFonts w:ascii="Times New Roman" w:hAnsi="Times New Roman" w:cs="Times New Roman"/>
          <w:b/>
        </w:rPr>
        <w:tab/>
        <w:t>Conditions of Contract</w:t>
      </w:r>
    </w:p>
    <w:p w14:paraId="42406348" w14:textId="2EC66B17" w:rsidR="00FE1B51" w:rsidRPr="005A72F3" w:rsidRDefault="00FE1B51" w:rsidP="54F01AF0">
      <w:pPr>
        <w:tabs>
          <w:tab w:val="left" w:pos="540"/>
        </w:tabs>
        <w:spacing w:after="0" w:line="288" w:lineRule="auto"/>
        <w:ind w:left="540"/>
        <w:rPr>
          <w:rFonts w:ascii="Times New Roman" w:hAnsi="Times New Roman" w:cs="Times New Roman"/>
          <w:color w:val="000000"/>
        </w:rPr>
      </w:pPr>
      <w:r w:rsidRPr="005A72F3">
        <w:rPr>
          <w:rFonts w:ascii="Times New Roman" w:hAnsi="Times New Roman" w:cs="Times New Roman"/>
        </w:rPr>
        <w:t xml:space="preserve">Contractor </w:t>
      </w:r>
      <w:r w:rsidRPr="005A72F3">
        <w:rPr>
          <w:rFonts w:ascii="Times New Roman" w:hAnsi="Times New Roman" w:cs="Times New Roman"/>
          <w:color w:val="000000"/>
        </w:rPr>
        <w:t xml:space="preserve">shall </w:t>
      </w:r>
      <w:proofErr w:type="gramStart"/>
      <w:r w:rsidRPr="005A72F3">
        <w:rPr>
          <w:rFonts w:ascii="Times New Roman" w:hAnsi="Times New Roman" w:cs="Times New Roman"/>
          <w:color w:val="000000"/>
        </w:rPr>
        <w:t>at all times</w:t>
      </w:r>
      <w:proofErr w:type="gramEnd"/>
      <w:r w:rsidRPr="005A72F3">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w:t>
      </w:r>
      <w:proofErr w:type="spellStart"/>
      <w:r w:rsidR="00024BD6">
        <w:rPr>
          <w:rFonts w:ascii="Times New Roman" w:hAnsi="Times New Roman" w:cs="Times New Roman"/>
          <w:color w:val="000000"/>
        </w:rPr>
        <w:t>UofA</w:t>
      </w:r>
      <w:proofErr w:type="spellEnd"/>
      <w:r w:rsidRPr="005A72F3">
        <w:rPr>
          <w:rFonts w:ascii="Times New Roman" w:hAnsi="Times New Roman" w:cs="Times New Roman"/>
          <w:color w:val="000000"/>
        </w:rPr>
        <w:t xml:space="preserve">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B2D92FB" w14:textId="77777777" w:rsidR="00FE1B51" w:rsidRPr="005A72F3" w:rsidRDefault="00FE1B51" w:rsidP="006C3759">
      <w:pPr>
        <w:tabs>
          <w:tab w:val="left" w:pos="540"/>
        </w:tabs>
        <w:spacing w:after="0" w:line="288" w:lineRule="auto"/>
        <w:ind w:left="540" w:hanging="540"/>
        <w:rPr>
          <w:rFonts w:ascii="Times New Roman" w:hAnsi="Times New Roman" w:cs="Times New Roman"/>
          <w:color w:val="000000"/>
        </w:rPr>
      </w:pPr>
    </w:p>
    <w:p w14:paraId="5E6C6825" w14:textId="670B2F18" w:rsidR="00FE1B51" w:rsidRPr="005A72F3" w:rsidRDefault="00FE1B51" w:rsidP="54F01AF0">
      <w:pPr>
        <w:pStyle w:val="Default"/>
        <w:tabs>
          <w:tab w:val="left" w:pos="540"/>
        </w:tabs>
        <w:spacing w:line="288" w:lineRule="auto"/>
        <w:ind w:left="540"/>
        <w:rPr>
          <w:rFonts w:ascii="Times New Roman" w:hAnsi="Times New Roman" w:cs="Times New Roman"/>
          <w:color w:val="auto"/>
          <w:sz w:val="22"/>
          <w:szCs w:val="22"/>
        </w:rPr>
      </w:pPr>
      <w:r w:rsidRPr="54F01AF0">
        <w:rPr>
          <w:rFonts w:ascii="Times New Roman" w:hAnsi="Times New Roman" w:cs="Times New Roman"/>
          <w:color w:val="auto"/>
          <w:sz w:val="22"/>
          <w:szCs w:val="22"/>
        </w:rPr>
        <w:t xml:space="preserve">To the extent Contractor shall have access to, store or receive student education records, Contractor agrees to abide by the limitations on use and re-disclosure of such records set forth in the Family Educational Rights and Privacy Act (FERPA), 20 U.S.C. § 1232g, and 34 CFR Part 99.  Contractor agrees to hold student record information in strict confidence and shall not use or disclose such information except as authorized in writing by </w:t>
      </w:r>
      <w:proofErr w:type="spellStart"/>
      <w:r w:rsidR="00024BD6" w:rsidRPr="54F01AF0">
        <w:rPr>
          <w:rFonts w:ascii="Times New Roman" w:hAnsi="Times New Roman" w:cs="Times New Roman"/>
          <w:color w:val="auto"/>
          <w:sz w:val="22"/>
          <w:szCs w:val="22"/>
        </w:rPr>
        <w:t>UofA</w:t>
      </w:r>
      <w:proofErr w:type="spellEnd"/>
      <w:r w:rsidRPr="54F01AF0">
        <w:rPr>
          <w:rFonts w:ascii="Times New Roman" w:hAnsi="Times New Roman" w:cs="Times New Roman"/>
          <w:color w:val="auto"/>
          <w:sz w:val="22"/>
          <w:szCs w:val="22"/>
        </w:rPr>
        <w:t xml:space="preserve"> or as required by law.  </w:t>
      </w:r>
      <w:proofErr w:type="gramStart"/>
      <w:r w:rsidRPr="54F01AF0">
        <w:rPr>
          <w:rFonts w:ascii="Times New Roman" w:hAnsi="Times New Roman" w:cs="Times New Roman"/>
          <w:color w:val="auto"/>
          <w:sz w:val="22"/>
          <w:szCs w:val="22"/>
        </w:rPr>
        <w:t>Contractor</w:t>
      </w:r>
      <w:proofErr w:type="gramEnd"/>
      <w:r w:rsidRPr="54F01AF0">
        <w:rPr>
          <w:rFonts w:ascii="Times New Roman" w:hAnsi="Times New Roman" w:cs="Times New Roman"/>
          <w:color w:val="auto"/>
          <w:sz w:val="22"/>
          <w:szCs w:val="22"/>
        </w:rPr>
        <w:t xml:space="preserve"> agrees not to use the information for any purpose other than the purpose for which the disclosure was made.  Upon termination, Contractor shall return all student education record information or provide evidence that it was destroyed within thirty (30) days. </w:t>
      </w:r>
    </w:p>
    <w:p w14:paraId="7FE43FC9" w14:textId="77777777" w:rsidR="00FE1B51" w:rsidRPr="005A72F3" w:rsidRDefault="00FE1B51" w:rsidP="006C3759">
      <w:pPr>
        <w:tabs>
          <w:tab w:val="left" w:pos="540"/>
        </w:tabs>
        <w:spacing w:after="0" w:line="288" w:lineRule="auto"/>
        <w:ind w:left="540" w:hanging="540"/>
        <w:rPr>
          <w:rFonts w:ascii="Times New Roman" w:hAnsi="Times New Roman" w:cs="Times New Roman"/>
        </w:rPr>
      </w:pPr>
    </w:p>
    <w:p w14:paraId="726FF4E2" w14:textId="77777777"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C126D79"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9FEA008" w14:textId="77777777" w:rsidR="00FE1B51" w:rsidRPr="005A72F3" w:rsidRDefault="00FE1B51" w:rsidP="006C3759">
      <w:pPr>
        <w:autoSpaceDE w:val="0"/>
        <w:autoSpaceDN w:val="0"/>
        <w:adjustRightInd w:val="0"/>
        <w:spacing w:after="0" w:line="288" w:lineRule="auto"/>
        <w:ind w:left="540"/>
        <w:rPr>
          <w:rFonts w:ascii="Times New Roman" w:hAnsi="Times New Roman" w:cs="Times New Roman"/>
        </w:rPr>
      </w:pPr>
      <w:r w:rsidRPr="005A72F3">
        <w:rPr>
          <w:rFonts w:ascii="Times New Roman" w:hAnsi="Times New Roman" w:cs="Times New Roman"/>
          <w:b/>
          <w:bCs/>
        </w:rPr>
        <w:t xml:space="preserve">ACCORDINGLY, </w:t>
      </w:r>
      <w:r w:rsidRPr="005A72F3">
        <w:rPr>
          <w:rFonts w:ascii="Times New Roman" w:hAnsi="Times New Roman" w:cs="Times New Roman"/>
          <w:b/>
          <w:caps/>
        </w:rPr>
        <w:t xml:space="preserve">CONTRACTOR SHALL </w:t>
      </w:r>
      <w:r w:rsidRPr="005A72F3">
        <w:rPr>
          <w:rFonts w:ascii="Times New Roman" w:hAnsi="Times New Roman" w:cs="Times New Roman"/>
          <w:b/>
          <w:bCs/>
        </w:rPr>
        <w:t xml:space="preserve">EXPRESSLY REPRESENT AND WARRANT </w:t>
      </w:r>
      <w:r w:rsidRPr="005A72F3">
        <w:rPr>
          <w:rFonts w:ascii="Times New Roman" w:hAnsi="Times New Roman" w:cs="Times New Roman"/>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384E5462" w14:textId="77777777" w:rsidR="00FE1B51" w:rsidRPr="005A72F3" w:rsidRDefault="00FE1B51" w:rsidP="006C3759">
      <w:pPr>
        <w:autoSpaceDE w:val="0"/>
        <w:autoSpaceDN w:val="0"/>
        <w:adjustRightInd w:val="0"/>
        <w:spacing w:after="0" w:line="288" w:lineRule="auto"/>
        <w:ind w:left="540"/>
        <w:rPr>
          <w:rFonts w:ascii="Times New Roman" w:hAnsi="Times New Roman" w:cs="Times New Roman"/>
        </w:rPr>
      </w:pPr>
    </w:p>
    <w:p w14:paraId="300808A5" w14:textId="77777777" w:rsidR="00FE1B51" w:rsidRPr="005A72F3" w:rsidRDefault="00FE1B51" w:rsidP="00FA3781">
      <w:pPr>
        <w:pStyle w:val="ListParagraph"/>
        <w:numPr>
          <w:ilvl w:val="0"/>
          <w:numId w:val="19"/>
        </w:numPr>
        <w:autoSpaceDE w:val="0"/>
        <w:autoSpaceDN w:val="0"/>
        <w:adjustRightInd w:val="0"/>
        <w:spacing w:line="288" w:lineRule="auto"/>
        <w:rPr>
          <w:sz w:val="22"/>
          <w:szCs w:val="22"/>
        </w:rPr>
      </w:pPr>
      <w:r w:rsidRPr="005A72F3">
        <w:rPr>
          <w:sz w:val="22"/>
          <w:szCs w:val="22"/>
        </w:rPr>
        <w:t xml:space="preserve">Providing, to the extent required by Arkansas Code Annotated § 25‐26‐201 et seq., as amended by Act 308 of 2013, equivalent access for effective use by both visual and non‐visual </w:t>
      </w:r>
      <w:proofErr w:type="gramStart"/>
      <w:r w:rsidRPr="005A72F3">
        <w:rPr>
          <w:sz w:val="22"/>
          <w:szCs w:val="22"/>
        </w:rPr>
        <w:t>means;</w:t>
      </w:r>
      <w:proofErr w:type="gramEnd"/>
    </w:p>
    <w:p w14:paraId="3F408200" w14:textId="77777777" w:rsidR="00FE1B51" w:rsidRPr="005A72F3" w:rsidRDefault="00FE1B51" w:rsidP="006C3759">
      <w:pPr>
        <w:pStyle w:val="ListParagraph"/>
        <w:autoSpaceDE w:val="0"/>
        <w:autoSpaceDN w:val="0"/>
        <w:adjustRightInd w:val="0"/>
        <w:spacing w:line="288" w:lineRule="auto"/>
        <w:ind w:left="1260"/>
        <w:rPr>
          <w:sz w:val="22"/>
          <w:szCs w:val="22"/>
        </w:rPr>
      </w:pPr>
    </w:p>
    <w:p w14:paraId="28C80E99" w14:textId="77777777" w:rsidR="00FE1B51" w:rsidRPr="005A72F3" w:rsidRDefault="00FE1B51" w:rsidP="00FA3781">
      <w:pPr>
        <w:pStyle w:val="ListParagraph"/>
        <w:numPr>
          <w:ilvl w:val="0"/>
          <w:numId w:val="19"/>
        </w:numPr>
        <w:autoSpaceDE w:val="0"/>
        <w:autoSpaceDN w:val="0"/>
        <w:adjustRightInd w:val="0"/>
        <w:spacing w:line="288" w:lineRule="auto"/>
        <w:rPr>
          <w:sz w:val="22"/>
          <w:szCs w:val="22"/>
        </w:rPr>
      </w:pPr>
      <w:r w:rsidRPr="005A72F3">
        <w:rPr>
          <w:sz w:val="22"/>
          <w:szCs w:val="22"/>
        </w:rPr>
        <w:t xml:space="preserve">Presenting information, including prompts used for interactive communications, in formats intended for non‐visual </w:t>
      </w:r>
      <w:proofErr w:type="gramStart"/>
      <w:r w:rsidRPr="005A72F3">
        <w:rPr>
          <w:sz w:val="22"/>
          <w:szCs w:val="22"/>
        </w:rPr>
        <w:t>use;</w:t>
      </w:r>
      <w:proofErr w:type="gramEnd"/>
    </w:p>
    <w:p w14:paraId="1DE4B9D5" w14:textId="77777777" w:rsidR="00FE1B51" w:rsidRPr="005A72F3" w:rsidRDefault="00FE1B51" w:rsidP="006C3759">
      <w:pPr>
        <w:pStyle w:val="ListParagraph"/>
        <w:autoSpaceDE w:val="0"/>
        <w:autoSpaceDN w:val="0"/>
        <w:adjustRightInd w:val="0"/>
        <w:spacing w:line="288" w:lineRule="auto"/>
        <w:ind w:left="1260"/>
        <w:rPr>
          <w:sz w:val="22"/>
          <w:szCs w:val="22"/>
        </w:rPr>
      </w:pPr>
    </w:p>
    <w:p w14:paraId="6AB9E755" w14:textId="77777777" w:rsidR="00FE1B51" w:rsidRPr="005A72F3" w:rsidRDefault="00FE1B51" w:rsidP="00FA3781">
      <w:pPr>
        <w:pStyle w:val="ListParagraph"/>
        <w:numPr>
          <w:ilvl w:val="0"/>
          <w:numId w:val="19"/>
        </w:numPr>
        <w:autoSpaceDE w:val="0"/>
        <w:autoSpaceDN w:val="0"/>
        <w:adjustRightInd w:val="0"/>
        <w:spacing w:line="288" w:lineRule="auto"/>
        <w:rPr>
          <w:sz w:val="22"/>
          <w:szCs w:val="22"/>
        </w:rPr>
      </w:pPr>
      <w:r w:rsidRPr="005A72F3">
        <w:rPr>
          <w:sz w:val="22"/>
          <w:szCs w:val="22"/>
        </w:rPr>
        <w:t xml:space="preserve">After being made accessible, integrating into networks for obtaining, retrieving, and disseminating information used by individuals who are not blind or visually </w:t>
      </w:r>
      <w:proofErr w:type="gramStart"/>
      <w:r w:rsidRPr="005A72F3">
        <w:rPr>
          <w:sz w:val="22"/>
          <w:szCs w:val="22"/>
        </w:rPr>
        <w:t>impaired;</w:t>
      </w:r>
      <w:proofErr w:type="gramEnd"/>
    </w:p>
    <w:p w14:paraId="78ECA89A" w14:textId="77777777" w:rsidR="00FE1B51" w:rsidRPr="005A72F3" w:rsidRDefault="00FE1B51" w:rsidP="006C3759">
      <w:pPr>
        <w:pStyle w:val="ListParagraph"/>
        <w:autoSpaceDE w:val="0"/>
        <w:autoSpaceDN w:val="0"/>
        <w:adjustRightInd w:val="0"/>
        <w:spacing w:line="288" w:lineRule="auto"/>
        <w:ind w:left="1260"/>
        <w:rPr>
          <w:sz w:val="22"/>
          <w:szCs w:val="22"/>
        </w:rPr>
      </w:pPr>
    </w:p>
    <w:p w14:paraId="2A0D1E66" w14:textId="77777777" w:rsidR="00FE1B51" w:rsidRPr="005A72F3" w:rsidRDefault="00FE1B51" w:rsidP="00FA3781">
      <w:pPr>
        <w:pStyle w:val="ListParagraph"/>
        <w:numPr>
          <w:ilvl w:val="0"/>
          <w:numId w:val="19"/>
        </w:numPr>
        <w:autoSpaceDE w:val="0"/>
        <w:autoSpaceDN w:val="0"/>
        <w:adjustRightInd w:val="0"/>
        <w:spacing w:line="288" w:lineRule="auto"/>
        <w:rPr>
          <w:sz w:val="22"/>
          <w:szCs w:val="22"/>
        </w:rPr>
      </w:pPr>
      <w:r w:rsidRPr="005A72F3">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5A72F3">
        <w:rPr>
          <w:sz w:val="22"/>
          <w:szCs w:val="22"/>
        </w:rPr>
        <w:t>means;</w:t>
      </w:r>
      <w:proofErr w:type="gramEnd"/>
    </w:p>
    <w:p w14:paraId="5453EBAC" w14:textId="77777777" w:rsidR="00FE1B51" w:rsidRPr="005A72F3" w:rsidRDefault="00FE1B51" w:rsidP="006C3759">
      <w:pPr>
        <w:pStyle w:val="ListParagraph"/>
        <w:autoSpaceDE w:val="0"/>
        <w:autoSpaceDN w:val="0"/>
        <w:adjustRightInd w:val="0"/>
        <w:spacing w:line="288" w:lineRule="auto"/>
        <w:ind w:left="1260"/>
        <w:rPr>
          <w:sz w:val="22"/>
          <w:szCs w:val="22"/>
        </w:rPr>
      </w:pPr>
    </w:p>
    <w:p w14:paraId="3284FD4D" w14:textId="77777777" w:rsidR="00FE1B51" w:rsidRPr="005A72F3" w:rsidRDefault="00FE1B51" w:rsidP="00FA3781">
      <w:pPr>
        <w:pStyle w:val="ListParagraph"/>
        <w:numPr>
          <w:ilvl w:val="0"/>
          <w:numId w:val="19"/>
        </w:numPr>
        <w:autoSpaceDE w:val="0"/>
        <w:autoSpaceDN w:val="0"/>
        <w:adjustRightInd w:val="0"/>
        <w:spacing w:line="288" w:lineRule="auto"/>
        <w:rPr>
          <w:sz w:val="22"/>
          <w:szCs w:val="22"/>
        </w:rPr>
      </w:pPr>
      <w:r w:rsidRPr="005A72F3">
        <w:rPr>
          <w:sz w:val="22"/>
          <w:szCs w:val="22"/>
        </w:rPr>
        <w:t xml:space="preserve">Being compatible with information technology used by other individuals with whom the blind or visually impaired individuals </w:t>
      </w:r>
      <w:proofErr w:type="gramStart"/>
      <w:r w:rsidRPr="005A72F3">
        <w:rPr>
          <w:sz w:val="22"/>
          <w:szCs w:val="22"/>
        </w:rPr>
        <w:t>interact;</w:t>
      </w:r>
      <w:proofErr w:type="gramEnd"/>
    </w:p>
    <w:p w14:paraId="32F64851" w14:textId="77777777" w:rsidR="00FE1B51" w:rsidRPr="005A72F3" w:rsidRDefault="00FE1B51" w:rsidP="006C3759">
      <w:pPr>
        <w:pStyle w:val="ListParagraph"/>
        <w:autoSpaceDE w:val="0"/>
        <w:autoSpaceDN w:val="0"/>
        <w:adjustRightInd w:val="0"/>
        <w:spacing w:line="288" w:lineRule="auto"/>
        <w:ind w:left="1260"/>
        <w:rPr>
          <w:sz w:val="22"/>
          <w:szCs w:val="22"/>
        </w:rPr>
      </w:pPr>
    </w:p>
    <w:p w14:paraId="2D4120FF" w14:textId="77777777" w:rsidR="00FE1B51" w:rsidRPr="005A72F3" w:rsidRDefault="00FE1B51" w:rsidP="00FA3781">
      <w:pPr>
        <w:pStyle w:val="ListParagraph"/>
        <w:numPr>
          <w:ilvl w:val="0"/>
          <w:numId w:val="19"/>
        </w:numPr>
        <w:autoSpaceDE w:val="0"/>
        <w:autoSpaceDN w:val="0"/>
        <w:adjustRightInd w:val="0"/>
        <w:spacing w:line="288" w:lineRule="auto"/>
        <w:rPr>
          <w:sz w:val="22"/>
          <w:szCs w:val="22"/>
        </w:rPr>
      </w:pPr>
      <w:r w:rsidRPr="005A72F3">
        <w:rPr>
          <w:sz w:val="22"/>
          <w:szCs w:val="22"/>
        </w:rPr>
        <w:t>Integrating into networks used to share communications among employees, program participants, and the public; and</w:t>
      </w:r>
    </w:p>
    <w:p w14:paraId="369B9ABF" w14:textId="77777777" w:rsidR="00FE1B51" w:rsidRPr="005A72F3" w:rsidRDefault="00FE1B51" w:rsidP="006C3759">
      <w:pPr>
        <w:pStyle w:val="ListParagraph"/>
        <w:autoSpaceDE w:val="0"/>
        <w:autoSpaceDN w:val="0"/>
        <w:adjustRightInd w:val="0"/>
        <w:spacing w:line="288" w:lineRule="auto"/>
        <w:ind w:left="1260"/>
        <w:rPr>
          <w:sz w:val="22"/>
          <w:szCs w:val="22"/>
        </w:rPr>
      </w:pPr>
    </w:p>
    <w:p w14:paraId="0A8C6F80" w14:textId="77777777" w:rsidR="00FE1B51" w:rsidRPr="005A72F3" w:rsidRDefault="00FE1B51" w:rsidP="00FA3781">
      <w:pPr>
        <w:pStyle w:val="ListParagraph"/>
        <w:numPr>
          <w:ilvl w:val="0"/>
          <w:numId w:val="19"/>
        </w:numPr>
        <w:autoSpaceDE w:val="0"/>
        <w:autoSpaceDN w:val="0"/>
        <w:adjustRightInd w:val="0"/>
        <w:spacing w:line="288" w:lineRule="auto"/>
        <w:rPr>
          <w:sz w:val="22"/>
          <w:szCs w:val="22"/>
        </w:rPr>
      </w:pPr>
      <w:r w:rsidRPr="005A72F3">
        <w:rPr>
          <w:sz w:val="22"/>
          <w:szCs w:val="22"/>
        </w:rPr>
        <w:t>Providing the capability of equivalent access by nonvisual means to telecommunications or other interconnected network services used by persons who are not blind or visually impaired.</w:t>
      </w:r>
    </w:p>
    <w:p w14:paraId="489E3A5F"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932232D" w14:textId="77777777"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37C7F4B" w14:textId="77777777" w:rsidR="00FE1B51" w:rsidRPr="00E534C6" w:rsidRDefault="00FE1B51" w:rsidP="54F01AF0">
      <w:pPr>
        <w:pStyle w:val="Default"/>
        <w:spacing w:line="288" w:lineRule="auto"/>
        <w:ind w:firstLine="540"/>
        <w:rPr>
          <w:rFonts w:ascii="Times New Roman" w:hAnsi="Times New Roman" w:cs="Times New Roman"/>
          <w:color w:val="auto"/>
          <w:sz w:val="22"/>
          <w:szCs w:val="22"/>
        </w:rPr>
      </w:pPr>
    </w:p>
    <w:p w14:paraId="2A2C2329" w14:textId="77777777"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State agencies cannot claim a product </w:t>
      </w:r>
      <w:proofErr w:type="gramStart"/>
      <w:r w:rsidRPr="005A72F3">
        <w:rPr>
          <w:rFonts w:ascii="Times New Roman" w:hAnsi="Times New Roman" w:cs="Times New Roman"/>
        </w:rPr>
        <w:t>as a whole is</w:t>
      </w:r>
      <w:proofErr w:type="gramEnd"/>
      <w:r w:rsidRPr="005A72F3">
        <w:rPr>
          <w:rFonts w:ascii="Times New Roman" w:hAnsi="Times New Roman" w:cs="Times New Roman"/>
        </w:rPr>
        <w:t xml:space="preserve"> not reasonably available because no product in the marketplace meets all the standards. If products are reasonably available that meet some but not </w:t>
      </w:r>
      <w:proofErr w:type="gramStart"/>
      <w:r w:rsidRPr="005A72F3">
        <w:rPr>
          <w:rFonts w:ascii="Times New Roman" w:hAnsi="Times New Roman" w:cs="Times New Roman"/>
        </w:rPr>
        <w:t>all of</w:t>
      </w:r>
      <w:proofErr w:type="gramEnd"/>
      <w:r w:rsidRPr="005A72F3">
        <w:rPr>
          <w:rFonts w:ascii="Times New Roman" w:hAnsi="Times New Roman" w:cs="Times New Roman"/>
        </w:rPr>
        <w:t xml:space="preserve"> the standards, the agency must procure the product that best meets the standards or provide written documentation supporting selection of a different product, including any required reasonable accommodations.</w:t>
      </w:r>
    </w:p>
    <w:p w14:paraId="7A4D973C" w14:textId="77777777" w:rsidR="00FE1B51" w:rsidRPr="00E534C6" w:rsidRDefault="00FE1B51" w:rsidP="54F01AF0">
      <w:pPr>
        <w:pStyle w:val="Default"/>
        <w:spacing w:line="288" w:lineRule="auto"/>
        <w:ind w:firstLine="540"/>
        <w:rPr>
          <w:rFonts w:ascii="Times New Roman" w:hAnsi="Times New Roman" w:cs="Times New Roman"/>
          <w:color w:val="auto"/>
          <w:sz w:val="22"/>
          <w:szCs w:val="22"/>
        </w:rPr>
      </w:pPr>
    </w:p>
    <w:p w14:paraId="0DAFD39C" w14:textId="77777777"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A72F3">
        <w:rPr>
          <w:rFonts w:ascii="Times New Roman" w:hAnsi="Times New Roman" w:cs="Times New Roman"/>
          <w:b/>
          <w:bCs/>
        </w:rPr>
        <w:t xml:space="preserve">shall </w:t>
      </w:r>
      <w:r w:rsidRPr="005A72F3">
        <w:rPr>
          <w:rFonts w:ascii="Times New Roman" w:hAnsi="Times New Roman" w:cs="Times New Roman"/>
        </w:rPr>
        <w:t>be provided a reasonable accommodation as defined in 42 U.S.C. § 12111(9), as it existed on January 1, 2019.</w:t>
      </w:r>
    </w:p>
    <w:p w14:paraId="2D55B00F"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4B50059E" w14:textId="77777777"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lastRenderedPageBreak/>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7F453E4"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53433555" w14:textId="77777777" w:rsidR="00FE1B51" w:rsidRPr="005A72F3" w:rsidRDefault="00FE1B51" w:rsidP="006C3759">
      <w:pPr>
        <w:tabs>
          <w:tab w:val="left" w:pos="540"/>
        </w:tabs>
        <w:spacing w:after="0" w:line="288" w:lineRule="auto"/>
        <w:rPr>
          <w:rFonts w:ascii="Times New Roman" w:hAnsi="Times New Roman" w:cs="Times New Roman"/>
          <w:b/>
          <w:color w:val="000000"/>
        </w:rPr>
      </w:pPr>
      <w:r w:rsidRPr="005A72F3">
        <w:rPr>
          <w:rFonts w:ascii="Times New Roman" w:hAnsi="Times New Roman" w:cs="Times New Roman"/>
          <w:b/>
          <w:color w:val="000000"/>
        </w:rPr>
        <w:t>9.6</w:t>
      </w:r>
      <w:r w:rsidRPr="005A72F3">
        <w:rPr>
          <w:rFonts w:ascii="Times New Roman" w:hAnsi="Times New Roman" w:cs="Times New Roman"/>
          <w:b/>
          <w:color w:val="000000"/>
        </w:rPr>
        <w:tab/>
        <w:t>Contract Information</w:t>
      </w:r>
    </w:p>
    <w:p w14:paraId="5461E01C" w14:textId="77777777"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Respondents should note the following regarding the State’s contracting authority and amend any documents accordingly.  Failure to conform to these standards may result in rejection of Respondent’s bid:</w:t>
      </w:r>
    </w:p>
    <w:p w14:paraId="49DF7108"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1C001819" w14:textId="77777777" w:rsidR="00FE1B51" w:rsidRPr="005A72F3" w:rsidRDefault="00FE1B51" w:rsidP="006C3759">
      <w:pPr>
        <w:tabs>
          <w:tab w:val="left" w:pos="540"/>
          <w:tab w:val="left" w:pos="810"/>
        </w:tabs>
        <w:spacing w:after="0" w:line="288" w:lineRule="auto"/>
        <w:rPr>
          <w:rFonts w:ascii="Times New Roman" w:hAnsi="Times New Roman" w:cs="Times New Roman"/>
        </w:rPr>
      </w:pPr>
      <w:r w:rsidRPr="005A72F3">
        <w:rPr>
          <w:rFonts w:ascii="Times New Roman" w:hAnsi="Times New Roman" w:cs="Times New Roman"/>
        </w:rPr>
        <w:tab/>
        <w:t xml:space="preserve">A. The State of Arkansas may not contract with another party to perform any of the following: </w:t>
      </w:r>
    </w:p>
    <w:p w14:paraId="4AA948E7" w14:textId="77777777" w:rsidR="00FE1B51" w:rsidRPr="00E534C6" w:rsidRDefault="00FE1B51" w:rsidP="006C3759">
      <w:pPr>
        <w:pStyle w:val="Default"/>
        <w:spacing w:line="288" w:lineRule="auto"/>
        <w:rPr>
          <w:rFonts w:ascii="Times New Roman" w:hAnsi="Times New Roman" w:cs="Times New Roman"/>
          <w:color w:val="auto"/>
          <w:sz w:val="22"/>
          <w:szCs w:val="22"/>
        </w:rPr>
      </w:pPr>
    </w:p>
    <w:p w14:paraId="5B5EAD3E" w14:textId="77777777" w:rsidR="00FE1B51" w:rsidRPr="005A72F3" w:rsidRDefault="00FE1B51" w:rsidP="006C3759">
      <w:pPr>
        <w:pStyle w:val="Default"/>
        <w:spacing w:line="288" w:lineRule="auto"/>
        <w:ind w:left="1170" w:hanging="360"/>
        <w:rPr>
          <w:rFonts w:ascii="Times New Roman" w:hAnsi="Times New Roman" w:cs="Times New Roman"/>
          <w:sz w:val="22"/>
          <w:szCs w:val="22"/>
        </w:rPr>
      </w:pPr>
      <w:r w:rsidRPr="005A72F3">
        <w:rPr>
          <w:rFonts w:ascii="Times New Roman" w:hAnsi="Times New Roman" w:cs="Times New Roman"/>
          <w:sz w:val="22"/>
          <w:szCs w:val="22"/>
        </w:rPr>
        <w:t xml:space="preserve">1. </w:t>
      </w:r>
      <w:r w:rsidRPr="005A72F3">
        <w:rPr>
          <w:rFonts w:ascii="Times New Roman" w:hAnsi="Times New Roman" w:cs="Times New Roman"/>
          <w:sz w:val="22"/>
          <w:szCs w:val="22"/>
        </w:rPr>
        <w:tab/>
        <w:t>Pay any penalties or charges for late payment or any penalties or charges which in fact are penalties for any reason.</w:t>
      </w:r>
    </w:p>
    <w:p w14:paraId="5A290FDE" w14:textId="1CAD832C" w:rsidR="00FE1B51" w:rsidRPr="005A72F3" w:rsidRDefault="00FE1B51" w:rsidP="006C3759">
      <w:pPr>
        <w:pStyle w:val="Default"/>
        <w:spacing w:line="288" w:lineRule="auto"/>
        <w:ind w:left="1170" w:hanging="360"/>
        <w:rPr>
          <w:rFonts w:ascii="Times New Roman" w:hAnsi="Times New Roman" w:cs="Times New Roman"/>
          <w:sz w:val="22"/>
          <w:szCs w:val="22"/>
        </w:rPr>
      </w:pPr>
      <w:r w:rsidRPr="005A72F3">
        <w:rPr>
          <w:rFonts w:ascii="Times New Roman" w:hAnsi="Times New Roman" w:cs="Times New Roman"/>
          <w:sz w:val="22"/>
          <w:szCs w:val="22"/>
        </w:rPr>
        <w:t xml:space="preserve">2. </w:t>
      </w:r>
      <w:r w:rsidRPr="005A72F3">
        <w:rPr>
          <w:rFonts w:ascii="Times New Roman" w:hAnsi="Times New Roman" w:cs="Times New Roman"/>
          <w:sz w:val="22"/>
          <w:szCs w:val="22"/>
        </w:rPr>
        <w:tab/>
        <w:t xml:space="preserve">Indemnify or defend that party for liability or damages. Under Arkansas law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may not enter into a covenant or agreement to hold a party harmless or to indemnify a party from prospective damages.</w:t>
      </w:r>
    </w:p>
    <w:p w14:paraId="7452AA83" w14:textId="77777777" w:rsidR="00FE1B51" w:rsidRPr="005A72F3" w:rsidRDefault="00FE1B51" w:rsidP="006C3759">
      <w:pPr>
        <w:pStyle w:val="Default"/>
        <w:spacing w:line="288" w:lineRule="auto"/>
        <w:ind w:left="1170" w:hanging="360"/>
        <w:rPr>
          <w:rFonts w:ascii="Times New Roman" w:hAnsi="Times New Roman" w:cs="Times New Roman"/>
          <w:sz w:val="22"/>
          <w:szCs w:val="22"/>
        </w:rPr>
      </w:pPr>
      <w:r w:rsidRPr="005A72F3">
        <w:rPr>
          <w:rFonts w:ascii="Times New Roman" w:hAnsi="Times New Roman" w:cs="Times New Roman"/>
          <w:sz w:val="22"/>
          <w:szCs w:val="22"/>
        </w:rPr>
        <w:t xml:space="preserve">3. </w:t>
      </w:r>
      <w:r w:rsidRPr="005A72F3">
        <w:rPr>
          <w:rFonts w:ascii="Times New Roman" w:hAnsi="Times New Roman" w:cs="Times New Roman"/>
          <w:sz w:val="22"/>
          <w:szCs w:val="22"/>
        </w:rPr>
        <w:tab/>
        <w:t xml:space="preserve">Pay all sums that become due under a contract upon default. </w:t>
      </w:r>
    </w:p>
    <w:p w14:paraId="22644EE4" w14:textId="77777777" w:rsidR="00FE1B51" w:rsidRPr="005A72F3" w:rsidRDefault="00FE1B51" w:rsidP="006C3759">
      <w:pPr>
        <w:pStyle w:val="Default"/>
        <w:spacing w:line="288" w:lineRule="auto"/>
        <w:ind w:left="1170" w:hanging="360"/>
        <w:rPr>
          <w:rFonts w:ascii="Times New Roman" w:hAnsi="Times New Roman" w:cs="Times New Roman"/>
          <w:sz w:val="22"/>
          <w:szCs w:val="22"/>
        </w:rPr>
      </w:pPr>
      <w:r w:rsidRPr="005A72F3">
        <w:rPr>
          <w:rFonts w:ascii="Times New Roman" w:hAnsi="Times New Roman" w:cs="Times New Roman"/>
          <w:sz w:val="22"/>
          <w:szCs w:val="22"/>
        </w:rPr>
        <w:t xml:space="preserve">4. </w:t>
      </w:r>
      <w:r w:rsidRPr="005A72F3">
        <w:rPr>
          <w:rFonts w:ascii="Times New Roman" w:hAnsi="Times New Roman" w:cs="Times New Roman"/>
          <w:sz w:val="22"/>
          <w:szCs w:val="22"/>
        </w:rPr>
        <w:tab/>
        <w:t xml:space="preserve">Pay damages, legal expenses, attorneys’ fees or other costs or expenses of any party. </w:t>
      </w:r>
    </w:p>
    <w:p w14:paraId="7D33387F" w14:textId="77777777" w:rsidR="00FE1B51" w:rsidRPr="005A72F3" w:rsidRDefault="00FE1B51" w:rsidP="006C3759">
      <w:pPr>
        <w:pStyle w:val="Default"/>
        <w:spacing w:line="288" w:lineRule="auto"/>
        <w:ind w:left="1170" w:hanging="360"/>
        <w:rPr>
          <w:rFonts w:ascii="Times New Roman" w:hAnsi="Times New Roman" w:cs="Times New Roman"/>
          <w:sz w:val="22"/>
          <w:szCs w:val="22"/>
        </w:rPr>
      </w:pPr>
      <w:r w:rsidRPr="005A72F3">
        <w:rPr>
          <w:rFonts w:ascii="Times New Roman" w:hAnsi="Times New Roman" w:cs="Times New Roman"/>
          <w:sz w:val="22"/>
          <w:szCs w:val="22"/>
        </w:rPr>
        <w:t xml:space="preserve">5. </w:t>
      </w:r>
      <w:r w:rsidRPr="005A72F3">
        <w:rPr>
          <w:rFonts w:ascii="Times New Roman" w:hAnsi="Times New Roman" w:cs="Times New Roman"/>
          <w:sz w:val="22"/>
          <w:szCs w:val="22"/>
        </w:rPr>
        <w:tab/>
        <w:t>Conduct litigation in a place other than the State of Arkansas.</w:t>
      </w:r>
    </w:p>
    <w:p w14:paraId="310B5EC4" w14:textId="77777777" w:rsidR="00FE1B51" w:rsidRPr="005A72F3" w:rsidRDefault="00FE1B51" w:rsidP="006C3759">
      <w:pPr>
        <w:pStyle w:val="Default"/>
        <w:spacing w:line="288" w:lineRule="auto"/>
        <w:ind w:left="1170" w:hanging="360"/>
        <w:rPr>
          <w:rFonts w:ascii="Times New Roman" w:hAnsi="Times New Roman" w:cs="Times New Roman"/>
          <w:sz w:val="22"/>
          <w:szCs w:val="22"/>
        </w:rPr>
      </w:pPr>
      <w:r w:rsidRPr="005A72F3">
        <w:rPr>
          <w:rFonts w:ascii="Times New Roman" w:hAnsi="Times New Roman" w:cs="Times New Roman"/>
          <w:sz w:val="22"/>
          <w:szCs w:val="22"/>
        </w:rPr>
        <w:t>6.</w:t>
      </w:r>
      <w:r w:rsidRPr="005A72F3">
        <w:rPr>
          <w:rFonts w:ascii="Times New Roman" w:hAnsi="Times New Roman" w:cs="Times New Roman"/>
          <w:sz w:val="22"/>
          <w:szCs w:val="22"/>
        </w:rPr>
        <w:tab/>
        <w:t xml:space="preserve">Agree to be subject to or bound by governing law, jurisdiction, or venue of any state, </w:t>
      </w:r>
      <w:proofErr w:type="gramStart"/>
      <w:r w:rsidRPr="005A72F3">
        <w:rPr>
          <w:rFonts w:ascii="Times New Roman" w:hAnsi="Times New Roman" w:cs="Times New Roman"/>
          <w:sz w:val="22"/>
          <w:szCs w:val="22"/>
        </w:rPr>
        <w:t>country</w:t>
      </w:r>
      <w:proofErr w:type="gramEnd"/>
      <w:r w:rsidRPr="005A72F3">
        <w:rPr>
          <w:rFonts w:ascii="Times New Roman" w:hAnsi="Times New Roman" w:cs="Times New Roman"/>
          <w:sz w:val="22"/>
          <w:szCs w:val="22"/>
        </w:rPr>
        <w:t xml:space="preserve"> or province other than the State of Arkansas.</w:t>
      </w:r>
    </w:p>
    <w:p w14:paraId="1C3F5E25" w14:textId="77777777" w:rsidR="00FE1B51" w:rsidRPr="005A72F3" w:rsidRDefault="00FE1B51" w:rsidP="006C3759">
      <w:pPr>
        <w:pStyle w:val="Default"/>
        <w:spacing w:line="288" w:lineRule="auto"/>
        <w:ind w:left="1170" w:hanging="360"/>
        <w:rPr>
          <w:rFonts w:ascii="Times New Roman" w:hAnsi="Times New Roman" w:cs="Times New Roman"/>
          <w:sz w:val="22"/>
          <w:szCs w:val="22"/>
        </w:rPr>
      </w:pPr>
      <w:r w:rsidRPr="005A72F3">
        <w:rPr>
          <w:rFonts w:ascii="Times New Roman" w:hAnsi="Times New Roman" w:cs="Times New Roman"/>
          <w:sz w:val="22"/>
          <w:szCs w:val="22"/>
        </w:rPr>
        <w:t>7.</w:t>
      </w:r>
      <w:r w:rsidRPr="005A72F3">
        <w:rPr>
          <w:rFonts w:ascii="Times New Roman" w:hAnsi="Times New Roman" w:cs="Times New Roman"/>
          <w:sz w:val="22"/>
          <w:szCs w:val="22"/>
        </w:rPr>
        <w:tab/>
        <w:t xml:space="preserve">Agree to any provision of a contract that violates the laws or constitution of the State of Arkansas. </w:t>
      </w:r>
    </w:p>
    <w:p w14:paraId="460B7C38" w14:textId="77777777" w:rsidR="00FE1B51" w:rsidRPr="00E534C6" w:rsidRDefault="00FE1B51" w:rsidP="006C3759">
      <w:pPr>
        <w:pStyle w:val="Default"/>
        <w:spacing w:line="288" w:lineRule="auto"/>
        <w:rPr>
          <w:rFonts w:ascii="Times New Roman" w:hAnsi="Times New Roman" w:cs="Times New Roman"/>
          <w:color w:val="auto"/>
          <w:sz w:val="22"/>
          <w:szCs w:val="22"/>
        </w:rPr>
      </w:pPr>
    </w:p>
    <w:p w14:paraId="41A954D3" w14:textId="2DE7247B" w:rsidR="00FE1B51" w:rsidRPr="005A72F3" w:rsidRDefault="00FE1B51" w:rsidP="006C3759">
      <w:pPr>
        <w:pStyle w:val="Default"/>
        <w:tabs>
          <w:tab w:val="left" w:pos="810"/>
        </w:tabs>
        <w:spacing w:line="288" w:lineRule="auto"/>
        <w:ind w:left="720" w:hanging="180"/>
        <w:rPr>
          <w:rFonts w:ascii="Times New Roman" w:hAnsi="Times New Roman" w:cs="Times New Roman"/>
          <w:sz w:val="22"/>
          <w:szCs w:val="22"/>
        </w:rPr>
      </w:pPr>
      <w:r w:rsidRPr="005A72F3">
        <w:rPr>
          <w:rFonts w:ascii="Times New Roman" w:hAnsi="Times New Roman" w:cs="Times New Roman"/>
          <w:sz w:val="22"/>
          <w:szCs w:val="22"/>
        </w:rPr>
        <w:t xml:space="preserve">B. A party wishing to contract with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should: </w:t>
      </w:r>
    </w:p>
    <w:p w14:paraId="1827EC62" w14:textId="77777777" w:rsidR="00FE1B51" w:rsidRPr="005A72F3" w:rsidRDefault="00FE1B51" w:rsidP="006C3759">
      <w:pPr>
        <w:pStyle w:val="Default"/>
        <w:spacing w:line="288" w:lineRule="auto"/>
        <w:ind w:left="1170" w:hanging="360"/>
        <w:rPr>
          <w:rFonts w:ascii="Times New Roman" w:hAnsi="Times New Roman" w:cs="Times New Roman"/>
          <w:color w:val="auto"/>
          <w:sz w:val="22"/>
          <w:szCs w:val="22"/>
        </w:rPr>
      </w:pPr>
      <w:r w:rsidRPr="005A72F3">
        <w:rPr>
          <w:rFonts w:ascii="Times New Roman" w:hAnsi="Times New Roman" w:cs="Times New Roman"/>
          <w:sz w:val="22"/>
          <w:szCs w:val="22"/>
        </w:rPr>
        <w:t xml:space="preserve">1. </w:t>
      </w:r>
      <w:r w:rsidRPr="005A72F3">
        <w:rPr>
          <w:rFonts w:ascii="Times New Roman" w:hAnsi="Times New Roman" w:cs="Times New Roman"/>
          <w:sz w:val="22"/>
          <w:szCs w:val="22"/>
        </w:rPr>
        <w:tab/>
      </w:r>
      <w:bookmarkStart w:id="20" w:name="_Hlk61596978"/>
      <w:r w:rsidRPr="005A72F3">
        <w:rPr>
          <w:rFonts w:ascii="Times New Roman" w:hAnsi="Times New Roman" w:cs="Times New Roman"/>
          <w:color w:val="auto"/>
          <w:sz w:val="22"/>
          <w:szCs w:val="22"/>
        </w:rPr>
        <w:t>Remove any language from its contract which grants to it any remedies other than:</w:t>
      </w:r>
    </w:p>
    <w:p w14:paraId="4EA43B40" w14:textId="77777777" w:rsidR="00FE1B51" w:rsidRPr="005A72F3" w:rsidRDefault="00FE1B51" w:rsidP="00FA3781">
      <w:pPr>
        <w:pStyle w:val="Default"/>
        <w:numPr>
          <w:ilvl w:val="0"/>
          <w:numId w:val="20"/>
        </w:numPr>
        <w:spacing w:line="288" w:lineRule="auto"/>
        <w:rPr>
          <w:rFonts w:ascii="Times New Roman" w:hAnsi="Times New Roman" w:cs="Times New Roman"/>
          <w:color w:val="auto"/>
          <w:sz w:val="22"/>
          <w:szCs w:val="22"/>
        </w:rPr>
      </w:pPr>
      <w:r w:rsidRPr="005A72F3">
        <w:rPr>
          <w:rFonts w:ascii="Times New Roman" w:hAnsi="Times New Roman" w:cs="Times New Roman"/>
          <w:color w:val="auto"/>
          <w:sz w:val="22"/>
          <w:szCs w:val="22"/>
        </w:rPr>
        <w:t xml:space="preserve">The right to possession. </w:t>
      </w:r>
    </w:p>
    <w:p w14:paraId="0D81E350" w14:textId="77777777" w:rsidR="00FE1B51" w:rsidRPr="005A72F3" w:rsidRDefault="00FE1B51" w:rsidP="00FA3781">
      <w:pPr>
        <w:pStyle w:val="Default"/>
        <w:numPr>
          <w:ilvl w:val="0"/>
          <w:numId w:val="20"/>
        </w:numPr>
        <w:spacing w:line="288" w:lineRule="auto"/>
        <w:rPr>
          <w:rFonts w:ascii="Times New Roman" w:hAnsi="Times New Roman" w:cs="Times New Roman"/>
          <w:color w:val="auto"/>
          <w:sz w:val="22"/>
          <w:szCs w:val="22"/>
        </w:rPr>
      </w:pPr>
      <w:r w:rsidRPr="005A72F3">
        <w:rPr>
          <w:rFonts w:ascii="Times New Roman" w:hAnsi="Times New Roman" w:cs="Times New Roman"/>
          <w:color w:val="auto"/>
          <w:sz w:val="22"/>
          <w:szCs w:val="22"/>
        </w:rPr>
        <w:t>The right to accrued payment.</w:t>
      </w:r>
    </w:p>
    <w:p w14:paraId="4AFA3E77" w14:textId="77777777" w:rsidR="00FE1B51" w:rsidRPr="005A72F3" w:rsidRDefault="00FE1B51" w:rsidP="00FA3781">
      <w:pPr>
        <w:pStyle w:val="Default"/>
        <w:numPr>
          <w:ilvl w:val="0"/>
          <w:numId w:val="21"/>
        </w:numPr>
        <w:spacing w:line="288" w:lineRule="auto"/>
        <w:rPr>
          <w:rFonts w:ascii="Times New Roman" w:hAnsi="Times New Roman" w:cs="Times New Roman"/>
          <w:color w:val="auto"/>
          <w:sz w:val="22"/>
          <w:szCs w:val="22"/>
        </w:rPr>
      </w:pPr>
      <w:r w:rsidRPr="005A72F3">
        <w:rPr>
          <w:rFonts w:ascii="Times New Roman" w:hAnsi="Times New Roman" w:cs="Times New Roman"/>
          <w:color w:val="auto"/>
          <w:sz w:val="22"/>
          <w:szCs w:val="22"/>
        </w:rPr>
        <w:t xml:space="preserve">The right to expenses of de-installation. </w:t>
      </w:r>
    </w:p>
    <w:p w14:paraId="7D3B433A" w14:textId="77777777" w:rsidR="00FE1B51" w:rsidRPr="005A72F3" w:rsidRDefault="00FE1B51" w:rsidP="006C3759">
      <w:pPr>
        <w:pStyle w:val="Default"/>
        <w:spacing w:line="288" w:lineRule="auto"/>
        <w:ind w:left="1170" w:hanging="360"/>
        <w:rPr>
          <w:rFonts w:ascii="Times New Roman" w:hAnsi="Times New Roman" w:cs="Times New Roman"/>
          <w:color w:val="auto"/>
          <w:sz w:val="22"/>
          <w:szCs w:val="22"/>
        </w:rPr>
      </w:pPr>
      <w:r w:rsidRPr="005A72F3">
        <w:rPr>
          <w:rFonts w:ascii="Times New Roman" w:hAnsi="Times New Roman" w:cs="Times New Roman"/>
          <w:color w:val="auto"/>
          <w:sz w:val="22"/>
          <w:szCs w:val="22"/>
        </w:rPr>
        <w:t>2.</w:t>
      </w:r>
      <w:r w:rsidRPr="005A72F3">
        <w:rPr>
          <w:rFonts w:ascii="Times New Roman" w:hAnsi="Times New Roman" w:cs="Times New Roman"/>
          <w:color w:val="auto"/>
          <w:sz w:val="22"/>
          <w:szCs w:val="22"/>
        </w:rPr>
        <w:tab/>
        <w:t xml:space="preserve">Include in its contract that the laws of the State of Arkansas govern the contract and that the State of Arkansas is the exclusive jurisdiction and venue for </w:t>
      </w:r>
      <w:proofErr w:type="gramStart"/>
      <w:r w:rsidRPr="005A72F3">
        <w:rPr>
          <w:rFonts w:ascii="Times New Roman" w:hAnsi="Times New Roman" w:cs="Times New Roman"/>
          <w:color w:val="auto"/>
          <w:sz w:val="22"/>
          <w:szCs w:val="22"/>
        </w:rPr>
        <w:t>any and all</w:t>
      </w:r>
      <w:proofErr w:type="gramEnd"/>
      <w:r w:rsidRPr="005A72F3">
        <w:rPr>
          <w:rFonts w:ascii="Times New Roman" w:hAnsi="Times New Roman" w:cs="Times New Roman"/>
          <w:color w:val="auto"/>
          <w:sz w:val="22"/>
          <w:szCs w:val="22"/>
        </w:rPr>
        <w:t xml:space="preserve"> claims, disputes, actions or suits between the parties or related to the Contract.</w:t>
      </w:r>
    </w:p>
    <w:p w14:paraId="658F0CC4" w14:textId="67328323" w:rsidR="00FE1B51" w:rsidRPr="005A72F3" w:rsidRDefault="00FE1B51" w:rsidP="006C3759">
      <w:pPr>
        <w:pStyle w:val="Default"/>
        <w:spacing w:line="288" w:lineRule="auto"/>
        <w:ind w:left="1170" w:hanging="360"/>
        <w:rPr>
          <w:rFonts w:ascii="Times New Roman" w:hAnsi="Times New Roman" w:cs="Times New Roman"/>
          <w:color w:val="auto"/>
          <w:sz w:val="22"/>
          <w:szCs w:val="22"/>
        </w:rPr>
      </w:pPr>
      <w:r w:rsidRPr="005A72F3">
        <w:rPr>
          <w:rFonts w:ascii="Times New Roman" w:hAnsi="Times New Roman" w:cs="Times New Roman"/>
          <w:color w:val="auto"/>
          <w:sz w:val="22"/>
          <w:szCs w:val="22"/>
        </w:rPr>
        <w:t>3.</w:t>
      </w:r>
      <w:r w:rsidRPr="005A72F3">
        <w:rPr>
          <w:rFonts w:ascii="Times New Roman" w:hAnsi="Times New Roman" w:cs="Times New Roman"/>
          <w:color w:val="auto"/>
          <w:sz w:val="22"/>
          <w:szCs w:val="22"/>
        </w:rPr>
        <w:tab/>
        <w:t xml:space="preserve">Include in its Contract that the </w:t>
      </w:r>
      <w:proofErr w:type="spellStart"/>
      <w:r w:rsidR="00024BD6">
        <w:rPr>
          <w:rFonts w:ascii="Times New Roman" w:hAnsi="Times New Roman" w:cs="Times New Roman"/>
          <w:color w:val="auto"/>
          <w:sz w:val="22"/>
          <w:szCs w:val="22"/>
        </w:rPr>
        <w:t>UofA</w:t>
      </w:r>
      <w:proofErr w:type="spellEnd"/>
      <w:r w:rsidRPr="005A72F3">
        <w:rPr>
          <w:rFonts w:ascii="Times New Roman" w:hAnsi="Times New Roman" w:cs="Times New Roman"/>
          <w:color w:val="auto"/>
          <w:sz w:val="22"/>
          <w:szCs w:val="22"/>
        </w:rPr>
        <w:t xml:space="preserve"> is an instrumentality of the State of Arkansas entitled to sovereign immunity from suit and that all claims, demands, suits, or actions for loss, expense, damage, liability or other relief, either at law or in equity, against </w:t>
      </w:r>
      <w:proofErr w:type="spellStart"/>
      <w:r w:rsidR="00024BD6">
        <w:rPr>
          <w:rFonts w:ascii="Times New Roman" w:hAnsi="Times New Roman" w:cs="Times New Roman"/>
          <w:color w:val="auto"/>
          <w:sz w:val="22"/>
          <w:szCs w:val="22"/>
        </w:rPr>
        <w:t>UofA</w:t>
      </w:r>
      <w:proofErr w:type="spellEnd"/>
      <w:r w:rsidRPr="005A72F3">
        <w:rPr>
          <w:rFonts w:ascii="Times New Roman" w:hAnsi="Times New Roman" w:cs="Times New Roman"/>
          <w:color w:val="auto"/>
          <w:sz w:val="22"/>
          <w:szCs w:val="22"/>
        </w:rPr>
        <w:t xml:space="preserve"> or its trustees, officers, employees, volunteers, students, agents or designated representatives acting within the official scope of their position, must be brought before the Claims Commission of the State of Arkansas.</w:t>
      </w:r>
    </w:p>
    <w:p w14:paraId="3BE9AF6B" w14:textId="77777777" w:rsidR="00FE1B51" w:rsidRPr="005A72F3" w:rsidRDefault="00FE1B51" w:rsidP="006C3759">
      <w:pPr>
        <w:pStyle w:val="Default"/>
        <w:spacing w:line="288" w:lineRule="auto"/>
        <w:ind w:left="1170" w:hanging="360"/>
        <w:rPr>
          <w:rFonts w:ascii="Times New Roman" w:hAnsi="Times New Roman" w:cs="Times New Roman"/>
          <w:color w:val="auto"/>
          <w:sz w:val="22"/>
          <w:szCs w:val="22"/>
        </w:rPr>
      </w:pPr>
      <w:r w:rsidRPr="005A72F3">
        <w:rPr>
          <w:rFonts w:ascii="Times New Roman" w:hAnsi="Times New Roman" w:cs="Times New Roman"/>
          <w:color w:val="auto"/>
          <w:sz w:val="22"/>
          <w:szCs w:val="22"/>
        </w:rPr>
        <w:t>4.</w:t>
      </w:r>
      <w:r w:rsidRPr="005A72F3">
        <w:rPr>
          <w:rFonts w:ascii="Times New Roman" w:hAnsi="Times New Roman" w:cs="Times New Roman"/>
          <w:color w:val="auto"/>
          <w:sz w:val="22"/>
          <w:szCs w:val="22"/>
        </w:rPr>
        <w:tab/>
        <w:t>Include in its Contract all other terms and conditions stated in this RFP.</w:t>
      </w:r>
    </w:p>
    <w:p w14:paraId="0EFB6B26" w14:textId="320E84F2" w:rsidR="00FE1B51" w:rsidRPr="005A72F3" w:rsidRDefault="00FE1B51" w:rsidP="006C3759">
      <w:pPr>
        <w:pStyle w:val="Default"/>
        <w:spacing w:line="288" w:lineRule="auto"/>
        <w:ind w:left="1170" w:hanging="360"/>
        <w:rPr>
          <w:rFonts w:ascii="Times New Roman" w:hAnsi="Times New Roman" w:cs="Times New Roman"/>
          <w:color w:val="auto"/>
          <w:sz w:val="22"/>
          <w:szCs w:val="22"/>
        </w:rPr>
      </w:pPr>
      <w:r w:rsidRPr="005A72F3">
        <w:rPr>
          <w:rFonts w:ascii="Times New Roman" w:hAnsi="Times New Roman" w:cs="Times New Roman"/>
          <w:color w:val="auto"/>
          <w:sz w:val="22"/>
          <w:szCs w:val="22"/>
        </w:rPr>
        <w:t xml:space="preserve">5.   Acknowledge in its contract that contracts become effective when awarded by </w:t>
      </w:r>
      <w:proofErr w:type="spellStart"/>
      <w:r w:rsidR="00024BD6">
        <w:rPr>
          <w:rFonts w:ascii="Times New Roman" w:hAnsi="Times New Roman" w:cs="Times New Roman"/>
          <w:color w:val="auto"/>
          <w:sz w:val="22"/>
          <w:szCs w:val="22"/>
        </w:rPr>
        <w:t>UofA</w:t>
      </w:r>
      <w:proofErr w:type="spellEnd"/>
      <w:r w:rsidRPr="005A72F3">
        <w:rPr>
          <w:rFonts w:ascii="Times New Roman" w:hAnsi="Times New Roman" w:cs="Times New Roman"/>
          <w:color w:val="auto"/>
          <w:sz w:val="22"/>
          <w:szCs w:val="22"/>
        </w:rPr>
        <w:t xml:space="preserve"> Purchasing Official.</w:t>
      </w:r>
    </w:p>
    <w:bookmarkEnd w:id="20"/>
    <w:p w14:paraId="5E4A4B06"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32D0430" w14:textId="77777777" w:rsidR="00FE1B51" w:rsidRPr="005A72F3" w:rsidRDefault="00FE1B51" w:rsidP="006C3759">
      <w:pPr>
        <w:pStyle w:val="Default"/>
        <w:spacing w:line="288" w:lineRule="auto"/>
        <w:ind w:left="540" w:hanging="540"/>
        <w:rPr>
          <w:rFonts w:ascii="Times New Roman" w:hAnsi="Times New Roman" w:cs="Times New Roman"/>
          <w:b/>
          <w:sz w:val="22"/>
          <w:szCs w:val="22"/>
        </w:rPr>
      </w:pPr>
      <w:r w:rsidRPr="005A72F3">
        <w:rPr>
          <w:rFonts w:ascii="Times New Roman" w:hAnsi="Times New Roman" w:cs="Times New Roman"/>
          <w:b/>
          <w:sz w:val="22"/>
          <w:szCs w:val="22"/>
        </w:rPr>
        <w:t>9.7</w:t>
      </w:r>
      <w:r w:rsidRPr="005A72F3">
        <w:rPr>
          <w:rFonts w:ascii="Times New Roman" w:hAnsi="Times New Roman" w:cs="Times New Roman"/>
          <w:b/>
          <w:sz w:val="22"/>
          <w:szCs w:val="22"/>
        </w:rPr>
        <w:tab/>
        <w:t>Reservation</w:t>
      </w:r>
    </w:p>
    <w:p w14:paraId="51068B90" w14:textId="776C6D52" w:rsidR="00FE1B51" w:rsidRPr="005A72F3" w:rsidRDefault="00FE1B51" w:rsidP="54F01AF0">
      <w:pPr>
        <w:pStyle w:val="Default"/>
        <w:spacing w:line="288" w:lineRule="auto"/>
        <w:ind w:left="540"/>
        <w:rPr>
          <w:rFonts w:ascii="Times New Roman" w:hAnsi="Times New Roman" w:cs="Times New Roman"/>
          <w:b/>
          <w:bCs/>
          <w:sz w:val="22"/>
          <w:szCs w:val="22"/>
        </w:rPr>
      </w:pPr>
      <w:r w:rsidRPr="005A72F3">
        <w:rPr>
          <w:rFonts w:ascii="Times New Roman" w:hAnsi="Times New Roman" w:cs="Times New Roman"/>
          <w:sz w:val="22"/>
          <w:szCs w:val="22"/>
        </w:rPr>
        <w:t xml:space="preserve">This RFP does not commit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to award a contract, to pay costs incurred in the preparation of a Proposal to this request, or to procure or contract for services or supplies.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reserves the right to accept or reject (in its entirety), any Proposal received </w:t>
      </w:r>
      <w:proofErr w:type="gramStart"/>
      <w:r w:rsidRPr="005A72F3">
        <w:rPr>
          <w:rFonts w:ascii="Times New Roman" w:hAnsi="Times New Roman" w:cs="Times New Roman"/>
          <w:sz w:val="22"/>
          <w:szCs w:val="22"/>
        </w:rPr>
        <w:t>as a result of</w:t>
      </w:r>
      <w:proofErr w:type="gramEnd"/>
      <w:r w:rsidRPr="005A72F3">
        <w:rPr>
          <w:rFonts w:ascii="Times New Roman" w:hAnsi="Times New Roman" w:cs="Times New Roman"/>
          <w:sz w:val="22"/>
          <w:szCs w:val="22"/>
        </w:rPr>
        <w:t xml:space="preserve"> this RFP, if it is in the best interest of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to do so.  In responding to this RFP, respondents recognize that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may make an award to a primary Respondent; </w:t>
      </w:r>
      <w:r w:rsidRPr="005A72F3">
        <w:rPr>
          <w:rFonts w:ascii="Times New Roman" w:hAnsi="Times New Roman" w:cs="Times New Roman"/>
          <w:sz w:val="22"/>
          <w:szCs w:val="22"/>
        </w:rPr>
        <w:lastRenderedPageBreak/>
        <w:t xml:space="preserve">however,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reserves the right to purchase like and similar services from other agencies as necessary to meet operation requirements.</w:t>
      </w:r>
    </w:p>
    <w:p w14:paraId="03250342" w14:textId="77777777" w:rsidR="00FE1B51" w:rsidRPr="00E534C6" w:rsidRDefault="00FE1B51" w:rsidP="006C3759">
      <w:pPr>
        <w:pStyle w:val="Default"/>
        <w:spacing w:line="288" w:lineRule="auto"/>
        <w:rPr>
          <w:rFonts w:ascii="Times New Roman" w:hAnsi="Times New Roman" w:cs="Times New Roman"/>
          <w:color w:val="auto"/>
          <w:sz w:val="22"/>
          <w:szCs w:val="22"/>
        </w:rPr>
      </w:pPr>
    </w:p>
    <w:p w14:paraId="3DFABCB0" w14:textId="77777777" w:rsidR="00FE1B51" w:rsidRPr="005A72F3" w:rsidRDefault="00FE1B51" w:rsidP="006C3759">
      <w:pPr>
        <w:pStyle w:val="Default"/>
        <w:tabs>
          <w:tab w:val="left" w:pos="540"/>
        </w:tabs>
        <w:spacing w:line="288" w:lineRule="auto"/>
        <w:rPr>
          <w:rFonts w:ascii="Times New Roman" w:hAnsi="Times New Roman" w:cs="Times New Roman"/>
          <w:b/>
          <w:sz w:val="22"/>
          <w:szCs w:val="22"/>
        </w:rPr>
      </w:pPr>
      <w:r w:rsidRPr="005A72F3">
        <w:rPr>
          <w:rFonts w:ascii="Times New Roman" w:hAnsi="Times New Roman" w:cs="Times New Roman"/>
          <w:b/>
          <w:sz w:val="22"/>
          <w:szCs w:val="22"/>
        </w:rPr>
        <w:t>9.8</w:t>
      </w:r>
      <w:r w:rsidRPr="005A72F3">
        <w:rPr>
          <w:rFonts w:ascii="Times New Roman" w:hAnsi="Times New Roman" w:cs="Times New Roman"/>
          <w:b/>
          <w:sz w:val="22"/>
          <w:szCs w:val="22"/>
        </w:rPr>
        <w:tab/>
        <w:t>Qualifications of Respondent</w:t>
      </w:r>
    </w:p>
    <w:p w14:paraId="5725913E" w14:textId="2F164355" w:rsidR="00FE1B51" w:rsidRPr="005A72F3" w:rsidRDefault="00024BD6" w:rsidP="54F01AF0">
      <w:pPr>
        <w:tabs>
          <w:tab w:val="left" w:pos="540"/>
        </w:tabs>
        <w:spacing w:after="0" w:line="288" w:lineRule="auto"/>
        <w:ind w:left="540"/>
        <w:rPr>
          <w:rFonts w:ascii="Times New Roman" w:hAnsi="Times New Roman" w:cs="Times New Roman"/>
        </w:rPr>
      </w:pPr>
      <w:proofErr w:type="spellStart"/>
      <w:r w:rsidRPr="54F01AF0">
        <w:rPr>
          <w:rFonts w:ascii="Times New Roman" w:hAnsi="Times New Roman" w:cs="Times New Roman"/>
        </w:rPr>
        <w:t>UofA</w:t>
      </w:r>
      <w:proofErr w:type="spellEnd"/>
      <w:r w:rsidR="00FE1B51" w:rsidRPr="54F01AF0">
        <w:rPr>
          <w:rFonts w:ascii="Times New Roman" w:hAnsi="Times New Roman" w:cs="Times New Roman"/>
        </w:rPr>
        <w:t xml:space="preserve"> may make such investigations as deems necessary to determine the ability of Respondents to meet all requirements as stated within this RFP, and Respondent shall furnish to </w:t>
      </w:r>
      <w:proofErr w:type="spellStart"/>
      <w:r w:rsidRPr="54F01AF0">
        <w:rPr>
          <w:rFonts w:ascii="Times New Roman" w:hAnsi="Times New Roman" w:cs="Times New Roman"/>
        </w:rPr>
        <w:t>UofA</w:t>
      </w:r>
      <w:proofErr w:type="spellEnd"/>
      <w:r w:rsidR="00FE1B51" w:rsidRPr="54F01AF0">
        <w:rPr>
          <w:rFonts w:ascii="Times New Roman" w:hAnsi="Times New Roman" w:cs="Times New Roman"/>
        </w:rPr>
        <w:t xml:space="preserve"> all such information and data for this purpose that </w:t>
      </w:r>
      <w:proofErr w:type="spellStart"/>
      <w:r w:rsidRPr="54F01AF0">
        <w:rPr>
          <w:rFonts w:ascii="Times New Roman" w:hAnsi="Times New Roman" w:cs="Times New Roman"/>
        </w:rPr>
        <w:t>UofA</w:t>
      </w:r>
      <w:proofErr w:type="spellEnd"/>
      <w:r w:rsidR="00FE1B51" w:rsidRPr="54F01AF0">
        <w:rPr>
          <w:rFonts w:ascii="Times New Roman" w:hAnsi="Times New Roman" w:cs="Times New Roman"/>
        </w:rPr>
        <w:t xml:space="preserve"> may request.  </w:t>
      </w:r>
      <w:proofErr w:type="spellStart"/>
      <w:r w:rsidRPr="54F01AF0">
        <w:rPr>
          <w:rFonts w:ascii="Times New Roman" w:hAnsi="Times New Roman" w:cs="Times New Roman"/>
        </w:rPr>
        <w:t>UofA</w:t>
      </w:r>
      <w:proofErr w:type="spellEnd"/>
      <w:r w:rsidR="00FE1B51" w:rsidRPr="54F01AF0">
        <w:rPr>
          <w:rFonts w:ascii="Times New Roman" w:hAnsi="Times New Roman" w:cs="Times New Roman"/>
        </w:rPr>
        <w:t xml:space="preserve"> reserves the right to reject any bid if the evidence submitted by, or investigations of, such Respondent fails to satisfy </w:t>
      </w:r>
      <w:proofErr w:type="spellStart"/>
      <w:r w:rsidRPr="54F01AF0">
        <w:rPr>
          <w:rFonts w:ascii="Times New Roman" w:hAnsi="Times New Roman" w:cs="Times New Roman"/>
        </w:rPr>
        <w:t>UofA</w:t>
      </w:r>
      <w:proofErr w:type="spellEnd"/>
      <w:r w:rsidR="00FE1B51" w:rsidRPr="54F01AF0">
        <w:rPr>
          <w:rFonts w:ascii="Times New Roman" w:hAnsi="Times New Roman" w:cs="Times New Roman"/>
        </w:rPr>
        <w:t xml:space="preserve"> that such Respondent is properly qualified to carry out the obligations of the Contract.</w:t>
      </w:r>
    </w:p>
    <w:p w14:paraId="5741D82E"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140F42B1" w14:textId="77777777" w:rsidR="00FE1B51" w:rsidRPr="005A72F3" w:rsidRDefault="00FE1B51" w:rsidP="006C3759">
      <w:pPr>
        <w:tabs>
          <w:tab w:val="left" w:pos="540"/>
        </w:tabs>
        <w:spacing w:after="0" w:line="288" w:lineRule="auto"/>
        <w:rPr>
          <w:rFonts w:ascii="Times New Roman" w:hAnsi="Times New Roman" w:cs="Times New Roman"/>
          <w:b/>
          <w:color w:val="000000"/>
        </w:rPr>
      </w:pPr>
      <w:r w:rsidRPr="005A72F3">
        <w:rPr>
          <w:rFonts w:ascii="Times New Roman" w:hAnsi="Times New Roman" w:cs="Times New Roman"/>
          <w:b/>
          <w:color w:val="000000"/>
        </w:rPr>
        <w:t>9.9</w:t>
      </w:r>
      <w:r w:rsidRPr="005A72F3">
        <w:rPr>
          <w:rFonts w:ascii="Times New Roman" w:hAnsi="Times New Roman" w:cs="Times New Roman"/>
          <w:b/>
          <w:color w:val="000000"/>
        </w:rPr>
        <w:tab/>
      </w:r>
      <w:proofErr w:type="gramStart"/>
      <w:r w:rsidRPr="005A72F3">
        <w:rPr>
          <w:rFonts w:ascii="Times New Roman" w:hAnsi="Times New Roman" w:cs="Times New Roman"/>
          <w:b/>
          <w:color w:val="000000"/>
        </w:rPr>
        <w:t>Non Waiver</w:t>
      </w:r>
      <w:proofErr w:type="gramEnd"/>
      <w:r w:rsidRPr="005A72F3">
        <w:rPr>
          <w:rFonts w:ascii="Times New Roman" w:hAnsi="Times New Roman" w:cs="Times New Roman"/>
          <w:b/>
          <w:color w:val="000000"/>
        </w:rPr>
        <w:t xml:space="preserve"> of Defaults</w:t>
      </w:r>
    </w:p>
    <w:p w14:paraId="287E3BF2" w14:textId="34B39C1F" w:rsidR="00FE1B51" w:rsidRPr="005A72F3" w:rsidRDefault="00FE1B51" w:rsidP="006C375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Any failure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at any time, to enforce or require the strict keeping and performance of any of the terms and conditions of the Contract shall not constitute a waiver of such terms, conditions, or rights, and shall not affect or impair same, or the right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at any time to avail itself of same.</w:t>
      </w:r>
    </w:p>
    <w:p w14:paraId="0DCE7CDF"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45993534"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9.10</w:t>
      </w:r>
      <w:r w:rsidRPr="005A72F3">
        <w:rPr>
          <w:rFonts w:ascii="Times New Roman" w:hAnsi="Times New Roman" w:cs="Times New Roman"/>
          <w:b/>
        </w:rPr>
        <w:tab/>
        <w:t>Independent Parties</w:t>
      </w:r>
    </w:p>
    <w:p w14:paraId="219ADC97" w14:textId="7950E650" w:rsidR="00FE1B51" w:rsidRPr="005A72F3" w:rsidRDefault="00FE1B51" w:rsidP="54F01AF0">
      <w:pPr>
        <w:tabs>
          <w:tab w:val="left" w:pos="540"/>
        </w:tabs>
        <w:spacing w:after="0" w:line="288" w:lineRule="auto"/>
        <w:ind w:left="540"/>
        <w:rPr>
          <w:rFonts w:ascii="Times New Roman" w:hAnsi="Times New Roman" w:cs="Times New Roman"/>
        </w:rPr>
      </w:pPr>
      <w:r w:rsidRPr="54F01AF0">
        <w:rPr>
          <w:rFonts w:ascii="Times New Roman" w:hAnsi="Times New Roman" w:cs="Times New Roman"/>
        </w:rPr>
        <w:t xml:space="preserve">Contractor acknowledges that under the Contract it is an independent contractor and is not operating in any fashion as the agent of </w:t>
      </w:r>
      <w:proofErr w:type="spellStart"/>
      <w:r w:rsidR="00024BD6" w:rsidRPr="54F01AF0">
        <w:rPr>
          <w:rFonts w:ascii="Times New Roman" w:hAnsi="Times New Roman" w:cs="Times New Roman"/>
        </w:rPr>
        <w:t>UofA</w:t>
      </w:r>
      <w:proofErr w:type="spellEnd"/>
      <w:r w:rsidRPr="54F01AF0">
        <w:rPr>
          <w:rFonts w:ascii="Times New Roman" w:hAnsi="Times New Roman" w:cs="Times New Roman"/>
        </w:rPr>
        <w:t xml:space="preserve">.  The relationship of Contractor and </w:t>
      </w:r>
      <w:proofErr w:type="spellStart"/>
      <w:r w:rsidR="00024BD6" w:rsidRPr="54F01AF0">
        <w:rPr>
          <w:rFonts w:ascii="Times New Roman" w:hAnsi="Times New Roman" w:cs="Times New Roman"/>
        </w:rPr>
        <w:t>UofA</w:t>
      </w:r>
      <w:proofErr w:type="spellEnd"/>
      <w:r w:rsidRPr="54F01AF0">
        <w:rPr>
          <w:rFonts w:ascii="Times New Roman" w:hAnsi="Times New Roman" w:cs="Times New Roman"/>
        </w:rPr>
        <w:t xml:space="preserve"> is that of independent contractors, and nothing in this contract should be construed to create any agency, joint venture, or partnership relationship between the parties.</w:t>
      </w:r>
    </w:p>
    <w:p w14:paraId="4D0D5862"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1404850A" w14:textId="77777777" w:rsidR="00FE1B51" w:rsidRPr="005A72F3" w:rsidRDefault="00FE1B51" w:rsidP="006C3759">
      <w:pPr>
        <w:tabs>
          <w:tab w:val="left" w:pos="540"/>
        </w:tabs>
        <w:spacing w:after="0" w:line="288" w:lineRule="auto"/>
        <w:rPr>
          <w:rFonts w:ascii="Times New Roman" w:hAnsi="Times New Roman" w:cs="Times New Roman"/>
          <w:b/>
          <w:bCs/>
        </w:rPr>
      </w:pPr>
      <w:r w:rsidRPr="005A72F3">
        <w:rPr>
          <w:rFonts w:ascii="Times New Roman" w:hAnsi="Times New Roman" w:cs="Times New Roman"/>
          <w:b/>
          <w:bCs/>
        </w:rPr>
        <w:t>9.11</w:t>
      </w:r>
      <w:r w:rsidRPr="005A72F3">
        <w:rPr>
          <w:rFonts w:ascii="Times New Roman" w:hAnsi="Times New Roman" w:cs="Times New Roman"/>
          <w:b/>
          <w:bCs/>
        </w:rPr>
        <w:tab/>
        <w:t>Governing Law</w:t>
      </w:r>
    </w:p>
    <w:p w14:paraId="0C709785" w14:textId="75C18135" w:rsidR="00FE1B51" w:rsidRPr="005A72F3" w:rsidRDefault="00FE1B51" w:rsidP="54F01AF0">
      <w:pPr>
        <w:tabs>
          <w:tab w:val="left" w:pos="540"/>
        </w:tabs>
        <w:spacing w:after="0" w:line="288" w:lineRule="auto"/>
        <w:ind w:left="540"/>
        <w:rPr>
          <w:rFonts w:ascii="Times New Roman" w:eastAsia="Times New Roman" w:hAnsi="Times New Roman" w:cs="Times New Roman"/>
        </w:rPr>
      </w:pPr>
      <w:r w:rsidRPr="005A72F3">
        <w:rPr>
          <w:rFonts w:ascii="Times New Roman" w:eastAsia="Times New Roman" w:hAnsi="Times New Roman" w:cs="Times New Roman"/>
        </w:rPr>
        <w:t xml:space="preserve">This RFP, any resulting Contract and all performance thereunder, transactions and subsequent amendments thereto between </w:t>
      </w:r>
      <w:r w:rsidRPr="005A72F3">
        <w:rPr>
          <w:rFonts w:ascii="Times New Roman" w:eastAsia="Times New Roman" w:hAnsi="Times New Roman" w:cs="Times New Roman"/>
          <w:snapToGrid w:val="0"/>
          <w:color w:val="000000"/>
        </w:rPr>
        <w:t xml:space="preserve">Respondent(s) or Contractor(s) </w:t>
      </w:r>
      <w:r w:rsidRPr="005A72F3">
        <w:rPr>
          <w:rFonts w:ascii="Times New Roman" w:eastAsia="Times New Roman" w:hAnsi="Times New Roman" w:cs="Times New Roman"/>
        </w:rPr>
        <w:t xml:space="preserve">and </w:t>
      </w:r>
      <w:proofErr w:type="spellStart"/>
      <w:r w:rsidR="00024BD6">
        <w:rPr>
          <w:rFonts w:ascii="Times New Roman" w:eastAsia="Times New Roman" w:hAnsi="Times New Roman" w:cs="Times New Roman"/>
        </w:rPr>
        <w:t>UofA</w:t>
      </w:r>
      <w:proofErr w:type="spellEnd"/>
      <w:r w:rsidRPr="005A72F3">
        <w:rPr>
          <w:rFonts w:ascii="Times New Roman" w:eastAsia="Times New Roman" w:hAnsi="Times New Roman" w:cs="Times New Roman"/>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w:t>
      </w:r>
      <w:proofErr w:type="spellStart"/>
      <w:r w:rsidR="00024BD6">
        <w:rPr>
          <w:rFonts w:ascii="Times New Roman" w:eastAsia="Times New Roman" w:hAnsi="Times New Roman" w:cs="Times New Roman"/>
        </w:rPr>
        <w:t>UofA</w:t>
      </w:r>
      <w:proofErr w:type="spellEnd"/>
      <w:r w:rsidRPr="005A72F3">
        <w:rPr>
          <w:rFonts w:ascii="Times New Roman" w:eastAsia="Times New Roman" w:hAnsi="Times New Roman" w:cs="Times New Roman"/>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proofErr w:type="spellStart"/>
      <w:r w:rsidR="00024BD6">
        <w:rPr>
          <w:rFonts w:ascii="Times New Roman" w:eastAsia="Times New Roman" w:hAnsi="Times New Roman" w:cs="Times New Roman"/>
        </w:rPr>
        <w:t>UofA</w:t>
      </w:r>
      <w:proofErr w:type="spellEnd"/>
      <w:r w:rsidRPr="005A72F3">
        <w:rPr>
          <w:rFonts w:ascii="Times New Roman" w:eastAsia="Times New Roman" w:hAnsi="Times New Roman" w:cs="Times New Roman"/>
        </w:rPr>
        <w:t xml:space="preserve"> or its trustees, officials, </w:t>
      </w:r>
      <w:proofErr w:type="gramStart"/>
      <w:r w:rsidRPr="005A72F3">
        <w:rPr>
          <w:rFonts w:ascii="Times New Roman" w:eastAsia="Times New Roman" w:hAnsi="Times New Roman" w:cs="Times New Roman"/>
        </w:rPr>
        <w:t>employees</w:t>
      </w:r>
      <w:proofErr w:type="gramEnd"/>
      <w:r w:rsidRPr="005A72F3">
        <w:rPr>
          <w:rFonts w:ascii="Times New Roman" w:eastAsia="Times New Roman" w:hAnsi="Times New Roman" w:cs="Times New Roman"/>
        </w:rPr>
        <w:t xml:space="preserve"> and representatives.  In no event shall </w:t>
      </w:r>
      <w:proofErr w:type="spellStart"/>
      <w:r w:rsidR="00024BD6">
        <w:rPr>
          <w:rFonts w:ascii="Times New Roman" w:eastAsia="Times New Roman" w:hAnsi="Times New Roman" w:cs="Times New Roman"/>
        </w:rPr>
        <w:t>UofA</w:t>
      </w:r>
      <w:proofErr w:type="spellEnd"/>
      <w:r w:rsidRPr="005A72F3">
        <w:rPr>
          <w:rFonts w:ascii="Times New Roman" w:eastAsia="Times New Roman" w:hAnsi="Times New Roman" w:cs="Times New Roman"/>
        </w:rPr>
        <w:t xml:space="preserve"> or any of its current and former trustees, officials, </w:t>
      </w:r>
      <w:proofErr w:type="gramStart"/>
      <w:r w:rsidRPr="005A72F3">
        <w:rPr>
          <w:rFonts w:ascii="Times New Roman" w:eastAsia="Times New Roman" w:hAnsi="Times New Roman" w:cs="Times New Roman"/>
        </w:rPr>
        <w:t>representatives</w:t>
      </w:r>
      <w:proofErr w:type="gramEnd"/>
      <w:r w:rsidRPr="005A72F3">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56717659"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59D6148A" w14:textId="77777777" w:rsidR="00FE1B51" w:rsidRPr="005A72F3" w:rsidRDefault="00FE1B51" w:rsidP="006C3759">
      <w:pPr>
        <w:tabs>
          <w:tab w:val="left" w:pos="540"/>
        </w:tabs>
        <w:spacing w:after="0" w:line="288" w:lineRule="auto"/>
        <w:rPr>
          <w:rFonts w:ascii="Times New Roman" w:hAnsi="Times New Roman" w:cs="Times New Roman"/>
          <w:b/>
          <w:bCs/>
        </w:rPr>
      </w:pPr>
      <w:r w:rsidRPr="005A72F3">
        <w:rPr>
          <w:rFonts w:ascii="Times New Roman" w:hAnsi="Times New Roman" w:cs="Times New Roman"/>
          <w:b/>
          <w:bCs/>
        </w:rPr>
        <w:t>9.12</w:t>
      </w:r>
      <w:r w:rsidRPr="005A72F3">
        <w:rPr>
          <w:rFonts w:ascii="Times New Roman" w:hAnsi="Times New Roman" w:cs="Times New Roman"/>
          <w:b/>
          <w:bCs/>
        </w:rPr>
        <w:tab/>
        <w:t>Proprietary Information</w:t>
      </w:r>
    </w:p>
    <w:p w14:paraId="04DED4AB" w14:textId="1D85D202"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Proprietary information submitted in response to this bid will be processed in accordance with applicable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procurement procedures.  All material submitted in response to this RFP becomes the public property of the State of Arkansas and will be a matter of public record and open to public inspection </w:t>
      </w:r>
      <w:proofErr w:type="gramStart"/>
      <w:r w:rsidRPr="005A72F3">
        <w:rPr>
          <w:rFonts w:ascii="Times New Roman" w:hAnsi="Times New Roman" w:cs="Times New Roman"/>
        </w:rPr>
        <w:t>subsequent to</w:t>
      </w:r>
      <w:proofErr w:type="gramEnd"/>
      <w:r w:rsidRPr="005A72F3">
        <w:rPr>
          <w:rFonts w:ascii="Times New Roman" w:hAnsi="Times New Roman" w:cs="Times New Roman"/>
        </w:rPr>
        <w:t xml:space="preserve"> bid opening as defined by the Arkansas Freedom of Information Act.  </w:t>
      </w:r>
      <w:r w:rsidRPr="005A72F3">
        <w:rPr>
          <w:rFonts w:ascii="Times New Roman" w:hAnsi="Times New Roman" w:cs="Times New Roman"/>
          <w:u w:val="single"/>
        </w:rPr>
        <w:t xml:space="preserve">Respondent is hereby cautioned that </w:t>
      </w:r>
      <w:r w:rsidRPr="005A72F3">
        <w:rPr>
          <w:rFonts w:ascii="Times New Roman" w:hAnsi="Times New Roman" w:cs="Times New Roman"/>
          <w:u w:val="single"/>
        </w:rPr>
        <w:lastRenderedPageBreak/>
        <w:t>any part of its bid that is considered confidential, proprietary, or trade secret, must be labeled as such and submitted in a separate envelope along with the bid, and can only be protected to the extent permitted by Arkansas law</w:t>
      </w:r>
      <w:r w:rsidRPr="005A72F3">
        <w:rPr>
          <w:rFonts w:ascii="Times New Roman" w:hAnsi="Times New Roman" w:cs="Times New Roman"/>
        </w:rPr>
        <w:t>.</w:t>
      </w:r>
    </w:p>
    <w:p w14:paraId="73915220" w14:textId="77777777" w:rsidR="00FE1B51" w:rsidRPr="00E534C6" w:rsidRDefault="00FE1B51" w:rsidP="54F01AF0">
      <w:pPr>
        <w:pStyle w:val="Default"/>
        <w:spacing w:line="288" w:lineRule="auto"/>
        <w:ind w:firstLine="540"/>
        <w:rPr>
          <w:rFonts w:ascii="Times New Roman" w:hAnsi="Times New Roman" w:cs="Times New Roman"/>
          <w:color w:val="auto"/>
          <w:sz w:val="22"/>
          <w:szCs w:val="22"/>
        </w:rPr>
      </w:pPr>
    </w:p>
    <w:p w14:paraId="290883B2" w14:textId="77777777"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b/>
          <w:bCs/>
          <w:u w:val="double"/>
        </w:rPr>
        <w:t>Note of Caution</w:t>
      </w:r>
      <w:r w:rsidRPr="005A72F3">
        <w:rPr>
          <w:rFonts w:ascii="Times New Roman" w:hAnsi="Times New Roman" w:cs="Times New Roman"/>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54F01AF0">
        <w:rPr>
          <w:rFonts w:ascii="Times New Roman" w:hAnsi="Times New Roman" w:cs="Times New Roman"/>
          <w:b/>
          <w:bCs/>
        </w:rPr>
        <w:t>Costs and pricing terms are not considered as proprietary</w:t>
      </w:r>
      <w:r w:rsidRPr="005A72F3">
        <w:rPr>
          <w:rFonts w:ascii="Times New Roman" w:hAnsi="Times New Roman" w:cs="Times New Roman"/>
        </w:rPr>
        <w:t>.</w:t>
      </w:r>
    </w:p>
    <w:p w14:paraId="46B1170F"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12CE7AA9"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9.13</w:t>
      </w:r>
      <w:r w:rsidRPr="005A72F3">
        <w:rPr>
          <w:rFonts w:ascii="Times New Roman" w:hAnsi="Times New Roman" w:cs="Times New Roman"/>
          <w:b/>
        </w:rPr>
        <w:tab/>
        <w:t>Disclosure</w:t>
      </w:r>
      <w:bookmarkStart w:id="21" w:name="_Hlk497221491"/>
    </w:p>
    <w:p w14:paraId="16446191" w14:textId="77777777" w:rsidR="00FE1B51" w:rsidRPr="00E534C6" w:rsidRDefault="00FE1B51" w:rsidP="00E534C6">
      <w:pPr>
        <w:pStyle w:val="Default"/>
        <w:spacing w:line="288" w:lineRule="auto"/>
        <w:rPr>
          <w:rFonts w:ascii="Times New Roman" w:hAnsi="Times New Roman" w:cs="Times New Roman"/>
          <w:color w:val="auto"/>
          <w:sz w:val="22"/>
          <w:szCs w:val="22"/>
        </w:rPr>
      </w:pPr>
      <w:r w:rsidRPr="00E534C6">
        <w:rPr>
          <w:rFonts w:ascii="Times New Roman" w:hAnsi="Times New Roman" w:cs="Times New Roman"/>
          <w:color w:val="auto"/>
          <w:sz w:val="22"/>
          <w:szCs w:val="22"/>
        </w:rPr>
        <w:tab/>
      </w:r>
    </w:p>
    <w:p w14:paraId="585FA5AE" w14:textId="77777777" w:rsidR="00FE1B51" w:rsidRPr="005A72F3" w:rsidRDefault="00FE1B51" w:rsidP="00FA3781">
      <w:pPr>
        <w:pStyle w:val="ListParagraph"/>
        <w:numPr>
          <w:ilvl w:val="0"/>
          <w:numId w:val="22"/>
        </w:numPr>
        <w:tabs>
          <w:tab w:val="left" w:pos="540"/>
        </w:tabs>
        <w:spacing w:line="288" w:lineRule="auto"/>
        <w:rPr>
          <w:b/>
          <w:sz w:val="22"/>
          <w:szCs w:val="22"/>
        </w:rPr>
      </w:pPr>
      <w:bookmarkStart w:id="22" w:name="_Hlk497220876"/>
      <w:r w:rsidRPr="005A72F3">
        <w:rPr>
          <w:b/>
          <w:sz w:val="22"/>
          <w:szCs w:val="22"/>
        </w:rPr>
        <w:t>Contract and Grant Disclosure</w:t>
      </w:r>
    </w:p>
    <w:p w14:paraId="6863F247" w14:textId="09366D09" w:rsidR="00FE1B51" w:rsidRPr="005A72F3" w:rsidRDefault="00FE1B51" w:rsidP="006C3759">
      <w:pPr>
        <w:pStyle w:val="ListParagraph"/>
        <w:tabs>
          <w:tab w:val="left" w:pos="540"/>
        </w:tabs>
        <w:spacing w:line="288" w:lineRule="auto"/>
        <w:ind w:left="900"/>
        <w:rPr>
          <w:sz w:val="22"/>
          <w:szCs w:val="22"/>
        </w:rPr>
      </w:pPr>
      <w:r w:rsidRPr="005A72F3">
        <w:rPr>
          <w:sz w:val="22"/>
          <w:szCs w:val="22"/>
        </w:rPr>
        <w:t xml:space="preserve">Disclosure is a condition of the resulting Contract and </w:t>
      </w:r>
      <w:proofErr w:type="spellStart"/>
      <w:r w:rsidR="00024BD6">
        <w:rPr>
          <w:sz w:val="22"/>
          <w:szCs w:val="22"/>
        </w:rPr>
        <w:t>UofA</w:t>
      </w:r>
      <w:proofErr w:type="spellEnd"/>
      <w:r w:rsidRPr="005A72F3">
        <w:rPr>
          <w:sz w:val="22"/>
          <w:szCs w:val="22"/>
        </w:rPr>
        <w:t xml:space="preserve"> cannot </w:t>
      </w:r>
      <w:proofErr w:type="gramStart"/>
      <w:r w:rsidRPr="005A72F3">
        <w:rPr>
          <w:sz w:val="22"/>
          <w:szCs w:val="22"/>
        </w:rPr>
        <w:t>enter into</w:t>
      </w:r>
      <w:proofErr w:type="gramEnd"/>
      <w:r w:rsidRPr="005A72F3">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5D52877A"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42242C8F" w14:textId="77777777" w:rsidR="00FE1B51" w:rsidRPr="005A72F3" w:rsidRDefault="00FE1B51" w:rsidP="00FA3781">
      <w:pPr>
        <w:pStyle w:val="ListParagraph"/>
        <w:numPr>
          <w:ilvl w:val="0"/>
          <w:numId w:val="22"/>
        </w:numPr>
        <w:tabs>
          <w:tab w:val="left" w:pos="540"/>
        </w:tabs>
        <w:spacing w:line="288" w:lineRule="auto"/>
        <w:rPr>
          <w:b/>
          <w:sz w:val="22"/>
          <w:szCs w:val="22"/>
        </w:rPr>
      </w:pPr>
      <w:r w:rsidRPr="005A72F3">
        <w:rPr>
          <w:b/>
          <w:sz w:val="22"/>
          <w:szCs w:val="22"/>
        </w:rPr>
        <w:t>Respondent Conflict of Interest Form</w:t>
      </w:r>
    </w:p>
    <w:p w14:paraId="00CE509B" w14:textId="415D4C47" w:rsidR="00FE1B51" w:rsidRPr="005A72F3" w:rsidRDefault="00FE1B51" w:rsidP="006C3759">
      <w:pPr>
        <w:pStyle w:val="ListParagraph"/>
        <w:spacing w:line="288" w:lineRule="auto"/>
        <w:ind w:left="900"/>
        <w:rPr>
          <w:b/>
          <w:sz w:val="22"/>
          <w:szCs w:val="22"/>
        </w:rPr>
      </w:pPr>
      <w:r w:rsidRPr="005A72F3">
        <w:rPr>
          <w:sz w:val="22"/>
          <w:szCs w:val="22"/>
        </w:rPr>
        <w:t xml:space="preserve">Only when applicable, for any RFP that requires the disclosure of existing conflict of interest circumstances, Respondent should complete the </w:t>
      </w:r>
      <w:r w:rsidRPr="005A72F3">
        <w:rPr>
          <w:i/>
          <w:sz w:val="22"/>
          <w:szCs w:val="22"/>
        </w:rPr>
        <w:t>Bidder Conflict of Interest Form</w:t>
      </w:r>
      <w:r w:rsidRPr="005A72F3">
        <w:rPr>
          <w:sz w:val="22"/>
          <w:szCs w:val="22"/>
        </w:rPr>
        <w:t xml:space="preserve"> and submit with bid Proposal.  It is the responsibility of Respondent desiring to be considered for a bid award to complete and return this form, along with the </w:t>
      </w:r>
      <w:r w:rsidRPr="005A72F3">
        <w:rPr>
          <w:i/>
          <w:sz w:val="22"/>
          <w:szCs w:val="22"/>
        </w:rPr>
        <w:t>Contract and Grant Disclosure and Certification Form</w:t>
      </w:r>
      <w:r w:rsidRPr="005A72F3">
        <w:rPr>
          <w:sz w:val="22"/>
          <w:szCs w:val="22"/>
        </w:rPr>
        <w:t xml:space="preserve">. The purpose of these forms is to give Respondent an opportunity to disclose any actual or perceived conflicts of interest.  The determination of </w:t>
      </w:r>
      <w:proofErr w:type="spellStart"/>
      <w:r w:rsidR="00024BD6">
        <w:rPr>
          <w:sz w:val="22"/>
          <w:szCs w:val="22"/>
        </w:rPr>
        <w:t>UofA</w:t>
      </w:r>
      <w:proofErr w:type="spellEnd"/>
      <w:r w:rsidRPr="005A72F3">
        <w:rPr>
          <w:sz w:val="22"/>
          <w:szCs w:val="22"/>
        </w:rPr>
        <w:t xml:space="preserve"> regarding any questions of conflict of interest shall be final.</w:t>
      </w:r>
    </w:p>
    <w:bookmarkEnd w:id="21"/>
    <w:bookmarkEnd w:id="22"/>
    <w:p w14:paraId="05F6F7F2" w14:textId="77777777" w:rsidR="00FE1B51" w:rsidRPr="005A72F3" w:rsidRDefault="00FE1B51" w:rsidP="006C3759">
      <w:pPr>
        <w:pStyle w:val="ListParagraph"/>
        <w:tabs>
          <w:tab w:val="left" w:pos="540"/>
        </w:tabs>
        <w:spacing w:line="288" w:lineRule="auto"/>
        <w:ind w:left="900"/>
        <w:rPr>
          <w:b/>
          <w:sz w:val="22"/>
          <w:szCs w:val="22"/>
        </w:rPr>
      </w:pPr>
      <w:r w:rsidRPr="005A72F3">
        <w:rPr>
          <w:b/>
          <w:sz w:val="22"/>
          <w:szCs w:val="22"/>
        </w:rPr>
        <w:tab/>
      </w:r>
    </w:p>
    <w:p w14:paraId="6E92A3C7"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9.14</w:t>
      </w:r>
      <w:r w:rsidRPr="005A72F3">
        <w:rPr>
          <w:rFonts w:ascii="Times New Roman" w:hAnsi="Times New Roman" w:cs="Times New Roman"/>
          <w:b/>
        </w:rPr>
        <w:tab/>
        <w:t>Proposal Modification</w:t>
      </w:r>
    </w:p>
    <w:p w14:paraId="0AA1FCB8" w14:textId="1444B790" w:rsidR="00FE1B51" w:rsidRPr="005A72F3" w:rsidRDefault="00FE1B51" w:rsidP="006C3759">
      <w:pPr>
        <w:tabs>
          <w:tab w:val="left" w:pos="540"/>
        </w:tabs>
        <w:spacing w:after="0" w:line="288" w:lineRule="auto"/>
        <w:ind w:left="540"/>
        <w:rPr>
          <w:rFonts w:ascii="Times New Roman" w:hAnsi="Times New Roman" w:cs="Times New Roman"/>
        </w:rPr>
      </w:pPr>
      <w:r w:rsidRPr="54F01AF0">
        <w:rPr>
          <w:rFonts w:ascii="Times New Roman" w:hAnsi="Times New Roman" w:cs="Times New Roman"/>
        </w:rPr>
        <w:t xml:space="preserve">Proposals submitted prior to the Proposal opening date may be modified or withdrawn only by written notice to </w:t>
      </w:r>
      <w:proofErr w:type="spellStart"/>
      <w:r w:rsidR="00024BD6" w:rsidRPr="54F01AF0">
        <w:rPr>
          <w:rFonts w:ascii="Times New Roman" w:hAnsi="Times New Roman" w:cs="Times New Roman"/>
        </w:rPr>
        <w:t>UofA</w:t>
      </w:r>
      <w:proofErr w:type="spellEnd"/>
      <w:r w:rsidRPr="54F01AF0">
        <w:rPr>
          <w:rFonts w:ascii="Times New Roman" w:hAnsi="Times New Roman" w:cs="Times New Roman"/>
        </w:rPr>
        <w:t xml:space="preserve">.  Such notice must be received by the </w:t>
      </w:r>
      <w:proofErr w:type="spellStart"/>
      <w:r w:rsidR="00024BD6" w:rsidRPr="54F01AF0">
        <w:rPr>
          <w:rFonts w:ascii="Times New Roman" w:hAnsi="Times New Roman" w:cs="Times New Roman"/>
        </w:rPr>
        <w:t>UofA</w:t>
      </w:r>
      <w:proofErr w:type="spellEnd"/>
      <w:r w:rsidRPr="54F01AF0">
        <w:rPr>
          <w:rFonts w:ascii="Times New Roman" w:hAnsi="Times New Roman" w:cs="Times New Roman"/>
        </w:rPr>
        <w:t xml:space="preserve">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r w:rsidR="6AEB293A" w:rsidRPr="54F01AF0">
        <w:rPr>
          <w:rFonts w:ascii="Times New Roman" w:hAnsi="Times New Roman" w:cs="Times New Roman"/>
        </w:rPr>
        <w:t>to</w:t>
      </w:r>
      <w:r w:rsidRPr="54F01AF0">
        <w:rPr>
          <w:rFonts w:ascii="Times New Roman" w:hAnsi="Times New Roman" w:cs="Times New Roman"/>
        </w:rPr>
        <w:t xml:space="preserve"> the Proposal will be accepted at any time after the Proposal due date and time.</w:t>
      </w:r>
    </w:p>
    <w:p w14:paraId="0368D6F8"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87C66D3" w14:textId="77777777" w:rsidR="00DC1241" w:rsidRDefault="00DC1241">
      <w:pPr>
        <w:rPr>
          <w:rFonts w:ascii="Times New Roman" w:hAnsi="Times New Roman" w:cs="Times New Roman"/>
          <w:b/>
        </w:rPr>
      </w:pPr>
      <w:r>
        <w:rPr>
          <w:rFonts w:ascii="Times New Roman" w:hAnsi="Times New Roman" w:cs="Times New Roman"/>
          <w:b/>
        </w:rPr>
        <w:br w:type="page"/>
      </w:r>
    </w:p>
    <w:p w14:paraId="680B9D71" w14:textId="6AEB85E4"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lastRenderedPageBreak/>
        <w:t>9.15</w:t>
      </w:r>
      <w:r w:rsidRPr="005A72F3">
        <w:rPr>
          <w:rFonts w:ascii="Times New Roman" w:hAnsi="Times New Roman" w:cs="Times New Roman"/>
          <w:b/>
        </w:rPr>
        <w:tab/>
        <w:t>Prime Contractor Responsibility</w:t>
      </w:r>
    </w:p>
    <w:p w14:paraId="20A3DE7B" w14:textId="77777777" w:rsidR="00FE1B51" w:rsidRPr="005A72F3" w:rsidRDefault="00FE1B51" w:rsidP="006C375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Single and joint Respondent bids and multiple bids by Respondents </w:t>
      </w:r>
      <w:proofErr w:type="gramStart"/>
      <w:r w:rsidRPr="005A72F3">
        <w:rPr>
          <w:rFonts w:ascii="Times New Roman" w:hAnsi="Times New Roman" w:cs="Times New Roman"/>
        </w:rPr>
        <w:t>are</w:t>
      </w:r>
      <w:proofErr w:type="gramEnd"/>
      <w:r w:rsidRPr="005A72F3">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5A72F3">
        <w:rPr>
          <w:rFonts w:ascii="Times New Roman" w:hAnsi="Times New Roman" w:cs="Times New Roman"/>
        </w:rPr>
        <w:t>with regard to</w:t>
      </w:r>
      <w:proofErr w:type="gramEnd"/>
      <w:r w:rsidRPr="005A72F3">
        <w:rPr>
          <w:rFonts w:ascii="Times New Roman" w:hAnsi="Times New Roman" w:cs="Times New Roman"/>
        </w:rPr>
        <w:t xml:space="preserve"> the award of this RFP.</w:t>
      </w:r>
    </w:p>
    <w:p w14:paraId="499AD3C6"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53BB2A85"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9.16</w:t>
      </w:r>
      <w:r w:rsidRPr="005A72F3">
        <w:rPr>
          <w:rFonts w:ascii="Times New Roman" w:hAnsi="Times New Roman" w:cs="Times New Roman"/>
          <w:b/>
        </w:rPr>
        <w:tab/>
        <w:t>Period of Firm Proposal</w:t>
      </w:r>
    </w:p>
    <w:p w14:paraId="4E5B171E" w14:textId="77777777"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u w:val="single"/>
        </w:rPr>
        <w:t xml:space="preserve">Prices for the proposed services must be kept firm for </w:t>
      </w:r>
      <w:r w:rsidRPr="54F01AF0">
        <w:rPr>
          <w:rFonts w:ascii="Times New Roman" w:hAnsi="Times New Roman" w:cs="Times New Roman"/>
          <w:b/>
          <w:bCs/>
          <w:u w:val="single"/>
        </w:rPr>
        <w:t>at least one hundred twenty (120) days</w:t>
      </w:r>
      <w:r w:rsidRPr="005A72F3">
        <w:rPr>
          <w:rFonts w:ascii="Times New Roman" w:hAnsi="Times New Roman" w:cs="Times New Roman"/>
          <w:u w:val="single"/>
        </w:rPr>
        <w:t xml:space="preserve"> after the Proposal Due Date specified on the cover sheet of this RFP</w:t>
      </w:r>
      <w:r w:rsidRPr="005A72F3">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792BBD5"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33C9D5D"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9.17</w:t>
      </w:r>
      <w:r w:rsidRPr="005A72F3">
        <w:rPr>
          <w:rFonts w:ascii="Times New Roman" w:hAnsi="Times New Roman" w:cs="Times New Roman"/>
          <w:b/>
          <w:color w:val="FF0000"/>
        </w:rPr>
        <w:tab/>
      </w:r>
      <w:r w:rsidRPr="005A72F3">
        <w:rPr>
          <w:rFonts w:ascii="Times New Roman" w:hAnsi="Times New Roman" w:cs="Times New Roman"/>
          <w:b/>
        </w:rPr>
        <w:t>Warranty</w:t>
      </w:r>
    </w:p>
    <w:p w14:paraId="776DE175" w14:textId="77777777" w:rsidR="00FE1B51" w:rsidRPr="005A72F3" w:rsidRDefault="00FE1B51" w:rsidP="54F01AF0">
      <w:pPr>
        <w:pStyle w:val="MyNormal"/>
        <w:spacing w:line="288" w:lineRule="auto"/>
        <w:ind w:left="1260" w:hanging="720"/>
        <w:jc w:val="left"/>
        <w:rPr>
          <w:rFonts w:ascii="Times New Roman" w:hAnsi="Times New Roman"/>
        </w:rPr>
      </w:pPr>
      <w:r w:rsidRPr="54F01AF0">
        <w:rPr>
          <w:rFonts w:ascii="Times New Roman" w:hAnsi="Times New Roman"/>
        </w:rPr>
        <w:t>The Respondent must:</w:t>
      </w:r>
    </w:p>
    <w:p w14:paraId="4D6F3C44" w14:textId="77777777" w:rsidR="00FE1B51" w:rsidRPr="005A72F3" w:rsidRDefault="00FE1B51" w:rsidP="00FA3781">
      <w:pPr>
        <w:pStyle w:val="MyNormal"/>
        <w:numPr>
          <w:ilvl w:val="0"/>
          <w:numId w:val="23"/>
        </w:numPr>
        <w:tabs>
          <w:tab w:val="clear" w:pos="2160"/>
          <w:tab w:val="left" w:pos="1620"/>
        </w:tabs>
        <w:spacing w:line="288" w:lineRule="auto"/>
        <w:jc w:val="left"/>
        <w:rPr>
          <w:rFonts w:ascii="Times New Roman" w:hAnsi="Times New Roman"/>
          <w:szCs w:val="22"/>
        </w:rPr>
      </w:pPr>
      <w:r w:rsidRPr="005A72F3">
        <w:rPr>
          <w:rFonts w:ascii="Times New Roman" w:hAnsi="Times New Roman"/>
          <w:szCs w:val="22"/>
        </w:rPr>
        <w:t>Define the provisions of the warranty regarding response time for service and support.</w:t>
      </w:r>
    </w:p>
    <w:p w14:paraId="3F67D2CC" w14:textId="77777777" w:rsidR="00FE1B51" w:rsidRPr="005A72F3" w:rsidRDefault="00FE1B51" w:rsidP="00FA3781">
      <w:pPr>
        <w:pStyle w:val="MyNormal"/>
        <w:numPr>
          <w:ilvl w:val="0"/>
          <w:numId w:val="23"/>
        </w:numPr>
        <w:tabs>
          <w:tab w:val="clear" w:pos="2160"/>
          <w:tab w:val="left" w:pos="1620"/>
        </w:tabs>
        <w:spacing w:line="288" w:lineRule="auto"/>
        <w:jc w:val="left"/>
        <w:rPr>
          <w:rFonts w:ascii="Times New Roman" w:hAnsi="Times New Roman"/>
          <w:szCs w:val="22"/>
        </w:rPr>
      </w:pPr>
      <w:r w:rsidRPr="005A72F3">
        <w:rPr>
          <w:rFonts w:ascii="Times New Roman" w:hAnsi="Times New Roman"/>
          <w:szCs w:val="22"/>
        </w:rPr>
        <w:t>Define the provisions of the warranty regarding system up time including maintenance windows.</w:t>
      </w:r>
    </w:p>
    <w:p w14:paraId="0D0EAAA3" w14:textId="77777777" w:rsidR="00FE1B51" w:rsidRPr="005A72F3" w:rsidRDefault="00FE1B51" w:rsidP="00FA3781">
      <w:pPr>
        <w:pStyle w:val="MyNormal"/>
        <w:numPr>
          <w:ilvl w:val="0"/>
          <w:numId w:val="23"/>
        </w:numPr>
        <w:tabs>
          <w:tab w:val="clear" w:pos="2160"/>
          <w:tab w:val="left" w:pos="1620"/>
        </w:tabs>
        <w:spacing w:line="288" w:lineRule="auto"/>
        <w:jc w:val="left"/>
        <w:rPr>
          <w:rFonts w:ascii="Times New Roman" w:hAnsi="Times New Roman"/>
          <w:szCs w:val="22"/>
        </w:rPr>
      </w:pPr>
      <w:r w:rsidRPr="005A72F3">
        <w:rPr>
          <w:rFonts w:ascii="Times New Roman" w:hAnsi="Times New Roman"/>
          <w:szCs w:val="22"/>
        </w:rPr>
        <w:t>Outline the standard or proposed plan of action for correcting problems during the warranty period.</w:t>
      </w:r>
    </w:p>
    <w:p w14:paraId="06B4F07B" w14:textId="3D3107A3" w:rsidR="00FE1B51" w:rsidRPr="005A72F3" w:rsidRDefault="00FE1B51" w:rsidP="00FA3781">
      <w:pPr>
        <w:pStyle w:val="MyNormal"/>
        <w:numPr>
          <w:ilvl w:val="0"/>
          <w:numId w:val="23"/>
        </w:numPr>
        <w:tabs>
          <w:tab w:val="clear" w:pos="2160"/>
          <w:tab w:val="left" w:pos="1620"/>
        </w:tabs>
        <w:spacing w:line="288" w:lineRule="auto"/>
        <w:jc w:val="left"/>
        <w:rPr>
          <w:rFonts w:ascii="Times New Roman" w:hAnsi="Times New Roman"/>
        </w:rPr>
      </w:pPr>
      <w:r w:rsidRPr="54F01AF0">
        <w:rPr>
          <w:rFonts w:ascii="Times New Roman" w:hAnsi="Times New Roman"/>
        </w:rPr>
        <w:t xml:space="preserve">Respondents must itemize any components, services, and labor that are excluded from </w:t>
      </w:r>
      <w:r w:rsidR="3C63915A" w:rsidRPr="54F01AF0">
        <w:rPr>
          <w:rFonts w:ascii="Times New Roman" w:hAnsi="Times New Roman"/>
        </w:rPr>
        <w:t>the warranty</w:t>
      </w:r>
      <w:r w:rsidRPr="54F01AF0">
        <w:rPr>
          <w:rFonts w:ascii="Times New Roman" w:hAnsi="Times New Roman"/>
        </w:rPr>
        <w:t>.</w:t>
      </w:r>
    </w:p>
    <w:p w14:paraId="667A5A2D"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EE252BA"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9.18</w:t>
      </w:r>
      <w:r w:rsidRPr="005A72F3">
        <w:rPr>
          <w:rFonts w:ascii="Times New Roman" w:hAnsi="Times New Roman" w:cs="Times New Roman"/>
          <w:b/>
        </w:rPr>
        <w:tab/>
        <w:t>Errors and Omissions</w:t>
      </w:r>
    </w:p>
    <w:p w14:paraId="4B8C965E" w14:textId="75F69161" w:rsidR="00FE1B51" w:rsidRPr="005A72F3" w:rsidRDefault="00FE1B51" w:rsidP="54F01AF0">
      <w:pPr>
        <w:tabs>
          <w:tab w:val="left" w:pos="540"/>
        </w:tabs>
        <w:spacing w:after="0" w:line="288" w:lineRule="auto"/>
        <w:ind w:left="540"/>
        <w:rPr>
          <w:rFonts w:ascii="Times New Roman" w:hAnsi="Times New Roman" w:cs="Times New Roman"/>
          <w:b/>
          <w:bCs/>
        </w:rPr>
      </w:pPr>
      <w:r w:rsidRPr="005A72F3">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Purchasing Official, in writing, and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shall issue written instructions to be followed.  The Respondent is responsible for the contents of its Proposal and for satisfying the requirements set forth in the RFP.</w:t>
      </w:r>
    </w:p>
    <w:p w14:paraId="6B716418"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819E5A6"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9.19</w:t>
      </w:r>
      <w:r w:rsidRPr="005A72F3">
        <w:rPr>
          <w:rFonts w:ascii="Times New Roman" w:hAnsi="Times New Roman" w:cs="Times New Roman"/>
          <w:b/>
        </w:rPr>
        <w:tab/>
        <w:t>Award Responsibility</w:t>
      </w:r>
    </w:p>
    <w:p w14:paraId="148C181B" w14:textId="5AFE8F33" w:rsidR="00FE1B51" w:rsidRPr="005A72F3" w:rsidRDefault="00FE1B51" w:rsidP="006C3759">
      <w:pPr>
        <w:tabs>
          <w:tab w:val="left" w:pos="540"/>
        </w:tabs>
        <w:spacing w:after="0" w:line="288" w:lineRule="auto"/>
        <w:ind w:left="540"/>
        <w:rPr>
          <w:rFonts w:ascii="Times New Roman" w:hAnsi="Times New Roman" w:cs="Times New Roman"/>
          <w:b/>
        </w:rPr>
      </w:pPr>
      <w:r w:rsidRPr="005A72F3">
        <w:rPr>
          <w:rFonts w:ascii="Times New Roman" w:hAnsi="Times New Roman" w:cs="Times New Roman"/>
        </w:rPr>
        <w:t xml:space="preserve">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Purchasing Official will be responsible for award and administration of any resulting Contract(s).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reserves the right to reject any or all bids, or any portion thereof, to re-advertise if deemed necessary, and to investigate any or all bids and request additional information as necessary </w:t>
      </w:r>
      <w:proofErr w:type="gramStart"/>
      <w:r w:rsidRPr="005A72F3">
        <w:rPr>
          <w:rFonts w:ascii="Times New Roman" w:hAnsi="Times New Roman" w:cs="Times New Roman"/>
        </w:rPr>
        <w:t>in order to</w:t>
      </w:r>
      <w:proofErr w:type="gramEnd"/>
      <w:r w:rsidRPr="005A72F3">
        <w:rPr>
          <w:rFonts w:ascii="Times New Roman" w:hAnsi="Times New Roman" w:cs="Times New Roman"/>
        </w:rPr>
        <w:t xml:space="preserve"> substantiate the professional, financial and/or technical qualifications of the Respondent(s).</w:t>
      </w:r>
    </w:p>
    <w:p w14:paraId="5D856E97"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2F08C31" w14:textId="50D5BE4E"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Contract(s) will be awarded to the Respondent(s) whose Proposal adheres to the conditions set forth in the RFP, and in the sole judgment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best meets the overall goals and financial objectives of </w:t>
      </w:r>
      <w:proofErr w:type="spellStart"/>
      <w:r w:rsidR="00024BD6">
        <w:rPr>
          <w:rFonts w:ascii="Times New Roman" w:hAnsi="Times New Roman" w:cs="Times New Roman"/>
        </w:rPr>
        <w:t>UofA</w:t>
      </w:r>
      <w:proofErr w:type="spellEnd"/>
      <w:r w:rsidRPr="005A72F3">
        <w:rPr>
          <w:rFonts w:ascii="Times New Roman" w:hAnsi="Times New Roman" w:cs="Times New Roman"/>
        </w:rPr>
        <w:t>.  A resultant Contract will not be assignable without prior written consent of both parties.</w:t>
      </w:r>
    </w:p>
    <w:p w14:paraId="413F1EE0"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2D904082"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9.20</w:t>
      </w:r>
      <w:r w:rsidRPr="005A72F3">
        <w:rPr>
          <w:rFonts w:ascii="Times New Roman" w:hAnsi="Times New Roman" w:cs="Times New Roman"/>
          <w:b/>
        </w:rPr>
        <w:tab/>
        <w:t>Confidentiality and Publicity</w:t>
      </w:r>
    </w:p>
    <w:p w14:paraId="1207797F" w14:textId="450D5356"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The Respondent is hereby warned that any part of its Proposal or any other material marked as confidential, </w:t>
      </w:r>
      <w:r w:rsidRPr="005A72F3">
        <w:rPr>
          <w:rFonts w:ascii="Times New Roman" w:hAnsi="Times New Roman" w:cs="Times New Roman"/>
        </w:rPr>
        <w:lastRenderedPageBreak/>
        <w:t xml:space="preserve">proprietary, or trade secret, can only be protected to the extent permitted by law.  All material submitted in response to this RFP becomes the property of </w:t>
      </w:r>
      <w:proofErr w:type="spellStart"/>
      <w:r w:rsidR="00024BD6">
        <w:rPr>
          <w:rFonts w:ascii="Times New Roman" w:hAnsi="Times New Roman" w:cs="Times New Roman"/>
        </w:rPr>
        <w:t>UofA</w:t>
      </w:r>
      <w:proofErr w:type="spellEnd"/>
      <w:r w:rsidRPr="005A72F3">
        <w:rPr>
          <w:rFonts w:ascii="Times New Roman" w:hAnsi="Times New Roman" w:cs="Times New Roman"/>
        </w:rPr>
        <w:t>.</w:t>
      </w:r>
    </w:p>
    <w:p w14:paraId="43CCAE71" w14:textId="77777777" w:rsidR="00FE1B51" w:rsidRPr="00E534C6" w:rsidRDefault="00FE1B51" w:rsidP="54F01AF0">
      <w:pPr>
        <w:pStyle w:val="Default"/>
        <w:spacing w:line="288" w:lineRule="auto"/>
        <w:ind w:firstLine="540"/>
        <w:rPr>
          <w:rFonts w:ascii="Times New Roman" w:hAnsi="Times New Roman" w:cs="Times New Roman"/>
          <w:color w:val="auto"/>
          <w:sz w:val="22"/>
          <w:szCs w:val="22"/>
        </w:rPr>
      </w:pPr>
    </w:p>
    <w:p w14:paraId="1E4CEC76" w14:textId="12CF4A43" w:rsidR="00FE1B51" w:rsidRPr="005A72F3" w:rsidRDefault="00FE1B51" w:rsidP="54F01AF0">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News release(s) by a Respondent pertaining to this RFP or any portion of the project shall not be made without prior written approval of 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Purchasing Official.  Failure to comply with this requirement is deemed to be a valid reason for disqualification of the Respondent’s bid.  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Purchasing Official will not initiate any publicity relating to this procurement action before the Contract award is completed.</w:t>
      </w:r>
    </w:p>
    <w:p w14:paraId="08182251" w14:textId="77777777" w:rsidR="00FE1B51" w:rsidRPr="00E534C6" w:rsidRDefault="00FE1B51" w:rsidP="54F01AF0">
      <w:pPr>
        <w:pStyle w:val="Default"/>
        <w:spacing w:line="288" w:lineRule="auto"/>
        <w:ind w:firstLine="540"/>
        <w:rPr>
          <w:rFonts w:ascii="Times New Roman" w:hAnsi="Times New Roman" w:cs="Times New Roman"/>
          <w:color w:val="auto"/>
          <w:sz w:val="22"/>
          <w:szCs w:val="22"/>
        </w:rPr>
      </w:pPr>
    </w:p>
    <w:p w14:paraId="20E940CA" w14:textId="2A210DB8" w:rsidR="00FE1B51" w:rsidRPr="005A72F3" w:rsidRDefault="00FE1B51" w:rsidP="54F01AF0">
      <w:pPr>
        <w:tabs>
          <w:tab w:val="left" w:pos="540"/>
        </w:tabs>
        <w:spacing w:after="0" w:line="288" w:lineRule="auto"/>
        <w:ind w:left="540"/>
        <w:rPr>
          <w:rFonts w:ascii="Times New Roman" w:hAnsi="Times New Roman"/>
        </w:rPr>
      </w:pPr>
      <w:r w:rsidRPr="005A72F3">
        <w:rPr>
          <w:rFonts w:ascii="Times New Roman" w:hAnsi="Times New Roman" w:cs="Times New Roman"/>
        </w:rPr>
        <w:t xml:space="preserve">Employees of the Contractor may have access to records and information about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processes, employees, including proprietary information, trade secrets, and intellectual property to which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holds rights.  </w:t>
      </w:r>
      <w:proofErr w:type="gramStart"/>
      <w:r w:rsidRPr="005A72F3">
        <w:rPr>
          <w:rFonts w:ascii="Times New Roman" w:hAnsi="Times New Roman" w:cs="Times New Roman"/>
        </w:rPr>
        <w:t>Contractor</w:t>
      </w:r>
      <w:proofErr w:type="gramEnd"/>
      <w:r w:rsidRPr="005A72F3">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proofErr w:type="spellStart"/>
      <w:r w:rsidR="00024BD6">
        <w:rPr>
          <w:rFonts w:ascii="Times New Roman" w:hAnsi="Times New Roman" w:cs="Times New Roman"/>
        </w:rPr>
        <w:t>UofA</w:t>
      </w:r>
      <w:proofErr w:type="spellEnd"/>
      <w:r w:rsidRPr="005A72F3">
        <w:rPr>
          <w:rFonts w:ascii="Times New Roman" w:hAnsi="Times New Roman" w:cs="Times New Roman"/>
        </w:rPr>
        <w:t>.</w:t>
      </w:r>
    </w:p>
    <w:p w14:paraId="2F67442D"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27AF2E11" w14:textId="77777777" w:rsidR="00FE1B51" w:rsidRPr="005A72F3" w:rsidRDefault="00FE1B51" w:rsidP="006C3759">
      <w:pPr>
        <w:pStyle w:val="MyNormal"/>
        <w:spacing w:line="288" w:lineRule="auto"/>
        <w:ind w:left="1260" w:hanging="1260"/>
        <w:jc w:val="left"/>
        <w:rPr>
          <w:rFonts w:ascii="Times New Roman" w:hAnsi="Times New Roman"/>
          <w:b/>
          <w:szCs w:val="22"/>
        </w:rPr>
      </w:pPr>
      <w:r w:rsidRPr="005A72F3">
        <w:rPr>
          <w:rFonts w:ascii="Times New Roman" w:hAnsi="Times New Roman"/>
          <w:b/>
          <w:szCs w:val="22"/>
        </w:rPr>
        <w:t>9.21</w:t>
      </w:r>
      <w:r w:rsidRPr="005A72F3">
        <w:rPr>
          <w:rFonts w:ascii="Times New Roman" w:hAnsi="Times New Roman"/>
          <w:b/>
          <w:szCs w:val="22"/>
        </w:rPr>
        <w:tab/>
        <w:t>Respondent Presentations</w:t>
      </w:r>
    </w:p>
    <w:p w14:paraId="0687131A" w14:textId="23511FF1" w:rsidR="00FE1B51" w:rsidRPr="005A72F3" w:rsidRDefault="00024BD6" w:rsidP="54F01AF0">
      <w:pPr>
        <w:pStyle w:val="MyNormal"/>
        <w:spacing w:line="288" w:lineRule="auto"/>
        <w:ind w:left="1260" w:hanging="720"/>
        <w:jc w:val="left"/>
        <w:rPr>
          <w:rFonts w:ascii="Times New Roman" w:hAnsi="Times New Roman"/>
        </w:rPr>
      </w:pPr>
      <w:proofErr w:type="spellStart"/>
      <w:r w:rsidRPr="54F01AF0">
        <w:rPr>
          <w:rFonts w:ascii="Times New Roman" w:hAnsi="Times New Roman"/>
        </w:rPr>
        <w:t>UofA</w:t>
      </w:r>
      <w:proofErr w:type="spellEnd"/>
      <w:r w:rsidR="00FE1B51" w:rsidRPr="54F01AF0">
        <w:rPr>
          <w:rFonts w:ascii="Times New Roman" w:hAnsi="Times New Roman"/>
        </w:rPr>
        <w:t xml:space="preserve"> reserves the right to, but is not obligated to, request and require that final contenders determined by</w:t>
      </w:r>
    </w:p>
    <w:p w14:paraId="06F48685" w14:textId="77777777" w:rsidR="00FE1B51" w:rsidRPr="005A72F3" w:rsidRDefault="00FE1B51" w:rsidP="54F01AF0">
      <w:pPr>
        <w:pStyle w:val="MyNormal"/>
        <w:spacing w:line="288" w:lineRule="auto"/>
        <w:ind w:left="1260" w:hanging="720"/>
        <w:jc w:val="left"/>
        <w:rPr>
          <w:rFonts w:ascii="Times New Roman" w:hAnsi="Times New Roman"/>
        </w:rPr>
      </w:pPr>
      <w:r w:rsidRPr="54F01AF0">
        <w:rPr>
          <w:rFonts w:ascii="Times New Roman" w:hAnsi="Times New Roman"/>
        </w:rPr>
        <w:t xml:space="preserve">the Evaluation Committee provide a formal presentation of their Proposal at a date and time to </w:t>
      </w:r>
      <w:proofErr w:type="gramStart"/>
      <w:r w:rsidRPr="54F01AF0">
        <w:rPr>
          <w:rFonts w:ascii="Times New Roman" w:hAnsi="Times New Roman"/>
        </w:rPr>
        <w:t>be</w:t>
      </w:r>
      <w:proofErr w:type="gramEnd"/>
    </w:p>
    <w:p w14:paraId="6DD94706" w14:textId="77777777" w:rsidR="00FE1B51" w:rsidRPr="005A72F3" w:rsidRDefault="00FE1B51" w:rsidP="54F01AF0">
      <w:pPr>
        <w:pStyle w:val="MyNormal"/>
        <w:spacing w:line="288" w:lineRule="auto"/>
        <w:ind w:left="1260" w:hanging="720"/>
        <w:jc w:val="left"/>
        <w:rPr>
          <w:rFonts w:ascii="Times New Roman" w:hAnsi="Times New Roman"/>
          <w:u w:val="single"/>
        </w:rPr>
      </w:pPr>
      <w:r w:rsidRPr="54F01AF0">
        <w:rPr>
          <w:rFonts w:ascii="Times New Roman" w:hAnsi="Times New Roman"/>
        </w:rPr>
        <w:t xml:space="preserve">determined by the Evaluation Committee. </w:t>
      </w:r>
      <w:r w:rsidRPr="54F01AF0">
        <w:rPr>
          <w:rFonts w:ascii="Times New Roman" w:hAnsi="Times New Roman"/>
          <w:u w:val="single"/>
        </w:rPr>
        <w:t>Respondents are required to participate in such a request if the</w:t>
      </w:r>
    </w:p>
    <w:p w14:paraId="43869F8D" w14:textId="56718632" w:rsidR="00FE1B51" w:rsidRPr="005A72F3" w:rsidRDefault="00024BD6" w:rsidP="54F01AF0">
      <w:pPr>
        <w:pStyle w:val="MyNormal"/>
        <w:spacing w:line="288" w:lineRule="auto"/>
        <w:ind w:left="1260" w:hanging="720"/>
        <w:jc w:val="left"/>
        <w:rPr>
          <w:rFonts w:ascii="Times New Roman" w:hAnsi="Times New Roman"/>
        </w:rPr>
      </w:pPr>
      <w:proofErr w:type="spellStart"/>
      <w:r w:rsidRPr="54F01AF0">
        <w:rPr>
          <w:rFonts w:ascii="Times New Roman" w:hAnsi="Times New Roman"/>
          <w:u w:val="single"/>
        </w:rPr>
        <w:t>UofA</w:t>
      </w:r>
      <w:proofErr w:type="spellEnd"/>
      <w:r w:rsidR="00FE1B51" w:rsidRPr="54F01AF0">
        <w:rPr>
          <w:rFonts w:ascii="Times New Roman" w:hAnsi="Times New Roman"/>
          <w:u w:val="single"/>
        </w:rPr>
        <w:t xml:space="preserve"> chooses to </w:t>
      </w:r>
      <w:r w:rsidR="131CE8AD" w:rsidRPr="54F01AF0">
        <w:rPr>
          <w:rFonts w:ascii="Times New Roman" w:hAnsi="Times New Roman"/>
          <w:u w:val="single"/>
        </w:rPr>
        <w:t>engage in</w:t>
      </w:r>
      <w:r w:rsidR="00FE1B51" w:rsidRPr="54F01AF0">
        <w:rPr>
          <w:rFonts w:ascii="Times New Roman" w:hAnsi="Times New Roman"/>
          <w:u w:val="single"/>
        </w:rPr>
        <w:t xml:space="preserve"> such </w:t>
      </w:r>
      <w:r w:rsidR="509AAE5E" w:rsidRPr="54F01AF0">
        <w:rPr>
          <w:rFonts w:ascii="Times New Roman" w:hAnsi="Times New Roman"/>
          <w:u w:val="single"/>
        </w:rPr>
        <w:t>an opportunity</w:t>
      </w:r>
      <w:r w:rsidR="00FE1B51" w:rsidRPr="54F01AF0">
        <w:rPr>
          <w:rFonts w:ascii="Times New Roman" w:hAnsi="Times New Roman"/>
        </w:rPr>
        <w:t>.</w:t>
      </w:r>
    </w:p>
    <w:p w14:paraId="1EA3AD21"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08359AB7" w14:textId="77777777" w:rsidR="00FE1B51" w:rsidRPr="005A72F3" w:rsidRDefault="00FE1B51" w:rsidP="006C3759">
      <w:pPr>
        <w:pStyle w:val="MyNormal"/>
        <w:spacing w:line="288" w:lineRule="auto"/>
        <w:jc w:val="left"/>
        <w:rPr>
          <w:rFonts w:ascii="Times New Roman" w:hAnsi="Times New Roman"/>
          <w:b/>
          <w:szCs w:val="22"/>
        </w:rPr>
      </w:pPr>
      <w:r w:rsidRPr="005A72F3">
        <w:rPr>
          <w:rFonts w:ascii="Times New Roman" w:hAnsi="Times New Roman"/>
          <w:b/>
          <w:szCs w:val="22"/>
        </w:rPr>
        <w:t>9.22</w:t>
      </w:r>
      <w:r w:rsidRPr="005A72F3">
        <w:rPr>
          <w:rFonts w:ascii="Times New Roman" w:hAnsi="Times New Roman"/>
          <w:b/>
          <w:szCs w:val="22"/>
        </w:rPr>
        <w:tab/>
        <w:t>Excused Performance</w:t>
      </w:r>
    </w:p>
    <w:p w14:paraId="0B7D1C26" w14:textId="77777777" w:rsidR="00FE1B51" w:rsidRPr="005A72F3" w:rsidRDefault="00FE1B51" w:rsidP="006C3759">
      <w:pPr>
        <w:pStyle w:val="MyNormal"/>
        <w:spacing w:line="288" w:lineRule="auto"/>
        <w:ind w:left="540"/>
        <w:jc w:val="left"/>
        <w:rPr>
          <w:rFonts w:ascii="Times New Roman" w:hAnsi="Times New Roman"/>
          <w:szCs w:val="22"/>
        </w:rPr>
      </w:pPr>
      <w:r w:rsidRPr="005A72F3">
        <w:rPr>
          <w:rFonts w:ascii="Times New Roman" w:hAnsi="Times New Roman"/>
          <w:szCs w:val="22"/>
        </w:rPr>
        <w:t>Notwithstanding any other provisions in this RFP or any resultant Contract,</w:t>
      </w:r>
      <w:r w:rsidRPr="005A72F3">
        <w:rPr>
          <w:rFonts w:ascii="Times New Roman" w:hAnsi="Times New Roman"/>
          <w:b/>
          <w:szCs w:val="22"/>
        </w:rPr>
        <w:t xml:space="preserve"> </w:t>
      </w:r>
      <w:r w:rsidRPr="005A72F3">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59ADA416"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57CC85D" w14:textId="77777777" w:rsidR="00FE1B51" w:rsidRPr="005A72F3" w:rsidRDefault="00FE1B51" w:rsidP="006C3759">
      <w:pPr>
        <w:pStyle w:val="MyNormal"/>
        <w:spacing w:line="288" w:lineRule="auto"/>
        <w:jc w:val="left"/>
        <w:rPr>
          <w:rFonts w:ascii="Times New Roman" w:hAnsi="Times New Roman"/>
          <w:b/>
          <w:szCs w:val="22"/>
        </w:rPr>
      </w:pPr>
      <w:r w:rsidRPr="005A72F3">
        <w:rPr>
          <w:rFonts w:ascii="Times New Roman" w:hAnsi="Times New Roman"/>
          <w:b/>
          <w:szCs w:val="22"/>
        </w:rPr>
        <w:t>9.23</w:t>
      </w:r>
      <w:r w:rsidRPr="005A72F3">
        <w:rPr>
          <w:rFonts w:ascii="Times New Roman" w:hAnsi="Times New Roman"/>
          <w:b/>
          <w:szCs w:val="22"/>
        </w:rPr>
        <w:tab/>
        <w:t>Funding Out Clause</w:t>
      </w:r>
    </w:p>
    <w:p w14:paraId="4F1F98F6" w14:textId="53B60748" w:rsidR="00FE1B51" w:rsidRPr="005A72F3" w:rsidRDefault="00FE1B51" w:rsidP="006C3759">
      <w:pPr>
        <w:pStyle w:val="MyNormal"/>
        <w:spacing w:line="288" w:lineRule="auto"/>
        <w:ind w:left="540"/>
        <w:jc w:val="left"/>
        <w:rPr>
          <w:rFonts w:ascii="Times New Roman" w:eastAsia="MS Mincho" w:hAnsi="Times New Roman"/>
          <w:color w:val="000000"/>
          <w:szCs w:val="22"/>
        </w:rPr>
      </w:pPr>
      <w:r w:rsidRPr="005A72F3">
        <w:rPr>
          <w:rFonts w:ascii="Times New Roman" w:eastAsia="MS Mincho" w:hAnsi="Times New Roman"/>
          <w:color w:val="000000"/>
          <w:szCs w:val="22"/>
        </w:rPr>
        <w:t xml:space="preserve">If, in the sole discretion of </w:t>
      </w:r>
      <w:proofErr w:type="spellStart"/>
      <w:r w:rsidR="00024BD6">
        <w:rPr>
          <w:rFonts w:ascii="Times New Roman" w:eastAsia="MS Mincho" w:hAnsi="Times New Roman"/>
          <w:color w:val="000000"/>
          <w:szCs w:val="22"/>
        </w:rPr>
        <w:t>UofA</w:t>
      </w:r>
      <w:proofErr w:type="spellEnd"/>
      <w:r w:rsidRPr="005A72F3">
        <w:rPr>
          <w:rFonts w:ascii="Times New Roman" w:eastAsia="MS Mincho" w:hAnsi="Times New Roman"/>
          <w:color w:val="000000"/>
          <w:szCs w:val="22"/>
        </w:rPr>
        <w:t xml:space="preserve">, funds are not allocated to continue any resultant Contract, or any activities related herewith, in any future period, then </w:t>
      </w:r>
      <w:proofErr w:type="spellStart"/>
      <w:r w:rsidR="00024BD6">
        <w:rPr>
          <w:rFonts w:ascii="Times New Roman" w:eastAsia="MS Mincho" w:hAnsi="Times New Roman"/>
          <w:color w:val="000000"/>
          <w:szCs w:val="22"/>
        </w:rPr>
        <w:t>UofA</w:t>
      </w:r>
      <w:proofErr w:type="spellEnd"/>
      <w:r w:rsidRPr="005A72F3">
        <w:rPr>
          <w:rFonts w:ascii="Times New Roman" w:eastAsia="MS Mincho" w:hAnsi="Times New Roman"/>
          <w:color w:val="000000"/>
          <w:szCs w:val="22"/>
        </w:rPr>
        <w:t xml:space="preserve"> will not be obligated to pay any further charges for services, beyond the end of the then current period.  </w:t>
      </w:r>
      <w:proofErr w:type="gramStart"/>
      <w:r w:rsidRPr="005A72F3">
        <w:rPr>
          <w:rFonts w:ascii="Times New Roman" w:eastAsia="MS Mincho" w:hAnsi="Times New Roman"/>
          <w:color w:val="000000"/>
          <w:szCs w:val="22"/>
        </w:rPr>
        <w:t>Contractor</w:t>
      </w:r>
      <w:proofErr w:type="gramEnd"/>
      <w:r w:rsidRPr="005A72F3">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5A72F3">
        <w:rPr>
          <w:rFonts w:ascii="Times New Roman" w:eastAsia="MS Mincho" w:hAnsi="Times New Roman"/>
          <w:color w:val="000000"/>
          <w:szCs w:val="22"/>
        </w:rPr>
        <w:t>so as to</w:t>
      </w:r>
      <w:proofErr w:type="gramEnd"/>
      <w:r w:rsidRPr="005A72F3">
        <w:rPr>
          <w:rFonts w:ascii="Times New Roman" w:eastAsia="MS Mincho" w:hAnsi="Times New Roman"/>
          <w:color w:val="000000"/>
          <w:szCs w:val="22"/>
        </w:rPr>
        <w:t xml:space="preserve"> permit </w:t>
      </w:r>
      <w:proofErr w:type="spellStart"/>
      <w:r w:rsidR="00024BD6">
        <w:rPr>
          <w:rFonts w:ascii="Times New Roman" w:eastAsia="MS Mincho" w:hAnsi="Times New Roman"/>
          <w:color w:val="000000"/>
          <w:szCs w:val="22"/>
        </w:rPr>
        <w:t>UofA</w:t>
      </w:r>
      <w:proofErr w:type="spellEnd"/>
      <w:r w:rsidRPr="005A72F3">
        <w:rPr>
          <w:rFonts w:ascii="Times New Roman" w:eastAsia="MS Mincho" w:hAnsi="Times New Roman"/>
          <w:color w:val="000000"/>
          <w:szCs w:val="22"/>
        </w:rPr>
        <w:t xml:space="preserve"> to terminate any Contract awarded in order to acquire similar service from a third party.</w:t>
      </w:r>
    </w:p>
    <w:p w14:paraId="0A3BF4E8"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392F0C19" w14:textId="77777777" w:rsidR="00FE1B51" w:rsidRPr="005A72F3" w:rsidRDefault="00FE1B51" w:rsidP="006C3759">
      <w:pPr>
        <w:pStyle w:val="MyNormal"/>
        <w:spacing w:line="288" w:lineRule="auto"/>
        <w:jc w:val="left"/>
        <w:rPr>
          <w:rFonts w:ascii="Times New Roman" w:hAnsi="Times New Roman"/>
          <w:b/>
          <w:szCs w:val="22"/>
        </w:rPr>
      </w:pPr>
      <w:r w:rsidRPr="005A72F3">
        <w:rPr>
          <w:rFonts w:ascii="Times New Roman" w:hAnsi="Times New Roman"/>
          <w:b/>
          <w:szCs w:val="22"/>
        </w:rPr>
        <w:t>9.24</w:t>
      </w:r>
      <w:r w:rsidRPr="005A72F3">
        <w:rPr>
          <w:rFonts w:ascii="Times New Roman" w:hAnsi="Times New Roman"/>
          <w:b/>
          <w:szCs w:val="22"/>
        </w:rPr>
        <w:tab/>
        <w:t>Indicia</w:t>
      </w:r>
    </w:p>
    <w:p w14:paraId="5CEFEE2D" w14:textId="604D9262" w:rsidR="00FE1B51" w:rsidRPr="005A72F3" w:rsidRDefault="00FE1B51" w:rsidP="006C3759">
      <w:pPr>
        <w:pStyle w:val="MyNormal"/>
        <w:spacing w:line="288" w:lineRule="auto"/>
        <w:ind w:left="540"/>
        <w:jc w:val="left"/>
        <w:rPr>
          <w:rFonts w:ascii="Times New Roman" w:eastAsia="MS Mincho" w:hAnsi="Times New Roman"/>
          <w:color w:val="000000"/>
          <w:szCs w:val="22"/>
        </w:rPr>
      </w:pPr>
      <w:r w:rsidRPr="005A72F3">
        <w:rPr>
          <w:rFonts w:ascii="Times New Roman" w:eastAsia="MS Mincho" w:hAnsi="Times New Roman"/>
          <w:color w:val="000000"/>
          <w:szCs w:val="22"/>
        </w:rPr>
        <w:t xml:space="preserve">The Respondents and the Contractor acknowledge and agree that </w:t>
      </w:r>
      <w:proofErr w:type="spellStart"/>
      <w:r w:rsidR="00024BD6">
        <w:rPr>
          <w:rFonts w:ascii="Times New Roman" w:eastAsia="MS Mincho" w:hAnsi="Times New Roman"/>
          <w:color w:val="000000"/>
          <w:szCs w:val="22"/>
        </w:rPr>
        <w:t>UofA</w:t>
      </w:r>
      <w:proofErr w:type="spellEnd"/>
      <w:r w:rsidRPr="005A72F3">
        <w:rPr>
          <w:rFonts w:ascii="Times New Roman" w:eastAsia="MS Mincho" w:hAnsi="Times New Roman"/>
          <w:color w:val="000000"/>
          <w:szCs w:val="22"/>
        </w:rPr>
        <w:t xml:space="preserve"> owns the rights to its name and its other names, symbols, designs, and colors, including without limitation, the trademarks, service marks, designs, team names, facilities images, uniforms, nicknames, abbreviations, city/state names in the </w:t>
      </w:r>
      <w:r w:rsidRPr="005A72F3">
        <w:rPr>
          <w:rFonts w:ascii="Times New Roman" w:eastAsia="MS Mincho" w:hAnsi="Times New Roman"/>
          <w:color w:val="000000"/>
          <w:szCs w:val="22"/>
        </w:rPr>
        <w:lastRenderedPageBreak/>
        <w:t xml:space="preserve">appropriate context, slogans, logo graphics, mascots, seals, color schemes, trade dress, and other symbols associated with or </w:t>
      </w:r>
      <w:r w:rsidRPr="005A72F3">
        <w:rPr>
          <w:rFonts w:ascii="Times New Roman" w:eastAsia="MS Mincho" w:hAnsi="Times New Roman"/>
          <w:color w:val="000000"/>
          <w:spacing w:val="-1"/>
          <w:szCs w:val="22"/>
        </w:rPr>
        <w:t xml:space="preserve">referring to </w:t>
      </w:r>
      <w:proofErr w:type="spellStart"/>
      <w:r w:rsidR="00024BD6">
        <w:rPr>
          <w:rFonts w:ascii="Times New Roman" w:eastAsia="MS Mincho" w:hAnsi="Times New Roman"/>
          <w:color w:val="000000"/>
          <w:spacing w:val="-1"/>
          <w:szCs w:val="22"/>
        </w:rPr>
        <w:t>UofA</w:t>
      </w:r>
      <w:proofErr w:type="spellEnd"/>
      <w:r w:rsidRPr="005A72F3">
        <w:rPr>
          <w:rFonts w:ascii="Times New Roman" w:eastAsia="MS Mincho" w:hAnsi="Times New Roman"/>
          <w:color w:val="000000"/>
          <w:spacing w:val="-1"/>
          <w:szCs w:val="22"/>
        </w:rPr>
        <w:t xml:space="preserve"> that are adopted and used or approved for use by </w:t>
      </w:r>
      <w:proofErr w:type="spellStart"/>
      <w:r w:rsidR="00024BD6">
        <w:rPr>
          <w:rFonts w:ascii="Times New Roman" w:eastAsia="MS Mincho" w:hAnsi="Times New Roman"/>
          <w:color w:val="000000"/>
          <w:spacing w:val="-1"/>
          <w:szCs w:val="22"/>
        </w:rPr>
        <w:t>UofA</w:t>
      </w:r>
      <w:proofErr w:type="spellEnd"/>
      <w:r w:rsidRPr="005A72F3">
        <w:rPr>
          <w:rFonts w:ascii="Times New Roman" w:eastAsia="MS Mincho" w:hAnsi="Times New Roman"/>
          <w:color w:val="000000"/>
          <w:spacing w:val="-1"/>
          <w:szCs w:val="22"/>
        </w:rPr>
        <w:t xml:space="preserve"> (collectively the “Indicia”) and </w:t>
      </w:r>
      <w:r w:rsidRPr="005A72F3">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5A72F3">
        <w:rPr>
          <w:rFonts w:ascii="Times New Roman" w:eastAsia="MS Mincho" w:hAnsi="Times New Roman"/>
          <w:color w:val="000000"/>
          <w:szCs w:val="22"/>
        </w:rPr>
        <w:t>company</w:t>
      </w:r>
      <w:proofErr w:type="gramEnd"/>
      <w:r w:rsidRPr="005A72F3">
        <w:rPr>
          <w:rFonts w:ascii="Times New Roman" w:eastAsia="MS Mincho" w:hAnsi="Times New Roman"/>
          <w:color w:val="000000"/>
          <w:szCs w:val="22"/>
        </w:rPr>
        <w:t xml:space="preserve"> or corporate name, a commercial or business activity, or </w:t>
      </w:r>
      <w:r w:rsidRPr="005A72F3">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proofErr w:type="spellStart"/>
      <w:r w:rsidR="00024BD6">
        <w:rPr>
          <w:rFonts w:ascii="Times New Roman" w:eastAsia="MS Mincho" w:hAnsi="Times New Roman"/>
          <w:color w:val="000000"/>
          <w:spacing w:val="-1"/>
          <w:szCs w:val="22"/>
        </w:rPr>
        <w:t>UofA</w:t>
      </w:r>
      <w:proofErr w:type="spellEnd"/>
      <w:r w:rsidRPr="005A72F3">
        <w:rPr>
          <w:rFonts w:ascii="Times New Roman" w:eastAsia="MS Mincho" w:hAnsi="Times New Roman"/>
          <w:color w:val="000000"/>
          <w:spacing w:val="-1"/>
          <w:szCs w:val="22"/>
        </w:rPr>
        <w:t xml:space="preserve">.  </w:t>
      </w:r>
      <w:r w:rsidRPr="005A72F3">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proofErr w:type="spellStart"/>
      <w:r w:rsidR="00024BD6">
        <w:rPr>
          <w:rFonts w:ascii="Times New Roman" w:eastAsia="MS Mincho" w:hAnsi="Times New Roman"/>
          <w:color w:val="000000"/>
          <w:szCs w:val="22"/>
        </w:rPr>
        <w:t>UofA</w:t>
      </w:r>
      <w:proofErr w:type="spellEnd"/>
      <w:r w:rsidRPr="005A72F3">
        <w:rPr>
          <w:rFonts w:ascii="Times New Roman" w:eastAsia="MS Mincho" w:hAnsi="Times New Roman"/>
          <w:color w:val="000000"/>
          <w:szCs w:val="22"/>
        </w:rPr>
        <w:t xml:space="preserve"> or its Board of Trustees without compensation.</w:t>
      </w:r>
    </w:p>
    <w:p w14:paraId="7B911F0B"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0960DC04" w14:textId="77777777" w:rsidR="00FE1B51" w:rsidRPr="005A72F3" w:rsidRDefault="00FE1B51" w:rsidP="006C3759">
      <w:pPr>
        <w:tabs>
          <w:tab w:val="left" w:pos="540"/>
        </w:tabs>
        <w:spacing w:after="0" w:line="288" w:lineRule="auto"/>
        <w:rPr>
          <w:rFonts w:ascii="Times New Roman" w:hAnsi="Times New Roman" w:cs="Times New Roman"/>
          <w:b/>
          <w:bCs/>
        </w:rPr>
      </w:pPr>
      <w:r w:rsidRPr="005A72F3">
        <w:rPr>
          <w:rFonts w:ascii="Times New Roman" w:hAnsi="Times New Roman" w:cs="Times New Roman"/>
          <w:b/>
        </w:rPr>
        <w:t>9.25</w:t>
      </w:r>
      <w:r w:rsidRPr="005A72F3">
        <w:rPr>
          <w:rFonts w:ascii="Times New Roman" w:hAnsi="Times New Roman" w:cs="Times New Roman"/>
          <w:b/>
        </w:rPr>
        <w:tab/>
        <w:t>RFP Interpretation</w:t>
      </w:r>
    </w:p>
    <w:p w14:paraId="63E53209" w14:textId="5C2E7050" w:rsidR="00FE1B51" w:rsidRPr="005A72F3" w:rsidRDefault="00FE1B51" w:rsidP="006C375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Interpretation of the wording of this document shall be the responsibility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and that interpretation shall be final.</w:t>
      </w:r>
    </w:p>
    <w:p w14:paraId="6ABD6007"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E19E7CC" w14:textId="77777777" w:rsidR="00FE1B51" w:rsidRPr="005A72F3" w:rsidRDefault="00FE1B51" w:rsidP="006C3759">
      <w:pPr>
        <w:tabs>
          <w:tab w:val="left" w:pos="540"/>
        </w:tabs>
        <w:spacing w:after="0" w:line="288" w:lineRule="auto"/>
        <w:rPr>
          <w:rFonts w:ascii="Times New Roman" w:hAnsi="Times New Roman" w:cs="Times New Roman"/>
          <w:b/>
          <w:bCs/>
        </w:rPr>
      </w:pPr>
      <w:r w:rsidRPr="005A72F3">
        <w:rPr>
          <w:rFonts w:ascii="Times New Roman" w:hAnsi="Times New Roman" w:cs="Times New Roman"/>
          <w:b/>
          <w:bCs/>
        </w:rPr>
        <w:t>9.26</w:t>
      </w:r>
      <w:r w:rsidRPr="005A72F3">
        <w:rPr>
          <w:rFonts w:ascii="Times New Roman" w:hAnsi="Times New Roman" w:cs="Times New Roman"/>
          <w:b/>
          <w:bCs/>
        </w:rPr>
        <w:tab/>
        <w:t xml:space="preserve">Time is of the </w:t>
      </w:r>
      <w:proofErr w:type="gramStart"/>
      <w:r w:rsidRPr="005A72F3">
        <w:rPr>
          <w:rFonts w:ascii="Times New Roman" w:hAnsi="Times New Roman" w:cs="Times New Roman"/>
          <w:b/>
          <w:bCs/>
        </w:rPr>
        <w:t>Essence</w:t>
      </w:r>
      <w:proofErr w:type="gramEnd"/>
    </w:p>
    <w:p w14:paraId="42DE7598" w14:textId="5F411982" w:rsidR="00FE1B51" w:rsidRPr="005A72F3" w:rsidRDefault="00FE1B51" w:rsidP="54F01AF0">
      <w:pPr>
        <w:tabs>
          <w:tab w:val="left" w:pos="540"/>
        </w:tabs>
        <w:spacing w:after="0" w:line="288" w:lineRule="auto"/>
        <w:ind w:left="540"/>
        <w:rPr>
          <w:rFonts w:ascii="Times New Roman" w:hAnsi="Times New Roman" w:cs="Times New Roman"/>
        </w:rPr>
      </w:pPr>
      <w:r w:rsidRPr="54F01AF0">
        <w:rPr>
          <w:rFonts w:ascii="Times New Roman" w:hAnsi="Times New Roman" w:cs="Times New Roman"/>
        </w:rPr>
        <w:t xml:space="preserve">Respondent </w:t>
      </w:r>
      <w:r w:rsidRPr="005A72F3">
        <w:rPr>
          <w:rFonts w:ascii="Times New Roman" w:hAnsi="Times New Roman" w:cs="Times New Roman"/>
        </w:rPr>
        <w:t xml:space="preserve">and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agree that time is of the essence in all respects concerning this RFP and any Contract and performance therein.</w:t>
      </w:r>
    </w:p>
    <w:p w14:paraId="6B52250D"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496465F3"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9.27</w:t>
      </w:r>
      <w:r w:rsidRPr="005A72F3">
        <w:rPr>
          <w:rFonts w:ascii="Times New Roman" w:hAnsi="Times New Roman" w:cs="Times New Roman"/>
          <w:b/>
        </w:rPr>
        <w:tab/>
        <w:t>Formation of the Contract</w:t>
      </w:r>
    </w:p>
    <w:p w14:paraId="2BA7E96E" w14:textId="3F76B7F6" w:rsidR="00FE1B51" w:rsidRPr="005A72F3" w:rsidRDefault="00FE1B51" w:rsidP="006C375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At its option,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may take either one of the following actions </w:t>
      </w:r>
      <w:proofErr w:type="gramStart"/>
      <w:r w:rsidRPr="005A72F3">
        <w:rPr>
          <w:rFonts w:ascii="Times New Roman" w:hAnsi="Times New Roman" w:cs="Times New Roman"/>
        </w:rPr>
        <w:t>in order to</w:t>
      </w:r>
      <w:proofErr w:type="gramEnd"/>
      <w:r w:rsidRPr="005A72F3">
        <w:rPr>
          <w:rFonts w:ascii="Times New Roman" w:hAnsi="Times New Roman" w:cs="Times New Roman"/>
        </w:rPr>
        <w:t xml:space="preserve"> create a Contract between 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and the selected Respondent:</w:t>
      </w:r>
    </w:p>
    <w:p w14:paraId="63B2E5BE"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124A07C" w14:textId="77777777" w:rsidR="00FE1B51" w:rsidRPr="005A72F3" w:rsidRDefault="00FE1B51" w:rsidP="006C3759">
      <w:pPr>
        <w:pStyle w:val="Normal1"/>
        <w:spacing w:line="288" w:lineRule="auto"/>
        <w:ind w:left="1440"/>
        <w:rPr>
          <w:rFonts w:ascii="Times New Roman" w:hAnsi="Times New Roman" w:cs="Times New Roman"/>
          <w:sz w:val="22"/>
          <w:szCs w:val="22"/>
        </w:rPr>
      </w:pPr>
      <w:r w:rsidRPr="005A72F3">
        <w:rPr>
          <w:rFonts w:ascii="Times New Roman" w:hAnsi="Times New Roman" w:cs="Times New Roman"/>
          <w:b/>
          <w:sz w:val="22"/>
          <w:szCs w:val="22"/>
        </w:rPr>
        <w:t>A.</w:t>
      </w:r>
      <w:r w:rsidRPr="005A72F3">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552D958E" w14:textId="77777777" w:rsidR="00FE1B51" w:rsidRPr="005A72F3" w:rsidRDefault="00FE1B51" w:rsidP="006C3759">
      <w:pPr>
        <w:pStyle w:val="Normal1"/>
        <w:spacing w:line="288" w:lineRule="auto"/>
        <w:ind w:left="1440"/>
        <w:rPr>
          <w:rFonts w:ascii="Times New Roman" w:hAnsi="Times New Roman" w:cs="Times New Roman"/>
          <w:sz w:val="22"/>
          <w:szCs w:val="22"/>
        </w:rPr>
      </w:pPr>
    </w:p>
    <w:p w14:paraId="50CF40A0" w14:textId="77777777" w:rsidR="00FE1B51" w:rsidRPr="005A72F3" w:rsidRDefault="00FE1B51" w:rsidP="006C3759">
      <w:pPr>
        <w:pStyle w:val="Normal1"/>
        <w:spacing w:line="288" w:lineRule="auto"/>
        <w:ind w:left="1440"/>
        <w:rPr>
          <w:rFonts w:ascii="Times New Roman" w:hAnsi="Times New Roman" w:cs="Times New Roman"/>
          <w:sz w:val="22"/>
          <w:szCs w:val="22"/>
        </w:rPr>
      </w:pPr>
      <w:r w:rsidRPr="005A72F3">
        <w:rPr>
          <w:rFonts w:ascii="Times New Roman" w:hAnsi="Times New Roman" w:cs="Times New Roman"/>
          <w:b/>
          <w:sz w:val="22"/>
          <w:szCs w:val="22"/>
        </w:rPr>
        <w:t>B.</w:t>
      </w:r>
      <w:r w:rsidRPr="005A72F3">
        <w:rPr>
          <w:rFonts w:ascii="Times New Roman" w:hAnsi="Times New Roman" w:cs="Times New Roman"/>
          <w:sz w:val="22"/>
          <w:szCs w:val="22"/>
        </w:rPr>
        <w:t xml:space="preserve"> Enter negotiations with one or more Respondents </w:t>
      </w:r>
      <w:proofErr w:type="gramStart"/>
      <w:r w:rsidRPr="005A72F3">
        <w:rPr>
          <w:rFonts w:ascii="Times New Roman" w:hAnsi="Times New Roman" w:cs="Times New Roman"/>
          <w:sz w:val="22"/>
          <w:szCs w:val="22"/>
        </w:rPr>
        <w:t>in an effort to</w:t>
      </w:r>
      <w:proofErr w:type="gramEnd"/>
      <w:r w:rsidRPr="005A72F3">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39EF2460" w14:textId="77777777" w:rsidR="00FE1B51" w:rsidRPr="005A72F3" w:rsidRDefault="00FE1B51" w:rsidP="006C3759">
      <w:pPr>
        <w:pStyle w:val="Normal1"/>
        <w:spacing w:line="288" w:lineRule="auto"/>
        <w:rPr>
          <w:rFonts w:ascii="Times New Roman" w:hAnsi="Times New Roman" w:cs="Times New Roman"/>
          <w:sz w:val="22"/>
          <w:szCs w:val="22"/>
        </w:rPr>
      </w:pPr>
    </w:p>
    <w:p w14:paraId="26534015" w14:textId="4A958170" w:rsidR="00FE1B51" w:rsidRPr="005A72F3" w:rsidRDefault="00FE1B51" w:rsidP="006C3759">
      <w:pPr>
        <w:pStyle w:val="Normal1"/>
        <w:spacing w:line="288" w:lineRule="auto"/>
        <w:ind w:left="720"/>
        <w:rPr>
          <w:rFonts w:ascii="Times New Roman" w:hAnsi="Times New Roman" w:cs="Times New Roman"/>
          <w:sz w:val="22"/>
          <w:szCs w:val="22"/>
        </w:rPr>
      </w:pPr>
      <w:r w:rsidRPr="005A72F3">
        <w:rPr>
          <w:rFonts w:ascii="Times New Roman" w:hAnsi="Times New Roman" w:cs="Times New Roman"/>
          <w:sz w:val="22"/>
          <w:szCs w:val="22"/>
        </w:rPr>
        <w:t xml:space="preserve">Because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may use alternative (A) above, each Respondent shall accept the contents of this RFP which will be incorporated into any final Contract documents and will include standard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terms and conditions.</w:t>
      </w:r>
    </w:p>
    <w:p w14:paraId="62CE2ADC" w14:textId="77777777" w:rsidR="00FE1B51" w:rsidRPr="005A72F3" w:rsidRDefault="00FE1B51" w:rsidP="006C3759">
      <w:pPr>
        <w:pStyle w:val="Normal1"/>
        <w:spacing w:line="288" w:lineRule="auto"/>
        <w:ind w:left="720"/>
        <w:rPr>
          <w:rFonts w:ascii="Times New Roman" w:hAnsi="Times New Roman" w:cs="Times New Roman"/>
          <w:sz w:val="22"/>
          <w:szCs w:val="22"/>
        </w:rPr>
      </w:pPr>
    </w:p>
    <w:p w14:paraId="1A4F33D5" w14:textId="77777777" w:rsidR="00FE1B51" w:rsidRPr="005A72F3" w:rsidRDefault="00FE1B51" w:rsidP="006C3759">
      <w:pPr>
        <w:pStyle w:val="Normal1"/>
        <w:spacing w:line="288" w:lineRule="auto"/>
        <w:ind w:left="720"/>
        <w:rPr>
          <w:rFonts w:ascii="Times New Roman" w:hAnsi="Times New Roman" w:cs="Times New Roman"/>
          <w:sz w:val="22"/>
          <w:szCs w:val="22"/>
        </w:rPr>
      </w:pPr>
      <w:bookmarkStart w:id="23" w:name="_Hlk4066981"/>
      <w:r w:rsidRPr="005A72F3">
        <w:rPr>
          <w:rFonts w:ascii="Times New Roman" w:hAnsi="Times New Roman" w:cs="Times New Roman"/>
          <w:sz w:val="22"/>
          <w:szCs w:val="22"/>
        </w:rPr>
        <w:t xml:space="preserve">If the Respondent submits standard terms and conditions with the bid, and if any section of those terms </w:t>
      </w:r>
      <w:proofErr w:type="gramStart"/>
      <w:r w:rsidRPr="005A72F3">
        <w:rPr>
          <w:rFonts w:ascii="Times New Roman" w:hAnsi="Times New Roman" w:cs="Times New Roman"/>
          <w:sz w:val="22"/>
          <w:szCs w:val="22"/>
        </w:rPr>
        <w:t>is in conflict with</w:t>
      </w:r>
      <w:proofErr w:type="gramEnd"/>
      <w:r w:rsidRPr="005A72F3">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23"/>
    </w:p>
    <w:p w14:paraId="6B843A28" w14:textId="77777777" w:rsidR="00FE1B51" w:rsidRPr="005A72F3" w:rsidRDefault="00FE1B51" w:rsidP="006C3759">
      <w:pPr>
        <w:pStyle w:val="Normal1"/>
        <w:spacing w:line="288" w:lineRule="auto"/>
        <w:ind w:left="720"/>
        <w:rPr>
          <w:rFonts w:ascii="Times New Roman" w:hAnsi="Times New Roman" w:cs="Times New Roman"/>
          <w:color w:val="auto"/>
          <w:sz w:val="22"/>
          <w:szCs w:val="22"/>
        </w:rPr>
      </w:pPr>
    </w:p>
    <w:p w14:paraId="4AB8112F" w14:textId="08B5B98C" w:rsidR="00FE1B51" w:rsidRPr="005A72F3" w:rsidRDefault="00FE1B51" w:rsidP="006C3759">
      <w:pPr>
        <w:pStyle w:val="Normal1"/>
        <w:spacing w:line="288" w:lineRule="auto"/>
        <w:ind w:left="720"/>
        <w:rPr>
          <w:rFonts w:ascii="Times New Roman" w:hAnsi="Times New Roman" w:cs="Times New Roman"/>
          <w:color w:val="auto"/>
          <w:sz w:val="22"/>
          <w:szCs w:val="22"/>
        </w:rPr>
      </w:pPr>
      <w:r w:rsidRPr="005A72F3">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w:t>
      </w:r>
      <w:proofErr w:type="spellStart"/>
      <w:r w:rsidR="00024BD6">
        <w:rPr>
          <w:rFonts w:ascii="Times New Roman" w:hAnsi="Times New Roman" w:cs="Times New Roman"/>
          <w:color w:val="auto"/>
          <w:sz w:val="22"/>
          <w:szCs w:val="22"/>
        </w:rPr>
        <w:t>UofA</w:t>
      </w:r>
      <w:proofErr w:type="spellEnd"/>
      <w:r w:rsidRPr="005A72F3">
        <w:rPr>
          <w:rFonts w:ascii="Times New Roman" w:hAnsi="Times New Roman" w:cs="Times New Roman"/>
          <w:color w:val="auto"/>
          <w:sz w:val="22"/>
          <w:szCs w:val="22"/>
        </w:rPr>
        <w:t xml:space="preserve">, its trustees, officers, </w:t>
      </w:r>
      <w:proofErr w:type="gramStart"/>
      <w:r w:rsidRPr="005A72F3">
        <w:rPr>
          <w:rFonts w:ascii="Times New Roman" w:hAnsi="Times New Roman" w:cs="Times New Roman"/>
          <w:color w:val="auto"/>
          <w:sz w:val="22"/>
          <w:szCs w:val="22"/>
        </w:rPr>
        <w:t>employees</w:t>
      </w:r>
      <w:proofErr w:type="gramEnd"/>
      <w:r w:rsidRPr="005A72F3">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12780D45" w14:textId="77777777" w:rsidR="00FE1B51" w:rsidRPr="005A72F3" w:rsidRDefault="00FE1B51" w:rsidP="006C3759">
      <w:pPr>
        <w:pStyle w:val="Normal1"/>
        <w:spacing w:line="288" w:lineRule="auto"/>
        <w:ind w:left="720"/>
        <w:rPr>
          <w:rFonts w:ascii="Times New Roman" w:hAnsi="Times New Roman" w:cs="Times New Roman"/>
          <w:color w:val="auto"/>
          <w:sz w:val="22"/>
          <w:szCs w:val="22"/>
        </w:rPr>
      </w:pPr>
    </w:p>
    <w:p w14:paraId="22A1D7B3" w14:textId="77777777" w:rsidR="00FE1B51" w:rsidRPr="005A72F3" w:rsidRDefault="00FE1B51" w:rsidP="006C3759">
      <w:pPr>
        <w:pStyle w:val="Normal1"/>
        <w:spacing w:line="288" w:lineRule="auto"/>
        <w:ind w:left="720"/>
        <w:rPr>
          <w:rFonts w:ascii="Times New Roman" w:hAnsi="Times New Roman" w:cs="Times New Roman"/>
          <w:sz w:val="22"/>
          <w:szCs w:val="22"/>
        </w:rPr>
      </w:pPr>
      <w:r w:rsidRPr="005A72F3">
        <w:rPr>
          <w:rFonts w:ascii="Times New Roman" w:hAnsi="Times New Roman" w:cs="Times New Roman"/>
          <w:b/>
          <w:sz w:val="22"/>
          <w:szCs w:val="22"/>
        </w:rPr>
        <w:lastRenderedPageBreak/>
        <w:t>NOTE:</w:t>
      </w:r>
      <w:r w:rsidRPr="005A72F3">
        <w:rPr>
          <w:rFonts w:ascii="Times New Roman" w:hAnsi="Times New Roman" w:cs="Times New Roman"/>
          <w:sz w:val="22"/>
          <w:szCs w:val="22"/>
        </w:rPr>
        <w:t xml:space="preserve"> The successful bidder may be required to </w:t>
      </w:r>
      <w:proofErr w:type="gramStart"/>
      <w:r w:rsidRPr="005A72F3">
        <w:rPr>
          <w:rFonts w:ascii="Times New Roman" w:hAnsi="Times New Roman" w:cs="Times New Roman"/>
          <w:sz w:val="22"/>
          <w:szCs w:val="22"/>
        </w:rPr>
        <w:t>enter into</w:t>
      </w:r>
      <w:proofErr w:type="gramEnd"/>
      <w:r w:rsidRPr="005A72F3">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5" w:history="1">
        <w:r w:rsidRPr="005A72F3">
          <w:rPr>
            <w:rStyle w:val="Hyperlink"/>
            <w:rFonts w:ascii="Times New Roman" w:hAnsi="Times New Roman" w:cs="Times New Roman"/>
            <w:sz w:val="22"/>
            <w:szCs w:val="22"/>
          </w:rPr>
          <w:t>http://procurement.uark.edu/_resources/documents/TGSForm.pdf</w:t>
        </w:r>
      </w:hyperlink>
      <w:r w:rsidRPr="005A72F3">
        <w:rPr>
          <w:rStyle w:val="Hyperlink"/>
          <w:rFonts w:ascii="Times New Roman" w:hAnsi="Times New Roman" w:cs="Times New Roman"/>
          <w:sz w:val="22"/>
          <w:szCs w:val="22"/>
        </w:rPr>
        <w:t>.</w:t>
      </w:r>
      <w:r w:rsidRPr="005A72F3">
        <w:rPr>
          <w:rStyle w:val="Hyperlink"/>
          <w:rFonts w:ascii="Times New Roman" w:hAnsi="Times New Roman" w:cs="Times New Roman"/>
          <w:color w:val="auto"/>
          <w:sz w:val="22"/>
          <w:szCs w:val="22"/>
        </w:rPr>
        <w:t xml:space="preserve">  (</w:t>
      </w:r>
      <w:r w:rsidRPr="005A72F3">
        <w:rPr>
          <w:rFonts w:ascii="Times New Roman" w:hAnsi="Times New Roman" w:cs="Times New Roman"/>
          <w:sz w:val="22"/>
          <w:szCs w:val="22"/>
        </w:rPr>
        <w:t xml:space="preserve">Additional processing time must be allotted if </w:t>
      </w:r>
      <w:proofErr w:type="gramStart"/>
      <w:r w:rsidRPr="005A72F3">
        <w:rPr>
          <w:rFonts w:ascii="Times New Roman" w:hAnsi="Times New Roman" w:cs="Times New Roman"/>
          <w:sz w:val="22"/>
          <w:szCs w:val="22"/>
        </w:rPr>
        <w:t>subsequent</w:t>
      </w:r>
      <w:proofErr w:type="gramEnd"/>
      <w:r w:rsidRPr="005A72F3">
        <w:rPr>
          <w:rFonts w:ascii="Times New Roman" w:hAnsi="Times New Roman" w:cs="Times New Roman"/>
          <w:sz w:val="22"/>
          <w:szCs w:val="22"/>
        </w:rPr>
        <w:t xml:space="preserve"> contract is subject to this requirement).</w:t>
      </w:r>
    </w:p>
    <w:p w14:paraId="35DCBA61"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FE6F899" w14:textId="77777777" w:rsidR="00FE1B51" w:rsidRPr="005A72F3" w:rsidRDefault="00FE1B51" w:rsidP="006C3759">
      <w:pPr>
        <w:tabs>
          <w:tab w:val="left" w:pos="540"/>
        </w:tabs>
        <w:spacing w:after="0" w:line="288" w:lineRule="auto"/>
        <w:jc w:val="both"/>
        <w:rPr>
          <w:rFonts w:ascii="Times New Roman" w:hAnsi="Times New Roman" w:cs="Times New Roman"/>
          <w:b/>
        </w:rPr>
      </w:pPr>
      <w:r w:rsidRPr="005A72F3">
        <w:rPr>
          <w:rFonts w:ascii="Times New Roman" w:hAnsi="Times New Roman" w:cs="Times New Roman"/>
          <w:b/>
        </w:rPr>
        <w:t>9.28</w:t>
      </w:r>
      <w:r w:rsidRPr="005A72F3">
        <w:rPr>
          <w:rFonts w:ascii="Times New Roman" w:hAnsi="Times New Roman" w:cs="Times New Roman"/>
          <w:b/>
        </w:rPr>
        <w:tab/>
        <w:t>Permits/Licenses and Compliance</w:t>
      </w:r>
    </w:p>
    <w:p w14:paraId="0ADBEBDD" w14:textId="7E4D61D3" w:rsidR="00FE1B51" w:rsidRPr="005A72F3" w:rsidRDefault="00FE1B51" w:rsidP="006C375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w:t>
      </w:r>
      <w:proofErr w:type="spellStart"/>
      <w:r w:rsidR="00024BD6">
        <w:rPr>
          <w:rFonts w:ascii="Times New Roman" w:hAnsi="Times New Roman" w:cs="Times New Roman"/>
        </w:rPr>
        <w:t>UofA</w:t>
      </w:r>
      <w:proofErr w:type="spellEnd"/>
      <w:r w:rsidRPr="005A72F3">
        <w:rPr>
          <w:rFonts w:ascii="Times New Roman" w:hAnsi="Times New Roman" w:cs="Times New Roman"/>
        </w:rPr>
        <w:t>.</w:t>
      </w:r>
    </w:p>
    <w:p w14:paraId="31F42E84"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FA93E63" w14:textId="77777777" w:rsidR="00FE1B51" w:rsidRPr="005A72F3" w:rsidRDefault="00FE1B51" w:rsidP="006C3759">
      <w:pPr>
        <w:tabs>
          <w:tab w:val="left" w:pos="540"/>
        </w:tabs>
        <w:spacing w:after="0" w:line="288" w:lineRule="auto"/>
        <w:rPr>
          <w:rFonts w:ascii="Times New Roman" w:hAnsi="Times New Roman" w:cs="Times New Roman"/>
          <w:b/>
          <w:spacing w:val="-1"/>
        </w:rPr>
      </w:pPr>
      <w:r w:rsidRPr="005A72F3">
        <w:rPr>
          <w:rFonts w:ascii="Times New Roman" w:hAnsi="Times New Roman" w:cs="Times New Roman"/>
          <w:b/>
        </w:rPr>
        <w:t>9.29</w:t>
      </w:r>
      <w:r w:rsidRPr="005A72F3">
        <w:rPr>
          <w:rFonts w:ascii="Times New Roman" w:hAnsi="Times New Roman" w:cs="Times New Roman"/>
          <w:b/>
        </w:rPr>
        <w:tab/>
      </w:r>
      <w:r w:rsidRPr="005A72F3">
        <w:rPr>
          <w:rFonts w:ascii="Times New Roman" w:hAnsi="Times New Roman" w:cs="Times New Roman"/>
          <w:b/>
          <w:spacing w:val="-1"/>
        </w:rPr>
        <w:t>Web Site Accessibility</w:t>
      </w:r>
    </w:p>
    <w:p w14:paraId="1ACB6443" w14:textId="41F64C2C" w:rsidR="00FE1B51" w:rsidRPr="005A72F3" w:rsidRDefault="00FE1B51" w:rsidP="006C3759">
      <w:pPr>
        <w:tabs>
          <w:tab w:val="left" w:pos="540"/>
        </w:tabs>
        <w:spacing w:after="0" w:line="288" w:lineRule="auto"/>
        <w:ind w:left="540"/>
        <w:rPr>
          <w:rFonts w:ascii="Times New Roman" w:hAnsi="Times New Roman" w:cs="Times New Roman"/>
          <w:spacing w:val="-1"/>
        </w:rPr>
      </w:pPr>
      <w:r w:rsidRPr="005A72F3">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5A72F3">
        <w:rPr>
          <w:rFonts w:ascii="Times New Roman" w:hAnsi="Times New Roman" w:cs="Times New Roman"/>
          <w:spacing w:val="-1"/>
        </w:rPr>
        <w:t>AA, and</w:t>
      </w:r>
      <w:proofErr w:type="gramEnd"/>
      <w:r w:rsidRPr="005A72F3">
        <w:rPr>
          <w:rFonts w:ascii="Times New Roman" w:hAnsi="Times New Roman" w:cs="Times New Roman"/>
          <w:spacing w:val="-1"/>
        </w:rPr>
        <w:t xml:space="preserve"> agrees to promptly respond to and resolve any accessibility complaints received from </w:t>
      </w:r>
      <w:proofErr w:type="spellStart"/>
      <w:r w:rsidR="00024BD6">
        <w:rPr>
          <w:rFonts w:ascii="Times New Roman" w:hAnsi="Times New Roman" w:cs="Times New Roman"/>
          <w:spacing w:val="-1"/>
        </w:rPr>
        <w:t>UofA</w:t>
      </w:r>
      <w:proofErr w:type="spellEnd"/>
      <w:r w:rsidRPr="005A72F3">
        <w:rPr>
          <w:rFonts w:ascii="Times New Roman" w:hAnsi="Times New Roman" w:cs="Times New Roman"/>
          <w:spacing w:val="-1"/>
        </w:rPr>
        <w:t>.</w:t>
      </w:r>
    </w:p>
    <w:p w14:paraId="07D22168"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235835B3"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9.30</w:t>
      </w:r>
      <w:r w:rsidRPr="005A72F3">
        <w:rPr>
          <w:rFonts w:ascii="Times New Roman" w:hAnsi="Times New Roman" w:cs="Times New Roman"/>
          <w:b/>
        </w:rPr>
        <w:tab/>
        <w:t>Prohibition Against Boycotting Israel</w:t>
      </w:r>
    </w:p>
    <w:p w14:paraId="0A10E03C" w14:textId="71953508" w:rsidR="00FE1B51" w:rsidRPr="005A72F3" w:rsidRDefault="00FE1B51" w:rsidP="006C375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In accordance with Ark. Code Ann. § 25-1-503, Respondent hereby certifies to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that Respondent: (a) is not currently engaged in a boycott of Israel; and (b) agrees for the duration of any Contract not to engage in any boycott of Israel.  A breach of this certification will be considered a material breach of contract.  </w:t>
      </w:r>
      <w:proofErr w:type="gramStart"/>
      <w:r w:rsidRPr="005A72F3">
        <w:rPr>
          <w:rFonts w:ascii="Times New Roman" w:hAnsi="Times New Roman" w:cs="Times New Roman"/>
        </w:rPr>
        <w:t>In the event that</w:t>
      </w:r>
      <w:proofErr w:type="gramEnd"/>
      <w:r w:rsidRPr="005A72F3">
        <w:rPr>
          <w:rFonts w:ascii="Times New Roman" w:hAnsi="Times New Roman" w:cs="Times New Roman"/>
        </w:rPr>
        <w:t xml:space="preserve"> Respondent breaches this certification,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may immediately terminate any Contract without penalty or further obligation and exercise any rights and remedies available to it by law or in equity.</w:t>
      </w:r>
    </w:p>
    <w:p w14:paraId="447706DC"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254EEE14" w14:textId="77777777" w:rsidR="00FE1B51" w:rsidRPr="005A72F3" w:rsidRDefault="00FE1B51" w:rsidP="006C3759">
      <w:pPr>
        <w:tabs>
          <w:tab w:val="left" w:pos="540"/>
        </w:tabs>
        <w:spacing w:after="0" w:line="288" w:lineRule="auto"/>
        <w:rPr>
          <w:rFonts w:ascii="Times New Roman" w:hAnsi="Times New Roman" w:cs="Times New Roman"/>
          <w:b/>
        </w:rPr>
      </w:pPr>
      <w:r w:rsidRPr="005A72F3">
        <w:rPr>
          <w:rFonts w:ascii="Times New Roman" w:hAnsi="Times New Roman" w:cs="Times New Roman"/>
          <w:b/>
        </w:rPr>
        <w:t>9.31</w:t>
      </w:r>
      <w:r w:rsidRPr="005A72F3">
        <w:rPr>
          <w:rFonts w:ascii="Times New Roman" w:hAnsi="Times New Roman" w:cs="Times New Roman"/>
        </w:rPr>
        <w:tab/>
      </w:r>
      <w:r w:rsidRPr="005A72F3">
        <w:rPr>
          <w:rFonts w:ascii="Times New Roman" w:hAnsi="Times New Roman" w:cs="Times New Roman"/>
          <w:b/>
        </w:rPr>
        <w:t>Campus Restrictions</w:t>
      </w:r>
    </w:p>
    <w:p w14:paraId="60104C08" w14:textId="1C2AB2C6" w:rsidR="00FE1B51" w:rsidRPr="005A72F3" w:rsidRDefault="00FE1B51" w:rsidP="006C375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5A72F3">
        <w:rPr>
          <w:rFonts w:ascii="Times New Roman" w:hAnsi="Times New Roman" w:cs="Times New Roman"/>
        </w:rPr>
        <w:t>guests</w:t>
      </w:r>
      <w:proofErr w:type="gramEnd"/>
      <w:r w:rsidRPr="005A72F3">
        <w:rPr>
          <w:rFonts w:ascii="Times New Roman" w:hAnsi="Times New Roman" w:cs="Times New Roman"/>
        </w:rPr>
        <w:t xml:space="preserve"> or invitees while on the campus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Respondents further agrees that it will not permit any of its officers, directors, agents, employees, contractors, subcontractors, licensees, partner organizations, </w:t>
      </w:r>
      <w:proofErr w:type="gramStart"/>
      <w:r w:rsidRPr="005A72F3">
        <w:rPr>
          <w:rFonts w:ascii="Times New Roman" w:hAnsi="Times New Roman" w:cs="Times New Roman"/>
        </w:rPr>
        <w:t>guests</w:t>
      </w:r>
      <w:proofErr w:type="gramEnd"/>
      <w:r w:rsidRPr="005A72F3">
        <w:rPr>
          <w:rFonts w:ascii="Times New Roman" w:hAnsi="Times New Roman" w:cs="Times New Roman"/>
        </w:rPr>
        <w:t xml:space="preserve"> or invitees to bring any explosives, firearms or other weapons onto the campus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except to the extent expressly permitted by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policies, and federal, </w:t>
      </w:r>
      <w:proofErr w:type="gramStart"/>
      <w:r w:rsidRPr="005A72F3">
        <w:rPr>
          <w:rFonts w:ascii="Times New Roman" w:hAnsi="Times New Roman" w:cs="Times New Roman"/>
        </w:rPr>
        <w:t>state</w:t>
      </w:r>
      <w:proofErr w:type="gramEnd"/>
      <w:r w:rsidRPr="005A72F3">
        <w:rPr>
          <w:rFonts w:ascii="Times New Roman" w:hAnsi="Times New Roman" w:cs="Times New Roman"/>
        </w:rPr>
        <w:t xml:space="preserve"> and local laws, ordinances, and regulations.</w:t>
      </w:r>
    </w:p>
    <w:p w14:paraId="6C41B5C8"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1144C81A" w14:textId="77777777" w:rsidR="00DC1241" w:rsidRDefault="00DC1241">
      <w:pPr>
        <w:rPr>
          <w:rFonts w:ascii="Times New Roman" w:hAnsi="Times New Roman" w:cs="Times New Roman"/>
          <w:b/>
        </w:rPr>
      </w:pPr>
      <w:r>
        <w:rPr>
          <w:rFonts w:ascii="Times New Roman" w:hAnsi="Times New Roman" w:cs="Times New Roman"/>
          <w:b/>
        </w:rPr>
        <w:br w:type="page"/>
      </w:r>
    </w:p>
    <w:p w14:paraId="2FE7A28F" w14:textId="0781952E" w:rsidR="00FE1B51" w:rsidRPr="005A72F3" w:rsidRDefault="00FE1B51" w:rsidP="006C3759">
      <w:pPr>
        <w:shd w:val="clear" w:color="auto" w:fill="FFFFFF"/>
        <w:spacing w:after="0" w:line="288" w:lineRule="auto"/>
        <w:ind w:left="540" w:right="8" w:hanging="540"/>
        <w:jc w:val="both"/>
        <w:rPr>
          <w:rFonts w:ascii="Times New Roman" w:hAnsi="Times New Roman" w:cs="Times New Roman"/>
        </w:rPr>
      </w:pPr>
      <w:r w:rsidRPr="005A72F3">
        <w:rPr>
          <w:rFonts w:ascii="Times New Roman" w:hAnsi="Times New Roman" w:cs="Times New Roman"/>
          <w:b/>
        </w:rPr>
        <w:lastRenderedPageBreak/>
        <w:t>9.32   Performance Standards</w:t>
      </w:r>
    </w:p>
    <w:p w14:paraId="645406D0" w14:textId="5DFD7CC0" w:rsidR="00FE1B51" w:rsidRPr="005A72F3" w:rsidRDefault="00FE1B51" w:rsidP="006C3759">
      <w:pPr>
        <w:shd w:val="clear" w:color="auto" w:fill="FFFFFF"/>
        <w:spacing w:after="0" w:line="288" w:lineRule="auto"/>
        <w:ind w:left="540" w:right="8"/>
        <w:rPr>
          <w:rFonts w:ascii="Times New Roman" w:hAnsi="Times New Roman" w:cs="Times New Roman"/>
        </w:rPr>
      </w:pPr>
      <w:r w:rsidRPr="005A72F3">
        <w:rPr>
          <w:rFonts w:ascii="Times New Roman" w:hAnsi="Times New Roman" w:cs="Times New Roman"/>
        </w:rPr>
        <w:t xml:space="preserve">Contractor acknowledges that the use of performance-based standards on any resultant Contract by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are required pursuant to Arkansas Code Annotated § 19-11-267.  </w:t>
      </w:r>
      <w:r w:rsidRPr="005A72F3">
        <w:rPr>
          <w:rFonts w:ascii="Times New Roman" w:hAnsi="Times New Roman" w:cs="Times New Roman"/>
          <w:color w:val="292929"/>
        </w:rPr>
        <w:t xml:space="preserve">Contractor shall provide prompt, responsive, courteous, and high-quality products, services and customer </w:t>
      </w:r>
      <w:proofErr w:type="gramStart"/>
      <w:r w:rsidRPr="005A72F3">
        <w:rPr>
          <w:rFonts w:ascii="Times New Roman" w:hAnsi="Times New Roman" w:cs="Times New Roman"/>
          <w:color w:val="292929"/>
        </w:rPr>
        <w:t>service</w:t>
      </w:r>
      <w:proofErr w:type="gramEnd"/>
      <w:r w:rsidRPr="005A72F3">
        <w:rPr>
          <w:rFonts w:ascii="Times New Roman" w:hAnsi="Times New Roman" w:cs="Times New Roman"/>
          <w:color w:val="292929"/>
        </w:rPr>
        <w:t xml:space="preserve"> in the performance of its obligations under this RFP and any resulting Contract with </w:t>
      </w:r>
      <w:proofErr w:type="spellStart"/>
      <w:r w:rsidR="00024BD6">
        <w:rPr>
          <w:rFonts w:ascii="Times New Roman" w:hAnsi="Times New Roman" w:cs="Times New Roman"/>
          <w:color w:val="292929"/>
        </w:rPr>
        <w:t>UofA</w:t>
      </w:r>
      <w:proofErr w:type="spellEnd"/>
      <w:r w:rsidRPr="005A72F3">
        <w:rPr>
          <w:rFonts w:ascii="Times New Roman" w:hAnsi="Times New Roman" w:cs="Times New Roman"/>
          <w:color w:val="292929"/>
        </w:rPr>
        <w:t xml:space="preserve">.  Contractor shall warrant that the equipment placed on the </w:t>
      </w:r>
      <w:proofErr w:type="spellStart"/>
      <w:r w:rsidR="00024BD6">
        <w:rPr>
          <w:rFonts w:ascii="Times New Roman" w:hAnsi="Times New Roman" w:cs="Times New Roman"/>
          <w:color w:val="292929"/>
        </w:rPr>
        <w:t>UofA</w:t>
      </w:r>
      <w:proofErr w:type="spellEnd"/>
      <w:r w:rsidRPr="005A72F3">
        <w:rPr>
          <w:rFonts w:ascii="Times New Roman" w:hAnsi="Times New Roman" w:cs="Times New Roman"/>
          <w:color w:val="292929"/>
        </w:rPr>
        <w:t xml:space="preserve"> campus shall be of good quality, safe and suitable for their intended use by customers and properly installed</w:t>
      </w:r>
      <w:r w:rsidRPr="005A72F3">
        <w:rPr>
          <w:rFonts w:ascii="Times New Roman" w:hAnsi="Times New Roman" w:cs="Times New Roman"/>
          <w:color w:val="4A4A4A"/>
        </w:rPr>
        <w:t xml:space="preserve">.  </w:t>
      </w:r>
      <w:proofErr w:type="gramStart"/>
      <w:r w:rsidRPr="005A72F3">
        <w:rPr>
          <w:rFonts w:ascii="Times New Roman" w:hAnsi="Times New Roman" w:cs="Times New Roman"/>
          <w:color w:val="4A4A4A"/>
        </w:rPr>
        <w:t>Contractor</w:t>
      </w:r>
      <w:proofErr w:type="gramEnd"/>
      <w:r w:rsidRPr="005A72F3">
        <w:rPr>
          <w:rFonts w:ascii="Times New Roman" w:hAnsi="Times New Roman" w:cs="Times New Roman"/>
          <w:color w:val="4A4A4A"/>
        </w:rPr>
        <w:t xml:space="preserve"> </w:t>
      </w:r>
      <w:r w:rsidRPr="005A72F3">
        <w:rPr>
          <w:rFonts w:ascii="Times New Roman" w:hAnsi="Times New Roman" w:cs="Times New Roman"/>
        </w:rPr>
        <w:t xml:space="preserve">acknowledges that all products and services provided to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or tailgate customers on 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financial or reputational harm or damages or require it to acquire replacement services on short notice.  Therefore, any failure to provide the agreed upon products or services to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or customers at the quality, times or in the manner specified, or for the duration required hereunder shall constitute a breach of any Contract between Contractor and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subject to termination. </w:t>
      </w:r>
    </w:p>
    <w:p w14:paraId="0696429E" w14:textId="77777777" w:rsidR="00FE1B51" w:rsidRPr="00E534C6" w:rsidRDefault="00FE1B51" w:rsidP="00E534C6">
      <w:pPr>
        <w:pStyle w:val="Default"/>
        <w:spacing w:line="288" w:lineRule="auto"/>
        <w:rPr>
          <w:rFonts w:ascii="Times New Roman" w:hAnsi="Times New Roman" w:cs="Times New Roman"/>
          <w:color w:val="auto"/>
          <w:sz w:val="22"/>
          <w:szCs w:val="22"/>
        </w:rPr>
      </w:pPr>
      <w:r w:rsidRPr="00E534C6">
        <w:rPr>
          <w:rFonts w:ascii="Times New Roman" w:hAnsi="Times New Roman" w:cs="Times New Roman"/>
          <w:color w:val="auto"/>
          <w:sz w:val="22"/>
          <w:szCs w:val="22"/>
        </w:rPr>
        <w:t xml:space="preserve"> </w:t>
      </w:r>
    </w:p>
    <w:p w14:paraId="4D864DD6" w14:textId="77777777" w:rsidR="00FE1B51" w:rsidRPr="005A72F3" w:rsidRDefault="00FE1B51" w:rsidP="006C3759">
      <w:pPr>
        <w:pStyle w:val="ListParagraph"/>
        <w:spacing w:line="288" w:lineRule="auto"/>
        <w:ind w:left="540" w:hanging="540"/>
        <w:contextualSpacing/>
        <w:jc w:val="both"/>
        <w:rPr>
          <w:sz w:val="22"/>
          <w:szCs w:val="22"/>
        </w:rPr>
      </w:pPr>
      <w:r w:rsidRPr="005A72F3">
        <w:rPr>
          <w:b/>
          <w:sz w:val="22"/>
          <w:szCs w:val="22"/>
        </w:rPr>
        <w:t>9.33   Background Checks</w:t>
      </w:r>
    </w:p>
    <w:p w14:paraId="3464EB8D" w14:textId="2DC52141" w:rsidR="00FE1B51" w:rsidRPr="005A72F3" w:rsidRDefault="00FE1B51" w:rsidP="006C3759">
      <w:pPr>
        <w:pStyle w:val="ListParagraph"/>
        <w:spacing w:line="288" w:lineRule="auto"/>
        <w:ind w:left="540"/>
        <w:contextualSpacing/>
        <w:rPr>
          <w:sz w:val="22"/>
          <w:szCs w:val="22"/>
        </w:rPr>
      </w:pPr>
      <w:r w:rsidRPr="005A72F3">
        <w:rPr>
          <w:sz w:val="22"/>
          <w:szCs w:val="22"/>
        </w:rPr>
        <w:t xml:space="preserve">Contractor shall be responsible to obtain and to pay for background checks (including, but not limited to, checks for registered sex offenders) for </w:t>
      </w:r>
      <w:r w:rsidRPr="005A72F3">
        <w:rPr>
          <w:i/>
          <w:sz w:val="22"/>
          <w:szCs w:val="22"/>
        </w:rPr>
        <w:t>all</w:t>
      </w:r>
      <w:r w:rsidRPr="005A72F3">
        <w:rPr>
          <w:sz w:val="22"/>
          <w:szCs w:val="22"/>
        </w:rPr>
        <w:t xml:space="preserve"> individuals performing any services related to this RFP on the </w:t>
      </w:r>
      <w:proofErr w:type="spellStart"/>
      <w:r w:rsidR="00024BD6">
        <w:rPr>
          <w:sz w:val="22"/>
          <w:szCs w:val="22"/>
        </w:rPr>
        <w:t>UofA</w:t>
      </w:r>
      <w:proofErr w:type="spellEnd"/>
      <w:r w:rsidRPr="005A72F3">
        <w:rPr>
          <w:sz w:val="22"/>
          <w:szCs w:val="22"/>
        </w:rPr>
        <w:t xml:space="preserve"> campus, whether on a paid or volunteer basis, in a manner requested by </w:t>
      </w:r>
      <w:proofErr w:type="spellStart"/>
      <w:r w:rsidR="00024BD6">
        <w:rPr>
          <w:sz w:val="22"/>
          <w:szCs w:val="22"/>
        </w:rPr>
        <w:t>UofA</w:t>
      </w:r>
      <w:proofErr w:type="spellEnd"/>
      <w:r w:rsidRPr="005A72F3">
        <w:rPr>
          <w:sz w:val="22"/>
          <w:szCs w:val="22"/>
        </w:rPr>
        <w:t xml:space="preserve"> and consistent with procedures established by </w:t>
      </w:r>
      <w:proofErr w:type="spellStart"/>
      <w:r w:rsidR="00024BD6">
        <w:rPr>
          <w:sz w:val="22"/>
          <w:szCs w:val="22"/>
        </w:rPr>
        <w:t>UofA</w:t>
      </w:r>
      <w:proofErr w:type="spellEnd"/>
      <w:r w:rsidRPr="005A72F3">
        <w:rPr>
          <w:sz w:val="22"/>
          <w:szCs w:val="22"/>
        </w:rPr>
        <w:t xml:space="preserve"> for its background checks.  No person may perform any duties or services for Contractor</w:t>
      </w:r>
      <w:r w:rsidRPr="005A72F3">
        <w:rPr>
          <w:color w:val="000000"/>
          <w:sz w:val="22"/>
          <w:szCs w:val="22"/>
        </w:rPr>
        <w:t xml:space="preserve"> </w:t>
      </w:r>
      <w:r w:rsidRPr="005A72F3">
        <w:rPr>
          <w:sz w:val="22"/>
          <w:szCs w:val="22"/>
        </w:rPr>
        <w:t xml:space="preserve">on the </w:t>
      </w:r>
      <w:proofErr w:type="spellStart"/>
      <w:r w:rsidR="00024BD6">
        <w:rPr>
          <w:sz w:val="22"/>
          <w:szCs w:val="22"/>
        </w:rPr>
        <w:t>UofA</w:t>
      </w:r>
      <w:proofErr w:type="spellEnd"/>
      <w:r w:rsidRPr="005A72F3">
        <w:rPr>
          <w:sz w:val="22"/>
          <w:szCs w:val="22"/>
        </w:rPr>
        <w:t xml:space="preserve"> campus under any circumstances whatsoever until a satisfactory background check has been completed for each individual and copies furnished to </w:t>
      </w:r>
      <w:proofErr w:type="spellStart"/>
      <w:r w:rsidR="00024BD6">
        <w:rPr>
          <w:sz w:val="22"/>
          <w:szCs w:val="22"/>
        </w:rPr>
        <w:t>UofA</w:t>
      </w:r>
      <w:proofErr w:type="spellEnd"/>
      <w:r w:rsidRPr="005A72F3">
        <w:rPr>
          <w:sz w:val="22"/>
          <w:szCs w:val="22"/>
        </w:rPr>
        <w:t>.</w:t>
      </w:r>
      <w:r w:rsidR="00F24F0F">
        <w:rPr>
          <w:sz w:val="22"/>
          <w:szCs w:val="22"/>
        </w:rPr>
        <w:t xml:space="preserve"> </w:t>
      </w:r>
      <w:r w:rsidR="00F24F0F">
        <w:rPr>
          <w:color w:val="000000"/>
        </w:rPr>
        <w:t>Personnel</w:t>
      </w:r>
      <w:r w:rsidR="00F24F0F" w:rsidRPr="005A72F3">
        <w:rPr>
          <w:color w:val="000000"/>
        </w:rPr>
        <w:t xml:space="preserve"> whose background checks reveal felony convictions of any type are to be either removed from all support activities on the </w:t>
      </w:r>
      <w:proofErr w:type="spellStart"/>
      <w:r w:rsidR="00F24F0F">
        <w:rPr>
          <w:color w:val="000000"/>
        </w:rPr>
        <w:t>UofA</w:t>
      </w:r>
      <w:proofErr w:type="spellEnd"/>
      <w:r w:rsidR="00F24F0F" w:rsidRPr="005A72F3">
        <w:rPr>
          <w:color w:val="000000"/>
        </w:rPr>
        <w:t xml:space="preserve"> campus or reported to </w:t>
      </w:r>
      <w:proofErr w:type="spellStart"/>
      <w:r w:rsidR="00F24F0F">
        <w:rPr>
          <w:color w:val="000000"/>
        </w:rPr>
        <w:t>UofA</w:t>
      </w:r>
      <w:proofErr w:type="spellEnd"/>
      <w:r w:rsidR="00F24F0F" w:rsidRPr="005A72F3">
        <w:rPr>
          <w:color w:val="000000"/>
        </w:rPr>
        <w:t xml:space="preserve"> for review and approval in advance of the performance of any on-campus duties.</w:t>
      </w:r>
    </w:p>
    <w:p w14:paraId="1EAD4DC7"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98D7EB1" w14:textId="77777777" w:rsidR="00FE1B51" w:rsidRPr="005A72F3" w:rsidRDefault="00FE1B51" w:rsidP="006C3759">
      <w:pPr>
        <w:shd w:val="clear" w:color="auto" w:fill="FFFFFF"/>
        <w:spacing w:after="0" w:line="288" w:lineRule="auto"/>
        <w:ind w:left="540" w:right="8" w:hanging="540"/>
        <w:jc w:val="both"/>
        <w:rPr>
          <w:rFonts w:ascii="Times New Roman" w:hAnsi="Times New Roman" w:cs="Times New Roman"/>
        </w:rPr>
      </w:pPr>
      <w:r w:rsidRPr="005A72F3">
        <w:rPr>
          <w:rFonts w:ascii="Times New Roman" w:hAnsi="Times New Roman" w:cs="Times New Roman"/>
          <w:b/>
        </w:rPr>
        <w:t>9.34   Service Expectations</w:t>
      </w:r>
      <w:r w:rsidRPr="005A72F3">
        <w:rPr>
          <w:rFonts w:ascii="Times New Roman" w:hAnsi="Times New Roman" w:cs="Times New Roman"/>
        </w:rPr>
        <w:t xml:space="preserve"> </w:t>
      </w:r>
    </w:p>
    <w:p w14:paraId="44423D5E" w14:textId="0E5D2D06" w:rsidR="00FE1B51" w:rsidRPr="005A72F3" w:rsidRDefault="00FE1B51" w:rsidP="006C3759">
      <w:pPr>
        <w:shd w:val="clear" w:color="auto" w:fill="FFFFFF"/>
        <w:spacing w:after="0" w:line="288" w:lineRule="auto"/>
        <w:ind w:left="540" w:right="8"/>
        <w:rPr>
          <w:rFonts w:ascii="Times New Roman" w:hAnsi="Times New Roman" w:cs="Times New Roman"/>
        </w:rPr>
      </w:pPr>
      <w:r w:rsidRPr="005A72F3">
        <w:rPr>
          <w:rFonts w:ascii="Times New Roman" w:hAnsi="Times New Roman" w:cs="Times New Roman"/>
        </w:rPr>
        <w:t xml:space="preserve">Contractor and its officers, employees, agents, volunteers, </w:t>
      </w:r>
      <w:proofErr w:type="gramStart"/>
      <w:r w:rsidRPr="005A72F3">
        <w:rPr>
          <w:rFonts w:ascii="Times New Roman" w:hAnsi="Times New Roman" w:cs="Times New Roman"/>
        </w:rPr>
        <w:t>subcontractors</w:t>
      </w:r>
      <w:proofErr w:type="gramEnd"/>
      <w:r w:rsidRPr="005A72F3">
        <w:rPr>
          <w:rFonts w:ascii="Times New Roman" w:hAnsi="Times New Roman" w:cs="Times New Roman"/>
        </w:rPr>
        <w:t xml:space="preserve"> and invitees understand that they are working at an institution of higher learning and are required to conduct </w:t>
      </w:r>
      <w:r w:rsidRPr="005A72F3">
        <w:rPr>
          <w:rFonts w:ascii="Times New Roman" w:hAnsi="Times New Roman" w:cs="Times New Roman"/>
          <w:spacing w:val="-1"/>
        </w:rPr>
        <w:t xml:space="preserve">themselves in a manner that is commensurate with that environment.  Contractor, </w:t>
      </w:r>
      <w:r w:rsidRPr="005A72F3">
        <w:rPr>
          <w:rFonts w:ascii="Times New Roman" w:hAnsi="Times New Roman" w:cs="Times New Roman"/>
        </w:rPr>
        <w:t xml:space="preserve">its officers, employees, agents, volunteers, </w:t>
      </w:r>
      <w:proofErr w:type="gramStart"/>
      <w:r w:rsidRPr="005A72F3">
        <w:rPr>
          <w:rFonts w:ascii="Times New Roman" w:hAnsi="Times New Roman" w:cs="Times New Roman"/>
        </w:rPr>
        <w:t>subcontractors</w:t>
      </w:r>
      <w:proofErr w:type="gramEnd"/>
      <w:r w:rsidRPr="005A72F3">
        <w:rPr>
          <w:rFonts w:ascii="Times New Roman" w:hAnsi="Times New Roman" w:cs="Times New Roman"/>
        </w:rPr>
        <w:t xml:space="preserve"> and invitees shall do all things reasonably necessary or required by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5A72F3">
        <w:rPr>
          <w:rFonts w:ascii="Times New Roman" w:hAnsi="Times New Roman" w:cs="Times New Roman"/>
        </w:rPr>
        <w:t>Contractor</w:t>
      </w:r>
      <w:proofErr w:type="gramEnd"/>
      <w:r w:rsidRPr="005A72F3">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policy, theft, violence, </w:t>
      </w:r>
      <w:r w:rsidRPr="005A72F3">
        <w:rPr>
          <w:rFonts w:ascii="Times New Roman" w:hAnsi="Times New Roman" w:cs="Times New Roman"/>
          <w:spacing w:val="-1"/>
        </w:rPr>
        <w:t xml:space="preserve">profanity, unlawful discrimination, boisterous or rude conduct, intoxication, mishandling funds, and offensive or disrespectful </w:t>
      </w:r>
      <w:r w:rsidRPr="005A72F3">
        <w:rPr>
          <w:rFonts w:ascii="Times New Roman" w:hAnsi="Times New Roman" w:cs="Times New Roman"/>
        </w:rPr>
        <w:t xml:space="preserve">behavior toward spectators, customers and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trustees, officials, employees, agents, licensees, contractors, subcontractors, vendors, students, alumni and guests is impermissible, will not be tolerated and could result in their removal from </w:t>
      </w:r>
      <w:proofErr w:type="spellStart"/>
      <w:r w:rsidR="00024BD6">
        <w:rPr>
          <w:rFonts w:ascii="Times New Roman" w:hAnsi="Times New Roman" w:cs="Times New Roman"/>
        </w:rPr>
        <w:t>UofA</w:t>
      </w:r>
      <w:r w:rsidRPr="005A72F3">
        <w:rPr>
          <w:rFonts w:ascii="Times New Roman" w:hAnsi="Times New Roman" w:cs="Times New Roman"/>
        </w:rPr>
        <w:t>’s</w:t>
      </w:r>
      <w:proofErr w:type="spellEnd"/>
      <w:r w:rsidRPr="005A72F3">
        <w:rPr>
          <w:rFonts w:ascii="Times New Roman" w:hAnsi="Times New Roman" w:cs="Times New Roman"/>
        </w:rPr>
        <w:t xml:space="preserve"> campus. </w:t>
      </w:r>
    </w:p>
    <w:p w14:paraId="3C391CBC"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76102D1D" w14:textId="77777777" w:rsidR="00FE1B51" w:rsidRPr="005A72F3" w:rsidRDefault="00FE1B51" w:rsidP="006C3759">
      <w:pPr>
        <w:shd w:val="clear" w:color="auto" w:fill="FFFFFF"/>
        <w:spacing w:after="0" w:line="288" w:lineRule="auto"/>
        <w:ind w:left="540" w:right="8" w:hanging="540"/>
        <w:jc w:val="both"/>
        <w:rPr>
          <w:rFonts w:ascii="Times New Roman" w:hAnsi="Times New Roman" w:cs="Times New Roman"/>
          <w:color w:val="000000"/>
        </w:rPr>
      </w:pPr>
      <w:r w:rsidRPr="005A72F3">
        <w:rPr>
          <w:rFonts w:ascii="Times New Roman" w:hAnsi="Times New Roman" w:cs="Times New Roman"/>
          <w:b/>
        </w:rPr>
        <w:lastRenderedPageBreak/>
        <w:t>9.</w:t>
      </w:r>
      <w:r w:rsidRPr="005A72F3">
        <w:rPr>
          <w:rFonts w:ascii="Times New Roman" w:hAnsi="Times New Roman" w:cs="Times New Roman"/>
          <w:b/>
          <w:spacing w:val="-1"/>
        </w:rPr>
        <w:t xml:space="preserve">35   </w:t>
      </w:r>
      <w:r w:rsidRPr="005A72F3">
        <w:rPr>
          <w:rFonts w:ascii="Times New Roman" w:hAnsi="Times New Roman" w:cs="Times New Roman"/>
          <w:b/>
        </w:rPr>
        <w:t>No Assignment and Sublicensing</w:t>
      </w:r>
      <w:r w:rsidRPr="005A72F3">
        <w:rPr>
          <w:rFonts w:ascii="Times New Roman" w:hAnsi="Times New Roman" w:cs="Times New Roman"/>
          <w:color w:val="000000"/>
        </w:rPr>
        <w:t xml:space="preserve">  </w:t>
      </w:r>
    </w:p>
    <w:p w14:paraId="659FA30D" w14:textId="2490C511" w:rsidR="00FE1B51" w:rsidRPr="005A72F3" w:rsidRDefault="00FE1B51" w:rsidP="006C3759">
      <w:pPr>
        <w:shd w:val="clear" w:color="auto" w:fill="FFFFFF"/>
        <w:spacing w:after="0" w:line="288" w:lineRule="auto"/>
        <w:ind w:left="540" w:right="8"/>
        <w:rPr>
          <w:rFonts w:ascii="Times New Roman" w:hAnsi="Times New Roman" w:cs="Times New Roman"/>
        </w:rPr>
      </w:pPr>
      <w:r w:rsidRPr="005A72F3">
        <w:rPr>
          <w:rFonts w:ascii="Times New Roman" w:hAnsi="Times New Roman" w:cs="Times New Roman"/>
        </w:rPr>
        <w:t xml:space="preserve">Respondents may not assign or sublicense any resulting Contract </w:t>
      </w:r>
      <w:r w:rsidRPr="005A72F3">
        <w:rPr>
          <w:rFonts w:ascii="Times New Roman" w:hAnsi="Times New Roman" w:cs="Times New Roman"/>
          <w:spacing w:val="-1"/>
        </w:rPr>
        <w:t xml:space="preserve">without the prior written consent of an authorized representative of </w:t>
      </w:r>
      <w:proofErr w:type="spellStart"/>
      <w:r w:rsidR="00024BD6">
        <w:rPr>
          <w:rFonts w:ascii="Times New Roman" w:hAnsi="Times New Roman" w:cs="Times New Roman"/>
          <w:spacing w:val="-1"/>
        </w:rPr>
        <w:t>UofA</w:t>
      </w:r>
      <w:proofErr w:type="spellEnd"/>
      <w:r w:rsidRPr="005A72F3">
        <w:rPr>
          <w:rFonts w:ascii="Times New Roman" w:hAnsi="Times New Roman" w:cs="Times New Roman"/>
          <w:spacing w:val="-1"/>
        </w:rPr>
        <w:t xml:space="preserve"> as provided by </w:t>
      </w:r>
      <w:proofErr w:type="spellStart"/>
      <w:r w:rsidR="00024BD6">
        <w:rPr>
          <w:rFonts w:ascii="Times New Roman" w:hAnsi="Times New Roman" w:cs="Times New Roman"/>
          <w:spacing w:val="-1"/>
        </w:rPr>
        <w:t>UofA</w:t>
      </w:r>
      <w:r w:rsidRPr="005A72F3">
        <w:rPr>
          <w:rFonts w:ascii="Times New Roman" w:hAnsi="Times New Roman" w:cs="Times New Roman"/>
          <w:spacing w:val="-1"/>
        </w:rPr>
        <w:t>’s</w:t>
      </w:r>
      <w:proofErr w:type="spellEnd"/>
      <w:r w:rsidRPr="005A72F3">
        <w:rPr>
          <w:rFonts w:ascii="Times New Roman" w:hAnsi="Times New Roman" w:cs="Times New Roman"/>
          <w:spacing w:val="-1"/>
        </w:rPr>
        <w:t xml:space="preserve"> Board of Trustee Policy</w:t>
      </w:r>
      <w:r w:rsidRPr="005A72F3">
        <w:rPr>
          <w:rFonts w:ascii="Times New Roman" w:hAnsi="Times New Roman" w:cs="Times New Roman"/>
        </w:rPr>
        <w:t>.</w:t>
      </w:r>
    </w:p>
    <w:p w14:paraId="383F0AC1"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58C7091" w14:textId="77777777" w:rsidR="00FE1B51" w:rsidRPr="005A72F3" w:rsidRDefault="00FE1B51" w:rsidP="006C3759">
      <w:pPr>
        <w:tabs>
          <w:tab w:val="left" w:pos="540"/>
        </w:tabs>
        <w:spacing w:after="0" w:line="288" w:lineRule="auto"/>
        <w:jc w:val="both"/>
        <w:rPr>
          <w:rFonts w:ascii="Times New Roman" w:hAnsi="Times New Roman" w:cs="Times New Roman"/>
          <w:b/>
        </w:rPr>
      </w:pPr>
      <w:r w:rsidRPr="005A72F3">
        <w:rPr>
          <w:rFonts w:ascii="Times New Roman" w:hAnsi="Times New Roman" w:cs="Times New Roman"/>
          <w:b/>
        </w:rPr>
        <w:t>9.36</w:t>
      </w:r>
      <w:r w:rsidRPr="005A72F3">
        <w:rPr>
          <w:rFonts w:ascii="Times New Roman" w:hAnsi="Times New Roman" w:cs="Times New Roman"/>
        </w:rPr>
        <w:t xml:space="preserve">   </w:t>
      </w:r>
      <w:r w:rsidRPr="005A72F3">
        <w:rPr>
          <w:rFonts w:ascii="Times New Roman" w:hAnsi="Times New Roman" w:cs="Times New Roman"/>
          <w:b/>
        </w:rPr>
        <w:t>PCI DSS Compliance</w:t>
      </w:r>
    </w:p>
    <w:p w14:paraId="57C75E70" w14:textId="190F70B3" w:rsidR="00FE1B51" w:rsidRPr="005A72F3" w:rsidRDefault="00FE1B51" w:rsidP="006C3759">
      <w:pPr>
        <w:tabs>
          <w:tab w:val="left" w:pos="540"/>
        </w:tabs>
        <w:spacing w:after="0" w:line="288" w:lineRule="auto"/>
        <w:ind w:left="547"/>
        <w:rPr>
          <w:rFonts w:ascii="Times New Roman" w:hAnsi="Times New Roman" w:cs="Times New Roman"/>
        </w:rPr>
      </w:pPr>
      <w:r w:rsidRPr="005A72F3">
        <w:rPr>
          <w:rFonts w:ascii="Times New Roman" w:hAnsi="Times New Roman" w:cs="Times New Roman"/>
        </w:rPr>
        <w:t xml:space="preserve">Any third-party service provider utilized by the Contactor that engages in electronic commerce on behalf of 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or other services contemplated under this RFP or any resulting Contract with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reserves the right at any time to request either proof of PCI DSS compliance or a certification (from a recognized third-party security auditing firm) verifying that the Contactor (and/or any </w:t>
      </w:r>
      <w:proofErr w:type="gramStart"/>
      <w:r w:rsidRPr="005A72F3">
        <w:rPr>
          <w:rFonts w:ascii="Times New Roman" w:hAnsi="Times New Roman" w:cs="Times New Roman"/>
        </w:rPr>
        <w:t>third party</w:t>
      </w:r>
      <w:proofErr w:type="gramEnd"/>
      <w:r w:rsidRPr="005A72F3">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5A72F3">
        <w:rPr>
          <w:rFonts w:ascii="Times New Roman" w:hAnsi="Times New Roman" w:cs="Times New Roman"/>
        </w:rPr>
        <w:t>third party</w:t>
      </w:r>
      <w:proofErr w:type="gramEnd"/>
      <w:r w:rsidRPr="005A72F3">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The Contactor further acknowledges that neither it nor any third-party service provider utilized by the Contactor shall be granted access to </w:t>
      </w:r>
      <w:proofErr w:type="spellStart"/>
      <w:r w:rsidR="00024BD6">
        <w:rPr>
          <w:rFonts w:ascii="Times New Roman" w:hAnsi="Times New Roman" w:cs="Times New Roman"/>
        </w:rPr>
        <w:t>UofA</w:t>
      </w:r>
      <w:r w:rsidRPr="005A72F3">
        <w:rPr>
          <w:rFonts w:ascii="Times New Roman" w:hAnsi="Times New Roman" w:cs="Times New Roman"/>
        </w:rPr>
        <w:t>’s</w:t>
      </w:r>
      <w:proofErr w:type="spellEnd"/>
      <w:r w:rsidRPr="005A72F3">
        <w:rPr>
          <w:rFonts w:ascii="Times New Roman" w:hAnsi="Times New Roman" w:cs="Times New Roman"/>
        </w:rPr>
        <w:t xml:space="preserve"> system in connection with any financial transaction under the Contract, and will not access, transfer, store, process, collect, </w:t>
      </w:r>
      <w:proofErr w:type="gramStart"/>
      <w:r w:rsidRPr="005A72F3">
        <w:rPr>
          <w:rFonts w:ascii="Times New Roman" w:hAnsi="Times New Roman" w:cs="Times New Roman"/>
        </w:rPr>
        <w:t>use</w:t>
      </w:r>
      <w:proofErr w:type="gramEnd"/>
      <w:r w:rsidRPr="005A72F3">
        <w:rPr>
          <w:rFonts w:ascii="Times New Roman" w:hAnsi="Times New Roman" w:cs="Times New Roman"/>
        </w:rPr>
        <w:t xml:space="preserve"> or otherwise transmit CHD or SAD using </w:t>
      </w:r>
      <w:proofErr w:type="spellStart"/>
      <w:r w:rsidR="00024BD6">
        <w:rPr>
          <w:rFonts w:ascii="Times New Roman" w:hAnsi="Times New Roman" w:cs="Times New Roman"/>
        </w:rPr>
        <w:t>UofA</w:t>
      </w:r>
      <w:r w:rsidRPr="005A72F3">
        <w:rPr>
          <w:rFonts w:ascii="Times New Roman" w:hAnsi="Times New Roman" w:cs="Times New Roman"/>
        </w:rPr>
        <w:t>’s</w:t>
      </w:r>
      <w:proofErr w:type="spellEnd"/>
      <w:r w:rsidRPr="005A72F3">
        <w:rPr>
          <w:rFonts w:ascii="Times New Roman" w:hAnsi="Times New Roman" w:cs="Times New Roman"/>
        </w:rPr>
        <w:t xml:space="preserve"> systems.  The Contactor will provide their Attestation of PCI Compliance and network scans to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on an annual basis.  The Contactor will give immediate notice to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of any actual or suspected unauthorized disclosure of, access to or other breach of the CHD or SAD.  The Contactor will indemnify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for any third-party claim brought against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arising from a breach by the Contactor of the representations or obligations of this section.  This section and its indemnity will survive the termination of this RFP and any resulting Contract between Contractor and </w:t>
      </w:r>
      <w:proofErr w:type="spellStart"/>
      <w:r w:rsidR="00024BD6">
        <w:rPr>
          <w:rFonts w:ascii="Times New Roman" w:hAnsi="Times New Roman" w:cs="Times New Roman"/>
        </w:rPr>
        <w:t>UofA</w:t>
      </w:r>
      <w:proofErr w:type="spellEnd"/>
      <w:r w:rsidRPr="005A72F3">
        <w:rPr>
          <w:rFonts w:ascii="Times New Roman" w:hAnsi="Times New Roman" w:cs="Times New Roman"/>
        </w:rPr>
        <w:t>.</w:t>
      </w:r>
    </w:p>
    <w:p w14:paraId="167EE0E2"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1C85EAB0" w14:textId="77777777" w:rsidR="00FE1B51" w:rsidRPr="005A72F3" w:rsidRDefault="00FE1B51" w:rsidP="006C3759">
      <w:pPr>
        <w:spacing w:after="0" w:line="288" w:lineRule="auto"/>
        <w:jc w:val="both"/>
        <w:rPr>
          <w:rFonts w:ascii="Times New Roman" w:eastAsia="MS Mincho" w:hAnsi="Times New Roman" w:cs="Times New Roman"/>
          <w:b/>
          <w:bCs/>
        </w:rPr>
      </w:pPr>
      <w:r w:rsidRPr="005A72F3">
        <w:rPr>
          <w:rFonts w:ascii="Times New Roman" w:eastAsia="MS Mincho" w:hAnsi="Times New Roman" w:cs="Times New Roman"/>
          <w:b/>
          <w:bCs/>
        </w:rPr>
        <w:t>9.37   NCAA AND SEC</w:t>
      </w:r>
    </w:p>
    <w:p w14:paraId="58891856" w14:textId="797C610A" w:rsidR="00FE1B51" w:rsidRPr="005A72F3" w:rsidRDefault="00FE1B51" w:rsidP="006C3759">
      <w:pPr>
        <w:tabs>
          <w:tab w:val="left" w:pos="540"/>
        </w:tabs>
        <w:spacing w:after="0" w:line="288" w:lineRule="auto"/>
        <w:ind w:left="540"/>
        <w:rPr>
          <w:rFonts w:ascii="Times New Roman" w:hAnsi="Times New Roman" w:cs="Times New Roman"/>
          <w:b/>
          <w:spacing w:val="-1"/>
        </w:rPr>
      </w:pPr>
      <w:r w:rsidRPr="005A72F3">
        <w:rPr>
          <w:rFonts w:ascii="Times New Roman" w:eastAsia="MS Mincho" w:hAnsi="Times New Roman" w:cs="Times New Roman"/>
        </w:rPr>
        <w:t xml:space="preserve">The Contractor shall </w:t>
      </w:r>
      <w:proofErr w:type="gramStart"/>
      <w:r w:rsidRPr="005A72F3">
        <w:rPr>
          <w:rFonts w:ascii="Times New Roman" w:eastAsia="MS Mincho" w:hAnsi="Times New Roman" w:cs="Times New Roman"/>
        </w:rPr>
        <w:t>at all times</w:t>
      </w:r>
      <w:proofErr w:type="gramEnd"/>
      <w:r w:rsidRPr="005A72F3">
        <w:rPr>
          <w:rFonts w:ascii="Times New Roman" w:eastAsia="MS Mincho" w:hAnsi="Times New Roman" w:cs="Times New Roman"/>
        </w:rPr>
        <w:t xml:space="preserve"> comply with all NCAA and SEC rules and regulations, and the rules of any other conference or association to which </w:t>
      </w:r>
      <w:proofErr w:type="spellStart"/>
      <w:r w:rsidR="00024BD6">
        <w:rPr>
          <w:rFonts w:ascii="Times New Roman" w:eastAsia="MS Mincho" w:hAnsi="Times New Roman" w:cs="Times New Roman"/>
        </w:rPr>
        <w:t>UofA</w:t>
      </w:r>
      <w:r w:rsidRPr="005A72F3">
        <w:rPr>
          <w:rFonts w:ascii="Times New Roman" w:eastAsia="MS Mincho" w:hAnsi="Times New Roman" w:cs="Times New Roman"/>
        </w:rPr>
        <w:t>’s</w:t>
      </w:r>
      <w:proofErr w:type="spellEnd"/>
      <w:r w:rsidRPr="005A72F3">
        <w:rPr>
          <w:rFonts w:ascii="Times New Roman" w:eastAsia="MS Mincho" w:hAnsi="Times New Roman" w:cs="Times New Roman"/>
        </w:rPr>
        <w:t xml:space="preserve"> athletic teams may belong.  Any resulting Contract may be terminated for any such violations by the Contractor, its official, employees, representatives, agents, </w:t>
      </w:r>
      <w:proofErr w:type="gramStart"/>
      <w:r w:rsidRPr="005A72F3">
        <w:rPr>
          <w:rFonts w:ascii="Times New Roman" w:eastAsia="MS Mincho" w:hAnsi="Times New Roman" w:cs="Times New Roman"/>
        </w:rPr>
        <w:t>subcontractors</w:t>
      </w:r>
      <w:proofErr w:type="gramEnd"/>
      <w:r w:rsidRPr="005A72F3">
        <w:rPr>
          <w:rFonts w:ascii="Times New Roman" w:eastAsia="MS Mincho" w:hAnsi="Times New Roman" w:cs="Times New Roman"/>
        </w:rPr>
        <w:t xml:space="preserve"> or guests.  This provision applies to those engagements involving the function of athletics and/or athletics activities and affairs.</w:t>
      </w:r>
      <w:r w:rsidRPr="005A72F3">
        <w:rPr>
          <w:rFonts w:ascii="Times New Roman" w:hAnsi="Times New Roman" w:cs="Times New Roman"/>
        </w:rPr>
        <w:tab/>
      </w:r>
    </w:p>
    <w:p w14:paraId="1E777023"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6715C0D6" w14:textId="16BD3E60" w:rsidR="00DC1241" w:rsidRDefault="00DC1241">
      <w:pPr>
        <w:rPr>
          <w:rFonts w:ascii="Times New Roman" w:hAnsi="Times New Roman" w:cs="Times New Roman"/>
        </w:rPr>
      </w:pPr>
      <w:r>
        <w:rPr>
          <w:rFonts w:ascii="Times New Roman" w:hAnsi="Times New Roman" w:cs="Times New Roman"/>
        </w:rPr>
        <w:br w:type="page"/>
      </w:r>
    </w:p>
    <w:p w14:paraId="750EB3CD" w14:textId="77777777" w:rsidR="00FE1B51" w:rsidRPr="00E534C6" w:rsidRDefault="00FE1B51" w:rsidP="00E534C6">
      <w:pPr>
        <w:pStyle w:val="Default"/>
        <w:spacing w:line="288" w:lineRule="auto"/>
        <w:rPr>
          <w:rFonts w:ascii="Times New Roman" w:hAnsi="Times New Roman" w:cs="Times New Roman"/>
          <w:color w:val="auto"/>
          <w:sz w:val="22"/>
          <w:szCs w:val="22"/>
        </w:rPr>
      </w:pPr>
    </w:p>
    <w:p w14:paraId="4893AE94" w14:textId="77777777" w:rsidR="00FE1B51" w:rsidRPr="007A70C2" w:rsidRDefault="00FE1B51" w:rsidP="009C67C3">
      <w:pPr>
        <w:tabs>
          <w:tab w:val="left" w:pos="540"/>
        </w:tabs>
        <w:spacing w:after="120" w:line="288" w:lineRule="auto"/>
        <w:jc w:val="both"/>
        <w:rPr>
          <w:rFonts w:ascii="Times New Roman" w:eastAsia="Times New Roman" w:hAnsi="Times New Roman" w:cs="Times New Roman"/>
          <w:b/>
          <w:noProof/>
          <w:sz w:val="28"/>
        </w:rPr>
      </w:pPr>
      <w:r w:rsidRPr="007A70C2">
        <w:rPr>
          <w:rFonts w:ascii="Times New Roman" w:eastAsia="Times New Roman" w:hAnsi="Times New Roman" w:cs="Times New Roman"/>
          <w:b/>
          <w:noProof/>
          <w:sz w:val="28"/>
        </w:rPr>
        <w:t>10.</w:t>
      </w:r>
      <w:r w:rsidRPr="007A70C2">
        <w:rPr>
          <w:rFonts w:ascii="Times New Roman" w:eastAsia="Times New Roman" w:hAnsi="Times New Roman" w:cs="Times New Roman"/>
          <w:b/>
          <w:noProof/>
          <w:sz w:val="28"/>
        </w:rPr>
        <w:tab/>
        <w:t>INSTRUCTION TO RESPONDENTS</w:t>
      </w:r>
    </w:p>
    <w:p w14:paraId="7F9ED17C" w14:textId="2C1197FB" w:rsidR="00FE1B51" w:rsidRPr="005A72F3"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eastAsia="Times New Roman" w:hAnsi="Times New Roman" w:cs="Times New Roman"/>
          <w:b/>
          <w:noProof/>
        </w:rPr>
        <w:t>10.1</w:t>
      </w:r>
      <w:r w:rsidRPr="005A72F3">
        <w:rPr>
          <w:rFonts w:ascii="Times New Roman" w:eastAsia="Times New Roman" w:hAnsi="Times New Roman" w:cs="Times New Roman"/>
          <w:b/>
          <w:noProof/>
        </w:rPr>
        <w:tab/>
      </w:r>
      <w:r w:rsidRPr="005A72F3">
        <w:rPr>
          <w:rFonts w:ascii="Times New Roman" w:hAnsi="Times New Roman" w:cs="Times New Roman"/>
        </w:rPr>
        <w:t xml:space="preserve">Respondents must comply with all articles of the Standard Terms and Conditions documents posted on our </w:t>
      </w:r>
      <w:proofErr w:type="spellStart"/>
      <w:r w:rsidRPr="005A72F3">
        <w:rPr>
          <w:rFonts w:ascii="Times New Roman" w:hAnsi="Times New Roman" w:cs="Times New Roman"/>
        </w:rPr>
        <w:t>Hogbid</w:t>
      </w:r>
      <w:proofErr w:type="spellEnd"/>
      <w:r w:rsidRPr="005A72F3">
        <w:rPr>
          <w:rFonts w:ascii="Times New Roman" w:hAnsi="Times New Roman" w:cs="Times New Roman"/>
        </w:rPr>
        <w:t xml:space="preserve"> website as counterpart to the RFP document, and any associated appendices, as well as all articles within the RFP document.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is not responsible for any misinterpretation or misunderstanding of these instructions on the part of the Respondents.</w:t>
      </w:r>
    </w:p>
    <w:p w14:paraId="0AD785A0"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092DFD1B" w14:textId="77777777" w:rsidR="00FE1B51" w:rsidRPr="005A72F3"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eastAsia="Times New Roman" w:hAnsi="Times New Roman" w:cs="Times New Roman"/>
          <w:b/>
          <w:noProof/>
        </w:rPr>
        <w:t>10</w:t>
      </w:r>
      <w:r w:rsidRPr="005A72F3">
        <w:rPr>
          <w:rFonts w:ascii="Times New Roman" w:hAnsi="Times New Roman" w:cs="Times New Roman"/>
          <w:b/>
        </w:rPr>
        <w:t>.2</w:t>
      </w:r>
      <w:r w:rsidRPr="005A72F3">
        <w:rPr>
          <w:rFonts w:ascii="Times New Roman" w:hAnsi="Times New Roman" w:cs="Times New Roman"/>
        </w:rPr>
        <w:tab/>
      </w:r>
      <w:bookmarkStart w:id="24" w:name="_Toc182981450"/>
      <w:r w:rsidRPr="005A72F3">
        <w:rPr>
          <w:rFonts w:ascii="Times New Roman" w:hAnsi="Times New Roman" w:cs="Times New Roman"/>
        </w:rPr>
        <w:t xml:space="preserve">Respondents must address each section of the RFP.  A Word version of the RFP document will be posted on our </w:t>
      </w:r>
      <w:proofErr w:type="spellStart"/>
      <w:r w:rsidRPr="005A72F3">
        <w:rPr>
          <w:rFonts w:ascii="Times New Roman" w:hAnsi="Times New Roman" w:cs="Times New Roman"/>
        </w:rPr>
        <w:t>Hogbid</w:t>
      </w:r>
      <w:proofErr w:type="spellEnd"/>
      <w:r w:rsidRPr="005A72F3">
        <w:rPr>
          <w:rFonts w:ascii="Times New Roman" w:hAnsi="Times New Roman" w:cs="Times New Roman"/>
        </w:rPr>
        <w:t xml:space="preserve">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p>
    <w:p w14:paraId="4453AE34"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594EDFF9" w14:textId="39829FEA" w:rsidR="00FE1B51" w:rsidRPr="005A72F3" w:rsidRDefault="00FE1B51" w:rsidP="006C3759">
      <w:pPr>
        <w:tabs>
          <w:tab w:val="left" w:pos="540"/>
        </w:tabs>
        <w:spacing w:after="0" w:line="288" w:lineRule="auto"/>
        <w:ind w:left="540"/>
        <w:rPr>
          <w:rFonts w:ascii="Times New Roman" w:hAnsi="Times New Roman" w:cs="Times New Roman"/>
        </w:rPr>
      </w:pPr>
      <w:proofErr w:type="gramStart"/>
      <w:r w:rsidRPr="005A72F3">
        <w:rPr>
          <w:rFonts w:ascii="Times New Roman" w:hAnsi="Times New Roman" w:cs="Times New Roman"/>
        </w:rPr>
        <w:t>In the event that</w:t>
      </w:r>
      <w:proofErr w:type="gramEnd"/>
      <w:r w:rsidRPr="005A72F3">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5A72F3">
        <w:rPr>
          <w:rFonts w:ascii="Times New Roman" w:hAnsi="Times New Roman" w:cs="Times New Roman"/>
        </w:rPr>
        <w:t>detailed</w:t>
      </w:r>
      <w:proofErr w:type="gramEnd"/>
      <w:r w:rsidRPr="005A72F3">
        <w:rPr>
          <w:rFonts w:ascii="Times New Roman" w:hAnsi="Times New Roman" w:cs="Times New Roman"/>
        </w:rPr>
        <w:t xml:space="preserve"> response accordingly.  Respondent’s required Proposal should contain sufficient information and detail for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to further evaluate the merit of the Respondent’s Proposal.  Failure to respond in this format may result in bid disqualification.</w:t>
      </w:r>
      <w:bookmarkEnd w:id="24"/>
    </w:p>
    <w:p w14:paraId="41F3408E" w14:textId="77777777" w:rsidR="00FE1B51" w:rsidRPr="005A72F3" w:rsidRDefault="00FE1B51" w:rsidP="006C3759">
      <w:pPr>
        <w:tabs>
          <w:tab w:val="left" w:pos="540"/>
        </w:tabs>
        <w:spacing w:after="0" w:line="288" w:lineRule="auto"/>
        <w:ind w:left="540"/>
        <w:rPr>
          <w:rFonts w:ascii="Times New Roman" w:hAnsi="Times New Roman" w:cs="Times New Roman"/>
        </w:rPr>
      </w:pPr>
    </w:p>
    <w:p w14:paraId="2C004D0C" w14:textId="77777777" w:rsidR="00FE1B51" w:rsidRPr="005A72F3"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eastAsia="Times New Roman" w:hAnsi="Times New Roman" w:cs="Times New Roman"/>
          <w:b/>
          <w:noProof/>
        </w:rPr>
        <w:t>10.3</w:t>
      </w:r>
      <w:bookmarkStart w:id="25" w:name="_Toc182981451"/>
      <w:r w:rsidRPr="005A72F3">
        <w:rPr>
          <w:rFonts w:ascii="Times New Roman" w:eastAsia="Times New Roman" w:hAnsi="Times New Roman" w:cs="Times New Roman"/>
          <w:b/>
          <w:noProof/>
        </w:rPr>
        <w:tab/>
      </w:r>
      <w:r w:rsidRPr="005A72F3">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5"/>
    </w:p>
    <w:p w14:paraId="22988773"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50910232" w14:textId="77777777" w:rsidR="00FE1B51" w:rsidRPr="005A72F3"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eastAsia="Times New Roman" w:hAnsi="Times New Roman" w:cs="Times New Roman"/>
          <w:b/>
          <w:noProof/>
        </w:rPr>
        <w:t>10</w:t>
      </w:r>
      <w:r w:rsidRPr="005A72F3">
        <w:rPr>
          <w:rFonts w:ascii="Times New Roman" w:hAnsi="Times New Roman" w:cs="Times New Roman"/>
          <w:b/>
        </w:rPr>
        <w:t>.4</w:t>
      </w:r>
      <w:r w:rsidRPr="005A72F3">
        <w:rPr>
          <w:rFonts w:ascii="Times New Roman" w:hAnsi="Times New Roman" w:cs="Times New Roman"/>
        </w:rPr>
        <w:tab/>
      </w:r>
      <w:bookmarkStart w:id="26" w:name="_Hlk509928242"/>
      <w:r w:rsidRPr="005A72F3">
        <w:rPr>
          <w:rFonts w:ascii="Times New Roman" w:eastAsia="MS Mincho" w:hAnsi="Times New Roman" w:cs="Times New Roman"/>
        </w:rPr>
        <w:t xml:space="preserve">Proposals will be publicly opened in the Purchasing Office, </w:t>
      </w:r>
      <w:bookmarkStart w:id="27" w:name="_Hlk64543600"/>
      <w:r w:rsidRPr="005A72F3">
        <w:rPr>
          <w:rFonts w:ascii="Times New Roman" w:eastAsia="MS Mincho" w:hAnsi="Times New Roman" w:cs="Times New Roman"/>
          <w:b/>
          <w:color w:val="000000"/>
          <w:spacing w:val="-1"/>
        </w:rPr>
        <w:t xml:space="preserve">located at </w:t>
      </w:r>
      <w:r w:rsidRPr="005A72F3">
        <w:rPr>
          <w:rFonts w:ascii="Times New Roman" w:hAnsi="Times New Roman" w:cs="Times New Roman"/>
          <w:b/>
          <w:bCs/>
        </w:rPr>
        <w:t xml:space="preserve">UPTW Room 101, </w:t>
      </w:r>
      <w:r w:rsidRPr="005A72F3">
        <w:rPr>
          <w:rFonts w:ascii="Times New Roman" w:hAnsi="Times New Roman"/>
          <w:b/>
        </w:rPr>
        <w:t>1001 East Sain St.</w:t>
      </w:r>
      <w:r w:rsidRPr="005A72F3">
        <w:rPr>
          <w:rFonts w:ascii="Times New Roman" w:eastAsia="MS Mincho" w:hAnsi="Times New Roman" w:cs="Times New Roman"/>
          <w:b/>
          <w:color w:val="000000"/>
          <w:spacing w:val="-1"/>
        </w:rPr>
        <w:t>, Fayetteville, AR 72703</w:t>
      </w:r>
      <w:bookmarkEnd w:id="27"/>
      <w:r w:rsidRPr="005A72F3">
        <w:rPr>
          <w:rFonts w:ascii="Times New Roman" w:eastAsia="MS Mincho" w:hAnsi="Times New Roman" w:cs="Times New Roman"/>
        </w:rPr>
        <w:t xml:space="preserve">, at the date and time as listed on the coversheet of this RFP (bid opening event).  </w:t>
      </w:r>
      <w:r w:rsidRPr="005A72F3">
        <w:rPr>
          <w:rFonts w:ascii="Times New Roman" w:hAnsi="Times New Roman" w:cs="Times New Roman"/>
        </w:rPr>
        <w:t xml:space="preserve">All Proposals must be submitted in a sealed envelope with the Proposal number clearly visible on the </w:t>
      </w:r>
      <w:r w:rsidRPr="005A72F3">
        <w:rPr>
          <w:rFonts w:ascii="Times New Roman" w:hAnsi="Times New Roman" w:cs="Times New Roman"/>
          <w:u w:val="single"/>
        </w:rPr>
        <w:t xml:space="preserve">OUTSIDE </w:t>
      </w:r>
      <w:r w:rsidRPr="005A72F3">
        <w:rPr>
          <w:rFonts w:ascii="Times New Roman" w:hAnsi="Times New Roman" w:cs="Times New Roman"/>
        </w:rPr>
        <w:t>of the envelope/package.  No responsibility will be attached to any person for the premature opening of a Proposal not properly identified.</w:t>
      </w:r>
      <w:bookmarkEnd w:id="26"/>
    </w:p>
    <w:p w14:paraId="0BF5F01D" w14:textId="77777777" w:rsidR="00207418" w:rsidRPr="005A72F3" w:rsidRDefault="00207418" w:rsidP="00DC1241">
      <w:pPr>
        <w:tabs>
          <w:tab w:val="left" w:pos="540"/>
        </w:tabs>
        <w:spacing w:after="0" w:line="288" w:lineRule="auto"/>
        <w:rPr>
          <w:rFonts w:ascii="Times New Roman" w:hAnsi="Times New Roman" w:cs="Times New Roman"/>
        </w:rPr>
      </w:pPr>
    </w:p>
    <w:p w14:paraId="4511DF52" w14:textId="77777777" w:rsidR="00FE1B51" w:rsidRPr="005A72F3" w:rsidRDefault="00FE1B51" w:rsidP="006C3759">
      <w:pPr>
        <w:tabs>
          <w:tab w:val="left" w:pos="540"/>
        </w:tabs>
        <w:spacing w:after="0" w:line="288" w:lineRule="auto"/>
        <w:ind w:left="540" w:hanging="540"/>
        <w:rPr>
          <w:rFonts w:ascii="Times New Roman" w:hAnsi="Times New Roman" w:cs="Times New Roman"/>
          <w:b/>
          <w:u w:val="single"/>
        </w:rPr>
      </w:pPr>
      <w:r w:rsidRPr="005A72F3">
        <w:rPr>
          <w:rFonts w:ascii="Times New Roman" w:hAnsi="Times New Roman" w:cs="Times New Roman"/>
          <w:b/>
        </w:rPr>
        <w:tab/>
      </w:r>
      <w:r w:rsidRPr="005A72F3">
        <w:rPr>
          <w:rFonts w:ascii="Times New Roman" w:hAnsi="Times New Roman" w:cs="Times New Roman"/>
          <w:b/>
          <w:u w:val="single"/>
        </w:rPr>
        <w:t>REQUIRED</w:t>
      </w:r>
    </w:p>
    <w:p w14:paraId="59B11C5D" w14:textId="77777777" w:rsidR="00FE1B51" w:rsidRPr="005A72F3" w:rsidRDefault="00FE1B51" w:rsidP="006C3759">
      <w:pPr>
        <w:tabs>
          <w:tab w:val="left" w:pos="540"/>
        </w:tabs>
        <w:spacing w:after="0" w:line="288" w:lineRule="auto"/>
        <w:ind w:left="540" w:hanging="540"/>
        <w:rPr>
          <w:rFonts w:ascii="Times New Roman" w:hAnsi="Times New Roman" w:cs="Times New Roman"/>
          <w:b/>
        </w:rPr>
      </w:pPr>
      <w:r w:rsidRPr="005A72F3">
        <w:rPr>
          <w:rFonts w:ascii="Times New Roman" w:hAnsi="Times New Roman" w:cs="Times New Roman"/>
          <w:b/>
        </w:rPr>
        <w:tab/>
        <w:t xml:space="preserve">Respondents </w:t>
      </w:r>
      <w:r w:rsidRPr="005A72F3">
        <w:rPr>
          <w:rFonts w:ascii="Times New Roman" w:hAnsi="Times New Roman" w:cs="Times New Roman"/>
          <w:b/>
          <w:u w:val="single"/>
        </w:rPr>
        <w:t>must</w:t>
      </w:r>
      <w:r w:rsidRPr="005A72F3">
        <w:rPr>
          <w:rFonts w:ascii="Times New Roman" w:hAnsi="Times New Roman" w:cs="Times New Roman"/>
          <w:b/>
        </w:rPr>
        <w:t xml:space="preserve"> submit one (1) signed original hard copy and two (2) soft copies of their Proposal (</w:t>
      </w:r>
      <w:proofErr w:type="gramStart"/>
      <w:r w:rsidRPr="005A72F3">
        <w:rPr>
          <w:rFonts w:ascii="Times New Roman" w:hAnsi="Times New Roman" w:cs="Times New Roman"/>
          <w:b/>
        </w:rPr>
        <w:t>i.e.</w:t>
      </w:r>
      <w:proofErr w:type="gramEnd"/>
      <w:r w:rsidRPr="005A72F3">
        <w:rPr>
          <w:rFonts w:ascii="Times New Roman" w:hAnsi="Times New Roman" w:cs="Times New Roman"/>
          <w:b/>
        </w:rPr>
        <w:t xml:space="preserve"> USB Flash drive).  USB’s must match hard copy completely.</w:t>
      </w:r>
    </w:p>
    <w:p w14:paraId="7A99F1E0"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6F0B34BF" w14:textId="77777777" w:rsidR="00DC1241"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hAnsi="Times New Roman" w:cs="Times New Roman"/>
          <w:b/>
        </w:rPr>
        <w:tab/>
      </w:r>
      <w:r w:rsidRPr="005A72F3">
        <w:rPr>
          <w:rFonts w:ascii="Times New Roman" w:hAnsi="Times New Roman" w:cs="Times New Roman"/>
          <w:bCs/>
        </w:rPr>
        <w:t xml:space="preserve">USB’s must be </w:t>
      </w:r>
      <w:r w:rsidRPr="005A72F3">
        <w:rPr>
          <w:rFonts w:ascii="Times New Roman" w:hAnsi="Times New Roman" w:cs="Times New Roman"/>
        </w:rPr>
        <w:t xml:space="preserve">labeled with the Respondent’s name and the Bid Number, readable by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with the documents in Microsoft Windows versions of Microsoft Word, Microsoft Excel, Microsoft Visio, Microsoft PowerPoint, or Adobe PDF formats; other formats are acceptable as long as that format’s viewer is also </w:t>
      </w:r>
      <w:proofErr w:type="gramStart"/>
      <w:r w:rsidRPr="005A72F3">
        <w:rPr>
          <w:rFonts w:ascii="Times New Roman" w:hAnsi="Times New Roman" w:cs="Times New Roman"/>
        </w:rPr>
        <w:t>included</w:t>
      </w:r>
      <w:proofErr w:type="gramEnd"/>
      <w:r w:rsidRPr="005A72F3">
        <w:rPr>
          <w:rFonts w:ascii="Times New Roman" w:hAnsi="Times New Roman" w:cs="Times New Roman"/>
        </w:rPr>
        <w:t xml:space="preserve"> or a pointer is provided for downloading it from the Internet.</w:t>
      </w:r>
    </w:p>
    <w:p w14:paraId="661AC00C" w14:textId="77777777" w:rsidR="00DC1241" w:rsidRDefault="00DC1241">
      <w:pPr>
        <w:rPr>
          <w:rFonts w:ascii="Times New Roman" w:hAnsi="Times New Roman" w:cs="Times New Roman"/>
        </w:rPr>
      </w:pPr>
      <w:r>
        <w:rPr>
          <w:rFonts w:ascii="Times New Roman" w:hAnsi="Times New Roman" w:cs="Times New Roman"/>
        </w:rPr>
        <w:br w:type="page"/>
      </w:r>
    </w:p>
    <w:p w14:paraId="7EE11342" w14:textId="1BF376A1" w:rsidR="00FE1B51" w:rsidRPr="005A72F3"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hAnsi="Times New Roman" w:cs="Times New Roman"/>
        </w:rPr>
        <w:lastRenderedPageBreak/>
        <w:t xml:space="preserve">  </w:t>
      </w:r>
      <w:r w:rsidRPr="005A72F3">
        <w:rPr>
          <w:rFonts w:ascii="Times New Roman" w:hAnsi="Times New Roman" w:cs="Times New Roman"/>
          <w:b/>
          <w:bCs/>
        </w:rPr>
        <w:t>Proposals must be received at the following location prior to the time and date specified within the timeline of this RFP:</w:t>
      </w:r>
    </w:p>
    <w:p w14:paraId="1BACD8F8"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510C5DA9" w14:textId="77777777" w:rsidR="00FE1B51" w:rsidRPr="005A72F3" w:rsidRDefault="00FE1B51" w:rsidP="006C3759">
      <w:pPr>
        <w:tabs>
          <w:tab w:val="left" w:pos="540"/>
        </w:tabs>
        <w:spacing w:after="0" w:line="288" w:lineRule="auto"/>
        <w:ind w:left="540"/>
        <w:jc w:val="both"/>
        <w:rPr>
          <w:rFonts w:ascii="Times New Roman" w:hAnsi="Times New Roman" w:cs="Times New Roman"/>
          <w:b/>
          <w:bCs/>
        </w:rPr>
      </w:pPr>
      <w:r w:rsidRPr="005A72F3">
        <w:rPr>
          <w:rFonts w:ascii="Times New Roman" w:hAnsi="Times New Roman" w:cs="Times New Roman"/>
          <w:b/>
          <w:bCs/>
        </w:rPr>
        <w:tab/>
      </w:r>
      <w:r w:rsidRPr="005A72F3">
        <w:rPr>
          <w:rFonts w:ascii="Times New Roman" w:hAnsi="Times New Roman" w:cs="Times New Roman"/>
          <w:b/>
          <w:bCs/>
        </w:rPr>
        <w:tab/>
      </w:r>
      <w:r w:rsidRPr="005A72F3">
        <w:rPr>
          <w:rFonts w:ascii="Times New Roman" w:hAnsi="Times New Roman" w:cs="Times New Roman"/>
          <w:b/>
          <w:bCs/>
        </w:rPr>
        <w:tab/>
      </w:r>
      <w:bookmarkStart w:id="28" w:name="_Hlk64543617"/>
      <w:r w:rsidRPr="005A72F3">
        <w:rPr>
          <w:rFonts w:ascii="Times New Roman" w:hAnsi="Times New Roman" w:cs="Times New Roman"/>
          <w:b/>
          <w:bCs/>
        </w:rPr>
        <w:t>University of Arkansas - Business Services</w:t>
      </w:r>
    </w:p>
    <w:p w14:paraId="627205BE" w14:textId="77777777" w:rsidR="00FE1B51" w:rsidRPr="005A72F3" w:rsidRDefault="00FE1B51" w:rsidP="006C3759">
      <w:pPr>
        <w:tabs>
          <w:tab w:val="left" w:pos="540"/>
        </w:tabs>
        <w:spacing w:after="0" w:line="288" w:lineRule="auto"/>
        <w:jc w:val="both"/>
        <w:rPr>
          <w:rFonts w:ascii="Times New Roman" w:hAnsi="Times New Roman" w:cs="Times New Roman"/>
          <w:b/>
          <w:bCs/>
        </w:rPr>
      </w:pPr>
      <w:r w:rsidRPr="005A72F3">
        <w:rPr>
          <w:rFonts w:ascii="Times New Roman" w:hAnsi="Times New Roman" w:cs="Times New Roman"/>
          <w:b/>
          <w:bCs/>
        </w:rPr>
        <w:tab/>
      </w:r>
      <w:r w:rsidRPr="005A72F3">
        <w:rPr>
          <w:rFonts w:ascii="Times New Roman" w:hAnsi="Times New Roman" w:cs="Times New Roman"/>
          <w:b/>
          <w:bCs/>
        </w:rPr>
        <w:tab/>
      </w:r>
      <w:r w:rsidRPr="005A72F3">
        <w:rPr>
          <w:rFonts w:ascii="Times New Roman" w:hAnsi="Times New Roman" w:cs="Times New Roman"/>
          <w:b/>
          <w:bCs/>
        </w:rPr>
        <w:tab/>
      </w:r>
      <w:r w:rsidRPr="005A72F3">
        <w:rPr>
          <w:rFonts w:ascii="Times New Roman" w:hAnsi="Times New Roman" w:cs="Times New Roman"/>
          <w:b/>
          <w:bCs/>
        </w:rPr>
        <w:tab/>
        <w:t>UPTW Room 101</w:t>
      </w:r>
    </w:p>
    <w:p w14:paraId="4B5332B3" w14:textId="77777777" w:rsidR="00FE1B51" w:rsidRPr="005A72F3" w:rsidRDefault="00FE1B51" w:rsidP="006C3759">
      <w:pPr>
        <w:tabs>
          <w:tab w:val="left" w:pos="540"/>
        </w:tabs>
        <w:spacing w:after="0" w:line="288" w:lineRule="auto"/>
        <w:jc w:val="both"/>
        <w:rPr>
          <w:rFonts w:ascii="Times New Roman" w:hAnsi="Times New Roman" w:cs="Times New Roman"/>
          <w:b/>
          <w:bCs/>
        </w:rPr>
      </w:pPr>
      <w:r w:rsidRPr="005A72F3">
        <w:rPr>
          <w:rFonts w:ascii="Times New Roman" w:hAnsi="Times New Roman" w:cs="Times New Roman"/>
          <w:b/>
          <w:bCs/>
        </w:rPr>
        <w:tab/>
      </w:r>
      <w:r w:rsidRPr="005A72F3">
        <w:rPr>
          <w:rFonts w:ascii="Times New Roman" w:hAnsi="Times New Roman" w:cs="Times New Roman"/>
          <w:b/>
          <w:bCs/>
        </w:rPr>
        <w:tab/>
      </w:r>
      <w:r w:rsidRPr="005A72F3">
        <w:rPr>
          <w:rFonts w:ascii="Times New Roman" w:hAnsi="Times New Roman" w:cs="Times New Roman"/>
          <w:b/>
          <w:bCs/>
        </w:rPr>
        <w:tab/>
      </w:r>
      <w:r w:rsidRPr="005A72F3">
        <w:rPr>
          <w:rFonts w:ascii="Times New Roman" w:hAnsi="Times New Roman" w:cs="Times New Roman"/>
          <w:b/>
          <w:bCs/>
        </w:rPr>
        <w:tab/>
        <w:t>1001 East Sain Street</w:t>
      </w:r>
    </w:p>
    <w:p w14:paraId="51CCCD5A" w14:textId="77777777" w:rsidR="00FE1B51" w:rsidRPr="005A72F3" w:rsidRDefault="00FE1B51" w:rsidP="006C3759">
      <w:pPr>
        <w:tabs>
          <w:tab w:val="left" w:pos="540"/>
        </w:tabs>
        <w:spacing w:after="0" w:line="288" w:lineRule="auto"/>
        <w:ind w:left="1980" w:hanging="540"/>
        <w:jc w:val="both"/>
        <w:rPr>
          <w:rFonts w:ascii="Times New Roman" w:hAnsi="Times New Roman" w:cs="Times New Roman"/>
          <w:b/>
          <w:bCs/>
        </w:rPr>
      </w:pPr>
      <w:r w:rsidRPr="005A72F3">
        <w:rPr>
          <w:rFonts w:ascii="Times New Roman" w:hAnsi="Times New Roman" w:cs="Times New Roman"/>
          <w:b/>
          <w:bCs/>
        </w:rPr>
        <w:tab/>
      </w:r>
      <w:r w:rsidRPr="005A72F3">
        <w:rPr>
          <w:rFonts w:ascii="Times New Roman" w:hAnsi="Times New Roman" w:cs="Times New Roman"/>
          <w:b/>
          <w:bCs/>
        </w:rPr>
        <w:tab/>
        <w:t>Fayetteville, Arkansas 72703</w:t>
      </w:r>
      <w:bookmarkEnd w:id="28"/>
    </w:p>
    <w:p w14:paraId="38EEC4BF"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3AFE9F11" w14:textId="77777777" w:rsidR="00FE1B51" w:rsidRPr="005A72F3"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hAnsi="Times New Roman" w:cs="Times New Roman"/>
          <w:b/>
        </w:rPr>
        <w:tab/>
      </w:r>
      <w:r w:rsidRPr="005A72F3">
        <w:rPr>
          <w:rFonts w:ascii="Times New Roman" w:hAnsi="Times New Roman" w:cs="Times New Roman"/>
          <w:b/>
          <w:u w:val="double"/>
        </w:rPr>
        <w:t>NOTE</w:t>
      </w:r>
      <w:r w:rsidRPr="005A72F3">
        <w:rPr>
          <w:rFonts w:ascii="Times New Roman" w:hAnsi="Times New Roman" w:cs="Times New Roman"/>
          <w:b/>
        </w:rPr>
        <w:t xml:space="preserve">:  </w:t>
      </w:r>
      <w:r w:rsidRPr="005A72F3">
        <w:rPr>
          <w:rFonts w:ascii="Times New Roman" w:hAnsi="Times New Roman" w:cs="Times New Roman"/>
        </w:rPr>
        <w:t xml:space="preserve">No award will be made at bid opening.  Only names of Respondents and a preliminary determination of Proposal responsiveness will be made at this time.  </w:t>
      </w:r>
      <w:r w:rsidRPr="005A72F3">
        <w:rPr>
          <w:rFonts w:ascii="Times New Roman" w:eastAsia="MS Mincho" w:hAnsi="Times New Roman" w:cs="Times New Roman"/>
          <w:bCs/>
          <w:color w:val="000000"/>
          <w:spacing w:val="-1"/>
        </w:rPr>
        <w:t>If planning to attend a bid opening event, please arrive in the building lobby prior to 2:30pm CST.</w:t>
      </w:r>
    </w:p>
    <w:p w14:paraId="5529142F"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23F83414" w14:textId="77777777" w:rsidR="00FE1B51" w:rsidRPr="005A72F3" w:rsidRDefault="00FE1B51" w:rsidP="006C3759">
      <w:pPr>
        <w:tabs>
          <w:tab w:val="left" w:pos="540"/>
        </w:tabs>
        <w:spacing w:after="0" w:line="288" w:lineRule="auto"/>
        <w:ind w:left="540" w:hanging="540"/>
        <w:rPr>
          <w:rFonts w:ascii="Times New Roman" w:hAnsi="Times New Roman" w:cs="Times New Roman"/>
          <w:b/>
          <w:u w:val="single"/>
        </w:rPr>
      </w:pPr>
      <w:r w:rsidRPr="005A72F3">
        <w:rPr>
          <w:rFonts w:ascii="Times New Roman" w:hAnsi="Times New Roman" w:cs="Times New Roman"/>
        </w:rPr>
        <w:tab/>
      </w:r>
      <w:r w:rsidRPr="005A72F3">
        <w:rPr>
          <w:rFonts w:ascii="Times New Roman" w:hAnsi="Times New Roman" w:cs="Times New Roman"/>
          <w:b/>
          <w:u w:val="single"/>
        </w:rPr>
        <w:t xml:space="preserve">REQUIRED Additional Redacted Copy </w:t>
      </w:r>
    </w:p>
    <w:p w14:paraId="03F2B76A" w14:textId="4FF63828" w:rsidR="00FE1B51" w:rsidRPr="005A72F3" w:rsidRDefault="00FE1B51" w:rsidP="006C3759">
      <w:pPr>
        <w:pStyle w:val="PlainText"/>
        <w:spacing w:line="288" w:lineRule="auto"/>
        <w:ind w:left="540"/>
        <w:rPr>
          <w:rFonts w:ascii="Times New Roman" w:hAnsi="Times New Roman" w:cs="Times New Roman"/>
          <w:sz w:val="22"/>
          <w:szCs w:val="22"/>
        </w:rPr>
      </w:pPr>
      <w:r w:rsidRPr="005A72F3">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proofErr w:type="spellStart"/>
      <w:r w:rsidR="00024BD6">
        <w:rPr>
          <w:rFonts w:ascii="Times New Roman" w:hAnsi="Times New Roman" w:cs="Times New Roman"/>
          <w:sz w:val="22"/>
          <w:szCs w:val="22"/>
        </w:rPr>
        <w:t>UofA</w:t>
      </w:r>
      <w:proofErr w:type="spellEnd"/>
      <w:r w:rsidRPr="005A72F3">
        <w:rPr>
          <w:rFonts w:ascii="Times New Roman" w:hAnsi="Times New Roman" w:cs="Times New Roman"/>
          <w:sz w:val="22"/>
          <w:szCs w:val="22"/>
        </w:rPr>
        <w:t xml:space="preserve"> and shall be open to public inspection </w:t>
      </w:r>
      <w:r w:rsidRPr="005A72F3">
        <w:rPr>
          <w:rFonts w:ascii="Times New Roman" w:hAnsi="Times New Roman" w:cs="Times New Roman"/>
          <w:b/>
          <w:sz w:val="22"/>
          <w:szCs w:val="22"/>
        </w:rPr>
        <w:t>after</w:t>
      </w:r>
      <w:r w:rsidRPr="005A72F3">
        <w:rPr>
          <w:rFonts w:ascii="Times New Roman" w:hAnsi="Times New Roman" w:cs="Times New Roman"/>
          <w:sz w:val="22"/>
          <w:szCs w:val="22"/>
        </w:rPr>
        <w:t xml:space="preserve"> a notice of intent to award is formally announced. </w:t>
      </w:r>
    </w:p>
    <w:p w14:paraId="11731050" w14:textId="77777777" w:rsidR="00FE1B51" w:rsidRPr="005A72F3" w:rsidRDefault="00FE1B51" w:rsidP="006C3759">
      <w:pPr>
        <w:pStyle w:val="PlainText"/>
        <w:spacing w:line="288" w:lineRule="auto"/>
        <w:ind w:left="540"/>
        <w:rPr>
          <w:rFonts w:ascii="Times New Roman" w:hAnsi="Times New Roman" w:cs="Times New Roman"/>
          <w:sz w:val="22"/>
          <w:szCs w:val="22"/>
        </w:rPr>
      </w:pPr>
    </w:p>
    <w:p w14:paraId="06458663" w14:textId="77777777" w:rsidR="00FE1B51" w:rsidRPr="005A72F3" w:rsidRDefault="00FE1B51" w:rsidP="006C3759">
      <w:pPr>
        <w:tabs>
          <w:tab w:val="left" w:pos="540"/>
        </w:tabs>
        <w:spacing w:after="0" w:line="288" w:lineRule="auto"/>
        <w:ind w:left="547"/>
        <w:rPr>
          <w:rFonts w:ascii="Times New Roman" w:hAnsi="Times New Roman" w:cs="Times New Roman"/>
        </w:rPr>
      </w:pPr>
      <w:r w:rsidRPr="005A72F3">
        <w:rPr>
          <w:rFonts w:ascii="Times New Roman" w:hAnsi="Times New Roman" w:cs="Times New Roman"/>
        </w:rPr>
        <w:t xml:space="preserve">It is the responsibility of the Respondent to identify all proprietary information included in their bid Proposal. </w:t>
      </w:r>
      <w:r w:rsidRPr="005A72F3">
        <w:rPr>
          <w:rFonts w:ascii="Times New Roman" w:hAnsi="Times New Roman" w:cs="Times New Roman"/>
          <w:b/>
          <w:bCs/>
        </w:rPr>
        <w:t>The Respondent shall submit one (1) separate electronic copy of the Proposal from which any proprietary information has been removed, i.e., a redacted copy (marked “REDACTED COPY”).</w:t>
      </w:r>
      <w:r w:rsidRPr="005A72F3">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a flash drive is protected against restoration of redacted data.  The redacted copy may be open to public inspection under the Freedom of Information Act (“FOIA”) without further notice to the Respondent </w:t>
      </w:r>
      <w:r w:rsidRPr="005A72F3">
        <w:rPr>
          <w:rFonts w:ascii="Times New Roman" w:hAnsi="Times New Roman" w:cs="Times New Roman"/>
          <w:b/>
        </w:rPr>
        <w:t xml:space="preserve">after </w:t>
      </w:r>
      <w:r w:rsidRPr="005A72F3">
        <w:rPr>
          <w:rFonts w:ascii="Times New Roman" w:hAnsi="Times New Roman" w:cs="Times New Roman"/>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344135B8" w14:textId="77777777" w:rsidR="00FE1B51" w:rsidRPr="005A72F3" w:rsidRDefault="00FE1B51" w:rsidP="006C3759">
      <w:pPr>
        <w:tabs>
          <w:tab w:val="left" w:pos="540"/>
        </w:tabs>
        <w:spacing w:after="0" w:line="288" w:lineRule="auto"/>
        <w:ind w:left="540"/>
        <w:rPr>
          <w:rFonts w:ascii="Times New Roman" w:hAnsi="Times New Roman" w:cs="Times New Roman"/>
          <w:b/>
        </w:rPr>
      </w:pPr>
    </w:p>
    <w:p w14:paraId="44B69EB2" w14:textId="1431E3BF" w:rsidR="00FE1B51" w:rsidRPr="005A72F3"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hAnsi="Times New Roman" w:cs="Times New Roman"/>
        </w:rPr>
        <w:tab/>
        <w:t xml:space="preserve">Respondents may deliver their responses either by hand or through U.S. Mail or other available courier services to the address shown above. </w:t>
      </w:r>
      <w:r w:rsidRPr="005A72F3">
        <w:rPr>
          <w:rFonts w:ascii="Times New Roman" w:hAnsi="Times New Roman" w:cs="Times New Roman"/>
          <w:b/>
        </w:rPr>
        <w:t xml:space="preserve"> Include the RFP name and number on the outside of each package and/or correspondence </w:t>
      </w:r>
      <w:bookmarkStart w:id="29" w:name="_Hlk53400430"/>
      <w:r w:rsidRPr="005A72F3">
        <w:rPr>
          <w:rFonts w:ascii="Times New Roman" w:hAnsi="Times New Roman" w:cs="Times New Roman"/>
          <w:b/>
        </w:rPr>
        <w:t xml:space="preserve">related to this RFP.  </w:t>
      </w:r>
      <w:r w:rsidRPr="005A72F3">
        <w:rPr>
          <w:rFonts w:ascii="Times New Roman" w:hAnsi="Times New Roman" w:cs="Times New Roman"/>
          <w:u w:val="single"/>
        </w:rPr>
        <w:t xml:space="preserve">No call-in, emailed, or faxed Proposals will be accepted. </w:t>
      </w:r>
      <w:r w:rsidRPr="005A72F3">
        <w:rPr>
          <w:rFonts w:ascii="Times New Roman" w:hAnsi="Times New Roman" w:cs="Times New Roman"/>
        </w:rPr>
        <w:t xml:space="preserve"> The Respondent remains solely responsible for ensuring that its Proposal is received at the time, date, and location specified.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assumes no responsibility for any proposal </w:t>
      </w:r>
      <w:bookmarkEnd w:id="29"/>
      <w:r w:rsidRPr="005A72F3">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5A72F3">
        <w:rPr>
          <w:rFonts w:ascii="Times New Roman" w:hAnsi="Times New Roman" w:cs="Times New Roman"/>
          <w:b/>
        </w:rPr>
        <w:t>All Proposals received after the specified time will be returned unopened</w:t>
      </w:r>
      <w:r w:rsidRPr="005A72F3">
        <w:rPr>
          <w:rFonts w:ascii="Times New Roman" w:hAnsi="Times New Roman" w:cs="Times New Roman"/>
        </w:rPr>
        <w:t>.</w:t>
      </w:r>
    </w:p>
    <w:p w14:paraId="2CF2FE1D"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010B6426" w14:textId="77777777" w:rsidR="00FE1B51" w:rsidRPr="005A72F3" w:rsidRDefault="00FE1B51" w:rsidP="006C3759">
      <w:pPr>
        <w:tabs>
          <w:tab w:val="left" w:pos="540"/>
        </w:tabs>
        <w:spacing w:after="0" w:line="288" w:lineRule="auto"/>
        <w:ind w:left="540" w:hanging="540"/>
        <w:rPr>
          <w:rFonts w:ascii="Times New Roman" w:eastAsia="MS Mincho" w:hAnsi="Times New Roman" w:cs="Times New Roman"/>
          <w:color w:val="000000"/>
        </w:rPr>
      </w:pPr>
      <w:r w:rsidRPr="005A72F3">
        <w:rPr>
          <w:rFonts w:ascii="Times New Roman" w:eastAsia="Times New Roman" w:hAnsi="Times New Roman" w:cs="Times New Roman"/>
          <w:b/>
          <w:noProof/>
        </w:rPr>
        <w:t>10.5</w:t>
      </w:r>
      <w:r w:rsidRPr="005A72F3">
        <w:rPr>
          <w:rFonts w:ascii="Times New Roman" w:eastAsia="Times New Roman" w:hAnsi="Times New Roman" w:cs="Times New Roman"/>
          <w:b/>
          <w:noProof/>
        </w:rPr>
        <w:tab/>
      </w:r>
      <w:bookmarkStart w:id="30" w:name="_Toc182981453"/>
      <w:r w:rsidRPr="005A72F3">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Pr="005A72F3">
        <w:rPr>
          <w:rFonts w:ascii="Times New Roman" w:hAnsi="Times New Roman" w:cs="Times New Roman"/>
        </w:rPr>
        <w:t>.</w:t>
      </w:r>
      <w:bookmarkEnd w:id="30"/>
      <w:r w:rsidRPr="005A72F3">
        <w:rPr>
          <w:rFonts w:ascii="Times New Roman" w:hAnsi="Times New Roman" w:cs="Times New Roman"/>
        </w:rPr>
        <w:t xml:space="preserve"> </w:t>
      </w:r>
      <w:r w:rsidRPr="005A72F3">
        <w:rPr>
          <w:rFonts w:ascii="Times New Roman" w:eastAsia="MS Mincho" w:hAnsi="Times New Roman" w:cs="Times New Roman"/>
          <w:color w:val="000000"/>
          <w:u w:val="single"/>
        </w:rPr>
        <w:t>Failure to sign the Proposal as required will eliminate it from consideration</w:t>
      </w:r>
      <w:r w:rsidRPr="005A72F3">
        <w:rPr>
          <w:rFonts w:ascii="Times New Roman" w:eastAsia="MS Mincho" w:hAnsi="Times New Roman" w:cs="Times New Roman"/>
          <w:color w:val="000000"/>
        </w:rPr>
        <w:t>.</w:t>
      </w:r>
    </w:p>
    <w:p w14:paraId="2D0DAF77"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011141C6" w14:textId="77777777" w:rsidR="00FE1B51" w:rsidRPr="005A72F3" w:rsidRDefault="00FE1B51" w:rsidP="006C3759">
      <w:pPr>
        <w:tabs>
          <w:tab w:val="left" w:pos="540"/>
        </w:tabs>
        <w:spacing w:after="0" w:line="288" w:lineRule="auto"/>
        <w:ind w:left="540" w:hanging="540"/>
        <w:rPr>
          <w:rFonts w:ascii="Times New Roman" w:hAnsi="Times New Roman" w:cs="Times New Roman"/>
        </w:rPr>
      </w:pPr>
      <w:r w:rsidRPr="005A72F3">
        <w:rPr>
          <w:rFonts w:ascii="Times New Roman" w:eastAsia="Times New Roman" w:hAnsi="Times New Roman" w:cs="Times New Roman"/>
          <w:b/>
          <w:noProof/>
        </w:rPr>
        <w:lastRenderedPageBreak/>
        <w:t>10</w:t>
      </w:r>
      <w:r w:rsidRPr="005A72F3">
        <w:rPr>
          <w:rFonts w:ascii="Times New Roman" w:eastAsia="MS Mincho" w:hAnsi="Times New Roman" w:cs="Times New Roman"/>
          <w:b/>
          <w:color w:val="000000"/>
        </w:rPr>
        <w:t>.6</w:t>
      </w:r>
      <w:r w:rsidRPr="005A72F3">
        <w:rPr>
          <w:rFonts w:ascii="Times New Roman" w:eastAsia="MS Mincho" w:hAnsi="Times New Roman" w:cs="Times New Roman"/>
          <w:color w:val="000000"/>
        </w:rPr>
        <w:tab/>
      </w:r>
      <w:r w:rsidRPr="005A72F3">
        <w:rPr>
          <w:rFonts w:ascii="Times New Roman" w:hAnsi="Times New Roman" w:cs="Times New Roman"/>
        </w:rPr>
        <w:t>All official documents, including Proposals and any responses to this RFP, and correspondence shall be included as part of any resultant Contract.</w:t>
      </w:r>
    </w:p>
    <w:p w14:paraId="0E150A3C"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58364B98" w14:textId="3FA443FA" w:rsidR="00FE1B51" w:rsidRPr="005A72F3" w:rsidRDefault="00FE1B51" w:rsidP="006C3759">
      <w:pPr>
        <w:tabs>
          <w:tab w:val="left" w:pos="540"/>
        </w:tabs>
        <w:spacing w:after="0" w:line="288" w:lineRule="auto"/>
        <w:ind w:left="547" w:hanging="547"/>
        <w:rPr>
          <w:rFonts w:ascii="Times New Roman" w:hAnsi="Times New Roman" w:cs="Times New Roman"/>
        </w:rPr>
      </w:pPr>
      <w:r w:rsidRPr="005A72F3">
        <w:rPr>
          <w:rFonts w:ascii="Times New Roman" w:eastAsia="Times New Roman" w:hAnsi="Times New Roman" w:cs="Times New Roman"/>
          <w:b/>
          <w:noProof/>
        </w:rPr>
        <w:t>10</w:t>
      </w:r>
      <w:r w:rsidRPr="005A72F3">
        <w:rPr>
          <w:rFonts w:ascii="Times New Roman" w:hAnsi="Times New Roman" w:cs="Times New Roman"/>
          <w:b/>
        </w:rPr>
        <w:t>.7</w:t>
      </w:r>
      <w:r w:rsidRPr="005A72F3">
        <w:rPr>
          <w:rFonts w:ascii="Times New Roman" w:hAnsi="Times New Roman" w:cs="Times New Roman"/>
          <w:b/>
        </w:rPr>
        <w:tab/>
      </w:r>
      <w:bookmarkStart w:id="31" w:name="_Toc182981456"/>
      <w:r w:rsidRPr="005A72F3">
        <w:rPr>
          <w:rFonts w:ascii="Times New Roman" w:hAnsi="Times New Roman" w:cs="Times New Roman"/>
        </w:rPr>
        <w:t xml:space="preserve">The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Purchasing Official reserves the right to award a Contract or reject a Proposal for any or all line items of a bid received </w:t>
      </w:r>
      <w:proofErr w:type="gramStart"/>
      <w:r w:rsidRPr="005A72F3">
        <w:rPr>
          <w:rFonts w:ascii="Times New Roman" w:hAnsi="Times New Roman" w:cs="Times New Roman"/>
        </w:rPr>
        <w:t>as a result of</w:t>
      </w:r>
      <w:proofErr w:type="gramEnd"/>
      <w:r w:rsidRPr="005A72F3">
        <w:rPr>
          <w:rFonts w:ascii="Times New Roman" w:hAnsi="Times New Roman" w:cs="Times New Roman"/>
        </w:rPr>
        <w:t xml:space="preserve"> this RFP, if it is in the best interest of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to do so.  Bid Proposals may be rejected for one or more reasons not limited to the following:</w:t>
      </w:r>
      <w:bookmarkEnd w:id="31"/>
    </w:p>
    <w:p w14:paraId="35FEDEDC"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0DB87332" w14:textId="2F386A82" w:rsidR="00FE1B51" w:rsidRPr="005A72F3" w:rsidRDefault="00FE1B51" w:rsidP="00FA3781">
      <w:pPr>
        <w:pStyle w:val="MyNormal"/>
        <w:numPr>
          <w:ilvl w:val="4"/>
          <w:numId w:val="24"/>
        </w:numPr>
        <w:tabs>
          <w:tab w:val="clear" w:pos="1260"/>
          <w:tab w:val="clear" w:pos="2160"/>
          <w:tab w:val="clear" w:pos="2880"/>
          <w:tab w:val="left" w:pos="900"/>
          <w:tab w:val="left" w:pos="990"/>
        </w:tabs>
        <w:spacing w:line="288" w:lineRule="auto"/>
        <w:ind w:left="1260" w:hanging="270"/>
        <w:jc w:val="left"/>
        <w:rPr>
          <w:rFonts w:ascii="Times New Roman" w:hAnsi="Times New Roman"/>
          <w:szCs w:val="22"/>
        </w:rPr>
      </w:pPr>
      <w:r w:rsidRPr="005A72F3">
        <w:rPr>
          <w:rFonts w:ascii="Times New Roman" w:hAnsi="Times New Roman"/>
          <w:szCs w:val="22"/>
        </w:rPr>
        <w:t xml:space="preserve">Failure of the Respondent to submit the bid Proposal(s) and bid Proposal copies as required in this RFP on or before the deadline established by </w:t>
      </w:r>
      <w:proofErr w:type="spellStart"/>
      <w:r w:rsidR="00024BD6">
        <w:rPr>
          <w:rFonts w:ascii="Times New Roman" w:hAnsi="Times New Roman"/>
          <w:szCs w:val="22"/>
        </w:rPr>
        <w:t>UofA</w:t>
      </w:r>
      <w:proofErr w:type="spellEnd"/>
      <w:r w:rsidRPr="005A72F3">
        <w:rPr>
          <w:rFonts w:ascii="Times New Roman" w:hAnsi="Times New Roman"/>
          <w:szCs w:val="22"/>
        </w:rPr>
        <w:t>.</w:t>
      </w:r>
    </w:p>
    <w:p w14:paraId="7827ED66" w14:textId="77777777" w:rsidR="00FE1B51" w:rsidRPr="005A72F3" w:rsidRDefault="00FE1B51" w:rsidP="00FA3781">
      <w:pPr>
        <w:pStyle w:val="MyNormal"/>
        <w:numPr>
          <w:ilvl w:val="4"/>
          <w:numId w:val="24"/>
        </w:numPr>
        <w:tabs>
          <w:tab w:val="clear" w:pos="2880"/>
        </w:tabs>
        <w:spacing w:line="288" w:lineRule="auto"/>
        <w:ind w:left="1260" w:hanging="270"/>
        <w:jc w:val="left"/>
        <w:rPr>
          <w:rFonts w:ascii="Times New Roman" w:hAnsi="Times New Roman"/>
          <w:szCs w:val="22"/>
        </w:rPr>
      </w:pPr>
      <w:r w:rsidRPr="005A72F3">
        <w:rPr>
          <w:rFonts w:ascii="Times New Roman" w:hAnsi="Times New Roman"/>
          <w:szCs w:val="22"/>
        </w:rPr>
        <w:t>Failure of the Respondent to respond to a requirement for oral/written clarification, presentation, or demonstration in the Proposal.</w:t>
      </w:r>
    </w:p>
    <w:p w14:paraId="2ECB50A6" w14:textId="77777777" w:rsidR="00FE1B51" w:rsidRPr="005A72F3" w:rsidRDefault="00FE1B51" w:rsidP="00FA3781">
      <w:pPr>
        <w:pStyle w:val="MyNormal"/>
        <w:numPr>
          <w:ilvl w:val="4"/>
          <w:numId w:val="24"/>
        </w:numPr>
        <w:tabs>
          <w:tab w:val="clear" w:pos="2880"/>
          <w:tab w:val="left" w:pos="2520"/>
        </w:tabs>
        <w:spacing w:line="288" w:lineRule="auto"/>
        <w:ind w:hanging="1530"/>
        <w:jc w:val="left"/>
        <w:rPr>
          <w:rFonts w:ascii="Times New Roman" w:hAnsi="Times New Roman"/>
          <w:szCs w:val="22"/>
        </w:rPr>
      </w:pPr>
      <w:r w:rsidRPr="005A72F3">
        <w:rPr>
          <w:rFonts w:ascii="Times New Roman" w:hAnsi="Times New Roman"/>
          <w:szCs w:val="22"/>
        </w:rPr>
        <w:t>Failure to provide the bid security or performance security if required.</w:t>
      </w:r>
    </w:p>
    <w:p w14:paraId="48E1CE0A" w14:textId="77777777" w:rsidR="00FE1B51" w:rsidRPr="005A72F3" w:rsidRDefault="00FE1B51" w:rsidP="00FA3781">
      <w:pPr>
        <w:pStyle w:val="MyNormal"/>
        <w:numPr>
          <w:ilvl w:val="4"/>
          <w:numId w:val="24"/>
        </w:numPr>
        <w:tabs>
          <w:tab w:val="clear" w:pos="2880"/>
          <w:tab w:val="left" w:pos="2520"/>
        </w:tabs>
        <w:spacing w:line="288" w:lineRule="auto"/>
        <w:ind w:hanging="1530"/>
        <w:jc w:val="left"/>
        <w:rPr>
          <w:rFonts w:ascii="Times New Roman" w:hAnsi="Times New Roman"/>
          <w:szCs w:val="22"/>
        </w:rPr>
      </w:pPr>
      <w:r w:rsidRPr="005A72F3">
        <w:rPr>
          <w:rFonts w:ascii="Times New Roman" w:hAnsi="Times New Roman"/>
          <w:szCs w:val="22"/>
        </w:rPr>
        <w:t>Failure to supply Respondent references if required.</w:t>
      </w:r>
    </w:p>
    <w:p w14:paraId="19AA3864" w14:textId="77777777" w:rsidR="00FE1B51" w:rsidRPr="005A72F3" w:rsidRDefault="00FE1B51" w:rsidP="00FA3781">
      <w:pPr>
        <w:pStyle w:val="MyNormal"/>
        <w:numPr>
          <w:ilvl w:val="4"/>
          <w:numId w:val="24"/>
        </w:numPr>
        <w:tabs>
          <w:tab w:val="clear" w:pos="2880"/>
          <w:tab w:val="left" w:pos="2520"/>
        </w:tabs>
        <w:spacing w:line="288" w:lineRule="auto"/>
        <w:ind w:hanging="1530"/>
        <w:jc w:val="left"/>
        <w:rPr>
          <w:rFonts w:ascii="Times New Roman" w:hAnsi="Times New Roman"/>
          <w:szCs w:val="22"/>
        </w:rPr>
      </w:pPr>
      <w:r w:rsidRPr="005A72F3">
        <w:rPr>
          <w:rFonts w:ascii="Times New Roman" w:hAnsi="Times New Roman"/>
          <w:szCs w:val="22"/>
        </w:rPr>
        <w:t>Failure to sign an Official Bid Proposal Document.</w:t>
      </w:r>
    </w:p>
    <w:p w14:paraId="3242173E" w14:textId="77777777" w:rsidR="00FE1B51" w:rsidRPr="005A72F3" w:rsidRDefault="00FE1B51" w:rsidP="00FA3781">
      <w:pPr>
        <w:pStyle w:val="MyNormal"/>
        <w:numPr>
          <w:ilvl w:val="4"/>
          <w:numId w:val="24"/>
        </w:numPr>
        <w:tabs>
          <w:tab w:val="clear" w:pos="2880"/>
          <w:tab w:val="left" w:pos="2520"/>
        </w:tabs>
        <w:spacing w:line="288" w:lineRule="auto"/>
        <w:ind w:hanging="1530"/>
        <w:jc w:val="left"/>
        <w:rPr>
          <w:rFonts w:ascii="Times New Roman" w:hAnsi="Times New Roman"/>
          <w:szCs w:val="22"/>
        </w:rPr>
      </w:pPr>
      <w:r w:rsidRPr="005A72F3">
        <w:rPr>
          <w:rFonts w:ascii="Times New Roman" w:hAnsi="Times New Roman"/>
          <w:szCs w:val="22"/>
        </w:rPr>
        <w:t>Failure to complete the Official Bid Price Sheet.</w:t>
      </w:r>
    </w:p>
    <w:p w14:paraId="2C8260DE" w14:textId="77777777" w:rsidR="00FE1B51" w:rsidRPr="005A72F3" w:rsidRDefault="00FE1B51" w:rsidP="00FA3781">
      <w:pPr>
        <w:pStyle w:val="MyNormal"/>
        <w:numPr>
          <w:ilvl w:val="4"/>
          <w:numId w:val="24"/>
        </w:numPr>
        <w:tabs>
          <w:tab w:val="clear" w:pos="2880"/>
        </w:tabs>
        <w:spacing w:line="288" w:lineRule="auto"/>
        <w:ind w:left="1260" w:hanging="270"/>
        <w:jc w:val="left"/>
        <w:rPr>
          <w:rFonts w:ascii="Times New Roman" w:hAnsi="Times New Roman"/>
          <w:szCs w:val="22"/>
        </w:rPr>
      </w:pPr>
      <w:r w:rsidRPr="005A72F3">
        <w:rPr>
          <w:rFonts w:ascii="Times New Roman" w:hAnsi="Times New Roman"/>
          <w:szCs w:val="22"/>
        </w:rPr>
        <w:t>Any wording by the Respondent in their Proposal or any response to this RFP, or in subsequent correspondence, which conflicts with or takes exception to a bid requirement in this RFP.</w:t>
      </w:r>
    </w:p>
    <w:p w14:paraId="20CAF918" w14:textId="77777777" w:rsidR="00FE1B51" w:rsidRPr="005A72F3" w:rsidRDefault="00FE1B51" w:rsidP="006C3759">
      <w:pPr>
        <w:pStyle w:val="MyNormal"/>
        <w:tabs>
          <w:tab w:val="clear" w:pos="2880"/>
        </w:tabs>
        <w:spacing w:line="288" w:lineRule="auto"/>
        <w:ind w:left="1260"/>
        <w:rPr>
          <w:rFonts w:ascii="Times New Roman" w:hAnsi="Times New Roman"/>
          <w:szCs w:val="22"/>
        </w:rPr>
      </w:pPr>
    </w:p>
    <w:p w14:paraId="25C2DC65" w14:textId="77777777" w:rsidR="00FE1B51" w:rsidRPr="005A72F3" w:rsidRDefault="00FE1B51" w:rsidP="006C3759">
      <w:pPr>
        <w:pStyle w:val="MyNormal"/>
        <w:tabs>
          <w:tab w:val="clear" w:pos="2880"/>
        </w:tabs>
        <w:spacing w:line="288" w:lineRule="auto"/>
        <w:ind w:left="540" w:hanging="540"/>
        <w:jc w:val="left"/>
        <w:rPr>
          <w:rFonts w:ascii="Times New Roman" w:hAnsi="Times New Roman"/>
          <w:szCs w:val="22"/>
        </w:rPr>
      </w:pPr>
      <w:r w:rsidRPr="005A72F3">
        <w:rPr>
          <w:rFonts w:ascii="Times New Roman" w:hAnsi="Times New Roman"/>
          <w:b/>
          <w:bCs/>
          <w:szCs w:val="22"/>
        </w:rPr>
        <w:tab/>
      </w:r>
      <w:r w:rsidRPr="005A72F3">
        <w:rPr>
          <w:rFonts w:ascii="Times New Roman" w:hAnsi="Times New Roman"/>
          <w:szCs w:val="22"/>
        </w:rPr>
        <w:t xml:space="preserve">If the Respondent submits standard terms and conditions with the bid, and if any section of those terms </w:t>
      </w:r>
      <w:proofErr w:type="gramStart"/>
      <w:r w:rsidRPr="005A72F3">
        <w:rPr>
          <w:rFonts w:ascii="Times New Roman" w:hAnsi="Times New Roman"/>
          <w:szCs w:val="22"/>
        </w:rPr>
        <w:t>is in conflict with</w:t>
      </w:r>
      <w:proofErr w:type="gramEnd"/>
      <w:r w:rsidRPr="005A72F3">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3F8DDDE4"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40864D71" w14:textId="77777777" w:rsidR="00FE1B51" w:rsidRPr="005A72F3" w:rsidRDefault="00FE1B51" w:rsidP="006C3759">
      <w:pPr>
        <w:pStyle w:val="MyNormal"/>
        <w:tabs>
          <w:tab w:val="clear" w:pos="2880"/>
        </w:tabs>
        <w:spacing w:line="288" w:lineRule="auto"/>
        <w:ind w:left="540" w:hanging="540"/>
        <w:jc w:val="left"/>
        <w:rPr>
          <w:rFonts w:ascii="Times New Roman" w:hAnsi="Times New Roman"/>
          <w:szCs w:val="22"/>
        </w:rPr>
      </w:pPr>
      <w:bookmarkStart w:id="32" w:name="_Hlk86763340"/>
      <w:r w:rsidRPr="005A72F3">
        <w:rPr>
          <w:rFonts w:ascii="Times New Roman" w:hAnsi="Times New Roman"/>
          <w:b/>
          <w:bCs/>
          <w:szCs w:val="22"/>
        </w:rPr>
        <w:t>10.8</w:t>
      </w:r>
      <w:r w:rsidRPr="005A72F3">
        <w:rPr>
          <w:rFonts w:ascii="Times New Roman" w:hAnsi="Times New Roman"/>
          <w:b/>
          <w:bCs/>
          <w:szCs w:val="22"/>
        </w:rPr>
        <w:tab/>
      </w:r>
      <w:r w:rsidRPr="005A72F3">
        <w:rPr>
          <w:rFonts w:ascii="Times New Roman" w:hAnsi="Times New Roman"/>
          <w:i/>
          <w:iCs/>
          <w:szCs w:val="22"/>
        </w:rPr>
        <w:t xml:space="preserve">According to Ark. Code Ann. § 4-27-1501 and OSP Rule R4:19-11-217, </w:t>
      </w:r>
      <w:r w:rsidRPr="005A72F3">
        <w:rPr>
          <w:rFonts w:ascii="Times New Roman" w:hAnsi="Times New Roman"/>
          <w:szCs w:val="22"/>
        </w:rPr>
        <w:t>A foreign corporation may not transact business in Arkansas until it obtains a certificate of authority from the Secretary of State.</w:t>
      </w:r>
    </w:p>
    <w:p w14:paraId="7B55CB2D"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25608977" w14:textId="77777777" w:rsidR="00FE1B51" w:rsidRPr="005A72F3" w:rsidRDefault="00FE1B51" w:rsidP="006C3759">
      <w:pPr>
        <w:pStyle w:val="MyNormal"/>
        <w:tabs>
          <w:tab w:val="clear" w:pos="2880"/>
        </w:tabs>
        <w:spacing w:line="288" w:lineRule="auto"/>
        <w:ind w:left="540" w:hanging="540"/>
        <w:jc w:val="left"/>
        <w:rPr>
          <w:rFonts w:ascii="Times New Roman" w:hAnsi="Times New Roman"/>
          <w:szCs w:val="22"/>
        </w:rPr>
      </w:pPr>
      <w:r w:rsidRPr="005A72F3">
        <w:rPr>
          <w:rFonts w:ascii="Times New Roman" w:hAnsi="Times New Roman"/>
          <w:b/>
          <w:bCs/>
          <w:szCs w:val="22"/>
        </w:rPr>
        <w:t>10.9</w:t>
      </w:r>
      <w:r w:rsidRPr="005A72F3">
        <w:rPr>
          <w:rFonts w:ascii="Times New Roman" w:hAnsi="Times New Roman"/>
          <w:b/>
          <w:bCs/>
          <w:szCs w:val="22"/>
        </w:rPr>
        <w:tab/>
      </w:r>
      <w:r w:rsidRPr="005A72F3">
        <w:rPr>
          <w:rFonts w:ascii="Times New Roman" w:hAnsi="Times New Roman"/>
        </w:rPr>
        <w:t xml:space="preserve">The University may make any decision or take any action that it, in its sole discretion, deems appropriate </w:t>
      </w:r>
      <w:proofErr w:type="gramStart"/>
      <w:r w:rsidRPr="005A72F3">
        <w:rPr>
          <w:rFonts w:ascii="Times New Roman" w:hAnsi="Times New Roman"/>
        </w:rPr>
        <w:t>in order to</w:t>
      </w:r>
      <w:proofErr w:type="gramEnd"/>
      <w:r w:rsidRPr="005A72F3">
        <w:rPr>
          <w:rFonts w:ascii="Times New Roman" w:hAnsi="Times New Roman"/>
        </w:rPr>
        <w:t xml:space="preserve"> comply with Act 1020 of 2021, the Transparency in Foreign Investment Act (Ark. Code Ann. § 6-60-1201 </w:t>
      </w:r>
      <w:r w:rsidRPr="005A72F3">
        <w:rPr>
          <w:rFonts w:ascii="Times New Roman" w:hAnsi="Times New Roman"/>
          <w:i/>
          <w:iCs/>
        </w:rPr>
        <w:t>et seq.</w:t>
      </w:r>
      <w:r w:rsidRPr="005A72F3">
        <w:rPr>
          <w:rFonts w:ascii="Times New Roman" w:hAnsi="Times New Roman"/>
        </w:rPr>
        <w:t>).</w:t>
      </w:r>
    </w:p>
    <w:bookmarkEnd w:id="32"/>
    <w:p w14:paraId="0386677C" w14:textId="77777777" w:rsidR="00FE1B51" w:rsidRPr="005A72F3" w:rsidRDefault="00FE1B51" w:rsidP="00096BD6">
      <w:pPr>
        <w:tabs>
          <w:tab w:val="left" w:pos="540"/>
        </w:tabs>
        <w:spacing w:after="0" w:line="288" w:lineRule="auto"/>
        <w:ind w:left="547"/>
        <w:rPr>
          <w:rFonts w:ascii="Times New Roman" w:hAnsi="Times New Roman" w:cs="Times New Roman"/>
        </w:rPr>
      </w:pPr>
    </w:p>
    <w:p w14:paraId="698539F0" w14:textId="1199AF16" w:rsidR="00207418" w:rsidRDefault="00207418">
      <w:pPr>
        <w:rPr>
          <w:rFonts w:ascii="Times New Roman" w:hAnsi="Times New Roman" w:cs="Times New Roman"/>
        </w:rPr>
      </w:pPr>
      <w:bookmarkStart w:id="33" w:name="_Toc251665761"/>
      <w:r>
        <w:rPr>
          <w:rFonts w:ascii="Times New Roman" w:hAnsi="Times New Roman" w:cs="Times New Roman"/>
        </w:rPr>
        <w:br w:type="page"/>
      </w:r>
    </w:p>
    <w:p w14:paraId="4FDE9AA3" w14:textId="77777777" w:rsidR="00096BD6" w:rsidRPr="005A72F3" w:rsidRDefault="00096BD6" w:rsidP="00096BD6">
      <w:pPr>
        <w:tabs>
          <w:tab w:val="left" w:pos="540"/>
        </w:tabs>
        <w:spacing w:after="0" w:line="288" w:lineRule="auto"/>
        <w:ind w:left="547"/>
        <w:rPr>
          <w:rFonts w:ascii="Times New Roman" w:hAnsi="Times New Roman" w:cs="Times New Roman"/>
        </w:rPr>
      </w:pPr>
    </w:p>
    <w:p w14:paraId="563CBDF0" w14:textId="513E9920" w:rsidR="00FE1B51" w:rsidRPr="005A72F3" w:rsidRDefault="00FE1B51" w:rsidP="009C67C3">
      <w:pPr>
        <w:tabs>
          <w:tab w:val="left" w:pos="540"/>
        </w:tabs>
        <w:spacing w:after="120" w:line="288" w:lineRule="auto"/>
        <w:jc w:val="both"/>
        <w:rPr>
          <w:rFonts w:ascii="Times New Roman" w:eastAsia="Times New Roman" w:hAnsi="Times New Roman" w:cs="Times New Roman"/>
          <w:b/>
          <w:noProof/>
          <w:sz w:val="28"/>
        </w:rPr>
      </w:pPr>
      <w:r w:rsidRPr="005A72F3">
        <w:rPr>
          <w:rFonts w:ascii="Times New Roman" w:eastAsia="Times New Roman" w:hAnsi="Times New Roman" w:cs="Times New Roman"/>
          <w:b/>
          <w:noProof/>
          <w:sz w:val="28"/>
        </w:rPr>
        <w:t>11.</w:t>
      </w:r>
      <w:r w:rsidRPr="005A72F3">
        <w:rPr>
          <w:rFonts w:ascii="Times New Roman" w:eastAsia="Times New Roman" w:hAnsi="Times New Roman" w:cs="Times New Roman"/>
          <w:b/>
          <w:noProof/>
          <w:sz w:val="28"/>
        </w:rPr>
        <w:tab/>
        <w:t>INDEMNIFICATION AND INSURANCE</w:t>
      </w:r>
    </w:p>
    <w:p w14:paraId="5CF93B84" w14:textId="77777777" w:rsidR="00172FF1" w:rsidRDefault="00FE1B51" w:rsidP="00BC06A9">
      <w:pPr>
        <w:shd w:val="clear" w:color="auto" w:fill="FFFFFF"/>
        <w:spacing w:after="0" w:line="288" w:lineRule="auto"/>
        <w:ind w:left="540"/>
        <w:rPr>
          <w:rFonts w:ascii="Times New Roman" w:hAnsi="Times New Roman" w:cs="Times New Roman"/>
        </w:rPr>
      </w:pPr>
      <w:r w:rsidRPr="005A72F3">
        <w:rPr>
          <w:rFonts w:ascii="Times New Roman" w:hAnsi="Times New Roman" w:cs="Times New Roman"/>
        </w:rPr>
        <w:t xml:space="preserve">The successful Respondent or Contractor shall indemnify, defend, and hold harmless </w:t>
      </w:r>
      <w:r w:rsidRPr="005A72F3">
        <w:rPr>
          <w:rFonts w:ascii="Times New Roman" w:hAnsi="Times New Roman" w:cs="Times New Roman"/>
          <w:spacing w:val="-2"/>
        </w:rPr>
        <w:t xml:space="preserve">University, its trustees, officers, directors, employees, </w:t>
      </w:r>
      <w:proofErr w:type="gramStart"/>
      <w:r w:rsidRPr="005A72F3">
        <w:rPr>
          <w:rFonts w:ascii="Times New Roman" w:hAnsi="Times New Roman" w:cs="Times New Roman"/>
        </w:rPr>
        <w:t>agents</w:t>
      </w:r>
      <w:proofErr w:type="gramEnd"/>
      <w:r w:rsidRPr="005A72F3">
        <w:rPr>
          <w:rFonts w:ascii="Times New Roman" w:hAnsi="Times New Roman" w:cs="Times New Roman"/>
        </w:rPr>
        <w:t xml:space="preserve"> and volunteers from and against any and all losses, costs, expenses, damages, and liabilities resulting from or relating to:</w:t>
      </w:r>
    </w:p>
    <w:p w14:paraId="2E7A8AED" w14:textId="77777777" w:rsidR="00172FF1" w:rsidRDefault="00FE1B51" w:rsidP="00172FF1">
      <w:pPr>
        <w:shd w:val="clear" w:color="auto" w:fill="FFFFFF"/>
        <w:spacing w:after="0" w:line="288" w:lineRule="auto"/>
        <w:ind w:left="1260" w:right="180" w:hanging="450"/>
        <w:rPr>
          <w:rFonts w:ascii="Times New Roman" w:hAnsi="Times New Roman" w:cs="Times New Roman"/>
          <w:spacing w:val="-6"/>
        </w:rPr>
      </w:pPr>
      <w:r w:rsidRPr="005A72F3">
        <w:rPr>
          <w:rFonts w:ascii="Times New Roman" w:hAnsi="Times New Roman" w:cs="Times New Roman"/>
        </w:rPr>
        <w:t xml:space="preserve">(a) any breach by Contractor or Contractor’s members, </w:t>
      </w:r>
      <w:r w:rsidRPr="005A72F3">
        <w:rPr>
          <w:rFonts w:ascii="Times New Roman" w:hAnsi="Times New Roman" w:cs="Times New Roman"/>
          <w:spacing w:val="-1"/>
        </w:rPr>
        <w:t xml:space="preserve">officers, employees, subcontractors, vendors, and agents of any representation, warranty, or </w:t>
      </w:r>
      <w:r w:rsidRPr="005A72F3">
        <w:rPr>
          <w:rFonts w:ascii="Times New Roman" w:hAnsi="Times New Roman" w:cs="Times New Roman"/>
        </w:rPr>
        <w:t xml:space="preserve">other provision of this RFP, any resulting Contract or any document delivered by Contractor in connection with the products and services contemplated by this RFP; (b) </w:t>
      </w:r>
      <w:r w:rsidRPr="005A72F3">
        <w:rPr>
          <w:rFonts w:ascii="Times New Roman" w:hAnsi="Times New Roman" w:cs="Times New Roman"/>
          <w:spacing w:val="-6"/>
        </w:rPr>
        <w:t xml:space="preserve">any damage to property or bodily injury, including, but not limited to illness, </w:t>
      </w:r>
      <w:proofErr w:type="spellStart"/>
      <w:r w:rsidR="005A0E78" w:rsidRPr="005A72F3">
        <w:rPr>
          <w:rFonts w:ascii="Times New Roman" w:hAnsi="Times New Roman" w:cs="Times New Roman"/>
          <w:spacing w:val="-6"/>
        </w:rPr>
        <w:t>paral</w:t>
      </w:r>
      <w:r w:rsidR="005A0E78">
        <w:rPr>
          <w:rFonts w:ascii="Times New Roman" w:hAnsi="Times New Roman" w:cs="Times New Roman"/>
          <w:spacing w:val="-6"/>
        </w:rPr>
        <w:t>y</w:t>
      </w:r>
      <w:r w:rsidR="005A0E78" w:rsidRPr="005A72F3">
        <w:rPr>
          <w:rFonts w:ascii="Times New Roman" w:hAnsi="Times New Roman" w:cs="Times New Roman"/>
          <w:spacing w:val="-6"/>
        </w:rPr>
        <w:t>z</w:t>
      </w:r>
      <w:r w:rsidR="005A0E78">
        <w:rPr>
          <w:rFonts w:ascii="Times New Roman" w:hAnsi="Times New Roman" w:cs="Times New Roman"/>
          <w:spacing w:val="-6"/>
        </w:rPr>
        <w:t>ation</w:t>
      </w:r>
      <w:proofErr w:type="spellEnd"/>
      <w:r w:rsidRPr="005A72F3">
        <w:rPr>
          <w:rFonts w:ascii="Times New Roman" w:hAnsi="Times New Roman" w:cs="Times New Roman"/>
          <w:spacing w:val="-6"/>
        </w:rPr>
        <w:t xml:space="preserve">, dismemberment and death, arising from or relating to any products or services provided by the Contractor or uses of the </w:t>
      </w:r>
      <w:proofErr w:type="spellStart"/>
      <w:r w:rsidR="00024BD6">
        <w:rPr>
          <w:rFonts w:ascii="Times New Roman" w:hAnsi="Times New Roman" w:cs="Times New Roman"/>
          <w:spacing w:val="-6"/>
        </w:rPr>
        <w:t>UofA</w:t>
      </w:r>
      <w:proofErr w:type="spellEnd"/>
      <w:r w:rsidRPr="005A72F3">
        <w:rPr>
          <w:rFonts w:ascii="Times New Roman" w:hAnsi="Times New Roman" w:cs="Times New Roman"/>
          <w:spacing w:val="-6"/>
        </w:rPr>
        <w:t xml:space="preserve"> campus by Contractor, its officers, employees, agents, volunteers, customers, subcontractors or guests under this RFP or any resulting Contract, or any other activities conducted on the </w:t>
      </w:r>
      <w:proofErr w:type="spellStart"/>
      <w:r w:rsidR="00024BD6">
        <w:rPr>
          <w:rFonts w:ascii="Times New Roman" w:hAnsi="Times New Roman" w:cs="Times New Roman"/>
          <w:spacing w:val="-6"/>
        </w:rPr>
        <w:t>UofA</w:t>
      </w:r>
      <w:proofErr w:type="spellEnd"/>
      <w:r w:rsidRPr="005A72F3">
        <w:rPr>
          <w:rFonts w:ascii="Times New Roman" w:hAnsi="Times New Roman" w:cs="Times New Roman"/>
          <w:spacing w:val="-6"/>
        </w:rPr>
        <w:t xml:space="preserve"> campus (whether such activity is authorized or unauthorized by </w:t>
      </w:r>
      <w:proofErr w:type="spellStart"/>
      <w:r w:rsidR="00024BD6">
        <w:rPr>
          <w:rFonts w:ascii="Times New Roman" w:hAnsi="Times New Roman" w:cs="Times New Roman"/>
          <w:spacing w:val="-6"/>
        </w:rPr>
        <w:t>UofA</w:t>
      </w:r>
      <w:proofErr w:type="spellEnd"/>
      <w:r w:rsidRPr="005A72F3">
        <w:rPr>
          <w:rFonts w:ascii="Times New Roman" w:hAnsi="Times New Roman" w:cs="Times New Roman"/>
          <w:spacing w:val="-6"/>
        </w:rPr>
        <w:t xml:space="preserve">); </w:t>
      </w:r>
    </w:p>
    <w:p w14:paraId="12DD2C11" w14:textId="77777777" w:rsidR="00172FF1" w:rsidRDefault="00FE1B51" w:rsidP="00172FF1">
      <w:pPr>
        <w:shd w:val="clear" w:color="auto" w:fill="FFFFFF"/>
        <w:spacing w:after="0" w:line="288" w:lineRule="auto"/>
        <w:ind w:left="1260" w:right="180" w:hanging="450"/>
        <w:rPr>
          <w:rFonts w:ascii="Times New Roman" w:hAnsi="Times New Roman" w:cs="Times New Roman"/>
        </w:rPr>
      </w:pPr>
      <w:r w:rsidRPr="005A72F3">
        <w:rPr>
          <w:rFonts w:ascii="Times New Roman" w:hAnsi="Times New Roman" w:cs="Times New Roman"/>
          <w:spacing w:val="-6"/>
        </w:rPr>
        <w:t xml:space="preserve">(c) </w:t>
      </w:r>
      <w:r w:rsidRPr="005A72F3">
        <w:rPr>
          <w:rFonts w:ascii="Times New Roman" w:hAnsi="Times New Roman" w:cs="Times New Roman"/>
        </w:rPr>
        <w:t xml:space="preserve">any use of or damage to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property and any defect in any building and improvement thereon, including, but not limited to, any damage to any parking lots arising from or relating to any permitted uses under this RFP or any resulting </w:t>
      </w:r>
      <w:proofErr w:type="gramStart"/>
      <w:r w:rsidRPr="005A72F3">
        <w:rPr>
          <w:rFonts w:ascii="Times New Roman" w:hAnsi="Times New Roman" w:cs="Times New Roman"/>
        </w:rPr>
        <w:t>Contract;</w:t>
      </w:r>
      <w:proofErr w:type="gramEnd"/>
      <w:r w:rsidRPr="005A72F3">
        <w:rPr>
          <w:rFonts w:ascii="Times New Roman" w:hAnsi="Times New Roman" w:cs="Times New Roman"/>
        </w:rPr>
        <w:t xml:space="preserve"> </w:t>
      </w:r>
    </w:p>
    <w:p w14:paraId="1EA938CD" w14:textId="77777777" w:rsidR="00172FF1" w:rsidRDefault="00FE1B51" w:rsidP="00172FF1">
      <w:pPr>
        <w:shd w:val="clear" w:color="auto" w:fill="FFFFFF"/>
        <w:spacing w:after="0" w:line="288" w:lineRule="auto"/>
        <w:ind w:left="1260" w:right="180" w:hanging="450"/>
        <w:rPr>
          <w:rFonts w:ascii="Times New Roman" w:hAnsi="Times New Roman" w:cs="Times New Roman"/>
        </w:rPr>
      </w:pPr>
      <w:r w:rsidRPr="005A72F3">
        <w:rPr>
          <w:rFonts w:ascii="Times New Roman" w:hAnsi="Times New Roman" w:cs="Times New Roman"/>
        </w:rPr>
        <w:t xml:space="preserve">(d) any act or omission of Contractor or any of its officers, agents, </w:t>
      </w:r>
      <w:r w:rsidRPr="005A72F3">
        <w:rPr>
          <w:rFonts w:ascii="Times New Roman" w:hAnsi="Times New Roman" w:cs="Times New Roman"/>
          <w:spacing w:val="-1"/>
        </w:rPr>
        <w:t xml:space="preserve">employees, invitees, or subcontractor’s employees and </w:t>
      </w:r>
      <w:r w:rsidRPr="005A72F3">
        <w:rPr>
          <w:rFonts w:ascii="Times New Roman" w:hAnsi="Times New Roman" w:cs="Times New Roman"/>
        </w:rPr>
        <w:t xml:space="preserve">invitees; and </w:t>
      </w:r>
    </w:p>
    <w:p w14:paraId="734F7B5F" w14:textId="49F03189" w:rsidR="00FE1B51" w:rsidRPr="005A72F3" w:rsidRDefault="00FE1B51" w:rsidP="00172FF1">
      <w:pPr>
        <w:shd w:val="clear" w:color="auto" w:fill="FFFFFF"/>
        <w:spacing w:after="0" w:line="288" w:lineRule="auto"/>
        <w:ind w:left="1260" w:right="180" w:hanging="450"/>
        <w:rPr>
          <w:rFonts w:ascii="Times New Roman" w:hAnsi="Times New Roman" w:cs="Times New Roman"/>
        </w:rPr>
      </w:pPr>
      <w:r w:rsidRPr="005A72F3">
        <w:rPr>
          <w:rFonts w:ascii="Times New Roman" w:hAnsi="Times New Roman" w:cs="Times New Roman"/>
        </w:rPr>
        <w:t>(e) any violation by Contractor of any applicable NCAA or SEC rules or regulations or state, federal or local laws.</w:t>
      </w:r>
    </w:p>
    <w:p w14:paraId="4B3CEDE3" w14:textId="77777777" w:rsidR="00FE1B51" w:rsidRPr="005A72F3" w:rsidRDefault="00FE1B51" w:rsidP="00BC06A9">
      <w:pPr>
        <w:shd w:val="clear" w:color="auto" w:fill="FFFFFF"/>
        <w:spacing w:after="0" w:line="288" w:lineRule="auto"/>
        <w:ind w:left="540"/>
        <w:rPr>
          <w:rFonts w:ascii="Times New Roman" w:hAnsi="Times New Roman" w:cs="Times New Roman"/>
          <w:color w:val="000000"/>
          <w:spacing w:val="-1"/>
        </w:rPr>
      </w:pPr>
    </w:p>
    <w:p w14:paraId="7B7EF966" w14:textId="4CA70A4F" w:rsidR="00FE1B51" w:rsidRPr="005A72F3" w:rsidRDefault="00FE1B51" w:rsidP="00BC06A9">
      <w:pPr>
        <w:shd w:val="clear" w:color="auto" w:fill="FFFFFF"/>
        <w:spacing w:after="0" w:line="288" w:lineRule="auto"/>
        <w:ind w:left="540"/>
        <w:rPr>
          <w:rFonts w:ascii="Times New Roman" w:hAnsi="Times New Roman" w:cs="Times New Roman"/>
          <w:color w:val="000000"/>
        </w:rPr>
      </w:pPr>
      <w:r w:rsidRPr="005A72F3">
        <w:rPr>
          <w:rFonts w:ascii="Times New Roman" w:hAnsi="Times New Roman" w:cs="Times New Roman"/>
          <w:color w:val="000000"/>
        </w:rPr>
        <w:t xml:space="preserve">The obligation to indemnify </w:t>
      </w:r>
      <w:proofErr w:type="spellStart"/>
      <w:r w:rsidR="00024BD6">
        <w:rPr>
          <w:rFonts w:ascii="Times New Roman" w:hAnsi="Times New Roman" w:cs="Times New Roman"/>
          <w:color w:val="000000"/>
        </w:rPr>
        <w:t>UofA</w:t>
      </w:r>
      <w:proofErr w:type="spellEnd"/>
      <w:r w:rsidRPr="005A72F3">
        <w:rPr>
          <w:rFonts w:ascii="Times New Roman" w:hAnsi="Times New Roman" w:cs="Times New Roman"/>
          <w:color w:val="000000"/>
        </w:rPr>
        <w:t xml:space="preserve"> shall include, but shall </w:t>
      </w:r>
      <w:r w:rsidRPr="005A72F3">
        <w:rPr>
          <w:rFonts w:ascii="Times New Roman" w:hAnsi="Times New Roman" w:cs="Times New Roman"/>
          <w:color w:val="000000"/>
          <w:spacing w:val="-1"/>
        </w:rPr>
        <w:t xml:space="preserve">not be limited to, the obligation to pay </w:t>
      </w:r>
      <w:proofErr w:type="gramStart"/>
      <w:r w:rsidRPr="005A72F3">
        <w:rPr>
          <w:rFonts w:ascii="Times New Roman" w:hAnsi="Times New Roman" w:cs="Times New Roman"/>
          <w:color w:val="000000"/>
          <w:spacing w:val="-1"/>
        </w:rPr>
        <w:t>any and all</w:t>
      </w:r>
      <w:proofErr w:type="gramEnd"/>
      <w:r w:rsidRPr="005A72F3">
        <w:rPr>
          <w:rFonts w:ascii="Times New Roman" w:hAnsi="Times New Roman" w:cs="Times New Roman"/>
          <w:color w:val="000000"/>
          <w:spacing w:val="-1"/>
        </w:rPr>
        <w:t xml:space="preserve"> losses, costs, expenses, </w:t>
      </w:r>
      <w:r w:rsidRPr="005A72F3">
        <w:rPr>
          <w:rFonts w:ascii="Times New Roman" w:hAnsi="Times New Roman" w:cs="Times New Roman"/>
          <w:color w:val="000000"/>
        </w:rPr>
        <w:t xml:space="preserve">attorneys' fees, damages, and liabilities incurred, as well as any </w:t>
      </w:r>
      <w:r w:rsidRPr="005A72F3">
        <w:rPr>
          <w:rFonts w:ascii="Times New Roman" w:hAnsi="Times New Roman" w:cs="Times New Roman"/>
          <w:color w:val="000000"/>
          <w:spacing w:val="-1"/>
        </w:rPr>
        <w:t xml:space="preserve">attorneys’ fees and court costs (including, but not limited to, any appellate </w:t>
      </w:r>
      <w:r w:rsidRPr="005A72F3">
        <w:rPr>
          <w:rFonts w:ascii="Times New Roman" w:hAnsi="Times New Roman" w:cs="Times New Roman"/>
          <w:color w:val="000000"/>
        </w:rPr>
        <w:t xml:space="preserve">or appellate-related proceedings).  At no cost or expense to </w:t>
      </w:r>
      <w:proofErr w:type="spellStart"/>
      <w:r w:rsidR="00024BD6">
        <w:rPr>
          <w:rFonts w:ascii="Times New Roman" w:hAnsi="Times New Roman" w:cs="Times New Roman"/>
          <w:color w:val="000000"/>
        </w:rPr>
        <w:t>UofA</w:t>
      </w:r>
      <w:proofErr w:type="spellEnd"/>
      <w:r w:rsidRPr="005A72F3">
        <w:rPr>
          <w:rFonts w:ascii="Times New Roman" w:hAnsi="Times New Roman" w:cs="Times New Roman"/>
          <w:color w:val="000000"/>
        </w:rPr>
        <w:t xml:space="preserve">, </w:t>
      </w:r>
      <w:proofErr w:type="spellStart"/>
      <w:r w:rsidR="00024BD6">
        <w:rPr>
          <w:rFonts w:ascii="Times New Roman" w:hAnsi="Times New Roman" w:cs="Times New Roman"/>
          <w:color w:val="000000"/>
        </w:rPr>
        <w:t>UofA</w:t>
      </w:r>
      <w:r w:rsidRPr="005A72F3">
        <w:rPr>
          <w:rFonts w:ascii="Times New Roman" w:hAnsi="Times New Roman" w:cs="Times New Roman"/>
          <w:color w:val="000000"/>
        </w:rPr>
        <w:t>’s</w:t>
      </w:r>
      <w:proofErr w:type="spellEnd"/>
      <w:r w:rsidRPr="005A72F3">
        <w:rPr>
          <w:rFonts w:ascii="Times New Roman" w:hAnsi="Times New Roman" w:cs="Times New Roman"/>
          <w:color w:val="000000"/>
        </w:rPr>
        <w:t xml:space="preserve"> in-house counsel may participate in any proceedings.  The </w:t>
      </w:r>
      <w:r w:rsidRPr="005A72F3">
        <w:rPr>
          <w:rFonts w:ascii="Times New Roman" w:hAnsi="Times New Roman" w:cs="Times New Roman"/>
          <w:color w:val="000000"/>
          <w:spacing w:val="-1"/>
        </w:rPr>
        <w:t xml:space="preserve">indemnification obligations under this RFP or any resulting Contract shall survive the expiration </w:t>
      </w:r>
      <w:r w:rsidRPr="005A72F3">
        <w:rPr>
          <w:rFonts w:ascii="Times New Roman" w:hAnsi="Times New Roman" w:cs="Times New Roman"/>
          <w:color w:val="000000"/>
        </w:rPr>
        <w:t>or termination of such RFP or resulting Contract.</w:t>
      </w:r>
    </w:p>
    <w:p w14:paraId="5132B963" w14:textId="77777777" w:rsidR="00FE1B51" w:rsidRPr="005A72F3" w:rsidRDefault="00FE1B51" w:rsidP="00BC06A9">
      <w:pPr>
        <w:shd w:val="clear" w:color="auto" w:fill="FFFFFF"/>
        <w:spacing w:after="0" w:line="288" w:lineRule="auto"/>
        <w:ind w:left="540"/>
        <w:rPr>
          <w:rFonts w:ascii="Times New Roman" w:hAnsi="Times New Roman" w:cs="Times New Roman"/>
          <w:color w:val="000000"/>
        </w:rPr>
      </w:pPr>
    </w:p>
    <w:p w14:paraId="21FEE435" w14:textId="1640989B" w:rsidR="00FE1B51" w:rsidRPr="005A72F3" w:rsidRDefault="00FE1B51" w:rsidP="00BC06A9">
      <w:pPr>
        <w:tabs>
          <w:tab w:val="left" w:pos="540"/>
        </w:tabs>
        <w:spacing w:after="0" w:line="288" w:lineRule="auto"/>
        <w:ind w:left="540"/>
        <w:rPr>
          <w:rFonts w:ascii="Times New Roman" w:hAnsi="Times New Roman" w:cs="Times New Roman"/>
        </w:rPr>
      </w:pPr>
      <w:r w:rsidRPr="005A72F3">
        <w:rPr>
          <w:rFonts w:ascii="Times New Roman" w:hAnsi="Times New Roman" w:cs="Times New Roman"/>
        </w:rPr>
        <w:t xml:space="preserve">The successful Respondent or Contractor shall purchase and maintain at Contractor’s expense, the following </w:t>
      </w:r>
      <w:r w:rsidRPr="005A72F3">
        <w:rPr>
          <w:rFonts w:ascii="Times New Roman" w:hAnsi="Times New Roman" w:cs="Times New Roman"/>
          <w:u w:val="single"/>
        </w:rPr>
        <w:t>minimum</w:t>
      </w:r>
      <w:r w:rsidRPr="005A72F3">
        <w:rPr>
          <w:rFonts w:ascii="Times New Roman" w:hAnsi="Times New Roman" w:cs="Times New Roman"/>
        </w:rPr>
        <w:t xml:space="preserve"> insurance coverage for the period of any Contract.  Certificates evidencing the effective dates and amounts of such insurance must be provided to </w:t>
      </w:r>
      <w:proofErr w:type="spellStart"/>
      <w:r w:rsidR="00024BD6">
        <w:rPr>
          <w:rFonts w:ascii="Times New Roman" w:hAnsi="Times New Roman" w:cs="Times New Roman"/>
        </w:rPr>
        <w:t>UofA</w:t>
      </w:r>
      <w:proofErr w:type="spellEnd"/>
      <w:r w:rsidRPr="005A72F3">
        <w:rPr>
          <w:rFonts w:ascii="Times New Roman" w:hAnsi="Times New Roman" w:cs="Times New Roman"/>
        </w:rPr>
        <w:t>:</w:t>
      </w:r>
    </w:p>
    <w:p w14:paraId="4A85858B" w14:textId="77777777" w:rsidR="00FE1B51" w:rsidRPr="005A72F3" w:rsidRDefault="00FE1B51" w:rsidP="00096BD6">
      <w:pPr>
        <w:shd w:val="clear" w:color="auto" w:fill="FFFFFF"/>
        <w:spacing w:after="0" w:line="288" w:lineRule="auto"/>
        <w:ind w:left="540"/>
        <w:rPr>
          <w:rFonts w:ascii="Times New Roman" w:hAnsi="Times New Roman" w:cs="Times New Roman"/>
          <w:color w:val="000000"/>
        </w:rPr>
      </w:pPr>
    </w:p>
    <w:p w14:paraId="7F60F97D" w14:textId="77777777" w:rsidR="00FE1B51" w:rsidRPr="005A72F3" w:rsidRDefault="00FE1B51" w:rsidP="00FA3781">
      <w:pPr>
        <w:pStyle w:val="ListParagraph"/>
        <w:numPr>
          <w:ilvl w:val="0"/>
          <w:numId w:val="25"/>
        </w:numPr>
        <w:tabs>
          <w:tab w:val="left" w:pos="540"/>
        </w:tabs>
        <w:spacing w:line="288" w:lineRule="auto"/>
        <w:rPr>
          <w:b/>
          <w:noProof/>
          <w:sz w:val="22"/>
          <w:szCs w:val="22"/>
        </w:rPr>
      </w:pPr>
      <w:r w:rsidRPr="005A72F3">
        <w:rPr>
          <w:sz w:val="22"/>
          <w:szCs w:val="22"/>
          <w:u w:val="single"/>
        </w:rPr>
        <w:t>Workers Compensation</w:t>
      </w:r>
      <w:r w:rsidRPr="005A72F3">
        <w:rPr>
          <w:sz w:val="22"/>
          <w:szCs w:val="22"/>
        </w:rPr>
        <w:t>: As required by the State of Arkansas. Additionally, the Contractor shall maintain Employer's Liability Insurance with a policy limit of not less than $100,000 each accident, $500,000 disease, and $100,000 disease each employee.</w:t>
      </w:r>
    </w:p>
    <w:p w14:paraId="46502200" w14:textId="77777777" w:rsidR="00FE1B51" w:rsidRPr="005A72F3" w:rsidRDefault="00FE1B51" w:rsidP="00FA3781">
      <w:pPr>
        <w:pStyle w:val="ListParagraph"/>
        <w:numPr>
          <w:ilvl w:val="0"/>
          <w:numId w:val="25"/>
        </w:numPr>
        <w:tabs>
          <w:tab w:val="left" w:pos="540"/>
        </w:tabs>
        <w:spacing w:line="288" w:lineRule="auto"/>
        <w:rPr>
          <w:b/>
          <w:noProof/>
          <w:sz w:val="22"/>
          <w:szCs w:val="22"/>
        </w:rPr>
      </w:pPr>
      <w:r w:rsidRPr="005A72F3">
        <w:rPr>
          <w:sz w:val="22"/>
          <w:szCs w:val="22"/>
          <w:u w:val="single"/>
        </w:rPr>
        <w:t>Comprehensive General Liability</w:t>
      </w:r>
      <w:r w:rsidRPr="005A72F3">
        <w:rPr>
          <w:sz w:val="22"/>
          <w:szCs w:val="22"/>
        </w:rPr>
        <w:t>, with no less than $1,000,000 each occurrence/$2,000,000 aggregate for bodily injury, products liability, contractual liability, and property damage liability.</w:t>
      </w:r>
    </w:p>
    <w:p w14:paraId="0B3541EE" w14:textId="77777777" w:rsidR="00FE1B51" w:rsidRPr="005A72F3" w:rsidRDefault="00FE1B51" w:rsidP="00FA3781">
      <w:pPr>
        <w:pStyle w:val="ListParagraph"/>
        <w:numPr>
          <w:ilvl w:val="0"/>
          <w:numId w:val="25"/>
        </w:numPr>
        <w:tabs>
          <w:tab w:val="left" w:pos="540"/>
        </w:tabs>
        <w:spacing w:line="288" w:lineRule="auto"/>
        <w:rPr>
          <w:sz w:val="22"/>
          <w:szCs w:val="22"/>
        </w:rPr>
      </w:pPr>
      <w:r w:rsidRPr="005A72F3">
        <w:rPr>
          <w:sz w:val="22"/>
          <w:szCs w:val="22"/>
          <w:u w:val="single"/>
        </w:rPr>
        <w:t>Comprehensive Automobile Liability</w:t>
      </w:r>
      <w:r w:rsidRPr="005A72F3">
        <w:rPr>
          <w:sz w:val="22"/>
          <w:szCs w:val="22"/>
        </w:rPr>
        <w:t xml:space="preserve">, with no less than combined coverage for bodily injury and property damage of $1,000,000 each occurrence.  </w:t>
      </w:r>
    </w:p>
    <w:p w14:paraId="152EF878" w14:textId="77777777" w:rsidR="00FE1B51" w:rsidRPr="005A72F3" w:rsidRDefault="00FE1B51" w:rsidP="00BC06A9">
      <w:pPr>
        <w:pStyle w:val="ListParagraph"/>
        <w:tabs>
          <w:tab w:val="left" w:pos="540"/>
        </w:tabs>
        <w:spacing w:line="288" w:lineRule="auto"/>
        <w:ind w:left="1260"/>
        <w:rPr>
          <w:sz w:val="22"/>
          <w:szCs w:val="22"/>
        </w:rPr>
      </w:pPr>
    </w:p>
    <w:p w14:paraId="45FEBF21" w14:textId="20397952" w:rsidR="00FE1B51" w:rsidRPr="005A72F3" w:rsidRDefault="00FE1B51" w:rsidP="00BC06A9">
      <w:pPr>
        <w:shd w:val="clear" w:color="auto" w:fill="FFFFFF"/>
        <w:spacing w:after="0" w:line="288" w:lineRule="auto"/>
        <w:ind w:left="720"/>
        <w:rPr>
          <w:rFonts w:ascii="Times New Roman" w:hAnsi="Times New Roman" w:cs="Times New Roman"/>
        </w:rPr>
      </w:pPr>
      <w:r w:rsidRPr="005A72F3">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Any policy shall cover any vehicle being used in the management, operation, or delivery deriving from </w:t>
      </w:r>
      <w:r w:rsidRPr="005A72F3">
        <w:rPr>
          <w:rFonts w:ascii="Times New Roman" w:hAnsi="Times New Roman" w:cs="Times New Roman"/>
        </w:rPr>
        <w:lastRenderedPageBreak/>
        <w:t xml:space="preserve">Contractor’s operations on </w:t>
      </w:r>
      <w:proofErr w:type="spellStart"/>
      <w:r w:rsidR="00024BD6">
        <w:rPr>
          <w:rFonts w:ascii="Times New Roman" w:hAnsi="Times New Roman" w:cs="Times New Roman"/>
        </w:rPr>
        <w:t>UofA</w:t>
      </w:r>
      <w:r w:rsidRPr="005A72F3">
        <w:rPr>
          <w:rFonts w:ascii="Times New Roman" w:hAnsi="Times New Roman" w:cs="Times New Roman"/>
        </w:rPr>
        <w:t>’s</w:t>
      </w:r>
      <w:proofErr w:type="spellEnd"/>
      <w:r w:rsidRPr="005A72F3">
        <w:rPr>
          <w:rFonts w:ascii="Times New Roman" w:hAnsi="Times New Roman" w:cs="Times New Roman"/>
        </w:rPr>
        <w:t xml:space="preserve"> campus.</w:t>
      </w:r>
      <w:r w:rsidRPr="005A72F3">
        <w:rPr>
          <w:rFonts w:ascii="Times New Roman" w:hAnsi="Times New Roman" w:cs="Times New Roman"/>
          <w:spacing w:val="-6"/>
        </w:rPr>
        <w:t xml:space="preserve">  Contractor shall also be responsible for payment of </w:t>
      </w:r>
      <w:r w:rsidRPr="005A72F3">
        <w:rPr>
          <w:rFonts w:ascii="Times New Roman" w:hAnsi="Times New Roman" w:cs="Times New Roman"/>
        </w:rPr>
        <w:t xml:space="preserve">workers’ compensation insurance for all Contractor’s employees as required by the State of Arkansas.  </w:t>
      </w:r>
    </w:p>
    <w:p w14:paraId="58F71CEB" w14:textId="77777777" w:rsidR="00FE1B51" w:rsidRPr="005A72F3" w:rsidRDefault="00FE1B51" w:rsidP="00BC06A9">
      <w:pPr>
        <w:shd w:val="clear" w:color="auto" w:fill="FFFFFF"/>
        <w:spacing w:after="0" w:line="288" w:lineRule="auto"/>
        <w:ind w:left="720"/>
        <w:rPr>
          <w:rFonts w:ascii="Times New Roman" w:hAnsi="Times New Roman" w:cs="Times New Roman"/>
          <w:color w:val="000000"/>
          <w:spacing w:val="-2"/>
        </w:rPr>
      </w:pPr>
    </w:p>
    <w:p w14:paraId="1B1D4B99" w14:textId="0D2DFF8B" w:rsidR="00FE1B51" w:rsidRPr="005A72F3" w:rsidRDefault="00FE1B51" w:rsidP="54F01AF0">
      <w:pPr>
        <w:shd w:val="clear" w:color="auto" w:fill="FFFFFF" w:themeFill="background1"/>
        <w:spacing w:after="0" w:line="288" w:lineRule="auto"/>
        <w:ind w:left="720"/>
        <w:rPr>
          <w:rFonts w:ascii="Times New Roman" w:hAnsi="Times New Roman" w:cs="Times New Roman"/>
        </w:rPr>
      </w:pPr>
      <w:proofErr w:type="gramStart"/>
      <w:r w:rsidRPr="005A72F3">
        <w:rPr>
          <w:rFonts w:ascii="Times New Roman" w:hAnsi="Times New Roman" w:cs="Times New Roman"/>
        </w:rPr>
        <w:t>Contractor</w:t>
      </w:r>
      <w:proofErr w:type="gramEnd"/>
      <w:r w:rsidRPr="005A72F3">
        <w:rPr>
          <w:rFonts w:ascii="Times New Roman" w:hAnsi="Times New Roman" w:cs="Times New Roman"/>
        </w:rPr>
        <w:t xml:space="preserve"> shall furnish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with a certificate(s) of insurance effecting coverage required herein.  Failure to file certificates or acceptance by </w:t>
      </w:r>
      <w:proofErr w:type="spellStart"/>
      <w:r w:rsidR="00024BD6">
        <w:rPr>
          <w:rFonts w:ascii="Times New Roman" w:hAnsi="Times New Roman" w:cs="Times New Roman"/>
        </w:rPr>
        <w:t>UofA</w:t>
      </w:r>
      <w:proofErr w:type="spellEnd"/>
      <w:r w:rsidRPr="005A72F3">
        <w:rPr>
          <w:rFonts w:ascii="Times New Roman" w:hAnsi="Times New Roman" w:cs="Times New Roman"/>
        </w:rPr>
        <w:t xml:space="preserve">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A72F3">
        <w:rPr>
          <w:rFonts w:ascii="Times New Roman" w:hAnsi="Times New Roman" w:cs="Times New Roman"/>
          <w:spacing w:val="-1"/>
        </w:rPr>
        <w:t xml:space="preserve">Any failure to comply with reporting provisions of the policies shall not affect coverage provided to </w:t>
      </w:r>
      <w:proofErr w:type="spellStart"/>
      <w:r w:rsidR="00024BD6">
        <w:rPr>
          <w:rFonts w:ascii="Times New Roman" w:hAnsi="Times New Roman" w:cs="Times New Roman"/>
          <w:spacing w:val="-1"/>
        </w:rPr>
        <w:t>UofA</w:t>
      </w:r>
      <w:proofErr w:type="spellEnd"/>
      <w:r w:rsidRPr="005A72F3">
        <w:rPr>
          <w:rFonts w:ascii="Times New Roman" w:hAnsi="Times New Roman" w:cs="Times New Roman"/>
          <w:spacing w:val="-1"/>
        </w:rPr>
        <w:t xml:space="preserve">, its trustees, officials, employees, </w:t>
      </w:r>
      <w:proofErr w:type="gramStart"/>
      <w:r w:rsidRPr="005A72F3">
        <w:rPr>
          <w:rFonts w:ascii="Times New Roman" w:hAnsi="Times New Roman" w:cs="Times New Roman"/>
          <w:spacing w:val="-1"/>
        </w:rPr>
        <w:t>agents</w:t>
      </w:r>
      <w:proofErr w:type="gramEnd"/>
      <w:r w:rsidRPr="005A72F3">
        <w:rPr>
          <w:rFonts w:ascii="Times New Roman" w:hAnsi="Times New Roman" w:cs="Times New Roman"/>
          <w:spacing w:val="-1"/>
        </w:rPr>
        <w:t xml:space="preserve"> or volunteers.</w:t>
      </w:r>
      <w:r w:rsidRPr="005A72F3">
        <w:rPr>
          <w:rFonts w:ascii="Times New Roman" w:hAnsi="Times New Roman" w:cs="Times New Roman"/>
          <w:spacing w:val="-2"/>
        </w:rPr>
        <w:t xml:space="preserve">  </w:t>
      </w:r>
      <w:r w:rsidRPr="005A72F3">
        <w:rPr>
          <w:rFonts w:ascii="Times New Roman" w:hAnsi="Times New Roman" w:cs="Times New Roman"/>
        </w:rPr>
        <w:t xml:space="preserve">Proof of Insurance must be included in </w:t>
      </w:r>
      <w:r w:rsidR="0042B6C8" w:rsidRPr="005A72F3">
        <w:rPr>
          <w:rFonts w:ascii="Times New Roman" w:hAnsi="Times New Roman" w:cs="Times New Roman"/>
        </w:rPr>
        <w:t>the bid</w:t>
      </w:r>
      <w:r w:rsidRPr="005A72F3">
        <w:rPr>
          <w:rFonts w:ascii="Times New Roman" w:hAnsi="Times New Roman" w:cs="Times New Roman"/>
        </w:rPr>
        <w:t xml:space="preserve"> Proposal.</w:t>
      </w:r>
    </w:p>
    <w:p w14:paraId="4DE9F975" w14:textId="77777777" w:rsidR="00FE1B51" w:rsidRPr="005A72F3" w:rsidRDefault="00FE1B51" w:rsidP="00BC06A9">
      <w:pPr>
        <w:shd w:val="clear" w:color="auto" w:fill="FFFFFF"/>
        <w:spacing w:after="0" w:line="288" w:lineRule="auto"/>
        <w:ind w:left="720"/>
        <w:rPr>
          <w:rFonts w:ascii="Times New Roman" w:hAnsi="Times New Roman" w:cs="Times New Roman"/>
        </w:rPr>
      </w:pPr>
    </w:p>
    <w:p w14:paraId="2413E548" w14:textId="77777777" w:rsidR="00FE1B51" w:rsidRDefault="00FE1B51" w:rsidP="00BC06A9">
      <w:pPr>
        <w:spacing w:after="0" w:line="288" w:lineRule="auto"/>
        <w:ind w:left="720"/>
        <w:rPr>
          <w:rFonts w:ascii="Times New Roman" w:hAnsi="Times New Roman" w:cs="Times New Roman"/>
        </w:rPr>
      </w:pPr>
      <w:r w:rsidRPr="005A72F3">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A4FC496" w14:textId="1620108D" w:rsidR="00FE1B51" w:rsidRPr="00096BD6" w:rsidRDefault="00FE1B51" w:rsidP="00096BD6">
      <w:pPr>
        <w:shd w:val="clear" w:color="auto" w:fill="FFFFFF"/>
        <w:spacing w:after="0" w:line="288" w:lineRule="auto"/>
        <w:ind w:left="720"/>
        <w:rPr>
          <w:rFonts w:ascii="Times New Roman" w:hAnsi="Times New Roman" w:cs="Times New Roman"/>
          <w:highlight w:val="yellow"/>
        </w:rPr>
      </w:pPr>
    </w:p>
    <w:p w14:paraId="6727A0A6" w14:textId="77777777" w:rsidR="004F376C" w:rsidRPr="00096BD6" w:rsidRDefault="004F376C" w:rsidP="006D38BF">
      <w:pPr>
        <w:shd w:val="clear" w:color="auto" w:fill="FFFFFF"/>
        <w:spacing w:after="0" w:line="288" w:lineRule="auto"/>
        <w:ind w:left="720"/>
        <w:rPr>
          <w:rFonts w:ascii="Times New Roman" w:hAnsi="Times New Roman" w:cs="Times New Roman"/>
          <w:highlight w:val="yellow"/>
        </w:rPr>
      </w:pPr>
    </w:p>
    <w:bookmarkEnd w:id="33"/>
    <w:p w14:paraId="360A9028" w14:textId="008478C7" w:rsidR="00FE1B51" w:rsidRPr="004B6C9F" w:rsidRDefault="00FE1B51" w:rsidP="009C67C3">
      <w:pPr>
        <w:tabs>
          <w:tab w:val="left" w:pos="0"/>
          <w:tab w:val="left" w:pos="540"/>
        </w:tabs>
        <w:spacing w:after="120" w:line="288" w:lineRule="auto"/>
        <w:jc w:val="both"/>
        <w:rPr>
          <w:rFonts w:ascii="Times New Roman" w:hAnsi="Times New Roman" w:cs="Times New Roman"/>
          <w:b/>
          <w:sz w:val="28"/>
        </w:rPr>
      </w:pPr>
      <w:r w:rsidRPr="004B6C9F">
        <w:rPr>
          <w:rFonts w:ascii="Times New Roman" w:hAnsi="Times New Roman" w:cs="Times New Roman"/>
          <w:b/>
          <w:sz w:val="28"/>
        </w:rPr>
        <w:t>1</w:t>
      </w:r>
      <w:r w:rsidR="006D38BF" w:rsidRPr="004B6C9F">
        <w:rPr>
          <w:rFonts w:ascii="Times New Roman" w:hAnsi="Times New Roman" w:cs="Times New Roman"/>
          <w:b/>
          <w:sz w:val="28"/>
        </w:rPr>
        <w:t>2</w:t>
      </w:r>
      <w:r w:rsidRPr="004B6C9F">
        <w:rPr>
          <w:rFonts w:ascii="Times New Roman" w:hAnsi="Times New Roman" w:cs="Times New Roman"/>
          <w:b/>
          <w:sz w:val="28"/>
        </w:rPr>
        <w:t>.</w:t>
      </w:r>
      <w:r w:rsidRPr="004B6C9F">
        <w:rPr>
          <w:rFonts w:ascii="Times New Roman" w:hAnsi="Times New Roman" w:cs="Times New Roman"/>
          <w:sz w:val="28"/>
        </w:rPr>
        <w:t xml:space="preserve"> </w:t>
      </w:r>
      <w:r w:rsidRPr="004B6C9F">
        <w:rPr>
          <w:rFonts w:ascii="Times New Roman" w:hAnsi="Times New Roman" w:cs="Times New Roman"/>
          <w:sz w:val="28"/>
        </w:rPr>
        <w:tab/>
      </w:r>
      <w:r w:rsidRPr="004B6C9F">
        <w:rPr>
          <w:rFonts w:ascii="Times New Roman" w:hAnsi="Times New Roman" w:cs="Times New Roman"/>
          <w:b/>
          <w:sz w:val="28"/>
        </w:rPr>
        <w:t>BEST AND FINAL OFFER</w:t>
      </w:r>
    </w:p>
    <w:p w14:paraId="1529ABC9" w14:textId="77777777" w:rsidR="0001153A" w:rsidRDefault="00024BD6" w:rsidP="54F01AF0">
      <w:pPr>
        <w:tabs>
          <w:tab w:val="left" w:pos="540"/>
        </w:tabs>
        <w:spacing w:after="0" w:line="288" w:lineRule="auto"/>
        <w:ind w:left="540"/>
        <w:rPr>
          <w:rFonts w:ascii="Times New Roman" w:hAnsi="Times New Roman" w:cs="Times New Roman"/>
        </w:rPr>
      </w:pPr>
      <w:bookmarkStart w:id="34" w:name="_Hlk61597827"/>
      <w:proofErr w:type="spellStart"/>
      <w:r w:rsidRPr="54F01AF0">
        <w:rPr>
          <w:rFonts w:ascii="Times New Roman" w:hAnsi="Times New Roman" w:cs="Times New Roman"/>
        </w:rPr>
        <w:t>UofA</w:t>
      </w:r>
      <w:proofErr w:type="spellEnd"/>
      <w:r w:rsidR="00FE1B51" w:rsidRPr="54F01AF0">
        <w:rPr>
          <w:rFonts w:ascii="Times New Roman" w:hAnsi="Times New Roman" w:cs="Times New Roman"/>
        </w:rPr>
        <w:t xml:space="preserve">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w:t>
      </w:r>
      <w:proofErr w:type="spellStart"/>
      <w:r w:rsidRPr="54F01AF0">
        <w:rPr>
          <w:rFonts w:ascii="Times New Roman" w:hAnsi="Times New Roman" w:cs="Times New Roman"/>
        </w:rPr>
        <w:t>UofA</w:t>
      </w:r>
      <w:proofErr w:type="spellEnd"/>
      <w:r w:rsidR="00FE1B51" w:rsidRPr="54F01AF0">
        <w:rPr>
          <w:rFonts w:ascii="Times New Roman" w:hAnsi="Times New Roman" w:cs="Times New Roman"/>
        </w:rPr>
        <w:t>.</w:t>
      </w:r>
    </w:p>
    <w:p w14:paraId="1C2B49DE" w14:textId="77777777" w:rsidR="0001153A" w:rsidRDefault="0001153A" w:rsidP="54F01AF0">
      <w:pPr>
        <w:tabs>
          <w:tab w:val="left" w:pos="540"/>
        </w:tabs>
        <w:spacing w:after="0" w:line="288" w:lineRule="auto"/>
        <w:ind w:left="540"/>
        <w:rPr>
          <w:rFonts w:ascii="Times New Roman" w:hAnsi="Times New Roman" w:cs="Times New Roman"/>
        </w:rPr>
      </w:pPr>
    </w:p>
    <w:p w14:paraId="4E492898" w14:textId="225E713F" w:rsidR="00FE1B51" w:rsidRDefault="00FE1B51" w:rsidP="54F01AF0">
      <w:pPr>
        <w:tabs>
          <w:tab w:val="left" w:pos="540"/>
        </w:tabs>
        <w:spacing w:after="0" w:line="288" w:lineRule="auto"/>
        <w:ind w:left="540"/>
        <w:rPr>
          <w:rFonts w:ascii="Times New Roman" w:hAnsi="Times New Roman" w:cs="Times New Roman"/>
        </w:rPr>
      </w:pPr>
      <w:r w:rsidRPr="54F01AF0">
        <w:rPr>
          <w:rFonts w:ascii="Times New Roman" w:hAnsi="Times New Roman" w:cs="Times New Roman"/>
        </w:rPr>
        <w:t xml:space="preserve">If the </w:t>
      </w:r>
      <w:proofErr w:type="spellStart"/>
      <w:r w:rsidR="00024BD6" w:rsidRPr="54F01AF0">
        <w:rPr>
          <w:rFonts w:ascii="Times New Roman" w:hAnsi="Times New Roman" w:cs="Times New Roman"/>
        </w:rPr>
        <w:t>UofA</w:t>
      </w:r>
      <w:proofErr w:type="spellEnd"/>
      <w:r w:rsidRPr="54F01AF0">
        <w:rPr>
          <w:rFonts w:ascii="Times New Roman" w:hAnsi="Times New Roman" w:cs="Times New Roman"/>
        </w:rPr>
        <w:t xml:space="preserve">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proofErr w:type="spellStart"/>
      <w:r w:rsidR="00024BD6" w:rsidRPr="54F01AF0">
        <w:rPr>
          <w:rFonts w:ascii="Times New Roman" w:hAnsi="Times New Roman" w:cs="Times New Roman"/>
        </w:rPr>
        <w:t>UofA</w:t>
      </w:r>
      <w:proofErr w:type="spellEnd"/>
      <w:r w:rsidRPr="54F01AF0">
        <w:rPr>
          <w:rFonts w:ascii="Times New Roman" w:hAnsi="Times New Roman" w:cs="Times New Roman"/>
        </w:rPr>
        <w:t xml:space="preserve"> Procurement Department</w:t>
      </w:r>
      <w:r w:rsidR="009C67C3" w:rsidRPr="54F01AF0">
        <w:rPr>
          <w:rFonts w:ascii="Times New Roman" w:hAnsi="Times New Roman" w:cs="Times New Roman"/>
        </w:rPr>
        <w:t xml:space="preserve"> as was instructed for the initial RFP </w:t>
      </w:r>
      <w:r w:rsidR="71382263" w:rsidRPr="54F01AF0">
        <w:rPr>
          <w:rFonts w:ascii="Times New Roman" w:hAnsi="Times New Roman" w:cs="Times New Roman"/>
        </w:rPr>
        <w:t>response.</w:t>
      </w:r>
      <w:bookmarkStart w:id="35" w:name="_Toc251665764"/>
    </w:p>
    <w:bookmarkEnd w:id="34"/>
    <w:bookmarkEnd w:id="35"/>
    <w:p w14:paraId="79E8757D" w14:textId="4542C6D0" w:rsidR="00207418" w:rsidRDefault="00207418">
      <w:pPr>
        <w:rPr>
          <w:rFonts w:ascii="Times New Roman" w:hAnsi="Times New Roman" w:cs="Times New Roman"/>
        </w:rPr>
      </w:pPr>
    </w:p>
    <w:p w14:paraId="6EAB146E" w14:textId="1543BFD9" w:rsidR="00BA7555" w:rsidRDefault="00BA7555">
      <w:pPr>
        <w:rPr>
          <w:rFonts w:ascii="Times New Roman" w:hAnsi="Times New Roman" w:cs="Times New Roman"/>
        </w:rPr>
      </w:pPr>
      <w:r>
        <w:rPr>
          <w:rFonts w:ascii="Times New Roman" w:hAnsi="Times New Roman" w:cs="Times New Roman"/>
        </w:rPr>
        <w:br w:type="page"/>
      </w:r>
    </w:p>
    <w:p w14:paraId="63239277" w14:textId="77777777" w:rsidR="006D38BF" w:rsidRPr="00A65CEF" w:rsidRDefault="006D38BF" w:rsidP="00A65CEF">
      <w:pPr>
        <w:tabs>
          <w:tab w:val="left" w:pos="0"/>
          <w:tab w:val="left" w:pos="540"/>
        </w:tabs>
        <w:spacing w:after="0" w:line="288" w:lineRule="auto"/>
        <w:ind w:left="540"/>
        <w:rPr>
          <w:rFonts w:ascii="Times New Roman" w:hAnsi="Times New Roman" w:cs="Times New Roman"/>
        </w:rPr>
      </w:pPr>
    </w:p>
    <w:p w14:paraId="643EEB24" w14:textId="31DF5102" w:rsidR="00FE1B51" w:rsidRPr="009C67C3" w:rsidRDefault="006D38BF" w:rsidP="009C67C3">
      <w:pPr>
        <w:tabs>
          <w:tab w:val="left" w:pos="0"/>
          <w:tab w:val="left" w:pos="540"/>
        </w:tabs>
        <w:spacing w:after="120" w:line="288" w:lineRule="auto"/>
        <w:jc w:val="both"/>
        <w:rPr>
          <w:rFonts w:ascii="Times New Roman" w:hAnsi="Times New Roman" w:cs="Times New Roman"/>
          <w:b/>
          <w:sz w:val="28"/>
        </w:rPr>
      </w:pPr>
      <w:r w:rsidRPr="009C67C3">
        <w:rPr>
          <w:rFonts w:ascii="Times New Roman" w:hAnsi="Times New Roman" w:cs="Times New Roman"/>
          <w:b/>
          <w:sz w:val="28"/>
        </w:rPr>
        <w:t>1</w:t>
      </w:r>
      <w:r w:rsidR="00A65CEF" w:rsidRPr="009C67C3">
        <w:rPr>
          <w:rFonts w:ascii="Times New Roman" w:hAnsi="Times New Roman" w:cs="Times New Roman"/>
          <w:b/>
          <w:sz w:val="28"/>
        </w:rPr>
        <w:t>3</w:t>
      </w:r>
      <w:r w:rsidR="00FE1B51" w:rsidRPr="009C67C3">
        <w:rPr>
          <w:rFonts w:ascii="Times New Roman" w:hAnsi="Times New Roman" w:cs="Times New Roman"/>
          <w:b/>
          <w:sz w:val="28"/>
        </w:rPr>
        <w:t>.</w:t>
      </w:r>
      <w:r w:rsidR="00FE1B51" w:rsidRPr="009C67C3">
        <w:rPr>
          <w:rFonts w:ascii="Times New Roman" w:hAnsi="Times New Roman" w:cs="Times New Roman"/>
          <w:b/>
          <w:sz w:val="28"/>
        </w:rPr>
        <w:tab/>
      </w:r>
      <w:r w:rsidR="00C56DE2" w:rsidRPr="009C67C3">
        <w:rPr>
          <w:rFonts w:ascii="Times New Roman" w:hAnsi="Times New Roman" w:cs="Times New Roman"/>
          <w:b/>
          <w:sz w:val="28"/>
        </w:rPr>
        <w:t>EVALUATION</w:t>
      </w:r>
      <w:r w:rsidR="00FE1B51" w:rsidRPr="009C67C3">
        <w:rPr>
          <w:rFonts w:ascii="Times New Roman" w:hAnsi="Times New Roman" w:cs="Times New Roman"/>
          <w:b/>
          <w:sz w:val="28"/>
        </w:rPr>
        <w:t xml:space="preserve"> AND SELECTION PROCESS</w:t>
      </w:r>
    </w:p>
    <w:p w14:paraId="6BB4C1EC" w14:textId="65DDCC5E" w:rsidR="00126508" w:rsidRDefault="00FE1B51" w:rsidP="00641360">
      <w:pPr>
        <w:tabs>
          <w:tab w:val="left" w:pos="540"/>
        </w:tabs>
        <w:spacing w:after="120" w:line="288" w:lineRule="auto"/>
        <w:ind w:left="547" w:right="274"/>
        <w:rPr>
          <w:rFonts w:ascii="Times New Roman" w:hAnsi="Times New Roman" w:cs="Times New Roman"/>
        </w:rPr>
      </w:pPr>
      <w:r>
        <w:rPr>
          <w:rFonts w:ascii="Times New Roman" w:hAnsi="Times New Roman" w:cs="Times New Roman"/>
          <w:color w:val="000000"/>
        </w:rPr>
        <w:t xml:space="preserve">It is the intent of the </w:t>
      </w:r>
      <w:proofErr w:type="spellStart"/>
      <w:r w:rsidR="00024BD6">
        <w:rPr>
          <w:rFonts w:ascii="Times New Roman" w:hAnsi="Times New Roman" w:cs="Times New Roman"/>
          <w:color w:val="000000"/>
        </w:rPr>
        <w:t>UofA</w:t>
      </w:r>
      <w:proofErr w:type="spellEnd"/>
      <w:r>
        <w:rPr>
          <w:rFonts w:ascii="Times New Roman" w:hAnsi="Times New Roman" w:cs="Times New Roman"/>
          <w:color w:val="000000"/>
        </w:rPr>
        <w:t xml:space="preserve"> to award a Contract to the Respondent</w:t>
      </w:r>
      <w:r w:rsidR="00641360">
        <w:rPr>
          <w:rFonts w:ascii="Times New Roman" w:hAnsi="Times New Roman" w:cs="Times New Roman"/>
          <w:color w:val="000000"/>
        </w:rPr>
        <w:t xml:space="preserve"> or Respondents </w:t>
      </w:r>
      <w:r>
        <w:rPr>
          <w:rFonts w:ascii="Times New Roman" w:hAnsi="Times New Roman" w:cs="Times New Roman"/>
          <w:color w:val="000000"/>
        </w:rPr>
        <w:t>deemed to be the most qualified and responsible firm</w:t>
      </w:r>
      <w:r w:rsidR="0001153A">
        <w:rPr>
          <w:rFonts w:ascii="Times New Roman" w:hAnsi="Times New Roman" w:cs="Times New Roman"/>
          <w:color w:val="000000"/>
        </w:rPr>
        <w:t xml:space="preserve"> or firms</w:t>
      </w:r>
      <w:r>
        <w:rPr>
          <w:rFonts w:ascii="Times New Roman" w:hAnsi="Times New Roman" w:cs="Times New Roman"/>
          <w:color w:val="000000"/>
        </w:rPr>
        <w:t xml:space="preserve">, who submits the best overall Proposal based on an evaluation of all Proposal responses. Selection shall be based on </w:t>
      </w:r>
      <w:proofErr w:type="spellStart"/>
      <w:r w:rsidR="00024BD6">
        <w:rPr>
          <w:rFonts w:ascii="Times New Roman" w:hAnsi="Times New Roman" w:cs="Times New Roman"/>
          <w:color w:val="000000"/>
        </w:rPr>
        <w:t>UofA</w:t>
      </w:r>
      <w:proofErr w:type="spellEnd"/>
      <w:r>
        <w:rPr>
          <w:rFonts w:ascii="Times New Roman" w:hAnsi="Times New Roman" w:cs="Times New Roman"/>
          <w:color w:val="000000"/>
        </w:rPr>
        <w:t xml:space="preserve"> assessment of the Respondent’s ability to provide adequate service, as determined by the evaluation committee </w:t>
      </w:r>
      <w:r>
        <w:rPr>
          <w:rFonts w:ascii="Times New Roman" w:hAnsi="Times New Roman" w:cs="Times New Roman"/>
        </w:rPr>
        <w:t xml:space="preserve">elected to evaluate proposals.  </w:t>
      </w:r>
      <w:proofErr w:type="spellStart"/>
      <w:r w:rsidR="00024BD6">
        <w:rPr>
          <w:rFonts w:ascii="Times New Roman" w:hAnsi="Times New Roman" w:cs="Times New Roman"/>
        </w:rPr>
        <w:t>UofA</w:t>
      </w:r>
      <w:proofErr w:type="spellEnd"/>
      <w:r>
        <w:rPr>
          <w:rFonts w:ascii="Times New Roman" w:hAnsi="Times New Roman" w:cs="Times New Roman"/>
        </w:rPr>
        <w:t xml:space="preserve"> reserves the right to reject any or all Proposals or any part thereof, to waive informalities, and to accept the Proposal or Proposals deemed most favorable to </w:t>
      </w:r>
      <w:proofErr w:type="spellStart"/>
      <w:r w:rsidR="00024BD6">
        <w:rPr>
          <w:rFonts w:ascii="Times New Roman" w:hAnsi="Times New Roman" w:cs="Times New Roman"/>
        </w:rPr>
        <w:t>UofA</w:t>
      </w:r>
      <w:proofErr w:type="spellEnd"/>
      <w:r>
        <w:rPr>
          <w:rFonts w:ascii="Times New Roman" w:hAnsi="Times New Roman" w:cs="Times New Roman"/>
        </w:rPr>
        <w:t>.</w:t>
      </w:r>
    </w:p>
    <w:p w14:paraId="24BC0ABF" w14:textId="77777777" w:rsidR="00641360" w:rsidRPr="00641360" w:rsidRDefault="00641360" w:rsidP="00641360">
      <w:pPr>
        <w:pStyle w:val="ListParagraph"/>
        <w:widowControl w:val="0"/>
        <w:autoSpaceDE w:val="0"/>
        <w:autoSpaceDN w:val="0"/>
        <w:spacing w:line="288" w:lineRule="auto"/>
        <w:ind w:left="547" w:right="274"/>
        <w:rPr>
          <w:sz w:val="22"/>
          <w:szCs w:val="22"/>
          <w:u w:val="single"/>
        </w:rPr>
      </w:pPr>
      <w:r w:rsidRPr="00641360">
        <w:rPr>
          <w:sz w:val="22"/>
          <w:szCs w:val="22"/>
          <w:u w:val="single"/>
        </w:rPr>
        <w:t>Potential for Multiple Contract Awards</w:t>
      </w:r>
    </w:p>
    <w:p w14:paraId="242D7D38" w14:textId="60644E42" w:rsidR="00641360" w:rsidRPr="00641360" w:rsidRDefault="00641360" w:rsidP="00641360">
      <w:pPr>
        <w:pStyle w:val="ListParagraph"/>
        <w:widowControl w:val="0"/>
        <w:autoSpaceDE w:val="0"/>
        <w:autoSpaceDN w:val="0"/>
        <w:spacing w:after="120" w:line="288" w:lineRule="auto"/>
        <w:ind w:left="547" w:right="274"/>
        <w:rPr>
          <w:sz w:val="22"/>
          <w:szCs w:val="22"/>
        </w:rPr>
      </w:pPr>
      <w:r w:rsidRPr="54F01AF0">
        <w:rPr>
          <w:sz w:val="22"/>
          <w:szCs w:val="22"/>
        </w:rPr>
        <w:t xml:space="preserve">The University understands that if taken as a whole, this is a very large body of work. As such, the </w:t>
      </w:r>
      <w:proofErr w:type="spellStart"/>
      <w:r w:rsidRPr="54F01AF0">
        <w:rPr>
          <w:sz w:val="22"/>
          <w:szCs w:val="22"/>
        </w:rPr>
        <w:t>Uof</w:t>
      </w:r>
      <w:r w:rsidR="00192C3B" w:rsidRPr="54F01AF0">
        <w:rPr>
          <w:sz w:val="22"/>
          <w:szCs w:val="22"/>
        </w:rPr>
        <w:t>A</w:t>
      </w:r>
      <w:proofErr w:type="spellEnd"/>
      <w:r w:rsidRPr="54F01AF0">
        <w:rPr>
          <w:sz w:val="22"/>
          <w:szCs w:val="22"/>
        </w:rPr>
        <w:t xml:space="preserve"> expects that there </w:t>
      </w:r>
      <w:r w:rsidR="0B97511E" w:rsidRPr="54F01AF0">
        <w:rPr>
          <w:sz w:val="22"/>
          <w:szCs w:val="22"/>
        </w:rPr>
        <w:t xml:space="preserve">likely </w:t>
      </w:r>
      <w:r w:rsidRPr="54F01AF0">
        <w:rPr>
          <w:sz w:val="22"/>
          <w:szCs w:val="22"/>
        </w:rPr>
        <w:t xml:space="preserve">will be more than one award to multiple contractors for the landscape and grounds maintenance services. </w:t>
      </w:r>
      <w:r w:rsidR="20BB8D90" w:rsidRPr="54F01AF0">
        <w:rPr>
          <w:sz w:val="22"/>
          <w:szCs w:val="22"/>
        </w:rPr>
        <w:t>However,</w:t>
      </w:r>
      <w:r w:rsidRPr="54F01AF0">
        <w:rPr>
          <w:sz w:val="22"/>
          <w:szCs w:val="22"/>
        </w:rPr>
        <w:t xml:space="preserve"> it is also to the </w:t>
      </w:r>
      <w:proofErr w:type="spellStart"/>
      <w:r w:rsidRPr="54F01AF0">
        <w:rPr>
          <w:sz w:val="22"/>
          <w:szCs w:val="22"/>
        </w:rPr>
        <w:t>UofA’s</w:t>
      </w:r>
      <w:proofErr w:type="spellEnd"/>
      <w:r w:rsidRPr="54F01AF0">
        <w:rPr>
          <w:sz w:val="22"/>
          <w:szCs w:val="22"/>
        </w:rPr>
        <w:t xml:space="preserve"> benefit to leverage the volume of work to the most competitive Respondent under the RFP.</w:t>
      </w:r>
    </w:p>
    <w:p w14:paraId="61D301DC" w14:textId="2DD1EE62" w:rsidR="3BBA07D0" w:rsidRDefault="3BBA07D0" w:rsidP="54F01AF0">
      <w:pPr>
        <w:pStyle w:val="ListParagraph"/>
        <w:widowControl w:val="0"/>
        <w:spacing w:after="120" w:line="288" w:lineRule="auto"/>
        <w:ind w:left="547" w:right="274"/>
        <w:rPr>
          <w:sz w:val="22"/>
          <w:szCs w:val="22"/>
        </w:rPr>
      </w:pPr>
      <w:r w:rsidRPr="54F01AF0">
        <w:rPr>
          <w:sz w:val="22"/>
          <w:szCs w:val="22"/>
        </w:rPr>
        <w:t xml:space="preserve">ALL RESPONDENTS </w:t>
      </w:r>
      <w:r w:rsidRPr="54F01AF0">
        <w:rPr>
          <w:b/>
          <w:bCs/>
          <w:sz w:val="22"/>
          <w:szCs w:val="22"/>
        </w:rPr>
        <w:t>MUST</w:t>
      </w:r>
      <w:r w:rsidRPr="54F01AF0">
        <w:rPr>
          <w:sz w:val="22"/>
          <w:szCs w:val="22"/>
        </w:rPr>
        <w:t xml:space="preserve"> </w:t>
      </w:r>
      <w:r w:rsidR="0001153A">
        <w:rPr>
          <w:sz w:val="22"/>
          <w:szCs w:val="22"/>
        </w:rPr>
        <w:t xml:space="preserve">SUBMIT </w:t>
      </w:r>
      <w:r w:rsidRPr="54F01AF0">
        <w:rPr>
          <w:sz w:val="22"/>
          <w:szCs w:val="22"/>
        </w:rPr>
        <w:t>TH</w:t>
      </w:r>
      <w:r w:rsidR="0001153A">
        <w:rPr>
          <w:sz w:val="22"/>
          <w:szCs w:val="22"/>
        </w:rPr>
        <w:t xml:space="preserve">E </w:t>
      </w:r>
      <w:r w:rsidR="0001153A">
        <w:rPr>
          <w:b/>
          <w:bCs/>
          <w:sz w:val="22"/>
          <w:szCs w:val="22"/>
        </w:rPr>
        <w:t>UNIT PRICE WORK</w:t>
      </w:r>
      <w:r w:rsidR="0001153A" w:rsidRPr="54F01AF0">
        <w:rPr>
          <w:b/>
          <w:bCs/>
          <w:sz w:val="22"/>
          <w:szCs w:val="22"/>
        </w:rPr>
        <w:t xml:space="preserve"> PRICING</w:t>
      </w:r>
      <w:r w:rsidR="0001153A" w:rsidRPr="54F01AF0">
        <w:rPr>
          <w:sz w:val="22"/>
          <w:szCs w:val="22"/>
        </w:rPr>
        <w:t xml:space="preserve"> ON THE OFFICIAL BID SHEET</w:t>
      </w:r>
      <w:r w:rsidR="0001153A">
        <w:rPr>
          <w:sz w:val="22"/>
          <w:szCs w:val="22"/>
        </w:rPr>
        <w:t xml:space="preserve"> CORRESPNDING TO THE SPEIFIC TASKS NOTED FOR ANY LINE ITEM WHERE A </w:t>
      </w:r>
      <w:r w:rsidR="0001153A" w:rsidRPr="0001153A">
        <w:rPr>
          <w:b/>
          <w:sz w:val="22"/>
          <w:szCs w:val="22"/>
        </w:rPr>
        <w:t>LUMP SUM PRICE</w:t>
      </w:r>
      <w:r w:rsidR="0001153A">
        <w:rPr>
          <w:sz w:val="22"/>
          <w:szCs w:val="22"/>
        </w:rPr>
        <w:t xml:space="preserve"> IS SUBMITTED</w:t>
      </w:r>
      <w:r w:rsidR="2CCD05F7" w:rsidRPr="54F01AF0">
        <w:rPr>
          <w:sz w:val="22"/>
          <w:szCs w:val="22"/>
        </w:rPr>
        <w:t xml:space="preserve">. </w:t>
      </w:r>
    </w:p>
    <w:p w14:paraId="538A2893" w14:textId="66D6B666" w:rsidR="2CCD05F7" w:rsidRDefault="2CCD05F7" w:rsidP="54F01AF0">
      <w:pPr>
        <w:pStyle w:val="ListParagraph"/>
        <w:widowControl w:val="0"/>
        <w:spacing w:after="120" w:line="288" w:lineRule="auto"/>
        <w:ind w:left="547" w:right="274"/>
        <w:rPr>
          <w:sz w:val="22"/>
          <w:szCs w:val="22"/>
        </w:rPr>
      </w:pPr>
      <w:r w:rsidRPr="54F01AF0">
        <w:rPr>
          <w:sz w:val="22"/>
          <w:szCs w:val="22"/>
        </w:rPr>
        <w:t>RESPONDENTS MAY ELECT TO COMPLETE SOME OR ALL OF THE LUMP SUM WORK PRICING DEPENDING ON THIER CAPABILITIE</w:t>
      </w:r>
      <w:r w:rsidR="16F0FCF8" w:rsidRPr="54F01AF0">
        <w:rPr>
          <w:sz w:val="22"/>
          <w:szCs w:val="22"/>
        </w:rPr>
        <w:t xml:space="preserve">S, CAPACITIES, AND ABILTIY TO MEET THE REQIREMENTS OF THE RFP. </w:t>
      </w:r>
    </w:p>
    <w:p w14:paraId="5CCFAB1F" w14:textId="4A0E3738" w:rsidR="00FE1B51" w:rsidRDefault="00FE1B51" w:rsidP="00641360">
      <w:pPr>
        <w:tabs>
          <w:tab w:val="left" w:pos="540"/>
        </w:tabs>
        <w:spacing w:after="120" w:line="288" w:lineRule="auto"/>
        <w:ind w:left="547" w:right="274"/>
        <w:rPr>
          <w:rFonts w:ascii="Times New Roman" w:hAnsi="Times New Roman" w:cs="Times New Roman"/>
          <w:color w:val="000000"/>
        </w:rPr>
      </w:pPr>
      <w:r w:rsidRPr="54F01AF0">
        <w:rPr>
          <w:rFonts w:ascii="Times New Roman" w:hAnsi="Times New Roman" w:cs="Times New Roman"/>
        </w:rPr>
        <w:t xml:space="preserve">Where </w:t>
      </w:r>
      <w:r w:rsidRPr="54F01AF0">
        <w:rPr>
          <w:rFonts w:ascii="Times New Roman" w:hAnsi="Times New Roman" w:cs="Times New Roman"/>
          <w:color w:val="000000" w:themeColor="text1"/>
        </w:rPr>
        <w:t xml:space="preserve">Contract negotiations with a Respondent do not proceed to an executed Contract within a time deemed reasonable by </w:t>
      </w:r>
      <w:proofErr w:type="spellStart"/>
      <w:r w:rsidR="00024BD6" w:rsidRPr="54F01AF0">
        <w:rPr>
          <w:rFonts w:ascii="Times New Roman" w:hAnsi="Times New Roman" w:cs="Times New Roman"/>
          <w:color w:val="000000" w:themeColor="text1"/>
        </w:rPr>
        <w:t>UofA</w:t>
      </w:r>
      <w:proofErr w:type="spellEnd"/>
      <w:r w:rsidRPr="54F01AF0">
        <w:rPr>
          <w:rFonts w:ascii="Times New Roman" w:hAnsi="Times New Roman" w:cs="Times New Roman"/>
          <w:color w:val="000000" w:themeColor="text1"/>
        </w:rPr>
        <w:t xml:space="preserve"> (for whatever reasons), </w:t>
      </w:r>
      <w:proofErr w:type="spellStart"/>
      <w:r w:rsidR="00024BD6" w:rsidRPr="54F01AF0">
        <w:rPr>
          <w:rFonts w:ascii="Times New Roman" w:hAnsi="Times New Roman" w:cs="Times New Roman"/>
          <w:color w:val="000000" w:themeColor="text1"/>
        </w:rPr>
        <w:t>UofA</w:t>
      </w:r>
      <w:proofErr w:type="spellEnd"/>
      <w:r w:rsidRPr="54F01AF0">
        <w:rPr>
          <w:rFonts w:ascii="Times New Roman" w:hAnsi="Times New Roman" w:cs="Times New Roman"/>
          <w:color w:val="000000" w:themeColor="text1"/>
        </w:rPr>
        <w:t xml:space="preserve"> may reconsider the Proposals of other Respondents and, if appropriate, </w:t>
      </w:r>
      <w:proofErr w:type="gramStart"/>
      <w:r w:rsidR="7732BE5C" w:rsidRPr="54F01AF0">
        <w:rPr>
          <w:rFonts w:ascii="Times New Roman" w:hAnsi="Times New Roman" w:cs="Times New Roman"/>
          <w:color w:val="000000" w:themeColor="text1"/>
        </w:rPr>
        <w:t>enter into</w:t>
      </w:r>
      <w:proofErr w:type="gramEnd"/>
      <w:r w:rsidRPr="54F01AF0">
        <w:rPr>
          <w:rFonts w:ascii="Times New Roman" w:hAnsi="Times New Roman" w:cs="Times New Roman"/>
          <w:color w:val="000000" w:themeColor="text1"/>
        </w:rPr>
        <w:t xml:space="preserve"> Contract negotiations with one or more of the other Respondents.  Proposals shall remain valid and current for the period of </w:t>
      </w:r>
      <w:r w:rsidR="687382E7" w:rsidRPr="54F01AF0">
        <w:rPr>
          <w:rFonts w:ascii="Times New Roman" w:hAnsi="Times New Roman" w:cs="Times New Roman"/>
          <w:color w:val="000000" w:themeColor="text1"/>
        </w:rPr>
        <w:t>sixty</w:t>
      </w:r>
      <w:r w:rsidRPr="54F01AF0">
        <w:rPr>
          <w:rFonts w:ascii="Times New Roman" w:hAnsi="Times New Roman" w:cs="Times New Roman"/>
        </w:rPr>
        <w:t xml:space="preserve"> (</w:t>
      </w:r>
      <w:r w:rsidR="2A3C0CA4" w:rsidRPr="54F01AF0">
        <w:rPr>
          <w:rFonts w:ascii="Times New Roman" w:hAnsi="Times New Roman" w:cs="Times New Roman"/>
        </w:rPr>
        <w:t>6</w:t>
      </w:r>
      <w:r w:rsidRPr="54F01AF0">
        <w:rPr>
          <w:rFonts w:ascii="Times New Roman" w:hAnsi="Times New Roman" w:cs="Times New Roman"/>
        </w:rPr>
        <w:t xml:space="preserve">0) days after the due date and time for submission of Proposals.  Each Proposal will receive a complete evaluation and will be assigned a score of up to 100 </w:t>
      </w:r>
      <w:r w:rsidRPr="54F01AF0">
        <w:rPr>
          <w:rFonts w:ascii="Times New Roman" w:hAnsi="Times New Roman" w:cs="Times New Roman"/>
          <w:color w:val="000000" w:themeColor="text1"/>
        </w:rPr>
        <w:t>points possible based on the following items:</w:t>
      </w:r>
    </w:p>
    <w:p w14:paraId="25E4B33C" w14:textId="77777777" w:rsidR="00FE1B51" w:rsidRPr="005A0E78" w:rsidRDefault="00FE1B51" w:rsidP="006D38BF">
      <w:pPr>
        <w:tabs>
          <w:tab w:val="left" w:pos="540"/>
        </w:tabs>
        <w:spacing w:after="0" w:line="288" w:lineRule="auto"/>
        <w:jc w:val="both"/>
        <w:rPr>
          <w:rFonts w:ascii="Times New Roman" w:hAnsi="Times New Roman" w:cs="Times New Roman"/>
        </w:rPr>
      </w:pPr>
    </w:p>
    <w:p w14:paraId="51BCB8A6" w14:textId="2A216B51" w:rsidR="00FE1B51" w:rsidRDefault="00FE1B51" w:rsidP="00FA3781">
      <w:pPr>
        <w:pStyle w:val="ListParagraph"/>
        <w:numPr>
          <w:ilvl w:val="0"/>
          <w:numId w:val="26"/>
        </w:numPr>
        <w:tabs>
          <w:tab w:val="left" w:pos="540"/>
        </w:tabs>
        <w:spacing w:line="288" w:lineRule="auto"/>
        <w:jc w:val="both"/>
        <w:rPr>
          <w:b/>
          <w:sz w:val="22"/>
          <w:szCs w:val="22"/>
        </w:rPr>
      </w:pPr>
      <w:bookmarkStart w:id="36" w:name="_Hlk12955003"/>
      <w:r>
        <w:rPr>
          <w:b/>
          <w:sz w:val="22"/>
          <w:szCs w:val="22"/>
        </w:rPr>
        <w:t>Complete/Thorough Proposal (</w:t>
      </w:r>
      <w:r w:rsidR="00A0292D">
        <w:rPr>
          <w:b/>
          <w:sz w:val="22"/>
          <w:szCs w:val="22"/>
        </w:rPr>
        <w:t>15</w:t>
      </w:r>
      <w:r>
        <w:rPr>
          <w:b/>
          <w:sz w:val="22"/>
          <w:szCs w:val="22"/>
        </w:rPr>
        <w:t xml:space="preserve"> Points)</w:t>
      </w:r>
    </w:p>
    <w:p w14:paraId="50048674" w14:textId="74394189" w:rsidR="00FE1B51" w:rsidRDefault="00FE1B51" w:rsidP="54F01AF0">
      <w:pPr>
        <w:pStyle w:val="ListParagraph"/>
        <w:tabs>
          <w:tab w:val="left" w:pos="540"/>
        </w:tabs>
        <w:spacing w:line="288" w:lineRule="auto"/>
        <w:ind w:left="900"/>
        <w:rPr>
          <w:b/>
          <w:bCs/>
          <w:sz w:val="22"/>
          <w:szCs w:val="22"/>
        </w:rPr>
      </w:pPr>
      <w:r w:rsidRPr="54F01AF0">
        <w:rPr>
          <w:sz w:val="22"/>
          <w:szCs w:val="22"/>
        </w:rPr>
        <w:t xml:space="preserve">Respondent with the highest rating shall receive </w:t>
      </w:r>
      <w:r w:rsidR="00A0292D">
        <w:rPr>
          <w:sz w:val="22"/>
          <w:szCs w:val="22"/>
        </w:rPr>
        <w:t xml:space="preserve">fifteen </w:t>
      </w:r>
      <w:r w:rsidRPr="54F01AF0">
        <w:rPr>
          <w:sz w:val="22"/>
          <w:szCs w:val="22"/>
        </w:rPr>
        <w:t>(</w:t>
      </w:r>
      <w:r w:rsidR="00A0292D">
        <w:rPr>
          <w:sz w:val="22"/>
          <w:szCs w:val="22"/>
        </w:rPr>
        <w:t>15</w:t>
      </w:r>
      <w:r w:rsidRPr="54F01AF0">
        <w:rPr>
          <w:sz w:val="22"/>
          <w:szCs w:val="22"/>
        </w:rPr>
        <w:t>) points. Points shall be assigned based on factors within this category, to include but are not limited to:</w:t>
      </w:r>
    </w:p>
    <w:p w14:paraId="58A6FB49" w14:textId="77777777" w:rsidR="00FE1B51" w:rsidRDefault="00FE1B51" w:rsidP="006D38BF">
      <w:pPr>
        <w:pStyle w:val="Default"/>
        <w:spacing w:line="288" w:lineRule="auto"/>
        <w:ind w:left="720"/>
        <w:jc w:val="both"/>
        <w:rPr>
          <w:rFonts w:ascii="Times New Roman" w:hAnsi="Times New Roman" w:cs="Times New Roman"/>
          <w:color w:val="auto"/>
          <w:sz w:val="22"/>
          <w:szCs w:val="22"/>
        </w:rPr>
      </w:pPr>
    </w:p>
    <w:p w14:paraId="190315FC" w14:textId="77777777" w:rsidR="00FE1B51" w:rsidRDefault="00FE1B51" w:rsidP="00FA3781">
      <w:pPr>
        <w:pStyle w:val="ListParagraph"/>
        <w:numPr>
          <w:ilvl w:val="0"/>
          <w:numId w:val="27"/>
        </w:numPr>
        <w:spacing w:line="288" w:lineRule="auto"/>
        <w:contextualSpacing/>
        <w:jc w:val="both"/>
        <w:rPr>
          <w:sz w:val="22"/>
          <w:szCs w:val="22"/>
        </w:rPr>
      </w:pPr>
      <w:r>
        <w:rPr>
          <w:sz w:val="22"/>
          <w:szCs w:val="22"/>
        </w:rPr>
        <w:t>Understanding of the nature of the project</w:t>
      </w:r>
    </w:p>
    <w:p w14:paraId="266F1EB1" w14:textId="77777777" w:rsidR="00FE1B51" w:rsidRDefault="00FE1B51" w:rsidP="00FA3781">
      <w:pPr>
        <w:pStyle w:val="ListParagraph"/>
        <w:numPr>
          <w:ilvl w:val="0"/>
          <w:numId w:val="27"/>
        </w:numPr>
        <w:spacing w:line="288" w:lineRule="auto"/>
        <w:contextualSpacing/>
        <w:jc w:val="both"/>
        <w:rPr>
          <w:sz w:val="22"/>
          <w:szCs w:val="22"/>
        </w:rPr>
      </w:pPr>
      <w:r>
        <w:rPr>
          <w:sz w:val="22"/>
          <w:szCs w:val="22"/>
        </w:rPr>
        <w:t xml:space="preserve">Adherence to University Requirements. </w:t>
      </w:r>
    </w:p>
    <w:p w14:paraId="0FF94458" w14:textId="77777777" w:rsidR="00FE1B51" w:rsidRDefault="00FE1B51" w:rsidP="00FA3781">
      <w:pPr>
        <w:pStyle w:val="ListParagraph"/>
        <w:numPr>
          <w:ilvl w:val="0"/>
          <w:numId w:val="27"/>
        </w:numPr>
        <w:spacing w:line="288" w:lineRule="auto"/>
        <w:contextualSpacing/>
        <w:jc w:val="both"/>
        <w:rPr>
          <w:sz w:val="22"/>
          <w:szCs w:val="22"/>
        </w:rPr>
      </w:pPr>
      <w:r>
        <w:rPr>
          <w:sz w:val="22"/>
          <w:szCs w:val="22"/>
        </w:rPr>
        <w:t>The Respondent’s compliance with all requirements of the RFP specifications.</w:t>
      </w:r>
    </w:p>
    <w:p w14:paraId="68BFA7DA" w14:textId="77777777" w:rsidR="00FE1B51" w:rsidRDefault="00FE1B51" w:rsidP="00FA3781">
      <w:pPr>
        <w:pStyle w:val="ListParagraph"/>
        <w:numPr>
          <w:ilvl w:val="0"/>
          <w:numId w:val="27"/>
        </w:numPr>
        <w:spacing w:line="288" w:lineRule="auto"/>
        <w:contextualSpacing/>
        <w:jc w:val="both"/>
        <w:rPr>
          <w:sz w:val="22"/>
          <w:szCs w:val="22"/>
        </w:rPr>
      </w:pPr>
      <w:r>
        <w:rPr>
          <w:sz w:val="22"/>
          <w:szCs w:val="22"/>
        </w:rPr>
        <w:t>Detailed proof of all requested qualifications and specified services.</w:t>
      </w:r>
    </w:p>
    <w:p w14:paraId="1B9745C4" w14:textId="77777777" w:rsidR="00FE1B51" w:rsidRDefault="00FE1B51" w:rsidP="00FA3781">
      <w:pPr>
        <w:pStyle w:val="ListParagraph"/>
        <w:numPr>
          <w:ilvl w:val="0"/>
          <w:numId w:val="27"/>
        </w:numPr>
        <w:spacing w:line="288" w:lineRule="auto"/>
        <w:contextualSpacing/>
        <w:jc w:val="both"/>
        <w:rPr>
          <w:sz w:val="22"/>
          <w:szCs w:val="22"/>
        </w:rPr>
      </w:pPr>
      <w:r>
        <w:rPr>
          <w:sz w:val="22"/>
          <w:szCs w:val="22"/>
        </w:rPr>
        <w:t>Project timeline (capacity to complete the project within realistic timeframe).</w:t>
      </w:r>
    </w:p>
    <w:p w14:paraId="0D7ADD3C" w14:textId="4B8F6A5A" w:rsidR="00207418" w:rsidRPr="00A14265" w:rsidRDefault="00FE1B51" w:rsidP="00FA3781">
      <w:pPr>
        <w:pStyle w:val="ListParagraph"/>
        <w:numPr>
          <w:ilvl w:val="0"/>
          <w:numId w:val="27"/>
        </w:numPr>
        <w:spacing w:line="288" w:lineRule="auto"/>
        <w:contextualSpacing/>
        <w:jc w:val="both"/>
      </w:pPr>
      <w:r>
        <w:rPr>
          <w:sz w:val="22"/>
          <w:szCs w:val="22"/>
        </w:rPr>
        <w:t xml:space="preserve">Respondent Presentations </w:t>
      </w:r>
    </w:p>
    <w:p w14:paraId="6EB8D182" w14:textId="66B6C6A1" w:rsidR="00BA7555" w:rsidRDefault="00BA7555">
      <w:pPr>
        <w:rPr>
          <w:rFonts w:ascii="Times New Roman" w:hAnsi="Times New Roman" w:cs="Times New Roman"/>
        </w:rPr>
      </w:pPr>
      <w:r>
        <w:rPr>
          <w:rFonts w:ascii="Times New Roman" w:hAnsi="Times New Roman" w:cs="Times New Roman"/>
        </w:rPr>
        <w:br w:type="page"/>
      </w:r>
    </w:p>
    <w:p w14:paraId="0CEF01CE" w14:textId="77777777" w:rsidR="00FE1B51" w:rsidRDefault="00FE1B51" w:rsidP="006D38BF">
      <w:pPr>
        <w:pStyle w:val="Default"/>
        <w:spacing w:line="288" w:lineRule="auto"/>
        <w:ind w:firstLine="360"/>
        <w:jc w:val="both"/>
        <w:rPr>
          <w:rFonts w:ascii="Times New Roman" w:hAnsi="Times New Roman" w:cs="Times New Roman"/>
          <w:color w:val="auto"/>
          <w:sz w:val="22"/>
          <w:szCs w:val="22"/>
        </w:rPr>
      </w:pPr>
    </w:p>
    <w:p w14:paraId="3D860E94" w14:textId="45BBF764" w:rsidR="00FE1B51" w:rsidRDefault="00FE1B51" w:rsidP="00FA3781">
      <w:pPr>
        <w:pStyle w:val="Default"/>
        <w:numPr>
          <w:ilvl w:val="0"/>
          <w:numId w:val="26"/>
        </w:numPr>
        <w:spacing w:line="288"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Respondent Qualification (</w:t>
      </w:r>
      <w:r w:rsidR="00A0292D">
        <w:rPr>
          <w:rFonts w:ascii="Times New Roman" w:hAnsi="Times New Roman" w:cs="Times New Roman"/>
          <w:b/>
          <w:color w:val="auto"/>
          <w:sz w:val="22"/>
          <w:szCs w:val="22"/>
        </w:rPr>
        <w:t>3</w:t>
      </w:r>
      <w:r w:rsidR="00F05553">
        <w:rPr>
          <w:rFonts w:ascii="Times New Roman" w:hAnsi="Times New Roman" w:cs="Times New Roman"/>
          <w:b/>
          <w:color w:val="auto"/>
          <w:sz w:val="22"/>
          <w:szCs w:val="22"/>
        </w:rPr>
        <w:t>0</w:t>
      </w:r>
      <w:r>
        <w:rPr>
          <w:rFonts w:ascii="Times New Roman" w:hAnsi="Times New Roman" w:cs="Times New Roman"/>
          <w:b/>
          <w:color w:val="auto"/>
          <w:sz w:val="22"/>
          <w:szCs w:val="22"/>
        </w:rPr>
        <w:t xml:space="preserve"> Points)</w:t>
      </w:r>
    </w:p>
    <w:p w14:paraId="5AEA1E0E" w14:textId="5BB55223" w:rsidR="00FE1B51" w:rsidRDefault="00FE1B51" w:rsidP="006D38BF">
      <w:pPr>
        <w:pStyle w:val="Default"/>
        <w:spacing w:line="288" w:lineRule="auto"/>
        <w:ind w:left="900"/>
        <w:rPr>
          <w:rFonts w:ascii="Times New Roman" w:hAnsi="Times New Roman" w:cs="Times New Roman"/>
          <w:b/>
          <w:color w:val="auto"/>
          <w:sz w:val="22"/>
          <w:szCs w:val="22"/>
        </w:rPr>
      </w:pPr>
      <w:r>
        <w:rPr>
          <w:rFonts w:ascii="Times New Roman" w:hAnsi="Times New Roman" w:cs="Times New Roman"/>
          <w:color w:val="auto"/>
          <w:sz w:val="22"/>
          <w:szCs w:val="22"/>
        </w:rPr>
        <w:t xml:space="preserve">Respondent with highest rating shall receive </w:t>
      </w:r>
      <w:r w:rsidR="00A0292D">
        <w:rPr>
          <w:rFonts w:ascii="Times New Roman" w:hAnsi="Times New Roman" w:cs="Times New Roman"/>
          <w:color w:val="auto"/>
          <w:sz w:val="22"/>
          <w:szCs w:val="22"/>
        </w:rPr>
        <w:t>thirty</w:t>
      </w:r>
      <w:r>
        <w:rPr>
          <w:rFonts w:ascii="Times New Roman" w:hAnsi="Times New Roman" w:cs="Times New Roman"/>
          <w:color w:val="auto"/>
          <w:sz w:val="22"/>
          <w:szCs w:val="22"/>
        </w:rPr>
        <w:t xml:space="preserve"> (</w:t>
      </w:r>
      <w:r w:rsidR="00A0292D">
        <w:rPr>
          <w:rFonts w:ascii="Times New Roman" w:hAnsi="Times New Roman" w:cs="Times New Roman"/>
          <w:color w:val="auto"/>
          <w:sz w:val="22"/>
          <w:szCs w:val="22"/>
        </w:rPr>
        <w:t>3</w:t>
      </w:r>
      <w:r>
        <w:rPr>
          <w:rFonts w:ascii="Times New Roman" w:hAnsi="Times New Roman" w:cs="Times New Roman"/>
          <w:color w:val="auto"/>
          <w:sz w:val="22"/>
          <w:szCs w:val="22"/>
        </w:rPr>
        <w:t>0) points. Points shall be assigned based on factors within this category, to include but are not limited to:</w:t>
      </w:r>
    </w:p>
    <w:p w14:paraId="42CCB5EB" w14:textId="77777777" w:rsidR="00FE1B51" w:rsidRDefault="00FE1B51" w:rsidP="00FA3781">
      <w:pPr>
        <w:pStyle w:val="MyNormal"/>
        <w:numPr>
          <w:ilvl w:val="1"/>
          <w:numId w:val="27"/>
        </w:numPr>
        <w:spacing w:line="288" w:lineRule="auto"/>
        <w:rPr>
          <w:rFonts w:ascii="Times New Roman" w:hAnsi="Times New Roman"/>
          <w:szCs w:val="22"/>
        </w:rPr>
      </w:pPr>
      <w:r>
        <w:rPr>
          <w:rFonts w:ascii="Times New Roman" w:hAnsi="Times New Roman"/>
          <w:szCs w:val="22"/>
        </w:rPr>
        <w:t>Profile of organization (Respondent Overview)</w:t>
      </w:r>
    </w:p>
    <w:p w14:paraId="426BC8D8" w14:textId="77777777" w:rsidR="00FE1B51" w:rsidRDefault="00FE1B51" w:rsidP="00FA3781">
      <w:pPr>
        <w:pStyle w:val="MyNormal"/>
        <w:numPr>
          <w:ilvl w:val="1"/>
          <w:numId w:val="27"/>
        </w:numPr>
        <w:spacing w:line="288" w:lineRule="auto"/>
        <w:rPr>
          <w:rFonts w:ascii="Times New Roman" w:hAnsi="Times New Roman"/>
          <w:szCs w:val="22"/>
        </w:rPr>
      </w:pPr>
      <w:r>
        <w:rPr>
          <w:rFonts w:ascii="Times New Roman" w:hAnsi="Times New Roman"/>
          <w:szCs w:val="22"/>
        </w:rPr>
        <w:t>Number of years in business</w:t>
      </w:r>
    </w:p>
    <w:p w14:paraId="3C04E375" w14:textId="77777777" w:rsidR="00FE1B51" w:rsidRDefault="00FE1B51" w:rsidP="00FA3781">
      <w:pPr>
        <w:pStyle w:val="MyNormal"/>
        <w:numPr>
          <w:ilvl w:val="1"/>
          <w:numId w:val="27"/>
        </w:numPr>
        <w:spacing w:line="288" w:lineRule="auto"/>
        <w:rPr>
          <w:rFonts w:ascii="Times New Roman" w:hAnsi="Times New Roman"/>
          <w:szCs w:val="22"/>
        </w:rPr>
      </w:pPr>
      <w:r>
        <w:rPr>
          <w:rFonts w:ascii="Times New Roman" w:hAnsi="Times New Roman"/>
          <w:szCs w:val="22"/>
        </w:rPr>
        <w:t>Description of similar engagements</w:t>
      </w:r>
    </w:p>
    <w:p w14:paraId="2296C2F1" w14:textId="7C9E59D9" w:rsidR="00FE1B51" w:rsidRDefault="00FE1B51" w:rsidP="00FA3781">
      <w:pPr>
        <w:pStyle w:val="MyNormal"/>
        <w:numPr>
          <w:ilvl w:val="1"/>
          <w:numId w:val="27"/>
        </w:numPr>
        <w:spacing w:line="288" w:lineRule="auto"/>
        <w:rPr>
          <w:rFonts w:ascii="Times New Roman" w:hAnsi="Times New Roman"/>
          <w:szCs w:val="22"/>
        </w:rPr>
      </w:pPr>
      <w:r>
        <w:rPr>
          <w:rFonts w:ascii="Times New Roman" w:hAnsi="Times New Roman"/>
          <w:szCs w:val="22"/>
        </w:rPr>
        <w:t>Higher Education References</w:t>
      </w:r>
    </w:p>
    <w:p w14:paraId="61E9DD68" w14:textId="3240C090" w:rsidR="00A0292D" w:rsidRDefault="00A0292D" w:rsidP="00FA3781">
      <w:pPr>
        <w:pStyle w:val="MyNormal"/>
        <w:numPr>
          <w:ilvl w:val="1"/>
          <w:numId w:val="27"/>
        </w:numPr>
        <w:spacing w:line="288" w:lineRule="auto"/>
        <w:rPr>
          <w:rFonts w:ascii="Times New Roman" w:hAnsi="Times New Roman"/>
          <w:szCs w:val="22"/>
        </w:rPr>
      </w:pPr>
      <w:r>
        <w:rPr>
          <w:rFonts w:ascii="Times New Roman" w:hAnsi="Times New Roman"/>
          <w:szCs w:val="22"/>
        </w:rPr>
        <w:t>Meeting the stated reference requirement</w:t>
      </w:r>
    </w:p>
    <w:p w14:paraId="691283E1" w14:textId="77777777" w:rsidR="00A0292D" w:rsidRDefault="00A0292D" w:rsidP="00A0292D">
      <w:pPr>
        <w:pStyle w:val="Default"/>
        <w:spacing w:line="288" w:lineRule="auto"/>
        <w:ind w:firstLine="360"/>
        <w:jc w:val="both"/>
        <w:rPr>
          <w:rFonts w:ascii="Times New Roman" w:hAnsi="Times New Roman" w:cs="Times New Roman"/>
          <w:color w:val="auto"/>
          <w:sz w:val="22"/>
          <w:szCs w:val="22"/>
        </w:rPr>
      </w:pPr>
    </w:p>
    <w:p w14:paraId="065A3DA3" w14:textId="34C67473" w:rsidR="00A0292D" w:rsidRDefault="00A0292D" w:rsidP="00FA3781">
      <w:pPr>
        <w:pStyle w:val="Default"/>
        <w:numPr>
          <w:ilvl w:val="0"/>
          <w:numId w:val="26"/>
        </w:numPr>
        <w:spacing w:line="288"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Execution Plan (15 Points)</w:t>
      </w:r>
    </w:p>
    <w:p w14:paraId="4EFB4319" w14:textId="1EA009A2" w:rsidR="00A0292D" w:rsidRDefault="00A0292D" w:rsidP="00A0292D">
      <w:pPr>
        <w:pStyle w:val="Default"/>
        <w:spacing w:line="288" w:lineRule="auto"/>
        <w:ind w:left="900"/>
        <w:rPr>
          <w:rFonts w:ascii="Times New Roman" w:hAnsi="Times New Roman" w:cs="Times New Roman"/>
          <w:b/>
          <w:color w:val="auto"/>
          <w:sz w:val="22"/>
          <w:szCs w:val="22"/>
        </w:rPr>
      </w:pPr>
      <w:r>
        <w:rPr>
          <w:rFonts w:ascii="Times New Roman" w:hAnsi="Times New Roman" w:cs="Times New Roman"/>
          <w:color w:val="auto"/>
          <w:sz w:val="22"/>
          <w:szCs w:val="22"/>
        </w:rPr>
        <w:t>Respondent with highest rating shall receive fifteen (15) points. Points shall be assigned based on factors within this category, to include but are not limited to:</w:t>
      </w:r>
    </w:p>
    <w:p w14:paraId="7D336795" w14:textId="77777777" w:rsidR="00A0292D" w:rsidRDefault="00A0292D" w:rsidP="00FA3781">
      <w:pPr>
        <w:pStyle w:val="MyNormal"/>
        <w:numPr>
          <w:ilvl w:val="1"/>
          <w:numId w:val="27"/>
        </w:numPr>
        <w:spacing w:line="288" w:lineRule="auto"/>
        <w:rPr>
          <w:rFonts w:ascii="Times New Roman" w:hAnsi="Times New Roman"/>
          <w:szCs w:val="22"/>
        </w:rPr>
      </w:pPr>
      <w:r>
        <w:rPr>
          <w:rFonts w:ascii="Times New Roman" w:hAnsi="Times New Roman"/>
          <w:szCs w:val="22"/>
        </w:rPr>
        <w:t>Discuss strategy of execution</w:t>
      </w:r>
    </w:p>
    <w:p w14:paraId="35A75553" w14:textId="77777777" w:rsidR="006848C1" w:rsidRDefault="00A0292D" w:rsidP="00FA3781">
      <w:pPr>
        <w:pStyle w:val="MyNormal"/>
        <w:numPr>
          <w:ilvl w:val="1"/>
          <w:numId w:val="27"/>
        </w:numPr>
        <w:spacing w:line="288" w:lineRule="auto"/>
        <w:rPr>
          <w:rFonts w:ascii="Times New Roman" w:hAnsi="Times New Roman"/>
          <w:szCs w:val="22"/>
        </w:rPr>
      </w:pPr>
      <w:r>
        <w:rPr>
          <w:rFonts w:ascii="Times New Roman" w:hAnsi="Times New Roman"/>
          <w:szCs w:val="22"/>
        </w:rPr>
        <w:t xml:space="preserve">Discuss </w:t>
      </w:r>
      <w:r w:rsidR="006848C1">
        <w:rPr>
          <w:rFonts w:ascii="Times New Roman" w:hAnsi="Times New Roman"/>
          <w:szCs w:val="22"/>
        </w:rPr>
        <w:t>schedule of execution if bidding on multiple line items</w:t>
      </w:r>
    </w:p>
    <w:p w14:paraId="410092A7" w14:textId="77777777" w:rsidR="006848C1" w:rsidRDefault="006848C1" w:rsidP="00FA3781">
      <w:pPr>
        <w:pStyle w:val="MyNormal"/>
        <w:numPr>
          <w:ilvl w:val="1"/>
          <w:numId w:val="27"/>
        </w:numPr>
        <w:spacing w:line="288" w:lineRule="auto"/>
        <w:rPr>
          <w:rFonts w:ascii="Times New Roman" w:hAnsi="Times New Roman"/>
          <w:szCs w:val="22"/>
        </w:rPr>
      </w:pPr>
      <w:r>
        <w:rPr>
          <w:rFonts w:ascii="Times New Roman" w:hAnsi="Times New Roman"/>
          <w:szCs w:val="22"/>
        </w:rPr>
        <w:t xml:space="preserve">Discuss major equipment used, and its advantage for the </w:t>
      </w:r>
      <w:proofErr w:type="gramStart"/>
      <w:r>
        <w:rPr>
          <w:rFonts w:ascii="Times New Roman" w:hAnsi="Times New Roman"/>
          <w:szCs w:val="22"/>
        </w:rPr>
        <w:t>work</w:t>
      </w:r>
      <w:proofErr w:type="gramEnd"/>
    </w:p>
    <w:p w14:paraId="1577A6BC" w14:textId="68417556" w:rsidR="00A0292D" w:rsidRPr="006848C1" w:rsidRDefault="006848C1" w:rsidP="00FA3781">
      <w:pPr>
        <w:pStyle w:val="MyNormal"/>
        <w:numPr>
          <w:ilvl w:val="1"/>
          <w:numId w:val="27"/>
        </w:numPr>
        <w:spacing w:line="288" w:lineRule="auto"/>
        <w:rPr>
          <w:rFonts w:ascii="Times New Roman" w:hAnsi="Times New Roman"/>
          <w:szCs w:val="22"/>
        </w:rPr>
      </w:pPr>
      <w:r w:rsidRPr="006848C1">
        <w:rPr>
          <w:rFonts w:ascii="Times New Roman" w:hAnsi="Times New Roman"/>
          <w:szCs w:val="22"/>
        </w:rPr>
        <w:t xml:space="preserve">Discuss back up planning if there is a loss of equipment or labor to continue </w:t>
      </w:r>
      <w:proofErr w:type="gramStart"/>
      <w:r w:rsidRPr="006848C1">
        <w:rPr>
          <w:rFonts w:ascii="Times New Roman" w:hAnsi="Times New Roman"/>
          <w:szCs w:val="22"/>
        </w:rPr>
        <w:t>services</w:t>
      </w:r>
      <w:proofErr w:type="gramEnd"/>
    </w:p>
    <w:p w14:paraId="253669C2" w14:textId="77777777" w:rsidR="00A0292D" w:rsidRPr="00A0292D" w:rsidRDefault="00A0292D" w:rsidP="00A0292D">
      <w:pPr>
        <w:pStyle w:val="Default"/>
        <w:spacing w:line="288" w:lineRule="auto"/>
        <w:ind w:firstLine="360"/>
        <w:jc w:val="both"/>
        <w:rPr>
          <w:rFonts w:ascii="Times New Roman" w:hAnsi="Times New Roman" w:cs="Times New Roman"/>
          <w:color w:val="auto"/>
          <w:sz w:val="22"/>
          <w:szCs w:val="22"/>
        </w:rPr>
      </w:pPr>
    </w:p>
    <w:p w14:paraId="71257DA8" w14:textId="0093EA6B" w:rsidR="00FE1B51" w:rsidRDefault="00FE1B51" w:rsidP="00FA3781">
      <w:pPr>
        <w:pStyle w:val="Default"/>
        <w:numPr>
          <w:ilvl w:val="0"/>
          <w:numId w:val="26"/>
        </w:numPr>
        <w:spacing w:line="288"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Cost (</w:t>
      </w:r>
      <w:r w:rsidR="00A0292D">
        <w:rPr>
          <w:rFonts w:ascii="Times New Roman" w:hAnsi="Times New Roman" w:cs="Times New Roman"/>
          <w:b/>
          <w:bCs/>
          <w:color w:val="auto"/>
          <w:sz w:val="22"/>
          <w:szCs w:val="22"/>
        </w:rPr>
        <w:t>4</w:t>
      </w:r>
      <w:r>
        <w:rPr>
          <w:rFonts w:ascii="Times New Roman" w:hAnsi="Times New Roman" w:cs="Times New Roman"/>
          <w:b/>
          <w:bCs/>
          <w:color w:val="auto"/>
          <w:sz w:val="22"/>
          <w:szCs w:val="22"/>
        </w:rPr>
        <w:t xml:space="preserve">0 Points) </w:t>
      </w:r>
    </w:p>
    <w:p w14:paraId="46528DB1" w14:textId="77777777" w:rsidR="00FE1B51" w:rsidRDefault="00FE1B51" w:rsidP="006D38BF">
      <w:pPr>
        <w:pStyle w:val="Default"/>
        <w:spacing w:line="288" w:lineRule="auto"/>
        <w:ind w:left="900"/>
        <w:rPr>
          <w:rFonts w:ascii="Times New Roman" w:hAnsi="Times New Roman" w:cs="Times New Roman"/>
          <w:b/>
          <w:bCs/>
          <w:color w:val="auto"/>
          <w:sz w:val="22"/>
          <w:szCs w:val="22"/>
        </w:rPr>
      </w:pPr>
      <w:r>
        <w:rPr>
          <w:rFonts w:ascii="Times New Roman" w:hAnsi="Times New Roman" w:cs="Times New Roman"/>
          <w:color w:val="auto"/>
          <w:sz w:val="22"/>
          <w:szCs w:val="22"/>
        </w:rPr>
        <w:t>Points shall be assigned for the cost of the specific categories of services, which comprise the overall system, including annual maintenance cost, as follows:</w:t>
      </w:r>
    </w:p>
    <w:p w14:paraId="68129C49" w14:textId="77777777" w:rsidR="00FE1B51" w:rsidRDefault="00FE1B51" w:rsidP="006D38BF">
      <w:pPr>
        <w:pStyle w:val="Default"/>
        <w:spacing w:line="288" w:lineRule="auto"/>
        <w:ind w:left="720" w:hanging="360"/>
        <w:rPr>
          <w:rFonts w:ascii="Times New Roman" w:hAnsi="Times New Roman" w:cs="Times New Roman"/>
          <w:color w:val="auto"/>
          <w:sz w:val="22"/>
          <w:szCs w:val="22"/>
        </w:rPr>
      </w:pPr>
    </w:p>
    <w:p w14:paraId="2D028652" w14:textId="77777777" w:rsidR="00FE1B51" w:rsidRDefault="00FE1B51" w:rsidP="00FA3781">
      <w:pPr>
        <w:pStyle w:val="Default"/>
        <w:numPr>
          <w:ilvl w:val="0"/>
          <w:numId w:val="28"/>
        </w:numPr>
        <w:spacing w:line="288" w:lineRule="auto"/>
        <w:rPr>
          <w:rFonts w:ascii="Times New Roman" w:hAnsi="Times New Roman" w:cs="Times New Roman"/>
          <w:color w:val="auto"/>
          <w:sz w:val="22"/>
          <w:szCs w:val="22"/>
        </w:rPr>
      </w:pPr>
      <w:r>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54E7BD8C" w14:textId="77777777" w:rsidR="00FE1B51" w:rsidRDefault="00FE1B51" w:rsidP="00FA3781">
      <w:pPr>
        <w:pStyle w:val="Default"/>
        <w:numPr>
          <w:ilvl w:val="0"/>
          <w:numId w:val="28"/>
        </w:numPr>
        <w:spacing w:line="288"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The bid with the lowest estimated cost </w:t>
      </w:r>
      <w:proofErr w:type="gramStart"/>
      <w:r>
        <w:rPr>
          <w:rFonts w:ascii="Times New Roman" w:hAnsi="Times New Roman" w:cs="Times New Roman"/>
          <w:color w:val="auto"/>
          <w:sz w:val="22"/>
          <w:szCs w:val="22"/>
        </w:rPr>
        <w:t>of</w:t>
      </w:r>
      <w:proofErr w:type="gramEnd"/>
      <w:r>
        <w:rPr>
          <w:rFonts w:ascii="Times New Roman" w:hAnsi="Times New Roman" w:cs="Times New Roman"/>
          <w:color w:val="auto"/>
          <w:sz w:val="22"/>
          <w:szCs w:val="22"/>
        </w:rPr>
        <w:t xml:space="preserve"> the overall system will receive the maximum points possible for this section.</w:t>
      </w:r>
    </w:p>
    <w:p w14:paraId="595F81D1" w14:textId="77777777" w:rsidR="00FE1B51" w:rsidRDefault="00FE1B51" w:rsidP="00FA3781">
      <w:pPr>
        <w:pStyle w:val="Default"/>
        <w:numPr>
          <w:ilvl w:val="0"/>
          <w:numId w:val="28"/>
        </w:numPr>
        <w:spacing w:line="288" w:lineRule="auto"/>
        <w:jc w:val="both"/>
        <w:rPr>
          <w:rFonts w:ascii="Times New Roman" w:hAnsi="Times New Roman" w:cs="Times New Roman"/>
          <w:b/>
          <w:bCs/>
          <w:color w:val="auto"/>
          <w:sz w:val="22"/>
          <w:szCs w:val="22"/>
        </w:rPr>
      </w:pPr>
      <w:r>
        <w:rPr>
          <w:rFonts w:ascii="Times New Roman" w:hAnsi="Times New Roman" w:cs="Times New Roman"/>
          <w:color w:val="auto"/>
          <w:sz w:val="22"/>
          <w:szCs w:val="22"/>
        </w:rPr>
        <w:t>Remaining bids will receive points in accordance with the following formula:</w:t>
      </w:r>
    </w:p>
    <w:p w14:paraId="40042696" w14:textId="77777777" w:rsidR="00FE1B51" w:rsidRDefault="00FE1B51" w:rsidP="006D38BF">
      <w:pPr>
        <w:pStyle w:val="Default"/>
        <w:spacing w:line="288" w:lineRule="auto"/>
        <w:ind w:left="1449"/>
        <w:jc w:val="both"/>
        <w:rPr>
          <w:rFonts w:ascii="Times New Roman" w:hAnsi="Times New Roman" w:cs="Times New Roman"/>
          <w:b/>
          <w:bCs/>
          <w:color w:val="auto"/>
          <w:sz w:val="22"/>
          <w:szCs w:val="22"/>
        </w:rPr>
      </w:pPr>
    </w:p>
    <w:p w14:paraId="7A492566" w14:textId="77777777" w:rsidR="00FE1B51" w:rsidRDefault="00FE1B51" w:rsidP="006D38BF">
      <w:pPr>
        <w:pStyle w:val="Default"/>
        <w:spacing w:line="288" w:lineRule="auto"/>
        <w:ind w:left="1449"/>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ab/>
        <w:t>(a/</w:t>
      </w:r>
      <w:proofErr w:type="gramStart"/>
      <w:r>
        <w:rPr>
          <w:rFonts w:ascii="Times New Roman" w:hAnsi="Times New Roman" w:cs="Times New Roman"/>
          <w:b/>
          <w:bCs/>
          <w:color w:val="auto"/>
          <w:sz w:val="22"/>
          <w:szCs w:val="22"/>
        </w:rPr>
        <w:t>b)(</w:t>
      </w:r>
      <w:proofErr w:type="gramEnd"/>
      <w:r>
        <w:rPr>
          <w:rFonts w:ascii="Times New Roman" w:hAnsi="Times New Roman" w:cs="Times New Roman"/>
          <w:b/>
          <w:bCs/>
          <w:color w:val="auto"/>
          <w:sz w:val="22"/>
          <w:szCs w:val="22"/>
        </w:rPr>
        <w:t>c) = d</w:t>
      </w:r>
    </w:p>
    <w:p w14:paraId="632CC33F" w14:textId="77777777" w:rsidR="00FE1B51" w:rsidRDefault="00FE1B51" w:rsidP="006D38BF">
      <w:pPr>
        <w:pStyle w:val="Default"/>
        <w:spacing w:line="288" w:lineRule="auto"/>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a = lowest cost bid in dollars</w:t>
      </w:r>
    </w:p>
    <w:p w14:paraId="474B3834" w14:textId="77777777" w:rsidR="00FE1B51" w:rsidRDefault="00FE1B51" w:rsidP="006D38BF">
      <w:pPr>
        <w:pStyle w:val="Default"/>
        <w:spacing w:line="288" w:lineRule="auto"/>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b = second (third, fourth, etc.) lowest cost bid</w:t>
      </w:r>
    </w:p>
    <w:p w14:paraId="2BB80772" w14:textId="77777777" w:rsidR="00FE1B51" w:rsidRDefault="00FE1B51" w:rsidP="006D38BF">
      <w:pPr>
        <w:pStyle w:val="Default"/>
        <w:spacing w:line="288" w:lineRule="auto"/>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c = maximum points for Cost category (30)</w:t>
      </w:r>
    </w:p>
    <w:p w14:paraId="4E02711C" w14:textId="77777777" w:rsidR="00FE1B51" w:rsidRDefault="00FE1B51" w:rsidP="006D38BF">
      <w:pPr>
        <w:pStyle w:val="Default"/>
        <w:spacing w:line="288" w:lineRule="auto"/>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d = number of points allocated to bid</w:t>
      </w:r>
    </w:p>
    <w:bookmarkEnd w:id="36"/>
    <w:p w14:paraId="4EBA3110" w14:textId="77777777" w:rsidR="00FE1B51" w:rsidRDefault="00FE1B51" w:rsidP="006D38BF">
      <w:pPr>
        <w:tabs>
          <w:tab w:val="left" w:pos="540"/>
        </w:tabs>
        <w:spacing w:after="0" w:line="288" w:lineRule="auto"/>
        <w:ind w:left="540"/>
        <w:jc w:val="both"/>
        <w:rPr>
          <w:rFonts w:ascii="Times New Roman" w:hAnsi="Times New Roman" w:cs="Times New Roman"/>
        </w:rPr>
      </w:pPr>
    </w:p>
    <w:p w14:paraId="57F9103F" w14:textId="581E61B0" w:rsidR="00FE1B51" w:rsidRDefault="00FE1B51" w:rsidP="006D38BF">
      <w:pPr>
        <w:tabs>
          <w:tab w:val="left" w:pos="540"/>
        </w:tabs>
        <w:spacing w:after="0" w:line="288" w:lineRule="auto"/>
        <w:ind w:left="540"/>
        <w:jc w:val="both"/>
        <w:rPr>
          <w:rFonts w:ascii="Times New Roman" w:hAnsi="Times New Roman" w:cs="Times New Roman"/>
        </w:rPr>
      </w:pPr>
      <w:r w:rsidRPr="54F01AF0">
        <w:rPr>
          <w:rFonts w:ascii="Times New Roman" w:hAnsi="Times New Roman" w:cs="Times New Roman"/>
        </w:rPr>
        <w:t xml:space="preserve">Failure of the Respondent to provide in his/her proposal any information requested in this RFP may result in disqualification of his/her proposal and shall be the responsibility of the </w:t>
      </w:r>
      <w:r w:rsidR="48AE9DA4" w:rsidRPr="54F01AF0">
        <w:rPr>
          <w:rFonts w:ascii="Times New Roman" w:hAnsi="Times New Roman" w:cs="Times New Roman"/>
        </w:rPr>
        <w:t>R</w:t>
      </w:r>
      <w:r w:rsidRPr="54F01AF0">
        <w:rPr>
          <w:rFonts w:ascii="Times New Roman" w:hAnsi="Times New Roman" w:cs="Times New Roman"/>
        </w:rPr>
        <w:t>espondent.</w:t>
      </w:r>
    </w:p>
    <w:p w14:paraId="2783A1C0" w14:textId="77777777" w:rsidR="00FE1B51" w:rsidRDefault="00FE1B51" w:rsidP="00FE1B51">
      <w:pPr>
        <w:tabs>
          <w:tab w:val="left" w:pos="540"/>
        </w:tabs>
        <w:spacing w:after="0" w:line="240" w:lineRule="auto"/>
        <w:ind w:left="540"/>
        <w:jc w:val="both"/>
        <w:rPr>
          <w:rFonts w:ascii="Times New Roman" w:hAnsi="Times New Roman" w:cs="Times New Roman"/>
        </w:rPr>
      </w:pPr>
    </w:p>
    <w:p w14:paraId="7FE0FC97" w14:textId="434A601D" w:rsidR="00207418" w:rsidRDefault="00207418">
      <w:pPr>
        <w:rPr>
          <w:rFonts w:ascii="Times New Roman" w:hAnsi="Times New Roman" w:cs="Times New Roman"/>
        </w:rPr>
      </w:pPr>
      <w:r>
        <w:rPr>
          <w:rFonts w:ascii="Times New Roman" w:hAnsi="Times New Roman" w:cs="Times New Roman"/>
        </w:rPr>
        <w:br w:type="page"/>
      </w:r>
    </w:p>
    <w:p w14:paraId="175603FE" w14:textId="77777777" w:rsidR="00FE1B51" w:rsidRDefault="00FE1B51" w:rsidP="00FE1B51">
      <w:pPr>
        <w:tabs>
          <w:tab w:val="left" w:pos="540"/>
        </w:tabs>
        <w:spacing w:after="0" w:line="240" w:lineRule="auto"/>
        <w:ind w:left="540"/>
        <w:jc w:val="both"/>
        <w:rPr>
          <w:rFonts w:ascii="Times New Roman" w:hAnsi="Times New Roman" w:cs="Times New Roman"/>
        </w:rPr>
      </w:pPr>
    </w:p>
    <w:p w14:paraId="1063ED4D" w14:textId="7A8EAA78" w:rsidR="00A65CEF" w:rsidRPr="004B6C9F" w:rsidRDefault="00A65CEF" w:rsidP="009C67C3">
      <w:pPr>
        <w:tabs>
          <w:tab w:val="left" w:pos="540"/>
        </w:tabs>
        <w:spacing w:after="120" w:line="240" w:lineRule="auto"/>
        <w:jc w:val="both"/>
        <w:rPr>
          <w:rFonts w:ascii="Times New Roman" w:hAnsi="Times New Roman" w:cs="Times New Roman"/>
          <w:b/>
          <w:bCs/>
          <w:color w:val="000000"/>
          <w:sz w:val="28"/>
        </w:rPr>
      </w:pPr>
      <w:r w:rsidRPr="004B6C9F">
        <w:rPr>
          <w:rFonts w:ascii="Times New Roman" w:hAnsi="Times New Roman" w:cs="Times New Roman"/>
          <w:b/>
          <w:bCs/>
          <w:color w:val="000000"/>
          <w:sz w:val="28"/>
        </w:rPr>
        <w:t>1</w:t>
      </w:r>
      <w:r w:rsidR="00365251">
        <w:rPr>
          <w:rFonts w:ascii="Times New Roman" w:hAnsi="Times New Roman" w:cs="Times New Roman"/>
          <w:b/>
          <w:bCs/>
          <w:color w:val="000000"/>
          <w:sz w:val="28"/>
        </w:rPr>
        <w:t>4</w:t>
      </w:r>
      <w:r w:rsidRPr="004B6C9F">
        <w:rPr>
          <w:rFonts w:ascii="Times New Roman" w:hAnsi="Times New Roman" w:cs="Times New Roman"/>
          <w:b/>
          <w:bCs/>
          <w:color w:val="000000"/>
          <w:sz w:val="28"/>
        </w:rPr>
        <w:t>.</w:t>
      </w:r>
      <w:r w:rsidRPr="004B6C9F">
        <w:rPr>
          <w:rFonts w:ascii="Times New Roman" w:hAnsi="Times New Roman" w:cs="Times New Roman"/>
          <w:b/>
          <w:bCs/>
          <w:color w:val="000000"/>
          <w:sz w:val="28"/>
        </w:rPr>
        <w:tab/>
      </w:r>
      <w:r>
        <w:rPr>
          <w:rFonts w:ascii="Times New Roman" w:hAnsi="Times New Roman" w:cs="Times New Roman"/>
          <w:b/>
          <w:bCs/>
          <w:color w:val="000000"/>
          <w:sz w:val="28"/>
        </w:rPr>
        <w:t>PERFORMANCE BASED CONTRACTING</w:t>
      </w:r>
      <w:r w:rsidRPr="004B6C9F">
        <w:rPr>
          <w:rFonts w:ascii="Times New Roman" w:hAnsi="Times New Roman" w:cs="Times New Roman"/>
          <w:b/>
          <w:bCs/>
          <w:color w:val="000000"/>
          <w:sz w:val="28"/>
        </w:rPr>
        <w:t xml:space="preserve"> STANDARDS</w:t>
      </w:r>
    </w:p>
    <w:p w14:paraId="5F753BB4" w14:textId="64F3D158" w:rsidR="00315C6B" w:rsidRDefault="00315C6B" w:rsidP="00315C6B">
      <w:pPr>
        <w:pStyle w:val="BodyText"/>
        <w:spacing w:before="3"/>
        <w:rPr>
          <w:rFonts w:ascii="Times New Roman" w:hAnsi="Times New Roman"/>
          <w:b/>
          <w:sz w:val="22"/>
          <w:szCs w:val="22"/>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40"/>
        <w:gridCol w:w="5670"/>
      </w:tblGrid>
      <w:tr w:rsidR="00A65CEF" w14:paraId="3E7D7079" w14:textId="77777777" w:rsidTr="00047741">
        <w:trPr>
          <w:trHeight w:val="797"/>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EF1E3C" w14:textId="77777777" w:rsidR="00A65CEF" w:rsidRDefault="00A65CEF" w:rsidP="00C16E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Service Criteria</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67AD73" w14:textId="77777777" w:rsidR="00A65CEF" w:rsidRDefault="00A65CEF" w:rsidP="00C16E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Acceptable Performance </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603D3" w14:textId="26530D23" w:rsidR="00A65CEF" w:rsidRDefault="00A65CEF" w:rsidP="00C16E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Compensation / Damages</w:t>
            </w:r>
            <w:r w:rsidR="00B431AD">
              <w:rPr>
                <w:rFonts w:ascii="Times New Roman" w:eastAsia="Times New Roman" w:hAnsi="Times New Roman" w:cs="Times New Roman"/>
                <w:b/>
                <w:bCs/>
              </w:rPr>
              <w:t xml:space="preserve"> / Consequences</w:t>
            </w:r>
          </w:p>
        </w:tc>
      </w:tr>
      <w:tr w:rsidR="00A65CEF" w14:paraId="7038BBAB" w14:textId="77777777" w:rsidTr="00047741">
        <w:trPr>
          <w:trHeight w:val="1418"/>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509BFC" w14:textId="77777777" w:rsidR="00A65CEF" w:rsidRDefault="00A65CEF" w:rsidP="00C16E30">
            <w:pPr>
              <w:spacing w:after="0" w:line="240" w:lineRule="auto"/>
              <w:rPr>
                <w:rFonts w:ascii="Times New Roman" w:eastAsia="Times New Roman" w:hAnsi="Times New Roman" w:cs="Times New Roman"/>
                <w:b/>
                <w:bCs/>
              </w:rPr>
            </w:pPr>
            <w:r>
              <w:rPr>
                <w:rFonts w:ascii="Times New Roman" w:eastAsia="Times New Roman" w:hAnsi="Times New Roman" w:cs="Times New Roman"/>
                <w:bCs/>
              </w:rPr>
              <w:t>Adherence to University Requirements</w:t>
            </w: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7CFE12" w14:textId="77777777" w:rsidR="00A65CEF" w:rsidRDefault="00A65CEF" w:rsidP="00C16E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Reference standard terms, </w:t>
            </w:r>
            <w:proofErr w:type="gramStart"/>
            <w:r>
              <w:rPr>
                <w:rFonts w:ascii="Times New Roman" w:eastAsia="Times New Roman" w:hAnsi="Times New Roman" w:cs="Times New Roman"/>
              </w:rPr>
              <w:t>conditions</w:t>
            </w:r>
            <w:proofErr w:type="gramEnd"/>
            <w:r>
              <w:rPr>
                <w:rFonts w:ascii="Times New Roman" w:eastAsia="Times New Roman" w:hAnsi="Times New Roman" w:cs="Times New Roman"/>
              </w:rPr>
              <w:t xml:space="preserve"> and all articles of RFP</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BC530" w14:textId="2FF82364" w:rsidR="00B431AD" w:rsidRPr="00047741" w:rsidRDefault="00A65CEF" w:rsidP="00B431AD">
            <w:pPr>
              <w:pStyle w:val="TableParagraph"/>
              <w:ind w:left="135" w:right="126"/>
              <w:jc w:val="center"/>
              <w:rPr>
                <w:rFonts w:ascii="Times New Roman" w:eastAsia="Times New Roman" w:hAnsi="Times New Roman" w:cs="Times New Roman"/>
              </w:rPr>
            </w:pPr>
            <w:r w:rsidRPr="00047741">
              <w:rPr>
                <w:rFonts w:ascii="Times New Roman" w:eastAsia="Times New Roman" w:hAnsi="Times New Roman" w:cs="Times New Roman"/>
                <w:b/>
                <w:bCs/>
              </w:rPr>
              <w:t>Termination of Contract</w:t>
            </w:r>
            <w:r w:rsidR="5B6DF4EE" w:rsidRPr="00047741">
              <w:rPr>
                <w:rFonts w:ascii="Times New Roman" w:eastAsia="Times New Roman" w:hAnsi="Times New Roman" w:cs="Times New Roman"/>
                <w:b/>
                <w:bCs/>
              </w:rPr>
              <w:t>: Reference</w:t>
            </w:r>
            <w:r w:rsidRPr="00047741">
              <w:rPr>
                <w:rFonts w:ascii="Times New Roman" w:eastAsia="Times New Roman" w:hAnsi="Times New Roman" w:cs="Times New Roman"/>
              </w:rPr>
              <w:t xml:space="preserve"> Section</w:t>
            </w:r>
            <w:r w:rsidR="06704E4A" w:rsidRPr="00047741">
              <w:rPr>
                <w:rFonts w:ascii="Times New Roman" w:eastAsia="Times New Roman" w:hAnsi="Times New Roman" w:cs="Times New Roman"/>
              </w:rPr>
              <w:t xml:space="preserve">s </w:t>
            </w:r>
            <w:r w:rsidR="001A525B" w:rsidRPr="00047741">
              <w:rPr>
                <w:rFonts w:ascii="Times New Roman" w:eastAsia="Times New Roman" w:hAnsi="Times New Roman" w:cs="Times New Roman"/>
              </w:rPr>
              <w:t xml:space="preserve">6, </w:t>
            </w:r>
            <w:r w:rsidR="06704E4A" w:rsidRPr="00047741">
              <w:rPr>
                <w:rFonts w:ascii="Times New Roman" w:eastAsia="Times New Roman" w:hAnsi="Times New Roman" w:cs="Times New Roman"/>
              </w:rPr>
              <w:t>9 and 10</w:t>
            </w:r>
            <w:r w:rsidRPr="00047741">
              <w:rPr>
                <w:rFonts w:ascii="Times New Roman" w:eastAsia="Times New Roman" w:hAnsi="Times New Roman" w:cs="Times New Roman"/>
              </w:rPr>
              <w:t xml:space="preserve"> of RFP</w:t>
            </w:r>
            <w:r w:rsidR="65C2C0E2" w:rsidRPr="00047741">
              <w:rPr>
                <w:rFonts w:ascii="Times New Roman" w:eastAsia="Times New Roman" w:hAnsi="Times New Roman" w:cs="Times New Roman"/>
              </w:rPr>
              <w:t>, and the separate Purchase Order Terms and Conditions</w:t>
            </w:r>
            <w:r w:rsidRPr="00047741">
              <w:rPr>
                <w:rFonts w:ascii="Times New Roman" w:eastAsia="Times New Roman" w:hAnsi="Times New Roman" w:cs="Times New Roman"/>
              </w:rPr>
              <w:t>. This termination clause will apply for insufficient performance of services by Contractor at the sole discretion of the University of Arkansas, Fayetteville.</w:t>
            </w:r>
          </w:p>
        </w:tc>
      </w:tr>
      <w:tr w:rsidR="00A65CEF" w14:paraId="27EBFF92" w14:textId="77777777" w:rsidTr="00047741">
        <w:trPr>
          <w:trHeight w:val="1669"/>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848B6D" w14:textId="77777777" w:rsidR="00A65CEF" w:rsidRDefault="00A65CEF" w:rsidP="00C16E30">
            <w:pPr>
              <w:spacing w:after="0" w:line="240" w:lineRule="auto"/>
              <w:rPr>
                <w:rFonts w:ascii="Times New Roman" w:eastAsia="Times New Roman" w:hAnsi="Times New Roman" w:cs="Times New Roman"/>
                <w:b/>
                <w:bCs/>
              </w:rPr>
            </w:pPr>
            <w:r>
              <w:rPr>
                <w:rFonts w:ascii="Times New Roman" w:eastAsia="Times New Roman" w:hAnsi="Times New Roman" w:cs="Times New Roman"/>
                <w:bCs/>
              </w:rPr>
              <w:t xml:space="preserve">Scope of Services </w:t>
            </w: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E5BBA0" w14:textId="37468A11" w:rsidR="00A65CEF" w:rsidRDefault="00A65CEF" w:rsidP="00C16E30">
            <w:pPr>
              <w:spacing w:after="0" w:line="240" w:lineRule="auto"/>
              <w:rPr>
                <w:rFonts w:ascii="Times New Roman" w:eastAsia="Times New Roman" w:hAnsi="Times New Roman" w:cs="Times New Roman"/>
              </w:rPr>
            </w:pPr>
            <w:r w:rsidRPr="54F01AF0">
              <w:rPr>
                <w:rFonts w:ascii="Times New Roman" w:eastAsia="Times New Roman" w:hAnsi="Times New Roman" w:cs="Times New Roman"/>
              </w:rPr>
              <w:t>Reference Section</w:t>
            </w:r>
            <w:r w:rsidR="189BAD32" w:rsidRPr="54F01AF0">
              <w:rPr>
                <w:rFonts w:ascii="Times New Roman" w:eastAsia="Times New Roman" w:hAnsi="Times New Roman" w:cs="Times New Roman"/>
              </w:rPr>
              <w:t xml:space="preserve"> </w:t>
            </w:r>
            <w:r w:rsidRPr="54F01AF0">
              <w:rPr>
                <w:rFonts w:ascii="Times New Roman" w:eastAsia="Times New Roman" w:hAnsi="Times New Roman" w:cs="Times New Roman"/>
              </w:rPr>
              <w:t>2 of RFP: Scope</w:t>
            </w:r>
            <w:r w:rsidR="04A600A9" w:rsidRPr="54F01AF0">
              <w:rPr>
                <w:rFonts w:ascii="Times New Roman" w:eastAsia="Times New Roman" w:hAnsi="Times New Roman" w:cs="Times New Roman"/>
              </w:rPr>
              <w:t xml:space="preserve"> of Work</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5BB99A" w14:textId="08EF5F32" w:rsidR="00B431AD" w:rsidRPr="00047741" w:rsidRDefault="00A65CEF" w:rsidP="00B431AD">
            <w:pPr>
              <w:pStyle w:val="TableParagraph"/>
              <w:ind w:left="135" w:right="126"/>
              <w:jc w:val="center"/>
              <w:rPr>
                <w:rFonts w:ascii="Times New Roman" w:eastAsia="Times New Roman" w:hAnsi="Times New Roman" w:cs="Times New Roman"/>
              </w:rPr>
            </w:pPr>
            <w:r w:rsidRPr="00047741">
              <w:rPr>
                <w:rFonts w:ascii="Times New Roman" w:eastAsia="Times New Roman" w:hAnsi="Times New Roman" w:cs="Times New Roman"/>
                <w:b/>
                <w:bCs/>
              </w:rPr>
              <w:t>Termination of Contract</w:t>
            </w:r>
            <w:r w:rsidR="4D1EBD24" w:rsidRPr="00047741">
              <w:rPr>
                <w:rFonts w:ascii="Times New Roman" w:eastAsia="Times New Roman" w:hAnsi="Times New Roman" w:cs="Times New Roman"/>
                <w:b/>
                <w:bCs/>
              </w:rPr>
              <w:t>: Reference</w:t>
            </w:r>
            <w:r w:rsidRPr="00047741">
              <w:rPr>
                <w:rFonts w:ascii="Times New Roman" w:eastAsia="Times New Roman" w:hAnsi="Times New Roman" w:cs="Times New Roman"/>
              </w:rPr>
              <w:t xml:space="preserve"> Section </w:t>
            </w:r>
            <w:r w:rsidR="7F9768A5" w:rsidRPr="00047741">
              <w:rPr>
                <w:rFonts w:ascii="Times New Roman" w:eastAsia="Times New Roman" w:hAnsi="Times New Roman" w:cs="Times New Roman"/>
              </w:rPr>
              <w:t>2</w:t>
            </w:r>
            <w:r w:rsidRPr="00047741">
              <w:rPr>
                <w:rFonts w:ascii="Times New Roman" w:eastAsia="Times New Roman" w:hAnsi="Times New Roman" w:cs="Times New Roman"/>
              </w:rPr>
              <w:t xml:space="preserve"> of RFP. This termination clause will apply for insufficient performance of services by Contractor at the sole discretion of the University of Arkansas, Fayetteville.</w:t>
            </w:r>
          </w:p>
        </w:tc>
      </w:tr>
      <w:tr w:rsidR="00A65CEF" w14:paraId="24702C85" w14:textId="77777777" w:rsidTr="00047741">
        <w:trPr>
          <w:trHeight w:val="1476"/>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B8477A" w14:textId="14EDDAB2" w:rsidR="00A65CEF" w:rsidRDefault="00A65CEF" w:rsidP="54F01AF0">
            <w:pPr>
              <w:spacing w:after="0" w:line="240" w:lineRule="auto"/>
              <w:rPr>
                <w:rFonts w:ascii="Times New Roman" w:eastAsia="Times New Roman" w:hAnsi="Times New Roman" w:cs="Times New Roman"/>
              </w:rPr>
            </w:pPr>
            <w:r w:rsidRPr="54F01AF0">
              <w:rPr>
                <w:rFonts w:ascii="Times New Roman" w:eastAsia="Times New Roman" w:hAnsi="Times New Roman" w:cs="Times New Roman"/>
              </w:rPr>
              <w:t xml:space="preserve">Respondent </w:t>
            </w:r>
            <w:r w:rsidR="640DBF2B" w:rsidRPr="54F01AF0">
              <w:rPr>
                <w:rFonts w:ascii="Times New Roman" w:eastAsia="Times New Roman" w:hAnsi="Times New Roman" w:cs="Times New Roman"/>
              </w:rPr>
              <w:t>Reference Responses and Company Information</w:t>
            </w: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9AD913" w14:textId="4D941543" w:rsidR="00A65CEF" w:rsidRDefault="00A65CEF" w:rsidP="00C16E30">
            <w:pPr>
              <w:spacing w:after="0" w:line="240" w:lineRule="auto"/>
              <w:rPr>
                <w:rFonts w:ascii="Times New Roman" w:eastAsia="Times New Roman" w:hAnsi="Times New Roman" w:cs="Times New Roman"/>
              </w:rPr>
            </w:pPr>
            <w:r w:rsidRPr="002D1341">
              <w:rPr>
                <w:rFonts w:ascii="Times New Roman" w:hAnsi="Times New Roman" w:cs="Times New Roman"/>
              </w:rPr>
              <w:t xml:space="preserve">Reference </w:t>
            </w:r>
            <w:r w:rsidR="0A20AF11" w:rsidRPr="002D1341">
              <w:rPr>
                <w:rFonts w:ascii="Times New Roman" w:hAnsi="Times New Roman" w:cs="Times New Roman"/>
              </w:rPr>
              <w:t>S</w:t>
            </w:r>
            <w:r w:rsidRPr="002D1341">
              <w:rPr>
                <w:rFonts w:ascii="Times New Roman" w:hAnsi="Times New Roman" w:cs="Times New Roman"/>
              </w:rPr>
              <w:t>ection</w:t>
            </w:r>
            <w:r w:rsidR="39AD6183" w:rsidRPr="002D1341">
              <w:rPr>
                <w:rFonts w:ascii="Times New Roman" w:hAnsi="Times New Roman" w:cs="Times New Roman"/>
              </w:rPr>
              <w:t>s 7 &amp; 8 o</w:t>
            </w:r>
            <w:r w:rsidRPr="002D1341">
              <w:rPr>
                <w:rFonts w:ascii="Times New Roman" w:hAnsi="Times New Roman" w:cs="Times New Roman"/>
              </w:rPr>
              <w:t xml:space="preserve">f RFP: </w:t>
            </w:r>
            <w:r w:rsidR="00047741">
              <w:rPr>
                <w:rFonts w:ascii="Times New Roman" w:hAnsi="Times New Roman" w:cs="Times New Roman"/>
              </w:rPr>
              <w:t>Contractor References &amp; Business Overview, Contactor Requirements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86B23A" w14:textId="3ADBFA58" w:rsidR="00B431AD" w:rsidRPr="00047741" w:rsidRDefault="00A65CEF" w:rsidP="00B431AD">
            <w:pPr>
              <w:pStyle w:val="TableParagraph"/>
              <w:ind w:left="133" w:right="124" w:hanging="1"/>
              <w:jc w:val="center"/>
              <w:rPr>
                <w:rFonts w:ascii="Times New Roman" w:eastAsia="Times New Roman" w:hAnsi="Times New Roman" w:cs="Times New Roman"/>
              </w:rPr>
            </w:pPr>
            <w:r w:rsidRPr="00047741">
              <w:rPr>
                <w:rFonts w:ascii="Times New Roman" w:eastAsia="Times New Roman" w:hAnsi="Times New Roman" w:cs="Times New Roman"/>
                <w:b/>
                <w:bCs/>
              </w:rPr>
              <w:t>Termination of Contract</w:t>
            </w:r>
            <w:r w:rsidR="770A1CAE" w:rsidRPr="00047741">
              <w:rPr>
                <w:rFonts w:ascii="Times New Roman" w:eastAsia="Times New Roman" w:hAnsi="Times New Roman" w:cs="Times New Roman"/>
                <w:b/>
                <w:bCs/>
              </w:rPr>
              <w:t>: Reference</w:t>
            </w:r>
            <w:r w:rsidRPr="00047741">
              <w:rPr>
                <w:rFonts w:ascii="Times New Roman" w:eastAsia="Times New Roman" w:hAnsi="Times New Roman" w:cs="Times New Roman"/>
              </w:rPr>
              <w:t xml:space="preserve"> Section</w:t>
            </w:r>
            <w:r w:rsidR="1911A63A" w:rsidRPr="00047741">
              <w:rPr>
                <w:rFonts w:ascii="Times New Roman" w:eastAsia="Times New Roman" w:hAnsi="Times New Roman" w:cs="Times New Roman"/>
              </w:rPr>
              <w:t xml:space="preserve">s 7 &amp; </w:t>
            </w:r>
            <w:r w:rsidRPr="00047741">
              <w:rPr>
                <w:rFonts w:ascii="Times New Roman" w:eastAsia="Times New Roman" w:hAnsi="Times New Roman" w:cs="Times New Roman"/>
              </w:rPr>
              <w:t>8 of RFP. This termination clause will apply for insufficient performance of services by Contractor at the sole discretion of the University of Arkansas, Fayetteville.</w:t>
            </w:r>
          </w:p>
        </w:tc>
      </w:tr>
    </w:tbl>
    <w:p w14:paraId="7E68AECC" w14:textId="77777777" w:rsidR="00A65CEF" w:rsidRPr="002D1341" w:rsidRDefault="00A65CEF" w:rsidP="00A65CEF">
      <w:pPr>
        <w:pStyle w:val="BodyText"/>
        <w:rPr>
          <w:rFonts w:ascii="Times New Roman" w:hAnsi="Times New Roman"/>
          <w:sz w:val="22"/>
          <w:szCs w:val="22"/>
        </w:rPr>
      </w:pPr>
    </w:p>
    <w:p w14:paraId="1E85797C" w14:textId="174CBFDF" w:rsidR="000313D2" w:rsidRPr="000313D2" w:rsidRDefault="000313D2" w:rsidP="00B431AD">
      <w:pPr>
        <w:pStyle w:val="Heading8"/>
        <w:tabs>
          <w:tab w:val="left" w:pos="1400"/>
        </w:tabs>
        <w:spacing w:before="159" w:line="288" w:lineRule="auto"/>
        <w:rPr>
          <w:i w:val="0"/>
          <w:iCs w:val="0"/>
          <w:sz w:val="22"/>
          <w:szCs w:val="22"/>
        </w:rPr>
      </w:pPr>
      <w:r w:rsidRPr="000313D2">
        <w:rPr>
          <w:i w:val="0"/>
          <w:iCs w:val="0"/>
          <w:sz w:val="22"/>
          <w:szCs w:val="22"/>
          <w:u w:val="single"/>
        </w:rPr>
        <w:t>QUALITY</w:t>
      </w:r>
      <w:r w:rsidRPr="000313D2">
        <w:rPr>
          <w:i w:val="0"/>
          <w:iCs w:val="0"/>
          <w:spacing w:val="-9"/>
          <w:sz w:val="22"/>
          <w:szCs w:val="22"/>
          <w:u w:val="single"/>
        </w:rPr>
        <w:t xml:space="preserve"> </w:t>
      </w:r>
      <w:r w:rsidRPr="000313D2">
        <w:rPr>
          <w:i w:val="0"/>
          <w:iCs w:val="0"/>
          <w:sz w:val="22"/>
          <w:szCs w:val="22"/>
          <w:u w:val="single"/>
        </w:rPr>
        <w:t>ASSURANCE</w:t>
      </w:r>
      <w:r w:rsidRPr="000313D2">
        <w:rPr>
          <w:i w:val="0"/>
          <w:iCs w:val="0"/>
          <w:spacing w:val="-6"/>
          <w:sz w:val="22"/>
          <w:szCs w:val="22"/>
          <w:u w:val="single"/>
        </w:rPr>
        <w:t xml:space="preserve"> </w:t>
      </w:r>
      <w:r w:rsidRPr="000313D2">
        <w:rPr>
          <w:i w:val="0"/>
          <w:iCs w:val="0"/>
          <w:sz w:val="22"/>
          <w:szCs w:val="22"/>
          <w:u w:val="single"/>
        </w:rPr>
        <w:t>AND</w:t>
      </w:r>
      <w:r w:rsidRPr="000313D2">
        <w:rPr>
          <w:i w:val="0"/>
          <w:iCs w:val="0"/>
          <w:spacing w:val="-7"/>
          <w:sz w:val="22"/>
          <w:szCs w:val="22"/>
          <w:u w:val="single"/>
        </w:rPr>
        <w:t xml:space="preserve"> </w:t>
      </w:r>
      <w:r w:rsidRPr="000313D2">
        <w:rPr>
          <w:i w:val="0"/>
          <w:iCs w:val="0"/>
          <w:sz w:val="22"/>
          <w:szCs w:val="22"/>
          <w:u w:val="single"/>
        </w:rPr>
        <w:t>PERFORMANCE-BASED</w:t>
      </w:r>
      <w:r w:rsidRPr="000313D2">
        <w:rPr>
          <w:i w:val="0"/>
          <w:iCs w:val="0"/>
          <w:spacing w:val="-6"/>
          <w:sz w:val="22"/>
          <w:szCs w:val="22"/>
          <w:u w:val="single"/>
        </w:rPr>
        <w:t xml:space="preserve"> </w:t>
      </w:r>
      <w:r w:rsidRPr="000313D2">
        <w:rPr>
          <w:i w:val="0"/>
          <w:iCs w:val="0"/>
          <w:spacing w:val="-2"/>
          <w:sz w:val="22"/>
          <w:szCs w:val="22"/>
          <w:u w:val="single"/>
        </w:rPr>
        <w:t>CRITERIA</w:t>
      </w:r>
    </w:p>
    <w:p w14:paraId="01924086" w14:textId="646BD471" w:rsidR="000313D2" w:rsidRPr="000313D2" w:rsidRDefault="000313D2" w:rsidP="00B431AD">
      <w:pPr>
        <w:pStyle w:val="BodyText"/>
        <w:spacing w:before="1" w:line="288" w:lineRule="auto"/>
        <w:ind w:left="720" w:right="875"/>
        <w:rPr>
          <w:rFonts w:ascii="Times New Roman" w:hAnsi="Times New Roman"/>
          <w:sz w:val="22"/>
          <w:szCs w:val="22"/>
        </w:rPr>
      </w:pPr>
      <w:r w:rsidRPr="000313D2">
        <w:rPr>
          <w:rFonts w:ascii="Times New Roman" w:hAnsi="Times New Roman"/>
          <w:sz w:val="22"/>
          <w:szCs w:val="22"/>
        </w:rPr>
        <w:t xml:space="preserve">During the term of the Agreement, Contractor is required to participate in a quality </w:t>
      </w:r>
      <w:r w:rsidR="006848C1">
        <w:rPr>
          <w:rFonts w:ascii="Times New Roman" w:hAnsi="Times New Roman"/>
          <w:sz w:val="22"/>
          <w:szCs w:val="22"/>
        </w:rPr>
        <w:t xml:space="preserve">auditing </w:t>
      </w:r>
      <w:r w:rsidRPr="000313D2">
        <w:rPr>
          <w:rFonts w:ascii="Times New Roman" w:hAnsi="Times New Roman"/>
          <w:sz w:val="22"/>
          <w:szCs w:val="22"/>
        </w:rPr>
        <w:t xml:space="preserve">system. A quality system score of 85% is consistent with the APPA Level </w:t>
      </w:r>
      <w:r w:rsidR="00B431AD">
        <w:rPr>
          <w:rFonts w:ascii="Times New Roman" w:hAnsi="Times New Roman"/>
          <w:sz w:val="22"/>
          <w:szCs w:val="22"/>
        </w:rPr>
        <w:t>2</w:t>
      </w:r>
      <w:r w:rsidRPr="000313D2">
        <w:rPr>
          <w:rFonts w:ascii="Times New Roman" w:hAnsi="Times New Roman"/>
          <w:sz w:val="22"/>
          <w:szCs w:val="22"/>
        </w:rPr>
        <w:t xml:space="preserve"> standard and will be used to measure compliance.</w:t>
      </w:r>
      <w:r w:rsidRPr="000313D2">
        <w:rPr>
          <w:rFonts w:ascii="Times New Roman" w:hAnsi="Times New Roman"/>
          <w:spacing w:val="-3"/>
          <w:sz w:val="22"/>
          <w:szCs w:val="22"/>
        </w:rPr>
        <w:t xml:space="preserve"> </w:t>
      </w:r>
      <w:r w:rsidRPr="000313D2">
        <w:rPr>
          <w:rFonts w:ascii="Times New Roman" w:hAnsi="Times New Roman"/>
          <w:sz w:val="22"/>
          <w:szCs w:val="22"/>
        </w:rPr>
        <w:t>Quality</w:t>
      </w:r>
      <w:r w:rsidRPr="000313D2">
        <w:rPr>
          <w:rFonts w:ascii="Times New Roman" w:hAnsi="Times New Roman"/>
          <w:spacing w:val="-2"/>
          <w:sz w:val="22"/>
          <w:szCs w:val="22"/>
        </w:rPr>
        <w:t xml:space="preserve"> </w:t>
      </w:r>
      <w:r w:rsidRPr="000313D2">
        <w:rPr>
          <w:rFonts w:ascii="Times New Roman" w:hAnsi="Times New Roman"/>
          <w:sz w:val="22"/>
          <w:szCs w:val="22"/>
        </w:rPr>
        <w:t>assurance</w:t>
      </w:r>
      <w:r w:rsidRPr="000313D2">
        <w:rPr>
          <w:rFonts w:ascii="Times New Roman" w:hAnsi="Times New Roman"/>
          <w:spacing w:val="-2"/>
          <w:sz w:val="22"/>
          <w:szCs w:val="22"/>
        </w:rPr>
        <w:t xml:space="preserve"> </w:t>
      </w:r>
      <w:r w:rsidRPr="000313D2">
        <w:rPr>
          <w:rFonts w:ascii="Times New Roman" w:hAnsi="Times New Roman"/>
          <w:sz w:val="22"/>
          <w:szCs w:val="22"/>
        </w:rPr>
        <w:t>activities,</w:t>
      </w:r>
      <w:r w:rsidRPr="000313D2">
        <w:rPr>
          <w:rFonts w:ascii="Times New Roman" w:hAnsi="Times New Roman"/>
          <w:spacing w:val="-2"/>
          <w:sz w:val="22"/>
          <w:szCs w:val="22"/>
        </w:rPr>
        <w:t xml:space="preserve"> </w:t>
      </w:r>
      <w:r w:rsidRPr="000313D2">
        <w:rPr>
          <w:rFonts w:ascii="Times New Roman" w:hAnsi="Times New Roman"/>
          <w:sz w:val="22"/>
          <w:szCs w:val="22"/>
        </w:rPr>
        <w:t>such</w:t>
      </w:r>
      <w:r w:rsidRPr="000313D2">
        <w:rPr>
          <w:rFonts w:ascii="Times New Roman" w:hAnsi="Times New Roman"/>
          <w:spacing w:val="-4"/>
          <w:sz w:val="22"/>
          <w:szCs w:val="22"/>
        </w:rPr>
        <w:t xml:space="preserve"> </w:t>
      </w:r>
      <w:r w:rsidRPr="000313D2">
        <w:rPr>
          <w:rFonts w:ascii="Times New Roman" w:hAnsi="Times New Roman"/>
          <w:sz w:val="22"/>
          <w:szCs w:val="22"/>
        </w:rPr>
        <w:t>as</w:t>
      </w:r>
      <w:r w:rsidRPr="000313D2">
        <w:rPr>
          <w:rFonts w:ascii="Times New Roman" w:hAnsi="Times New Roman"/>
          <w:spacing w:val="-3"/>
          <w:sz w:val="22"/>
          <w:szCs w:val="22"/>
        </w:rPr>
        <w:t xml:space="preserve"> </w:t>
      </w:r>
      <w:r w:rsidRPr="000313D2">
        <w:rPr>
          <w:rFonts w:ascii="Times New Roman" w:hAnsi="Times New Roman"/>
          <w:sz w:val="22"/>
          <w:szCs w:val="22"/>
        </w:rPr>
        <w:t>those</w:t>
      </w:r>
      <w:r w:rsidRPr="000313D2">
        <w:rPr>
          <w:rFonts w:ascii="Times New Roman" w:hAnsi="Times New Roman"/>
          <w:spacing w:val="-2"/>
          <w:sz w:val="22"/>
          <w:szCs w:val="22"/>
        </w:rPr>
        <w:t xml:space="preserve"> </w:t>
      </w:r>
      <w:r w:rsidRPr="000313D2">
        <w:rPr>
          <w:rFonts w:ascii="Times New Roman" w:hAnsi="Times New Roman"/>
          <w:sz w:val="22"/>
          <w:szCs w:val="22"/>
        </w:rPr>
        <w:t>associated</w:t>
      </w:r>
      <w:r w:rsidRPr="000313D2">
        <w:rPr>
          <w:rFonts w:ascii="Times New Roman" w:hAnsi="Times New Roman"/>
          <w:spacing w:val="-3"/>
          <w:sz w:val="22"/>
          <w:szCs w:val="22"/>
        </w:rPr>
        <w:t xml:space="preserve"> </w:t>
      </w:r>
      <w:r w:rsidRPr="000313D2">
        <w:rPr>
          <w:rFonts w:ascii="Times New Roman" w:hAnsi="Times New Roman"/>
          <w:sz w:val="22"/>
          <w:szCs w:val="22"/>
        </w:rPr>
        <w:t>with</w:t>
      </w:r>
      <w:r w:rsidRPr="000313D2">
        <w:rPr>
          <w:rFonts w:ascii="Times New Roman" w:hAnsi="Times New Roman"/>
          <w:spacing w:val="-6"/>
          <w:sz w:val="22"/>
          <w:szCs w:val="22"/>
        </w:rPr>
        <w:t xml:space="preserve"> </w:t>
      </w:r>
      <w:r w:rsidRPr="000313D2">
        <w:rPr>
          <w:rFonts w:ascii="Times New Roman" w:hAnsi="Times New Roman"/>
          <w:sz w:val="22"/>
          <w:szCs w:val="22"/>
        </w:rPr>
        <w:t>participation</w:t>
      </w:r>
      <w:r w:rsidRPr="000313D2">
        <w:rPr>
          <w:rFonts w:ascii="Times New Roman" w:hAnsi="Times New Roman"/>
          <w:spacing w:val="-4"/>
          <w:sz w:val="22"/>
          <w:szCs w:val="22"/>
        </w:rPr>
        <w:t xml:space="preserve"> </w:t>
      </w:r>
      <w:r w:rsidRPr="000313D2">
        <w:rPr>
          <w:rFonts w:ascii="Times New Roman" w:hAnsi="Times New Roman"/>
          <w:sz w:val="22"/>
          <w:szCs w:val="22"/>
        </w:rPr>
        <w:t>in</w:t>
      </w:r>
      <w:r w:rsidRPr="000313D2">
        <w:rPr>
          <w:rFonts w:ascii="Times New Roman" w:hAnsi="Times New Roman"/>
          <w:spacing w:val="-3"/>
          <w:sz w:val="22"/>
          <w:szCs w:val="22"/>
        </w:rPr>
        <w:t xml:space="preserve"> </w:t>
      </w:r>
      <w:r w:rsidRPr="000313D2">
        <w:rPr>
          <w:rFonts w:ascii="Times New Roman" w:hAnsi="Times New Roman"/>
          <w:sz w:val="22"/>
          <w:szCs w:val="22"/>
        </w:rPr>
        <w:t>a</w:t>
      </w:r>
      <w:r w:rsidRPr="000313D2">
        <w:rPr>
          <w:rFonts w:ascii="Times New Roman" w:hAnsi="Times New Roman"/>
          <w:spacing w:val="-3"/>
          <w:sz w:val="22"/>
          <w:szCs w:val="22"/>
        </w:rPr>
        <w:t xml:space="preserve"> </w:t>
      </w:r>
      <w:r w:rsidRPr="000313D2">
        <w:rPr>
          <w:rFonts w:ascii="Times New Roman" w:hAnsi="Times New Roman"/>
          <w:sz w:val="22"/>
          <w:szCs w:val="22"/>
        </w:rPr>
        <w:t xml:space="preserve">performance- based program, </w:t>
      </w:r>
      <w:proofErr w:type="gramStart"/>
      <w:r w:rsidRPr="000313D2">
        <w:rPr>
          <w:rFonts w:ascii="Times New Roman" w:hAnsi="Times New Roman"/>
          <w:sz w:val="22"/>
          <w:szCs w:val="22"/>
        </w:rPr>
        <w:t>are considered to be</w:t>
      </w:r>
      <w:proofErr w:type="gramEnd"/>
      <w:r w:rsidRPr="000313D2">
        <w:rPr>
          <w:rFonts w:ascii="Times New Roman" w:hAnsi="Times New Roman"/>
          <w:sz w:val="22"/>
          <w:szCs w:val="22"/>
        </w:rPr>
        <w:t xml:space="preserve"> an integral part of the contractor-client relationship. It is not anticipated that participation in the quality </w:t>
      </w:r>
      <w:r w:rsidR="006848C1">
        <w:rPr>
          <w:rFonts w:ascii="Times New Roman" w:hAnsi="Times New Roman"/>
          <w:sz w:val="22"/>
          <w:szCs w:val="22"/>
        </w:rPr>
        <w:t xml:space="preserve">auditing </w:t>
      </w:r>
      <w:r w:rsidRPr="000313D2">
        <w:rPr>
          <w:rFonts w:ascii="Times New Roman" w:hAnsi="Times New Roman"/>
          <w:sz w:val="22"/>
          <w:szCs w:val="22"/>
        </w:rPr>
        <w:t xml:space="preserve">system will require any additional management resources on the part of the </w:t>
      </w:r>
      <w:r w:rsidR="006848C1">
        <w:rPr>
          <w:rFonts w:ascii="Times New Roman" w:hAnsi="Times New Roman"/>
          <w:sz w:val="22"/>
          <w:szCs w:val="22"/>
        </w:rPr>
        <w:t>C</w:t>
      </w:r>
      <w:r w:rsidRPr="000313D2">
        <w:rPr>
          <w:rFonts w:ascii="Times New Roman" w:hAnsi="Times New Roman"/>
          <w:sz w:val="22"/>
          <w:szCs w:val="22"/>
        </w:rPr>
        <w:t>ontractor. The performance of the Contractor shall be evaluated and managed in the manner described below:</w:t>
      </w:r>
    </w:p>
    <w:p w14:paraId="62C20A2D" w14:textId="77777777" w:rsidR="000313D2" w:rsidRPr="000313D2" w:rsidRDefault="000313D2" w:rsidP="00B431AD">
      <w:pPr>
        <w:pStyle w:val="BodyText"/>
        <w:spacing w:before="0" w:after="0" w:line="288" w:lineRule="auto"/>
        <w:ind w:left="1397" w:right="878"/>
        <w:rPr>
          <w:rFonts w:ascii="Times New Roman" w:hAnsi="Times New Roman"/>
          <w:sz w:val="22"/>
          <w:szCs w:val="22"/>
        </w:rPr>
      </w:pPr>
    </w:p>
    <w:p w14:paraId="490D54B6" w14:textId="77777777" w:rsidR="000313D2" w:rsidRPr="00B431AD" w:rsidRDefault="000313D2" w:rsidP="00B431AD">
      <w:pPr>
        <w:pStyle w:val="Heading9"/>
        <w:spacing w:before="120" w:after="0" w:line="288" w:lineRule="auto"/>
        <w:ind w:left="720"/>
        <w:rPr>
          <w:rFonts w:ascii="Times New Roman" w:hAnsi="Times New Roman" w:cs="Times New Roman"/>
          <w:b/>
        </w:rPr>
      </w:pPr>
      <w:r w:rsidRPr="00B431AD">
        <w:rPr>
          <w:rFonts w:ascii="Times New Roman" w:hAnsi="Times New Roman" w:cs="Times New Roman"/>
          <w:b/>
        </w:rPr>
        <w:t>Monthly</w:t>
      </w:r>
      <w:r w:rsidRPr="00B431AD">
        <w:rPr>
          <w:rFonts w:ascii="Times New Roman" w:hAnsi="Times New Roman" w:cs="Times New Roman"/>
          <w:b/>
          <w:spacing w:val="-5"/>
        </w:rPr>
        <w:t xml:space="preserve"> </w:t>
      </w:r>
      <w:r w:rsidRPr="00B431AD">
        <w:rPr>
          <w:rFonts w:ascii="Times New Roman" w:hAnsi="Times New Roman" w:cs="Times New Roman"/>
          <w:b/>
          <w:spacing w:val="-2"/>
        </w:rPr>
        <w:t>Inspections</w:t>
      </w:r>
    </w:p>
    <w:p w14:paraId="1F77B2CB" w14:textId="5592CF56" w:rsidR="000313D2" w:rsidRPr="000313D2" w:rsidRDefault="000313D2" w:rsidP="00B431AD">
      <w:pPr>
        <w:pStyle w:val="BodyText"/>
        <w:tabs>
          <w:tab w:val="clear" w:pos="720"/>
        </w:tabs>
        <w:spacing w:before="0" w:after="120" w:line="288" w:lineRule="auto"/>
        <w:ind w:left="1080" w:right="1046"/>
        <w:rPr>
          <w:rFonts w:ascii="Times New Roman" w:hAnsi="Times New Roman"/>
          <w:sz w:val="22"/>
          <w:szCs w:val="22"/>
        </w:rPr>
      </w:pPr>
      <w:r w:rsidRPr="000313D2">
        <w:rPr>
          <w:rFonts w:ascii="Times New Roman" w:hAnsi="Times New Roman"/>
          <w:sz w:val="22"/>
          <w:szCs w:val="22"/>
        </w:rPr>
        <w:t>During</w:t>
      </w:r>
      <w:r w:rsidRPr="000313D2">
        <w:rPr>
          <w:rFonts w:ascii="Times New Roman" w:hAnsi="Times New Roman"/>
          <w:spacing w:val="-4"/>
          <w:sz w:val="22"/>
          <w:szCs w:val="22"/>
        </w:rPr>
        <w:t xml:space="preserve"> </w:t>
      </w:r>
      <w:r w:rsidRPr="000313D2">
        <w:rPr>
          <w:rFonts w:ascii="Times New Roman" w:hAnsi="Times New Roman"/>
          <w:sz w:val="22"/>
          <w:szCs w:val="22"/>
        </w:rPr>
        <w:t>the</w:t>
      </w:r>
      <w:r w:rsidRPr="000313D2">
        <w:rPr>
          <w:rFonts w:ascii="Times New Roman" w:hAnsi="Times New Roman"/>
          <w:spacing w:val="-2"/>
          <w:sz w:val="22"/>
          <w:szCs w:val="22"/>
        </w:rPr>
        <w:t xml:space="preserve"> </w:t>
      </w:r>
      <w:r w:rsidRPr="000313D2">
        <w:rPr>
          <w:rFonts w:ascii="Times New Roman" w:hAnsi="Times New Roman"/>
          <w:sz w:val="22"/>
          <w:szCs w:val="22"/>
        </w:rPr>
        <w:t>term</w:t>
      </w:r>
      <w:r w:rsidRPr="000313D2">
        <w:rPr>
          <w:rFonts w:ascii="Times New Roman" w:hAnsi="Times New Roman"/>
          <w:spacing w:val="-4"/>
          <w:sz w:val="22"/>
          <w:szCs w:val="22"/>
        </w:rPr>
        <w:t xml:space="preserve"> </w:t>
      </w:r>
      <w:r w:rsidRPr="000313D2">
        <w:rPr>
          <w:rFonts w:ascii="Times New Roman" w:hAnsi="Times New Roman"/>
          <w:sz w:val="22"/>
          <w:szCs w:val="22"/>
        </w:rPr>
        <w:t>of</w:t>
      </w:r>
      <w:r w:rsidRPr="000313D2">
        <w:rPr>
          <w:rFonts w:ascii="Times New Roman" w:hAnsi="Times New Roman"/>
          <w:spacing w:val="-3"/>
          <w:sz w:val="22"/>
          <w:szCs w:val="22"/>
        </w:rPr>
        <w:t xml:space="preserve"> </w:t>
      </w:r>
      <w:r w:rsidRPr="000313D2">
        <w:rPr>
          <w:rFonts w:ascii="Times New Roman" w:hAnsi="Times New Roman"/>
          <w:sz w:val="22"/>
          <w:szCs w:val="22"/>
        </w:rPr>
        <w:t>this</w:t>
      </w:r>
      <w:r w:rsidRPr="000313D2">
        <w:rPr>
          <w:rFonts w:ascii="Times New Roman" w:hAnsi="Times New Roman"/>
          <w:spacing w:val="-3"/>
          <w:sz w:val="22"/>
          <w:szCs w:val="22"/>
        </w:rPr>
        <w:t xml:space="preserve"> </w:t>
      </w:r>
      <w:r w:rsidRPr="000313D2">
        <w:rPr>
          <w:rFonts w:ascii="Times New Roman" w:hAnsi="Times New Roman"/>
          <w:sz w:val="22"/>
          <w:szCs w:val="22"/>
        </w:rPr>
        <w:t>agreement,</w:t>
      </w:r>
      <w:r w:rsidRPr="000313D2">
        <w:rPr>
          <w:rFonts w:ascii="Times New Roman" w:hAnsi="Times New Roman"/>
          <w:spacing w:val="-5"/>
          <w:sz w:val="22"/>
          <w:szCs w:val="22"/>
        </w:rPr>
        <w:t xml:space="preserve"> </w:t>
      </w:r>
      <w:r w:rsidRPr="000313D2">
        <w:rPr>
          <w:rFonts w:ascii="Times New Roman" w:hAnsi="Times New Roman"/>
          <w:sz w:val="22"/>
          <w:szCs w:val="22"/>
        </w:rPr>
        <w:t>Contractor</w:t>
      </w:r>
      <w:r w:rsidRPr="000313D2">
        <w:rPr>
          <w:rFonts w:ascii="Times New Roman" w:hAnsi="Times New Roman"/>
          <w:spacing w:val="-3"/>
          <w:sz w:val="22"/>
          <w:szCs w:val="22"/>
        </w:rPr>
        <w:t xml:space="preserve"> </w:t>
      </w:r>
      <w:r w:rsidRPr="000313D2">
        <w:rPr>
          <w:rFonts w:ascii="Times New Roman" w:hAnsi="Times New Roman"/>
          <w:sz w:val="22"/>
          <w:szCs w:val="22"/>
        </w:rPr>
        <w:t>and</w:t>
      </w:r>
      <w:r w:rsidRPr="000313D2">
        <w:rPr>
          <w:rFonts w:ascii="Times New Roman" w:hAnsi="Times New Roman"/>
          <w:spacing w:val="-5"/>
          <w:sz w:val="22"/>
          <w:szCs w:val="22"/>
        </w:rPr>
        <w:t xml:space="preserve"> </w:t>
      </w:r>
      <w:r w:rsidR="00FE179D">
        <w:rPr>
          <w:rFonts w:ascii="Times New Roman" w:hAnsi="Times New Roman"/>
          <w:sz w:val="22"/>
          <w:szCs w:val="22"/>
        </w:rPr>
        <w:t xml:space="preserve">University’s designated Landscape Program Manager </w:t>
      </w:r>
      <w:r w:rsidRPr="000313D2">
        <w:rPr>
          <w:rFonts w:ascii="Times New Roman" w:hAnsi="Times New Roman"/>
          <w:sz w:val="22"/>
          <w:szCs w:val="22"/>
        </w:rPr>
        <w:t>shall</w:t>
      </w:r>
      <w:r w:rsidRPr="000313D2">
        <w:rPr>
          <w:rFonts w:ascii="Times New Roman" w:hAnsi="Times New Roman"/>
          <w:spacing w:val="-3"/>
          <w:sz w:val="22"/>
          <w:szCs w:val="22"/>
        </w:rPr>
        <w:t xml:space="preserve"> </w:t>
      </w:r>
      <w:r w:rsidRPr="000313D2">
        <w:rPr>
          <w:rFonts w:ascii="Times New Roman" w:hAnsi="Times New Roman"/>
          <w:sz w:val="22"/>
          <w:szCs w:val="22"/>
        </w:rPr>
        <w:t>jointly</w:t>
      </w:r>
      <w:r w:rsidRPr="000313D2">
        <w:rPr>
          <w:rFonts w:ascii="Times New Roman" w:hAnsi="Times New Roman"/>
          <w:spacing w:val="-3"/>
          <w:sz w:val="22"/>
          <w:szCs w:val="22"/>
        </w:rPr>
        <w:t xml:space="preserve"> </w:t>
      </w:r>
      <w:r w:rsidRPr="000313D2">
        <w:rPr>
          <w:rFonts w:ascii="Times New Roman" w:hAnsi="Times New Roman"/>
          <w:sz w:val="22"/>
          <w:szCs w:val="22"/>
        </w:rPr>
        <w:t>conduct monthly</w:t>
      </w:r>
      <w:r w:rsidRPr="000313D2">
        <w:rPr>
          <w:rFonts w:ascii="Times New Roman" w:hAnsi="Times New Roman"/>
          <w:spacing w:val="-3"/>
          <w:sz w:val="22"/>
          <w:szCs w:val="22"/>
        </w:rPr>
        <w:t xml:space="preserve"> </w:t>
      </w:r>
      <w:r w:rsidRPr="000313D2">
        <w:rPr>
          <w:rFonts w:ascii="Times New Roman" w:hAnsi="Times New Roman"/>
          <w:sz w:val="22"/>
          <w:szCs w:val="22"/>
        </w:rPr>
        <w:t>quality</w:t>
      </w:r>
      <w:r w:rsidRPr="000313D2">
        <w:rPr>
          <w:rFonts w:ascii="Times New Roman" w:hAnsi="Times New Roman"/>
          <w:spacing w:val="-3"/>
          <w:sz w:val="22"/>
          <w:szCs w:val="22"/>
        </w:rPr>
        <w:t xml:space="preserve"> </w:t>
      </w:r>
      <w:r w:rsidRPr="000313D2">
        <w:rPr>
          <w:rFonts w:ascii="Times New Roman" w:hAnsi="Times New Roman"/>
          <w:sz w:val="22"/>
          <w:szCs w:val="22"/>
        </w:rPr>
        <w:t>audits.</w:t>
      </w:r>
      <w:r w:rsidRPr="000313D2">
        <w:rPr>
          <w:rFonts w:ascii="Times New Roman" w:hAnsi="Times New Roman"/>
          <w:spacing w:val="-3"/>
          <w:sz w:val="22"/>
          <w:szCs w:val="22"/>
        </w:rPr>
        <w:t xml:space="preserve"> </w:t>
      </w:r>
      <w:proofErr w:type="gramStart"/>
      <w:r w:rsidRPr="000313D2">
        <w:rPr>
          <w:rFonts w:ascii="Times New Roman" w:hAnsi="Times New Roman"/>
          <w:sz w:val="22"/>
          <w:szCs w:val="22"/>
        </w:rPr>
        <w:t>For</w:t>
      </w:r>
      <w:r w:rsidRPr="000313D2">
        <w:rPr>
          <w:rFonts w:ascii="Times New Roman" w:hAnsi="Times New Roman"/>
          <w:spacing w:val="-5"/>
          <w:sz w:val="22"/>
          <w:szCs w:val="22"/>
        </w:rPr>
        <w:t xml:space="preserve"> </w:t>
      </w:r>
      <w:r w:rsidRPr="000313D2">
        <w:rPr>
          <w:rFonts w:ascii="Times New Roman" w:hAnsi="Times New Roman"/>
          <w:sz w:val="22"/>
          <w:szCs w:val="22"/>
        </w:rPr>
        <w:t>the</w:t>
      </w:r>
      <w:r w:rsidRPr="000313D2">
        <w:rPr>
          <w:rFonts w:ascii="Times New Roman" w:hAnsi="Times New Roman"/>
          <w:spacing w:val="-3"/>
          <w:sz w:val="22"/>
          <w:szCs w:val="22"/>
        </w:rPr>
        <w:t xml:space="preserve"> </w:t>
      </w:r>
      <w:r w:rsidRPr="000313D2">
        <w:rPr>
          <w:rFonts w:ascii="Times New Roman" w:hAnsi="Times New Roman"/>
          <w:sz w:val="22"/>
          <w:szCs w:val="22"/>
        </w:rPr>
        <w:t>purpose</w:t>
      </w:r>
      <w:r w:rsidRPr="000313D2">
        <w:rPr>
          <w:rFonts w:ascii="Times New Roman" w:hAnsi="Times New Roman"/>
          <w:spacing w:val="-2"/>
          <w:sz w:val="22"/>
          <w:szCs w:val="22"/>
        </w:rPr>
        <w:t xml:space="preserve"> </w:t>
      </w:r>
      <w:r w:rsidRPr="000313D2">
        <w:rPr>
          <w:rFonts w:ascii="Times New Roman" w:hAnsi="Times New Roman"/>
          <w:sz w:val="22"/>
          <w:szCs w:val="22"/>
        </w:rPr>
        <w:t>of</w:t>
      </w:r>
      <w:proofErr w:type="gramEnd"/>
      <w:r w:rsidRPr="000313D2">
        <w:rPr>
          <w:rFonts w:ascii="Times New Roman" w:hAnsi="Times New Roman"/>
          <w:spacing w:val="-7"/>
          <w:sz w:val="22"/>
          <w:szCs w:val="22"/>
        </w:rPr>
        <w:t xml:space="preserve"> </w:t>
      </w:r>
      <w:r w:rsidRPr="000313D2">
        <w:rPr>
          <w:rFonts w:ascii="Times New Roman" w:hAnsi="Times New Roman"/>
          <w:sz w:val="22"/>
          <w:szCs w:val="22"/>
        </w:rPr>
        <w:t>measuring</w:t>
      </w:r>
      <w:r w:rsidRPr="000313D2">
        <w:rPr>
          <w:rFonts w:ascii="Times New Roman" w:hAnsi="Times New Roman"/>
          <w:spacing w:val="-4"/>
          <w:sz w:val="22"/>
          <w:szCs w:val="22"/>
        </w:rPr>
        <w:t xml:space="preserve"> </w:t>
      </w:r>
      <w:r w:rsidRPr="000313D2">
        <w:rPr>
          <w:rFonts w:ascii="Times New Roman" w:hAnsi="Times New Roman"/>
          <w:sz w:val="22"/>
          <w:szCs w:val="22"/>
        </w:rPr>
        <w:t>contractor</w:t>
      </w:r>
      <w:r w:rsidRPr="000313D2">
        <w:rPr>
          <w:rFonts w:ascii="Times New Roman" w:hAnsi="Times New Roman"/>
          <w:spacing w:val="-3"/>
          <w:sz w:val="22"/>
          <w:szCs w:val="22"/>
        </w:rPr>
        <w:t xml:space="preserve"> </w:t>
      </w:r>
      <w:r w:rsidRPr="000313D2">
        <w:rPr>
          <w:rFonts w:ascii="Times New Roman" w:hAnsi="Times New Roman"/>
          <w:sz w:val="22"/>
          <w:szCs w:val="22"/>
        </w:rPr>
        <w:t>performance,</w:t>
      </w:r>
      <w:r w:rsidRPr="000313D2">
        <w:rPr>
          <w:rFonts w:ascii="Times New Roman" w:hAnsi="Times New Roman"/>
          <w:spacing w:val="-2"/>
          <w:sz w:val="22"/>
          <w:szCs w:val="22"/>
        </w:rPr>
        <w:t xml:space="preserve"> </w:t>
      </w:r>
      <w:r w:rsidRPr="000313D2">
        <w:rPr>
          <w:rFonts w:ascii="Times New Roman" w:hAnsi="Times New Roman"/>
          <w:sz w:val="22"/>
          <w:szCs w:val="22"/>
        </w:rPr>
        <w:t>each</w:t>
      </w:r>
      <w:r w:rsidRPr="000313D2">
        <w:rPr>
          <w:rFonts w:ascii="Times New Roman" w:hAnsi="Times New Roman"/>
          <w:spacing w:val="-3"/>
          <w:sz w:val="22"/>
          <w:szCs w:val="22"/>
        </w:rPr>
        <w:t xml:space="preserve"> </w:t>
      </w:r>
      <w:r w:rsidR="132F41F8" w:rsidRPr="000313D2">
        <w:rPr>
          <w:rFonts w:ascii="Times New Roman" w:hAnsi="Times New Roman"/>
          <w:spacing w:val="-3"/>
          <w:sz w:val="22"/>
          <w:szCs w:val="22"/>
        </w:rPr>
        <w:t>site and area of work</w:t>
      </w:r>
      <w:r w:rsidRPr="000313D2">
        <w:rPr>
          <w:rFonts w:ascii="Times New Roman" w:hAnsi="Times New Roman"/>
          <w:spacing w:val="-4"/>
          <w:sz w:val="22"/>
          <w:szCs w:val="22"/>
        </w:rPr>
        <w:t xml:space="preserve"> </w:t>
      </w:r>
      <w:r w:rsidRPr="000313D2">
        <w:rPr>
          <w:rFonts w:ascii="Times New Roman" w:hAnsi="Times New Roman"/>
          <w:sz w:val="22"/>
          <w:szCs w:val="22"/>
        </w:rPr>
        <w:t>must</w:t>
      </w:r>
      <w:r w:rsidRPr="000313D2">
        <w:rPr>
          <w:rFonts w:ascii="Times New Roman" w:hAnsi="Times New Roman"/>
          <w:spacing w:val="-2"/>
          <w:sz w:val="22"/>
          <w:szCs w:val="22"/>
        </w:rPr>
        <w:t xml:space="preserve"> </w:t>
      </w:r>
      <w:r w:rsidRPr="000313D2">
        <w:rPr>
          <w:rFonts w:ascii="Times New Roman" w:hAnsi="Times New Roman"/>
          <w:sz w:val="22"/>
          <w:szCs w:val="22"/>
        </w:rPr>
        <w:t>be inspected</w:t>
      </w:r>
      <w:r w:rsidRPr="000313D2">
        <w:rPr>
          <w:rFonts w:ascii="Times New Roman" w:hAnsi="Times New Roman"/>
          <w:spacing w:val="-1"/>
          <w:sz w:val="22"/>
          <w:szCs w:val="22"/>
        </w:rPr>
        <w:t xml:space="preserve"> </w:t>
      </w:r>
      <w:r w:rsidRPr="000313D2">
        <w:rPr>
          <w:rFonts w:ascii="Times New Roman" w:hAnsi="Times New Roman"/>
          <w:sz w:val="22"/>
          <w:szCs w:val="22"/>
        </w:rPr>
        <w:t>and</w:t>
      </w:r>
      <w:r w:rsidRPr="000313D2">
        <w:rPr>
          <w:rFonts w:ascii="Times New Roman" w:hAnsi="Times New Roman"/>
          <w:spacing w:val="-3"/>
          <w:sz w:val="22"/>
          <w:szCs w:val="22"/>
        </w:rPr>
        <w:t xml:space="preserve"> </w:t>
      </w:r>
      <w:r w:rsidRPr="000313D2">
        <w:rPr>
          <w:rFonts w:ascii="Times New Roman" w:hAnsi="Times New Roman"/>
          <w:sz w:val="22"/>
          <w:szCs w:val="22"/>
        </w:rPr>
        <w:t>tracked in</w:t>
      </w:r>
      <w:r w:rsidRPr="000313D2">
        <w:rPr>
          <w:rFonts w:ascii="Times New Roman" w:hAnsi="Times New Roman"/>
          <w:spacing w:val="-1"/>
          <w:sz w:val="22"/>
          <w:szCs w:val="22"/>
        </w:rPr>
        <w:t xml:space="preserve"> </w:t>
      </w:r>
      <w:r w:rsidRPr="000313D2">
        <w:rPr>
          <w:rFonts w:ascii="Times New Roman" w:hAnsi="Times New Roman"/>
          <w:sz w:val="22"/>
          <w:szCs w:val="22"/>
        </w:rPr>
        <w:t>a</w:t>
      </w:r>
      <w:r w:rsidRPr="000313D2">
        <w:rPr>
          <w:rFonts w:ascii="Times New Roman" w:hAnsi="Times New Roman"/>
          <w:spacing w:val="-2"/>
          <w:sz w:val="22"/>
          <w:szCs w:val="22"/>
        </w:rPr>
        <w:t xml:space="preserve"> </w:t>
      </w:r>
      <w:r w:rsidRPr="000313D2">
        <w:rPr>
          <w:rFonts w:ascii="Times New Roman" w:hAnsi="Times New Roman"/>
          <w:sz w:val="22"/>
          <w:szCs w:val="22"/>
        </w:rPr>
        <w:t>Quality Summary</w:t>
      </w:r>
      <w:r w:rsidRPr="000313D2">
        <w:rPr>
          <w:rFonts w:ascii="Times New Roman" w:hAnsi="Times New Roman"/>
          <w:spacing w:val="-2"/>
          <w:sz w:val="22"/>
          <w:szCs w:val="22"/>
        </w:rPr>
        <w:t xml:space="preserve"> </w:t>
      </w:r>
      <w:r w:rsidRPr="000313D2">
        <w:rPr>
          <w:rFonts w:ascii="Times New Roman" w:hAnsi="Times New Roman"/>
          <w:sz w:val="22"/>
          <w:szCs w:val="22"/>
        </w:rPr>
        <w:t>Report each</w:t>
      </w:r>
      <w:r w:rsidRPr="000313D2">
        <w:rPr>
          <w:rFonts w:ascii="Times New Roman" w:hAnsi="Times New Roman"/>
          <w:spacing w:val="-1"/>
          <w:sz w:val="22"/>
          <w:szCs w:val="22"/>
        </w:rPr>
        <w:t xml:space="preserve"> </w:t>
      </w:r>
      <w:r w:rsidRPr="000313D2">
        <w:rPr>
          <w:rFonts w:ascii="Times New Roman" w:hAnsi="Times New Roman"/>
          <w:sz w:val="22"/>
          <w:szCs w:val="22"/>
        </w:rPr>
        <w:t>month –</w:t>
      </w:r>
      <w:r w:rsidRPr="000313D2">
        <w:rPr>
          <w:rFonts w:ascii="Times New Roman" w:hAnsi="Times New Roman"/>
          <w:spacing w:val="-2"/>
          <w:sz w:val="22"/>
          <w:szCs w:val="22"/>
        </w:rPr>
        <w:t xml:space="preserve"> </w:t>
      </w:r>
      <w:r w:rsidR="00FE179D">
        <w:rPr>
          <w:rFonts w:ascii="Times New Roman" w:hAnsi="Times New Roman"/>
          <w:sz w:val="22"/>
          <w:szCs w:val="22"/>
        </w:rPr>
        <w:t xml:space="preserve">University’s designated Landscape Program Manager </w:t>
      </w:r>
      <w:r w:rsidRPr="000313D2">
        <w:rPr>
          <w:rFonts w:ascii="Times New Roman" w:hAnsi="Times New Roman"/>
          <w:sz w:val="22"/>
          <w:szCs w:val="22"/>
        </w:rPr>
        <w:t>shall have primary responsibility for auditing scheduling. Failure to reach the minimum score (85%) in the APPA</w:t>
      </w:r>
      <w:r w:rsidRPr="000313D2">
        <w:rPr>
          <w:rFonts w:ascii="Times New Roman" w:hAnsi="Times New Roman"/>
          <w:spacing w:val="-5"/>
          <w:sz w:val="22"/>
          <w:szCs w:val="22"/>
        </w:rPr>
        <w:t xml:space="preserve"> </w:t>
      </w:r>
      <w:r w:rsidRPr="000313D2">
        <w:rPr>
          <w:rFonts w:ascii="Times New Roman" w:hAnsi="Times New Roman"/>
          <w:sz w:val="22"/>
          <w:szCs w:val="22"/>
        </w:rPr>
        <w:t>Level</w:t>
      </w:r>
      <w:r w:rsidRPr="000313D2">
        <w:rPr>
          <w:rFonts w:ascii="Times New Roman" w:hAnsi="Times New Roman"/>
          <w:spacing w:val="-5"/>
          <w:sz w:val="22"/>
          <w:szCs w:val="22"/>
        </w:rPr>
        <w:t xml:space="preserve"> 2</w:t>
      </w:r>
      <w:r w:rsidRPr="000313D2">
        <w:rPr>
          <w:rFonts w:ascii="Times New Roman" w:hAnsi="Times New Roman"/>
          <w:sz w:val="22"/>
          <w:szCs w:val="22"/>
        </w:rPr>
        <w:t xml:space="preserve"> Areas</w:t>
      </w:r>
      <w:r w:rsidRPr="000313D2">
        <w:rPr>
          <w:rFonts w:ascii="Times New Roman" w:hAnsi="Times New Roman"/>
          <w:spacing w:val="-1"/>
          <w:sz w:val="22"/>
          <w:szCs w:val="22"/>
        </w:rPr>
        <w:t xml:space="preserve"> </w:t>
      </w:r>
      <w:r w:rsidRPr="000313D2">
        <w:rPr>
          <w:rFonts w:ascii="Times New Roman" w:hAnsi="Times New Roman"/>
          <w:sz w:val="22"/>
          <w:szCs w:val="22"/>
        </w:rPr>
        <w:t>shall</w:t>
      </w:r>
      <w:r w:rsidRPr="000313D2">
        <w:rPr>
          <w:rFonts w:ascii="Times New Roman" w:hAnsi="Times New Roman"/>
          <w:spacing w:val="-5"/>
          <w:sz w:val="22"/>
          <w:szCs w:val="22"/>
        </w:rPr>
        <w:t xml:space="preserve"> </w:t>
      </w:r>
      <w:r w:rsidRPr="000313D2">
        <w:rPr>
          <w:rFonts w:ascii="Times New Roman" w:hAnsi="Times New Roman"/>
          <w:sz w:val="22"/>
          <w:szCs w:val="22"/>
        </w:rPr>
        <w:t>be</w:t>
      </w:r>
      <w:r w:rsidRPr="000313D2">
        <w:rPr>
          <w:rFonts w:ascii="Times New Roman" w:hAnsi="Times New Roman"/>
          <w:spacing w:val="-5"/>
          <w:sz w:val="22"/>
          <w:szCs w:val="22"/>
        </w:rPr>
        <w:t xml:space="preserve"> </w:t>
      </w:r>
      <w:r w:rsidRPr="000313D2">
        <w:rPr>
          <w:rFonts w:ascii="Times New Roman" w:hAnsi="Times New Roman"/>
          <w:sz w:val="22"/>
          <w:szCs w:val="22"/>
        </w:rPr>
        <w:t>considered</w:t>
      </w:r>
      <w:r w:rsidRPr="000313D2">
        <w:rPr>
          <w:rFonts w:ascii="Times New Roman" w:hAnsi="Times New Roman"/>
          <w:spacing w:val="-2"/>
          <w:sz w:val="22"/>
          <w:szCs w:val="22"/>
        </w:rPr>
        <w:t xml:space="preserve"> </w:t>
      </w:r>
      <w:r w:rsidRPr="000313D2">
        <w:rPr>
          <w:rFonts w:ascii="Times New Roman" w:hAnsi="Times New Roman"/>
          <w:sz w:val="22"/>
          <w:szCs w:val="22"/>
        </w:rPr>
        <w:t>non-compliance.</w:t>
      </w:r>
      <w:r w:rsidRPr="000313D2">
        <w:rPr>
          <w:rFonts w:ascii="Times New Roman" w:hAnsi="Times New Roman"/>
          <w:spacing w:val="-2"/>
          <w:sz w:val="22"/>
          <w:szCs w:val="22"/>
        </w:rPr>
        <w:t xml:space="preserve"> </w:t>
      </w:r>
      <w:r w:rsidR="5EA153F1" w:rsidRPr="000313D2">
        <w:rPr>
          <w:rFonts w:ascii="Times New Roman" w:hAnsi="Times New Roman"/>
          <w:spacing w:val="-2"/>
          <w:sz w:val="22"/>
          <w:szCs w:val="22"/>
        </w:rPr>
        <w:t>After giving the Contractor the opportunity to correct any deficiencies, if there are t</w:t>
      </w:r>
      <w:r w:rsidRPr="000313D2">
        <w:rPr>
          <w:rFonts w:ascii="Times New Roman" w:hAnsi="Times New Roman"/>
          <w:sz w:val="22"/>
          <w:szCs w:val="22"/>
        </w:rPr>
        <w:t>wo</w:t>
      </w:r>
      <w:r w:rsidRPr="000313D2">
        <w:rPr>
          <w:rFonts w:ascii="Times New Roman" w:hAnsi="Times New Roman"/>
          <w:spacing w:val="-1"/>
          <w:sz w:val="22"/>
          <w:szCs w:val="22"/>
        </w:rPr>
        <w:t xml:space="preserve"> </w:t>
      </w:r>
      <w:r w:rsidRPr="000313D2">
        <w:rPr>
          <w:rFonts w:ascii="Times New Roman" w:hAnsi="Times New Roman"/>
          <w:sz w:val="22"/>
          <w:szCs w:val="22"/>
        </w:rPr>
        <w:t>consecutive</w:t>
      </w:r>
      <w:r w:rsidRPr="000313D2">
        <w:rPr>
          <w:rFonts w:ascii="Times New Roman" w:hAnsi="Times New Roman"/>
          <w:spacing w:val="-4"/>
          <w:sz w:val="22"/>
          <w:szCs w:val="22"/>
        </w:rPr>
        <w:t xml:space="preserve"> </w:t>
      </w:r>
      <w:r w:rsidRPr="000313D2">
        <w:rPr>
          <w:rFonts w:ascii="Times New Roman" w:hAnsi="Times New Roman"/>
          <w:sz w:val="22"/>
          <w:szCs w:val="22"/>
        </w:rPr>
        <w:t>months</w:t>
      </w:r>
      <w:r w:rsidRPr="000313D2">
        <w:rPr>
          <w:rFonts w:ascii="Times New Roman" w:hAnsi="Times New Roman"/>
          <w:spacing w:val="-5"/>
          <w:sz w:val="22"/>
          <w:szCs w:val="22"/>
        </w:rPr>
        <w:t xml:space="preserve"> </w:t>
      </w:r>
      <w:r w:rsidRPr="000313D2">
        <w:rPr>
          <w:rFonts w:ascii="Times New Roman" w:hAnsi="Times New Roman"/>
          <w:sz w:val="22"/>
          <w:szCs w:val="22"/>
        </w:rPr>
        <w:t>of</w:t>
      </w:r>
      <w:r w:rsidRPr="000313D2">
        <w:rPr>
          <w:rFonts w:ascii="Times New Roman" w:hAnsi="Times New Roman"/>
          <w:spacing w:val="-2"/>
          <w:sz w:val="22"/>
          <w:szCs w:val="22"/>
        </w:rPr>
        <w:t xml:space="preserve"> </w:t>
      </w:r>
      <w:r w:rsidRPr="000313D2">
        <w:rPr>
          <w:rFonts w:ascii="Times New Roman" w:hAnsi="Times New Roman"/>
          <w:sz w:val="22"/>
          <w:szCs w:val="22"/>
        </w:rPr>
        <w:t>non-compliance</w:t>
      </w:r>
      <w:r w:rsidR="006848C1">
        <w:rPr>
          <w:rFonts w:ascii="Times New Roman" w:hAnsi="Times New Roman"/>
          <w:sz w:val="22"/>
          <w:szCs w:val="22"/>
        </w:rPr>
        <w:t>, a</w:t>
      </w:r>
      <w:r w:rsidR="00AC4B19">
        <w:rPr>
          <w:rFonts w:ascii="Times New Roman" w:hAnsi="Times New Roman"/>
          <w:sz w:val="22"/>
          <w:szCs w:val="22"/>
        </w:rPr>
        <w:t>n</w:t>
      </w:r>
      <w:r w:rsidR="006848C1">
        <w:rPr>
          <w:rFonts w:ascii="Times New Roman" w:hAnsi="Times New Roman"/>
          <w:sz w:val="22"/>
          <w:szCs w:val="22"/>
        </w:rPr>
        <w:t xml:space="preserve"> </w:t>
      </w:r>
      <w:r w:rsidR="00AC4B19">
        <w:rPr>
          <w:rFonts w:ascii="Times New Roman" w:hAnsi="Times New Roman"/>
          <w:sz w:val="22"/>
          <w:szCs w:val="22"/>
        </w:rPr>
        <w:t>amount equal to</w:t>
      </w:r>
      <w:r w:rsidR="006848C1">
        <w:rPr>
          <w:rFonts w:ascii="Times New Roman" w:hAnsi="Times New Roman"/>
          <w:sz w:val="22"/>
          <w:szCs w:val="22"/>
        </w:rPr>
        <w:t xml:space="preserve"> </w:t>
      </w:r>
      <w:r w:rsidRPr="000313D2">
        <w:rPr>
          <w:rFonts w:ascii="Times New Roman" w:hAnsi="Times New Roman"/>
          <w:sz w:val="22"/>
          <w:szCs w:val="22"/>
        </w:rPr>
        <w:t>1.5% of</w:t>
      </w:r>
      <w:r w:rsidRPr="000313D2">
        <w:rPr>
          <w:rFonts w:ascii="Times New Roman" w:hAnsi="Times New Roman"/>
          <w:spacing w:val="-3"/>
          <w:sz w:val="22"/>
          <w:szCs w:val="22"/>
        </w:rPr>
        <w:t xml:space="preserve"> </w:t>
      </w:r>
      <w:r w:rsidRPr="000313D2">
        <w:rPr>
          <w:rFonts w:ascii="Times New Roman" w:hAnsi="Times New Roman"/>
          <w:sz w:val="22"/>
          <w:szCs w:val="22"/>
        </w:rPr>
        <w:t>the</w:t>
      </w:r>
      <w:r w:rsidRPr="000313D2">
        <w:rPr>
          <w:rFonts w:ascii="Times New Roman" w:hAnsi="Times New Roman"/>
          <w:spacing w:val="-2"/>
          <w:sz w:val="22"/>
          <w:szCs w:val="22"/>
        </w:rPr>
        <w:t xml:space="preserve"> </w:t>
      </w:r>
      <w:r w:rsidRPr="000313D2">
        <w:rPr>
          <w:rFonts w:ascii="Times New Roman" w:hAnsi="Times New Roman"/>
          <w:sz w:val="22"/>
          <w:szCs w:val="22"/>
        </w:rPr>
        <w:t>second</w:t>
      </w:r>
      <w:r w:rsidRPr="000313D2">
        <w:rPr>
          <w:rFonts w:ascii="Times New Roman" w:hAnsi="Times New Roman"/>
          <w:spacing w:val="-3"/>
          <w:sz w:val="22"/>
          <w:szCs w:val="22"/>
        </w:rPr>
        <w:t xml:space="preserve"> </w:t>
      </w:r>
      <w:r w:rsidRPr="000313D2">
        <w:rPr>
          <w:rFonts w:ascii="Times New Roman" w:hAnsi="Times New Roman"/>
          <w:sz w:val="22"/>
          <w:szCs w:val="22"/>
        </w:rPr>
        <w:t>month’s invoice</w:t>
      </w:r>
      <w:r w:rsidRPr="000313D2">
        <w:rPr>
          <w:rFonts w:ascii="Times New Roman" w:hAnsi="Times New Roman"/>
          <w:spacing w:val="-2"/>
          <w:sz w:val="22"/>
          <w:szCs w:val="22"/>
        </w:rPr>
        <w:t xml:space="preserve"> </w:t>
      </w:r>
      <w:r w:rsidRPr="000313D2">
        <w:rPr>
          <w:rFonts w:ascii="Times New Roman" w:hAnsi="Times New Roman"/>
          <w:sz w:val="22"/>
          <w:szCs w:val="22"/>
        </w:rPr>
        <w:t xml:space="preserve">value </w:t>
      </w:r>
      <w:r w:rsidR="006848C1">
        <w:rPr>
          <w:rFonts w:ascii="Times New Roman" w:hAnsi="Times New Roman"/>
          <w:sz w:val="22"/>
          <w:szCs w:val="22"/>
        </w:rPr>
        <w:t xml:space="preserve">shall be </w:t>
      </w:r>
      <w:r w:rsidR="00AC4B19">
        <w:rPr>
          <w:rFonts w:ascii="Times New Roman" w:hAnsi="Times New Roman"/>
          <w:sz w:val="22"/>
          <w:szCs w:val="22"/>
        </w:rPr>
        <w:t>deducted from the invoice per</w:t>
      </w:r>
      <w:r w:rsidRPr="000313D2">
        <w:rPr>
          <w:rFonts w:ascii="Times New Roman" w:hAnsi="Times New Roman"/>
          <w:sz w:val="22"/>
          <w:szCs w:val="22"/>
        </w:rPr>
        <w:t xml:space="preserve"> </w:t>
      </w:r>
      <w:r w:rsidR="1995D85C" w:rsidRPr="000313D2">
        <w:rPr>
          <w:rFonts w:ascii="Times New Roman" w:hAnsi="Times New Roman"/>
          <w:sz w:val="22"/>
          <w:szCs w:val="22"/>
        </w:rPr>
        <w:t xml:space="preserve">specific line item </w:t>
      </w:r>
      <w:r w:rsidR="7F4EE158" w:rsidRPr="000313D2">
        <w:rPr>
          <w:rFonts w:ascii="Times New Roman" w:hAnsi="Times New Roman"/>
          <w:sz w:val="22"/>
          <w:szCs w:val="22"/>
        </w:rPr>
        <w:t>o</w:t>
      </w:r>
      <w:r w:rsidR="1995D85C" w:rsidRPr="000313D2">
        <w:rPr>
          <w:rFonts w:ascii="Times New Roman" w:hAnsi="Times New Roman"/>
          <w:sz w:val="22"/>
          <w:szCs w:val="22"/>
        </w:rPr>
        <w:t xml:space="preserve">r area that </w:t>
      </w:r>
      <w:r w:rsidR="00AC4B19">
        <w:rPr>
          <w:rFonts w:ascii="Times New Roman" w:hAnsi="Times New Roman"/>
          <w:sz w:val="22"/>
          <w:szCs w:val="22"/>
        </w:rPr>
        <w:t>is</w:t>
      </w:r>
      <w:r w:rsidR="1995D85C" w:rsidRPr="000313D2">
        <w:rPr>
          <w:rFonts w:ascii="Times New Roman" w:hAnsi="Times New Roman"/>
          <w:sz w:val="22"/>
          <w:szCs w:val="22"/>
        </w:rPr>
        <w:t xml:space="preserve"> found to be </w:t>
      </w:r>
      <w:r w:rsidRPr="000313D2">
        <w:rPr>
          <w:rFonts w:ascii="Times New Roman" w:hAnsi="Times New Roman"/>
          <w:sz w:val="22"/>
          <w:szCs w:val="22"/>
        </w:rPr>
        <w:t>individual</w:t>
      </w:r>
      <w:r w:rsidR="3166F5C6" w:rsidRPr="000313D2">
        <w:rPr>
          <w:rFonts w:ascii="Times New Roman" w:hAnsi="Times New Roman"/>
          <w:sz w:val="22"/>
          <w:szCs w:val="22"/>
        </w:rPr>
        <w:t xml:space="preserve">ly </w:t>
      </w:r>
      <w:r w:rsidRPr="000313D2">
        <w:rPr>
          <w:rFonts w:ascii="Times New Roman" w:hAnsi="Times New Roman"/>
          <w:sz w:val="22"/>
          <w:szCs w:val="22"/>
        </w:rPr>
        <w:t>non-compliant for two months. Th</w:t>
      </w:r>
      <w:r w:rsidR="00AC4B19">
        <w:rPr>
          <w:rFonts w:ascii="Times New Roman" w:hAnsi="Times New Roman"/>
          <w:sz w:val="22"/>
          <w:szCs w:val="22"/>
        </w:rPr>
        <w:t>is</w:t>
      </w:r>
      <w:r w:rsidRPr="000313D2">
        <w:rPr>
          <w:rFonts w:ascii="Times New Roman" w:hAnsi="Times New Roman"/>
          <w:sz w:val="22"/>
          <w:szCs w:val="22"/>
        </w:rPr>
        <w:t xml:space="preserve"> </w:t>
      </w:r>
      <w:r w:rsidR="00AC4B19">
        <w:rPr>
          <w:rFonts w:ascii="Times New Roman" w:hAnsi="Times New Roman"/>
          <w:sz w:val="22"/>
          <w:szCs w:val="22"/>
        </w:rPr>
        <w:t xml:space="preserve">percent deduction </w:t>
      </w:r>
      <w:r w:rsidRPr="000313D2">
        <w:rPr>
          <w:rFonts w:ascii="Times New Roman" w:hAnsi="Times New Roman"/>
          <w:sz w:val="22"/>
          <w:szCs w:val="22"/>
        </w:rPr>
        <w:t xml:space="preserve">shall be continued for additional consecutive months of </w:t>
      </w:r>
      <w:r w:rsidRPr="000313D2">
        <w:rPr>
          <w:rFonts w:ascii="Times New Roman" w:hAnsi="Times New Roman"/>
          <w:spacing w:val="-2"/>
          <w:sz w:val="22"/>
          <w:szCs w:val="22"/>
        </w:rPr>
        <w:t>non-compliance.</w:t>
      </w:r>
      <w:r w:rsidR="00AC4B19">
        <w:rPr>
          <w:rFonts w:ascii="Times New Roman" w:hAnsi="Times New Roman"/>
          <w:spacing w:val="-2"/>
          <w:sz w:val="22"/>
          <w:szCs w:val="22"/>
        </w:rPr>
        <w:t xml:space="preserve">  Nothing herein shall prejudice </w:t>
      </w:r>
      <w:proofErr w:type="spellStart"/>
      <w:r w:rsidR="00AC4B19">
        <w:rPr>
          <w:rFonts w:ascii="Times New Roman" w:hAnsi="Times New Roman"/>
          <w:spacing w:val="-2"/>
          <w:sz w:val="22"/>
          <w:szCs w:val="22"/>
        </w:rPr>
        <w:lastRenderedPageBreak/>
        <w:t>UofA’s</w:t>
      </w:r>
      <w:proofErr w:type="spellEnd"/>
      <w:r w:rsidR="00AC4B19">
        <w:rPr>
          <w:rFonts w:ascii="Times New Roman" w:hAnsi="Times New Roman"/>
          <w:spacing w:val="-2"/>
          <w:sz w:val="22"/>
          <w:szCs w:val="22"/>
        </w:rPr>
        <w:t xml:space="preserve"> rights of termination under the Contract or ability of </w:t>
      </w:r>
      <w:proofErr w:type="spellStart"/>
      <w:r w:rsidR="00AC4B19">
        <w:rPr>
          <w:rFonts w:ascii="Times New Roman" w:hAnsi="Times New Roman"/>
          <w:spacing w:val="-2"/>
          <w:sz w:val="22"/>
          <w:szCs w:val="22"/>
        </w:rPr>
        <w:t>UofA</w:t>
      </w:r>
      <w:proofErr w:type="spellEnd"/>
      <w:r w:rsidR="00AC4B19">
        <w:rPr>
          <w:rFonts w:ascii="Times New Roman" w:hAnsi="Times New Roman"/>
          <w:spacing w:val="-2"/>
          <w:sz w:val="22"/>
          <w:szCs w:val="22"/>
        </w:rPr>
        <w:t xml:space="preserve"> to pursue other remedies where appropriate.</w:t>
      </w:r>
    </w:p>
    <w:p w14:paraId="178FDF89" w14:textId="774274BA" w:rsidR="000313D2" w:rsidRPr="000313D2" w:rsidRDefault="006848C1" w:rsidP="00B431AD">
      <w:pPr>
        <w:pStyle w:val="BodyText"/>
        <w:tabs>
          <w:tab w:val="clear" w:pos="720"/>
        </w:tabs>
        <w:spacing w:before="0" w:after="120" w:line="288" w:lineRule="auto"/>
        <w:ind w:left="1080" w:right="875"/>
        <w:rPr>
          <w:rFonts w:ascii="Times New Roman" w:hAnsi="Times New Roman"/>
          <w:sz w:val="22"/>
          <w:szCs w:val="22"/>
        </w:rPr>
      </w:pPr>
      <w:r>
        <w:rPr>
          <w:rFonts w:ascii="Times New Roman" w:hAnsi="Times New Roman"/>
          <w:sz w:val="22"/>
          <w:szCs w:val="22"/>
        </w:rPr>
        <w:t xml:space="preserve">Designated management representatives for each customer group may </w:t>
      </w:r>
      <w:r w:rsidR="000313D2" w:rsidRPr="000313D2">
        <w:rPr>
          <w:rFonts w:ascii="Times New Roman" w:hAnsi="Times New Roman"/>
          <w:sz w:val="22"/>
          <w:szCs w:val="22"/>
        </w:rPr>
        <w:t>also conduct additional random inspections during the regular monthly inspection</w:t>
      </w:r>
      <w:r w:rsidR="000313D2" w:rsidRPr="000313D2">
        <w:rPr>
          <w:rFonts w:ascii="Times New Roman" w:hAnsi="Times New Roman"/>
          <w:spacing w:val="-5"/>
          <w:sz w:val="22"/>
          <w:szCs w:val="22"/>
        </w:rPr>
        <w:t xml:space="preserve"> </w:t>
      </w:r>
      <w:r w:rsidR="000313D2" w:rsidRPr="000313D2">
        <w:rPr>
          <w:rFonts w:ascii="Times New Roman" w:hAnsi="Times New Roman"/>
          <w:sz w:val="22"/>
          <w:szCs w:val="22"/>
        </w:rPr>
        <w:t>activities</w:t>
      </w:r>
      <w:r>
        <w:rPr>
          <w:rFonts w:ascii="Times New Roman" w:hAnsi="Times New Roman"/>
          <w:sz w:val="22"/>
          <w:szCs w:val="22"/>
        </w:rPr>
        <w:t xml:space="preserve">. Their participation will be </w:t>
      </w:r>
      <w:r w:rsidR="000313D2" w:rsidRPr="000313D2">
        <w:rPr>
          <w:rFonts w:ascii="Times New Roman" w:hAnsi="Times New Roman"/>
          <w:sz w:val="22"/>
          <w:szCs w:val="22"/>
        </w:rPr>
        <w:t>scheduled</w:t>
      </w:r>
      <w:r w:rsidR="000313D2" w:rsidRPr="000313D2">
        <w:rPr>
          <w:rFonts w:ascii="Times New Roman" w:hAnsi="Times New Roman"/>
          <w:spacing w:val="-3"/>
          <w:sz w:val="22"/>
          <w:szCs w:val="22"/>
        </w:rPr>
        <w:t xml:space="preserve"> </w:t>
      </w:r>
      <w:r w:rsidR="000313D2" w:rsidRPr="000313D2">
        <w:rPr>
          <w:rFonts w:ascii="Times New Roman" w:hAnsi="Times New Roman"/>
          <w:sz w:val="22"/>
          <w:szCs w:val="22"/>
        </w:rPr>
        <w:t>and</w:t>
      </w:r>
      <w:r w:rsidR="000313D2" w:rsidRPr="000313D2">
        <w:rPr>
          <w:rFonts w:ascii="Times New Roman" w:hAnsi="Times New Roman"/>
          <w:spacing w:val="-3"/>
          <w:sz w:val="22"/>
          <w:szCs w:val="22"/>
        </w:rPr>
        <w:t xml:space="preserve"> </w:t>
      </w:r>
      <w:r w:rsidR="000313D2" w:rsidRPr="000313D2">
        <w:rPr>
          <w:rFonts w:ascii="Times New Roman" w:hAnsi="Times New Roman"/>
          <w:sz w:val="22"/>
          <w:szCs w:val="22"/>
        </w:rPr>
        <w:t>coordinated</w:t>
      </w:r>
      <w:r w:rsidR="000313D2" w:rsidRPr="000313D2">
        <w:rPr>
          <w:rFonts w:ascii="Times New Roman" w:hAnsi="Times New Roman"/>
          <w:spacing w:val="-4"/>
          <w:sz w:val="22"/>
          <w:szCs w:val="22"/>
        </w:rPr>
        <w:t xml:space="preserve"> </w:t>
      </w:r>
      <w:r w:rsidR="000313D2" w:rsidRPr="000313D2">
        <w:rPr>
          <w:rFonts w:ascii="Times New Roman" w:hAnsi="Times New Roman"/>
          <w:sz w:val="22"/>
          <w:szCs w:val="22"/>
        </w:rPr>
        <w:t>by</w:t>
      </w:r>
      <w:r w:rsidR="000313D2" w:rsidRPr="000313D2">
        <w:rPr>
          <w:rFonts w:ascii="Times New Roman" w:hAnsi="Times New Roman"/>
          <w:spacing w:val="-2"/>
          <w:sz w:val="22"/>
          <w:szCs w:val="22"/>
        </w:rPr>
        <w:t xml:space="preserve"> </w:t>
      </w:r>
      <w:r>
        <w:rPr>
          <w:rFonts w:ascii="Times New Roman" w:hAnsi="Times New Roman"/>
          <w:spacing w:val="-2"/>
          <w:sz w:val="22"/>
          <w:szCs w:val="22"/>
        </w:rPr>
        <w:t xml:space="preserve">the </w:t>
      </w:r>
      <w:r w:rsidR="00FE179D">
        <w:rPr>
          <w:rFonts w:ascii="Times New Roman" w:hAnsi="Times New Roman"/>
          <w:sz w:val="22"/>
          <w:szCs w:val="22"/>
        </w:rPr>
        <w:t>University’s designated Landscape Program Manager</w:t>
      </w:r>
      <w:r w:rsidR="000313D2" w:rsidRPr="000313D2">
        <w:rPr>
          <w:rFonts w:ascii="Times New Roman" w:hAnsi="Times New Roman"/>
          <w:sz w:val="22"/>
          <w:szCs w:val="22"/>
        </w:rPr>
        <w:t>.</w:t>
      </w:r>
      <w:r w:rsidR="000313D2" w:rsidRPr="000313D2">
        <w:rPr>
          <w:rFonts w:ascii="Times New Roman" w:hAnsi="Times New Roman"/>
          <w:spacing w:val="-5"/>
          <w:sz w:val="22"/>
          <w:szCs w:val="22"/>
        </w:rPr>
        <w:t xml:space="preserve"> </w:t>
      </w:r>
      <w:r w:rsidR="000313D2" w:rsidRPr="000313D2">
        <w:rPr>
          <w:rFonts w:ascii="Times New Roman" w:hAnsi="Times New Roman"/>
          <w:sz w:val="22"/>
          <w:szCs w:val="22"/>
        </w:rPr>
        <w:t>These</w:t>
      </w:r>
      <w:r w:rsidR="000313D2" w:rsidRPr="000313D2">
        <w:rPr>
          <w:rFonts w:ascii="Times New Roman" w:hAnsi="Times New Roman"/>
          <w:spacing w:val="-4"/>
          <w:sz w:val="22"/>
          <w:szCs w:val="22"/>
        </w:rPr>
        <w:t xml:space="preserve"> </w:t>
      </w:r>
      <w:r w:rsidR="000313D2" w:rsidRPr="000313D2">
        <w:rPr>
          <w:rFonts w:ascii="Times New Roman" w:hAnsi="Times New Roman"/>
          <w:sz w:val="22"/>
          <w:szCs w:val="22"/>
        </w:rPr>
        <w:t>results will be included with the monthly report to determine contract compliance.</w:t>
      </w:r>
    </w:p>
    <w:p w14:paraId="057F4FC8" w14:textId="77777777" w:rsidR="000313D2" w:rsidRPr="000313D2" w:rsidRDefault="000313D2" w:rsidP="00B431AD">
      <w:pPr>
        <w:pStyle w:val="BodyText"/>
        <w:spacing w:before="0" w:after="120" w:line="288" w:lineRule="auto"/>
        <w:ind w:left="1397" w:right="878"/>
        <w:rPr>
          <w:rFonts w:ascii="Times New Roman" w:hAnsi="Times New Roman"/>
          <w:sz w:val="22"/>
          <w:szCs w:val="22"/>
        </w:rPr>
      </w:pPr>
    </w:p>
    <w:p w14:paraId="00246A4D" w14:textId="77777777" w:rsidR="000313D2" w:rsidRPr="00B431AD" w:rsidRDefault="000313D2" w:rsidP="00B431AD">
      <w:pPr>
        <w:pStyle w:val="Heading9"/>
        <w:spacing w:before="120" w:after="0" w:line="288" w:lineRule="auto"/>
        <w:ind w:left="720"/>
        <w:rPr>
          <w:rFonts w:ascii="Times New Roman" w:hAnsi="Times New Roman" w:cs="Times New Roman"/>
          <w:b/>
        </w:rPr>
      </w:pPr>
      <w:r w:rsidRPr="00B431AD">
        <w:rPr>
          <w:rFonts w:ascii="Times New Roman" w:hAnsi="Times New Roman" w:cs="Times New Roman"/>
          <w:b/>
        </w:rPr>
        <w:t>Maintaining the Required Quality Success Percentages</w:t>
      </w:r>
    </w:p>
    <w:p w14:paraId="100EB9C2" w14:textId="2F09F5EF" w:rsidR="000313D2" w:rsidRPr="000313D2" w:rsidRDefault="000313D2" w:rsidP="000313D2">
      <w:pPr>
        <w:pStyle w:val="BodyText"/>
        <w:spacing w:line="288" w:lineRule="auto"/>
        <w:ind w:left="1400" w:right="812"/>
        <w:rPr>
          <w:rFonts w:ascii="Times New Roman" w:hAnsi="Times New Roman"/>
          <w:sz w:val="22"/>
          <w:szCs w:val="22"/>
        </w:rPr>
      </w:pPr>
      <w:r w:rsidRPr="000313D2">
        <w:rPr>
          <w:rFonts w:ascii="Times New Roman" w:hAnsi="Times New Roman"/>
          <w:sz w:val="22"/>
          <w:szCs w:val="22"/>
        </w:rPr>
        <w:t xml:space="preserve">During the term of this agreement, the Contractor is required to maintain a </w:t>
      </w:r>
      <w:r w:rsidR="0DC2D6BE" w:rsidRPr="000313D2">
        <w:rPr>
          <w:rFonts w:ascii="Times New Roman" w:hAnsi="Times New Roman"/>
          <w:sz w:val="22"/>
          <w:szCs w:val="22"/>
        </w:rPr>
        <w:t>Q</w:t>
      </w:r>
      <w:r w:rsidRPr="000313D2">
        <w:rPr>
          <w:rFonts w:ascii="Times New Roman" w:hAnsi="Times New Roman"/>
          <w:sz w:val="22"/>
          <w:szCs w:val="22"/>
        </w:rPr>
        <w:t xml:space="preserve">uality </w:t>
      </w:r>
      <w:r w:rsidR="2D036292" w:rsidRPr="000313D2">
        <w:rPr>
          <w:rFonts w:ascii="Times New Roman" w:hAnsi="Times New Roman"/>
          <w:sz w:val="22"/>
          <w:szCs w:val="22"/>
        </w:rPr>
        <w:t>S</w:t>
      </w:r>
      <w:r w:rsidRPr="000313D2">
        <w:rPr>
          <w:rFonts w:ascii="Times New Roman" w:hAnsi="Times New Roman"/>
          <w:sz w:val="22"/>
          <w:szCs w:val="22"/>
        </w:rPr>
        <w:t xml:space="preserve">uccess </w:t>
      </w:r>
      <w:r w:rsidR="33ACB402" w:rsidRPr="000313D2">
        <w:rPr>
          <w:rFonts w:ascii="Times New Roman" w:hAnsi="Times New Roman"/>
          <w:sz w:val="22"/>
          <w:szCs w:val="22"/>
        </w:rPr>
        <w:t>P</w:t>
      </w:r>
      <w:r w:rsidRPr="000313D2">
        <w:rPr>
          <w:rFonts w:ascii="Times New Roman" w:hAnsi="Times New Roman"/>
          <w:sz w:val="22"/>
          <w:szCs w:val="22"/>
        </w:rPr>
        <w:t xml:space="preserve">ercentage (QSP) of 85% in the APPA Level </w:t>
      </w:r>
      <w:r w:rsidR="006848C1">
        <w:rPr>
          <w:rFonts w:ascii="Times New Roman" w:hAnsi="Times New Roman"/>
          <w:sz w:val="22"/>
          <w:szCs w:val="22"/>
        </w:rPr>
        <w:t>2</w:t>
      </w:r>
      <w:r w:rsidRPr="000313D2">
        <w:rPr>
          <w:rFonts w:ascii="Times New Roman" w:hAnsi="Times New Roman"/>
          <w:sz w:val="22"/>
          <w:szCs w:val="22"/>
        </w:rPr>
        <w:t xml:space="preserve"> Areas. A QSP score shall be defined as the score that results from dividing the total acceptable items (</w:t>
      </w:r>
      <w:proofErr w:type="gramStart"/>
      <w:r w:rsidRPr="000313D2">
        <w:rPr>
          <w:rFonts w:ascii="Times New Roman" w:hAnsi="Times New Roman"/>
          <w:sz w:val="22"/>
          <w:szCs w:val="22"/>
        </w:rPr>
        <w:t>i.e.</w:t>
      </w:r>
      <w:proofErr w:type="gramEnd"/>
      <w:r w:rsidRPr="000313D2">
        <w:rPr>
          <w:rFonts w:ascii="Times New Roman" w:hAnsi="Times New Roman"/>
          <w:sz w:val="22"/>
          <w:szCs w:val="22"/>
        </w:rPr>
        <w:t xml:space="preserve"> items that meet the appearance criteria as stated in Specifications)</w:t>
      </w:r>
      <w:r w:rsidRPr="000313D2">
        <w:rPr>
          <w:rFonts w:ascii="Times New Roman" w:hAnsi="Times New Roman"/>
          <w:spacing w:val="-2"/>
          <w:sz w:val="22"/>
          <w:szCs w:val="22"/>
        </w:rPr>
        <w:t xml:space="preserve"> </w:t>
      </w:r>
      <w:r w:rsidRPr="000313D2">
        <w:rPr>
          <w:rFonts w:ascii="Times New Roman" w:hAnsi="Times New Roman"/>
          <w:sz w:val="22"/>
          <w:szCs w:val="22"/>
        </w:rPr>
        <w:t>into</w:t>
      </w:r>
      <w:r w:rsidRPr="000313D2">
        <w:rPr>
          <w:rFonts w:ascii="Times New Roman" w:hAnsi="Times New Roman"/>
          <w:spacing w:val="-1"/>
          <w:sz w:val="22"/>
          <w:szCs w:val="22"/>
        </w:rPr>
        <w:t xml:space="preserve"> </w:t>
      </w:r>
      <w:r w:rsidRPr="000313D2">
        <w:rPr>
          <w:rFonts w:ascii="Times New Roman" w:hAnsi="Times New Roman"/>
          <w:sz w:val="22"/>
          <w:szCs w:val="22"/>
        </w:rPr>
        <w:t>the</w:t>
      </w:r>
      <w:r w:rsidRPr="000313D2">
        <w:rPr>
          <w:rFonts w:ascii="Times New Roman" w:hAnsi="Times New Roman"/>
          <w:spacing w:val="-1"/>
          <w:sz w:val="22"/>
          <w:szCs w:val="22"/>
        </w:rPr>
        <w:t xml:space="preserve"> </w:t>
      </w:r>
      <w:r w:rsidRPr="000313D2">
        <w:rPr>
          <w:rFonts w:ascii="Times New Roman" w:hAnsi="Times New Roman"/>
          <w:sz w:val="22"/>
          <w:szCs w:val="22"/>
        </w:rPr>
        <w:t>total</w:t>
      </w:r>
      <w:r w:rsidRPr="000313D2">
        <w:rPr>
          <w:rFonts w:ascii="Times New Roman" w:hAnsi="Times New Roman"/>
          <w:spacing w:val="-2"/>
          <w:sz w:val="22"/>
          <w:szCs w:val="22"/>
        </w:rPr>
        <w:t xml:space="preserve"> </w:t>
      </w:r>
      <w:r w:rsidRPr="000313D2">
        <w:rPr>
          <w:rFonts w:ascii="Times New Roman" w:hAnsi="Times New Roman"/>
          <w:sz w:val="22"/>
          <w:szCs w:val="22"/>
        </w:rPr>
        <w:t>number</w:t>
      </w:r>
      <w:r w:rsidRPr="000313D2">
        <w:rPr>
          <w:rFonts w:ascii="Times New Roman" w:hAnsi="Times New Roman"/>
          <w:spacing w:val="-4"/>
          <w:sz w:val="22"/>
          <w:szCs w:val="22"/>
        </w:rPr>
        <w:t xml:space="preserve"> </w:t>
      </w:r>
      <w:r w:rsidRPr="000313D2">
        <w:rPr>
          <w:rFonts w:ascii="Times New Roman" w:hAnsi="Times New Roman"/>
          <w:sz w:val="22"/>
          <w:szCs w:val="22"/>
        </w:rPr>
        <w:t>of</w:t>
      </w:r>
      <w:r w:rsidRPr="000313D2">
        <w:rPr>
          <w:rFonts w:ascii="Times New Roman" w:hAnsi="Times New Roman"/>
          <w:spacing w:val="-2"/>
          <w:sz w:val="22"/>
          <w:szCs w:val="22"/>
        </w:rPr>
        <w:t xml:space="preserve"> </w:t>
      </w:r>
      <w:r w:rsidRPr="000313D2">
        <w:rPr>
          <w:rFonts w:ascii="Times New Roman" w:hAnsi="Times New Roman"/>
          <w:sz w:val="22"/>
          <w:szCs w:val="22"/>
        </w:rPr>
        <w:t>items</w:t>
      </w:r>
      <w:r w:rsidRPr="000313D2">
        <w:rPr>
          <w:rFonts w:ascii="Times New Roman" w:hAnsi="Times New Roman"/>
          <w:spacing w:val="-2"/>
          <w:sz w:val="22"/>
          <w:szCs w:val="22"/>
        </w:rPr>
        <w:t xml:space="preserve"> </w:t>
      </w:r>
      <w:r w:rsidRPr="000313D2">
        <w:rPr>
          <w:rFonts w:ascii="Times New Roman" w:hAnsi="Times New Roman"/>
          <w:sz w:val="22"/>
          <w:szCs w:val="22"/>
        </w:rPr>
        <w:t>inspected.</w:t>
      </w:r>
      <w:r w:rsidRPr="000313D2">
        <w:rPr>
          <w:rFonts w:ascii="Times New Roman" w:hAnsi="Times New Roman"/>
          <w:spacing w:val="-3"/>
          <w:sz w:val="22"/>
          <w:szCs w:val="22"/>
        </w:rPr>
        <w:t xml:space="preserve"> </w:t>
      </w:r>
      <w:r w:rsidRPr="000313D2">
        <w:rPr>
          <w:rFonts w:ascii="Times New Roman" w:hAnsi="Times New Roman"/>
          <w:sz w:val="22"/>
          <w:szCs w:val="22"/>
        </w:rPr>
        <w:t>For</w:t>
      </w:r>
      <w:r w:rsidRPr="000313D2">
        <w:rPr>
          <w:rFonts w:ascii="Times New Roman" w:hAnsi="Times New Roman"/>
          <w:spacing w:val="-4"/>
          <w:sz w:val="22"/>
          <w:szCs w:val="22"/>
        </w:rPr>
        <w:t xml:space="preserve"> </w:t>
      </w:r>
      <w:r w:rsidRPr="000313D2">
        <w:rPr>
          <w:rFonts w:ascii="Times New Roman" w:hAnsi="Times New Roman"/>
          <w:sz w:val="22"/>
          <w:szCs w:val="22"/>
        </w:rPr>
        <w:t>example,</w:t>
      </w:r>
      <w:r w:rsidRPr="000313D2">
        <w:rPr>
          <w:rFonts w:ascii="Times New Roman" w:hAnsi="Times New Roman"/>
          <w:spacing w:val="-2"/>
          <w:sz w:val="22"/>
          <w:szCs w:val="22"/>
        </w:rPr>
        <w:t xml:space="preserve"> </w:t>
      </w:r>
      <w:r w:rsidRPr="000313D2">
        <w:rPr>
          <w:rFonts w:ascii="Times New Roman" w:hAnsi="Times New Roman"/>
          <w:sz w:val="22"/>
          <w:szCs w:val="22"/>
        </w:rPr>
        <w:t>if</w:t>
      </w:r>
      <w:r w:rsidRPr="000313D2">
        <w:rPr>
          <w:rFonts w:ascii="Times New Roman" w:hAnsi="Times New Roman"/>
          <w:spacing w:val="-5"/>
          <w:sz w:val="22"/>
          <w:szCs w:val="22"/>
        </w:rPr>
        <w:t xml:space="preserve"> </w:t>
      </w:r>
      <w:r w:rsidRPr="000313D2">
        <w:rPr>
          <w:rFonts w:ascii="Times New Roman" w:hAnsi="Times New Roman"/>
          <w:sz w:val="22"/>
          <w:szCs w:val="22"/>
        </w:rPr>
        <w:t>an</w:t>
      </w:r>
      <w:r w:rsidRPr="000313D2">
        <w:rPr>
          <w:rFonts w:ascii="Times New Roman" w:hAnsi="Times New Roman"/>
          <w:spacing w:val="-2"/>
          <w:sz w:val="22"/>
          <w:szCs w:val="22"/>
        </w:rPr>
        <w:t xml:space="preserve"> </w:t>
      </w:r>
      <w:r w:rsidRPr="000313D2">
        <w:rPr>
          <w:rFonts w:ascii="Times New Roman" w:hAnsi="Times New Roman"/>
          <w:sz w:val="22"/>
          <w:szCs w:val="22"/>
        </w:rPr>
        <w:t>auditor</w:t>
      </w:r>
      <w:r w:rsidRPr="000313D2">
        <w:rPr>
          <w:rFonts w:ascii="Times New Roman" w:hAnsi="Times New Roman"/>
          <w:spacing w:val="-2"/>
          <w:sz w:val="22"/>
          <w:szCs w:val="22"/>
        </w:rPr>
        <w:t xml:space="preserve"> </w:t>
      </w:r>
      <w:r w:rsidRPr="000313D2">
        <w:rPr>
          <w:rFonts w:ascii="Times New Roman" w:hAnsi="Times New Roman"/>
          <w:sz w:val="22"/>
          <w:szCs w:val="22"/>
        </w:rPr>
        <w:t>inspects</w:t>
      </w:r>
      <w:r w:rsidRPr="000313D2">
        <w:rPr>
          <w:rFonts w:ascii="Times New Roman" w:hAnsi="Times New Roman"/>
          <w:spacing w:val="-4"/>
          <w:sz w:val="22"/>
          <w:szCs w:val="22"/>
        </w:rPr>
        <w:t xml:space="preserve"> </w:t>
      </w:r>
      <w:r w:rsidRPr="000313D2">
        <w:rPr>
          <w:rFonts w:ascii="Times New Roman" w:hAnsi="Times New Roman"/>
          <w:sz w:val="22"/>
          <w:szCs w:val="22"/>
        </w:rPr>
        <w:t>1,000</w:t>
      </w:r>
      <w:r w:rsidRPr="000313D2">
        <w:rPr>
          <w:rFonts w:ascii="Times New Roman" w:hAnsi="Times New Roman"/>
          <w:spacing w:val="-4"/>
          <w:sz w:val="22"/>
          <w:szCs w:val="22"/>
        </w:rPr>
        <w:t xml:space="preserve"> </w:t>
      </w:r>
      <w:r w:rsidRPr="000313D2">
        <w:rPr>
          <w:rFonts w:ascii="Times New Roman" w:hAnsi="Times New Roman"/>
          <w:sz w:val="22"/>
          <w:szCs w:val="22"/>
        </w:rPr>
        <w:t>items and 850 of those items are deemed to be acceptable, then the resulting QSP is 85%.</w:t>
      </w:r>
    </w:p>
    <w:p w14:paraId="1FF8FA48" w14:textId="77777777" w:rsidR="000313D2" w:rsidRPr="000313D2" w:rsidRDefault="000313D2" w:rsidP="00B431AD">
      <w:pPr>
        <w:pStyle w:val="BodyText"/>
        <w:spacing w:before="0" w:after="0" w:line="288" w:lineRule="auto"/>
        <w:ind w:left="1397" w:right="878"/>
        <w:rPr>
          <w:rFonts w:ascii="Times New Roman" w:hAnsi="Times New Roman"/>
          <w:sz w:val="22"/>
          <w:szCs w:val="22"/>
        </w:rPr>
      </w:pPr>
    </w:p>
    <w:p w14:paraId="2DA663D8" w14:textId="77777777" w:rsidR="000313D2" w:rsidRPr="00B431AD" w:rsidRDefault="000313D2" w:rsidP="00B431AD">
      <w:pPr>
        <w:pStyle w:val="Heading9"/>
        <w:spacing w:before="120" w:after="0" w:line="288" w:lineRule="auto"/>
        <w:ind w:left="720"/>
        <w:rPr>
          <w:rFonts w:ascii="Times New Roman" w:hAnsi="Times New Roman" w:cs="Times New Roman"/>
          <w:b/>
        </w:rPr>
      </w:pPr>
      <w:r w:rsidRPr="00B431AD">
        <w:rPr>
          <w:rFonts w:ascii="Times New Roman" w:hAnsi="Times New Roman" w:cs="Times New Roman"/>
          <w:b/>
        </w:rPr>
        <w:t>Quality Improvement Plan</w:t>
      </w:r>
    </w:p>
    <w:p w14:paraId="635130A8" w14:textId="77777777" w:rsidR="000313D2" w:rsidRPr="000313D2" w:rsidRDefault="000313D2" w:rsidP="000313D2">
      <w:pPr>
        <w:pStyle w:val="BodyText"/>
        <w:tabs>
          <w:tab w:val="clear" w:pos="1440"/>
          <w:tab w:val="left" w:pos="1890"/>
        </w:tabs>
        <w:spacing w:before="1" w:line="288" w:lineRule="auto"/>
        <w:ind w:left="2160" w:right="1433"/>
        <w:rPr>
          <w:rFonts w:ascii="Times New Roman" w:hAnsi="Times New Roman"/>
          <w:sz w:val="22"/>
          <w:szCs w:val="22"/>
        </w:rPr>
      </w:pPr>
      <w:r w:rsidRPr="000313D2">
        <w:rPr>
          <w:rFonts w:ascii="Times New Roman" w:hAnsi="Times New Roman"/>
          <w:sz w:val="22"/>
          <w:szCs w:val="22"/>
        </w:rPr>
        <w:t>The</w:t>
      </w:r>
      <w:r w:rsidRPr="000313D2">
        <w:rPr>
          <w:rFonts w:ascii="Times New Roman" w:hAnsi="Times New Roman"/>
          <w:spacing w:val="-3"/>
          <w:sz w:val="22"/>
          <w:szCs w:val="22"/>
        </w:rPr>
        <w:t xml:space="preserve"> </w:t>
      </w:r>
      <w:r w:rsidRPr="000313D2">
        <w:rPr>
          <w:rFonts w:ascii="Times New Roman" w:hAnsi="Times New Roman"/>
          <w:sz w:val="22"/>
          <w:szCs w:val="22"/>
        </w:rPr>
        <w:t>Contractor</w:t>
      </w:r>
      <w:r w:rsidRPr="000313D2">
        <w:rPr>
          <w:rFonts w:ascii="Times New Roman" w:hAnsi="Times New Roman"/>
          <w:spacing w:val="-2"/>
          <w:sz w:val="22"/>
          <w:szCs w:val="22"/>
        </w:rPr>
        <w:t xml:space="preserve"> </w:t>
      </w:r>
      <w:r w:rsidRPr="000313D2">
        <w:rPr>
          <w:rFonts w:ascii="Times New Roman" w:hAnsi="Times New Roman"/>
          <w:sz w:val="22"/>
          <w:szCs w:val="22"/>
        </w:rPr>
        <w:t>shall</w:t>
      </w:r>
      <w:r w:rsidRPr="000313D2">
        <w:rPr>
          <w:rFonts w:ascii="Times New Roman" w:hAnsi="Times New Roman"/>
          <w:spacing w:val="-6"/>
          <w:sz w:val="22"/>
          <w:szCs w:val="22"/>
        </w:rPr>
        <w:t xml:space="preserve"> </w:t>
      </w:r>
      <w:r w:rsidRPr="000313D2">
        <w:rPr>
          <w:rFonts w:ascii="Times New Roman" w:hAnsi="Times New Roman"/>
          <w:sz w:val="22"/>
          <w:szCs w:val="22"/>
        </w:rPr>
        <w:t>provide</w:t>
      </w:r>
      <w:r w:rsidRPr="000313D2">
        <w:rPr>
          <w:rFonts w:ascii="Times New Roman" w:hAnsi="Times New Roman"/>
          <w:spacing w:val="-2"/>
          <w:sz w:val="22"/>
          <w:szCs w:val="22"/>
        </w:rPr>
        <w:t xml:space="preserve"> </w:t>
      </w:r>
      <w:r w:rsidRPr="000313D2">
        <w:rPr>
          <w:rFonts w:ascii="Times New Roman" w:hAnsi="Times New Roman"/>
          <w:sz w:val="22"/>
          <w:szCs w:val="22"/>
        </w:rPr>
        <w:t>a</w:t>
      </w:r>
      <w:r w:rsidRPr="000313D2">
        <w:rPr>
          <w:rFonts w:ascii="Times New Roman" w:hAnsi="Times New Roman"/>
          <w:spacing w:val="-3"/>
          <w:sz w:val="22"/>
          <w:szCs w:val="22"/>
        </w:rPr>
        <w:t xml:space="preserve"> </w:t>
      </w:r>
      <w:r w:rsidRPr="000313D2">
        <w:rPr>
          <w:rFonts w:ascii="Times New Roman" w:hAnsi="Times New Roman"/>
          <w:sz w:val="22"/>
          <w:szCs w:val="22"/>
        </w:rPr>
        <w:t>Quality</w:t>
      </w:r>
      <w:r w:rsidRPr="000313D2">
        <w:rPr>
          <w:rFonts w:ascii="Times New Roman" w:hAnsi="Times New Roman"/>
          <w:spacing w:val="-3"/>
          <w:sz w:val="22"/>
          <w:szCs w:val="22"/>
        </w:rPr>
        <w:t xml:space="preserve"> </w:t>
      </w:r>
      <w:r w:rsidRPr="000313D2">
        <w:rPr>
          <w:rFonts w:ascii="Times New Roman" w:hAnsi="Times New Roman"/>
          <w:sz w:val="22"/>
          <w:szCs w:val="22"/>
        </w:rPr>
        <w:t>Improvement</w:t>
      </w:r>
      <w:r w:rsidRPr="000313D2">
        <w:rPr>
          <w:rFonts w:ascii="Times New Roman" w:hAnsi="Times New Roman"/>
          <w:spacing w:val="-4"/>
          <w:sz w:val="22"/>
          <w:szCs w:val="22"/>
        </w:rPr>
        <w:t xml:space="preserve"> </w:t>
      </w:r>
      <w:r w:rsidRPr="000313D2">
        <w:rPr>
          <w:rFonts w:ascii="Times New Roman" w:hAnsi="Times New Roman"/>
          <w:sz w:val="22"/>
          <w:szCs w:val="22"/>
        </w:rPr>
        <w:t>Plan</w:t>
      </w:r>
      <w:r w:rsidRPr="000313D2">
        <w:rPr>
          <w:rFonts w:ascii="Times New Roman" w:hAnsi="Times New Roman"/>
          <w:spacing w:val="-4"/>
          <w:sz w:val="22"/>
          <w:szCs w:val="22"/>
        </w:rPr>
        <w:t xml:space="preserve"> </w:t>
      </w:r>
      <w:r w:rsidRPr="000313D2">
        <w:rPr>
          <w:rFonts w:ascii="Times New Roman" w:hAnsi="Times New Roman"/>
          <w:sz w:val="22"/>
          <w:szCs w:val="22"/>
        </w:rPr>
        <w:t>within</w:t>
      </w:r>
      <w:r w:rsidRPr="000313D2">
        <w:rPr>
          <w:rFonts w:ascii="Times New Roman" w:hAnsi="Times New Roman"/>
          <w:spacing w:val="-4"/>
          <w:sz w:val="22"/>
          <w:szCs w:val="22"/>
        </w:rPr>
        <w:t xml:space="preserve"> </w:t>
      </w:r>
      <w:r w:rsidRPr="000313D2">
        <w:rPr>
          <w:rFonts w:ascii="Times New Roman" w:hAnsi="Times New Roman"/>
          <w:sz w:val="22"/>
          <w:szCs w:val="22"/>
        </w:rPr>
        <w:t>one</w:t>
      </w:r>
      <w:r w:rsidRPr="000313D2">
        <w:rPr>
          <w:rFonts w:ascii="Times New Roman" w:hAnsi="Times New Roman"/>
          <w:spacing w:val="-2"/>
          <w:sz w:val="22"/>
          <w:szCs w:val="22"/>
        </w:rPr>
        <w:t xml:space="preserve"> </w:t>
      </w:r>
      <w:r w:rsidRPr="000313D2">
        <w:rPr>
          <w:rFonts w:ascii="Times New Roman" w:hAnsi="Times New Roman"/>
          <w:sz w:val="22"/>
          <w:szCs w:val="22"/>
        </w:rPr>
        <w:t>week</w:t>
      </w:r>
      <w:r w:rsidRPr="000313D2">
        <w:rPr>
          <w:rFonts w:ascii="Times New Roman" w:hAnsi="Times New Roman"/>
          <w:spacing w:val="-2"/>
          <w:sz w:val="22"/>
          <w:szCs w:val="22"/>
        </w:rPr>
        <w:t xml:space="preserve"> </w:t>
      </w:r>
      <w:r w:rsidRPr="000313D2">
        <w:rPr>
          <w:rFonts w:ascii="Times New Roman" w:hAnsi="Times New Roman"/>
          <w:sz w:val="22"/>
          <w:szCs w:val="22"/>
        </w:rPr>
        <w:t>following</w:t>
      </w:r>
      <w:r w:rsidRPr="000313D2">
        <w:rPr>
          <w:rFonts w:ascii="Times New Roman" w:hAnsi="Times New Roman"/>
          <w:spacing w:val="-4"/>
          <w:sz w:val="22"/>
          <w:szCs w:val="22"/>
        </w:rPr>
        <w:t xml:space="preserve"> </w:t>
      </w:r>
      <w:r w:rsidRPr="000313D2">
        <w:rPr>
          <w:rFonts w:ascii="Times New Roman" w:hAnsi="Times New Roman"/>
          <w:sz w:val="22"/>
          <w:szCs w:val="22"/>
        </w:rPr>
        <w:t>each</w:t>
      </w:r>
      <w:r w:rsidRPr="000313D2">
        <w:rPr>
          <w:rFonts w:ascii="Times New Roman" w:hAnsi="Times New Roman"/>
          <w:spacing w:val="-4"/>
          <w:sz w:val="22"/>
          <w:szCs w:val="22"/>
        </w:rPr>
        <w:t xml:space="preserve"> </w:t>
      </w:r>
      <w:r w:rsidRPr="000313D2">
        <w:rPr>
          <w:rFonts w:ascii="Times New Roman" w:hAnsi="Times New Roman"/>
          <w:sz w:val="22"/>
          <w:szCs w:val="22"/>
        </w:rPr>
        <w:t>audit, regardless of the QSP attained.</w:t>
      </w:r>
    </w:p>
    <w:p w14:paraId="3CC4790B" w14:textId="5FB31FA9" w:rsidR="000313D2" w:rsidRPr="000313D2" w:rsidRDefault="000313D2" w:rsidP="000313D2">
      <w:pPr>
        <w:pStyle w:val="Heading9"/>
        <w:spacing w:before="1" w:line="288" w:lineRule="auto"/>
        <w:ind w:left="1400"/>
        <w:rPr>
          <w:rFonts w:ascii="Times New Roman" w:hAnsi="Times New Roman" w:cs="Times New Roman"/>
        </w:rPr>
      </w:pPr>
      <w:r w:rsidRPr="000313D2">
        <w:rPr>
          <w:rFonts w:ascii="Times New Roman" w:hAnsi="Times New Roman" w:cs="Times New Roman"/>
        </w:rPr>
        <w:t>Non-</w:t>
      </w:r>
      <w:r w:rsidRPr="000313D2">
        <w:rPr>
          <w:rFonts w:ascii="Times New Roman" w:hAnsi="Times New Roman" w:cs="Times New Roman"/>
          <w:spacing w:val="-2"/>
        </w:rPr>
        <w:t>Performance</w:t>
      </w:r>
    </w:p>
    <w:p w14:paraId="586476EF" w14:textId="77777777" w:rsidR="000313D2" w:rsidRPr="000313D2" w:rsidRDefault="000313D2" w:rsidP="000313D2">
      <w:pPr>
        <w:pStyle w:val="BodyText"/>
        <w:spacing w:line="288" w:lineRule="auto"/>
        <w:ind w:left="1800"/>
        <w:rPr>
          <w:rFonts w:ascii="Times New Roman" w:hAnsi="Times New Roman"/>
          <w:sz w:val="22"/>
          <w:szCs w:val="22"/>
        </w:rPr>
      </w:pPr>
      <w:r w:rsidRPr="000313D2">
        <w:rPr>
          <w:rFonts w:ascii="Times New Roman" w:hAnsi="Times New Roman"/>
          <w:sz w:val="22"/>
          <w:szCs w:val="22"/>
        </w:rPr>
        <w:t>Non-performance</w:t>
      </w:r>
      <w:r w:rsidRPr="000313D2">
        <w:rPr>
          <w:rFonts w:ascii="Times New Roman" w:hAnsi="Times New Roman"/>
          <w:spacing w:val="-8"/>
          <w:sz w:val="22"/>
          <w:szCs w:val="22"/>
        </w:rPr>
        <w:t xml:space="preserve"> </w:t>
      </w:r>
      <w:r w:rsidRPr="000313D2">
        <w:rPr>
          <w:rFonts w:ascii="Times New Roman" w:hAnsi="Times New Roman"/>
          <w:sz w:val="22"/>
          <w:szCs w:val="22"/>
        </w:rPr>
        <w:t>is</w:t>
      </w:r>
      <w:r w:rsidRPr="000313D2">
        <w:rPr>
          <w:rFonts w:ascii="Times New Roman" w:hAnsi="Times New Roman"/>
          <w:spacing w:val="-6"/>
          <w:sz w:val="22"/>
          <w:szCs w:val="22"/>
        </w:rPr>
        <w:t xml:space="preserve"> </w:t>
      </w:r>
      <w:r w:rsidRPr="000313D2">
        <w:rPr>
          <w:rFonts w:ascii="Times New Roman" w:hAnsi="Times New Roman"/>
          <w:sz w:val="22"/>
          <w:szCs w:val="22"/>
        </w:rPr>
        <w:t>defined</w:t>
      </w:r>
      <w:r w:rsidRPr="000313D2">
        <w:rPr>
          <w:rFonts w:ascii="Times New Roman" w:hAnsi="Times New Roman"/>
          <w:spacing w:val="-7"/>
          <w:sz w:val="22"/>
          <w:szCs w:val="22"/>
        </w:rPr>
        <w:t xml:space="preserve"> </w:t>
      </w:r>
      <w:r w:rsidRPr="000313D2">
        <w:rPr>
          <w:rFonts w:ascii="Times New Roman" w:hAnsi="Times New Roman"/>
          <w:spacing w:val="-5"/>
          <w:sz w:val="22"/>
          <w:szCs w:val="22"/>
        </w:rPr>
        <w:t>as:</w:t>
      </w:r>
    </w:p>
    <w:p w14:paraId="213383CC" w14:textId="77777777" w:rsidR="000313D2" w:rsidRPr="000313D2" w:rsidRDefault="000313D2" w:rsidP="00FA3781">
      <w:pPr>
        <w:pStyle w:val="ListParagraph"/>
        <w:widowControl w:val="0"/>
        <w:numPr>
          <w:ilvl w:val="0"/>
          <w:numId w:val="17"/>
        </w:numPr>
        <w:autoSpaceDE w:val="0"/>
        <w:autoSpaceDN w:val="0"/>
        <w:spacing w:line="288" w:lineRule="auto"/>
        <w:ind w:left="2520"/>
        <w:rPr>
          <w:sz w:val="22"/>
          <w:szCs w:val="22"/>
        </w:rPr>
      </w:pPr>
      <w:r w:rsidRPr="000313D2">
        <w:rPr>
          <w:sz w:val="22"/>
          <w:szCs w:val="22"/>
        </w:rPr>
        <w:t>Failure</w:t>
      </w:r>
      <w:r w:rsidRPr="000313D2">
        <w:rPr>
          <w:spacing w:val="-3"/>
          <w:sz w:val="22"/>
          <w:szCs w:val="22"/>
        </w:rPr>
        <w:t xml:space="preserve"> </w:t>
      </w:r>
      <w:r w:rsidRPr="000313D2">
        <w:rPr>
          <w:sz w:val="22"/>
          <w:szCs w:val="22"/>
        </w:rPr>
        <w:t>to</w:t>
      </w:r>
      <w:r w:rsidRPr="000313D2">
        <w:rPr>
          <w:spacing w:val="-4"/>
          <w:sz w:val="22"/>
          <w:szCs w:val="22"/>
        </w:rPr>
        <w:t xml:space="preserve"> </w:t>
      </w:r>
      <w:r w:rsidRPr="000313D2">
        <w:rPr>
          <w:sz w:val="22"/>
          <w:szCs w:val="22"/>
        </w:rPr>
        <w:t>obtain</w:t>
      </w:r>
      <w:r w:rsidRPr="000313D2">
        <w:rPr>
          <w:spacing w:val="-4"/>
          <w:sz w:val="22"/>
          <w:szCs w:val="22"/>
        </w:rPr>
        <w:t xml:space="preserve"> </w:t>
      </w:r>
      <w:r w:rsidRPr="000313D2">
        <w:rPr>
          <w:sz w:val="22"/>
          <w:szCs w:val="22"/>
        </w:rPr>
        <w:t>the</w:t>
      </w:r>
      <w:r w:rsidRPr="000313D2">
        <w:rPr>
          <w:spacing w:val="-2"/>
          <w:sz w:val="22"/>
          <w:szCs w:val="22"/>
        </w:rPr>
        <w:t xml:space="preserve"> </w:t>
      </w:r>
      <w:r w:rsidRPr="000313D2">
        <w:rPr>
          <w:sz w:val="22"/>
          <w:szCs w:val="22"/>
        </w:rPr>
        <w:t>defined</w:t>
      </w:r>
      <w:r w:rsidRPr="000313D2">
        <w:rPr>
          <w:spacing w:val="-3"/>
          <w:sz w:val="22"/>
          <w:szCs w:val="22"/>
        </w:rPr>
        <w:t xml:space="preserve"> </w:t>
      </w:r>
      <w:r w:rsidRPr="000313D2">
        <w:rPr>
          <w:sz w:val="22"/>
          <w:szCs w:val="22"/>
        </w:rPr>
        <w:t>minimum</w:t>
      </w:r>
      <w:r w:rsidRPr="000313D2">
        <w:rPr>
          <w:spacing w:val="-4"/>
          <w:sz w:val="22"/>
          <w:szCs w:val="22"/>
        </w:rPr>
        <w:t xml:space="preserve"> </w:t>
      </w:r>
      <w:r w:rsidRPr="000313D2">
        <w:rPr>
          <w:sz w:val="22"/>
          <w:szCs w:val="22"/>
        </w:rPr>
        <w:t>QSP</w:t>
      </w:r>
      <w:r w:rsidRPr="000313D2">
        <w:rPr>
          <w:spacing w:val="-4"/>
          <w:sz w:val="22"/>
          <w:szCs w:val="22"/>
        </w:rPr>
        <w:t xml:space="preserve"> </w:t>
      </w:r>
      <w:proofErr w:type="gramStart"/>
      <w:r w:rsidRPr="000313D2">
        <w:rPr>
          <w:spacing w:val="-4"/>
          <w:sz w:val="22"/>
          <w:szCs w:val="22"/>
        </w:rPr>
        <w:t>score</w:t>
      </w:r>
      <w:proofErr w:type="gramEnd"/>
    </w:p>
    <w:p w14:paraId="5053DBD6" w14:textId="77777777" w:rsidR="000313D2" w:rsidRPr="000313D2" w:rsidRDefault="000313D2" w:rsidP="00FA3781">
      <w:pPr>
        <w:pStyle w:val="ListParagraph"/>
        <w:widowControl w:val="0"/>
        <w:numPr>
          <w:ilvl w:val="0"/>
          <w:numId w:val="17"/>
        </w:numPr>
        <w:autoSpaceDE w:val="0"/>
        <w:autoSpaceDN w:val="0"/>
        <w:spacing w:before="1" w:line="288" w:lineRule="auto"/>
        <w:ind w:left="2520"/>
        <w:rPr>
          <w:sz w:val="22"/>
          <w:szCs w:val="22"/>
        </w:rPr>
      </w:pPr>
      <w:r w:rsidRPr="000313D2">
        <w:rPr>
          <w:sz w:val="22"/>
          <w:szCs w:val="22"/>
        </w:rPr>
        <w:t>Failure</w:t>
      </w:r>
      <w:r w:rsidRPr="000313D2">
        <w:rPr>
          <w:spacing w:val="-5"/>
          <w:sz w:val="22"/>
          <w:szCs w:val="22"/>
        </w:rPr>
        <w:t xml:space="preserve"> </w:t>
      </w:r>
      <w:r w:rsidRPr="000313D2">
        <w:rPr>
          <w:sz w:val="22"/>
          <w:szCs w:val="22"/>
        </w:rPr>
        <w:t>to</w:t>
      </w:r>
      <w:r w:rsidRPr="000313D2">
        <w:rPr>
          <w:spacing w:val="-4"/>
          <w:sz w:val="22"/>
          <w:szCs w:val="22"/>
        </w:rPr>
        <w:t xml:space="preserve"> </w:t>
      </w:r>
      <w:r w:rsidRPr="000313D2">
        <w:rPr>
          <w:sz w:val="22"/>
          <w:szCs w:val="22"/>
        </w:rPr>
        <w:t>conduct</w:t>
      </w:r>
      <w:r w:rsidRPr="000313D2">
        <w:rPr>
          <w:spacing w:val="-1"/>
          <w:sz w:val="22"/>
          <w:szCs w:val="22"/>
        </w:rPr>
        <w:t xml:space="preserve"> </w:t>
      </w:r>
      <w:r w:rsidRPr="000313D2">
        <w:rPr>
          <w:sz w:val="22"/>
          <w:szCs w:val="22"/>
        </w:rPr>
        <w:t>the</w:t>
      </w:r>
      <w:r w:rsidRPr="000313D2">
        <w:rPr>
          <w:spacing w:val="-6"/>
          <w:sz w:val="22"/>
          <w:szCs w:val="22"/>
        </w:rPr>
        <w:t xml:space="preserve"> </w:t>
      </w:r>
      <w:r w:rsidRPr="000313D2">
        <w:rPr>
          <w:sz w:val="22"/>
          <w:szCs w:val="22"/>
        </w:rPr>
        <w:t>required</w:t>
      </w:r>
      <w:r w:rsidRPr="000313D2">
        <w:rPr>
          <w:spacing w:val="-3"/>
          <w:sz w:val="22"/>
          <w:szCs w:val="22"/>
        </w:rPr>
        <w:t xml:space="preserve"> </w:t>
      </w:r>
      <w:r w:rsidRPr="000313D2">
        <w:rPr>
          <w:sz w:val="22"/>
          <w:szCs w:val="22"/>
        </w:rPr>
        <w:t>monthly</w:t>
      </w:r>
      <w:r w:rsidRPr="000313D2">
        <w:rPr>
          <w:spacing w:val="-4"/>
          <w:sz w:val="22"/>
          <w:szCs w:val="22"/>
        </w:rPr>
        <w:t xml:space="preserve"> </w:t>
      </w:r>
      <w:proofErr w:type="gramStart"/>
      <w:r w:rsidRPr="000313D2">
        <w:rPr>
          <w:spacing w:val="-4"/>
          <w:sz w:val="22"/>
          <w:szCs w:val="22"/>
        </w:rPr>
        <w:t>audit</w:t>
      </w:r>
      <w:proofErr w:type="gramEnd"/>
    </w:p>
    <w:p w14:paraId="3C257975" w14:textId="77777777" w:rsidR="000313D2" w:rsidRPr="000313D2" w:rsidRDefault="000313D2" w:rsidP="000313D2">
      <w:pPr>
        <w:pStyle w:val="BodyText"/>
        <w:spacing w:line="288" w:lineRule="auto"/>
        <w:ind w:left="1400"/>
        <w:rPr>
          <w:rFonts w:ascii="Times New Roman" w:hAnsi="Times New Roman"/>
          <w:sz w:val="22"/>
          <w:szCs w:val="22"/>
        </w:rPr>
      </w:pPr>
      <w:r w:rsidRPr="000313D2">
        <w:rPr>
          <w:rFonts w:ascii="Times New Roman" w:hAnsi="Times New Roman"/>
          <w:sz w:val="22"/>
          <w:szCs w:val="22"/>
        </w:rPr>
        <w:t>Failure</w:t>
      </w:r>
      <w:r w:rsidRPr="000313D2">
        <w:rPr>
          <w:rFonts w:ascii="Times New Roman" w:hAnsi="Times New Roman"/>
          <w:spacing w:val="-3"/>
          <w:sz w:val="22"/>
          <w:szCs w:val="22"/>
        </w:rPr>
        <w:t xml:space="preserve"> </w:t>
      </w:r>
      <w:r w:rsidRPr="000313D2">
        <w:rPr>
          <w:rFonts w:ascii="Times New Roman" w:hAnsi="Times New Roman"/>
          <w:sz w:val="22"/>
          <w:szCs w:val="22"/>
        </w:rPr>
        <w:t>to</w:t>
      </w:r>
      <w:r w:rsidRPr="000313D2">
        <w:rPr>
          <w:rFonts w:ascii="Times New Roman" w:hAnsi="Times New Roman"/>
          <w:spacing w:val="-4"/>
          <w:sz w:val="22"/>
          <w:szCs w:val="22"/>
        </w:rPr>
        <w:t xml:space="preserve"> </w:t>
      </w:r>
      <w:r w:rsidRPr="000313D2">
        <w:rPr>
          <w:rFonts w:ascii="Times New Roman" w:hAnsi="Times New Roman"/>
          <w:sz w:val="22"/>
          <w:szCs w:val="22"/>
        </w:rPr>
        <w:t>obtain</w:t>
      </w:r>
      <w:r w:rsidRPr="000313D2">
        <w:rPr>
          <w:rFonts w:ascii="Times New Roman" w:hAnsi="Times New Roman"/>
          <w:spacing w:val="-4"/>
          <w:sz w:val="22"/>
          <w:szCs w:val="22"/>
        </w:rPr>
        <w:t xml:space="preserve"> </w:t>
      </w:r>
      <w:r w:rsidRPr="000313D2">
        <w:rPr>
          <w:rFonts w:ascii="Times New Roman" w:hAnsi="Times New Roman"/>
          <w:sz w:val="22"/>
          <w:szCs w:val="22"/>
        </w:rPr>
        <w:t>the</w:t>
      </w:r>
      <w:r w:rsidRPr="000313D2">
        <w:rPr>
          <w:rFonts w:ascii="Times New Roman" w:hAnsi="Times New Roman"/>
          <w:spacing w:val="-2"/>
          <w:sz w:val="22"/>
          <w:szCs w:val="22"/>
        </w:rPr>
        <w:t xml:space="preserve"> </w:t>
      </w:r>
      <w:r w:rsidRPr="000313D2">
        <w:rPr>
          <w:rFonts w:ascii="Times New Roman" w:hAnsi="Times New Roman"/>
          <w:sz w:val="22"/>
          <w:szCs w:val="22"/>
        </w:rPr>
        <w:t>defined</w:t>
      </w:r>
      <w:r w:rsidRPr="000313D2">
        <w:rPr>
          <w:rFonts w:ascii="Times New Roman" w:hAnsi="Times New Roman"/>
          <w:spacing w:val="-3"/>
          <w:sz w:val="22"/>
          <w:szCs w:val="22"/>
        </w:rPr>
        <w:t xml:space="preserve"> </w:t>
      </w:r>
      <w:r w:rsidRPr="000313D2">
        <w:rPr>
          <w:rFonts w:ascii="Times New Roman" w:hAnsi="Times New Roman"/>
          <w:sz w:val="22"/>
          <w:szCs w:val="22"/>
        </w:rPr>
        <w:t>minimum</w:t>
      </w:r>
      <w:r w:rsidRPr="000313D2">
        <w:rPr>
          <w:rFonts w:ascii="Times New Roman" w:hAnsi="Times New Roman"/>
          <w:spacing w:val="-4"/>
          <w:sz w:val="22"/>
          <w:szCs w:val="22"/>
        </w:rPr>
        <w:t xml:space="preserve"> </w:t>
      </w:r>
      <w:r w:rsidRPr="000313D2">
        <w:rPr>
          <w:rFonts w:ascii="Times New Roman" w:hAnsi="Times New Roman"/>
          <w:sz w:val="22"/>
          <w:szCs w:val="22"/>
        </w:rPr>
        <w:t>QSP</w:t>
      </w:r>
      <w:r w:rsidRPr="000313D2">
        <w:rPr>
          <w:rFonts w:ascii="Times New Roman" w:hAnsi="Times New Roman"/>
          <w:spacing w:val="-2"/>
          <w:sz w:val="22"/>
          <w:szCs w:val="22"/>
        </w:rPr>
        <w:t xml:space="preserve"> </w:t>
      </w:r>
      <w:r w:rsidRPr="000313D2">
        <w:rPr>
          <w:rFonts w:ascii="Times New Roman" w:hAnsi="Times New Roman"/>
          <w:spacing w:val="-4"/>
          <w:sz w:val="22"/>
          <w:szCs w:val="22"/>
        </w:rPr>
        <w:t>Score</w:t>
      </w:r>
    </w:p>
    <w:p w14:paraId="04B159BF" w14:textId="24DDC2D5" w:rsidR="000313D2" w:rsidRPr="000313D2" w:rsidRDefault="000313D2" w:rsidP="000313D2">
      <w:pPr>
        <w:pStyle w:val="BodyText"/>
        <w:spacing w:line="288" w:lineRule="auto"/>
        <w:ind w:left="2250" w:right="875"/>
        <w:rPr>
          <w:rFonts w:ascii="Times New Roman" w:hAnsi="Times New Roman"/>
          <w:sz w:val="22"/>
          <w:szCs w:val="22"/>
        </w:rPr>
      </w:pPr>
      <w:r w:rsidRPr="000313D2">
        <w:rPr>
          <w:rFonts w:ascii="Times New Roman" w:hAnsi="Times New Roman"/>
          <w:sz w:val="22"/>
          <w:szCs w:val="22"/>
        </w:rPr>
        <w:t>A</w:t>
      </w:r>
      <w:r w:rsidRPr="000313D2">
        <w:rPr>
          <w:rFonts w:ascii="Times New Roman" w:hAnsi="Times New Roman"/>
          <w:spacing w:val="-2"/>
          <w:sz w:val="22"/>
          <w:szCs w:val="22"/>
        </w:rPr>
        <w:t xml:space="preserve"> </w:t>
      </w:r>
      <w:r w:rsidRPr="000313D2">
        <w:rPr>
          <w:rFonts w:ascii="Times New Roman" w:hAnsi="Times New Roman"/>
          <w:sz w:val="22"/>
          <w:szCs w:val="22"/>
        </w:rPr>
        <w:t>1.5%</w:t>
      </w:r>
      <w:r w:rsidRPr="000313D2">
        <w:rPr>
          <w:rFonts w:ascii="Times New Roman" w:hAnsi="Times New Roman"/>
          <w:spacing w:val="-1"/>
          <w:sz w:val="22"/>
          <w:szCs w:val="22"/>
        </w:rPr>
        <w:t xml:space="preserve"> </w:t>
      </w:r>
      <w:r w:rsidR="00E7611E">
        <w:rPr>
          <w:rFonts w:ascii="Times New Roman" w:hAnsi="Times New Roman"/>
          <w:sz w:val="22"/>
          <w:szCs w:val="22"/>
        </w:rPr>
        <w:t>invoice deduction</w:t>
      </w:r>
      <w:r w:rsidR="00E7611E" w:rsidRPr="000313D2">
        <w:rPr>
          <w:rFonts w:ascii="Times New Roman" w:hAnsi="Times New Roman"/>
          <w:spacing w:val="-2"/>
          <w:sz w:val="22"/>
          <w:szCs w:val="22"/>
        </w:rPr>
        <w:t xml:space="preserve"> </w:t>
      </w:r>
      <w:r w:rsidRPr="000313D2">
        <w:rPr>
          <w:rFonts w:ascii="Times New Roman" w:hAnsi="Times New Roman"/>
          <w:sz w:val="22"/>
          <w:szCs w:val="22"/>
        </w:rPr>
        <w:t>shall</w:t>
      </w:r>
      <w:r w:rsidRPr="000313D2">
        <w:rPr>
          <w:rFonts w:ascii="Times New Roman" w:hAnsi="Times New Roman"/>
          <w:spacing w:val="-2"/>
          <w:sz w:val="22"/>
          <w:szCs w:val="22"/>
        </w:rPr>
        <w:t xml:space="preserve"> </w:t>
      </w:r>
      <w:r w:rsidRPr="000313D2">
        <w:rPr>
          <w:rFonts w:ascii="Times New Roman" w:hAnsi="Times New Roman"/>
          <w:sz w:val="22"/>
          <w:szCs w:val="22"/>
        </w:rPr>
        <w:t>apply</w:t>
      </w:r>
      <w:r w:rsidRPr="000313D2">
        <w:rPr>
          <w:rFonts w:ascii="Times New Roman" w:hAnsi="Times New Roman"/>
          <w:spacing w:val="-2"/>
          <w:sz w:val="22"/>
          <w:szCs w:val="22"/>
        </w:rPr>
        <w:t xml:space="preserve"> </w:t>
      </w:r>
      <w:r w:rsidRPr="000313D2">
        <w:rPr>
          <w:rFonts w:ascii="Times New Roman" w:hAnsi="Times New Roman"/>
          <w:sz w:val="22"/>
          <w:szCs w:val="22"/>
        </w:rPr>
        <w:t>to</w:t>
      </w:r>
      <w:r w:rsidRPr="000313D2">
        <w:rPr>
          <w:rFonts w:ascii="Times New Roman" w:hAnsi="Times New Roman"/>
          <w:spacing w:val="-1"/>
          <w:sz w:val="22"/>
          <w:szCs w:val="22"/>
        </w:rPr>
        <w:t xml:space="preserve"> </w:t>
      </w:r>
      <w:r w:rsidRPr="000313D2">
        <w:rPr>
          <w:rFonts w:ascii="Times New Roman" w:hAnsi="Times New Roman"/>
          <w:sz w:val="22"/>
          <w:szCs w:val="22"/>
        </w:rPr>
        <w:t>the</w:t>
      </w:r>
      <w:r w:rsidRPr="000313D2">
        <w:rPr>
          <w:rFonts w:ascii="Times New Roman" w:hAnsi="Times New Roman"/>
          <w:spacing w:val="-4"/>
          <w:sz w:val="22"/>
          <w:szCs w:val="22"/>
        </w:rPr>
        <w:t xml:space="preserve"> </w:t>
      </w:r>
      <w:r w:rsidRPr="000313D2">
        <w:rPr>
          <w:rFonts w:ascii="Times New Roman" w:hAnsi="Times New Roman"/>
          <w:sz w:val="22"/>
          <w:szCs w:val="22"/>
        </w:rPr>
        <w:t>individual</w:t>
      </w:r>
      <w:r w:rsidRPr="000313D2">
        <w:rPr>
          <w:rFonts w:ascii="Times New Roman" w:hAnsi="Times New Roman"/>
          <w:spacing w:val="-2"/>
          <w:sz w:val="22"/>
          <w:szCs w:val="22"/>
        </w:rPr>
        <w:t xml:space="preserve"> </w:t>
      </w:r>
      <w:r w:rsidRPr="000313D2">
        <w:rPr>
          <w:rFonts w:ascii="Times New Roman" w:hAnsi="Times New Roman"/>
          <w:sz w:val="22"/>
          <w:szCs w:val="22"/>
        </w:rPr>
        <w:t>centers</w:t>
      </w:r>
      <w:r w:rsidRPr="000313D2">
        <w:rPr>
          <w:rFonts w:ascii="Times New Roman" w:hAnsi="Times New Roman"/>
          <w:spacing w:val="-4"/>
          <w:sz w:val="22"/>
          <w:szCs w:val="22"/>
        </w:rPr>
        <w:t xml:space="preserve"> </w:t>
      </w:r>
      <w:r w:rsidRPr="000313D2">
        <w:rPr>
          <w:rFonts w:ascii="Times New Roman" w:hAnsi="Times New Roman"/>
          <w:sz w:val="22"/>
          <w:szCs w:val="22"/>
        </w:rPr>
        <w:t>or</w:t>
      </w:r>
      <w:r w:rsidRPr="000313D2">
        <w:rPr>
          <w:rFonts w:ascii="Times New Roman" w:hAnsi="Times New Roman"/>
          <w:spacing w:val="-4"/>
          <w:sz w:val="22"/>
          <w:szCs w:val="22"/>
        </w:rPr>
        <w:t xml:space="preserve"> </w:t>
      </w:r>
      <w:r w:rsidRPr="000313D2">
        <w:rPr>
          <w:rFonts w:ascii="Times New Roman" w:hAnsi="Times New Roman"/>
          <w:sz w:val="22"/>
          <w:szCs w:val="22"/>
        </w:rPr>
        <w:t>facilities</w:t>
      </w:r>
      <w:r w:rsidRPr="000313D2">
        <w:rPr>
          <w:rFonts w:ascii="Times New Roman" w:hAnsi="Times New Roman"/>
          <w:spacing w:val="-4"/>
          <w:sz w:val="22"/>
          <w:szCs w:val="22"/>
        </w:rPr>
        <w:t xml:space="preserve"> </w:t>
      </w:r>
      <w:r w:rsidRPr="000313D2">
        <w:rPr>
          <w:rFonts w:ascii="Times New Roman" w:hAnsi="Times New Roman"/>
          <w:sz w:val="22"/>
          <w:szCs w:val="22"/>
        </w:rPr>
        <w:t>which</w:t>
      </w:r>
      <w:r w:rsidRPr="000313D2">
        <w:rPr>
          <w:rFonts w:ascii="Times New Roman" w:hAnsi="Times New Roman"/>
          <w:spacing w:val="-3"/>
          <w:sz w:val="22"/>
          <w:szCs w:val="22"/>
        </w:rPr>
        <w:t xml:space="preserve"> </w:t>
      </w:r>
      <w:r w:rsidRPr="000313D2">
        <w:rPr>
          <w:rFonts w:ascii="Times New Roman" w:hAnsi="Times New Roman"/>
          <w:sz w:val="22"/>
          <w:szCs w:val="22"/>
        </w:rPr>
        <w:t>failed</w:t>
      </w:r>
      <w:r w:rsidRPr="000313D2">
        <w:rPr>
          <w:rFonts w:ascii="Times New Roman" w:hAnsi="Times New Roman"/>
          <w:spacing w:val="-5"/>
          <w:sz w:val="22"/>
          <w:szCs w:val="22"/>
        </w:rPr>
        <w:t xml:space="preserve"> </w:t>
      </w:r>
      <w:r w:rsidRPr="000313D2">
        <w:rPr>
          <w:rFonts w:ascii="Times New Roman" w:hAnsi="Times New Roman"/>
          <w:sz w:val="22"/>
          <w:szCs w:val="22"/>
        </w:rPr>
        <w:t>to</w:t>
      </w:r>
      <w:r w:rsidRPr="000313D2">
        <w:rPr>
          <w:rFonts w:ascii="Times New Roman" w:hAnsi="Times New Roman"/>
          <w:spacing w:val="-3"/>
          <w:sz w:val="22"/>
          <w:szCs w:val="22"/>
        </w:rPr>
        <w:t xml:space="preserve"> </w:t>
      </w:r>
      <w:r w:rsidRPr="000313D2">
        <w:rPr>
          <w:rFonts w:ascii="Times New Roman" w:hAnsi="Times New Roman"/>
          <w:sz w:val="22"/>
          <w:szCs w:val="22"/>
        </w:rPr>
        <w:t>obtain</w:t>
      </w:r>
      <w:r w:rsidRPr="000313D2">
        <w:rPr>
          <w:rFonts w:ascii="Times New Roman" w:hAnsi="Times New Roman"/>
          <w:spacing w:val="-3"/>
          <w:sz w:val="22"/>
          <w:szCs w:val="22"/>
        </w:rPr>
        <w:t xml:space="preserve"> </w:t>
      </w:r>
      <w:r w:rsidRPr="000313D2">
        <w:rPr>
          <w:rFonts w:ascii="Times New Roman" w:hAnsi="Times New Roman"/>
          <w:sz w:val="22"/>
          <w:szCs w:val="22"/>
        </w:rPr>
        <w:t>the</w:t>
      </w:r>
      <w:r w:rsidRPr="000313D2">
        <w:rPr>
          <w:rFonts w:ascii="Times New Roman" w:hAnsi="Times New Roman"/>
          <w:spacing w:val="-1"/>
          <w:sz w:val="22"/>
          <w:szCs w:val="22"/>
        </w:rPr>
        <w:t xml:space="preserve"> </w:t>
      </w:r>
      <w:r w:rsidRPr="000313D2">
        <w:rPr>
          <w:rFonts w:ascii="Times New Roman" w:hAnsi="Times New Roman"/>
          <w:sz w:val="22"/>
          <w:szCs w:val="22"/>
        </w:rPr>
        <w:t>required minimum QSP for two consecutive months. Repeated failure to achieve the required area appropriate QSP may result in termination.</w:t>
      </w:r>
    </w:p>
    <w:p w14:paraId="22CC9881" w14:textId="77777777" w:rsidR="000313D2" w:rsidRPr="000313D2" w:rsidRDefault="000313D2" w:rsidP="000313D2">
      <w:pPr>
        <w:pStyle w:val="BodyText"/>
        <w:spacing w:before="1" w:line="288" w:lineRule="auto"/>
        <w:ind w:left="1400"/>
        <w:rPr>
          <w:rFonts w:ascii="Times New Roman" w:hAnsi="Times New Roman"/>
          <w:sz w:val="22"/>
          <w:szCs w:val="22"/>
        </w:rPr>
      </w:pPr>
      <w:r w:rsidRPr="000313D2">
        <w:rPr>
          <w:rFonts w:ascii="Times New Roman" w:hAnsi="Times New Roman"/>
          <w:sz w:val="22"/>
          <w:szCs w:val="22"/>
        </w:rPr>
        <w:t>Failure</w:t>
      </w:r>
      <w:r w:rsidRPr="000313D2">
        <w:rPr>
          <w:rFonts w:ascii="Times New Roman" w:hAnsi="Times New Roman"/>
          <w:spacing w:val="-5"/>
          <w:sz w:val="22"/>
          <w:szCs w:val="22"/>
        </w:rPr>
        <w:t xml:space="preserve"> </w:t>
      </w:r>
      <w:r w:rsidRPr="000313D2">
        <w:rPr>
          <w:rFonts w:ascii="Times New Roman" w:hAnsi="Times New Roman"/>
          <w:sz w:val="22"/>
          <w:szCs w:val="22"/>
        </w:rPr>
        <w:t>to</w:t>
      </w:r>
      <w:r w:rsidRPr="000313D2">
        <w:rPr>
          <w:rFonts w:ascii="Times New Roman" w:hAnsi="Times New Roman"/>
          <w:spacing w:val="-4"/>
          <w:sz w:val="22"/>
          <w:szCs w:val="22"/>
        </w:rPr>
        <w:t xml:space="preserve"> </w:t>
      </w:r>
      <w:r w:rsidRPr="000313D2">
        <w:rPr>
          <w:rFonts w:ascii="Times New Roman" w:hAnsi="Times New Roman"/>
          <w:sz w:val="22"/>
          <w:szCs w:val="22"/>
        </w:rPr>
        <w:t>conduct</w:t>
      </w:r>
      <w:r w:rsidRPr="000313D2">
        <w:rPr>
          <w:rFonts w:ascii="Times New Roman" w:hAnsi="Times New Roman"/>
          <w:spacing w:val="-1"/>
          <w:sz w:val="22"/>
          <w:szCs w:val="22"/>
        </w:rPr>
        <w:t xml:space="preserve"> </w:t>
      </w:r>
      <w:r w:rsidRPr="000313D2">
        <w:rPr>
          <w:rFonts w:ascii="Times New Roman" w:hAnsi="Times New Roman"/>
          <w:sz w:val="22"/>
          <w:szCs w:val="22"/>
        </w:rPr>
        <w:t>the</w:t>
      </w:r>
      <w:r w:rsidRPr="000313D2">
        <w:rPr>
          <w:rFonts w:ascii="Times New Roman" w:hAnsi="Times New Roman"/>
          <w:spacing w:val="-6"/>
          <w:sz w:val="22"/>
          <w:szCs w:val="22"/>
        </w:rPr>
        <w:t xml:space="preserve"> </w:t>
      </w:r>
      <w:r w:rsidRPr="000313D2">
        <w:rPr>
          <w:rFonts w:ascii="Times New Roman" w:hAnsi="Times New Roman"/>
          <w:sz w:val="22"/>
          <w:szCs w:val="22"/>
        </w:rPr>
        <w:t>required</w:t>
      </w:r>
      <w:r w:rsidRPr="000313D2">
        <w:rPr>
          <w:rFonts w:ascii="Times New Roman" w:hAnsi="Times New Roman"/>
          <w:spacing w:val="-3"/>
          <w:sz w:val="22"/>
          <w:szCs w:val="22"/>
        </w:rPr>
        <w:t xml:space="preserve"> </w:t>
      </w:r>
      <w:r w:rsidRPr="000313D2">
        <w:rPr>
          <w:rFonts w:ascii="Times New Roman" w:hAnsi="Times New Roman"/>
          <w:sz w:val="22"/>
          <w:szCs w:val="22"/>
        </w:rPr>
        <w:t>monthly</w:t>
      </w:r>
      <w:r w:rsidRPr="000313D2">
        <w:rPr>
          <w:rFonts w:ascii="Times New Roman" w:hAnsi="Times New Roman"/>
          <w:spacing w:val="-4"/>
          <w:sz w:val="22"/>
          <w:szCs w:val="22"/>
        </w:rPr>
        <w:t xml:space="preserve"> </w:t>
      </w:r>
      <w:proofErr w:type="gramStart"/>
      <w:r w:rsidRPr="000313D2">
        <w:rPr>
          <w:rFonts w:ascii="Times New Roman" w:hAnsi="Times New Roman"/>
          <w:spacing w:val="-4"/>
          <w:sz w:val="22"/>
          <w:szCs w:val="22"/>
        </w:rPr>
        <w:t>audit</w:t>
      </w:r>
      <w:proofErr w:type="gramEnd"/>
    </w:p>
    <w:p w14:paraId="1E035579" w14:textId="6A8836D3" w:rsidR="000313D2" w:rsidRPr="000313D2" w:rsidRDefault="00024BD6" w:rsidP="000313D2">
      <w:pPr>
        <w:pStyle w:val="BodyText"/>
        <w:spacing w:before="0" w:line="288" w:lineRule="auto"/>
        <w:ind w:left="2340" w:right="875"/>
        <w:rPr>
          <w:rFonts w:ascii="Times New Roman" w:hAnsi="Times New Roman"/>
          <w:sz w:val="22"/>
          <w:szCs w:val="22"/>
        </w:rPr>
      </w:pPr>
      <w:proofErr w:type="spellStart"/>
      <w:r>
        <w:rPr>
          <w:rFonts w:ascii="Times New Roman" w:hAnsi="Times New Roman"/>
          <w:sz w:val="22"/>
          <w:szCs w:val="22"/>
        </w:rPr>
        <w:t>UofA</w:t>
      </w:r>
      <w:proofErr w:type="spellEnd"/>
      <w:r w:rsidR="000313D2" w:rsidRPr="000313D2">
        <w:rPr>
          <w:rFonts w:ascii="Times New Roman" w:hAnsi="Times New Roman"/>
          <w:spacing w:val="-4"/>
          <w:sz w:val="22"/>
          <w:szCs w:val="22"/>
        </w:rPr>
        <w:t xml:space="preserve"> </w:t>
      </w:r>
      <w:r w:rsidR="000313D2" w:rsidRPr="000313D2">
        <w:rPr>
          <w:rFonts w:ascii="Times New Roman" w:hAnsi="Times New Roman"/>
          <w:sz w:val="22"/>
          <w:szCs w:val="22"/>
        </w:rPr>
        <w:t>Director</w:t>
      </w:r>
      <w:r w:rsidR="000313D2" w:rsidRPr="000313D2">
        <w:rPr>
          <w:rFonts w:ascii="Times New Roman" w:hAnsi="Times New Roman"/>
          <w:spacing w:val="-5"/>
          <w:sz w:val="22"/>
          <w:szCs w:val="22"/>
        </w:rPr>
        <w:t xml:space="preserve"> </w:t>
      </w:r>
      <w:r w:rsidR="000313D2" w:rsidRPr="000313D2">
        <w:rPr>
          <w:rFonts w:ascii="Times New Roman" w:hAnsi="Times New Roman"/>
          <w:sz w:val="22"/>
          <w:szCs w:val="22"/>
        </w:rPr>
        <w:t>of</w:t>
      </w:r>
      <w:r w:rsidR="000313D2" w:rsidRPr="000313D2">
        <w:rPr>
          <w:rFonts w:ascii="Times New Roman" w:hAnsi="Times New Roman"/>
          <w:spacing w:val="-5"/>
          <w:sz w:val="22"/>
          <w:szCs w:val="22"/>
        </w:rPr>
        <w:t xml:space="preserve"> </w:t>
      </w:r>
      <w:r w:rsidR="000313D2" w:rsidRPr="000313D2">
        <w:rPr>
          <w:rFonts w:ascii="Times New Roman" w:hAnsi="Times New Roman"/>
          <w:sz w:val="22"/>
          <w:szCs w:val="22"/>
        </w:rPr>
        <w:t>Facilities</w:t>
      </w:r>
      <w:r w:rsidR="000313D2" w:rsidRPr="000313D2">
        <w:rPr>
          <w:rFonts w:ascii="Times New Roman" w:hAnsi="Times New Roman"/>
          <w:spacing w:val="-4"/>
          <w:sz w:val="22"/>
          <w:szCs w:val="22"/>
        </w:rPr>
        <w:t xml:space="preserve"> </w:t>
      </w:r>
      <w:r w:rsidR="000313D2" w:rsidRPr="000313D2">
        <w:rPr>
          <w:rFonts w:ascii="Times New Roman" w:hAnsi="Times New Roman"/>
          <w:sz w:val="22"/>
          <w:szCs w:val="22"/>
        </w:rPr>
        <w:t>Management</w:t>
      </w:r>
      <w:r w:rsidR="000313D2" w:rsidRPr="000313D2">
        <w:rPr>
          <w:rFonts w:ascii="Times New Roman" w:hAnsi="Times New Roman"/>
          <w:spacing w:val="-2"/>
          <w:sz w:val="22"/>
          <w:szCs w:val="22"/>
        </w:rPr>
        <w:t xml:space="preserve"> </w:t>
      </w:r>
      <w:r w:rsidR="000313D2" w:rsidRPr="000313D2">
        <w:rPr>
          <w:rFonts w:ascii="Times New Roman" w:hAnsi="Times New Roman"/>
          <w:sz w:val="22"/>
          <w:szCs w:val="22"/>
        </w:rPr>
        <w:t>has</w:t>
      </w:r>
      <w:r w:rsidR="000313D2" w:rsidRPr="000313D2">
        <w:rPr>
          <w:rFonts w:ascii="Times New Roman" w:hAnsi="Times New Roman"/>
          <w:spacing w:val="-5"/>
          <w:sz w:val="22"/>
          <w:szCs w:val="22"/>
        </w:rPr>
        <w:t xml:space="preserve"> </w:t>
      </w:r>
      <w:r w:rsidR="000313D2" w:rsidRPr="000313D2">
        <w:rPr>
          <w:rFonts w:ascii="Times New Roman" w:hAnsi="Times New Roman"/>
          <w:sz w:val="22"/>
          <w:szCs w:val="22"/>
        </w:rPr>
        <w:t>the</w:t>
      </w:r>
      <w:r w:rsidR="000313D2" w:rsidRPr="000313D2">
        <w:rPr>
          <w:rFonts w:ascii="Times New Roman" w:hAnsi="Times New Roman"/>
          <w:spacing w:val="-4"/>
          <w:sz w:val="22"/>
          <w:szCs w:val="22"/>
        </w:rPr>
        <w:t xml:space="preserve"> </w:t>
      </w:r>
      <w:r w:rsidR="000313D2" w:rsidRPr="000313D2">
        <w:rPr>
          <w:rFonts w:ascii="Times New Roman" w:hAnsi="Times New Roman"/>
          <w:sz w:val="22"/>
          <w:szCs w:val="22"/>
        </w:rPr>
        <w:t>primary</w:t>
      </w:r>
      <w:r w:rsidR="000313D2" w:rsidRPr="000313D2">
        <w:rPr>
          <w:rFonts w:ascii="Times New Roman" w:hAnsi="Times New Roman"/>
          <w:spacing w:val="-2"/>
          <w:sz w:val="22"/>
          <w:szCs w:val="22"/>
        </w:rPr>
        <w:t xml:space="preserve"> </w:t>
      </w:r>
      <w:r w:rsidR="000313D2" w:rsidRPr="000313D2">
        <w:rPr>
          <w:rFonts w:ascii="Times New Roman" w:hAnsi="Times New Roman"/>
          <w:sz w:val="22"/>
          <w:szCs w:val="22"/>
        </w:rPr>
        <w:t>responsibility</w:t>
      </w:r>
      <w:r w:rsidR="000313D2" w:rsidRPr="000313D2">
        <w:rPr>
          <w:rFonts w:ascii="Times New Roman" w:hAnsi="Times New Roman"/>
          <w:spacing w:val="-4"/>
          <w:sz w:val="22"/>
          <w:szCs w:val="22"/>
        </w:rPr>
        <w:t xml:space="preserve"> </w:t>
      </w:r>
      <w:r w:rsidR="000313D2" w:rsidRPr="000313D2">
        <w:rPr>
          <w:rFonts w:ascii="Times New Roman" w:hAnsi="Times New Roman"/>
          <w:sz w:val="22"/>
          <w:szCs w:val="22"/>
        </w:rPr>
        <w:t>to</w:t>
      </w:r>
      <w:r w:rsidR="000313D2" w:rsidRPr="000313D2">
        <w:rPr>
          <w:rFonts w:ascii="Times New Roman" w:hAnsi="Times New Roman"/>
          <w:spacing w:val="-1"/>
          <w:sz w:val="22"/>
          <w:szCs w:val="22"/>
        </w:rPr>
        <w:t xml:space="preserve"> </w:t>
      </w:r>
      <w:r w:rsidR="000313D2" w:rsidRPr="000313D2">
        <w:rPr>
          <w:rFonts w:ascii="Times New Roman" w:hAnsi="Times New Roman"/>
          <w:sz w:val="22"/>
          <w:szCs w:val="22"/>
        </w:rPr>
        <w:t>schedule</w:t>
      </w:r>
      <w:r w:rsidR="000313D2" w:rsidRPr="000313D2">
        <w:rPr>
          <w:rFonts w:ascii="Times New Roman" w:hAnsi="Times New Roman"/>
          <w:spacing w:val="-2"/>
          <w:sz w:val="22"/>
          <w:szCs w:val="22"/>
        </w:rPr>
        <w:t xml:space="preserve"> </w:t>
      </w:r>
      <w:r w:rsidR="000313D2" w:rsidRPr="000313D2">
        <w:rPr>
          <w:rFonts w:ascii="Times New Roman" w:hAnsi="Times New Roman"/>
          <w:sz w:val="22"/>
          <w:szCs w:val="22"/>
        </w:rPr>
        <w:t>and</w:t>
      </w:r>
      <w:r w:rsidR="000313D2" w:rsidRPr="000313D2">
        <w:rPr>
          <w:rFonts w:ascii="Times New Roman" w:hAnsi="Times New Roman"/>
          <w:spacing w:val="-3"/>
          <w:sz w:val="22"/>
          <w:szCs w:val="22"/>
        </w:rPr>
        <w:t xml:space="preserve"> </w:t>
      </w:r>
      <w:r w:rsidR="000313D2" w:rsidRPr="000313D2">
        <w:rPr>
          <w:rFonts w:ascii="Times New Roman" w:hAnsi="Times New Roman"/>
          <w:sz w:val="22"/>
          <w:szCs w:val="22"/>
        </w:rPr>
        <w:t>coordinate, with Contractor management, a monthly audit. Failure to conduct the required monthly quality audit will be deemed as the equivalent</w:t>
      </w:r>
      <w:r w:rsidR="000313D2" w:rsidRPr="000313D2">
        <w:rPr>
          <w:rFonts w:ascii="Times New Roman" w:hAnsi="Times New Roman"/>
          <w:spacing w:val="-1"/>
          <w:sz w:val="22"/>
          <w:szCs w:val="22"/>
        </w:rPr>
        <w:t xml:space="preserve"> </w:t>
      </w:r>
      <w:r w:rsidR="000313D2" w:rsidRPr="000313D2">
        <w:rPr>
          <w:rFonts w:ascii="Times New Roman" w:hAnsi="Times New Roman"/>
          <w:sz w:val="22"/>
          <w:szCs w:val="22"/>
        </w:rPr>
        <w:t>of failing to meet</w:t>
      </w:r>
      <w:r w:rsidR="000313D2" w:rsidRPr="000313D2">
        <w:rPr>
          <w:rFonts w:ascii="Times New Roman" w:hAnsi="Times New Roman"/>
          <w:spacing w:val="-1"/>
          <w:sz w:val="22"/>
          <w:szCs w:val="22"/>
        </w:rPr>
        <w:t xml:space="preserve"> </w:t>
      </w:r>
      <w:r w:rsidR="000313D2" w:rsidRPr="000313D2">
        <w:rPr>
          <w:rFonts w:ascii="Times New Roman" w:hAnsi="Times New Roman"/>
          <w:sz w:val="22"/>
          <w:szCs w:val="22"/>
        </w:rPr>
        <w:t>the prescribed QSP score</w:t>
      </w:r>
      <w:r w:rsidR="00E7611E">
        <w:rPr>
          <w:rFonts w:ascii="Times New Roman" w:hAnsi="Times New Roman"/>
          <w:sz w:val="22"/>
          <w:szCs w:val="22"/>
        </w:rPr>
        <w:t>, resulting in a 1.5% invoice deduction</w:t>
      </w:r>
      <w:r w:rsidR="000313D2" w:rsidRPr="000313D2">
        <w:rPr>
          <w:rFonts w:ascii="Times New Roman" w:hAnsi="Times New Roman"/>
          <w:sz w:val="22"/>
          <w:szCs w:val="22"/>
        </w:rPr>
        <w:t>.</w:t>
      </w:r>
    </w:p>
    <w:p w14:paraId="00F2B6D0" w14:textId="49F174FC" w:rsidR="000313D2" w:rsidRDefault="000313D2" w:rsidP="00B431AD">
      <w:pPr>
        <w:pStyle w:val="BodyText"/>
        <w:spacing w:before="0" w:after="0" w:line="288" w:lineRule="auto"/>
        <w:ind w:left="1397" w:right="878"/>
        <w:rPr>
          <w:rFonts w:ascii="Times New Roman" w:hAnsi="Times New Roman"/>
          <w:sz w:val="22"/>
          <w:szCs w:val="22"/>
        </w:rPr>
      </w:pPr>
    </w:p>
    <w:p w14:paraId="7A5BF159" w14:textId="77777777" w:rsidR="000313D2" w:rsidRPr="00B431AD" w:rsidRDefault="000313D2" w:rsidP="00B431AD">
      <w:pPr>
        <w:pStyle w:val="Heading9"/>
        <w:spacing w:before="120" w:after="0" w:line="288" w:lineRule="auto"/>
        <w:ind w:left="720"/>
        <w:rPr>
          <w:rFonts w:ascii="Times New Roman" w:hAnsi="Times New Roman" w:cs="Times New Roman"/>
          <w:b/>
        </w:rPr>
      </w:pPr>
      <w:r w:rsidRPr="00B431AD">
        <w:rPr>
          <w:rFonts w:ascii="Times New Roman" w:hAnsi="Times New Roman" w:cs="Times New Roman"/>
          <w:b/>
        </w:rPr>
        <w:t>Emergency Response Consideration</w:t>
      </w:r>
    </w:p>
    <w:p w14:paraId="3446CE7B" w14:textId="2C5FC08D" w:rsidR="000313D2" w:rsidRPr="000313D2" w:rsidRDefault="00024BD6" w:rsidP="00B431AD">
      <w:pPr>
        <w:pStyle w:val="BodyText"/>
        <w:tabs>
          <w:tab w:val="clear" w:pos="720"/>
        </w:tabs>
        <w:spacing w:before="0" w:after="120" w:line="288" w:lineRule="auto"/>
        <w:ind w:left="1080" w:right="875"/>
        <w:rPr>
          <w:rFonts w:ascii="Times New Roman" w:hAnsi="Times New Roman"/>
          <w:sz w:val="22"/>
          <w:szCs w:val="22"/>
        </w:rPr>
      </w:pPr>
      <w:proofErr w:type="spellStart"/>
      <w:r w:rsidRPr="54F01AF0">
        <w:rPr>
          <w:rFonts w:ascii="Times New Roman" w:hAnsi="Times New Roman"/>
          <w:sz w:val="22"/>
          <w:szCs w:val="22"/>
        </w:rPr>
        <w:t>UofA</w:t>
      </w:r>
      <w:proofErr w:type="spellEnd"/>
      <w:r w:rsidR="000313D2" w:rsidRPr="54F01AF0">
        <w:rPr>
          <w:rFonts w:ascii="Times New Roman" w:hAnsi="Times New Roman"/>
          <w:sz w:val="22"/>
          <w:szCs w:val="22"/>
        </w:rPr>
        <w:t xml:space="preserve"> understands that the Contractor, at times, is required to reassign staff to respond to an emergency. In these cases, the area that had the reduced available staffing shall not be inspected for </w:t>
      </w:r>
      <w:r w:rsidR="73F8E17E" w:rsidRPr="54F01AF0">
        <w:rPr>
          <w:rFonts w:ascii="Times New Roman" w:hAnsi="Times New Roman"/>
          <w:sz w:val="22"/>
          <w:szCs w:val="22"/>
        </w:rPr>
        <w:t>5 business d</w:t>
      </w:r>
      <w:r w:rsidR="000313D2" w:rsidRPr="54F01AF0">
        <w:rPr>
          <w:rFonts w:ascii="Times New Roman" w:hAnsi="Times New Roman"/>
          <w:sz w:val="22"/>
          <w:szCs w:val="22"/>
        </w:rPr>
        <w:t xml:space="preserve">ays </w:t>
      </w:r>
      <w:proofErr w:type="gramStart"/>
      <w:r w:rsidR="000313D2" w:rsidRPr="54F01AF0">
        <w:rPr>
          <w:rFonts w:ascii="Times New Roman" w:hAnsi="Times New Roman"/>
          <w:sz w:val="22"/>
          <w:szCs w:val="22"/>
        </w:rPr>
        <w:t>in order to</w:t>
      </w:r>
      <w:proofErr w:type="gramEnd"/>
      <w:r w:rsidR="000313D2" w:rsidRPr="54F01AF0">
        <w:rPr>
          <w:rFonts w:ascii="Times New Roman" w:hAnsi="Times New Roman"/>
          <w:sz w:val="22"/>
          <w:szCs w:val="22"/>
        </w:rPr>
        <w:t xml:space="preserve"> give the Contractor a chance to catch up on the servicing of that area.</w:t>
      </w:r>
    </w:p>
    <w:p w14:paraId="1B6C2053" w14:textId="77777777" w:rsidR="000313D2" w:rsidRPr="000313D2" w:rsidRDefault="000313D2" w:rsidP="00B431AD">
      <w:pPr>
        <w:pStyle w:val="BodyText"/>
        <w:spacing w:before="0" w:after="0" w:line="288" w:lineRule="auto"/>
        <w:ind w:left="1397" w:right="878"/>
        <w:rPr>
          <w:rFonts w:ascii="Times New Roman" w:hAnsi="Times New Roman"/>
          <w:sz w:val="22"/>
          <w:szCs w:val="22"/>
        </w:rPr>
      </w:pPr>
    </w:p>
    <w:p w14:paraId="1E20C940" w14:textId="77777777" w:rsidR="000313D2" w:rsidRPr="00B431AD" w:rsidRDefault="000313D2" w:rsidP="00B431AD">
      <w:pPr>
        <w:pStyle w:val="Heading9"/>
        <w:spacing w:before="120" w:after="0" w:line="288" w:lineRule="auto"/>
        <w:ind w:left="720"/>
        <w:rPr>
          <w:rFonts w:ascii="Times New Roman" w:hAnsi="Times New Roman" w:cs="Times New Roman"/>
          <w:b/>
        </w:rPr>
      </w:pPr>
      <w:r w:rsidRPr="00B431AD">
        <w:rPr>
          <w:rFonts w:ascii="Times New Roman" w:hAnsi="Times New Roman" w:cs="Times New Roman"/>
          <w:b/>
        </w:rPr>
        <w:t>Team Approach</w:t>
      </w:r>
    </w:p>
    <w:p w14:paraId="6AD55F75" w14:textId="3A9C07F2" w:rsidR="000313D2" w:rsidRPr="000313D2" w:rsidRDefault="00024BD6" w:rsidP="00B431AD">
      <w:pPr>
        <w:pStyle w:val="BodyText"/>
        <w:tabs>
          <w:tab w:val="clear" w:pos="720"/>
        </w:tabs>
        <w:spacing w:before="0" w:after="120" w:line="288" w:lineRule="auto"/>
        <w:ind w:left="1080" w:right="875"/>
        <w:rPr>
          <w:rFonts w:ascii="Times New Roman" w:hAnsi="Times New Roman"/>
          <w:sz w:val="22"/>
          <w:szCs w:val="22"/>
        </w:rPr>
      </w:pPr>
      <w:proofErr w:type="spellStart"/>
      <w:r w:rsidRPr="54F01AF0">
        <w:rPr>
          <w:rFonts w:ascii="Times New Roman" w:hAnsi="Times New Roman"/>
          <w:sz w:val="22"/>
          <w:szCs w:val="22"/>
        </w:rPr>
        <w:t>UofA</w:t>
      </w:r>
      <w:proofErr w:type="spellEnd"/>
      <w:r w:rsidR="000313D2" w:rsidRPr="54F01AF0">
        <w:rPr>
          <w:rFonts w:ascii="Times New Roman" w:hAnsi="Times New Roman"/>
          <w:sz w:val="22"/>
          <w:szCs w:val="22"/>
        </w:rPr>
        <w:t xml:space="preserve"> views its relationship with the Contractor as a team relationship. Therefore, the Contactor will be invited to accompany the </w:t>
      </w:r>
      <w:r w:rsidR="28BE67C7" w:rsidRPr="54F01AF0">
        <w:rPr>
          <w:rFonts w:ascii="Times New Roman" w:hAnsi="Times New Roman"/>
          <w:sz w:val="22"/>
          <w:szCs w:val="22"/>
        </w:rPr>
        <w:t>University's</w:t>
      </w:r>
      <w:r w:rsidR="00FE179D">
        <w:rPr>
          <w:rFonts w:ascii="Times New Roman" w:hAnsi="Times New Roman"/>
          <w:sz w:val="22"/>
          <w:szCs w:val="22"/>
        </w:rPr>
        <w:t xml:space="preserve"> designated Landscape Program Manager</w:t>
      </w:r>
      <w:r w:rsidR="000313D2" w:rsidRPr="54F01AF0">
        <w:rPr>
          <w:rFonts w:ascii="Times New Roman" w:hAnsi="Times New Roman"/>
          <w:sz w:val="22"/>
          <w:szCs w:val="22"/>
        </w:rPr>
        <w:t xml:space="preserve"> during any quality inspection.</w:t>
      </w:r>
    </w:p>
    <w:p w14:paraId="16BC0916" w14:textId="77777777" w:rsidR="000313D2" w:rsidRPr="000313D2" w:rsidRDefault="000313D2" w:rsidP="00B431AD">
      <w:pPr>
        <w:pStyle w:val="BodyText"/>
        <w:spacing w:before="0" w:after="0" w:line="288" w:lineRule="auto"/>
        <w:ind w:left="1397" w:right="878"/>
        <w:rPr>
          <w:rFonts w:ascii="Times New Roman" w:hAnsi="Times New Roman"/>
          <w:sz w:val="22"/>
          <w:szCs w:val="22"/>
        </w:rPr>
      </w:pPr>
    </w:p>
    <w:p w14:paraId="46B554F4" w14:textId="77777777" w:rsidR="000313D2" w:rsidRPr="00B431AD" w:rsidRDefault="000313D2" w:rsidP="00B431AD">
      <w:pPr>
        <w:pStyle w:val="Heading9"/>
        <w:spacing w:before="120" w:after="0" w:line="288" w:lineRule="auto"/>
        <w:ind w:left="720"/>
        <w:rPr>
          <w:rFonts w:ascii="Times New Roman" w:hAnsi="Times New Roman" w:cs="Times New Roman"/>
          <w:b/>
        </w:rPr>
      </w:pPr>
      <w:r w:rsidRPr="00B431AD">
        <w:rPr>
          <w:rFonts w:ascii="Times New Roman" w:hAnsi="Times New Roman" w:cs="Times New Roman"/>
          <w:b/>
        </w:rPr>
        <w:t>Problem Resolution</w:t>
      </w:r>
    </w:p>
    <w:p w14:paraId="3588E4D1" w14:textId="6E40CC02" w:rsidR="000313D2" w:rsidRDefault="000313D2" w:rsidP="00B431AD">
      <w:pPr>
        <w:pStyle w:val="BodyText"/>
        <w:tabs>
          <w:tab w:val="clear" w:pos="720"/>
        </w:tabs>
        <w:spacing w:before="0" w:after="120" w:line="288" w:lineRule="auto"/>
        <w:ind w:left="1080" w:right="875"/>
        <w:rPr>
          <w:rFonts w:ascii="Times New Roman" w:hAnsi="Times New Roman"/>
          <w:sz w:val="22"/>
          <w:szCs w:val="22"/>
        </w:rPr>
      </w:pPr>
      <w:proofErr w:type="gramStart"/>
      <w:r w:rsidRPr="54F01AF0">
        <w:rPr>
          <w:rFonts w:ascii="Times New Roman" w:hAnsi="Times New Roman"/>
          <w:sz w:val="22"/>
          <w:szCs w:val="22"/>
        </w:rPr>
        <w:t>Contractor</w:t>
      </w:r>
      <w:proofErr w:type="gramEnd"/>
      <w:r w:rsidRPr="54F01AF0">
        <w:rPr>
          <w:rFonts w:ascii="Times New Roman" w:hAnsi="Times New Roman"/>
          <w:sz w:val="22"/>
          <w:szCs w:val="22"/>
        </w:rPr>
        <w:t xml:space="preserve"> shall remedy any unsatisfactorily performed or missed service(s) that have occurred. Where performance of a task(s) has been deemed by </w:t>
      </w:r>
      <w:r w:rsidR="006848C1">
        <w:rPr>
          <w:rFonts w:ascii="Times New Roman" w:hAnsi="Times New Roman"/>
          <w:sz w:val="22"/>
          <w:szCs w:val="22"/>
        </w:rPr>
        <w:t>University’s designated Landscape Program Manager</w:t>
      </w:r>
      <w:r w:rsidRPr="54F01AF0">
        <w:rPr>
          <w:rFonts w:ascii="Times New Roman" w:hAnsi="Times New Roman"/>
          <w:sz w:val="22"/>
          <w:szCs w:val="22"/>
        </w:rPr>
        <w:t xml:space="preserve"> to have been performed unsatisfactorily, or missed, Contractor shall perform such task(s) to a satisfactory completion within twenty- four (24) hours of notice, at no additional charge to </w:t>
      </w:r>
      <w:proofErr w:type="spellStart"/>
      <w:r w:rsidR="00024BD6" w:rsidRPr="54F01AF0">
        <w:rPr>
          <w:rFonts w:ascii="Times New Roman" w:hAnsi="Times New Roman"/>
          <w:sz w:val="22"/>
          <w:szCs w:val="22"/>
        </w:rPr>
        <w:t>UofA</w:t>
      </w:r>
      <w:proofErr w:type="spellEnd"/>
      <w:r w:rsidRPr="54F01AF0">
        <w:rPr>
          <w:rFonts w:ascii="Times New Roman" w:hAnsi="Times New Roman"/>
          <w:sz w:val="22"/>
          <w:szCs w:val="22"/>
        </w:rPr>
        <w:t>.</w:t>
      </w:r>
      <w:r w:rsidR="29FDFC73" w:rsidRPr="54F01AF0">
        <w:rPr>
          <w:rFonts w:ascii="Times New Roman" w:hAnsi="Times New Roman"/>
          <w:sz w:val="22"/>
          <w:szCs w:val="22"/>
        </w:rPr>
        <w:t xml:space="preserve"> Work that is corrected to be satisfactory will not be counted against the Contractor’s </w:t>
      </w:r>
      <w:r w:rsidR="6D154956" w:rsidRPr="54F01AF0">
        <w:rPr>
          <w:rFonts w:ascii="Times New Roman" w:hAnsi="Times New Roman"/>
          <w:sz w:val="22"/>
          <w:szCs w:val="22"/>
        </w:rPr>
        <w:t>QSP score.</w:t>
      </w:r>
    </w:p>
    <w:p w14:paraId="289B2826" w14:textId="6E0165D9" w:rsidR="00E617D7" w:rsidRDefault="00E617D7">
      <w:pPr>
        <w:rPr>
          <w:rFonts w:ascii="Times New Roman" w:hAnsi="Times New Roman" w:cs="Times New Roman"/>
        </w:rPr>
      </w:pPr>
      <w:r>
        <w:rPr>
          <w:rFonts w:ascii="Times New Roman" w:hAnsi="Times New Roman" w:cs="Times New Roman"/>
        </w:rPr>
        <w:br w:type="page"/>
      </w:r>
    </w:p>
    <w:p w14:paraId="46AD2E04" w14:textId="77777777" w:rsidR="00B779DC" w:rsidRDefault="00B779DC" w:rsidP="00B779DC">
      <w:pPr>
        <w:tabs>
          <w:tab w:val="left" w:pos="540"/>
        </w:tabs>
        <w:spacing w:after="0" w:line="240" w:lineRule="auto"/>
        <w:ind w:left="540"/>
        <w:jc w:val="both"/>
        <w:rPr>
          <w:rFonts w:ascii="Times New Roman" w:hAnsi="Times New Roman" w:cs="Times New Roman"/>
        </w:rPr>
      </w:pPr>
    </w:p>
    <w:p w14:paraId="21B90261" w14:textId="233DAFDA" w:rsidR="00B779DC" w:rsidRPr="004B6C9F" w:rsidRDefault="00B779DC" w:rsidP="00D67764">
      <w:pPr>
        <w:tabs>
          <w:tab w:val="left" w:pos="540"/>
        </w:tabs>
        <w:spacing w:after="120" w:line="240" w:lineRule="auto"/>
        <w:rPr>
          <w:rFonts w:ascii="Times New Roman" w:hAnsi="Times New Roman" w:cs="Times New Roman"/>
          <w:b/>
          <w:bCs/>
          <w:color w:val="000000"/>
          <w:sz w:val="28"/>
        </w:rPr>
      </w:pPr>
      <w:r w:rsidRPr="004B6C9F">
        <w:rPr>
          <w:rFonts w:ascii="Times New Roman" w:hAnsi="Times New Roman" w:cs="Times New Roman"/>
          <w:b/>
          <w:bCs/>
          <w:color w:val="000000"/>
          <w:sz w:val="28"/>
        </w:rPr>
        <w:t>1</w:t>
      </w:r>
      <w:r w:rsidR="00D67764">
        <w:rPr>
          <w:rFonts w:ascii="Times New Roman" w:hAnsi="Times New Roman" w:cs="Times New Roman"/>
          <w:b/>
          <w:bCs/>
          <w:color w:val="000000"/>
          <w:sz w:val="28"/>
        </w:rPr>
        <w:t>5</w:t>
      </w:r>
      <w:r w:rsidRPr="004B6C9F">
        <w:rPr>
          <w:rFonts w:ascii="Times New Roman" w:hAnsi="Times New Roman" w:cs="Times New Roman"/>
          <w:b/>
          <w:bCs/>
          <w:color w:val="000000"/>
          <w:sz w:val="28"/>
        </w:rPr>
        <w:t>.</w:t>
      </w:r>
      <w:r w:rsidRPr="004B6C9F">
        <w:rPr>
          <w:rFonts w:ascii="Times New Roman" w:hAnsi="Times New Roman" w:cs="Times New Roman"/>
          <w:b/>
          <w:bCs/>
          <w:color w:val="000000"/>
          <w:sz w:val="28"/>
        </w:rPr>
        <w:tab/>
      </w:r>
      <w:r w:rsidR="00D67764">
        <w:rPr>
          <w:rFonts w:ascii="Times New Roman" w:hAnsi="Times New Roman" w:cs="Times New Roman"/>
          <w:b/>
          <w:bCs/>
          <w:color w:val="000000"/>
          <w:sz w:val="28"/>
        </w:rPr>
        <w:t>A</w:t>
      </w:r>
      <w:r w:rsidR="00051FEC">
        <w:rPr>
          <w:rFonts w:ascii="Times New Roman" w:hAnsi="Times New Roman" w:cs="Times New Roman"/>
          <w:b/>
          <w:bCs/>
          <w:color w:val="000000"/>
          <w:sz w:val="28"/>
        </w:rPr>
        <w:t>PPENDICES AND A</w:t>
      </w:r>
      <w:r w:rsidR="00D67764">
        <w:rPr>
          <w:rFonts w:ascii="Times New Roman" w:hAnsi="Times New Roman" w:cs="Times New Roman"/>
          <w:b/>
          <w:bCs/>
          <w:color w:val="000000"/>
          <w:sz w:val="28"/>
        </w:rPr>
        <w:t>TTACHMENTS</w:t>
      </w:r>
    </w:p>
    <w:p w14:paraId="519CF909" w14:textId="3D85BD26" w:rsidR="00B779DC" w:rsidRDefault="00D67764" w:rsidP="00B779DC">
      <w:pPr>
        <w:pStyle w:val="Heading9"/>
        <w:spacing w:before="0" w:after="120" w:line="259" w:lineRule="auto"/>
        <w:ind w:left="540" w:right="806"/>
        <w:rPr>
          <w:rFonts w:ascii="Times New Roman" w:hAnsi="Times New Roman" w:cs="Times New Roman"/>
          <w:color w:val="0D0D0D"/>
        </w:rPr>
      </w:pPr>
      <w:r>
        <w:rPr>
          <w:rFonts w:ascii="Times New Roman" w:hAnsi="Times New Roman" w:cs="Times New Roman"/>
          <w:color w:val="0D0D0D"/>
        </w:rPr>
        <w:t>The following is the list of Appendices and Attachments:</w:t>
      </w:r>
    </w:p>
    <w:p w14:paraId="207F5D63" w14:textId="764A7605" w:rsidR="00136B9B" w:rsidRPr="00FA3781" w:rsidRDefault="00136B9B" w:rsidP="00136B9B">
      <w:pPr>
        <w:rPr>
          <w:rFonts w:ascii="Times New Roman" w:hAnsi="Times New Roman" w:cs="Times New Roman"/>
          <w:b/>
          <w:sz w:val="24"/>
        </w:rPr>
      </w:pPr>
      <w:r w:rsidRPr="00FA3781">
        <w:rPr>
          <w:rFonts w:ascii="Times New Roman" w:hAnsi="Times New Roman" w:cs="Times New Roman"/>
          <w:b/>
          <w:sz w:val="24"/>
        </w:rPr>
        <w:t>APPENDICES</w:t>
      </w:r>
    </w:p>
    <w:p w14:paraId="7F786078" w14:textId="5F7606A1" w:rsidR="00B779DC" w:rsidRDefault="00D67764" w:rsidP="00FA3781">
      <w:pPr>
        <w:pStyle w:val="BodyText"/>
        <w:numPr>
          <w:ilvl w:val="0"/>
          <w:numId w:val="38"/>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Lump Sum Bid Price Sheet</w:t>
      </w:r>
      <w:r w:rsidR="00E617D7">
        <w:rPr>
          <w:rFonts w:ascii="Times New Roman" w:hAnsi="Times New Roman"/>
          <w:sz w:val="22"/>
          <w:szCs w:val="22"/>
        </w:rPr>
        <w:tab/>
      </w:r>
      <w:r w:rsidR="00E617D7">
        <w:rPr>
          <w:rFonts w:ascii="Times New Roman" w:hAnsi="Times New Roman"/>
          <w:sz w:val="22"/>
          <w:szCs w:val="22"/>
        </w:rPr>
        <w:tab/>
      </w:r>
      <w:r w:rsidR="00E617D7">
        <w:rPr>
          <w:rFonts w:ascii="Times New Roman" w:hAnsi="Times New Roman"/>
          <w:sz w:val="22"/>
          <w:szCs w:val="22"/>
        </w:rPr>
        <w:tab/>
        <w:t>4 Pages</w:t>
      </w:r>
    </w:p>
    <w:p w14:paraId="05618625" w14:textId="12F52D0B" w:rsidR="00D67764" w:rsidRDefault="00D67764" w:rsidP="00FA3781">
      <w:pPr>
        <w:pStyle w:val="BodyText"/>
        <w:numPr>
          <w:ilvl w:val="0"/>
          <w:numId w:val="38"/>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Unit Price Work Bid Sheet</w:t>
      </w:r>
      <w:r w:rsidR="00E617D7">
        <w:rPr>
          <w:rFonts w:ascii="Times New Roman" w:hAnsi="Times New Roman"/>
          <w:sz w:val="22"/>
          <w:szCs w:val="22"/>
        </w:rPr>
        <w:tab/>
      </w:r>
      <w:r w:rsidR="00E617D7">
        <w:rPr>
          <w:rFonts w:ascii="Times New Roman" w:hAnsi="Times New Roman"/>
          <w:sz w:val="22"/>
          <w:szCs w:val="22"/>
        </w:rPr>
        <w:tab/>
      </w:r>
      <w:r w:rsidR="00E617D7">
        <w:rPr>
          <w:rFonts w:ascii="Times New Roman" w:hAnsi="Times New Roman"/>
          <w:sz w:val="22"/>
          <w:szCs w:val="22"/>
        </w:rPr>
        <w:tab/>
        <w:t>4 Pages</w:t>
      </w:r>
    </w:p>
    <w:p w14:paraId="2190EA78" w14:textId="4D40BDC2" w:rsidR="00D67764" w:rsidRDefault="00D67764" w:rsidP="00FA3781">
      <w:pPr>
        <w:pStyle w:val="BodyText"/>
        <w:numPr>
          <w:ilvl w:val="0"/>
          <w:numId w:val="38"/>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APPA Grounds Care Standards</w:t>
      </w:r>
      <w:r w:rsidR="00E617D7">
        <w:rPr>
          <w:rFonts w:ascii="Times New Roman" w:hAnsi="Times New Roman"/>
          <w:sz w:val="22"/>
          <w:szCs w:val="22"/>
        </w:rPr>
        <w:tab/>
      </w:r>
      <w:r w:rsidR="00E617D7">
        <w:rPr>
          <w:rFonts w:ascii="Times New Roman" w:hAnsi="Times New Roman"/>
          <w:sz w:val="22"/>
          <w:szCs w:val="22"/>
        </w:rPr>
        <w:tab/>
        <w:t>2 Pages</w:t>
      </w:r>
    </w:p>
    <w:p w14:paraId="25D70DE0" w14:textId="37379185" w:rsidR="00D67764" w:rsidRDefault="00D67764" w:rsidP="00FA3781">
      <w:pPr>
        <w:pStyle w:val="BodyText"/>
        <w:numPr>
          <w:ilvl w:val="0"/>
          <w:numId w:val="38"/>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 xml:space="preserve">Excel </w:t>
      </w:r>
      <w:r w:rsidR="00051FEC">
        <w:rPr>
          <w:rFonts w:ascii="Times New Roman" w:hAnsi="Times New Roman"/>
          <w:sz w:val="22"/>
          <w:szCs w:val="22"/>
        </w:rPr>
        <w:t xml:space="preserve">Pricing </w:t>
      </w:r>
      <w:r>
        <w:rPr>
          <w:rFonts w:ascii="Times New Roman" w:hAnsi="Times New Roman"/>
          <w:sz w:val="22"/>
          <w:szCs w:val="22"/>
        </w:rPr>
        <w:t>Workbook Hard Copy</w:t>
      </w:r>
    </w:p>
    <w:p w14:paraId="67154221" w14:textId="0CEF699A" w:rsidR="00D67764" w:rsidRDefault="00D67764" w:rsidP="00FA3781">
      <w:pPr>
        <w:pStyle w:val="BodyText"/>
        <w:numPr>
          <w:ilvl w:val="0"/>
          <w:numId w:val="42"/>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 xml:space="preserve">Lump Sum Bid </w:t>
      </w:r>
      <w:r w:rsidR="00E617D7">
        <w:rPr>
          <w:rFonts w:ascii="Times New Roman" w:hAnsi="Times New Roman"/>
          <w:sz w:val="22"/>
          <w:szCs w:val="22"/>
        </w:rPr>
        <w:t>Form</w:t>
      </w:r>
      <w:r w:rsidR="00E617D7">
        <w:rPr>
          <w:rFonts w:ascii="Times New Roman" w:hAnsi="Times New Roman"/>
          <w:sz w:val="22"/>
          <w:szCs w:val="22"/>
        </w:rPr>
        <w:tab/>
      </w:r>
      <w:r w:rsidR="00E617D7">
        <w:rPr>
          <w:rFonts w:ascii="Times New Roman" w:hAnsi="Times New Roman"/>
          <w:sz w:val="22"/>
          <w:szCs w:val="22"/>
        </w:rPr>
        <w:tab/>
        <w:t>3 pages</w:t>
      </w:r>
    </w:p>
    <w:p w14:paraId="3596DF4E" w14:textId="6CA806D4" w:rsidR="00D67764" w:rsidRDefault="00D67764" w:rsidP="00FA3781">
      <w:pPr>
        <w:pStyle w:val="BodyText"/>
        <w:numPr>
          <w:ilvl w:val="0"/>
          <w:numId w:val="42"/>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 xml:space="preserve">Unit Price Bid </w:t>
      </w:r>
      <w:r w:rsidR="00E617D7">
        <w:rPr>
          <w:rFonts w:ascii="Times New Roman" w:hAnsi="Times New Roman"/>
          <w:sz w:val="22"/>
          <w:szCs w:val="22"/>
        </w:rPr>
        <w:t>Form</w:t>
      </w:r>
      <w:r w:rsidR="00E617D7">
        <w:rPr>
          <w:rFonts w:ascii="Times New Roman" w:hAnsi="Times New Roman"/>
          <w:sz w:val="22"/>
          <w:szCs w:val="22"/>
        </w:rPr>
        <w:tab/>
      </w:r>
      <w:r w:rsidR="00E617D7">
        <w:rPr>
          <w:rFonts w:ascii="Times New Roman" w:hAnsi="Times New Roman"/>
          <w:sz w:val="22"/>
          <w:szCs w:val="22"/>
        </w:rPr>
        <w:tab/>
        <w:t>3 pages</w:t>
      </w:r>
    </w:p>
    <w:p w14:paraId="2B83DA5F" w14:textId="704244BA" w:rsidR="00E617D7" w:rsidRDefault="00E617D7" w:rsidP="00FB68F5">
      <w:pPr>
        <w:pStyle w:val="BodyText"/>
        <w:numPr>
          <w:ilvl w:val="0"/>
          <w:numId w:val="42"/>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Lump Sum Scope</w:t>
      </w:r>
      <w:r>
        <w:rPr>
          <w:rFonts w:ascii="Times New Roman" w:hAnsi="Times New Roman"/>
          <w:sz w:val="22"/>
          <w:szCs w:val="22"/>
        </w:rPr>
        <w:tab/>
      </w:r>
      <w:r>
        <w:rPr>
          <w:rFonts w:ascii="Times New Roman" w:hAnsi="Times New Roman"/>
          <w:sz w:val="22"/>
          <w:szCs w:val="22"/>
        </w:rPr>
        <w:tab/>
        <w:t>8 pages</w:t>
      </w:r>
    </w:p>
    <w:p w14:paraId="32B60DE9" w14:textId="20C1C0F9" w:rsidR="00E617D7" w:rsidRDefault="00D67764" w:rsidP="00FB68F5">
      <w:pPr>
        <w:pStyle w:val="BodyText"/>
        <w:numPr>
          <w:ilvl w:val="0"/>
          <w:numId w:val="42"/>
        </w:numPr>
        <w:tabs>
          <w:tab w:val="clear" w:pos="720"/>
        </w:tabs>
        <w:spacing w:before="0" w:after="120" w:line="360" w:lineRule="auto"/>
        <w:ind w:right="875"/>
        <w:rPr>
          <w:rFonts w:ascii="Times New Roman" w:hAnsi="Times New Roman"/>
          <w:sz w:val="22"/>
          <w:szCs w:val="22"/>
        </w:rPr>
      </w:pPr>
      <w:r w:rsidRPr="00E617D7">
        <w:rPr>
          <w:rFonts w:ascii="Times New Roman" w:hAnsi="Times New Roman"/>
          <w:sz w:val="22"/>
          <w:szCs w:val="22"/>
        </w:rPr>
        <w:t>Task List</w:t>
      </w:r>
      <w:r w:rsidR="00E617D7">
        <w:rPr>
          <w:rFonts w:ascii="Times New Roman" w:hAnsi="Times New Roman"/>
          <w:sz w:val="22"/>
          <w:szCs w:val="22"/>
        </w:rPr>
        <w:tab/>
      </w:r>
      <w:r w:rsidR="00E617D7">
        <w:rPr>
          <w:rFonts w:ascii="Times New Roman" w:hAnsi="Times New Roman"/>
          <w:sz w:val="22"/>
          <w:szCs w:val="22"/>
        </w:rPr>
        <w:tab/>
      </w:r>
      <w:r w:rsidR="00E617D7">
        <w:rPr>
          <w:rFonts w:ascii="Times New Roman" w:hAnsi="Times New Roman"/>
          <w:sz w:val="22"/>
          <w:szCs w:val="22"/>
        </w:rPr>
        <w:tab/>
        <w:t>2 pages</w:t>
      </w:r>
      <w:r w:rsidR="00E617D7" w:rsidRPr="00E617D7">
        <w:rPr>
          <w:rFonts w:ascii="Times New Roman" w:hAnsi="Times New Roman"/>
          <w:sz w:val="22"/>
          <w:szCs w:val="22"/>
        </w:rPr>
        <w:t xml:space="preserve"> </w:t>
      </w:r>
    </w:p>
    <w:p w14:paraId="02330584" w14:textId="18B30C1C" w:rsidR="00D67764" w:rsidRPr="00E617D7" w:rsidRDefault="00D67764" w:rsidP="00FB68F5">
      <w:pPr>
        <w:pStyle w:val="BodyText"/>
        <w:numPr>
          <w:ilvl w:val="0"/>
          <w:numId w:val="42"/>
        </w:numPr>
        <w:tabs>
          <w:tab w:val="clear" w:pos="720"/>
        </w:tabs>
        <w:spacing w:before="0" w:after="120" w:line="360" w:lineRule="auto"/>
        <w:ind w:right="875"/>
        <w:rPr>
          <w:rFonts w:ascii="Times New Roman" w:hAnsi="Times New Roman"/>
          <w:sz w:val="22"/>
          <w:szCs w:val="22"/>
        </w:rPr>
      </w:pPr>
      <w:r w:rsidRPr="00E617D7">
        <w:rPr>
          <w:rFonts w:ascii="Times New Roman" w:hAnsi="Times New Roman"/>
          <w:sz w:val="22"/>
          <w:szCs w:val="22"/>
        </w:rPr>
        <w:t>Property List</w:t>
      </w:r>
      <w:r w:rsidR="00E617D7">
        <w:rPr>
          <w:rFonts w:ascii="Times New Roman" w:hAnsi="Times New Roman"/>
          <w:sz w:val="22"/>
          <w:szCs w:val="22"/>
        </w:rPr>
        <w:tab/>
      </w:r>
      <w:r w:rsidR="00E617D7">
        <w:rPr>
          <w:rFonts w:ascii="Times New Roman" w:hAnsi="Times New Roman"/>
          <w:sz w:val="22"/>
          <w:szCs w:val="22"/>
        </w:rPr>
        <w:tab/>
      </w:r>
      <w:r w:rsidR="00E617D7">
        <w:rPr>
          <w:rFonts w:ascii="Times New Roman" w:hAnsi="Times New Roman"/>
          <w:sz w:val="22"/>
          <w:szCs w:val="22"/>
        </w:rPr>
        <w:tab/>
        <w:t>4 pages</w:t>
      </w:r>
    </w:p>
    <w:p w14:paraId="5ACB1276" w14:textId="3EFBA095" w:rsidR="00136B9B" w:rsidRPr="00FA3781" w:rsidRDefault="00136B9B" w:rsidP="00136B9B">
      <w:pPr>
        <w:pStyle w:val="BodyText"/>
        <w:tabs>
          <w:tab w:val="clear" w:pos="720"/>
        </w:tabs>
        <w:spacing w:before="0" w:after="120" w:line="360" w:lineRule="auto"/>
        <w:ind w:right="875"/>
        <w:rPr>
          <w:rFonts w:ascii="Times New Roman" w:hAnsi="Times New Roman"/>
          <w:b/>
          <w:sz w:val="24"/>
          <w:szCs w:val="22"/>
        </w:rPr>
      </w:pPr>
      <w:r w:rsidRPr="00FA3781">
        <w:rPr>
          <w:rFonts w:ascii="Times New Roman" w:hAnsi="Times New Roman"/>
          <w:b/>
          <w:sz w:val="24"/>
          <w:szCs w:val="22"/>
        </w:rPr>
        <w:t>ATTACHMENTS</w:t>
      </w:r>
    </w:p>
    <w:p w14:paraId="495203AD" w14:textId="09AC11C7" w:rsidR="00D67764" w:rsidRDefault="00D67764" w:rsidP="00FA3781">
      <w:pPr>
        <w:pStyle w:val="BodyText"/>
        <w:numPr>
          <w:ilvl w:val="0"/>
          <w:numId w:val="43"/>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Grounds Maintenance ZONE MAP</w:t>
      </w:r>
    </w:p>
    <w:p w14:paraId="2932A2BC" w14:textId="10900E86" w:rsidR="00D67764" w:rsidRDefault="00D67764" w:rsidP="00FA3781">
      <w:pPr>
        <w:pStyle w:val="BodyText"/>
        <w:numPr>
          <w:ilvl w:val="0"/>
          <w:numId w:val="43"/>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UA Parking and Transit PARKING MAP</w:t>
      </w:r>
    </w:p>
    <w:p w14:paraId="0189D35F" w14:textId="635FF6DF" w:rsidR="00051FEC" w:rsidRDefault="00051FEC" w:rsidP="00FA3781">
      <w:pPr>
        <w:pStyle w:val="BodyText"/>
        <w:numPr>
          <w:ilvl w:val="0"/>
          <w:numId w:val="43"/>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List of Digital Files</w:t>
      </w:r>
    </w:p>
    <w:p w14:paraId="488F2A43" w14:textId="77777777" w:rsidR="00051FEC" w:rsidRDefault="00051FEC" w:rsidP="00FA3781">
      <w:pPr>
        <w:pStyle w:val="BodyText"/>
        <w:numPr>
          <w:ilvl w:val="1"/>
          <w:numId w:val="43"/>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Grounds Maintenance ZONE MAP</w:t>
      </w:r>
    </w:p>
    <w:p w14:paraId="375519AB" w14:textId="77777777" w:rsidR="00051FEC" w:rsidRDefault="00051FEC" w:rsidP="00FA3781">
      <w:pPr>
        <w:pStyle w:val="BodyText"/>
        <w:numPr>
          <w:ilvl w:val="1"/>
          <w:numId w:val="43"/>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UA Parking and Transit PARKING MAP</w:t>
      </w:r>
    </w:p>
    <w:p w14:paraId="738EA446" w14:textId="2596F154" w:rsidR="00051FEC" w:rsidRDefault="00051FEC" w:rsidP="00FA3781">
      <w:pPr>
        <w:pStyle w:val="BodyText"/>
        <w:numPr>
          <w:ilvl w:val="1"/>
          <w:numId w:val="43"/>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Excel Workbook</w:t>
      </w:r>
      <w:r w:rsidR="00351A91">
        <w:rPr>
          <w:rFonts w:ascii="Times New Roman" w:hAnsi="Times New Roman"/>
          <w:sz w:val="22"/>
          <w:szCs w:val="22"/>
        </w:rPr>
        <w:t xml:space="preserve">: Pricing Sheet Matrix </w:t>
      </w:r>
      <w:r w:rsidR="00FF696A">
        <w:rPr>
          <w:rFonts w:ascii="Times New Roman" w:hAnsi="Times New Roman"/>
          <w:sz w:val="22"/>
          <w:szCs w:val="22"/>
        </w:rPr>
        <w:t>04</w:t>
      </w:r>
      <w:r w:rsidR="00D6512B">
        <w:rPr>
          <w:rFonts w:ascii="Times New Roman" w:hAnsi="Times New Roman"/>
          <w:sz w:val="22"/>
          <w:szCs w:val="22"/>
        </w:rPr>
        <w:t>24</w:t>
      </w:r>
      <w:r w:rsidR="00FF696A">
        <w:rPr>
          <w:rFonts w:ascii="Times New Roman" w:hAnsi="Times New Roman"/>
          <w:sz w:val="22"/>
          <w:szCs w:val="22"/>
        </w:rPr>
        <w:t>2023</w:t>
      </w:r>
    </w:p>
    <w:p w14:paraId="2AB4EDFF" w14:textId="2084D6A6" w:rsidR="00D6512B" w:rsidRDefault="00D6512B" w:rsidP="00FA3781">
      <w:pPr>
        <w:pStyle w:val="BodyText"/>
        <w:numPr>
          <w:ilvl w:val="1"/>
          <w:numId w:val="43"/>
        </w:numPr>
        <w:tabs>
          <w:tab w:val="clear" w:pos="720"/>
        </w:tabs>
        <w:spacing w:before="0" w:after="120" w:line="360" w:lineRule="auto"/>
        <w:ind w:right="875"/>
        <w:rPr>
          <w:rFonts w:ascii="Times New Roman" w:hAnsi="Times New Roman"/>
          <w:sz w:val="22"/>
          <w:szCs w:val="22"/>
        </w:rPr>
      </w:pPr>
      <w:r>
        <w:rPr>
          <w:rFonts w:ascii="Times New Roman" w:hAnsi="Times New Roman"/>
          <w:sz w:val="22"/>
          <w:szCs w:val="22"/>
        </w:rPr>
        <w:t>Landscape Plans – various buildings &amp; sites</w:t>
      </w:r>
    </w:p>
    <w:bookmarkEnd w:id="0"/>
    <w:p w14:paraId="3AE98537" w14:textId="2BA86DD7" w:rsidR="0018750E" w:rsidRPr="002D1341" w:rsidRDefault="0018750E" w:rsidP="00847962">
      <w:pPr>
        <w:spacing w:line="240" w:lineRule="auto"/>
        <w:rPr>
          <w:rFonts w:ascii="Times New Roman" w:hAnsi="Times New Roman" w:cs="Times New Roman"/>
          <w:b/>
        </w:rPr>
      </w:pPr>
    </w:p>
    <w:sectPr w:rsidR="0018750E" w:rsidRPr="002D1341" w:rsidSect="00B75CBA">
      <w:footerReference w:type="default" r:id="rId26"/>
      <w:pgSz w:w="12240" w:h="15840"/>
      <w:pgMar w:top="117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8E7E" w14:textId="77777777" w:rsidR="00B0073A" w:rsidRDefault="00B0073A" w:rsidP="00913B53">
      <w:pPr>
        <w:spacing w:after="0" w:line="240" w:lineRule="auto"/>
      </w:pPr>
      <w:r>
        <w:separator/>
      </w:r>
    </w:p>
  </w:endnote>
  <w:endnote w:type="continuationSeparator" w:id="0">
    <w:p w14:paraId="21C6C3A4" w14:textId="77777777" w:rsidR="00B0073A" w:rsidRDefault="00B0073A" w:rsidP="00913B53">
      <w:pPr>
        <w:spacing w:after="0" w:line="240" w:lineRule="auto"/>
      </w:pPr>
      <w:r>
        <w:continuationSeparator/>
      </w:r>
    </w:p>
  </w:endnote>
  <w:endnote w:type="continuationNotice" w:id="1">
    <w:p w14:paraId="41BC3EA7" w14:textId="77777777" w:rsidR="00B0073A" w:rsidRDefault="00B00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4870849C" w:rsidR="00FC5297" w:rsidRDefault="00FC5297" w:rsidP="003F7CF2">
        <w:pPr>
          <w:pStyle w:val="Footer"/>
          <w:tabs>
            <w:tab w:val="clear" w:pos="4320"/>
            <w:tab w:val="center" w:pos="5490"/>
          </w:tabs>
        </w:pPr>
        <w:r>
          <w:t>Ver:</w:t>
        </w:r>
        <w:r>
          <w:fldChar w:fldCharType="begin"/>
        </w:r>
        <w:r>
          <w:instrText xml:space="preserve"> NUMCHARS  \# "0"  \* MERGEFORMAT </w:instrText>
        </w:r>
        <w:r>
          <w:fldChar w:fldCharType="separate"/>
        </w:r>
        <w:r w:rsidR="00015694">
          <w:rPr>
            <w:noProof/>
          </w:rPr>
          <w:t>134284</w:t>
        </w:r>
        <w:r>
          <w:fldChar w:fldCharType="end"/>
        </w:r>
        <w:r>
          <w:tab/>
        </w: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89E7" w14:textId="77777777" w:rsidR="00B0073A" w:rsidRDefault="00B0073A" w:rsidP="00913B53">
      <w:pPr>
        <w:spacing w:after="0" w:line="240" w:lineRule="auto"/>
      </w:pPr>
      <w:r>
        <w:separator/>
      </w:r>
    </w:p>
  </w:footnote>
  <w:footnote w:type="continuationSeparator" w:id="0">
    <w:p w14:paraId="22443E3B" w14:textId="77777777" w:rsidR="00B0073A" w:rsidRDefault="00B0073A" w:rsidP="00913B53">
      <w:pPr>
        <w:spacing w:after="0" w:line="240" w:lineRule="auto"/>
      </w:pPr>
      <w:r>
        <w:continuationSeparator/>
      </w:r>
    </w:p>
  </w:footnote>
  <w:footnote w:type="continuationNotice" w:id="1">
    <w:p w14:paraId="32DBE9A8" w14:textId="77777777" w:rsidR="00B0073A" w:rsidRDefault="00B0073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qtIfVJx5RZyWE1" int2:id="NR8uHSfJ">
      <int2:state int2:value="Rejected" int2:type="AugLoop_Text_Critique"/>
    </int2:textHash>
    <int2:bookmark int2:bookmarkName="_Int_rLxD3wx5" int2:invalidationBookmarkName="" int2:hashCode="nCPSm/h64Tchrj" int2:id="rSz9eoVv">
      <int2:state int2:value="Rejected" int2:type="AugLoop_Text_Critique"/>
    </int2:bookmark>
    <int2:bookmark int2:bookmarkName="_Int_97xruLrk" int2:invalidationBookmarkName="" int2:hashCode="pl33CUsilMeGa+" int2:id="Pmk33KQL">
      <int2:state int2:value="Rejected" int2:type="AugLoop_Text_Critique"/>
    </int2:bookmark>
    <int2:bookmark int2:bookmarkName="_Int_iaRcLXFG" int2:invalidationBookmarkName="" int2:hashCode="nCPSm/h64Tchrj" int2:id="WpaFkQVk">
      <int2:state int2:value="Rejected" int2:type="AugLoop_Text_Critique"/>
    </int2:bookmark>
    <int2:bookmark int2:bookmarkName="_Int_dOjsPbVi" int2:invalidationBookmarkName="" int2:hashCode="nCPSm/h64Tchrj" int2:id="4hzmzT2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 w15:restartNumberingAfterBreak="0">
    <w:nsid w:val="02F77A9B"/>
    <w:multiLevelType w:val="hybridMultilevel"/>
    <w:tmpl w:val="CB38BC1A"/>
    <w:lvl w:ilvl="0" w:tplc="05D6471C">
      <w:start w:val="1"/>
      <w:numFmt w:val="lowerLetter"/>
      <w:lvlText w:val="%1."/>
      <w:lvlJc w:val="left"/>
      <w:pPr>
        <w:ind w:left="224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57EEE"/>
    <w:multiLevelType w:val="hybridMultilevel"/>
    <w:tmpl w:val="A970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start w:val="1"/>
      <w:numFmt w:val="bullet"/>
      <w:lvlText w:val="o"/>
      <w:lvlJc w:val="left"/>
      <w:pPr>
        <w:ind w:left="4329" w:hanging="360"/>
      </w:pPr>
      <w:rPr>
        <w:rFonts w:ascii="Courier New" w:hAnsi="Courier New" w:cs="Courier New" w:hint="default"/>
      </w:rPr>
    </w:lvl>
    <w:lvl w:ilvl="5" w:tplc="04090005">
      <w:start w:val="1"/>
      <w:numFmt w:val="bullet"/>
      <w:lvlText w:val=""/>
      <w:lvlJc w:val="left"/>
      <w:pPr>
        <w:ind w:left="5049" w:hanging="360"/>
      </w:pPr>
      <w:rPr>
        <w:rFonts w:ascii="Wingdings" w:hAnsi="Wingdings" w:hint="default"/>
      </w:rPr>
    </w:lvl>
    <w:lvl w:ilvl="6" w:tplc="04090001">
      <w:start w:val="1"/>
      <w:numFmt w:val="bullet"/>
      <w:lvlText w:val=""/>
      <w:lvlJc w:val="left"/>
      <w:pPr>
        <w:ind w:left="5769" w:hanging="360"/>
      </w:pPr>
      <w:rPr>
        <w:rFonts w:ascii="Symbol" w:hAnsi="Symbol" w:hint="default"/>
      </w:rPr>
    </w:lvl>
    <w:lvl w:ilvl="7" w:tplc="04090003">
      <w:start w:val="1"/>
      <w:numFmt w:val="bullet"/>
      <w:lvlText w:val="o"/>
      <w:lvlJc w:val="left"/>
      <w:pPr>
        <w:ind w:left="6489" w:hanging="360"/>
      </w:pPr>
      <w:rPr>
        <w:rFonts w:ascii="Courier New" w:hAnsi="Courier New" w:cs="Courier New" w:hint="default"/>
      </w:rPr>
    </w:lvl>
    <w:lvl w:ilvl="8" w:tplc="04090005">
      <w:start w:val="1"/>
      <w:numFmt w:val="bullet"/>
      <w:lvlText w:val=""/>
      <w:lvlJc w:val="left"/>
      <w:pPr>
        <w:ind w:left="7209" w:hanging="360"/>
      </w:pPr>
      <w:rPr>
        <w:rFonts w:ascii="Wingdings" w:hAnsi="Wingdings" w:hint="default"/>
      </w:rPr>
    </w:lvl>
  </w:abstractNum>
  <w:abstractNum w:abstractNumId="5" w15:restartNumberingAfterBreak="0">
    <w:nsid w:val="07FE54B9"/>
    <w:multiLevelType w:val="hybridMultilevel"/>
    <w:tmpl w:val="B5DC2DDA"/>
    <w:lvl w:ilvl="0" w:tplc="616C0468">
      <w:start w:val="1"/>
      <w:numFmt w:val="bullet"/>
      <w:lvlText w:val="o"/>
      <w:lvlJc w:val="left"/>
      <w:pPr>
        <w:ind w:left="3240" w:hanging="360"/>
      </w:pPr>
      <w:rPr>
        <w:rFonts w:ascii="Courier New" w:hAnsi="Courier New" w:cs="Courier New" w:hint="default"/>
        <w:sz w:val="16"/>
        <w:szCs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6" w15:restartNumberingAfterBreak="0">
    <w:nsid w:val="0935710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0E02537"/>
    <w:multiLevelType w:val="hybridMultilevel"/>
    <w:tmpl w:val="D818A5E4"/>
    <w:lvl w:ilvl="0" w:tplc="A8C4D894">
      <w:numFmt w:val="bullet"/>
      <w:lvlText w:val=""/>
      <w:lvlJc w:val="left"/>
      <w:pPr>
        <w:ind w:left="1580" w:hanging="360"/>
      </w:pPr>
      <w:rPr>
        <w:rFonts w:ascii="Symbol" w:eastAsia="Symbol" w:hAnsi="Symbol" w:cs="Symbol" w:hint="default"/>
        <w:b w:val="0"/>
        <w:bCs w:val="0"/>
        <w:i w:val="0"/>
        <w:iCs w:val="0"/>
        <w:w w:val="100"/>
        <w:sz w:val="22"/>
        <w:szCs w:val="22"/>
        <w:lang w:val="en-US" w:eastAsia="en-US" w:bidi="ar-SA"/>
      </w:rPr>
    </w:lvl>
    <w:lvl w:ilvl="1" w:tplc="2F9A81B2">
      <w:numFmt w:val="bullet"/>
      <w:lvlText w:val="o"/>
      <w:lvlJc w:val="left"/>
      <w:pPr>
        <w:ind w:left="2350" w:hanging="360"/>
      </w:pPr>
      <w:rPr>
        <w:rFonts w:ascii="Courier New" w:eastAsia="Courier New" w:hAnsi="Courier New" w:cs="Courier New" w:hint="default"/>
        <w:b w:val="0"/>
        <w:bCs w:val="0"/>
        <w:i w:val="0"/>
        <w:iCs w:val="0"/>
        <w:w w:val="100"/>
        <w:sz w:val="22"/>
        <w:szCs w:val="22"/>
        <w:lang w:val="en-US" w:eastAsia="en-US" w:bidi="ar-SA"/>
      </w:rPr>
    </w:lvl>
    <w:lvl w:ilvl="2" w:tplc="EB8E4E82">
      <w:numFmt w:val="bullet"/>
      <w:lvlText w:val="•"/>
      <w:lvlJc w:val="left"/>
      <w:pPr>
        <w:ind w:left="3373" w:hanging="360"/>
      </w:pPr>
      <w:rPr>
        <w:rFonts w:hint="default"/>
        <w:lang w:val="en-US" w:eastAsia="en-US" w:bidi="ar-SA"/>
      </w:rPr>
    </w:lvl>
    <w:lvl w:ilvl="3" w:tplc="5204F252">
      <w:numFmt w:val="bullet"/>
      <w:lvlText w:val="•"/>
      <w:lvlJc w:val="left"/>
      <w:pPr>
        <w:ind w:left="4386" w:hanging="360"/>
      </w:pPr>
      <w:rPr>
        <w:rFonts w:hint="default"/>
        <w:lang w:val="en-US" w:eastAsia="en-US" w:bidi="ar-SA"/>
      </w:rPr>
    </w:lvl>
    <w:lvl w:ilvl="4" w:tplc="F7DE852A">
      <w:numFmt w:val="bullet"/>
      <w:lvlText w:val="•"/>
      <w:lvlJc w:val="left"/>
      <w:pPr>
        <w:ind w:left="5400" w:hanging="360"/>
      </w:pPr>
      <w:rPr>
        <w:rFonts w:hint="default"/>
        <w:lang w:val="en-US" w:eastAsia="en-US" w:bidi="ar-SA"/>
      </w:rPr>
    </w:lvl>
    <w:lvl w:ilvl="5" w:tplc="10CA6F42">
      <w:numFmt w:val="bullet"/>
      <w:lvlText w:val="•"/>
      <w:lvlJc w:val="left"/>
      <w:pPr>
        <w:ind w:left="6413" w:hanging="360"/>
      </w:pPr>
      <w:rPr>
        <w:rFonts w:hint="default"/>
        <w:lang w:val="en-US" w:eastAsia="en-US" w:bidi="ar-SA"/>
      </w:rPr>
    </w:lvl>
    <w:lvl w:ilvl="6" w:tplc="B08C650C">
      <w:numFmt w:val="bullet"/>
      <w:lvlText w:val="•"/>
      <w:lvlJc w:val="left"/>
      <w:pPr>
        <w:ind w:left="7426" w:hanging="360"/>
      </w:pPr>
      <w:rPr>
        <w:rFonts w:hint="default"/>
        <w:lang w:val="en-US" w:eastAsia="en-US" w:bidi="ar-SA"/>
      </w:rPr>
    </w:lvl>
    <w:lvl w:ilvl="7" w:tplc="E438D560">
      <w:numFmt w:val="bullet"/>
      <w:lvlText w:val="•"/>
      <w:lvlJc w:val="left"/>
      <w:pPr>
        <w:ind w:left="8440" w:hanging="360"/>
      </w:pPr>
      <w:rPr>
        <w:rFonts w:hint="default"/>
        <w:lang w:val="en-US" w:eastAsia="en-US" w:bidi="ar-SA"/>
      </w:rPr>
    </w:lvl>
    <w:lvl w:ilvl="8" w:tplc="625A9200">
      <w:numFmt w:val="bullet"/>
      <w:lvlText w:val="•"/>
      <w:lvlJc w:val="left"/>
      <w:pPr>
        <w:ind w:left="9453" w:hanging="360"/>
      </w:pPr>
      <w:rPr>
        <w:rFonts w:hint="default"/>
        <w:lang w:val="en-US" w:eastAsia="en-US" w:bidi="ar-SA"/>
      </w:rPr>
    </w:lvl>
  </w:abstractNum>
  <w:abstractNum w:abstractNumId="9" w15:restartNumberingAfterBreak="0">
    <w:nsid w:val="132D4D57"/>
    <w:multiLevelType w:val="hybridMultilevel"/>
    <w:tmpl w:val="AE42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51BC6"/>
    <w:multiLevelType w:val="hybridMultilevel"/>
    <w:tmpl w:val="CA1C4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21E12"/>
    <w:multiLevelType w:val="hybridMultilevel"/>
    <w:tmpl w:val="C4CA20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3"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4"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5" w15:restartNumberingAfterBreak="0">
    <w:nsid w:val="294D285A"/>
    <w:multiLevelType w:val="hybridMultilevel"/>
    <w:tmpl w:val="6C7A18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AA82B4D"/>
    <w:multiLevelType w:val="hybridMultilevel"/>
    <w:tmpl w:val="CA1C4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311C439A"/>
    <w:multiLevelType w:val="hybridMultilevel"/>
    <w:tmpl w:val="58A65646"/>
    <w:lvl w:ilvl="0" w:tplc="05D6471C">
      <w:start w:val="1"/>
      <w:numFmt w:val="lowerLetter"/>
      <w:lvlText w:val="%1."/>
      <w:lvlJc w:val="left"/>
      <w:pPr>
        <w:ind w:left="18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9"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42079CE"/>
    <w:multiLevelType w:val="hybridMultilevel"/>
    <w:tmpl w:val="6A4A20F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7045668"/>
    <w:multiLevelType w:val="hybridMultilevel"/>
    <w:tmpl w:val="CA1C4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17D0E"/>
    <w:multiLevelType w:val="hybridMultilevel"/>
    <w:tmpl w:val="CB38BC1A"/>
    <w:lvl w:ilvl="0" w:tplc="05D6471C">
      <w:start w:val="1"/>
      <w:numFmt w:val="lowerLetter"/>
      <w:lvlText w:val="%1."/>
      <w:lvlJc w:val="left"/>
      <w:pPr>
        <w:ind w:left="224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31AC5"/>
    <w:multiLevelType w:val="multilevel"/>
    <w:tmpl w:val="197E7D96"/>
    <w:styleLink w:val="List-Bullets"/>
    <w:lvl w:ilvl="0">
      <w:start w:val="1"/>
      <w:numFmt w:val="bullet"/>
      <w:pStyle w:val="ListBullet"/>
      <w:lvlText w:val=""/>
      <w:lvlJc w:val="left"/>
      <w:pPr>
        <w:ind w:left="432" w:hanging="216"/>
      </w:pPr>
      <w:rPr>
        <w:rFonts w:ascii="Symbol" w:hAnsi="Symbol" w:hint="default"/>
        <w:color w:val="4BACC6" w:themeColor="accent5"/>
      </w:rPr>
    </w:lvl>
    <w:lvl w:ilvl="1">
      <w:start w:val="1"/>
      <w:numFmt w:val="bullet"/>
      <w:pStyle w:val="ListBullet2"/>
      <w:lvlText w:val="–"/>
      <w:lvlJc w:val="left"/>
      <w:pPr>
        <w:ind w:left="648" w:hanging="216"/>
      </w:pPr>
      <w:rPr>
        <w:rFonts w:ascii="Calibri" w:hAnsi="Calibri" w:cs="Times New Roman" w:hint="default"/>
        <w:color w:val="4BACC6" w:themeColor="accent5"/>
      </w:rPr>
    </w:lvl>
    <w:lvl w:ilvl="2">
      <w:start w:val="1"/>
      <w:numFmt w:val="bullet"/>
      <w:pStyle w:val="ListBullet3"/>
      <w:lvlText w:val="•"/>
      <w:lvlJc w:val="left"/>
      <w:pPr>
        <w:ind w:left="864" w:hanging="216"/>
      </w:pPr>
      <w:rPr>
        <w:rFonts w:ascii="Calibri" w:hAnsi="Calibri" w:cs="Times New Roman" w:hint="default"/>
        <w:color w:val="4BACC6" w:themeColor="accent5"/>
      </w:rPr>
    </w:lvl>
    <w:lvl w:ilvl="3">
      <w:start w:val="1"/>
      <w:numFmt w:val="bullet"/>
      <w:pStyle w:val="ListBullet4"/>
      <w:lvlText w:val="−"/>
      <w:lvlJc w:val="left"/>
      <w:pPr>
        <w:ind w:left="1080" w:hanging="216"/>
      </w:pPr>
      <w:rPr>
        <w:rFonts w:ascii="Calibri" w:hAnsi="Calibri" w:cs="Times New Roman" w:hint="default"/>
        <w:color w:val="4BACC6" w:themeColor="accent5"/>
      </w:rPr>
    </w:lvl>
    <w:lvl w:ilvl="4">
      <w:start w:val="1"/>
      <w:numFmt w:val="bullet"/>
      <w:pStyle w:val="ListBullet5"/>
      <w:lvlText w:val="›"/>
      <w:lvlJc w:val="left"/>
      <w:pPr>
        <w:ind w:left="1296" w:hanging="216"/>
      </w:pPr>
      <w:rPr>
        <w:rFonts w:ascii="Calibri" w:hAnsi="Calibri" w:cs="Times New Roman" w:hint="default"/>
        <w:color w:val="4BACC6" w:themeColor="accent5"/>
      </w:rPr>
    </w:lvl>
    <w:lvl w:ilvl="5">
      <w:start w:val="1"/>
      <w:numFmt w:val="bullet"/>
      <w:lvlText w:val=""/>
      <w:lvlJc w:val="left"/>
      <w:pPr>
        <w:ind w:left="1512" w:hanging="216"/>
      </w:pPr>
      <w:rPr>
        <w:rFonts w:ascii="Symbol" w:hAnsi="Symbol" w:hint="default"/>
        <w:color w:val="auto"/>
      </w:rPr>
    </w:lvl>
    <w:lvl w:ilvl="6">
      <w:start w:val="1"/>
      <w:numFmt w:val="bullet"/>
      <w:lvlText w:val=""/>
      <w:lvlJc w:val="left"/>
      <w:pPr>
        <w:ind w:left="1728" w:hanging="216"/>
      </w:pPr>
      <w:rPr>
        <w:rFonts w:ascii="Symbol" w:hAnsi="Symbol" w:hint="default"/>
        <w:color w:val="auto"/>
      </w:rPr>
    </w:lvl>
    <w:lvl w:ilvl="7">
      <w:start w:val="1"/>
      <w:numFmt w:val="bullet"/>
      <w:lvlText w:val=""/>
      <w:lvlJc w:val="left"/>
      <w:pPr>
        <w:ind w:left="1944" w:hanging="216"/>
      </w:pPr>
      <w:rPr>
        <w:rFonts w:ascii="Symbol" w:hAnsi="Symbol" w:hint="default"/>
      </w:rPr>
    </w:lvl>
    <w:lvl w:ilvl="8">
      <w:start w:val="1"/>
      <w:numFmt w:val="bullet"/>
      <w:lvlText w:val=""/>
      <w:lvlJc w:val="left"/>
      <w:pPr>
        <w:ind w:left="2160" w:hanging="216"/>
      </w:pPr>
      <w:rPr>
        <w:rFonts w:ascii="Symbol" w:hAnsi="Symbol" w:hint="default"/>
        <w:color w:val="auto"/>
      </w:rPr>
    </w:lvl>
  </w:abstractNum>
  <w:abstractNum w:abstractNumId="24" w15:restartNumberingAfterBreak="0">
    <w:nsid w:val="3BAB537B"/>
    <w:multiLevelType w:val="hybridMultilevel"/>
    <w:tmpl w:val="CF5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6" w15:restartNumberingAfterBreak="0">
    <w:nsid w:val="476771B8"/>
    <w:multiLevelType w:val="hybridMultilevel"/>
    <w:tmpl w:val="E4F07F86"/>
    <w:lvl w:ilvl="0" w:tplc="0409000F">
      <w:start w:val="1"/>
      <w:numFmt w:val="decimal"/>
      <w:lvlText w:val="%1."/>
      <w:lvlJc w:val="left"/>
      <w:pPr>
        <w:ind w:left="1580" w:hanging="360"/>
      </w:pPr>
      <w:rPr>
        <w:rFonts w:hint="default"/>
        <w:b w:val="0"/>
        <w:bCs w:val="0"/>
        <w:i w:val="0"/>
        <w:iCs w:val="0"/>
        <w:w w:val="100"/>
        <w:sz w:val="22"/>
        <w:szCs w:val="22"/>
        <w:lang w:val="en-US" w:eastAsia="en-US" w:bidi="ar-SA"/>
      </w:rPr>
    </w:lvl>
    <w:lvl w:ilvl="1" w:tplc="2F9A81B2">
      <w:numFmt w:val="bullet"/>
      <w:lvlText w:val="o"/>
      <w:lvlJc w:val="left"/>
      <w:pPr>
        <w:ind w:left="2350" w:hanging="360"/>
      </w:pPr>
      <w:rPr>
        <w:rFonts w:ascii="Courier New" w:eastAsia="Courier New" w:hAnsi="Courier New" w:cs="Courier New" w:hint="default"/>
        <w:b w:val="0"/>
        <w:bCs w:val="0"/>
        <w:i w:val="0"/>
        <w:iCs w:val="0"/>
        <w:w w:val="100"/>
        <w:sz w:val="22"/>
        <w:szCs w:val="22"/>
        <w:lang w:val="en-US" w:eastAsia="en-US" w:bidi="ar-SA"/>
      </w:rPr>
    </w:lvl>
    <w:lvl w:ilvl="2" w:tplc="EB8E4E82">
      <w:numFmt w:val="bullet"/>
      <w:lvlText w:val="•"/>
      <w:lvlJc w:val="left"/>
      <w:pPr>
        <w:ind w:left="3373" w:hanging="360"/>
      </w:pPr>
      <w:rPr>
        <w:rFonts w:hint="default"/>
        <w:lang w:val="en-US" w:eastAsia="en-US" w:bidi="ar-SA"/>
      </w:rPr>
    </w:lvl>
    <w:lvl w:ilvl="3" w:tplc="5204F252">
      <w:numFmt w:val="bullet"/>
      <w:lvlText w:val="•"/>
      <w:lvlJc w:val="left"/>
      <w:pPr>
        <w:ind w:left="4386" w:hanging="360"/>
      </w:pPr>
      <w:rPr>
        <w:rFonts w:hint="default"/>
        <w:lang w:val="en-US" w:eastAsia="en-US" w:bidi="ar-SA"/>
      </w:rPr>
    </w:lvl>
    <w:lvl w:ilvl="4" w:tplc="F7DE852A">
      <w:numFmt w:val="bullet"/>
      <w:lvlText w:val="•"/>
      <w:lvlJc w:val="left"/>
      <w:pPr>
        <w:ind w:left="5400" w:hanging="360"/>
      </w:pPr>
      <w:rPr>
        <w:rFonts w:hint="default"/>
        <w:lang w:val="en-US" w:eastAsia="en-US" w:bidi="ar-SA"/>
      </w:rPr>
    </w:lvl>
    <w:lvl w:ilvl="5" w:tplc="10CA6F42">
      <w:numFmt w:val="bullet"/>
      <w:lvlText w:val="•"/>
      <w:lvlJc w:val="left"/>
      <w:pPr>
        <w:ind w:left="6413" w:hanging="360"/>
      </w:pPr>
      <w:rPr>
        <w:rFonts w:hint="default"/>
        <w:lang w:val="en-US" w:eastAsia="en-US" w:bidi="ar-SA"/>
      </w:rPr>
    </w:lvl>
    <w:lvl w:ilvl="6" w:tplc="B08C650C">
      <w:numFmt w:val="bullet"/>
      <w:lvlText w:val="•"/>
      <w:lvlJc w:val="left"/>
      <w:pPr>
        <w:ind w:left="7426" w:hanging="360"/>
      </w:pPr>
      <w:rPr>
        <w:rFonts w:hint="default"/>
        <w:lang w:val="en-US" w:eastAsia="en-US" w:bidi="ar-SA"/>
      </w:rPr>
    </w:lvl>
    <w:lvl w:ilvl="7" w:tplc="E438D560">
      <w:numFmt w:val="bullet"/>
      <w:lvlText w:val="•"/>
      <w:lvlJc w:val="left"/>
      <w:pPr>
        <w:ind w:left="8440" w:hanging="360"/>
      </w:pPr>
      <w:rPr>
        <w:rFonts w:hint="default"/>
        <w:lang w:val="en-US" w:eastAsia="en-US" w:bidi="ar-SA"/>
      </w:rPr>
    </w:lvl>
    <w:lvl w:ilvl="8" w:tplc="625A9200">
      <w:numFmt w:val="bullet"/>
      <w:lvlText w:val="•"/>
      <w:lvlJc w:val="left"/>
      <w:pPr>
        <w:ind w:left="9453" w:hanging="360"/>
      </w:pPr>
      <w:rPr>
        <w:rFonts w:hint="default"/>
        <w:lang w:val="en-US" w:eastAsia="en-US" w:bidi="ar-SA"/>
      </w:rPr>
    </w:lvl>
  </w:abstractNum>
  <w:abstractNum w:abstractNumId="27" w15:restartNumberingAfterBreak="0">
    <w:nsid w:val="4AD91B81"/>
    <w:multiLevelType w:val="hybridMultilevel"/>
    <w:tmpl w:val="60CE311E"/>
    <w:lvl w:ilvl="0" w:tplc="BEDA52DA">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9" w15:restartNumberingAfterBreak="0">
    <w:nsid w:val="50545C63"/>
    <w:multiLevelType w:val="hybridMultilevel"/>
    <w:tmpl w:val="0CE2B854"/>
    <w:lvl w:ilvl="0" w:tplc="E2C08530">
      <w:start w:val="1"/>
      <w:numFmt w:val="decimal"/>
      <w:lvlText w:val="%1)"/>
      <w:lvlJc w:val="left"/>
      <w:pPr>
        <w:ind w:left="2120" w:hanging="360"/>
      </w:pPr>
      <w:rPr>
        <w:rFonts w:ascii="Calibri" w:eastAsia="Calibri" w:hAnsi="Calibri" w:cs="Calibri" w:hint="default"/>
        <w:b w:val="0"/>
        <w:bCs w:val="0"/>
        <w:i w:val="0"/>
        <w:iCs w:val="0"/>
        <w:w w:val="100"/>
        <w:sz w:val="22"/>
        <w:szCs w:val="22"/>
        <w:lang w:val="en-US" w:eastAsia="en-US" w:bidi="ar-SA"/>
      </w:rPr>
    </w:lvl>
    <w:lvl w:ilvl="1" w:tplc="069A7D9C">
      <w:numFmt w:val="bullet"/>
      <w:lvlText w:val="•"/>
      <w:lvlJc w:val="left"/>
      <w:pPr>
        <w:ind w:left="3056" w:hanging="360"/>
      </w:pPr>
      <w:rPr>
        <w:rFonts w:hint="default"/>
        <w:lang w:val="en-US" w:eastAsia="en-US" w:bidi="ar-SA"/>
      </w:rPr>
    </w:lvl>
    <w:lvl w:ilvl="2" w:tplc="406828AA">
      <w:numFmt w:val="bullet"/>
      <w:lvlText w:val="•"/>
      <w:lvlJc w:val="left"/>
      <w:pPr>
        <w:ind w:left="3992" w:hanging="360"/>
      </w:pPr>
      <w:rPr>
        <w:rFonts w:hint="default"/>
        <w:lang w:val="en-US" w:eastAsia="en-US" w:bidi="ar-SA"/>
      </w:rPr>
    </w:lvl>
    <w:lvl w:ilvl="3" w:tplc="8FC600A4">
      <w:numFmt w:val="bullet"/>
      <w:lvlText w:val="•"/>
      <w:lvlJc w:val="left"/>
      <w:pPr>
        <w:ind w:left="4928" w:hanging="360"/>
      </w:pPr>
      <w:rPr>
        <w:rFonts w:hint="default"/>
        <w:lang w:val="en-US" w:eastAsia="en-US" w:bidi="ar-SA"/>
      </w:rPr>
    </w:lvl>
    <w:lvl w:ilvl="4" w:tplc="D3C492FE">
      <w:numFmt w:val="bullet"/>
      <w:lvlText w:val="•"/>
      <w:lvlJc w:val="left"/>
      <w:pPr>
        <w:ind w:left="5864" w:hanging="360"/>
      </w:pPr>
      <w:rPr>
        <w:rFonts w:hint="default"/>
        <w:lang w:val="en-US" w:eastAsia="en-US" w:bidi="ar-SA"/>
      </w:rPr>
    </w:lvl>
    <w:lvl w:ilvl="5" w:tplc="B266680E">
      <w:numFmt w:val="bullet"/>
      <w:lvlText w:val="•"/>
      <w:lvlJc w:val="left"/>
      <w:pPr>
        <w:ind w:left="6800" w:hanging="360"/>
      </w:pPr>
      <w:rPr>
        <w:rFonts w:hint="default"/>
        <w:lang w:val="en-US" w:eastAsia="en-US" w:bidi="ar-SA"/>
      </w:rPr>
    </w:lvl>
    <w:lvl w:ilvl="6" w:tplc="5176A390">
      <w:numFmt w:val="bullet"/>
      <w:lvlText w:val="•"/>
      <w:lvlJc w:val="left"/>
      <w:pPr>
        <w:ind w:left="7736" w:hanging="360"/>
      </w:pPr>
      <w:rPr>
        <w:rFonts w:hint="default"/>
        <w:lang w:val="en-US" w:eastAsia="en-US" w:bidi="ar-SA"/>
      </w:rPr>
    </w:lvl>
    <w:lvl w:ilvl="7" w:tplc="4A8A2034">
      <w:numFmt w:val="bullet"/>
      <w:lvlText w:val="•"/>
      <w:lvlJc w:val="left"/>
      <w:pPr>
        <w:ind w:left="8672" w:hanging="360"/>
      </w:pPr>
      <w:rPr>
        <w:rFonts w:hint="default"/>
        <w:lang w:val="en-US" w:eastAsia="en-US" w:bidi="ar-SA"/>
      </w:rPr>
    </w:lvl>
    <w:lvl w:ilvl="8" w:tplc="BF804374">
      <w:numFmt w:val="bullet"/>
      <w:lvlText w:val="•"/>
      <w:lvlJc w:val="left"/>
      <w:pPr>
        <w:ind w:left="9608" w:hanging="360"/>
      </w:pPr>
      <w:rPr>
        <w:rFonts w:hint="default"/>
        <w:lang w:val="en-US" w:eastAsia="en-US" w:bidi="ar-SA"/>
      </w:rPr>
    </w:lvl>
  </w:abstractNum>
  <w:abstractNum w:abstractNumId="30"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0DF43CC"/>
    <w:multiLevelType w:val="hybridMultilevel"/>
    <w:tmpl w:val="36362F06"/>
    <w:lvl w:ilvl="0" w:tplc="53E6EEB0">
      <w:numFmt w:val="bullet"/>
      <w:lvlText w:val=""/>
      <w:lvlJc w:val="left"/>
      <w:pPr>
        <w:ind w:left="1630" w:hanging="360"/>
      </w:pPr>
      <w:rPr>
        <w:rFonts w:ascii="Symbol" w:eastAsia="Symbol" w:hAnsi="Symbol" w:cs="Symbol" w:hint="default"/>
        <w:b w:val="0"/>
        <w:bCs w:val="0"/>
        <w:i w:val="0"/>
        <w:iCs w:val="0"/>
        <w:w w:val="100"/>
        <w:sz w:val="22"/>
        <w:szCs w:val="22"/>
        <w:lang w:val="en-US" w:eastAsia="en-US" w:bidi="ar-SA"/>
      </w:rPr>
    </w:lvl>
    <w:lvl w:ilvl="1" w:tplc="9EBACBF6">
      <w:numFmt w:val="bullet"/>
      <w:lvlText w:val="•"/>
      <w:lvlJc w:val="left"/>
      <w:pPr>
        <w:ind w:left="2624" w:hanging="360"/>
      </w:pPr>
      <w:rPr>
        <w:rFonts w:hint="default"/>
        <w:lang w:val="en-US" w:eastAsia="en-US" w:bidi="ar-SA"/>
      </w:rPr>
    </w:lvl>
    <w:lvl w:ilvl="2" w:tplc="17069EEC">
      <w:numFmt w:val="bullet"/>
      <w:lvlText w:val="•"/>
      <w:lvlJc w:val="left"/>
      <w:pPr>
        <w:ind w:left="3608" w:hanging="360"/>
      </w:pPr>
      <w:rPr>
        <w:rFonts w:hint="default"/>
        <w:lang w:val="en-US" w:eastAsia="en-US" w:bidi="ar-SA"/>
      </w:rPr>
    </w:lvl>
    <w:lvl w:ilvl="3" w:tplc="58BEF5F4">
      <w:numFmt w:val="bullet"/>
      <w:lvlText w:val="•"/>
      <w:lvlJc w:val="left"/>
      <w:pPr>
        <w:ind w:left="4592" w:hanging="360"/>
      </w:pPr>
      <w:rPr>
        <w:rFonts w:hint="default"/>
        <w:lang w:val="en-US" w:eastAsia="en-US" w:bidi="ar-SA"/>
      </w:rPr>
    </w:lvl>
    <w:lvl w:ilvl="4" w:tplc="2D440F4E">
      <w:numFmt w:val="bullet"/>
      <w:lvlText w:val="•"/>
      <w:lvlJc w:val="left"/>
      <w:pPr>
        <w:ind w:left="5576" w:hanging="360"/>
      </w:pPr>
      <w:rPr>
        <w:rFonts w:hint="default"/>
        <w:lang w:val="en-US" w:eastAsia="en-US" w:bidi="ar-SA"/>
      </w:rPr>
    </w:lvl>
    <w:lvl w:ilvl="5" w:tplc="643E2C30">
      <w:numFmt w:val="bullet"/>
      <w:lvlText w:val="•"/>
      <w:lvlJc w:val="left"/>
      <w:pPr>
        <w:ind w:left="6560" w:hanging="360"/>
      </w:pPr>
      <w:rPr>
        <w:rFonts w:hint="default"/>
        <w:lang w:val="en-US" w:eastAsia="en-US" w:bidi="ar-SA"/>
      </w:rPr>
    </w:lvl>
    <w:lvl w:ilvl="6" w:tplc="9A82D6C8">
      <w:numFmt w:val="bullet"/>
      <w:lvlText w:val="•"/>
      <w:lvlJc w:val="left"/>
      <w:pPr>
        <w:ind w:left="7544" w:hanging="360"/>
      </w:pPr>
      <w:rPr>
        <w:rFonts w:hint="default"/>
        <w:lang w:val="en-US" w:eastAsia="en-US" w:bidi="ar-SA"/>
      </w:rPr>
    </w:lvl>
    <w:lvl w:ilvl="7" w:tplc="4AE82FFC">
      <w:numFmt w:val="bullet"/>
      <w:lvlText w:val="•"/>
      <w:lvlJc w:val="left"/>
      <w:pPr>
        <w:ind w:left="8528" w:hanging="360"/>
      </w:pPr>
      <w:rPr>
        <w:rFonts w:hint="default"/>
        <w:lang w:val="en-US" w:eastAsia="en-US" w:bidi="ar-SA"/>
      </w:rPr>
    </w:lvl>
    <w:lvl w:ilvl="8" w:tplc="2A6E1F90">
      <w:numFmt w:val="bullet"/>
      <w:lvlText w:val="•"/>
      <w:lvlJc w:val="left"/>
      <w:pPr>
        <w:ind w:left="9512" w:hanging="360"/>
      </w:pPr>
      <w:rPr>
        <w:rFonts w:hint="default"/>
        <w:lang w:val="en-US" w:eastAsia="en-US" w:bidi="ar-SA"/>
      </w:rPr>
    </w:lvl>
  </w:abstractNum>
  <w:abstractNum w:abstractNumId="32" w15:restartNumberingAfterBreak="0">
    <w:nsid w:val="521356BA"/>
    <w:multiLevelType w:val="multilevel"/>
    <w:tmpl w:val="7ED67C86"/>
    <w:lvl w:ilvl="0">
      <w:start w:val="1"/>
      <w:numFmt w:val="decimal"/>
      <w:lvlText w:val="%1"/>
      <w:lvlJc w:val="left"/>
      <w:pPr>
        <w:ind w:left="1580" w:hanging="721"/>
      </w:pPr>
      <w:rPr>
        <w:rFonts w:hint="default"/>
        <w:lang w:val="en-US" w:eastAsia="en-US" w:bidi="ar-SA"/>
      </w:rPr>
    </w:lvl>
    <w:lvl w:ilvl="1">
      <w:start w:val="1"/>
      <w:numFmt w:val="decimal"/>
      <w:lvlText w:val="%1.%2"/>
      <w:lvlJc w:val="left"/>
      <w:pPr>
        <w:ind w:left="1580" w:hanging="721"/>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30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4340" w:hanging="360"/>
      </w:pPr>
      <w:rPr>
        <w:rFonts w:hint="default"/>
        <w:lang w:val="en-US" w:eastAsia="en-US" w:bidi="ar-SA"/>
      </w:rPr>
    </w:lvl>
    <w:lvl w:ilvl="4">
      <w:numFmt w:val="bullet"/>
      <w:lvlText w:val="•"/>
      <w:lvlJc w:val="left"/>
      <w:pPr>
        <w:ind w:left="5360" w:hanging="360"/>
      </w:pPr>
      <w:rPr>
        <w:rFonts w:hint="default"/>
        <w:lang w:val="en-US" w:eastAsia="en-US" w:bidi="ar-SA"/>
      </w:rPr>
    </w:lvl>
    <w:lvl w:ilvl="5">
      <w:numFmt w:val="bullet"/>
      <w:lvlText w:val="•"/>
      <w:lvlJc w:val="left"/>
      <w:pPr>
        <w:ind w:left="6380" w:hanging="360"/>
      </w:pPr>
      <w:rPr>
        <w:rFonts w:hint="default"/>
        <w:lang w:val="en-US" w:eastAsia="en-US" w:bidi="ar-SA"/>
      </w:rPr>
    </w:lvl>
    <w:lvl w:ilvl="6">
      <w:numFmt w:val="bullet"/>
      <w:lvlText w:val="•"/>
      <w:lvlJc w:val="left"/>
      <w:pPr>
        <w:ind w:left="7400" w:hanging="360"/>
      </w:pPr>
      <w:rPr>
        <w:rFonts w:hint="default"/>
        <w:lang w:val="en-US" w:eastAsia="en-US" w:bidi="ar-SA"/>
      </w:rPr>
    </w:lvl>
    <w:lvl w:ilvl="7">
      <w:numFmt w:val="bullet"/>
      <w:lvlText w:val="•"/>
      <w:lvlJc w:val="left"/>
      <w:pPr>
        <w:ind w:left="8420" w:hanging="360"/>
      </w:pPr>
      <w:rPr>
        <w:rFonts w:hint="default"/>
        <w:lang w:val="en-US" w:eastAsia="en-US" w:bidi="ar-SA"/>
      </w:rPr>
    </w:lvl>
    <w:lvl w:ilvl="8">
      <w:numFmt w:val="bullet"/>
      <w:lvlText w:val="•"/>
      <w:lvlJc w:val="left"/>
      <w:pPr>
        <w:ind w:left="9440" w:hanging="360"/>
      </w:pPr>
      <w:rPr>
        <w:rFonts w:hint="default"/>
        <w:lang w:val="en-US" w:eastAsia="en-US" w:bidi="ar-SA"/>
      </w:rPr>
    </w:lvl>
  </w:abstractNum>
  <w:abstractNum w:abstractNumId="33" w15:restartNumberingAfterBreak="0">
    <w:nsid w:val="568F03B8"/>
    <w:multiLevelType w:val="hybridMultilevel"/>
    <w:tmpl w:val="2E8AE84A"/>
    <w:lvl w:ilvl="0" w:tplc="03D2D33C">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15:restartNumberingAfterBreak="0">
    <w:nsid w:val="58CB1C0D"/>
    <w:multiLevelType w:val="hybridMultilevel"/>
    <w:tmpl w:val="FFCA8FD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5" w15:restartNumberingAfterBreak="0">
    <w:nsid w:val="5A761EA5"/>
    <w:multiLevelType w:val="hybridMultilevel"/>
    <w:tmpl w:val="A1E43FE0"/>
    <w:lvl w:ilvl="0" w:tplc="05D6471C">
      <w:start w:val="1"/>
      <w:numFmt w:val="lowerLetter"/>
      <w:lvlText w:val="%1."/>
      <w:lvlJc w:val="left"/>
      <w:pPr>
        <w:ind w:left="162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E40EA"/>
    <w:multiLevelType w:val="hybridMultilevel"/>
    <w:tmpl w:val="39944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14162"/>
    <w:multiLevelType w:val="hybridMultilevel"/>
    <w:tmpl w:val="230A8DE0"/>
    <w:lvl w:ilvl="0" w:tplc="58A8AE24">
      <w:start w:val="1"/>
      <w:numFmt w:val="decimal"/>
      <w:lvlText w:val="%1."/>
      <w:lvlJc w:val="left"/>
      <w:pPr>
        <w:ind w:left="1520" w:hanging="449"/>
      </w:pPr>
      <w:rPr>
        <w:rFonts w:hint="default"/>
        <w:w w:val="100"/>
        <w:lang w:val="en-US" w:eastAsia="en-US" w:bidi="ar-SA"/>
      </w:rPr>
    </w:lvl>
    <w:lvl w:ilvl="1" w:tplc="05D6471C">
      <w:start w:val="1"/>
      <w:numFmt w:val="lowerLetter"/>
      <w:lvlText w:val="%2."/>
      <w:lvlJc w:val="left"/>
      <w:pPr>
        <w:ind w:left="162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4F2A957C">
      <w:numFmt w:val="bullet"/>
      <w:lvlText w:val="•"/>
      <w:lvlJc w:val="left"/>
      <w:pPr>
        <w:ind w:left="2060" w:hanging="720"/>
      </w:pPr>
      <w:rPr>
        <w:rFonts w:hint="default"/>
        <w:lang w:val="en-US" w:eastAsia="en-US" w:bidi="ar-SA"/>
      </w:rPr>
    </w:lvl>
    <w:lvl w:ilvl="3" w:tplc="5C80F7D8">
      <w:numFmt w:val="bullet"/>
      <w:lvlText w:val="•"/>
      <w:lvlJc w:val="left"/>
      <w:pPr>
        <w:ind w:left="2240" w:hanging="720"/>
      </w:pPr>
      <w:rPr>
        <w:rFonts w:hint="default"/>
        <w:lang w:val="en-US" w:eastAsia="en-US" w:bidi="ar-SA"/>
      </w:rPr>
    </w:lvl>
    <w:lvl w:ilvl="4" w:tplc="DAE8A396">
      <w:numFmt w:val="bullet"/>
      <w:lvlText w:val="•"/>
      <w:lvlJc w:val="left"/>
      <w:pPr>
        <w:ind w:left="3545" w:hanging="720"/>
      </w:pPr>
      <w:rPr>
        <w:rFonts w:hint="default"/>
        <w:lang w:val="en-US" w:eastAsia="en-US" w:bidi="ar-SA"/>
      </w:rPr>
    </w:lvl>
    <w:lvl w:ilvl="5" w:tplc="421A5608">
      <w:numFmt w:val="bullet"/>
      <w:lvlText w:val="•"/>
      <w:lvlJc w:val="left"/>
      <w:pPr>
        <w:ind w:left="4851" w:hanging="720"/>
      </w:pPr>
      <w:rPr>
        <w:rFonts w:hint="default"/>
        <w:lang w:val="en-US" w:eastAsia="en-US" w:bidi="ar-SA"/>
      </w:rPr>
    </w:lvl>
    <w:lvl w:ilvl="6" w:tplc="CDDCF39E">
      <w:numFmt w:val="bullet"/>
      <w:lvlText w:val="•"/>
      <w:lvlJc w:val="left"/>
      <w:pPr>
        <w:ind w:left="6157" w:hanging="720"/>
      </w:pPr>
      <w:rPr>
        <w:rFonts w:hint="default"/>
        <w:lang w:val="en-US" w:eastAsia="en-US" w:bidi="ar-SA"/>
      </w:rPr>
    </w:lvl>
    <w:lvl w:ilvl="7" w:tplc="8B8C07EC">
      <w:numFmt w:val="bullet"/>
      <w:lvlText w:val="•"/>
      <w:lvlJc w:val="left"/>
      <w:pPr>
        <w:ind w:left="7462" w:hanging="720"/>
      </w:pPr>
      <w:rPr>
        <w:rFonts w:hint="default"/>
        <w:lang w:val="en-US" w:eastAsia="en-US" w:bidi="ar-SA"/>
      </w:rPr>
    </w:lvl>
    <w:lvl w:ilvl="8" w:tplc="5DC85502">
      <w:numFmt w:val="bullet"/>
      <w:lvlText w:val="•"/>
      <w:lvlJc w:val="left"/>
      <w:pPr>
        <w:ind w:left="8768" w:hanging="720"/>
      </w:pPr>
      <w:rPr>
        <w:rFonts w:hint="default"/>
        <w:lang w:val="en-US" w:eastAsia="en-US" w:bidi="ar-SA"/>
      </w:rPr>
    </w:lvl>
  </w:abstractNum>
  <w:abstractNum w:abstractNumId="38" w15:restartNumberingAfterBreak="0">
    <w:nsid w:val="6E6A1BF6"/>
    <w:multiLevelType w:val="hybridMultilevel"/>
    <w:tmpl w:val="AC2CB8A8"/>
    <w:lvl w:ilvl="0" w:tplc="7BA26D46">
      <w:start w:val="1"/>
      <w:numFmt w:val="upperLetter"/>
      <w:lvlText w:val="%1."/>
      <w:lvlJc w:val="left"/>
      <w:pPr>
        <w:ind w:left="720" w:hanging="360"/>
      </w:pPr>
      <w:rPr>
        <w:rFonts w:hint="default"/>
        <w:b/>
      </w:rPr>
    </w:lvl>
    <w:lvl w:ilvl="1" w:tplc="A96E802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815C5"/>
    <w:multiLevelType w:val="hybridMultilevel"/>
    <w:tmpl w:val="AC584AF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3E85F65"/>
    <w:multiLevelType w:val="multilevel"/>
    <w:tmpl w:val="C024CEA2"/>
    <w:lvl w:ilvl="0">
      <w:start w:val="1"/>
      <w:numFmt w:val="decimal"/>
      <w:lvlText w:val="%1"/>
      <w:lvlJc w:val="left"/>
      <w:pPr>
        <w:ind w:left="405" w:hanging="405"/>
      </w:pPr>
    </w:lvl>
    <w:lvl w:ilvl="1">
      <w:start w:val="1"/>
      <w:numFmt w:val="decimal"/>
      <w:lvlText w:val="%1.%2"/>
      <w:lvlJc w:val="left"/>
      <w:pPr>
        <w:ind w:left="1260" w:hanging="720"/>
      </w:pPr>
      <w:rPr>
        <w:sz w:val="28"/>
        <w:szCs w:val="28"/>
      </w:rPr>
    </w:lvl>
    <w:lvl w:ilvl="2">
      <w:start w:val="1"/>
      <w:numFmt w:val="decimal"/>
      <w:lvlText w:val="%1.%2.%3"/>
      <w:lvlJc w:val="left"/>
      <w:pPr>
        <w:ind w:left="1800" w:hanging="720"/>
      </w:pPr>
      <w:rPr>
        <w:b/>
        <w:sz w:val="22"/>
        <w:szCs w:val="22"/>
      </w:rPr>
    </w:lvl>
    <w:lvl w:ilvl="3">
      <w:start w:val="1"/>
      <w:numFmt w:val="decimal"/>
      <w:lvlText w:val="%4."/>
      <w:lvlJc w:val="left"/>
      <w:pPr>
        <w:ind w:left="2880" w:hanging="1080"/>
      </w:pPr>
      <w:rPr>
        <w:b/>
      </w:rPr>
    </w:lvl>
    <w:lvl w:ilvl="4">
      <w:start w:val="1"/>
      <w:numFmt w:val="decimal"/>
      <w:lvlText w:val="%5."/>
      <w:lvlJc w:val="left"/>
      <w:pPr>
        <w:ind w:left="2520" w:hanging="360"/>
      </w:pPr>
      <w:rPr>
        <w:b/>
      </w:r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2" w15:restartNumberingAfterBreak="0">
    <w:nsid w:val="7D574D97"/>
    <w:multiLevelType w:val="hybridMultilevel"/>
    <w:tmpl w:val="2086F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02823">
    <w:abstractNumId w:val="28"/>
  </w:num>
  <w:num w:numId="2" w16cid:durableId="1327586366">
    <w:abstractNumId w:val="14"/>
  </w:num>
  <w:num w:numId="3" w16cid:durableId="468673501">
    <w:abstractNumId w:val="25"/>
  </w:num>
  <w:num w:numId="4" w16cid:durableId="77143757">
    <w:abstractNumId w:val="0"/>
  </w:num>
  <w:num w:numId="5" w16cid:durableId="236983249">
    <w:abstractNumId w:val="19"/>
  </w:num>
  <w:num w:numId="6" w16cid:durableId="1808477102">
    <w:abstractNumId w:val="38"/>
  </w:num>
  <w:num w:numId="7" w16cid:durableId="1265773282">
    <w:abstractNumId w:val="17"/>
  </w:num>
  <w:num w:numId="8" w16cid:durableId="1862934653">
    <w:abstractNumId w:val="40"/>
  </w:num>
  <w:num w:numId="9" w16cid:durableId="1242447016">
    <w:abstractNumId w:val="5"/>
  </w:num>
  <w:num w:numId="10" w16cid:durableId="216092735">
    <w:abstractNumId w:val="23"/>
  </w:num>
  <w:num w:numId="11" w16cid:durableId="2080206527">
    <w:abstractNumId w:val="6"/>
  </w:num>
  <w:num w:numId="12" w16cid:durableId="795945997">
    <w:abstractNumId w:val="37"/>
  </w:num>
  <w:num w:numId="13" w16cid:durableId="1230574043">
    <w:abstractNumId w:val="22"/>
  </w:num>
  <w:num w:numId="14" w16cid:durableId="551499561">
    <w:abstractNumId w:val="18"/>
  </w:num>
  <w:num w:numId="15" w16cid:durableId="28336052">
    <w:abstractNumId w:val="31"/>
  </w:num>
  <w:num w:numId="16" w16cid:durableId="1559707330">
    <w:abstractNumId w:val="8"/>
  </w:num>
  <w:num w:numId="17" w16cid:durableId="1738285050">
    <w:abstractNumId w:val="29"/>
  </w:num>
  <w:num w:numId="18" w16cid:durableId="1960452297">
    <w:abstractNumId w:val="32"/>
  </w:num>
  <w:num w:numId="19" w16cid:durableId="113137895">
    <w:abstractNumId w:val="34"/>
  </w:num>
  <w:num w:numId="20" w16cid:durableId="1281913146">
    <w:abstractNumId w:val="12"/>
  </w:num>
  <w:num w:numId="21" w16cid:durableId="40247302">
    <w:abstractNumId w:val="1"/>
  </w:num>
  <w:num w:numId="22" w16cid:durableId="19178595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985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9430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5093838">
    <w:abstractNumId w:val="13"/>
  </w:num>
  <w:num w:numId="26" w16cid:durableId="1639145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1700512">
    <w:abstractNumId w:val="30"/>
  </w:num>
  <w:num w:numId="28" w16cid:durableId="300888966">
    <w:abstractNumId w:val="4"/>
  </w:num>
  <w:num w:numId="29" w16cid:durableId="321352820">
    <w:abstractNumId w:val="15"/>
  </w:num>
  <w:num w:numId="30" w16cid:durableId="1658804451">
    <w:abstractNumId w:val="24"/>
  </w:num>
  <w:num w:numId="31" w16cid:durableId="908883780">
    <w:abstractNumId w:val="36"/>
  </w:num>
  <w:num w:numId="32" w16cid:durableId="864712504">
    <w:abstractNumId w:val="11"/>
  </w:num>
  <w:num w:numId="33" w16cid:durableId="1588462871">
    <w:abstractNumId w:val="42"/>
  </w:num>
  <w:num w:numId="34" w16cid:durableId="688070919">
    <w:abstractNumId w:val="16"/>
  </w:num>
  <w:num w:numId="35" w16cid:durableId="1366443488">
    <w:abstractNumId w:val="21"/>
  </w:num>
  <w:num w:numId="36" w16cid:durableId="2032294328">
    <w:abstractNumId w:val="10"/>
  </w:num>
  <w:num w:numId="37" w16cid:durableId="902718513">
    <w:abstractNumId w:val="26"/>
  </w:num>
  <w:num w:numId="38" w16cid:durableId="1868061272">
    <w:abstractNumId w:val="39"/>
  </w:num>
  <w:num w:numId="39" w16cid:durableId="182130104">
    <w:abstractNumId w:val="2"/>
  </w:num>
  <w:num w:numId="40" w16cid:durableId="1662469204">
    <w:abstractNumId w:val="35"/>
  </w:num>
  <w:num w:numId="41" w16cid:durableId="1016228267">
    <w:abstractNumId w:val="3"/>
  </w:num>
  <w:num w:numId="42" w16cid:durableId="547962399">
    <w:abstractNumId w:val="20"/>
  </w:num>
  <w:num w:numId="43" w16cid:durableId="7376773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01E1"/>
    <w:rsid w:val="0000047B"/>
    <w:rsid w:val="00000873"/>
    <w:rsid w:val="00001500"/>
    <w:rsid w:val="0000369A"/>
    <w:rsid w:val="0000503A"/>
    <w:rsid w:val="00005B23"/>
    <w:rsid w:val="00005FBB"/>
    <w:rsid w:val="00007344"/>
    <w:rsid w:val="00007AB4"/>
    <w:rsid w:val="00010F0F"/>
    <w:rsid w:val="0001153A"/>
    <w:rsid w:val="00012FDB"/>
    <w:rsid w:val="0001397D"/>
    <w:rsid w:val="00015694"/>
    <w:rsid w:val="00015A60"/>
    <w:rsid w:val="00015D3C"/>
    <w:rsid w:val="000165FB"/>
    <w:rsid w:val="00017CB9"/>
    <w:rsid w:val="000201FD"/>
    <w:rsid w:val="00020343"/>
    <w:rsid w:val="00020E2E"/>
    <w:rsid w:val="000231F2"/>
    <w:rsid w:val="00023A5E"/>
    <w:rsid w:val="00024228"/>
    <w:rsid w:val="00024BD6"/>
    <w:rsid w:val="00024BF8"/>
    <w:rsid w:val="00024EB1"/>
    <w:rsid w:val="00024F14"/>
    <w:rsid w:val="000263F1"/>
    <w:rsid w:val="00026E0D"/>
    <w:rsid w:val="000313D2"/>
    <w:rsid w:val="00031ABD"/>
    <w:rsid w:val="00032218"/>
    <w:rsid w:val="00032745"/>
    <w:rsid w:val="00032A56"/>
    <w:rsid w:val="00033504"/>
    <w:rsid w:val="00034E2F"/>
    <w:rsid w:val="00034EA3"/>
    <w:rsid w:val="00034F5D"/>
    <w:rsid w:val="00037B25"/>
    <w:rsid w:val="0004083B"/>
    <w:rsid w:val="000410EF"/>
    <w:rsid w:val="000418FA"/>
    <w:rsid w:val="00041B8A"/>
    <w:rsid w:val="000420A6"/>
    <w:rsid w:val="00043ACE"/>
    <w:rsid w:val="00044F2F"/>
    <w:rsid w:val="0004641D"/>
    <w:rsid w:val="00047741"/>
    <w:rsid w:val="00047AA7"/>
    <w:rsid w:val="00047FEE"/>
    <w:rsid w:val="0005004A"/>
    <w:rsid w:val="0005091F"/>
    <w:rsid w:val="00050B0B"/>
    <w:rsid w:val="00050EED"/>
    <w:rsid w:val="0005103E"/>
    <w:rsid w:val="0005127B"/>
    <w:rsid w:val="00051FEC"/>
    <w:rsid w:val="0005221D"/>
    <w:rsid w:val="000524D2"/>
    <w:rsid w:val="0005543E"/>
    <w:rsid w:val="00055763"/>
    <w:rsid w:val="00057165"/>
    <w:rsid w:val="000602BA"/>
    <w:rsid w:val="00061517"/>
    <w:rsid w:val="000623CF"/>
    <w:rsid w:val="000631A3"/>
    <w:rsid w:val="00063E63"/>
    <w:rsid w:val="0006419E"/>
    <w:rsid w:val="00065FE7"/>
    <w:rsid w:val="000663E6"/>
    <w:rsid w:val="000675B5"/>
    <w:rsid w:val="0006763E"/>
    <w:rsid w:val="000676C3"/>
    <w:rsid w:val="000676F9"/>
    <w:rsid w:val="00070751"/>
    <w:rsid w:val="00070957"/>
    <w:rsid w:val="00072631"/>
    <w:rsid w:val="00073619"/>
    <w:rsid w:val="00074BEB"/>
    <w:rsid w:val="00074CBD"/>
    <w:rsid w:val="0007512C"/>
    <w:rsid w:val="00075967"/>
    <w:rsid w:val="00075B50"/>
    <w:rsid w:val="00075E0D"/>
    <w:rsid w:val="00076EA4"/>
    <w:rsid w:val="00077D13"/>
    <w:rsid w:val="000812B3"/>
    <w:rsid w:val="00081323"/>
    <w:rsid w:val="00081E07"/>
    <w:rsid w:val="00081FEF"/>
    <w:rsid w:val="00083627"/>
    <w:rsid w:val="000843C6"/>
    <w:rsid w:val="00085748"/>
    <w:rsid w:val="00085B27"/>
    <w:rsid w:val="00085DEC"/>
    <w:rsid w:val="000863FB"/>
    <w:rsid w:val="00086751"/>
    <w:rsid w:val="00086CF2"/>
    <w:rsid w:val="00087938"/>
    <w:rsid w:val="0009141E"/>
    <w:rsid w:val="00091623"/>
    <w:rsid w:val="00092C3A"/>
    <w:rsid w:val="000937D3"/>
    <w:rsid w:val="0009383C"/>
    <w:rsid w:val="000942A8"/>
    <w:rsid w:val="000952C8"/>
    <w:rsid w:val="0009545D"/>
    <w:rsid w:val="000955EC"/>
    <w:rsid w:val="00096630"/>
    <w:rsid w:val="00096884"/>
    <w:rsid w:val="00096BD6"/>
    <w:rsid w:val="000A0A6E"/>
    <w:rsid w:val="000A0DAF"/>
    <w:rsid w:val="000A14B6"/>
    <w:rsid w:val="000A19C9"/>
    <w:rsid w:val="000A302F"/>
    <w:rsid w:val="000A3C8F"/>
    <w:rsid w:val="000A68C7"/>
    <w:rsid w:val="000A6B6B"/>
    <w:rsid w:val="000A6DD0"/>
    <w:rsid w:val="000A72B4"/>
    <w:rsid w:val="000A7B49"/>
    <w:rsid w:val="000B050A"/>
    <w:rsid w:val="000B0C20"/>
    <w:rsid w:val="000B1AE1"/>
    <w:rsid w:val="000B2E7C"/>
    <w:rsid w:val="000B3617"/>
    <w:rsid w:val="000B3890"/>
    <w:rsid w:val="000B38C9"/>
    <w:rsid w:val="000B42FB"/>
    <w:rsid w:val="000B5770"/>
    <w:rsid w:val="000B5ACD"/>
    <w:rsid w:val="000B6183"/>
    <w:rsid w:val="000B629C"/>
    <w:rsid w:val="000B62BD"/>
    <w:rsid w:val="000B647B"/>
    <w:rsid w:val="000B6D35"/>
    <w:rsid w:val="000B6EB7"/>
    <w:rsid w:val="000B72C8"/>
    <w:rsid w:val="000B797C"/>
    <w:rsid w:val="000B7F17"/>
    <w:rsid w:val="000C1205"/>
    <w:rsid w:val="000C1A6C"/>
    <w:rsid w:val="000C1BF5"/>
    <w:rsid w:val="000C1F20"/>
    <w:rsid w:val="000C36D0"/>
    <w:rsid w:val="000C3C01"/>
    <w:rsid w:val="000C3E2D"/>
    <w:rsid w:val="000C431E"/>
    <w:rsid w:val="000C5546"/>
    <w:rsid w:val="000C6143"/>
    <w:rsid w:val="000C6324"/>
    <w:rsid w:val="000C6BF1"/>
    <w:rsid w:val="000C75E9"/>
    <w:rsid w:val="000C7917"/>
    <w:rsid w:val="000D0F47"/>
    <w:rsid w:val="000D22E3"/>
    <w:rsid w:val="000D2AA8"/>
    <w:rsid w:val="000D30D9"/>
    <w:rsid w:val="000D35BE"/>
    <w:rsid w:val="000D51FA"/>
    <w:rsid w:val="000D5BF6"/>
    <w:rsid w:val="000D6453"/>
    <w:rsid w:val="000D6C6F"/>
    <w:rsid w:val="000D70C7"/>
    <w:rsid w:val="000D73D9"/>
    <w:rsid w:val="000E0107"/>
    <w:rsid w:val="000E0177"/>
    <w:rsid w:val="000E131D"/>
    <w:rsid w:val="000E13BF"/>
    <w:rsid w:val="000E20BE"/>
    <w:rsid w:val="000E22AB"/>
    <w:rsid w:val="000E296B"/>
    <w:rsid w:val="000E37CD"/>
    <w:rsid w:val="000E3984"/>
    <w:rsid w:val="000E3F61"/>
    <w:rsid w:val="000E5B0A"/>
    <w:rsid w:val="000E6001"/>
    <w:rsid w:val="000E64DC"/>
    <w:rsid w:val="000E6E63"/>
    <w:rsid w:val="000E70B0"/>
    <w:rsid w:val="000E722F"/>
    <w:rsid w:val="000E7AC0"/>
    <w:rsid w:val="000F00D7"/>
    <w:rsid w:val="000F01C0"/>
    <w:rsid w:val="000F0502"/>
    <w:rsid w:val="000F0CCE"/>
    <w:rsid w:val="000F109C"/>
    <w:rsid w:val="000F1877"/>
    <w:rsid w:val="000F22DE"/>
    <w:rsid w:val="000F2E86"/>
    <w:rsid w:val="000F2E9C"/>
    <w:rsid w:val="000F3422"/>
    <w:rsid w:val="000F4301"/>
    <w:rsid w:val="000F462C"/>
    <w:rsid w:val="000F547F"/>
    <w:rsid w:val="000F6770"/>
    <w:rsid w:val="000F7903"/>
    <w:rsid w:val="00100BF6"/>
    <w:rsid w:val="00100D0E"/>
    <w:rsid w:val="00100E19"/>
    <w:rsid w:val="00100F1E"/>
    <w:rsid w:val="00101B33"/>
    <w:rsid w:val="0010266D"/>
    <w:rsid w:val="00102997"/>
    <w:rsid w:val="00102E62"/>
    <w:rsid w:val="00103190"/>
    <w:rsid w:val="00104462"/>
    <w:rsid w:val="00106354"/>
    <w:rsid w:val="00106D8B"/>
    <w:rsid w:val="00106E9E"/>
    <w:rsid w:val="001070A3"/>
    <w:rsid w:val="0010747B"/>
    <w:rsid w:val="001079BA"/>
    <w:rsid w:val="00107A25"/>
    <w:rsid w:val="00107A45"/>
    <w:rsid w:val="001108E5"/>
    <w:rsid w:val="001116C3"/>
    <w:rsid w:val="00112CBC"/>
    <w:rsid w:val="0011567F"/>
    <w:rsid w:val="001159CD"/>
    <w:rsid w:val="00116B2C"/>
    <w:rsid w:val="00116DDC"/>
    <w:rsid w:val="001175E0"/>
    <w:rsid w:val="00117CDE"/>
    <w:rsid w:val="00117DCF"/>
    <w:rsid w:val="0012095F"/>
    <w:rsid w:val="0012380B"/>
    <w:rsid w:val="00123AD4"/>
    <w:rsid w:val="00125AA6"/>
    <w:rsid w:val="00125FDE"/>
    <w:rsid w:val="00126508"/>
    <w:rsid w:val="00126F27"/>
    <w:rsid w:val="00130663"/>
    <w:rsid w:val="00131E37"/>
    <w:rsid w:val="0013396D"/>
    <w:rsid w:val="00134754"/>
    <w:rsid w:val="00135A8C"/>
    <w:rsid w:val="00136B9B"/>
    <w:rsid w:val="001375AF"/>
    <w:rsid w:val="001376F2"/>
    <w:rsid w:val="00137709"/>
    <w:rsid w:val="00140276"/>
    <w:rsid w:val="00140A31"/>
    <w:rsid w:val="00140DB8"/>
    <w:rsid w:val="001428A4"/>
    <w:rsid w:val="001436AA"/>
    <w:rsid w:val="00143C51"/>
    <w:rsid w:val="00144769"/>
    <w:rsid w:val="00145C1E"/>
    <w:rsid w:val="00147B8F"/>
    <w:rsid w:val="00150D68"/>
    <w:rsid w:val="00151952"/>
    <w:rsid w:val="00153FA9"/>
    <w:rsid w:val="001545C1"/>
    <w:rsid w:val="001561CD"/>
    <w:rsid w:val="00156486"/>
    <w:rsid w:val="0015651D"/>
    <w:rsid w:val="00156F8F"/>
    <w:rsid w:val="001571F8"/>
    <w:rsid w:val="001574F6"/>
    <w:rsid w:val="001577AD"/>
    <w:rsid w:val="00160023"/>
    <w:rsid w:val="0016050B"/>
    <w:rsid w:val="00160677"/>
    <w:rsid w:val="001612A1"/>
    <w:rsid w:val="0016184D"/>
    <w:rsid w:val="00162394"/>
    <w:rsid w:val="00162A43"/>
    <w:rsid w:val="00162C4F"/>
    <w:rsid w:val="00162CAC"/>
    <w:rsid w:val="0016310E"/>
    <w:rsid w:val="00164B1D"/>
    <w:rsid w:val="00164B5B"/>
    <w:rsid w:val="00165024"/>
    <w:rsid w:val="001653C0"/>
    <w:rsid w:val="001660DB"/>
    <w:rsid w:val="00166C77"/>
    <w:rsid w:val="0016754C"/>
    <w:rsid w:val="00167B74"/>
    <w:rsid w:val="00167C2C"/>
    <w:rsid w:val="00171F3A"/>
    <w:rsid w:val="00172B28"/>
    <w:rsid w:val="00172FF1"/>
    <w:rsid w:val="0017317E"/>
    <w:rsid w:val="001733B1"/>
    <w:rsid w:val="00173BA2"/>
    <w:rsid w:val="00173ECF"/>
    <w:rsid w:val="00174C36"/>
    <w:rsid w:val="00175645"/>
    <w:rsid w:val="001765BA"/>
    <w:rsid w:val="001766C9"/>
    <w:rsid w:val="00176DFE"/>
    <w:rsid w:val="00177A01"/>
    <w:rsid w:val="00181CD4"/>
    <w:rsid w:val="00181D0A"/>
    <w:rsid w:val="0018240C"/>
    <w:rsid w:val="001834F9"/>
    <w:rsid w:val="001844D2"/>
    <w:rsid w:val="001846B1"/>
    <w:rsid w:val="0018499D"/>
    <w:rsid w:val="00184D03"/>
    <w:rsid w:val="00184D9A"/>
    <w:rsid w:val="00185870"/>
    <w:rsid w:val="00185C1F"/>
    <w:rsid w:val="0018630B"/>
    <w:rsid w:val="00186338"/>
    <w:rsid w:val="001863C9"/>
    <w:rsid w:val="001864CB"/>
    <w:rsid w:val="001866C0"/>
    <w:rsid w:val="00186876"/>
    <w:rsid w:val="0018750E"/>
    <w:rsid w:val="00187C9D"/>
    <w:rsid w:val="001906DB"/>
    <w:rsid w:val="00192C3B"/>
    <w:rsid w:val="00192FB8"/>
    <w:rsid w:val="00193BB9"/>
    <w:rsid w:val="0019436E"/>
    <w:rsid w:val="00194D65"/>
    <w:rsid w:val="00195648"/>
    <w:rsid w:val="001956A5"/>
    <w:rsid w:val="00196012"/>
    <w:rsid w:val="001968FB"/>
    <w:rsid w:val="00196998"/>
    <w:rsid w:val="001969F2"/>
    <w:rsid w:val="00197146"/>
    <w:rsid w:val="001A0074"/>
    <w:rsid w:val="001A0947"/>
    <w:rsid w:val="001A0B07"/>
    <w:rsid w:val="001A133D"/>
    <w:rsid w:val="001A1523"/>
    <w:rsid w:val="001A1A2E"/>
    <w:rsid w:val="001A2409"/>
    <w:rsid w:val="001A3677"/>
    <w:rsid w:val="001A457F"/>
    <w:rsid w:val="001A525B"/>
    <w:rsid w:val="001A593A"/>
    <w:rsid w:val="001A5A33"/>
    <w:rsid w:val="001A5B31"/>
    <w:rsid w:val="001A5C46"/>
    <w:rsid w:val="001A67C1"/>
    <w:rsid w:val="001A7ACC"/>
    <w:rsid w:val="001B003A"/>
    <w:rsid w:val="001B0465"/>
    <w:rsid w:val="001B241E"/>
    <w:rsid w:val="001B2480"/>
    <w:rsid w:val="001B3032"/>
    <w:rsid w:val="001B3FFC"/>
    <w:rsid w:val="001B4008"/>
    <w:rsid w:val="001B5676"/>
    <w:rsid w:val="001B57E3"/>
    <w:rsid w:val="001B61C3"/>
    <w:rsid w:val="001B6508"/>
    <w:rsid w:val="001B666F"/>
    <w:rsid w:val="001B6EB9"/>
    <w:rsid w:val="001B7B4D"/>
    <w:rsid w:val="001B7E40"/>
    <w:rsid w:val="001C0437"/>
    <w:rsid w:val="001C07C1"/>
    <w:rsid w:val="001C125E"/>
    <w:rsid w:val="001C174C"/>
    <w:rsid w:val="001C1927"/>
    <w:rsid w:val="001C2D8C"/>
    <w:rsid w:val="001C3525"/>
    <w:rsid w:val="001C474D"/>
    <w:rsid w:val="001C4F72"/>
    <w:rsid w:val="001C5117"/>
    <w:rsid w:val="001C5B7C"/>
    <w:rsid w:val="001C6621"/>
    <w:rsid w:val="001C6821"/>
    <w:rsid w:val="001C7382"/>
    <w:rsid w:val="001D01CC"/>
    <w:rsid w:val="001D0487"/>
    <w:rsid w:val="001D05E8"/>
    <w:rsid w:val="001D0CDC"/>
    <w:rsid w:val="001D0DEA"/>
    <w:rsid w:val="001D12B6"/>
    <w:rsid w:val="001D14C8"/>
    <w:rsid w:val="001D2657"/>
    <w:rsid w:val="001D2AD2"/>
    <w:rsid w:val="001D386B"/>
    <w:rsid w:val="001D4D92"/>
    <w:rsid w:val="001D5060"/>
    <w:rsid w:val="001E19A7"/>
    <w:rsid w:val="001E1E96"/>
    <w:rsid w:val="001E2076"/>
    <w:rsid w:val="001E2281"/>
    <w:rsid w:val="001E24CD"/>
    <w:rsid w:val="001E25E0"/>
    <w:rsid w:val="001E29E8"/>
    <w:rsid w:val="001E3516"/>
    <w:rsid w:val="001E3AD7"/>
    <w:rsid w:val="001E3C01"/>
    <w:rsid w:val="001E5656"/>
    <w:rsid w:val="001E57D0"/>
    <w:rsid w:val="001E5F58"/>
    <w:rsid w:val="001E657D"/>
    <w:rsid w:val="001E70C5"/>
    <w:rsid w:val="001E716A"/>
    <w:rsid w:val="001F07E4"/>
    <w:rsid w:val="001F08C6"/>
    <w:rsid w:val="001F0B48"/>
    <w:rsid w:val="001F0CEB"/>
    <w:rsid w:val="001F0E0E"/>
    <w:rsid w:val="001F2925"/>
    <w:rsid w:val="001F2E44"/>
    <w:rsid w:val="001F34E3"/>
    <w:rsid w:val="001F611C"/>
    <w:rsid w:val="001F64BE"/>
    <w:rsid w:val="001F6F20"/>
    <w:rsid w:val="001F6FD3"/>
    <w:rsid w:val="001F7F19"/>
    <w:rsid w:val="00200A72"/>
    <w:rsid w:val="00200AFA"/>
    <w:rsid w:val="00200B27"/>
    <w:rsid w:val="002010A8"/>
    <w:rsid w:val="002015ED"/>
    <w:rsid w:val="002020E2"/>
    <w:rsid w:val="00202252"/>
    <w:rsid w:val="00202314"/>
    <w:rsid w:val="002037EB"/>
    <w:rsid w:val="00203F4F"/>
    <w:rsid w:val="00204076"/>
    <w:rsid w:val="00204524"/>
    <w:rsid w:val="00204DB5"/>
    <w:rsid w:val="00205449"/>
    <w:rsid w:val="00206081"/>
    <w:rsid w:val="00206966"/>
    <w:rsid w:val="00206D93"/>
    <w:rsid w:val="00206FDE"/>
    <w:rsid w:val="00207130"/>
    <w:rsid w:val="00207418"/>
    <w:rsid w:val="00210C48"/>
    <w:rsid w:val="00210C59"/>
    <w:rsid w:val="0021118A"/>
    <w:rsid w:val="00211406"/>
    <w:rsid w:val="0021153B"/>
    <w:rsid w:val="00211C87"/>
    <w:rsid w:val="00211DDE"/>
    <w:rsid w:val="00212527"/>
    <w:rsid w:val="00212B08"/>
    <w:rsid w:val="00213452"/>
    <w:rsid w:val="00213712"/>
    <w:rsid w:val="0021381C"/>
    <w:rsid w:val="00213B1D"/>
    <w:rsid w:val="002142A5"/>
    <w:rsid w:val="002145AE"/>
    <w:rsid w:val="002159BB"/>
    <w:rsid w:val="00216FAA"/>
    <w:rsid w:val="002201B6"/>
    <w:rsid w:val="00220D4B"/>
    <w:rsid w:val="00221329"/>
    <w:rsid w:val="00222CA7"/>
    <w:rsid w:val="00222F15"/>
    <w:rsid w:val="002233B6"/>
    <w:rsid w:val="00223C47"/>
    <w:rsid w:val="00224743"/>
    <w:rsid w:val="00225540"/>
    <w:rsid w:val="0022593F"/>
    <w:rsid w:val="0022660F"/>
    <w:rsid w:val="002269AE"/>
    <w:rsid w:val="00226DBB"/>
    <w:rsid w:val="00226EA1"/>
    <w:rsid w:val="002277CF"/>
    <w:rsid w:val="00230606"/>
    <w:rsid w:val="00231649"/>
    <w:rsid w:val="002320B8"/>
    <w:rsid w:val="00232190"/>
    <w:rsid w:val="00232F6E"/>
    <w:rsid w:val="002331F8"/>
    <w:rsid w:val="00234323"/>
    <w:rsid w:val="00234424"/>
    <w:rsid w:val="00236933"/>
    <w:rsid w:val="00236B69"/>
    <w:rsid w:val="00240CE9"/>
    <w:rsid w:val="00241373"/>
    <w:rsid w:val="00242994"/>
    <w:rsid w:val="002431A6"/>
    <w:rsid w:val="0024338C"/>
    <w:rsid w:val="00243FF5"/>
    <w:rsid w:val="00244218"/>
    <w:rsid w:val="00245A62"/>
    <w:rsid w:val="00246A6E"/>
    <w:rsid w:val="00247086"/>
    <w:rsid w:val="00247156"/>
    <w:rsid w:val="0024746E"/>
    <w:rsid w:val="002474C1"/>
    <w:rsid w:val="00247BAD"/>
    <w:rsid w:val="002515AF"/>
    <w:rsid w:val="00251F38"/>
    <w:rsid w:val="00252AFE"/>
    <w:rsid w:val="00252DED"/>
    <w:rsid w:val="00253123"/>
    <w:rsid w:val="00253203"/>
    <w:rsid w:val="002548A5"/>
    <w:rsid w:val="00256814"/>
    <w:rsid w:val="00260448"/>
    <w:rsid w:val="00261561"/>
    <w:rsid w:val="00262DB8"/>
    <w:rsid w:val="002630ED"/>
    <w:rsid w:val="002640B6"/>
    <w:rsid w:val="00264A3F"/>
    <w:rsid w:val="0026574A"/>
    <w:rsid w:val="0026577C"/>
    <w:rsid w:val="00265E71"/>
    <w:rsid w:val="002672AF"/>
    <w:rsid w:val="002700AA"/>
    <w:rsid w:val="00270A91"/>
    <w:rsid w:val="002731C6"/>
    <w:rsid w:val="002734EA"/>
    <w:rsid w:val="0027470F"/>
    <w:rsid w:val="00274C4C"/>
    <w:rsid w:val="00275C23"/>
    <w:rsid w:val="00275CF9"/>
    <w:rsid w:val="0027681E"/>
    <w:rsid w:val="00280113"/>
    <w:rsid w:val="0028030A"/>
    <w:rsid w:val="00281237"/>
    <w:rsid w:val="00282337"/>
    <w:rsid w:val="002823EB"/>
    <w:rsid w:val="00282918"/>
    <w:rsid w:val="002854A2"/>
    <w:rsid w:val="002854BA"/>
    <w:rsid w:val="00285ABE"/>
    <w:rsid w:val="00285E85"/>
    <w:rsid w:val="00285F19"/>
    <w:rsid w:val="00286119"/>
    <w:rsid w:val="0028619A"/>
    <w:rsid w:val="002866C5"/>
    <w:rsid w:val="00286BD7"/>
    <w:rsid w:val="00287F72"/>
    <w:rsid w:val="00291381"/>
    <w:rsid w:val="00291AF4"/>
    <w:rsid w:val="00291EF8"/>
    <w:rsid w:val="002920DE"/>
    <w:rsid w:val="00292BB3"/>
    <w:rsid w:val="002930DD"/>
    <w:rsid w:val="00293443"/>
    <w:rsid w:val="0029437C"/>
    <w:rsid w:val="00294C80"/>
    <w:rsid w:val="00294D17"/>
    <w:rsid w:val="00294FEC"/>
    <w:rsid w:val="00295A09"/>
    <w:rsid w:val="00295BF2"/>
    <w:rsid w:val="00296874"/>
    <w:rsid w:val="00296D36"/>
    <w:rsid w:val="00297F20"/>
    <w:rsid w:val="00297F7C"/>
    <w:rsid w:val="002A0A43"/>
    <w:rsid w:val="002A1584"/>
    <w:rsid w:val="002A16E3"/>
    <w:rsid w:val="002A19FE"/>
    <w:rsid w:val="002A1B53"/>
    <w:rsid w:val="002A20F1"/>
    <w:rsid w:val="002A2A3A"/>
    <w:rsid w:val="002A33E9"/>
    <w:rsid w:val="002A5553"/>
    <w:rsid w:val="002A5625"/>
    <w:rsid w:val="002A5B61"/>
    <w:rsid w:val="002A5BD2"/>
    <w:rsid w:val="002A5F6B"/>
    <w:rsid w:val="002A5F86"/>
    <w:rsid w:val="002A6CD3"/>
    <w:rsid w:val="002A7902"/>
    <w:rsid w:val="002A7B30"/>
    <w:rsid w:val="002B06BB"/>
    <w:rsid w:val="002B17D5"/>
    <w:rsid w:val="002B214A"/>
    <w:rsid w:val="002B2FA4"/>
    <w:rsid w:val="002B316F"/>
    <w:rsid w:val="002B3322"/>
    <w:rsid w:val="002B426C"/>
    <w:rsid w:val="002B447B"/>
    <w:rsid w:val="002B4569"/>
    <w:rsid w:val="002B4837"/>
    <w:rsid w:val="002B5441"/>
    <w:rsid w:val="002B57F2"/>
    <w:rsid w:val="002B6229"/>
    <w:rsid w:val="002B68DE"/>
    <w:rsid w:val="002B6FF6"/>
    <w:rsid w:val="002C143D"/>
    <w:rsid w:val="002C3088"/>
    <w:rsid w:val="002C32B2"/>
    <w:rsid w:val="002C33A2"/>
    <w:rsid w:val="002C38E4"/>
    <w:rsid w:val="002C45B2"/>
    <w:rsid w:val="002C75AA"/>
    <w:rsid w:val="002C77B9"/>
    <w:rsid w:val="002C7A53"/>
    <w:rsid w:val="002C7CE7"/>
    <w:rsid w:val="002C7DE1"/>
    <w:rsid w:val="002D0193"/>
    <w:rsid w:val="002D0580"/>
    <w:rsid w:val="002D1341"/>
    <w:rsid w:val="002D1A61"/>
    <w:rsid w:val="002D1F22"/>
    <w:rsid w:val="002D212D"/>
    <w:rsid w:val="002D3059"/>
    <w:rsid w:val="002D4075"/>
    <w:rsid w:val="002D51B3"/>
    <w:rsid w:val="002D5F75"/>
    <w:rsid w:val="002D6966"/>
    <w:rsid w:val="002D71FE"/>
    <w:rsid w:val="002D7A21"/>
    <w:rsid w:val="002D7DE7"/>
    <w:rsid w:val="002E0296"/>
    <w:rsid w:val="002E1328"/>
    <w:rsid w:val="002E1E42"/>
    <w:rsid w:val="002E22B4"/>
    <w:rsid w:val="002E368D"/>
    <w:rsid w:val="002E3BD9"/>
    <w:rsid w:val="002E4EB4"/>
    <w:rsid w:val="002E538E"/>
    <w:rsid w:val="002E64D1"/>
    <w:rsid w:val="002F07FB"/>
    <w:rsid w:val="002F0A4F"/>
    <w:rsid w:val="002F151F"/>
    <w:rsid w:val="002F3FD6"/>
    <w:rsid w:val="002F44D7"/>
    <w:rsid w:val="002F51BE"/>
    <w:rsid w:val="002F5AA1"/>
    <w:rsid w:val="002F67E3"/>
    <w:rsid w:val="002F72AE"/>
    <w:rsid w:val="002F789D"/>
    <w:rsid w:val="0030074C"/>
    <w:rsid w:val="003007CE"/>
    <w:rsid w:val="003011AF"/>
    <w:rsid w:val="0030135A"/>
    <w:rsid w:val="003015E8"/>
    <w:rsid w:val="00301A7A"/>
    <w:rsid w:val="00301E44"/>
    <w:rsid w:val="003026E1"/>
    <w:rsid w:val="003029D1"/>
    <w:rsid w:val="00304F73"/>
    <w:rsid w:val="00305775"/>
    <w:rsid w:val="003057BD"/>
    <w:rsid w:val="003115FF"/>
    <w:rsid w:val="003118A1"/>
    <w:rsid w:val="00311C9A"/>
    <w:rsid w:val="00312823"/>
    <w:rsid w:val="003132F7"/>
    <w:rsid w:val="0031344C"/>
    <w:rsid w:val="0031369C"/>
    <w:rsid w:val="00313C3A"/>
    <w:rsid w:val="003145B4"/>
    <w:rsid w:val="003149B1"/>
    <w:rsid w:val="003157E7"/>
    <w:rsid w:val="00315B76"/>
    <w:rsid w:val="00315C6B"/>
    <w:rsid w:val="0031642E"/>
    <w:rsid w:val="0031678F"/>
    <w:rsid w:val="00316B19"/>
    <w:rsid w:val="0031743A"/>
    <w:rsid w:val="003204CB"/>
    <w:rsid w:val="00320A26"/>
    <w:rsid w:val="003229FB"/>
    <w:rsid w:val="003230C3"/>
    <w:rsid w:val="00323554"/>
    <w:rsid w:val="0032362C"/>
    <w:rsid w:val="003236FE"/>
    <w:rsid w:val="00325F3F"/>
    <w:rsid w:val="0032607A"/>
    <w:rsid w:val="003263CC"/>
    <w:rsid w:val="00327408"/>
    <w:rsid w:val="0032770F"/>
    <w:rsid w:val="00327F15"/>
    <w:rsid w:val="0033121C"/>
    <w:rsid w:val="00331384"/>
    <w:rsid w:val="00332E7A"/>
    <w:rsid w:val="00334EA0"/>
    <w:rsid w:val="003354F9"/>
    <w:rsid w:val="00336CF5"/>
    <w:rsid w:val="00337F9E"/>
    <w:rsid w:val="00340216"/>
    <w:rsid w:val="00340DB5"/>
    <w:rsid w:val="0034289F"/>
    <w:rsid w:val="003430D7"/>
    <w:rsid w:val="0034418F"/>
    <w:rsid w:val="00344265"/>
    <w:rsid w:val="00345ED8"/>
    <w:rsid w:val="003464FA"/>
    <w:rsid w:val="00347FEB"/>
    <w:rsid w:val="003501C6"/>
    <w:rsid w:val="00350527"/>
    <w:rsid w:val="003515E1"/>
    <w:rsid w:val="00351A91"/>
    <w:rsid w:val="00351F32"/>
    <w:rsid w:val="00351F6E"/>
    <w:rsid w:val="00352556"/>
    <w:rsid w:val="00353C62"/>
    <w:rsid w:val="0035425E"/>
    <w:rsid w:val="00354410"/>
    <w:rsid w:val="003548FA"/>
    <w:rsid w:val="00354CF7"/>
    <w:rsid w:val="00355258"/>
    <w:rsid w:val="003554B9"/>
    <w:rsid w:val="00356700"/>
    <w:rsid w:val="003569DF"/>
    <w:rsid w:val="00357448"/>
    <w:rsid w:val="0035755F"/>
    <w:rsid w:val="00357616"/>
    <w:rsid w:val="00357FD6"/>
    <w:rsid w:val="00361499"/>
    <w:rsid w:val="0036252A"/>
    <w:rsid w:val="00363511"/>
    <w:rsid w:val="00363C5B"/>
    <w:rsid w:val="00364E08"/>
    <w:rsid w:val="00365251"/>
    <w:rsid w:val="00365F3F"/>
    <w:rsid w:val="00366E77"/>
    <w:rsid w:val="003677FC"/>
    <w:rsid w:val="0037039F"/>
    <w:rsid w:val="00371AD8"/>
    <w:rsid w:val="00371B48"/>
    <w:rsid w:val="00372481"/>
    <w:rsid w:val="00372637"/>
    <w:rsid w:val="0037396B"/>
    <w:rsid w:val="0037457C"/>
    <w:rsid w:val="0037457E"/>
    <w:rsid w:val="003758D2"/>
    <w:rsid w:val="00377FA6"/>
    <w:rsid w:val="003809D4"/>
    <w:rsid w:val="00381330"/>
    <w:rsid w:val="00382389"/>
    <w:rsid w:val="003824BD"/>
    <w:rsid w:val="003828F0"/>
    <w:rsid w:val="003845B5"/>
    <w:rsid w:val="00385373"/>
    <w:rsid w:val="003858F2"/>
    <w:rsid w:val="00386B52"/>
    <w:rsid w:val="0039011C"/>
    <w:rsid w:val="00391F2B"/>
    <w:rsid w:val="003921BF"/>
    <w:rsid w:val="00392310"/>
    <w:rsid w:val="00393F13"/>
    <w:rsid w:val="00393FAB"/>
    <w:rsid w:val="00394425"/>
    <w:rsid w:val="00394935"/>
    <w:rsid w:val="003961E0"/>
    <w:rsid w:val="003964F1"/>
    <w:rsid w:val="0039679B"/>
    <w:rsid w:val="0039690F"/>
    <w:rsid w:val="00397A6D"/>
    <w:rsid w:val="00397AA9"/>
    <w:rsid w:val="003A0378"/>
    <w:rsid w:val="003A11CA"/>
    <w:rsid w:val="003A159C"/>
    <w:rsid w:val="003A1D15"/>
    <w:rsid w:val="003A1FBA"/>
    <w:rsid w:val="003A2664"/>
    <w:rsid w:val="003A3143"/>
    <w:rsid w:val="003A455D"/>
    <w:rsid w:val="003A4796"/>
    <w:rsid w:val="003A4BE8"/>
    <w:rsid w:val="003A5C0C"/>
    <w:rsid w:val="003A5C59"/>
    <w:rsid w:val="003A6363"/>
    <w:rsid w:val="003A64E2"/>
    <w:rsid w:val="003A6839"/>
    <w:rsid w:val="003A72C3"/>
    <w:rsid w:val="003A7E2C"/>
    <w:rsid w:val="003B093D"/>
    <w:rsid w:val="003B0C3B"/>
    <w:rsid w:val="003B0C76"/>
    <w:rsid w:val="003B1C96"/>
    <w:rsid w:val="003B3444"/>
    <w:rsid w:val="003B44C8"/>
    <w:rsid w:val="003B51D9"/>
    <w:rsid w:val="003B5362"/>
    <w:rsid w:val="003B54E1"/>
    <w:rsid w:val="003B663B"/>
    <w:rsid w:val="003B6E8C"/>
    <w:rsid w:val="003C03E7"/>
    <w:rsid w:val="003C1DB3"/>
    <w:rsid w:val="003C241D"/>
    <w:rsid w:val="003C4D5F"/>
    <w:rsid w:val="003C5402"/>
    <w:rsid w:val="003C58D6"/>
    <w:rsid w:val="003C5AA7"/>
    <w:rsid w:val="003C5EAC"/>
    <w:rsid w:val="003C607E"/>
    <w:rsid w:val="003C6852"/>
    <w:rsid w:val="003C6A7B"/>
    <w:rsid w:val="003C6D72"/>
    <w:rsid w:val="003C7E4A"/>
    <w:rsid w:val="003D14B8"/>
    <w:rsid w:val="003D1679"/>
    <w:rsid w:val="003D1E0D"/>
    <w:rsid w:val="003D2265"/>
    <w:rsid w:val="003D298E"/>
    <w:rsid w:val="003D2AB0"/>
    <w:rsid w:val="003D2C79"/>
    <w:rsid w:val="003D32B0"/>
    <w:rsid w:val="003D3778"/>
    <w:rsid w:val="003D3F6D"/>
    <w:rsid w:val="003D41F6"/>
    <w:rsid w:val="003D6EFF"/>
    <w:rsid w:val="003D713F"/>
    <w:rsid w:val="003D7F7E"/>
    <w:rsid w:val="003E0D0F"/>
    <w:rsid w:val="003E0FC8"/>
    <w:rsid w:val="003E0FFD"/>
    <w:rsid w:val="003E4EDC"/>
    <w:rsid w:val="003E645B"/>
    <w:rsid w:val="003E6808"/>
    <w:rsid w:val="003E6876"/>
    <w:rsid w:val="003E6BBC"/>
    <w:rsid w:val="003E76BE"/>
    <w:rsid w:val="003E7B4B"/>
    <w:rsid w:val="003F0DFE"/>
    <w:rsid w:val="003F0E71"/>
    <w:rsid w:val="003F122A"/>
    <w:rsid w:val="003F20FA"/>
    <w:rsid w:val="003F210C"/>
    <w:rsid w:val="003F27DB"/>
    <w:rsid w:val="003F2C43"/>
    <w:rsid w:val="003F408D"/>
    <w:rsid w:val="003F4AAD"/>
    <w:rsid w:val="003F4C51"/>
    <w:rsid w:val="003F57A3"/>
    <w:rsid w:val="003F5A5D"/>
    <w:rsid w:val="003F5A91"/>
    <w:rsid w:val="003F7907"/>
    <w:rsid w:val="003F7C59"/>
    <w:rsid w:val="003F7CF2"/>
    <w:rsid w:val="004002A6"/>
    <w:rsid w:val="0040052B"/>
    <w:rsid w:val="00400DBF"/>
    <w:rsid w:val="00401CD0"/>
    <w:rsid w:val="00402724"/>
    <w:rsid w:val="00403550"/>
    <w:rsid w:val="004038FE"/>
    <w:rsid w:val="00404949"/>
    <w:rsid w:val="0040494B"/>
    <w:rsid w:val="00405DEA"/>
    <w:rsid w:val="0040619F"/>
    <w:rsid w:val="004067FE"/>
    <w:rsid w:val="00406A62"/>
    <w:rsid w:val="00407369"/>
    <w:rsid w:val="00410264"/>
    <w:rsid w:val="00411B5E"/>
    <w:rsid w:val="00411B8C"/>
    <w:rsid w:val="004157B9"/>
    <w:rsid w:val="00415F6A"/>
    <w:rsid w:val="00415F8B"/>
    <w:rsid w:val="00416E55"/>
    <w:rsid w:val="004170E8"/>
    <w:rsid w:val="00420EB5"/>
    <w:rsid w:val="00422142"/>
    <w:rsid w:val="00422256"/>
    <w:rsid w:val="00422419"/>
    <w:rsid w:val="004226C1"/>
    <w:rsid w:val="0042360A"/>
    <w:rsid w:val="00423CF1"/>
    <w:rsid w:val="00424659"/>
    <w:rsid w:val="00424BE6"/>
    <w:rsid w:val="00425069"/>
    <w:rsid w:val="00425CAD"/>
    <w:rsid w:val="00426982"/>
    <w:rsid w:val="0042B6C8"/>
    <w:rsid w:val="00430362"/>
    <w:rsid w:val="004306F5"/>
    <w:rsid w:val="00430952"/>
    <w:rsid w:val="00431958"/>
    <w:rsid w:val="004319C2"/>
    <w:rsid w:val="0043373A"/>
    <w:rsid w:val="00434B03"/>
    <w:rsid w:val="00435D0C"/>
    <w:rsid w:val="00435DC3"/>
    <w:rsid w:val="00437951"/>
    <w:rsid w:val="0043798D"/>
    <w:rsid w:val="00441863"/>
    <w:rsid w:val="00442087"/>
    <w:rsid w:val="00442304"/>
    <w:rsid w:val="00443743"/>
    <w:rsid w:val="004441CD"/>
    <w:rsid w:val="00445CBA"/>
    <w:rsid w:val="00446ECA"/>
    <w:rsid w:val="00450A2D"/>
    <w:rsid w:val="00451868"/>
    <w:rsid w:val="004533E4"/>
    <w:rsid w:val="00453860"/>
    <w:rsid w:val="00453B73"/>
    <w:rsid w:val="00454435"/>
    <w:rsid w:val="00454934"/>
    <w:rsid w:val="00456573"/>
    <w:rsid w:val="00456592"/>
    <w:rsid w:val="00460224"/>
    <w:rsid w:val="00460709"/>
    <w:rsid w:val="00461728"/>
    <w:rsid w:val="004618A4"/>
    <w:rsid w:val="00462D62"/>
    <w:rsid w:val="0046331D"/>
    <w:rsid w:val="004639FD"/>
    <w:rsid w:val="00463FEB"/>
    <w:rsid w:val="00465368"/>
    <w:rsid w:val="00466E77"/>
    <w:rsid w:val="004673F0"/>
    <w:rsid w:val="00470216"/>
    <w:rsid w:val="004710F3"/>
    <w:rsid w:val="004723A7"/>
    <w:rsid w:val="00472EC7"/>
    <w:rsid w:val="0047367A"/>
    <w:rsid w:val="004749C1"/>
    <w:rsid w:val="00475127"/>
    <w:rsid w:val="0047524E"/>
    <w:rsid w:val="004757EE"/>
    <w:rsid w:val="00476730"/>
    <w:rsid w:val="00476F33"/>
    <w:rsid w:val="0047C9D0"/>
    <w:rsid w:val="0048143D"/>
    <w:rsid w:val="00481643"/>
    <w:rsid w:val="0048190E"/>
    <w:rsid w:val="00481EB5"/>
    <w:rsid w:val="00482FBD"/>
    <w:rsid w:val="004834F3"/>
    <w:rsid w:val="00483980"/>
    <w:rsid w:val="0048453A"/>
    <w:rsid w:val="004856B4"/>
    <w:rsid w:val="004862AA"/>
    <w:rsid w:val="00486B9F"/>
    <w:rsid w:val="00490033"/>
    <w:rsid w:val="004905B9"/>
    <w:rsid w:val="00490683"/>
    <w:rsid w:val="0049083C"/>
    <w:rsid w:val="00490D5D"/>
    <w:rsid w:val="004918FD"/>
    <w:rsid w:val="00491B7D"/>
    <w:rsid w:val="00492C44"/>
    <w:rsid w:val="00492CEB"/>
    <w:rsid w:val="00492FBB"/>
    <w:rsid w:val="00493CAF"/>
    <w:rsid w:val="00493DEB"/>
    <w:rsid w:val="00494DE0"/>
    <w:rsid w:val="00495933"/>
    <w:rsid w:val="0049607D"/>
    <w:rsid w:val="004967A2"/>
    <w:rsid w:val="0049740D"/>
    <w:rsid w:val="00497D0D"/>
    <w:rsid w:val="004A0894"/>
    <w:rsid w:val="004A0A56"/>
    <w:rsid w:val="004A0CD9"/>
    <w:rsid w:val="004A1552"/>
    <w:rsid w:val="004A1634"/>
    <w:rsid w:val="004A1DF2"/>
    <w:rsid w:val="004A2721"/>
    <w:rsid w:val="004A34CE"/>
    <w:rsid w:val="004A3910"/>
    <w:rsid w:val="004A3F9D"/>
    <w:rsid w:val="004A4407"/>
    <w:rsid w:val="004A4535"/>
    <w:rsid w:val="004A60E5"/>
    <w:rsid w:val="004A6BB2"/>
    <w:rsid w:val="004A6F29"/>
    <w:rsid w:val="004B01F2"/>
    <w:rsid w:val="004B0FD7"/>
    <w:rsid w:val="004B1174"/>
    <w:rsid w:val="004B127B"/>
    <w:rsid w:val="004B1A53"/>
    <w:rsid w:val="004B1F89"/>
    <w:rsid w:val="004B2788"/>
    <w:rsid w:val="004B2CFB"/>
    <w:rsid w:val="004B2FE7"/>
    <w:rsid w:val="004B482F"/>
    <w:rsid w:val="004B49B9"/>
    <w:rsid w:val="004B59D2"/>
    <w:rsid w:val="004B62D5"/>
    <w:rsid w:val="004B6977"/>
    <w:rsid w:val="004B6C9F"/>
    <w:rsid w:val="004B6D50"/>
    <w:rsid w:val="004B6F77"/>
    <w:rsid w:val="004B6FBA"/>
    <w:rsid w:val="004B7BD6"/>
    <w:rsid w:val="004C008C"/>
    <w:rsid w:val="004C045D"/>
    <w:rsid w:val="004C0791"/>
    <w:rsid w:val="004C14D3"/>
    <w:rsid w:val="004C14FA"/>
    <w:rsid w:val="004C16C9"/>
    <w:rsid w:val="004C1AC6"/>
    <w:rsid w:val="004C1F96"/>
    <w:rsid w:val="004C255B"/>
    <w:rsid w:val="004C3208"/>
    <w:rsid w:val="004C3CCF"/>
    <w:rsid w:val="004C3D62"/>
    <w:rsid w:val="004C42D0"/>
    <w:rsid w:val="004C4AB4"/>
    <w:rsid w:val="004C5881"/>
    <w:rsid w:val="004C5BBB"/>
    <w:rsid w:val="004C5E06"/>
    <w:rsid w:val="004C5F36"/>
    <w:rsid w:val="004C71D5"/>
    <w:rsid w:val="004C7FBB"/>
    <w:rsid w:val="004D03E6"/>
    <w:rsid w:val="004D03F1"/>
    <w:rsid w:val="004D33D5"/>
    <w:rsid w:val="004D3FFC"/>
    <w:rsid w:val="004D42FA"/>
    <w:rsid w:val="004D4BA7"/>
    <w:rsid w:val="004D4E4E"/>
    <w:rsid w:val="004D5C94"/>
    <w:rsid w:val="004D6350"/>
    <w:rsid w:val="004D6E59"/>
    <w:rsid w:val="004D6E7A"/>
    <w:rsid w:val="004E040B"/>
    <w:rsid w:val="004E1AF6"/>
    <w:rsid w:val="004E1D4A"/>
    <w:rsid w:val="004E3010"/>
    <w:rsid w:val="004E3855"/>
    <w:rsid w:val="004E4904"/>
    <w:rsid w:val="004E4FF6"/>
    <w:rsid w:val="004E5473"/>
    <w:rsid w:val="004E588A"/>
    <w:rsid w:val="004E5A7E"/>
    <w:rsid w:val="004E5A8F"/>
    <w:rsid w:val="004E5F99"/>
    <w:rsid w:val="004E7341"/>
    <w:rsid w:val="004F03F2"/>
    <w:rsid w:val="004F04E4"/>
    <w:rsid w:val="004F368F"/>
    <w:rsid w:val="004F376C"/>
    <w:rsid w:val="004F3CC1"/>
    <w:rsid w:val="004F4821"/>
    <w:rsid w:val="004F628B"/>
    <w:rsid w:val="004F783F"/>
    <w:rsid w:val="004F7DA3"/>
    <w:rsid w:val="005015D3"/>
    <w:rsid w:val="005016C0"/>
    <w:rsid w:val="0050172D"/>
    <w:rsid w:val="005017BC"/>
    <w:rsid w:val="00501D26"/>
    <w:rsid w:val="00501D91"/>
    <w:rsid w:val="00502F5E"/>
    <w:rsid w:val="00503740"/>
    <w:rsid w:val="00503FDA"/>
    <w:rsid w:val="0050504B"/>
    <w:rsid w:val="0050567D"/>
    <w:rsid w:val="00505B21"/>
    <w:rsid w:val="00505E0B"/>
    <w:rsid w:val="005060C0"/>
    <w:rsid w:val="005068C8"/>
    <w:rsid w:val="00506D43"/>
    <w:rsid w:val="0050701E"/>
    <w:rsid w:val="0050786D"/>
    <w:rsid w:val="005109B6"/>
    <w:rsid w:val="00511343"/>
    <w:rsid w:val="005116B2"/>
    <w:rsid w:val="005118EF"/>
    <w:rsid w:val="005120D1"/>
    <w:rsid w:val="00513751"/>
    <w:rsid w:val="005139EC"/>
    <w:rsid w:val="00513D9D"/>
    <w:rsid w:val="00516214"/>
    <w:rsid w:val="005169A4"/>
    <w:rsid w:val="0051713E"/>
    <w:rsid w:val="00520431"/>
    <w:rsid w:val="0052104B"/>
    <w:rsid w:val="005214E5"/>
    <w:rsid w:val="00521C55"/>
    <w:rsid w:val="00522B45"/>
    <w:rsid w:val="005231DD"/>
    <w:rsid w:val="005246FE"/>
    <w:rsid w:val="00524954"/>
    <w:rsid w:val="00526B19"/>
    <w:rsid w:val="00530274"/>
    <w:rsid w:val="00530B10"/>
    <w:rsid w:val="00531082"/>
    <w:rsid w:val="0053133D"/>
    <w:rsid w:val="00532078"/>
    <w:rsid w:val="0053254C"/>
    <w:rsid w:val="00532D7E"/>
    <w:rsid w:val="00532EFF"/>
    <w:rsid w:val="00532FCF"/>
    <w:rsid w:val="00533E6E"/>
    <w:rsid w:val="005348F1"/>
    <w:rsid w:val="00534A43"/>
    <w:rsid w:val="00537195"/>
    <w:rsid w:val="005378DB"/>
    <w:rsid w:val="00541C34"/>
    <w:rsid w:val="005430B7"/>
    <w:rsid w:val="005431F1"/>
    <w:rsid w:val="00543EA5"/>
    <w:rsid w:val="00544AFC"/>
    <w:rsid w:val="00545FA1"/>
    <w:rsid w:val="005464E9"/>
    <w:rsid w:val="00546F27"/>
    <w:rsid w:val="00547789"/>
    <w:rsid w:val="00547A46"/>
    <w:rsid w:val="005510E4"/>
    <w:rsid w:val="00552103"/>
    <w:rsid w:val="00553033"/>
    <w:rsid w:val="00553E1E"/>
    <w:rsid w:val="0055454D"/>
    <w:rsid w:val="005548E9"/>
    <w:rsid w:val="00554F8C"/>
    <w:rsid w:val="00555699"/>
    <w:rsid w:val="00555843"/>
    <w:rsid w:val="0055616B"/>
    <w:rsid w:val="0055659F"/>
    <w:rsid w:val="00556AA6"/>
    <w:rsid w:val="005613AB"/>
    <w:rsid w:val="00561951"/>
    <w:rsid w:val="005626F4"/>
    <w:rsid w:val="0056347C"/>
    <w:rsid w:val="00564A54"/>
    <w:rsid w:val="00564EE6"/>
    <w:rsid w:val="00564F42"/>
    <w:rsid w:val="005652F3"/>
    <w:rsid w:val="00565862"/>
    <w:rsid w:val="005658F8"/>
    <w:rsid w:val="00566B9E"/>
    <w:rsid w:val="00566CCA"/>
    <w:rsid w:val="0057038F"/>
    <w:rsid w:val="00570703"/>
    <w:rsid w:val="00570A60"/>
    <w:rsid w:val="005710B1"/>
    <w:rsid w:val="00571215"/>
    <w:rsid w:val="005714DA"/>
    <w:rsid w:val="00572BB1"/>
    <w:rsid w:val="005738FD"/>
    <w:rsid w:val="00574064"/>
    <w:rsid w:val="00574AEB"/>
    <w:rsid w:val="00574B1C"/>
    <w:rsid w:val="005755F3"/>
    <w:rsid w:val="00575826"/>
    <w:rsid w:val="00576236"/>
    <w:rsid w:val="00576C4F"/>
    <w:rsid w:val="00577987"/>
    <w:rsid w:val="00577B13"/>
    <w:rsid w:val="005804A5"/>
    <w:rsid w:val="00580BFF"/>
    <w:rsid w:val="00581643"/>
    <w:rsid w:val="00582D71"/>
    <w:rsid w:val="00583BF9"/>
    <w:rsid w:val="005848AC"/>
    <w:rsid w:val="00584C8B"/>
    <w:rsid w:val="005855CE"/>
    <w:rsid w:val="005873D4"/>
    <w:rsid w:val="005905DA"/>
    <w:rsid w:val="00590B33"/>
    <w:rsid w:val="00590E59"/>
    <w:rsid w:val="005912FF"/>
    <w:rsid w:val="0059146D"/>
    <w:rsid w:val="00591B25"/>
    <w:rsid w:val="00592117"/>
    <w:rsid w:val="005932DF"/>
    <w:rsid w:val="005936BA"/>
    <w:rsid w:val="00593711"/>
    <w:rsid w:val="00593A7A"/>
    <w:rsid w:val="00593A8E"/>
    <w:rsid w:val="00593E9D"/>
    <w:rsid w:val="00593EFE"/>
    <w:rsid w:val="00593F82"/>
    <w:rsid w:val="005943FA"/>
    <w:rsid w:val="00595FAE"/>
    <w:rsid w:val="00596004"/>
    <w:rsid w:val="00596434"/>
    <w:rsid w:val="0059755F"/>
    <w:rsid w:val="005A0989"/>
    <w:rsid w:val="005A0E78"/>
    <w:rsid w:val="005A0FD3"/>
    <w:rsid w:val="005A16DF"/>
    <w:rsid w:val="005A2AE3"/>
    <w:rsid w:val="005A2AFE"/>
    <w:rsid w:val="005A30CA"/>
    <w:rsid w:val="005A3155"/>
    <w:rsid w:val="005A3334"/>
    <w:rsid w:val="005A368D"/>
    <w:rsid w:val="005A3B46"/>
    <w:rsid w:val="005A3DE2"/>
    <w:rsid w:val="005A48A0"/>
    <w:rsid w:val="005A5AC3"/>
    <w:rsid w:val="005A6400"/>
    <w:rsid w:val="005A6A7D"/>
    <w:rsid w:val="005A72F3"/>
    <w:rsid w:val="005B0807"/>
    <w:rsid w:val="005B1E45"/>
    <w:rsid w:val="005B24DE"/>
    <w:rsid w:val="005B2FF1"/>
    <w:rsid w:val="005B3AF6"/>
    <w:rsid w:val="005B492D"/>
    <w:rsid w:val="005B51F5"/>
    <w:rsid w:val="005B5562"/>
    <w:rsid w:val="005B6DA6"/>
    <w:rsid w:val="005B7A91"/>
    <w:rsid w:val="005C0A89"/>
    <w:rsid w:val="005C0C56"/>
    <w:rsid w:val="005C0E0C"/>
    <w:rsid w:val="005C20C1"/>
    <w:rsid w:val="005C2FEE"/>
    <w:rsid w:val="005C3425"/>
    <w:rsid w:val="005C3DE8"/>
    <w:rsid w:val="005C42F1"/>
    <w:rsid w:val="005C484E"/>
    <w:rsid w:val="005C4B79"/>
    <w:rsid w:val="005C51E7"/>
    <w:rsid w:val="005C5473"/>
    <w:rsid w:val="005C6111"/>
    <w:rsid w:val="005C64B2"/>
    <w:rsid w:val="005C6AA5"/>
    <w:rsid w:val="005D0A00"/>
    <w:rsid w:val="005D110C"/>
    <w:rsid w:val="005D227B"/>
    <w:rsid w:val="005D253A"/>
    <w:rsid w:val="005D2CC5"/>
    <w:rsid w:val="005D2CF6"/>
    <w:rsid w:val="005D2E97"/>
    <w:rsid w:val="005D3945"/>
    <w:rsid w:val="005D4610"/>
    <w:rsid w:val="005D5973"/>
    <w:rsid w:val="005D6098"/>
    <w:rsid w:val="005D667D"/>
    <w:rsid w:val="005D75E0"/>
    <w:rsid w:val="005D7773"/>
    <w:rsid w:val="005E0627"/>
    <w:rsid w:val="005E0720"/>
    <w:rsid w:val="005E0A43"/>
    <w:rsid w:val="005E0A67"/>
    <w:rsid w:val="005E2740"/>
    <w:rsid w:val="005E3A15"/>
    <w:rsid w:val="005E40B1"/>
    <w:rsid w:val="005E4DDC"/>
    <w:rsid w:val="005E535D"/>
    <w:rsid w:val="005E53F1"/>
    <w:rsid w:val="005E592D"/>
    <w:rsid w:val="005E5C1C"/>
    <w:rsid w:val="005E64BF"/>
    <w:rsid w:val="005E6596"/>
    <w:rsid w:val="005E66BA"/>
    <w:rsid w:val="005E7093"/>
    <w:rsid w:val="005E7DC7"/>
    <w:rsid w:val="005E7FD5"/>
    <w:rsid w:val="005F058B"/>
    <w:rsid w:val="005F0E34"/>
    <w:rsid w:val="005F1670"/>
    <w:rsid w:val="005F1962"/>
    <w:rsid w:val="005F2FE6"/>
    <w:rsid w:val="005F3336"/>
    <w:rsid w:val="005F47C7"/>
    <w:rsid w:val="005F4AD0"/>
    <w:rsid w:val="005F4F6C"/>
    <w:rsid w:val="005F7C33"/>
    <w:rsid w:val="005F7F57"/>
    <w:rsid w:val="0060043A"/>
    <w:rsid w:val="006012A3"/>
    <w:rsid w:val="00602E3F"/>
    <w:rsid w:val="00603DE7"/>
    <w:rsid w:val="006040AE"/>
    <w:rsid w:val="006041E2"/>
    <w:rsid w:val="0060448C"/>
    <w:rsid w:val="00606DC1"/>
    <w:rsid w:val="00606DC7"/>
    <w:rsid w:val="00610861"/>
    <w:rsid w:val="00610C65"/>
    <w:rsid w:val="00610CFD"/>
    <w:rsid w:val="00610E2A"/>
    <w:rsid w:val="00611373"/>
    <w:rsid w:val="00611517"/>
    <w:rsid w:val="00612F36"/>
    <w:rsid w:val="006135DC"/>
    <w:rsid w:val="006146B7"/>
    <w:rsid w:val="00614FEB"/>
    <w:rsid w:val="00616DC4"/>
    <w:rsid w:val="0061791C"/>
    <w:rsid w:val="006179CB"/>
    <w:rsid w:val="006200F9"/>
    <w:rsid w:val="006209D2"/>
    <w:rsid w:val="00620A9A"/>
    <w:rsid w:val="00620BAE"/>
    <w:rsid w:val="00621B5F"/>
    <w:rsid w:val="00622C31"/>
    <w:rsid w:val="00622E57"/>
    <w:rsid w:val="00623F90"/>
    <w:rsid w:val="0062438E"/>
    <w:rsid w:val="00624B1F"/>
    <w:rsid w:val="00624BD7"/>
    <w:rsid w:val="00624DA2"/>
    <w:rsid w:val="00625C9E"/>
    <w:rsid w:val="00625F59"/>
    <w:rsid w:val="0062605C"/>
    <w:rsid w:val="00626845"/>
    <w:rsid w:val="0062713B"/>
    <w:rsid w:val="00630EC1"/>
    <w:rsid w:val="00631655"/>
    <w:rsid w:val="00631CA3"/>
    <w:rsid w:val="00632877"/>
    <w:rsid w:val="006336E2"/>
    <w:rsid w:val="006340AB"/>
    <w:rsid w:val="0063439A"/>
    <w:rsid w:val="00634B78"/>
    <w:rsid w:val="0063517B"/>
    <w:rsid w:val="006351E4"/>
    <w:rsid w:val="00635261"/>
    <w:rsid w:val="006354B7"/>
    <w:rsid w:val="0063554E"/>
    <w:rsid w:val="00635C28"/>
    <w:rsid w:val="0063621C"/>
    <w:rsid w:val="0063698E"/>
    <w:rsid w:val="00637E2A"/>
    <w:rsid w:val="00640525"/>
    <w:rsid w:val="00640E3A"/>
    <w:rsid w:val="00641360"/>
    <w:rsid w:val="00642B4F"/>
    <w:rsid w:val="00642B6D"/>
    <w:rsid w:val="00642DC9"/>
    <w:rsid w:val="00643711"/>
    <w:rsid w:val="006439C7"/>
    <w:rsid w:val="00645470"/>
    <w:rsid w:val="0064675A"/>
    <w:rsid w:val="0065053D"/>
    <w:rsid w:val="00650CA3"/>
    <w:rsid w:val="00650EC3"/>
    <w:rsid w:val="0065192E"/>
    <w:rsid w:val="00651A24"/>
    <w:rsid w:val="00653D75"/>
    <w:rsid w:val="00653E3D"/>
    <w:rsid w:val="006546E8"/>
    <w:rsid w:val="0065557C"/>
    <w:rsid w:val="00655DB0"/>
    <w:rsid w:val="00657A63"/>
    <w:rsid w:val="00662029"/>
    <w:rsid w:val="00662FF3"/>
    <w:rsid w:val="0066333F"/>
    <w:rsid w:val="00663B21"/>
    <w:rsid w:val="00663BEC"/>
    <w:rsid w:val="00664766"/>
    <w:rsid w:val="00664B3E"/>
    <w:rsid w:val="0066712B"/>
    <w:rsid w:val="00667204"/>
    <w:rsid w:val="006677B5"/>
    <w:rsid w:val="00667A43"/>
    <w:rsid w:val="006708C4"/>
    <w:rsid w:val="00670C11"/>
    <w:rsid w:val="0067113A"/>
    <w:rsid w:val="00671B10"/>
    <w:rsid w:val="00672977"/>
    <w:rsid w:val="00672FCA"/>
    <w:rsid w:val="00672FDF"/>
    <w:rsid w:val="00673EE2"/>
    <w:rsid w:val="0067484C"/>
    <w:rsid w:val="006749CD"/>
    <w:rsid w:val="00675B81"/>
    <w:rsid w:val="00675FA9"/>
    <w:rsid w:val="006766D4"/>
    <w:rsid w:val="00677DA0"/>
    <w:rsid w:val="00680BBB"/>
    <w:rsid w:val="00681725"/>
    <w:rsid w:val="00681D78"/>
    <w:rsid w:val="00682AC6"/>
    <w:rsid w:val="0068319D"/>
    <w:rsid w:val="006848C1"/>
    <w:rsid w:val="0068490B"/>
    <w:rsid w:val="00685336"/>
    <w:rsid w:val="00685A66"/>
    <w:rsid w:val="00685B13"/>
    <w:rsid w:val="00685D12"/>
    <w:rsid w:val="00686B65"/>
    <w:rsid w:val="00687230"/>
    <w:rsid w:val="006877CB"/>
    <w:rsid w:val="00687AAD"/>
    <w:rsid w:val="00687E94"/>
    <w:rsid w:val="0069002D"/>
    <w:rsid w:val="0069141A"/>
    <w:rsid w:val="00691798"/>
    <w:rsid w:val="00691AD5"/>
    <w:rsid w:val="00692848"/>
    <w:rsid w:val="00692866"/>
    <w:rsid w:val="006938E9"/>
    <w:rsid w:val="00694492"/>
    <w:rsid w:val="00694D64"/>
    <w:rsid w:val="006950B2"/>
    <w:rsid w:val="00695B90"/>
    <w:rsid w:val="00696D4C"/>
    <w:rsid w:val="00697747"/>
    <w:rsid w:val="00697E7D"/>
    <w:rsid w:val="006A0599"/>
    <w:rsid w:val="006A0E23"/>
    <w:rsid w:val="006A1534"/>
    <w:rsid w:val="006A2E09"/>
    <w:rsid w:val="006A2EE2"/>
    <w:rsid w:val="006A4116"/>
    <w:rsid w:val="006A63EF"/>
    <w:rsid w:val="006A6E0A"/>
    <w:rsid w:val="006A6FAA"/>
    <w:rsid w:val="006A7662"/>
    <w:rsid w:val="006A777C"/>
    <w:rsid w:val="006A7E6A"/>
    <w:rsid w:val="006B0B64"/>
    <w:rsid w:val="006B1046"/>
    <w:rsid w:val="006B1A6B"/>
    <w:rsid w:val="006B280C"/>
    <w:rsid w:val="006B2ACE"/>
    <w:rsid w:val="006B3527"/>
    <w:rsid w:val="006B458E"/>
    <w:rsid w:val="006B46F2"/>
    <w:rsid w:val="006B6756"/>
    <w:rsid w:val="006B67C7"/>
    <w:rsid w:val="006B6F9B"/>
    <w:rsid w:val="006B721E"/>
    <w:rsid w:val="006C015F"/>
    <w:rsid w:val="006C0366"/>
    <w:rsid w:val="006C0905"/>
    <w:rsid w:val="006C1B51"/>
    <w:rsid w:val="006C1E1E"/>
    <w:rsid w:val="006C2077"/>
    <w:rsid w:val="006C2A04"/>
    <w:rsid w:val="006C3759"/>
    <w:rsid w:val="006C3B2C"/>
    <w:rsid w:val="006C3C72"/>
    <w:rsid w:val="006C4221"/>
    <w:rsid w:val="006C48B9"/>
    <w:rsid w:val="006C54AA"/>
    <w:rsid w:val="006C54AE"/>
    <w:rsid w:val="006C56ED"/>
    <w:rsid w:val="006C765C"/>
    <w:rsid w:val="006C7E43"/>
    <w:rsid w:val="006D0273"/>
    <w:rsid w:val="006D168D"/>
    <w:rsid w:val="006D20E5"/>
    <w:rsid w:val="006D24D0"/>
    <w:rsid w:val="006D38BF"/>
    <w:rsid w:val="006D4174"/>
    <w:rsid w:val="006D4A78"/>
    <w:rsid w:val="006D4C28"/>
    <w:rsid w:val="006D59CD"/>
    <w:rsid w:val="006D6939"/>
    <w:rsid w:val="006D786E"/>
    <w:rsid w:val="006E04B0"/>
    <w:rsid w:val="006E0A4D"/>
    <w:rsid w:val="006E0AC8"/>
    <w:rsid w:val="006E0C81"/>
    <w:rsid w:val="006E0EC0"/>
    <w:rsid w:val="006E1070"/>
    <w:rsid w:val="006E1DB5"/>
    <w:rsid w:val="006E217A"/>
    <w:rsid w:val="006E3584"/>
    <w:rsid w:val="006E3774"/>
    <w:rsid w:val="006E5CE7"/>
    <w:rsid w:val="006E7461"/>
    <w:rsid w:val="006F0479"/>
    <w:rsid w:val="006F112F"/>
    <w:rsid w:val="006F118A"/>
    <w:rsid w:val="006F1930"/>
    <w:rsid w:val="006F3617"/>
    <w:rsid w:val="006F3AD2"/>
    <w:rsid w:val="006F3D1C"/>
    <w:rsid w:val="006F4E13"/>
    <w:rsid w:val="006F56D7"/>
    <w:rsid w:val="006F6209"/>
    <w:rsid w:val="006F63D8"/>
    <w:rsid w:val="006F6FD6"/>
    <w:rsid w:val="006F79CA"/>
    <w:rsid w:val="006F7F6F"/>
    <w:rsid w:val="007000F8"/>
    <w:rsid w:val="0070014E"/>
    <w:rsid w:val="007001C4"/>
    <w:rsid w:val="007002BB"/>
    <w:rsid w:val="00701025"/>
    <w:rsid w:val="007011AB"/>
    <w:rsid w:val="0070121C"/>
    <w:rsid w:val="0070187A"/>
    <w:rsid w:val="007018ED"/>
    <w:rsid w:val="00702E37"/>
    <w:rsid w:val="00703871"/>
    <w:rsid w:val="00704164"/>
    <w:rsid w:val="00705019"/>
    <w:rsid w:val="007052F3"/>
    <w:rsid w:val="00705D9B"/>
    <w:rsid w:val="00706F58"/>
    <w:rsid w:val="007077BD"/>
    <w:rsid w:val="007078B9"/>
    <w:rsid w:val="00710A29"/>
    <w:rsid w:val="00711140"/>
    <w:rsid w:val="00711379"/>
    <w:rsid w:val="00711470"/>
    <w:rsid w:val="00712CC5"/>
    <w:rsid w:val="007154B4"/>
    <w:rsid w:val="007158A2"/>
    <w:rsid w:val="00716043"/>
    <w:rsid w:val="00716BBE"/>
    <w:rsid w:val="00717652"/>
    <w:rsid w:val="00717E21"/>
    <w:rsid w:val="007202E9"/>
    <w:rsid w:val="00720F58"/>
    <w:rsid w:val="00721C91"/>
    <w:rsid w:val="00723F57"/>
    <w:rsid w:val="00723F5C"/>
    <w:rsid w:val="0072414B"/>
    <w:rsid w:val="00724833"/>
    <w:rsid w:val="007262D8"/>
    <w:rsid w:val="007267B7"/>
    <w:rsid w:val="00726AC6"/>
    <w:rsid w:val="00726B2C"/>
    <w:rsid w:val="00726F8D"/>
    <w:rsid w:val="00726FCA"/>
    <w:rsid w:val="0072700E"/>
    <w:rsid w:val="007275C1"/>
    <w:rsid w:val="0073114D"/>
    <w:rsid w:val="00731D35"/>
    <w:rsid w:val="00731DB1"/>
    <w:rsid w:val="00733686"/>
    <w:rsid w:val="00733CFE"/>
    <w:rsid w:val="007349FA"/>
    <w:rsid w:val="00734BC1"/>
    <w:rsid w:val="00735295"/>
    <w:rsid w:val="007352D3"/>
    <w:rsid w:val="00735E00"/>
    <w:rsid w:val="0073624A"/>
    <w:rsid w:val="00736BF6"/>
    <w:rsid w:val="007401B9"/>
    <w:rsid w:val="00740965"/>
    <w:rsid w:val="007420AA"/>
    <w:rsid w:val="007427E4"/>
    <w:rsid w:val="0074333E"/>
    <w:rsid w:val="007439BB"/>
    <w:rsid w:val="007443B7"/>
    <w:rsid w:val="00744C8D"/>
    <w:rsid w:val="0074507D"/>
    <w:rsid w:val="007455E3"/>
    <w:rsid w:val="00746641"/>
    <w:rsid w:val="007466AF"/>
    <w:rsid w:val="007502A9"/>
    <w:rsid w:val="00750438"/>
    <w:rsid w:val="007512F1"/>
    <w:rsid w:val="007530F8"/>
    <w:rsid w:val="00753C03"/>
    <w:rsid w:val="00755130"/>
    <w:rsid w:val="00755413"/>
    <w:rsid w:val="00755C98"/>
    <w:rsid w:val="00755D52"/>
    <w:rsid w:val="00755DB7"/>
    <w:rsid w:val="0075782F"/>
    <w:rsid w:val="00757C3B"/>
    <w:rsid w:val="0076005D"/>
    <w:rsid w:val="007612EF"/>
    <w:rsid w:val="00761DB1"/>
    <w:rsid w:val="0076217B"/>
    <w:rsid w:val="00763A3B"/>
    <w:rsid w:val="00763C0D"/>
    <w:rsid w:val="007640EC"/>
    <w:rsid w:val="0076425B"/>
    <w:rsid w:val="007644EF"/>
    <w:rsid w:val="00764EB1"/>
    <w:rsid w:val="00764F56"/>
    <w:rsid w:val="007656B9"/>
    <w:rsid w:val="0076707C"/>
    <w:rsid w:val="007706AF"/>
    <w:rsid w:val="00770743"/>
    <w:rsid w:val="00773646"/>
    <w:rsid w:val="00774DF0"/>
    <w:rsid w:val="007750BC"/>
    <w:rsid w:val="00776040"/>
    <w:rsid w:val="007762C5"/>
    <w:rsid w:val="0077647E"/>
    <w:rsid w:val="00781806"/>
    <w:rsid w:val="00781FC6"/>
    <w:rsid w:val="007829B7"/>
    <w:rsid w:val="00782B4E"/>
    <w:rsid w:val="00784D50"/>
    <w:rsid w:val="00785156"/>
    <w:rsid w:val="0078532C"/>
    <w:rsid w:val="00786600"/>
    <w:rsid w:val="00786BE0"/>
    <w:rsid w:val="007870E2"/>
    <w:rsid w:val="00787522"/>
    <w:rsid w:val="007877DE"/>
    <w:rsid w:val="00787AC7"/>
    <w:rsid w:val="00790D00"/>
    <w:rsid w:val="007910F5"/>
    <w:rsid w:val="007911D3"/>
    <w:rsid w:val="0079273D"/>
    <w:rsid w:val="00793C24"/>
    <w:rsid w:val="007948BA"/>
    <w:rsid w:val="00795BF0"/>
    <w:rsid w:val="00796608"/>
    <w:rsid w:val="00796974"/>
    <w:rsid w:val="00796AE1"/>
    <w:rsid w:val="00797462"/>
    <w:rsid w:val="00797791"/>
    <w:rsid w:val="007A003D"/>
    <w:rsid w:val="007A01B5"/>
    <w:rsid w:val="007A022A"/>
    <w:rsid w:val="007A059A"/>
    <w:rsid w:val="007A0B8A"/>
    <w:rsid w:val="007A0DEA"/>
    <w:rsid w:val="007A0EE3"/>
    <w:rsid w:val="007A48A6"/>
    <w:rsid w:val="007A4F15"/>
    <w:rsid w:val="007A5D8F"/>
    <w:rsid w:val="007A5E92"/>
    <w:rsid w:val="007A6C88"/>
    <w:rsid w:val="007A70C2"/>
    <w:rsid w:val="007A7218"/>
    <w:rsid w:val="007A7B5D"/>
    <w:rsid w:val="007B1C85"/>
    <w:rsid w:val="007B2053"/>
    <w:rsid w:val="007B3198"/>
    <w:rsid w:val="007B328B"/>
    <w:rsid w:val="007B4D1F"/>
    <w:rsid w:val="007B5909"/>
    <w:rsid w:val="007B695A"/>
    <w:rsid w:val="007B6FD3"/>
    <w:rsid w:val="007B72CB"/>
    <w:rsid w:val="007B7552"/>
    <w:rsid w:val="007B7A60"/>
    <w:rsid w:val="007C02BB"/>
    <w:rsid w:val="007C0B6E"/>
    <w:rsid w:val="007C1B47"/>
    <w:rsid w:val="007C3642"/>
    <w:rsid w:val="007C3652"/>
    <w:rsid w:val="007C4EB0"/>
    <w:rsid w:val="007C58F1"/>
    <w:rsid w:val="007C607A"/>
    <w:rsid w:val="007C6416"/>
    <w:rsid w:val="007C6456"/>
    <w:rsid w:val="007C687B"/>
    <w:rsid w:val="007C6E6A"/>
    <w:rsid w:val="007C7DC0"/>
    <w:rsid w:val="007D09E9"/>
    <w:rsid w:val="007D108C"/>
    <w:rsid w:val="007D11E8"/>
    <w:rsid w:val="007D1C10"/>
    <w:rsid w:val="007D2210"/>
    <w:rsid w:val="007D2F54"/>
    <w:rsid w:val="007D2F8A"/>
    <w:rsid w:val="007D3548"/>
    <w:rsid w:val="007D3723"/>
    <w:rsid w:val="007D4EDA"/>
    <w:rsid w:val="007D613B"/>
    <w:rsid w:val="007D6174"/>
    <w:rsid w:val="007D7AAC"/>
    <w:rsid w:val="007E06D5"/>
    <w:rsid w:val="007E0AB2"/>
    <w:rsid w:val="007E0D77"/>
    <w:rsid w:val="007E0FC1"/>
    <w:rsid w:val="007E1B5B"/>
    <w:rsid w:val="007E1BBA"/>
    <w:rsid w:val="007E25E8"/>
    <w:rsid w:val="007E4D1E"/>
    <w:rsid w:val="007E4D91"/>
    <w:rsid w:val="007E52A2"/>
    <w:rsid w:val="007E558E"/>
    <w:rsid w:val="007E60F7"/>
    <w:rsid w:val="007E6669"/>
    <w:rsid w:val="007E6691"/>
    <w:rsid w:val="007E69C8"/>
    <w:rsid w:val="007E7996"/>
    <w:rsid w:val="007F0BC1"/>
    <w:rsid w:val="007F193B"/>
    <w:rsid w:val="007F1B9A"/>
    <w:rsid w:val="007F275D"/>
    <w:rsid w:val="007F2DB9"/>
    <w:rsid w:val="007F3EBB"/>
    <w:rsid w:val="007F45C1"/>
    <w:rsid w:val="007F466E"/>
    <w:rsid w:val="007F6257"/>
    <w:rsid w:val="007F62F1"/>
    <w:rsid w:val="007F6F14"/>
    <w:rsid w:val="007F7837"/>
    <w:rsid w:val="007F7849"/>
    <w:rsid w:val="007F7A92"/>
    <w:rsid w:val="0080112A"/>
    <w:rsid w:val="00801D7F"/>
    <w:rsid w:val="0080294E"/>
    <w:rsid w:val="00802AEB"/>
    <w:rsid w:val="00802DFB"/>
    <w:rsid w:val="00803208"/>
    <w:rsid w:val="0080360A"/>
    <w:rsid w:val="00804D59"/>
    <w:rsid w:val="008050E0"/>
    <w:rsid w:val="00805588"/>
    <w:rsid w:val="00810A01"/>
    <w:rsid w:val="00811368"/>
    <w:rsid w:val="00812F27"/>
    <w:rsid w:val="00814D52"/>
    <w:rsid w:val="00814D9F"/>
    <w:rsid w:val="00815175"/>
    <w:rsid w:val="008159BF"/>
    <w:rsid w:val="008203AA"/>
    <w:rsid w:val="00820BB9"/>
    <w:rsid w:val="00821306"/>
    <w:rsid w:val="008218A7"/>
    <w:rsid w:val="008218BF"/>
    <w:rsid w:val="00821BF4"/>
    <w:rsid w:val="00821DD6"/>
    <w:rsid w:val="008221AA"/>
    <w:rsid w:val="008221D4"/>
    <w:rsid w:val="0082279D"/>
    <w:rsid w:val="00822D13"/>
    <w:rsid w:val="00822DDC"/>
    <w:rsid w:val="008231C2"/>
    <w:rsid w:val="008239E5"/>
    <w:rsid w:val="008246CB"/>
    <w:rsid w:val="00824B2A"/>
    <w:rsid w:val="00825F7A"/>
    <w:rsid w:val="008266BA"/>
    <w:rsid w:val="008305E6"/>
    <w:rsid w:val="008306DB"/>
    <w:rsid w:val="00830A8A"/>
    <w:rsid w:val="0083161A"/>
    <w:rsid w:val="00833339"/>
    <w:rsid w:val="00833956"/>
    <w:rsid w:val="008347D3"/>
    <w:rsid w:val="00834D16"/>
    <w:rsid w:val="00835C99"/>
    <w:rsid w:val="00836683"/>
    <w:rsid w:val="008374DE"/>
    <w:rsid w:val="00837887"/>
    <w:rsid w:val="00837AE9"/>
    <w:rsid w:val="0084006A"/>
    <w:rsid w:val="00840267"/>
    <w:rsid w:val="00840D1E"/>
    <w:rsid w:val="00841AF8"/>
    <w:rsid w:val="00841C46"/>
    <w:rsid w:val="00842229"/>
    <w:rsid w:val="00842512"/>
    <w:rsid w:val="008426DE"/>
    <w:rsid w:val="008427BC"/>
    <w:rsid w:val="008428CC"/>
    <w:rsid w:val="00842C46"/>
    <w:rsid w:val="00842FBB"/>
    <w:rsid w:val="008441F7"/>
    <w:rsid w:val="00844244"/>
    <w:rsid w:val="00844F9A"/>
    <w:rsid w:val="00846BD7"/>
    <w:rsid w:val="00846D7B"/>
    <w:rsid w:val="008476CF"/>
    <w:rsid w:val="00847962"/>
    <w:rsid w:val="00850184"/>
    <w:rsid w:val="00850EFF"/>
    <w:rsid w:val="0085216E"/>
    <w:rsid w:val="00852A7C"/>
    <w:rsid w:val="00853735"/>
    <w:rsid w:val="0085388A"/>
    <w:rsid w:val="00853AAF"/>
    <w:rsid w:val="00853E53"/>
    <w:rsid w:val="00856379"/>
    <w:rsid w:val="00857395"/>
    <w:rsid w:val="008573DC"/>
    <w:rsid w:val="008601A0"/>
    <w:rsid w:val="00861663"/>
    <w:rsid w:val="00861914"/>
    <w:rsid w:val="00862774"/>
    <w:rsid w:val="0086569B"/>
    <w:rsid w:val="00871182"/>
    <w:rsid w:val="008714BA"/>
    <w:rsid w:val="00872C2F"/>
    <w:rsid w:val="008751D7"/>
    <w:rsid w:val="0087582B"/>
    <w:rsid w:val="008760D1"/>
    <w:rsid w:val="0088056D"/>
    <w:rsid w:val="00881A0C"/>
    <w:rsid w:val="00881C1F"/>
    <w:rsid w:val="00882843"/>
    <w:rsid w:val="00882E3C"/>
    <w:rsid w:val="00883371"/>
    <w:rsid w:val="00883701"/>
    <w:rsid w:val="00883DFF"/>
    <w:rsid w:val="00883F2D"/>
    <w:rsid w:val="00884C42"/>
    <w:rsid w:val="00886294"/>
    <w:rsid w:val="00886A49"/>
    <w:rsid w:val="00886EDC"/>
    <w:rsid w:val="00890CF3"/>
    <w:rsid w:val="0089119F"/>
    <w:rsid w:val="00891271"/>
    <w:rsid w:val="0089158E"/>
    <w:rsid w:val="00891660"/>
    <w:rsid w:val="00892836"/>
    <w:rsid w:val="00892E08"/>
    <w:rsid w:val="00893504"/>
    <w:rsid w:val="00893527"/>
    <w:rsid w:val="00893FB8"/>
    <w:rsid w:val="008959ED"/>
    <w:rsid w:val="008962F9"/>
    <w:rsid w:val="00897525"/>
    <w:rsid w:val="00897B32"/>
    <w:rsid w:val="008A0275"/>
    <w:rsid w:val="008A03F3"/>
    <w:rsid w:val="008A0B94"/>
    <w:rsid w:val="008A0EFA"/>
    <w:rsid w:val="008A1C62"/>
    <w:rsid w:val="008A1CAD"/>
    <w:rsid w:val="008A2F80"/>
    <w:rsid w:val="008A35C7"/>
    <w:rsid w:val="008A4823"/>
    <w:rsid w:val="008A4A59"/>
    <w:rsid w:val="008A4A7B"/>
    <w:rsid w:val="008A508B"/>
    <w:rsid w:val="008A5DF0"/>
    <w:rsid w:val="008A5EC8"/>
    <w:rsid w:val="008A602E"/>
    <w:rsid w:val="008A6468"/>
    <w:rsid w:val="008A65A2"/>
    <w:rsid w:val="008A6CA3"/>
    <w:rsid w:val="008A77E2"/>
    <w:rsid w:val="008A787B"/>
    <w:rsid w:val="008A7B9F"/>
    <w:rsid w:val="008B0112"/>
    <w:rsid w:val="008B067A"/>
    <w:rsid w:val="008B07E9"/>
    <w:rsid w:val="008B15DE"/>
    <w:rsid w:val="008B1A49"/>
    <w:rsid w:val="008B1AF4"/>
    <w:rsid w:val="008B26AA"/>
    <w:rsid w:val="008B3C06"/>
    <w:rsid w:val="008B3D2B"/>
    <w:rsid w:val="008B3E96"/>
    <w:rsid w:val="008B4C97"/>
    <w:rsid w:val="008B4FC7"/>
    <w:rsid w:val="008B54FD"/>
    <w:rsid w:val="008B598E"/>
    <w:rsid w:val="008B5D43"/>
    <w:rsid w:val="008B7A8D"/>
    <w:rsid w:val="008C05F3"/>
    <w:rsid w:val="008C1C30"/>
    <w:rsid w:val="008C1E53"/>
    <w:rsid w:val="008C3DAE"/>
    <w:rsid w:val="008C5C78"/>
    <w:rsid w:val="008C6106"/>
    <w:rsid w:val="008C6612"/>
    <w:rsid w:val="008C71DA"/>
    <w:rsid w:val="008C7365"/>
    <w:rsid w:val="008C772F"/>
    <w:rsid w:val="008C7B85"/>
    <w:rsid w:val="008C7EC8"/>
    <w:rsid w:val="008C7F46"/>
    <w:rsid w:val="008D24AF"/>
    <w:rsid w:val="008D2E51"/>
    <w:rsid w:val="008D3110"/>
    <w:rsid w:val="008D4548"/>
    <w:rsid w:val="008D4AFD"/>
    <w:rsid w:val="008D5851"/>
    <w:rsid w:val="008D7F36"/>
    <w:rsid w:val="008E02BA"/>
    <w:rsid w:val="008E030C"/>
    <w:rsid w:val="008E2CBC"/>
    <w:rsid w:val="008E2FD3"/>
    <w:rsid w:val="008E3AFA"/>
    <w:rsid w:val="008E3B56"/>
    <w:rsid w:val="008E5E49"/>
    <w:rsid w:val="008E5F39"/>
    <w:rsid w:val="008E5FDE"/>
    <w:rsid w:val="008E6EC9"/>
    <w:rsid w:val="008F06A2"/>
    <w:rsid w:val="008F181D"/>
    <w:rsid w:val="008F19F2"/>
    <w:rsid w:val="008F263F"/>
    <w:rsid w:val="008F26EF"/>
    <w:rsid w:val="008F2868"/>
    <w:rsid w:val="008F30F9"/>
    <w:rsid w:val="008F3B9D"/>
    <w:rsid w:val="008F4027"/>
    <w:rsid w:val="008F55F1"/>
    <w:rsid w:val="008F5761"/>
    <w:rsid w:val="008F5AEA"/>
    <w:rsid w:val="008F6EDE"/>
    <w:rsid w:val="008F7195"/>
    <w:rsid w:val="008F74A0"/>
    <w:rsid w:val="008F7B8B"/>
    <w:rsid w:val="009001D1"/>
    <w:rsid w:val="009006EC"/>
    <w:rsid w:val="00900ACB"/>
    <w:rsid w:val="00900C7C"/>
    <w:rsid w:val="009015A7"/>
    <w:rsid w:val="00901861"/>
    <w:rsid w:val="009018C7"/>
    <w:rsid w:val="00902BF9"/>
    <w:rsid w:val="00902C20"/>
    <w:rsid w:val="00903136"/>
    <w:rsid w:val="00903220"/>
    <w:rsid w:val="0090372E"/>
    <w:rsid w:val="009045EE"/>
    <w:rsid w:val="00906BA5"/>
    <w:rsid w:val="00910A8F"/>
    <w:rsid w:val="00910D2F"/>
    <w:rsid w:val="0091144E"/>
    <w:rsid w:val="00912EAA"/>
    <w:rsid w:val="00913241"/>
    <w:rsid w:val="00913B1B"/>
    <w:rsid w:val="00913B53"/>
    <w:rsid w:val="00913E9A"/>
    <w:rsid w:val="0091444E"/>
    <w:rsid w:val="00915E6C"/>
    <w:rsid w:val="00917027"/>
    <w:rsid w:val="0092004B"/>
    <w:rsid w:val="0092046C"/>
    <w:rsid w:val="00920A37"/>
    <w:rsid w:val="00920FCC"/>
    <w:rsid w:val="009216FC"/>
    <w:rsid w:val="009221D2"/>
    <w:rsid w:val="00922527"/>
    <w:rsid w:val="00922DC6"/>
    <w:rsid w:val="009238AE"/>
    <w:rsid w:val="009240AC"/>
    <w:rsid w:val="00925205"/>
    <w:rsid w:val="009259AC"/>
    <w:rsid w:val="00926194"/>
    <w:rsid w:val="009300D6"/>
    <w:rsid w:val="00930F63"/>
    <w:rsid w:val="009315C0"/>
    <w:rsid w:val="00931669"/>
    <w:rsid w:val="00931F10"/>
    <w:rsid w:val="0093227A"/>
    <w:rsid w:val="0093361E"/>
    <w:rsid w:val="00933E5F"/>
    <w:rsid w:val="00934601"/>
    <w:rsid w:val="00934C61"/>
    <w:rsid w:val="00935902"/>
    <w:rsid w:val="009360B9"/>
    <w:rsid w:val="00936451"/>
    <w:rsid w:val="0093684C"/>
    <w:rsid w:val="00942289"/>
    <w:rsid w:val="0094272B"/>
    <w:rsid w:val="00942B00"/>
    <w:rsid w:val="00942B4C"/>
    <w:rsid w:val="00944A63"/>
    <w:rsid w:val="0094516B"/>
    <w:rsid w:val="00945DBB"/>
    <w:rsid w:val="00947786"/>
    <w:rsid w:val="00947B70"/>
    <w:rsid w:val="00947BF3"/>
    <w:rsid w:val="00947CDB"/>
    <w:rsid w:val="00950CAB"/>
    <w:rsid w:val="00951B8C"/>
    <w:rsid w:val="00952401"/>
    <w:rsid w:val="00952866"/>
    <w:rsid w:val="00952AD8"/>
    <w:rsid w:val="00952D60"/>
    <w:rsid w:val="00952EAC"/>
    <w:rsid w:val="00953988"/>
    <w:rsid w:val="00954FD6"/>
    <w:rsid w:val="00955BE5"/>
    <w:rsid w:val="00956A57"/>
    <w:rsid w:val="00957636"/>
    <w:rsid w:val="009609E4"/>
    <w:rsid w:val="00960B8D"/>
    <w:rsid w:val="009613F8"/>
    <w:rsid w:val="0096185D"/>
    <w:rsid w:val="00961D3A"/>
    <w:rsid w:val="0096278B"/>
    <w:rsid w:val="00963090"/>
    <w:rsid w:val="00963716"/>
    <w:rsid w:val="00963F68"/>
    <w:rsid w:val="00965738"/>
    <w:rsid w:val="009663D0"/>
    <w:rsid w:val="0096686B"/>
    <w:rsid w:val="00967542"/>
    <w:rsid w:val="00967D74"/>
    <w:rsid w:val="00967E1F"/>
    <w:rsid w:val="009705A1"/>
    <w:rsid w:val="00970E5B"/>
    <w:rsid w:val="00971514"/>
    <w:rsid w:val="00972405"/>
    <w:rsid w:val="00972954"/>
    <w:rsid w:val="00974549"/>
    <w:rsid w:val="00974615"/>
    <w:rsid w:val="00974B6E"/>
    <w:rsid w:val="00974E65"/>
    <w:rsid w:val="0097512B"/>
    <w:rsid w:val="009774B0"/>
    <w:rsid w:val="00977A10"/>
    <w:rsid w:val="00980CBF"/>
    <w:rsid w:val="009811B3"/>
    <w:rsid w:val="009815E1"/>
    <w:rsid w:val="00982091"/>
    <w:rsid w:val="0098215E"/>
    <w:rsid w:val="009826EB"/>
    <w:rsid w:val="00982C5B"/>
    <w:rsid w:val="00983D3B"/>
    <w:rsid w:val="00983EF2"/>
    <w:rsid w:val="009845CE"/>
    <w:rsid w:val="00985E72"/>
    <w:rsid w:val="00985FF5"/>
    <w:rsid w:val="00986654"/>
    <w:rsid w:val="00986A96"/>
    <w:rsid w:val="00987B5F"/>
    <w:rsid w:val="009901DF"/>
    <w:rsid w:val="009912C1"/>
    <w:rsid w:val="00991786"/>
    <w:rsid w:val="00992794"/>
    <w:rsid w:val="00992BE0"/>
    <w:rsid w:val="00992D65"/>
    <w:rsid w:val="00993372"/>
    <w:rsid w:val="00993AB9"/>
    <w:rsid w:val="009950C3"/>
    <w:rsid w:val="00995BAF"/>
    <w:rsid w:val="00997B87"/>
    <w:rsid w:val="009A05D7"/>
    <w:rsid w:val="009A0B89"/>
    <w:rsid w:val="009A29F3"/>
    <w:rsid w:val="009A2EA7"/>
    <w:rsid w:val="009A35EB"/>
    <w:rsid w:val="009A4669"/>
    <w:rsid w:val="009A569A"/>
    <w:rsid w:val="009A5802"/>
    <w:rsid w:val="009A7B36"/>
    <w:rsid w:val="009A7E7C"/>
    <w:rsid w:val="009B11D1"/>
    <w:rsid w:val="009B21C7"/>
    <w:rsid w:val="009B2358"/>
    <w:rsid w:val="009B2797"/>
    <w:rsid w:val="009B36F3"/>
    <w:rsid w:val="009B3CC1"/>
    <w:rsid w:val="009B404A"/>
    <w:rsid w:val="009B438C"/>
    <w:rsid w:val="009B47B8"/>
    <w:rsid w:val="009B4FA2"/>
    <w:rsid w:val="009B5357"/>
    <w:rsid w:val="009B54F2"/>
    <w:rsid w:val="009B5A04"/>
    <w:rsid w:val="009B5AAC"/>
    <w:rsid w:val="009B70BD"/>
    <w:rsid w:val="009B71CE"/>
    <w:rsid w:val="009B737C"/>
    <w:rsid w:val="009B73B0"/>
    <w:rsid w:val="009C01A8"/>
    <w:rsid w:val="009C0813"/>
    <w:rsid w:val="009C0C81"/>
    <w:rsid w:val="009C0CD7"/>
    <w:rsid w:val="009C1103"/>
    <w:rsid w:val="009C12E5"/>
    <w:rsid w:val="009C1D19"/>
    <w:rsid w:val="009C2B63"/>
    <w:rsid w:val="009C2C46"/>
    <w:rsid w:val="009C2FA6"/>
    <w:rsid w:val="009C3142"/>
    <w:rsid w:val="009C3DAA"/>
    <w:rsid w:val="009C42A6"/>
    <w:rsid w:val="009C4E8F"/>
    <w:rsid w:val="009C5B9C"/>
    <w:rsid w:val="009C5C7C"/>
    <w:rsid w:val="009C67C3"/>
    <w:rsid w:val="009C75CA"/>
    <w:rsid w:val="009C7AB5"/>
    <w:rsid w:val="009C7F64"/>
    <w:rsid w:val="009D02B0"/>
    <w:rsid w:val="009D0D4C"/>
    <w:rsid w:val="009D0FC4"/>
    <w:rsid w:val="009D15F3"/>
    <w:rsid w:val="009D18EF"/>
    <w:rsid w:val="009D1A31"/>
    <w:rsid w:val="009D29E9"/>
    <w:rsid w:val="009D5E26"/>
    <w:rsid w:val="009D678B"/>
    <w:rsid w:val="009D6A42"/>
    <w:rsid w:val="009D7AFD"/>
    <w:rsid w:val="009D7EA6"/>
    <w:rsid w:val="009E0378"/>
    <w:rsid w:val="009E0787"/>
    <w:rsid w:val="009E1F1A"/>
    <w:rsid w:val="009E2841"/>
    <w:rsid w:val="009E2D2D"/>
    <w:rsid w:val="009E3788"/>
    <w:rsid w:val="009E3C72"/>
    <w:rsid w:val="009E3CC2"/>
    <w:rsid w:val="009E46FE"/>
    <w:rsid w:val="009E53EF"/>
    <w:rsid w:val="009E5996"/>
    <w:rsid w:val="009E59A0"/>
    <w:rsid w:val="009E6C8F"/>
    <w:rsid w:val="009E7829"/>
    <w:rsid w:val="009E7C1F"/>
    <w:rsid w:val="009F07BF"/>
    <w:rsid w:val="009F0F0B"/>
    <w:rsid w:val="009F12F9"/>
    <w:rsid w:val="009F1552"/>
    <w:rsid w:val="009F2382"/>
    <w:rsid w:val="009F253F"/>
    <w:rsid w:val="009F342F"/>
    <w:rsid w:val="009F407D"/>
    <w:rsid w:val="009F4570"/>
    <w:rsid w:val="009F4A5B"/>
    <w:rsid w:val="009F507D"/>
    <w:rsid w:val="009F625B"/>
    <w:rsid w:val="009F626E"/>
    <w:rsid w:val="009F62E1"/>
    <w:rsid w:val="009F67D9"/>
    <w:rsid w:val="00A00162"/>
    <w:rsid w:val="00A00A79"/>
    <w:rsid w:val="00A00AF9"/>
    <w:rsid w:val="00A015A0"/>
    <w:rsid w:val="00A016C3"/>
    <w:rsid w:val="00A02425"/>
    <w:rsid w:val="00A0292D"/>
    <w:rsid w:val="00A03501"/>
    <w:rsid w:val="00A03B2E"/>
    <w:rsid w:val="00A06076"/>
    <w:rsid w:val="00A06E9B"/>
    <w:rsid w:val="00A07D54"/>
    <w:rsid w:val="00A10016"/>
    <w:rsid w:val="00A10CAE"/>
    <w:rsid w:val="00A110C8"/>
    <w:rsid w:val="00A11C6D"/>
    <w:rsid w:val="00A12355"/>
    <w:rsid w:val="00A1237D"/>
    <w:rsid w:val="00A1259F"/>
    <w:rsid w:val="00A12D43"/>
    <w:rsid w:val="00A132CA"/>
    <w:rsid w:val="00A14265"/>
    <w:rsid w:val="00A14449"/>
    <w:rsid w:val="00A15837"/>
    <w:rsid w:val="00A15AE7"/>
    <w:rsid w:val="00A16F5C"/>
    <w:rsid w:val="00A17354"/>
    <w:rsid w:val="00A1774C"/>
    <w:rsid w:val="00A224F4"/>
    <w:rsid w:val="00A23653"/>
    <w:rsid w:val="00A25191"/>
    <w:rsid w:val="00A253C4"/>
    <w:rsid w:val="00A25AB1"/>
    <w:rsid w:val="00A25D9D"/>
    <w:rsid w:val="00A265D3"/>
    <w:rsid w:val="00A272E7"/>
    <w:rsid w:val="00A27956"/>
    <w:rsid w:val="00A27A7B"/>
    <w:rsid w:val="00A27B36"/>
    <w:rsid w:val="00A27FD7"/>
    <w:rsid w:val="00A3129E"/>
    <w:rsid w:val="00A32840"/>
    <w:rsid w:val="00A328C0"/>
    <w:rsid w:val="00A328ED"/>
    <w:rsid w:val="00A32A50"/>
    <w:rsid w:val="00A33731"/>
    <w:rsid w:val="00A33DE6"/>
    <w:rsid w:val="00A34EB2"/>
    <w:rsid w:val="00A361FC"/>
    <w:rsid w:val="00A36A65"/>
    <w:rsid w:val="00A36BC0"/>
    <w:rsid w:val="00A3734A"/>
    <w:rsid w:val="00A401CA"/>
    <w:rsid w:val="00A4048E"/>
    <w:rsid w:val="00A41459"/>
    <w:rsid w:val="00A42738"/>
    <w:rsid w:val="00A42BD7"/>
    <w:rsid w:val="00A42C85"/>
    <w:rsid w:val="00A43E92"/>
    <w:rsid w:val="00A44910"/>
    <w:rsid w:val="00A44CD4"/>
    <w:rsid w:val="00A44D44"/>
    <w:rsid w:val="00A4554D"/>
    <w:rsid w:val="00A4592F"/>
    <w:rsid w:val="00A46D1E"/>
    <w:rsid w:val="00A46EB7"/>
    <w:rsid w:val="00A473E4"/>
    <w:rsid w:val="00A47959"/>
    <w:rsid w:val="00A50A91"/>
    <w:rsid w:val="00A50E1A"/>
    <w:rsid w:val="00A518C0"/>
    <w:rsid w:val="00A52604"/>
    <w:rsid w:val="00A54B4F"/>
    <w:rsid w:val="00A54BDE"/>
    <w:rsid w:val="00A54CD8"/>
    <w:rsid w:val="00A5576A"/>
    <w:rsid w:val="00A55B37"/>
    <w:rsid w:val="00A55B63"/>
    <w:rsid w:val="00A56C54"/>
    <w:rsid w:val="00A56CFC"/>
    <w:rsid w:val="00A57318"/>
    <w:rsid w:val="00A574B5"/>
    <w:rsid w:val="00A57F96"/>
    <w:rsid w:val="00A6044F"/>
    <w:rsid w:val="00A60BC1"/>
    <w:rsid w:val="00A61804"/>
    <w:rsid w:val="00A6192A"/>
    <w:rsid w:val="00A62975"/>
    <w:rsid w:val="00A632AD"/>
    <w:rsid w:val="00A64A62"/>
    <w:rsid w:val="00A65C7F"/>
    <w:rsid w:val="00A65CEF"/>
    <w:rsid w:val="00A67BC1"/>
    <w:rsid w:val="00A70A3B"/>
    <w:rsid w:val="00A70C10"/>
    <w:rsid w:val="00A71B53"/>
    <w:rsid w:val="00A71C42"/>
    <w:rsid w:val="00A72478"/>
    <w:rsid w:val="00A725B1"/>
    <w:rsid w:val="00A7288C"/>
    <w:rsid w:val="00A73CD1"/>
    <w:rsid w:val="00A73D8E"/>
    <w:rsid w:val="00A7422C"/>
    <w:rsid w:val="00A74FEA"/>
    <w:rsid w:val="00A75860"/>
    <w:rsid w:val="00A75A5F"/>
    <w:rsid w:val="00A769A9"/>
    <w:rsid w:val="00A76AE8"/>
    <w:rsid w:val="00A76C85"/>
    <w:rsid w:val="00A77460"/>
    <w:rsid w:val="00A77DB9"/>
    <w:rsid w:val="00A77FDB"/>
    <w:rsid w:val="00A80592"/>
    <w:rsid w:val="00A807F6"/>
    <w:rsid w:val="00A808E2"/>
    <w:rsid w:val="00A80F4A"/>
    <w:rsid w:val="00A812B6"/>
    <w:rsid w:val="00A81927"/>
    <w:rsid w:val="00A823ED"/>
    <w:rsid w:val="00A83D71"/>
    <w:rsid w:val="00A83EDA"/>
    <w:rsid w:val="00A84192"/>
    <w:rsid w:val="00A847CA"/>
    <w:rsid w:val="00A876E1"/>
    <w:rsid w:val="00A90B55"/>
    <w:rsid w:val="00A91007"/>
    <w:rsid w:val="00A91767"/>
    <w:rsid w:val="00A918FD"/>
    <w:rsid w:val="00A94C39"/>
    <w:rsid w:val="00A9546E"/>
    <w:rsid w:val="00A95784"/>
    <w:rsid w:val="00A959C9"/>
    <w:rsid w:val="00A95C13"/>
    <w:rsid w:val="00A96078"/>
    <w:rsid w:val="00A97651"/>
    <w:rsid w:val="00AA0205"/>
    <w:rsid w:val="00AA0518"/>
    <w:rsid w:val="00AA19C3"/>
    <w:rsid w:val="00AA1D36"/>
    <w:rsid w:val="00AA1DBA"/>
    <w:rsid w:val="00AA2672"/>
    <w:rsid w:val="00AA3D38"/>
    <w:rsid w:val="00AA41DB"/>
    <w:rsid w:val="00AA4B18"/>
    <w:rsid w:val="00AA4B28"/>
    <w:rsid w:val="00AA5B3D"/>
    <w:rsid w:val="00AA75FC"/>
    <w:rsid w:val="00AB0A27"/>
    <w:rsid w:val="00AB4609"/>
    <w:rsid w:val="00AB47BB"/>
    <w:rsid w:val="00AB4BFD"/>
    <w:rsid w:val="00AB4CA2"/>
    <w:rsid w:val="00AB6A0B"/>
    <w:rsid w:val="00AB7303"/>
    <w:rsid w:val="00AB7632"/>
    <w:rsid w:val="00AB7B9A"/>
    <w:rsid w:val="00AC0789"/>
    <w:rsid w:val="00AC0F80"/>
    <w:rsid w:val="00AC1181"/>
    <w:rsid w:val="00AC167C"/>
    <w:rsid w:val="00AC2B10"/>
    <w:rsid w:val="00AC41D8"/>
    <w:rsid w:val="00AC45A3"/>
    <w:rsid w:val="00AC46F1"/>
    <w:rsid w:val="00AC4B19"/>
    <w:rsid w:val="00AC53F1"/>
    <w:rsid w:val="00AC55C9"/>
    <w:rsid w:val="00AC5943"/>
    <w:rsid w:val="00AC5CFB"/>
    <w:rsid w:val="00AC5F4B"/>
    <w:rsid w:val="00AC61F6"/>
    <w:rsid w:val="00AC66ED"/>
    <w:rsid w:val="00AC7F7C"/>
    <w:rsid w:val="00AD188B"/>
    <w:rsid w:val="00AD3126"/>
    <w:rsid w:val="00AD3850"/>
    <w:rsid w:val="00AD3DAB"/>
    <w:rsid w:val="00AD5862"/>
    <w:rsid w:val="00AD5904"/>
    <w:rsid w:val="00AD6254"/>
    <w:rsid w:val="00AD673D"/>
    <w:rsid w:val="00AD6D9E"/>
    <w:rsid w:val="00AD7A1B"/>
    <w:rsid w:val="00AE04F1"/>
    <w:rsid w:val="00AE0551"/>
    <w:rsid w:val="00AE1852"/>
    <w:rsid w:val="00AE22FF"/>
    <w:rsid w:val="00AE26E7"/>
    <w:rsid w:val="00AE3EA8"/>
    <w:rsid w:val="00AE4999"/>
    <w:rsid w:val="00AE5119"/>
    <w:rsid w:val="00AE524D"/>
    <w:rsid w:val="00AE555E"/>
    <w:rsid w:val="00AE612A"/>
    <w:rsid w:val="00AE6FA1"/>
    <w:rsid w:val="00AF00DD"/>
    <w:rsid w:val="00AF0DF4"/>
    <w:rsid w:val="00AF1AAF"/>
    <w:rsid w:val="00AF3761"/>
    <w:rsid w:val="00AF3BC3"/>
    <w:rsid w:val="00AF43F7"/>
    <w:rsid w:val="00AF5AE8"/>
    <w:rsid w:val="00AF6EE4"/>
    <w:rsid w:val="00AF6FAD"/>
    <w:rsid w:val="00AF75F3"/>
    <w:rsid w:val="00AF76BD"/>
    <w:rsid w:val="00AF7747"/>
    <w:rsid w:val="00AF7C0C"/>
    <w:rsid w:val="00B00200"/>
    <w:rsid w:val="00B0039D"/>
    <w:rsid w:val="00B0073A"/>
    <w:rsid w:val="00B0191B"/>
    <w:rsid w:val="00B03450"/>
    <w:rsid w:val="00B04168"/>
    <w:rsid w:val="00B04CA8"/>
    <w:rsid w:val="00B052F7"/>
    <w:rsid w:val="00B06277"/>
    <w:rsid w:val="00B078BD"/>
    <w:rsid w:val="00B07CFA"/>
    <w:rsid w:val="00B11488"/>
    <w:rsid w:val="00B12523"/>
    <w:rsid w:val="00B12DEF"/>
    <w:rsid w:val="00B12F00"/>
    <w:rsid w:val="00B1339F"/>
    <w:rsid w:val="00B13602"/>
    <w:rsid w:val="00B13F9A"/>
    <w:rsid w:val="00B140EA"/>
    <w:rsid w:val="00B14CFB"/>
    <w:rsid w:val="00B16B9E"/>
    <w:rsid w:val="00B16DCA"/>
    <w:rsid w:val="00B1768D"/>
    <w:rsid w:val="00B20B53"/>
    <w:rsid w:val="00B2222D"/>
    <w:rsid w:val="00B22B48"/>
    <w:rsid w:val="00B22C7D"/>
    <w:rsid w:val="00B23ED8"/>
    <w:rsid w:val="00B24173"/>
    <w:rsid w:val="00B24557"/>
    <w:rsid w:val="00B24EC3"/>
    <w:rsid w:val="00B25237"/>
    <w:rsid w:val="00B257E1"/>
    <w:rsid w:val="00B25DF6"/>
    <w:rsid w:val="00B26BC3"/>
    <w:rsid w:val="00B27FAD"/>
    <w:rsid w:val="00B31215"/>
    <w:rsid w:val="00B324BF"/>
    <w:rsid w:val="00B328A7"/>
    <w:rsid w:val="00B34E74"/>
    <w:rsid w:val="00B360F3"/>
    <w:rsid w:val="00B36154"/>
    <w:rsid w:val="00B36A04"/>
    <w:rsid w:val="00B37A2F"/>
    <w:rsid w:val="00B37E23"/>
    <w:rsid w:val="00B40061"/>
    <w:rsid w:val="00B40FC5"/>
    <w:rsid w:val="00B41218"/>
    <w:rsid w:val="00B41391"/>
    <w:rsid w:val="00B42323"/>
    <w:rsid w:val="00B431AD"/>
    <w:rsid w:val="00B433D3"/>
    <w:rsid w:val="00B435F3"/>
    <w:rsid w:val="00B43D68"/>
    <w:rsid w:val="00B43F39"/>
    <w:rsid w:val="00B44DDA"/>
    <w:rsid w:val="00B44EDA"/>
    <w:rsid w:val="00B4588F"/>
    <w:rsid w:val="00B45FEC"/>
    <w:rsid w:val="00B503E5"/>
    <w:rsid w:val="00B50502"/>
    <w:rsid w:val="00B50986"/>
    <w:rsid w:val="00B51176"/>
    <w:rsid w:val="00B51AAC"/>
    <w:rsid w:val="00B51EE9"/>
    <w:rsid w:val="00B52053"/>
    <w:rsid w:val="00B52649"/>
    <w:rsid w:val="00B5294F"/>
    <w:rsid w:val="00B52C1A"/>
    <w:rsid w:val="00B534D4"/>
    <w:rsid w:val="00B53E2E"/>
    <w:rsid w:val="00B53F6E"/>
    <w:rsid w:val="00B54456"/>
    <w:rsid w:val="00B544DA"/>
    <w:rsid w:val="00B54A8B"/>
    <w:rsid w:val="00B54EAC"/>
    <w:rsid w:val="00B55A87"/>
    <w:rsid w:val="00B55EAA"/>
    <w:rsid w:val="00B564AC"/>
    <w:rsid w:val="00B56657"/>
    <w:rsid w:val="00B56877"/>
    <w:rsid w:val="00B56942"/>
    <w:rsid w:val="00B56C73"/>
    <w:rsid w:val="00B57514"/>
    <w:rsid w:val="00B578C3"/>
    <w:rsid w:val="00B601CC"/>
    <w:rsid w:val="00B604B9"/>
    <w:rsid w:val="00B609D9"/>
    <w:rsid w:val="00B611F7"/>
    <w:rsid w:val="00B61728"/>
    <w:rsid w:val="00B61B34"/>
    <w:rsid w:val="00B61DF4"/>
    <w:rsid w:val="00B622B0"/>
    <w:rsid w:val="00B622FC"/>
    <w:rsid w:val="00B626B7"/>
    <w:rsid w:val="00B628A4"/>
    <w:rsid w:val="00B62C08"/>
    <w:rsid w:val="00B64936"/>
    <w:rsid w:val="00B64E33"/>
    <w:rsid w:val="00B66CDC"/>
    <w:rsid w:val="00B6768F"/>
    <w:rsid w:val="00B701AA"/>
    <w:rsid w:val="00B70F8A"/>
    <w:rsid w:val="00B7108F"/>
    <w:rsid w:val="00B714B6"/>
    <w:rsid w:val="00B7412C"/>
    <w:rsid w:val="00B7531D"/>
    <w:rsid w:val="00B755F3"/>
    <w:rsid w:val="00B75CBA"/>
    <w:rsid w:val="00B76AB9"/>
    <w:rsid w:val="00B777FD"/>
    <w:rsid w:val="00B779DC"/>
    <w:rsid w:val="00B80660"/>
    <w:rsid w:val="00B8153F"/>
    <w:rsid w:val="00B819A0"/>
    <w:rsid w:val="00B822C2"/>
    <w:rsid w:val="00B8269A"/>
    <w:rsid w:val="00B848B5"/>
    <w:rsid w:val="00B849E1"/>
    <w:rsid w:val="00B84B48"/>
    <w:rsid w:val="00B84CAA"/>
    <w:rsid w:val="00B852FB"/>
    <w:rsid w:val="00B85EC0"/>
    <w:rsid w:val="00B8615B"/>
    <w:rsid w:val="00B86394"/>
    <w:rsid w:val="00B87913"/>
    <w:rsid w:val="00B879B4"/>
    <w:rsid w:val="00B91224"/>
    <w:rsid w:val="00B91480"/>
    <w:rsid w:val="00B92507"/>
    <w:rsid w:val="00B93577"/>
    <w:rsid w:val="00B93A9E"/>
    <w:rsid w:val="00B93C8F"/>
    <w:rsid w:val="00B94A5D"/>
    <w:rsid w:val="00B95885"/>
    <w:rsid w:val="00B960D1"/>
    <w:rsid w:val="00B9684E"/>
    <w:rsid w:val="00B96BB9"/>
    <w:rsid w:val="00B96C2B"/>
    <w:rsid w:val="00B977F6"/>
    <w:rsid w:val="00B9795A"/>
    <w:rsid w:val="00BA0CA7"/>
    <w:rsid w:val="00BA12F5"/>
    <w:rsid w:val="00BA1485"/>
    <w:rsid w:val="00BA213F"/>
    <w:rsid w:val="00BA22FE"/>
    <w:rsid w:val="00BA378D"/>
    <w:rsid w:val="00BA4ADD"/>
    <w:rsid w:val="00BA4C63"/>
    <w:rsid w:val="00BA5323"/>
    <w:rsid w:val="00BA7555"/>
    <w:rsid w:val="00BA7ED3"/>
    <w:rsid w:val="00BA7F7C"/>
    <w:rsid w:val="00BB000D"/>
    <w:rsid w:val="00BB007C"/>
    <w:rsid w:val="00BB0669"/>
    <w:rsid w:val="00BB23E4"/>
    <w:rsid w:val="00BB2AFA"/>
    <w:rsid w:val="00BB3A84"/>
    <w:rsid w:val="00BB3B87"/>
    <w:rsid w:val="00BB4866"/>
    <w:rsid w:val="00BB49C5"/>
    <w:rsid w:val="00BB5105"/>
    <w:rsid w:val="00BB5482"/>
    <w:rsid w:val="00BB5BCF"/>
    <w:rsid w:val="00BB633E"/>
    <w:rsid w:val="00BB7965"/>
    <w:rsid w:val="00BB7D2D"/>
    <w:rsid w:val="00BC039F"/>
    <w:rsid w:val="00BC06A9"/>
    <w:rsid w:val="00BC1734"/>
    <w:rsid w:val="00BC399F"/>
    <w:rsid w:val="00BC43B2"/>
    <w:rsid w:val="00BC5153"/>
    <w:rsid w:val="00BC66EF"/>
    <w:rsid w:val="00BC68DA"/>
    <w:rsid w:val="00BC6BC1"/>
    <w:rsid w:val="00BC7633"/>
    <w:rsid w:val="00BC7FBF"/>
    <w:rsid w:val="00BD01D9"/>
    <w:rsid w:val="00BD133B"/>
    <w:rsid w:val="00BD172C"/>
    <w:rsid w:val="00BD1AAB"/>
    <w:rsid w:val="00BD21DE"/>
    <w:rsid w:val="00BD2356"/>
    <w:rsid w:val="00BD2E84"/>
    <w:rsid w:val="00BD343B"/>
    <w:rsid w:val="00BD3CB8"/>
    <w:rsid w:val="00BD3FBD"/>
    <w:rsid w:val="00BD6886"/>
    <w:rsid w:val="00BD6D09"/>
    <w:rsid w:val="00BD73DF"/>
    <w:rsid w:val="00BE0BFF"/>
    <w:rsid w:val="00BE113D"/>
    <w:rsid w:val="00BE2766"/>
    <w:rsid w:val="00BE2C31"/>
    <w:rsid w:val="00BE2F0F"/>
    <w:rsid w:val="00BE4164"/>
    <w:rsid w:val="00BE4DAB"/>
    <w:rsid w:val="00BE5421"/>
    <w:rsid w:val="00BE578E"/>
    <w:rsid w:val="00BE7222"/>
    <w:rsid w:val="00BE7954"/>
    <w:rsid w:val="00BE7A28"/>
    <w:rsid w:val="00BE7ECB"/>
    <w:rsid w:val="00BF023A"/>
    <w:rsid w:val="00BF05AF"/>
    <w:rsid w:val="00BF0AD8"/>
    <w:rsid w:val="00BF0F5E"/>
    <w:rsid w:val="00BF12B8"/>
    <w:rsid w:val="00BF137E"/>
    <w:rsid w:val="00BF14D6"/>
    <w:rsid w:val="00BF1755"/>
    <w:rsid w:val="00BF1886"/>
    <w:rsid w:val="00BF38A9"/>
    <w:rsid w:val="00BF4169"/>
    <w:rsid w:val="00BF4357"/>
    <w:rsid w:val="00BF4B7C"/>
    <w:rsid w:val="00BF631C"/>
    <w:rsid w:val="00BF6A96"/>
    <w:rsid w:val="00BF6BEA"/>
    <w:rsid w:val="00BF7327"/>
    <w:rsid w:val="00C0121E"/>
    <w:rsid w:val="00C013AC"/>
    <w:rsid w:val="00C01F30"/>
    <w:rsid w:val="00C0231C"/>
    <w:rsid w:val="00C03354"/>
    <w:rsid w:val="00C03431"/>
    <w:rsid w:val="00C03AE8"/>
    <w:rsid w:val="00C03F7C"/>
    <w:rsid w:val="00C04539"/>
    <w:rsid w:val="00C04EE4"/>
    <w:rsid w:val="00C05D5B"/>
    <w:rsid w:val="00C05E7F"/>
    <w:rsid w:val="00C05F71"/>
    <w:rsid w:val="00C0600C"/>
    <w:rsid w:val="00C06292"/>
    <w:rsid w:val="00C064CD"/>
    <w:rsid w:val="00C068F3"/>
    <w:rsid w:val="00C1031A"/>
    <w:rsid w:val="00C10F6A"/>
    <w:rsid w:val="00C12CC9"/>
    <w:rsid w:val="00C12EB8"/>
    <w:rsid w:val="00C14070"/>
    <w:rsid w:val="00C14F31"/>
    <w:rsid w:val="00C15BA7"/>
    <w:rsid w:val="00C15EB7"/>
    <w:rsid w:val="00C15FF1"/>
    <w:rsid w:val="00C16E29"/>
    <w:rsid w:val="00C16E30"/>
    <w:rsid w:val="00C16F44"/>
    <w:rsid w:val="00C17046"/>
    <w:rsid w:val="00C17124"/>
    <w:rsid w:val="00C175DB"/>
    <w:rsid w:val="00C175E4"/>
    <w:rsid w:val="00C17D56"/>
    <w:rsid w:val="00C20B0E"/>
    <w:rsid w:val="00C227D8"/>
    <w:rsid w:val="00C230FC"/>
    <w:rsid w:val="00C23512"/>
    <w:rsid w:val="00C236AD"/>
    <w:rsid w:val="00C25451"/>
    <w:rsid w:val="00C26507"/>
    <w:rsid w:val="00C300CD"/>
    <w:rsid w:val="00C30101"/>
    <w:rsid w:val="00C3077C"/>
    <w:rsid w:val="00C307C6"/>
    <w:rsid w:val="00C310F6"/>
    <w:rsid w:val="00C31327"/>
    <w:rsid w:val="00C31C52"/>
    <w:rsid w:val="00C326EE"/>
    <w:rsid w:val="00C32A52"/>
    <w:rsid w:val="00C33AF1"/>
    <w:rsid w:val="00C3495A"/>
    <w:rsid w:val="00C34EF3"/>
    <w:rsid w:val="00C35775"/>
    <w:rsid w:val="00C35D5C"/>
    <w:rsid w:val="00C3616F"/>
    <w:rsid w:val="00C36D5D"/>
    <w:rsid w:val="00C37222"/>
    <w:rsid w:val="00C374E6"/>
    <w:rsid w:val="00C377DB"/>
    <w:rsid w:val="00C40FF4"/>
    <w:rsid w:val="00C41304"/>
    <w:rsid w:val="00C41B8E"/>
    <w:rsid w:val="00C42079"/>
    <w:rsid w:val="00C42A86"/>
    <w:rsid w:val="00C42DFB"/>
    <w:rsid w:val="00C435F7"/>
    <w:rsid w:val="00C44236"/>
    <w:rsid w:val="00C4431B"/>
    <w:rsid w:val="00C444BA"/>
    <w:rsid w:val="00C44C8E"/>
    <w:rsid w:val="00C4518C"/>
    <w:rsid w:val="00C4540A"/>
    <w:rsid w:val="00C457BB"/>
    <w:rsid w:val="00C465E7"/>
    <w:rsid w:val="00C46761"/>
    <w:rsid w:val="00C47FA1"/>
    <w:rsid w:val="00C50162"/>
    <w:rsid w:val="00C50E82"/>
    <w:rsid w:val="00C51A32"/>
    <w:rsid w:val="00C521F8"/>
    <w:rsid w:val="00C5226E"/>
    <w:rsid w:val="00C53B0C"/>
    <w:rsid w:val="00C53E07"/>
    <w:rsid w:val="00C56576"/>
    <w:rsid w:val="00C56A2F"/>
    <w:rsid w:val="00C56DE2"/>
    <w:rsid w:val="00C576F4"/>
    <w:rsid w:val="00C601F7"/>
    <w:rsid w:val="00C606FE"/>
    <w:rsid w:val="00C60BD7"/>
    <w:rsid w:val="00C61D06"/>
    <w:rsid w:val="00C61FEE"/>
    <w:rsid w:val="00C624DB"/>
    <w:rsid w:val="00C626E4"/>
    <w:rsid w:val="00C62AE0"/>
    <w:rsid w:val="00C63DC2"/>
    <w:rsid w:val="00C63F12"/>
    <w:rsid w:val="00C6411C"/>
    <w:rsid w:val="00C64BEA"/>
    <w:rsid w:val="00C65F0F"/>
    <w:rsid w:val="00C676D5"/>
    <w:rsid w:val="00C71967"/>
    <w:rsid w:val="00C7284A"/>
    <w:rsid w:val="00C72BF5"/>
    <w:rsid w:val="00C72C8B"/>
    <w:rsid w:val="00C73DF3"/>
    <w:rsid w:val="00C748BF"/>
    <w:rsid w:val="00C74A01"/>
    <w:rsid w:val="00C74D1B"/>
    <w:rsid w:val="00C74F71"/>
    <w:rsid w:val="00C75336"/>
    <w:rsid w:val="00C77020"/>
    <w:rsid w:val="00C7720A"/>
    <w:rsid w:val="00C807B0"/>
    <w:rsid w:val="00C807B8"/>
    <w:rsid w:val="00C80B0D"/>
    <w:rsid w:val="00C81157"/>
    <w:rsid w:val="00C82E59"/>
    <w:rsid w:val="00C83B05"/>
    <w:rsid w:val="00C83D01"/>
    <w:rsid w:val="00C8436B"/>
    <w:rsid w:val="00C84AAD"/>
    <w:rsid w:val="00C84B3D"/>
    <w:rsid w:val="00C84E85"/>
    <w:rsid w:val="00C85810"/>
    <w:rsid w:val="00C85F10"/>
    <w:rsid w:val="00C86D80"/>
    <w:rsid w:val="00C913EF"/>
    <w:rsid w:val="00C913F4"/>
    <w:rsid w:val="00C91A26"/>
    <w:rsid w:val="00C92BD1"/>
    <w:rsid w:val="00C930BE"/>
    <w:rsid w:val="00C94130"/>
    <w:rsid w:val="00C94338"/>
    <w:rsid w:val="00C94BB6"/>
    <w:rsid w:val="00C95834"/>
    <w:rsid w:val="00C9650C"/>
    <w:rsid w:val="00C9691A"/>
    <w:rsid w:val="00C97E8C"/>
    <w:rsid w:val="00CA071A"/>
    <w:rsid w:val="00CA094D"/>
    <w:rsid w:val="00CA0AB7"/>
    <w:rsid w:val="00CA0CF0"/>
    <w:rsid w:val="00CA10DD"/>
    <w:rsid w:val="00CA1598"/>
    <w:rsid w:val="00CA1B15"/>
    <w:rsid w:val="00CA1FC0"/>
    <w:rsid w:val="00CA2756"/>
    <w:rsid w:val="00CA27C1"/>
    <w:rsid w:val="00CA299A"/>
    <w:rsid w:val="00CA3324"/>
    <w:rsid w:val="00CA4283"/>
    <w:rsid w:val="00CA4E62"/>
    <w:rsid w:val="00CA6598"/>
    <w:rsid w:val="00CA7535"/>
    <w:rsid w:val="00CB0056"/>
    <w:rsid w:val="00CB075F"/>
    <w:rsid w:val="00CB0864"/>
    <w:rsid w:val="00CB08FF"/>
    <w:rsid w:val="00CB10C0"/>
    <w:rsid w:val="00CB1257"/>
    <w:rsid w:val="00CB1D64"/>
    <w:rsid w:val="00CB26FE"/>
    <w:rsid w:val="00CB3179"/>
    <w:rsid w:val="00CB352F"/>
    <w:rsid w:val="00CB3D10"/>
    <w:rsid w:val="00CB3D7B"/>
    <w:rsid w:val="00CB4C36"/>
    <w:rsid w:val="00CB55CD"/>
    <w:rsid w:val="00CB5CA4"/>
    <w:rsid w:val="00CB5FDE"/>
    <w:rsid w:val="00CB625B"/>
    <w:rsid w:val="00CB652A"/>
    <w:rsid w:val="00CB6A88"/>
    <w:rsid w:val="00CB6D2A"/>
    <w:rsid w:val="00CB709F"/>
    <w:rsid w:val="00CB7A6F"/>
    <w:rsid w:val="00CC0C94"/>
    <w:rsid w:val="00CC104D"/>
    <w:rsid w:val="00CC173A"/>
    <w:rsid w:val="00CC1A4E"/>
    <w:rsid w:val="00CC1F7A"/>
    <w:rsid w:val="00CC219B"/>
    <w:rsid w:val="00CC259A"/>
    <w:rsid w:val="00CC2712"/>
    <w:rsid w:val="00CC2830"/>
    <w:rsid w:val="00CC2970"/>
    <w:rsid w:val="00CC2C60"/>
    <w:rsid w:val="00CC3248"/>
    <w:rsid w:val="00CC3B40"/>
    <w:rsid w:val="00CC447D"/>
    <w:rsid w:val="00CC4485"/>
    <w:rsid w:val="00CC4A33"/>
    <w:rsid w:val="00CC4AD9"/>
    <w:rsid w:val="00CC5998"/>
    <w:rsid w:val="00CC622F"/>
    <w:rsid w:val="00CC6DDC"/>
    <w:rsid w:val="00CC6F75"/>
    <w:rsid w:val="00CD2AFA"/>
    <w:rsid w:val="00CD32D4"/>
    <w:rsid w:val="00CD33C5"/>
    <w:rsid w:val="00CD35F8"/>
    <w:rsid w:val="00CD38E1"/>
    <w:rsid w:val="00CD3A98"/>
    <w:rsid w:val="00CD4A08"/>
    <w:rsid w:val="00CD4C2B"/>
    <w:rsid w:val="00CD4C7D"/>
    <w:rsid w:val="00CD4DF7"/>
    <w:rsid w:val="00CD5F4E"/>
    <w:rsid w:val="00CD6019"/>
    <w:rsid w:val="00CD6C57"/>
    <w:rsid w:val="00CD7084"/>
    <w:rsid w:val="00CD7FC7"/>
    <w:rsid w:val="00CE0D6B"/>
    <w:rsid w:val="00CE1906"/>
    <w:rsid w:val="00CE2AD9"/>
    <w:rsid w:val="00CE2D33"/>
    <w:rsid w:val="00CE3C47"/>
    <w:rsid w:val="00CE50BE"/>
    <w:rsid w:val="00CE77E2"/>
    <w:rsid w:val="00CF0180"/>
    <w:rsid w:val="00CF0CAB"/>
    <w:rsid w:val="00CF1B42"/>
    <w:rsid w:val="00CF1CEF"/>
    <w:rsid w:val="00CF1FEF"/>
    <w:rsid w:val="00CF2757"/>
    <w:rsid w:val="00CF3F6D"/>
    <w:rsid w:val="00CF41D1"/>
    <w:rsid w:val="00CF4F1C"/>
    <w:rsid w:val="00CF524D"/>
    <w:rsid w:val="00CF6904"/>
    <w:rsid w:val="00CF72C2"/>
    <w:rsid w:val="00CF7F9F"/>
    <w:rsid w:val="00D00B27"/>
    <w:rsid w:val="00D00C0A"/>
    <w:rsid w:val="00D01A44"/>
    <w:rsid w:val="00D01D75"/>
    <w:rsid w:val="00D04ED4"/>
    <w:rsid w:val="00D054B5"/>
    <w:rsid w:val="00D0599E"/>
    <w:rsid w:val="00D05C77"/>
    <w:rsid w:val="00D06049"/>
    <w:rsid w:val="00D06134"/>
    <w:rsid w:val="00D06260"/>
    <w:rsid w:val="00D06D4B"/>
    <w:rsid w:val="00D07E9A"/>
    <w:rsid w:val="00D1053D"/>
    <w:rsid w:val="00D1060C"/>
    <w:rsid w:val="00D10816"/>
    <w:rsid w:val="00D11C58"/>
    <w:rsid w:val="00D12E30"/>
    <w:rsid w:val="00D13132"/>
    <w:rsid w:val="00D13FBA"/>
    <w:rsid w:val="00D14095"/>
    <w:rsid w:val="00D14183"/>
    <w:rsid w:val="00D1505C"/>
    <w:rsid w:val="00D1520D"/>
    <w:rsid w:val="00D15488"/>
    <w:rsid w:val="00D15A4E"/>
    <w:rsid w:val="00D15D43"/>
    <w:rsid w:val="00D15F00"/>
    <w:rsid w:val="00D1607E"/>
    <w:rsid w:val="00D2011B"/>
    <w:rsid w:val="00D20397"/>
    <w:rsid w:val="00D20FA4"/>
    <w:rsid w:val="00D22A4B"/>
    <w:rsid w:val="00D22C27"/>
    <w:rsid w:val="00D234E3"/>
    <w:rsid w:val="00D23E54"/>
    <w:rsid w:val="00D24666"/>
    <w:rsid w:val="00D25473"/>
    <w:rsid w:val="00D260F5"/>
    <w:rsid w:val="00D2694F"/>
    <w:rsid w:val="00D26B73"/>
    <w:rsid w:val="00D26C9B"/>
    <w:rsid w:val="00D271BD"/>
    <w:rsid w:val="00D2753D"/>
    <w:rsid w:val="00D27628"/>
    <w:rsid w:val="00D27D62"/>
    <w:rsid w:val="00D27FC6"/>
    <w:rsid w:val="00D301FE"/>
    <w:rsid w:val="00D30318"/>
    <w:rsid w:val="00D31407"/>
    <w:rsid w:val="00D3308A"/>
    <w:rsid w:val="00D33DAF"/>
    <w:rsid w:val="00D34501"/>
    <w:rsid w:val="00D346E1"/>
    <w:rsid w:val="00D35095"/>
    <w:rsid w:val="00D358CA"/>
    <w:rsid w:val="00D35CB6"/>
    <w:rsid w:val="00D35F33"/>
    <w:rsid w:val="00D3634E"/>
    <w:rsid w:val="00D36B98"/>
    <w:rsid w:val="00D37B12"/>
    <w:rsid w:val="00D41831"/>
    <w:rsid w:val="00D41900"/>
    <w:rsid w:val="00D41D5B"/>
    <w:rsid w:val="00D41E0C"/>
    <w:rsid w:val="00D4387E"/>
    <w:rsid w:val="00D43D3D"/>
    <w:rsid w:val="00D4484E"/>
    <w:rsid w:val="00D453B4"/>
    <w:rsid w:val="00D45BC1"/>
    <w:rsid w:val="00D46172"/>
    <w:rsid w:val="00D465FF"/>
    <w:rsid w:val="00D47030"/>
    <w:rsid w:val="00D47033"/>
    <w:rsid w:val="00D47AD4"/>
    <w:rsid w:val="00D47D6B"/>
    <w:rsid w:val="00D50A9C"/>
    <w:rsid w:val="00D5102F"/>
    <w:rsid w:val="00D51785"/>
    <w:rsid w:val="00D51980"/>
    <w:rsid w:val="00D534E6"/>
    <w:rsid w:val="00D5394E"/>
    <w:rsid w:val="00D53CCB"/>
    <w:rsid w:val="00D5651C"/>
    <w:rsid w:val="00D56DE1"/>
    <w:rsid w:val="00D56DED"/>
    <w:rsid w:val="00D571CF"/>
    <w:rsid w:val="00D575B5"/>
    <w:rsid w:val="00D57D82"/>
    <w:rsid w:val="00D60086"/>
    <w:rsid w:val="00D6011D"/>
    <w:rsid w:val="00D60176"/>
    <w:rsid w:val="00D60FB6"/>
    <w:rsid w:val="00D61033"/>
    <w:rsid w:val="00D61DEF"/>
    <w:rsid w:val="00D62C9D"/>
    <w:rsid w:val="00D62CB0"/>
    <w:rsid w:val="00D62FC8"/>
    <w:rsid w:val="00D64595"/>
    <w:rsid w:val="00D64B75"/>
    <w:rsid w:val="00D6512B"/>
    <w:rsid w:val="00D66498"/>
    <w:rsid w:val="00D6725A"/>
    <w:rsid w:val="00D67764"/>
    <w:rsid w:val="00D67880"/>
    <w:rsid w:val="00D7007D"/>
    <w:rsid w:val="00D70CFA"/>
    <w:rsid w:val="00D71163"/>
    <w:rsid w:val="00D71BAF"/>
    <w:rsid w:val="00D71CE4"/>
    <w:rsid w:val="00D72FCC"/>
    <w:rsid w:val="00D730C9"/>
    <w:rsid w:val="00D73753"/>
    <w:rsid w:val="00D73BC9"/>
    <w:rsid w:val="00D74008"/>
    <w:rsid w:val="00D753C8"/>
    <w:rsid w:val="00D76181"/>
    <w:rsid w:val="00D77C08"/>
    <w:rsid w:val="00D77EF4"/>
    <w:rsid w:val="00D80759"/>
    <w:rsid w:val="00D80912"/>
    <w:rsid w:val="00D81252"/>
    <w:rsid w:val="00D8184B"/>
    <w:rsid w:val="00D83401"/>
    <w:rsid w:val="00D856D4"/>
    <w:rsid w:val="00D85805"/>
    <w:rsid w:val="00D85C10"/>
    <w:rsid w:val="00D85D59"/>
    <w:rsid w:val="00D86093"/>
    <w:rsid w:val="00D86682"/>
    <w:rsid w:val="00D86EE7"/>
    <w:rsid w:val="00D87101"/>
    <w:rsid w:val="00D915AD"/>
    <w:rsid w:val="00D91F82"/>
    <w:rsid w:val="00D94E87"/>
    <w:rsid w:val="00D94FB7"/>
    <w:rsid w:val="00D950D3"/>
    <w:rsid w:val="00D95C91"/>
    <w:rsid w:val="00D96136"/>
    <w:rsid w:val="00D963F1"/>
    <w:rsid w:val="00D96D1D"/>
    <w:rsid w:val="00D9736F"/>
    <w:rsid w:val="00D978CB"/>
    <w:rsid w:val="00DA18A8"/>
    <w:rsid w:val="00DA1A4E"/>
    <w:rsid w:val="00DA1EB4"/>
    <w:rsid w:val="00DA2EC2"/>
    <w:rsid w:val="00DA4FA7"/>
    <w:rsid w:val="00DA5053"/>
    <w:rsid w:val="00DA61EF"/>
    <w:rsid w:val="00DA666A"/>
    <w:rsid w:val="00DA6B52"/>
    <w:rsid w:val="00DA7453"/>
    <w:rsid w:val="00DA77C3"/>
    <w:rsid w:val="00DB0A9B"/>
    <w:rsid w:val="00DB1850"/>
    <w:rsid w:val="00DB2E96"/>
    <w:rsid w:val="00DB3497"/>
    <w:rsid w:val="00DB3578"/>
    <w:rsid w:val="00DB4162"/>
    <w:rsid w:val="00DB63C6"/>
    <w:rsid w:val="00DB6761"/>
    <w:rsid w:val="00DB6DE8"/>
    <w:rsid w:val="00DB7169"/>
    <w:rsid w:val="00DB72F9"/>
    <w:rsid w:val="00DC0BA4"/>
    <w:rsid w:val="00DC0E58"/>
    <w:rsid w:val="00DC1241"/>
    <w:rsid w:val="00DC1811"/>
    <w:rsid w:val="00DC230D"/>
    <w:rsid w:val="00DC2434"/>
    <w:rsid w:val="00DC30E5"/>
    <w:rsid w:val="00DC3B46"/>
    <w:rsid w:val="00DC4049"/>
    <w:rsid w:val="00DC405F"/>
    <w:rsid w:val="00DC57FB"/>
    <w:rsid w:val="00DC6FE6"/>
    <w:rsid w:val="00DD1464"/>
    <w:rsid w:val="00DD1870"/>
    <w:rsid w:val="00DD1BE8"/>
    <w:rsid w:val="00DD1C3B"/>
    <w:rsid w:val="00DD2482"/>
    <w:rsid w:val="00DD2F82"/>
    <w:rsid w:val="00DD361B"/>
    <w:rsid w:val="00DD3735"/>
    <w:rsid w:val="00DD3AA8"/>
    <w:rsid w:val="00DD43CB"/>
    <w:rsid w:val="00DD48D5"/>
    <w:rsid w:val="00DD4977"/>
    <w:rsid w:val="00DD55FC"/>
    <w:rsid w:val="00DD60FA"/>
    <w:rsid w:val="00DD6B51"/>
    <w:rsid w:val="00DD7105"/>
    <w:rsid w:val="00DD7287"/>
    <w:rsid w:val="00DE1E59"/>
    <w:rsid w:val="00DE262B"/>
    <w:rsid w:val="00DE4FEA"/>
    <w:rsid w:val="00DE526D"/>
    <w:rsid w:val="00DE62FF"/>
    <w:rsid w:val="00DE6E55"/>
    <w:rsid w:val="00DE7611"/>
    <w:rsid w:val="00DE785F"/>
    <w:rsid w:val="00DF0E0E"/>
    <w:rsid w:val="00DF24BB"/>
    <w:rsid w:val="00DF2AF1"/>
    <w:rsid w:val="00DF309F"/>
    <w:rsid w:val="00DF3592"/>
    <w:rsid w:val="00DF37E9"/>
    <w:rsid w:val="00DF3FAE"/>
    <w:rsid w:val="00DF41EA"/>
    <w:rsid w:val="00DF47EF"/>
    <w:rsid w:val="00DF5BDE"/>
    <w:rsid w:val="00DF61F0"/>
    <w:rsid w:val="00DF6560"/>
    <w:rsid w:val="00DF6980"/>
    <w:rsid w:val="00DF73E9"/>
    <w:rsid w:val="00DF7A55"/>
    <w:rsid w:val="00E009D2"/>
    <w:rsid w:val="00E012C4"/>
    <w:rsid w:val="00E02D74"/>
    <w:rsid w:val="00E0384C"/>
    <w:rsid w:val="00E04154"/>
    <w:rsid w:val="00E0594C"/>
    <w:rsid w:val="00E0767B"/>
    <w:rsid w:val="00E07D1D"/>
    <w:rsid w:val="00E102F1"/>
    <w:rsid w:val="00E1078B"/>
    <w:rsid w:val="00E10C77"/>
    <w:rsid w:val="00E1178E"/>
    <w:rsid w:val="00E11F27"/>
    <w:rsid w:val="00E12993"/>
    <w:rsid w:val="00E13112"/>
    <w:rsid w:val="00E14610"/>
    <w:rsid w:val="00E14C60"/>
    <w:rsid w:val="00E154A2"/>
    <w:rsid w:val="00E158B5"/>
    <w:rsid w:val="00E15989"/>
    <w:rsid w:val="00E169E8"/>
    <w:rsid w:val="00E1722C"/>
    <w:rsid w:val="00E174F2"/>
    <w:rsid w:val="00E177B7"/>
    <w:rsid w:val="00E20717"/>
    <w:rsid w:val="00E20B25"/>
    <w:rsid w:val="00E20F64"/>
    <w:rsid w:val="00E212F2"/>
    <w:rsid w:val="00E21B3B"/>
    <w:rsid w:val="00E240B4"/>
    <w:rsid w:val="00E245A9"/>
    <w:rsid w:val="00E245B6"/>
    <w:rsid w:val="00E24858"/>
    <w:rsid w:val="00E25C24"/>
    <w:rsid w:val="00E268D5"/>
    <w:rsid w:val="00E27371"/>
    <w:rsid w:val="00E27993"/>
    <w:rsid w:val="00E309FF"/>
    <w:rsid w:val="00E30D80"/>
    <w:rsid w:val="00E31108"/>
    <w:rsid w:val="00E32254"/>
    <w:rsid w:val="00E325E9"/>
    <w:rsid w:val="00E32ED4"/>
    <w:rsid w:val="00E33D21"/>
    <w:rsid w:val="00E352E2"/>
    <w:rsid w:val="00E35C1B"/>
    <w:rsid w:val="00E372B6"/>
    <w:rsid w:val="00E404E5"/>
    <w:rsid w:val="00E41175"/>
    <w:rsid w:val="00E411E2"/>
    <w:rsid w:val="00E41F1A"/>
    <w:rsid w:val="00E4327D"/>
    <w:rsid w:val="00E439B4"/>
    <w:rsid w:val="00E44121"/>
    <w:rsid w:val="00E449AF"/>
    <w:rsid w:val="00E44B23"/>
    <w:rsid w:val="00E44D7E"/>
    <w:rsid w:val="00E459FA"/>
    <w:rsid w:val="00E45A7E"/>
    <w:rsid w:val="00E46074"/>
    <w:rsid w:val="00E464E0"/>
    <w:rsid w:val="00E46635"/>
    <w:rsid w:val="00E46A69"/>
    <w:rsid w:val="00E47049"/>
    <w:rsid w:val="00E470AC"/>
    <w:rsid w:val="00E4748A"/>
    <w:rsid w:val="00E478ED"/>
    <w:rsid w:val="00E47DC0"/>
    <w:rsid w:val="00E51390"/>
    <w:rsid w:val="00E517FE"/>
    <w:rsid w:val="00E534C6"/>
    <w:rsid w:val="00E53764"/>
    <w:rsid w:val="00E53C8F"/>
    <w:rsid w:val="00E54C56"/>
    <w:rsid w:val="00E55C8F"/>
    <w:rsid w:val="00E5643B"/>
    <w:rsid w:val="00E5684F"/>
    <w:rsid w:val="00E56FF9"/>
    <w:rsid w:val="00E572DD"/>
    <w:rsid w:val="00E604F4"/>
    <w:rsid w:val="00E60568"/>
    <w:rsid w:val="00E60B2D"/>
    <w:rsid w:val="00E60CD7"/>
    <w:rsid w:val="00E61030"/>
    <w:rsid w:val="00E61417"/>
    <w:rsid w:val="00E617D7"/>
    <w:rsid w:val="00E61E37"/>
    <w:rsid w:val="00E62669"/>
    <w:rsid w:val="00E628BC"/>
    <w:rsid w:val="00E62F9D"/>
    <w:rsid w:val="00E63155"/>
    <w:rsid w:val="00E64447"/>
    <w:rsid w:val="00E648FD"/>
    <w:rsid w:val="00E65EFA"/>
    <w:rsid w:val="00E67298"/>
    <w:rsid w:val="00E6763C"/>
    <w:rsid w:val="00E70ABF"/>
    <w:rsid w:val="00E70D92"/>
    <w:rsid w:val="00E71614"/>
    <w:rsid w:val="00E71E3F"/>
    <w:rsid w:val="00E71E5C"/>
    <w:rsid w:val="00E72C30"/>
    <w:rsid w:val="00E738E6"/>
    <w:rsid w:val="00E73C91"/>
    <w:rsid w:val="00E74C98"/>
    <w:rsid w:val="00E751B6"/>
    <w:rsid w:val="00E7611E"/>
    <w:rsid w:val="00E76DF9"/>
    <w:rsid w:val="00E779E9"/>
    <w:rsid w:val="00E77AF4"/>
    <w:rsid w:val="00E80FDB"/>
    <w:rsid w:val="00E814D7"/>
    <w:rsid w:val="00E82B87"/>
    <w:rsid w:val="00E82BAD"/>
    <w:rsid w:val="00E84C63"/>
    <w:rsid w:val="00E874E3"/>
    <w:rsid w:val="00E878B8"/>
    <w:rsid w:val="00E879A4"/>
    <w:rsid w:val="00E90089"/>
    <w:rsid w:val="00E90FD3"/>
    <w:rsid w:val="00E9166F"/>
    <w:rsid w:val="00E91949"/>
    <w:rsid w:val="00E91C9E"/>
    <w:rsid w:val="00E91F73"/>
    <w:rsid w:val="00E922F7"/>
    <w:rsid w:val="00E92CCA"/>
    <w:rsid w:val="00E9328B"/>
    <w:rsid w:val="00E936D6"/>
    <w:rsid w:val="00E938D9"/>
    <w:rsid w:val="00E94251"/>
    <w:rsid w:val="00E94642"/>
    <w:rsid w:val="00E94788"/>
    <w:rsid w:val="00E95172"/>
    <w:rsid w:val="00E9577A"/>
    <w:rsid w:val="00E95F2D"/>
    <w:rsid w:val="00E966E1"/>
    <w:rsid w:val="00E967C0"/>
    <w:rsid w:val="00E96882"/>
    <w:rsid w:val="00E96CC1"/>
    <w:rsid w:val="00E96DEE"/>
    <w:rsid w:val="00EA0018"/>
    <w:rsid w:val="00EA0036"/>
    <w:rsid w:val="00EA1631"/>
    <w:rsid w:val="00EA1A21"/>
    <w:rsid w:val="00EA1C0E"/>
    <w:rsid w:val="00EA2927"/>
    <w:rsid w:val="00EA3404"/>
    <w:rsid w:val="00EA4154"/>
    <w:rsid w:val="00EA51A5"/>
    <w:rsid w:val="00EA520C"/>
    <w:rsid w:val="00EA6632"/>
    <w:rsid w:val="00EA6A76"/>
    <w:rsid w:val="00EB0599"/>
    <w:rsid w:val="00EB0FBA"/>
    <w:rsid w:val="00EB12FA"/>
    <w:rsid w:val="00EB1500"/>
    <w:rsid w:val="00EB1FD9"/>
    <w:rsid w:val="00EB300E"/>
    <w:rsid w:val="00EB34BC"/>
    <w:rsid w:val="00EB3B15"/>
    <w:rsid w:val="00EB5ADC"/>
    <w:rsid w:val="00EB69AC"/>
    <w:rsid w:val="00EB781C"/>
    <w:rsid w:val="00EB7ECA"/>
    <w:rsid w:val="00EC0204"/>
    <w:rsid w:val="00EC0308"/>
    <w:rsid w:val="00EC127C"/>
    <w:rsid w:val="00EC3606"/>
    <w:rsid w:val="00EC3CE4"/>
    <w:rsid w:val="00EC4267"/>
    <w:rsid w:val="00EC5EB6"/>
    <w:rsid w:val="00EC7604"/>
    <w:rsid w:val="00ED0294"/>
    <w:rsid w:val="00ED0882"/>
    <w:rsid w:val="00ED195D"/>
    <w:rsid w:val="00ED1F26"/>
    <w:rsid w:val="00ED2361"/>
    <w:rsid w:val="00ED27FD"/>
    <w:rsid w:val="00ED3752"/>
    <w:rsid w:val="00ED3BE6"/>
    <w:rsid w:val="00ED5A58"/>
    <w:rsid w:val="00ED5C03"/>
    <w:rsid w:val="00ED5FC0"/>
    <w:rsid w:val="00ED7847"/>
    <w:rsid w:val="00ED7B2B"/>
    <w:rsid w:val="00EE0784"/>
    <w:rsid w:val="00EE0DD6"/>
    <w:rsid w:val="00EE22D0"/>
    <w:rsid w:val="00EE26E3"/>
    <w:rsid w:val="00EE28B4"/>
    <w:rsid w:val="00EE3307"/>
    <w:rsid w:val="00EE35B5"/>
    <w:rsid w:val="00EE3D04"/>
    <w:rsid w:val="00EE405C"/>
    <w:rsid w:val="00EE409F"/>
    <w:rsid w:val="00EE4355"/>
    <w:rsid w:val="00EE45BE"/>
    <w:rsid w:val="00EE58E0"/>
    <w:rsid w:val="00EE6818"/>
    <w:rsid w:val="00EE697D"/>
    <w:rsid w:val="00EE7D35"/>
    <w:rsid w:val="00EF0496"/>
    <w:rsid w:val="00EF0CF2"/>
    <w:rsid w:val="00EF1A8B"/>
    <w:rsid w:val="00EF1B1F"/>
    <w:rsid w:val="00EF1E85"/>
    <w:rsid w:val="00EF3370"/>
    <w:rsid w:val="00EF3D76"/>
    <w:rsid w:val="00EF41F7"/>
    <w:rsid w:val="00EF4A3C"/>
    <w:rsid w:val="00EF4A59"/>
    <w:rsid w:val="00EF5835"/>
    <w:rsid w:val="00EF6802"/>
    <w:rsid w:val="00EF70B5"/>
    <w:rsid w:val="00EF745C"/>
    <w:rsid w:val="00F0005C"/>
    <w:rsid w:val="00F0059C"/>
    <w:rsid w:val="00F00A41"/>
    <w:rsid w:val="00F00DC2"/>
    <w:rsid w:val="00F00DD9"/>
    <w:rsid w:val="00F011AF"/>
    <w:rsid w:val="00F01E31"/>
    <w:rsid w:val="00F0225C"/>
    <w:rsid w:val="00F03486"/>
    <w:rsid w:val="00F0445A"/>
    <w:rsid w:val="00F044C8"/>
    <w:rsid w:val="00F05553"/>
    <w:rsid w:val="00F05F38"/>
    <w:rsid w:val="00F05FB7"/>
    <w:rsid w:val="00F106EB"/>
    <w:rsid w:val="00F10B37"/>
    <w:rsid w:val="00F118FD"/>
    <w:rsid w:val="00F11EB0"/>
    <w:rsid w:val="00F1258F"/>
    <w:rsid w:val="00F12EA2"/>
    <w:rsid w:val="00F13690"/>
    <w:rsid w:val="00F13DB2"/>
    <w:rsid w:val="00F15E27"/>
    <w:rsid w:val="00F15ED4"/>
    <w:rsid w:val="00F15FC3"/>
    <w:rsid w:val="00F1657E"/>
    <w:rsid w:val="00F17165"/>
    <w:rsid w:val="00F172CA"/>
    <w:rsid w:val="00F1775B"/>
    <w:rsid w:val="00F17A46"/>
    <w:rsid w:val="00F207B5"/>
    <w:rsid w:val="00F226FC"/>
    <w:rsid w:val="00F22761"/>
    <w:rsid w:val="00F22801"/>
    <w:rsid w:val="00F22EE2"/>
    <w:rsid w:val="00F23826"/>
    <w:rsid w:val="00F23AEE"/>
    <w:rsid w:val="00F24F0F"/>
    <w:rsid w:val="00F25A84"/>
    <w:rsid w:val="00F25C00"/>
    <w:rsid w:val="00F26027"/>
    <w:rsid w:val="00F269BD"/>
    <w:rsid w:val="00F27D60"/>
    <w:rsid w:val="00F3031D"/>
    <w:rsid w:val="00F303BB"/>
    <w:rsid w:val="00F30908"/>
    <w:rsid w:val="00F31DED"/>
    <w:rsid w:val="00F31E6C"/>
    <w:rsid w:val="00F3251B"/>
    <w:rsid w:val="00F32756"/>
    <w:rsid w:val="00F32C97"/>
    <w:rsid w:val="00F33741"/>
    <w:rsid w:val="00F3415E"/>
    <w:rsid w:val="00F34466"/>
    <w:rsid w:val="00F364EF"/>
    <w:rsid w:val="00F37012"/>
    <w:rsid w:val="00F3725D"/>
    <w:rsid w:val="00F37618"/>
    <w:rsid w:val="00F379E4"/>
    <w:rsid w:val="00F413E4"/>
    <w:rsid w:val="00F421E3"/>
    <w:rsid w:val="00F42707"/>
    <w:rsid w:val="00F42B10"/>
    <w:rsid w:val="00F43E3E"/>
    <w:rsid w:val="00F44957"/>
    <w:rsid w:val="00F44C98"/>
    <w:rsid w:val="00F44D46"/>
    <w:rsid w:val="00F45210"/>
    <w:rsid w:val="00F45541"/>
    <w:rsid w:val="00F458F6"/>
    <w:rsid w:val="00F45935"/>
    <w:rsid w:val="00F459FE"/>
    <w:rsid w:val="00F45FCB"/>
    <w:rsid w:val="00F5091B"/>
    <w:rsid w:val="00F51B01"/>
    <w:rsid w:val="00F51C29"/>
    <w:rsid w:val="00F53455"/>
    <w:rsid w:val="00F53627"/>
    <w:rsid w:val="00F53E71"/>
    <w:rsid w:val="00F53EA0"/>
    <w:rsid w:val="00F55252"/>
    <w:rsid w:val="00F554E8"/>
    <w:rsid w:val="00F56480"/>
    <w:rsid w:val="00F564C1"/>
    <w:rsid w:val="00F56FA3"/>
    <w:rsid w:val="00F5785C"/>
    <w:rsid w:val="00F6113E"/>
    <w:rsid w:val="00F6132A"/>
    <w:rsid w:val="00F61B55"/>
    <w:rsid w:val="00F62E03"/>
    <w:rsid w:val="00F63213"/>
    <w:rsid w:val="00F645D0"/>
    <w:rsid w:val="00F645EB"/>
    <w:rsid w:val="00F652D2"/>
    <w:rsid w:val="00F65604"/>
    <w:rsid w:val="00F65DB0"/>
    <w:rsid w:val="00F65EB8"/>
    <w:rsid w:val="00F66B03"/>
    <w:rsid w:val="00F66D70"/>
    <w:rsid w:val="00F6736B"/>
    <w:rsid w:val="00F70C48"/>
    <w:rsid w:val="00F71148"/>
    <w:rsid w:val="00F71DCE"/>
    <w:rsid w:val="00F72E17"/>
    <w:rsid w:val="00F73BB7"/>
    <w:rsid w:val="00F73E87"/>
    <w:rsid w:val="00F744C9"/>
    <w:rsid w:val="00F748BB"/>
    <w:rsid w:val="00F74A5E"/>
    <w:rsid w:val="00F75533"/>
    <w:rsid w:val="00F75616"/>
    <w:rsid w:val="00F75ABC"/>
    <w:rsid w:val="00F767AF"/>
    <w:rsid w:val="00F7712F"/>
    <w:rsid w:val="00F773D7"/>
    <w:rsid w:val="00F814AC"/>
    <w:rsid w:val="00F82941"/>
    <w:rsid w:val="00F829F7"/>
    <w:rsid w:val="00F84009"/>
    <w:rsid w:val="00F8442C"/>
    <w:rsid w:val="00F84A8F"/>
    <w:rsid w:val="00F84AFC"/>
    <w:rsid w:val="00F85301"/>
    <w:rsid w:val="00F858CB"/>
    <w:rsid w:val="00F858D1"/>
    <w:rsid w:val="00F8604B"/>
    <w:rsid w:val="00F86A53"/>
    <w:rsid w:val="00F86AE1"/>
    <w:rsid w:val="00F877D8"/>
    <w:rsid w:val="00F87CCF"/>
    <w:rsid w:val="00F91974"/>
    <w:rsid w:val="00F91C40"/>
    <w:rsid w:val="00F91D07"/>
    <w:rsid w:val="00F929E3"/>
    <w:rsid w:val="00F92AF4"/>
    <w:rsid w:val="00F92B16"/>
    <w:rsid w:val="00F92F10"/>
    <w:rsid w:val="00F93710"/>
    <w:rsid w:val="00F93BCA"/>
    <w:rsid w:val="00F9404E"/>
    <w:rsid w:val="00F942A1"/>
    <w:rsid w:val="00F94399"/>
    <w:rsid w:val="00F951CC"/>
    <w:rsid w:val="00F95547"/>
    <w:rsid w:val="00F9554F"/>
    <w:rsid w:val="00F96EDD"/>
    <w:rsid w:val="00F97017"/>
    <w:rsid w:val="00F97BFF"/>
    <w:rsid w:val="00FA0152"/>
    <w:rsid w:val="00FA0DC7"/>
    <w:rsid w:val="00FA1867"/>
    <w:rsid w:val="00FA1B06"/>
    <w:rsid w:val="00FA2ECB"/>
    <w:rsid w:val="00FA3781"/>
    <w:rsid w:val="00FA3DB4"/>
    <w:rsid w:val="00FA4997"/>
    <w:rsid w:val="00FA4B86"/>
    <w:rsid w:val="00FA506B"/>
    <w:rsid w:val="00FA5477"/>
    <w:rsid w:val="00FA63FF"/>
    <w:rsid w:val="00FB0C38"/>
    <w:rsid w:val="00FB1970"/>
    <w:rsid w:val="00FB1FD3"/>
    <w:rsid w:val="00FB24AF"/>
    <w:rsid w:val="00FB38FC"/>
    <w:rsid w:val="00FB525C"/>
    <w:rsid w:val="00FB64FF"/>
    <w:rsid w:val="00FB68F5"/>
    <w:rsid w:val="00FB7434"/>
    <w:rsid w:val="00FC1283"/>
    <w:rsid w:val="00FC12CB"/>
    <w:rsid w:val="00FC1E8B"/>
    <w:rsid w:val="00FC2549"/>
    <w:rsid w:val="00FC2D57"/>
    <w:rsid w:val="00FC43D7"/>
    <w:rsid w:val="00FC49E1"/>
    <w:rsid w:val="00FC4F6A"/>
    <w:rsid w:val="00FC50C0"/>
    <w:rsid w:val="00FC5297"/>
    <w:rsid w:val="00FC52B1"/>
    <w:rsid w:val="00FC5826"/>
    <w:rsid w:val="00FC79A8"/>
    <w:rsid w:val="00FD0213"/>
    <w:rsid w:val="00FD0249"/>
    <w:rsid w:val="00FD03DE"/>
    <w:rsid w:val="00FD0B51"/>
    <w:rsid w:val="00FD0E3E"/>
    <w:rsid w:val="00FD0FE1"/>
    <w:rsid w:val="00FD1D6C"/>
    <w:rsid w:val="00FD1DC4"/>
    <w:rsid w:val="00FD2F3E"/>
    <w:rsid w:val="00FD3413"/>
    <w:rsid w:val="00FD35F8"/>
    <w:rsid w:val="00FD36A8"/>
    <w:rsid w:val="00FD49A9"/>
    <w:rsid w:val="00FD5345"/>
    <w:rsid w:val="00FD5416"/>
    <w:rsid w:val="00FD7267"/>
    <w:rsid w:val="00FE0582"/>
    <w:rsid w:val="00FE11A9"/>
    <w:rsid w:val="00FE1202"/>
    <w:rsid w:val="00FE179D"/>
    <w:rsid w:val="00FE1B51"/>
    <w:rsid w:val="00FE1C4C"/>
    <w:rsid w:val="00FE1D97"/>
    <w:rsid w:val="00FE29CA"/>
    <w:rsid w:val="00FE2F67"/>
    <w:rsid w:val="00FE39E1"/>
    <w:rsid w:val="00FE47A0"/>
    <w:rsid w:val="00FE47E9"/>
    <w:rsid w:val="00FE4A82"/>
    <w:rsid w:val="00FE66E4"/>
    <w:rsid w:val="00FF0751"/>
    <w:rsid w:val="00FF0B58"/>
    <w:rsid w:val="00FF201E"/>
    <w:rsid w:val="00FF26EE"/>
    <w:rsid w:val="00FF271B"/>
    <w:rsid w:val="00FF30C6"/>
    <w:rsid w:val="00FF3BF5"/>
    <w:rsid w:val="00FF5599"/>
    <w:rsid w:val="00FF5E44"/>
    <w:rsid w:val="00FF6113"/>
    <w:rsid w:val="00FF696A"/>
    <w:rsid w:val="00FF770A"/>
    <w:rsid w:val="00FF7A3F"/>
    <w:rsid w:val="00FF7C06"/>
    <w:rsid w:val="014D213B"/>
    <w:rsid w:val="01A8E667"/>
    <w:rsid w:val="028BA84C"/>
    <w:rsid w:val="02C4454C"/>
    <w:rsid w:val="02E6B2BB"/>
    <w:rsid w:val="0360DE77"/>
    <w:rsid w:val="0377AA67"/>
    <w:rsid w:val="037AB069"/>
    <w:rsid w:val="0443C010"/>
    <w:rsid w:val="046015AD"/>
    <w:rsid w:val="0467FCB8"/>
    <w:rsid w:val="04680333"/>
    <w:rsid w:val="049174E0"/>
    <w:rsid w:val="04A252E5"/>
    <w:rsid w:val="04A600A9"/>
    <w:rsid w:val="05182056"/>
    <w:rsid w:val="0657AC92"/>
    <w:rsid w:val="06704E4A"/>
    <w:rsid w:val="0683FCA5"/>
    <w:rsid w:val="06C80E5C"/>
    <w:rsid w:val="070021E8"/>
    <w:rsid w:val="074781B8"/>
    <w:rsid w:val="07F221AD"/>
    <w:rsid w:val="07F37CF3"/>
    <w:rsid w:val="08DF5260"/>
    <w:rsid w:val="08F891A6"/>
    <w:rsid w:val="094CB9C5"/>
    <w:rsid w:val="09560BEF"/>
    <w:rsid w:val="096E8AAE"/>
    <w:rsid w:val="09F8568E"/>
    <w:rsid w:val="0A20AF11"/>
    <w:rsid w:val="0B25297E"/>
    <w:rsid w:val="0B31AFF5"/>
    <w:rsid w:val="0B7A6ED7"/>
    <w:rsid w:val="0B8D1B6B"/>
    <w:rsid w:val="0B97511E"/>
    <w:rsid w:val="0B9D5140"/>
    <w:rsid w:val="0BA93638"/>
    <w:rsid w:val="0BEF1625"/>
    <w:rsid w:val="0C0C4A8B"/>
    <w:rsid w:val="0CCD8056"/>
    <w:rsid w:val="0D0BB234"/>
    <w:rsid w:val="0D3522DF"/>
    <w:rsid w:val="0DC2D6BE"/>
    <w:rsid w:val="0DC67B80"/>
    <w:rsid w:val="0DF5BD1C"/>
    <w:rsid w:val="0E75FA2F"/>
    <w:rsid w:val="0EB4D696"/>
    <w:rsid w:val="0ED2B592"/>
    <w:rsid w:val="0F173B34"/>
    <w:rsid w:val="0F7AAE1C"/>
    <w:rsid w:val="0FD523A6"/>
    <w:rsid w:val="0FF3E641"/>
    <w:rsid w:val="10052118"/>
    <w:rsid w:val="10474F05"/>
    <w:rsid w:val="10A3CD1E"/>
    <w:rsid w:val="1102B3BE"/>
    <w:rsid w:val="111EA9E1"/>
    <w:rsid w:val="1120A65E"/>
    <w:rsid w:val="11F1C5C3"/>
    <w:rsid w:val="12268939"/>
    <w:rsid w:val="1234BD35"/>
    <w:rsid w:val="123AE4CE"/>
    <w:rsid w:val="125AF482"/>
    <w:rsid w:val="1272D7F0"/>
    <w:rsid w:val="1274F9CF"/>
    <w:rsid w:val="128B56AF"/>
    <w:rsid w:val="12BA0744"/>
    <w:rsid w:val="12FCF55A"/>
    <w:rsid w:val="131CE8AD"/>
    <w:rsid w:val="132F41F8"/>
    <w:rsid w:val="133CC1DA"/>
    <w:rsid w:val="134DEF4E"/>
    <w:rsid w:val="13D6E0F0"/>
    <w:rsid w:val="13EF45B2"/>
    <w:rsid w:val="14AE2F07"/>
    <w:rsid w:val="15328467"/>
    <w:rsid w:val="15894706"/>
    <w:rsid w:val="15C5BE6E"/>
    <w:rsid w:val="15D95429"/>
    <w:rsid w:val="15F7C75B"/>
    <w:rsid w:val="162370C4"/>
    <w:rsid w:val="16F0FCF8"/>
    <w:rsid w:val="170A6382"/>
    <w:rsid w:val="17308EA4"/>
    <w:rsid w:val="17CB14F7"/>
    <w:rsid w:val="17E5CFC9"/>
    <w:rsid w:val="18809057"/>
    <w:rsid w:val="189BAD32"/>
    <w:rsid w:val="18BAD021"/>
    <w:rsid w:val="18D23DF6"/>
    <w:rsid w:val="1911A63A"/>
    <w:rsid w:val="19255495"/>
    <w:rsid w:val="198C48C1"/>
    <w:rsid w:val="1995D85C"/>
    <w:rsid w:val="19AC035E"/>
    <w:rsid w:val="1A2C2C3B"/>
    <w:rsid w:val="1B14E8A9"/>
    <w:rsid w:val="1B816AD7"/>
    <w:rsid w:val="1BC7FC9C"/>
    <w:rsid w:val="1C1E1BB8"/>
    <w:rsid w:val="1CB3D884"/>
    <w:rsid w:val="1D28CBFB"/>
    <w:rsid w:val="1D3DF3A8"/>
    <w:rsid w:val="1DA51659"/>
    <w:rsid w:val="1DBE3EB6"/>
    <w:rsid w:val="1E308D36"/>
    <w:rsid w:val="1E90C5C9"/>
    <w:rsid w:val="1EB13499"/>
    <w:rsid w:val="1F18CC36"/>
    <w:rsid w:val="1F3A547A"/>
    <w:rsid w:val="1F6B49EE"/>
    <w:rsid w:val="1F81725B"/>
    <w:rsid w:val="2054FAA0"/>
    <w:rsid w:val="20772C0F"/>
    <w:rsid w:val="20BB8D90"/>
    <w:rsid w:val="20DCB71B"/>
    <w:rsid w:val="20E88EA2"/>
    <w:rsid w:val="218033DA"/>
    <w:rsid w:val="218E1820"/>
    <w:rsid w:val="21C51ED2"/>
    <w:rsid w:val="21F2EFBC"/>
    <w:rsid w:val="221E15C3"/>
    <w:rsid w:val="2229F1F3"/>
    <w:rsid w:val="227ADAC4"/>
    <w:rsid w:val="22A52AC5"/>
    <w:rsid w:val="22AD446D"/>
    <w:rsid w:val="22B110E2"/>
    <w:rsid w:val="2346C7AF"/>
    <w:rsid w:val="238F625F"/>
    <w:rsid w:val="23D94210"/>
    <w:rsid w:val="23EAF03D"/>
    <w:rsid w:val="24055B67"/>
    <w:rsid w:val="2483D4E5"/>
    <w:rsid w:val="2500866D"/>
    <w:rsid w:val="25085FDF"/>
    <w:rsid w:val="2542758B"/>
    <w:rsid w:val="25BBFFC5"/>
    <w:rsid w:val="2632B576"/>
    <w:rsid w:val="26794B8F"/>
    <w:rsid w:val="26BB9104"/>
    <w:rsid w:val="26E54E01"/>
    <w:rsid w:val="26EFE970"/>
    <w:rsid w:val="2718B8A1"/>
    <w:rsid w:val="2850F669"/>
    <w:rsid w:val="28BE67C7"/>
    <w:rsid w:val="28F3A087"/>
    <w:rsid w:val="290D50C2"/>
    <w:rsid w:val="29FDFC73"/>
    <w:rsid w:val="2A1C1815"/>
    <w:rsid w:val="2A3C0CA4"/>
    <w:rsid w:val="2A57C1E2"/>
    <w:rsid w:val="2B350172"/>
    <w:rsid w:val="2B407DA8"/>
    <w:rsid w:val="2B9EC625"/>
    <w:rsid w:val="2BF05B5C"/>
    <w:rsid w:val="2C49CCF6"/>
    <w:rsid w:val="2C7AC00C"/>
    <w:rsid w:val="2CCD05F7"/>
    <w:rsid w:val="2D036292"/>
    <w:rsid w:val="2D79F742"/>
    <w:rsid w:val="2D8A4092"/>
    <w:rsid w:val="2DE59D57"/>
    <w:rsid w:val="2E16906D"/>
    <w:rsid w:val="2E65CCAF"/>
    <w:rsid w:val="2E6CAC4D"/>
    <w:rsid w:val="2E7EFFA4"/>
    <w:rsid w:val="2E8B1B3C"/>
    <w:rsid w:val="2EF6FD29"/>
    <w:rsid w:val="2F816DB8"/>
    <w:rsid w:val="2FB260CE"/>
    <w:rsid w:val="3098692C"/>
    <w:rsid w:val="30EC48A5"/>
    <w:rsid w:val="310C0342"/>
    <w:rsid w:val="3166F5C6"/>
    <w:rsid w:val="31A7140C"/>
    <w:rsid w:val="31B2AF43"/>
    <w:rsid w:val="32263A2D"/>
    <w:rsid w:val="3238A4D6"/>
    <w:rsid w:val="3279292A"/>
    <w:rsid w:val="33206557"/>
    <w:rsid w:val="33ACB402"/>
    <w:rsid w:val="33D009EE"/>
    <w:rsid w:val="33D1D10D"/>
    <w:rsid w:val="348BC244"/>
    <w:rsid w:val="34D092B9"/>
    <w:rsid w:val="3596E92E"/>
    <w:rsid w:val="35A37782"/>
    <w:rsid w:val="35C7A74E"/>
    <w:rsid w:val="36734BD5"/>
    <w:rsid w:val="368A1189"/>
    <w:rsid w:val="368D53ED"/>
    <w:rsid w:val="36C995C0"/>
    <w:rsid w:val="372BCF89"/>
    <w:rsid w:val="376A09EF"/>
    <w:rsid w:val="3775E176"/>
    <w:rsid w:val="38585DFF"/>
    <w:rsid w:val="3896476B"/>
    <w:rsid w:val="38C82DDC"/>
    <w:rsid w:val="3905DA50"/>
    <w:rsid w:val="39AD6183"/>
    <w:rsid w:val="39C0B62C"/>
    <w:rsid w:val="3A9B1871"/>
    <w:rsid w:val="3AFCA809"/>
    <w:rsid w:val="3B59BFB3"/>
    <w:rsid w:val="3B9EBAF5"/>
    <w:rsid w:val="3BBA07D0"/>
    <w:rsid w:val="3BD17DF5"/>
    <w:rsid w:val="3BEB3466"/>
    <w:rsid w:val="3BFFCE9E"/>
    <w:rsid w:val="3C1938AF"/>
    <w:rsid w:val="3C495299"/>
    <w:rsid w:val="3C63915A"/>
    <w:rsid w:val="3CC95F06"/>
    <w:rsid w:val="3D313E05"/>
    <w:rsid w:val="3D4018A7"/>
    <w:rsid w:val="3DAE027A"/>
    <w:rsid w:val="3DD2B933"/>
    <w:rsid w:val="3E129365"/>
    <w:rsid w:val="3E5BD8AB"/>
    <w:rsid w:val="3EE4C81B"/>
    <w:rsid w:val="3EEF8414"/>
    <w:rsid w:val="3F03121B"/>
    <w:rsid w:val="3F1AAA1B"/>
    <w:rsid w:val="3F253C39"/>
    <w:rsid w:val="3FF7A90C"/>
    <w:rsid w:val="40326FA4"/>
    <w:rsid w:val="405763B2"/>
    <w:rsid w:val="40980B35"/>
    <w:rsid w:val="40FFB15E"/>
    <w:rsid w:val="413611A8"/>
    <w:rsid w:val="415CB2C9"/>
    <w:rsid w:val="41A153EB"/>
    <w:rsid w:val="41AD837F"/>
    <w:rsid w:val="41AF736C"/>
    <w:rsid w:val="427CBF24"/>
    <w:rsid w:val="42ACBC96"/>
    <w:rsid w:val="42FFB7A9"/>
    <w:rsid w:val="434EB59A"/>
    <w:rsid w:val="43DABFF0"/>
    <w:rsid w:val="43E837D2"/>
    <w:rsid w:val="44375220"/>
    <w:rsid w:val="458191ED"/>
    <w:rsid w:val="459EDADE"/>
    <w:rsid w:val="45B45FE6"/>
    <w:rsid w:val="45B9FA24"/>
    <w:rsid w:val="462E84D3"/>
    <w:rsid w:val="465F7365"/>
    <w:rsid w:val="4685E2EA"/>
    <w:rsid w:val="46876546"/>
    <w:rsid w:val="47503047"/>
    <w:rsid w:val="47C7818D"/>
    <w:rsid w:val="4842F71B"/>
    <w:rsid w:val="48600F76"/>
    <w:rsid w:val="4897A201"/>
    <w:rsid w:val="48AE9DA4"/>
    <w:rsid w:val="48C192DC"/>
    <w:rsid w:val="48C23BBB"/>
    <w:rsid w:val="494F3BA5"/>
    <w:rsid w:val="4A32009C"/>
    <w:rsid w:val="4A5453E2"/>
    <w:rsid w:val="4AF903F3"/>
    <w:rsid w:val="4B4ABE87"/>
    <w:rsid w:val="4BBCCC45"/>
    <w:rsid w:val="4BD41053"/>
    <w:rsid w:val="4CAB3168"/>
    <w:rsid w:val="4CC0B52E"/>
    <w:rsid w:val="4CECF691"/>
    <w:rsid w:val="4D1EBD24"/>
    <w:rsid w:val="4D20440F"/>
    <w:rsid w:val="4D2E3972"/>
    <w:rsid w:val="4DA0547D"/>
    <w:rsid w:val="4E1A0EDF"/>
    <w:rsid w:val="4E223E26"/>
    <w:rsid w:val="4E6F981A"/>
    <w:rsid w:val="4E88C077"/>
    <w:rsid w:val="4EB334BE"/>
    <w:rsid w:val="4EE225F5"/>
    <w:rsid w:val="4EF46D07"/>
    <w:rsid w:val="4F8D15CB"/>
    <w:rsid w:val="4FB803D6"/>
    <w:rsid w:val="5077150B"/>
    <w:rsid w:val="509AAE5E"/>
    <w:rsid w:val="5171DC7C"/>
    <w:rsid w:val="51E9D961"/>
    <w:rsid w:val="520D821C"/>
    <w:rsid w:val="524D601A"/>
    <w:rsid w:val="52581035"/>
    <w:rsid w:val="53280015"/>
    <w:rsid w:val="539D7AF6"/>
    <w:rsid w:val="53AEB5CD"/>
    <w:rsid w:val="54281219"/>
    <w:rsid w:val="549FE639"/>
    <w:rsid w:val="54ED55AB"/>
    <w:rsid w:val="54F01AF0"/>
    <w:rsid w:val="550851C6"/>
    <w:rsid w:val="5532B917"/>
    <w:rsid w:val="5563AE8B"/>
    <w:rsid w:val="561E8E84"/>
    <w:rsid w:val="567A5159"/>
    <w:rsid w:val="56CFB350"/>
    <w:rsid w:val="56D73EFA"/>
    <w:rsid w:val="584E6BE8"/>
    <w:rsid w:val="5852503F"/>
    <w:rsid w:val="58596AE3"/>
    <w:rsid w:val="585FB142"/>
    <w:rsid w:val="58639B43"/>
    <w:rsid w:val="588A1476"/>
    <w:rsid w:val="5943E03F"/>
    <w:rsid w:val="594B86AF"/>
    <w:rsid w:val="59CB7999"/>
    <w:rsid w:val="5A8EA87D"/>
    <w:rsid w:val="5AE63296"/>
    <w:rsid w:val="5B320D11"/>
    <w:rsid w:val="5B6DF4EE"/>
    <w:rsid w:val="5B88D23E"/>
    <w:rsid w:val="5B8FD805"/>
    <w:rsid w:val="5C4EE077"/>
    <w:rsid w:val="5C6F8AE7"/>
    <w:rsid w:val="5C7EEBEC"/>
    <w:rsid w:val="5CC0ABF8"/>
    <w:rsid w:val="5D033D7E"/>
    <w:rsid w:val="5D145FCA"/>
    <w:rsid w:val="5D24A29F"/>
    <w:rsid w:val="5D3383F3"/>
    <w:rsid w:val="5D828F1A"/>
    <w:rsid w:val="5E83E6C9"/>
    <w:rsid w:val="5EA153F1"/>
    <w:rsid w:val="5F269D78"/>
    <w:rsid w:val="5F548E6D"/>
    <w:rsid w:val="602192C0"/>
    <w:rsid w:val="604D1536"/>
    <w:rsid w:val="60519ACA"/>
    <w:rsid w:val="60A66132"/>
    <w:rsid w:val="60BA2FDC"/>
    <w:rsid w:val="60C896D8"/>
    <w:rsid w:val="61D68B7E"/>
    <w:rsid w:val="6256003D"/>
    <w:rsid w:val="62878F61"/>
    <w:rsid w:val="63A263E9"/>
    <w:rsid w:val="63D193D0"/>
    <w:rsid w:val="640DBF2B"/>
    <w:rsid w:val="64A2C912"/>
    <w:rsid w:val="651F71AF"/>
    <w:rsid w:val="6554F242"/>
    <w:rsid w:val="65607635"/>
    <w:rsid w:val="6594CEA1"/>
    <w:rsid w:val="65A471F7"/>
    <w:rsid w:val="65C2C0E2"/>
    <w:rsid w:val="65D66F3D"/>
    <w:rsid w:val="65DD77F9"/>
    <w:rsid w:val="660FC8C9"/>
    <w:rsid w:val="664C6845"/>
    <w:rsid w:val="66A9FCA1"/>
    <w:rsid w:val="66D9E1E2"/>
    <w:rsid w:val="66DA04AB"/>
    <w:rsid w:val="66EB3F82"/>
    <w:rsid w:val="670467DF"/>
    <w:rsid w:val="670DE8A1"/>
    <w:rsid w:val="67DD6863"/>
    <w:rsid w:val="67DF0275"/>
    <w:rsid w:val="6845CD02"/>
    <w:rsid w:val="685EFFF7"/>
    <w:rsid w:val="687382E7"/>
    <w:rsid w:val="6A0C368A"/>
    <w:rsid w:val="6A11A56D"/>
    <w:rsid w:val="6A3C08A1"/>
    <w:rsid w:val="6A77E31A"/>
    <w:rsid w:val="6AEB293A"/>
    <w:rsid w:val="6AEB4A04"/>
    <w:rsid w:val="6AF231F6"/>
    <w:rsid w:val="6B01E149"/>
    <w:rsid w:val="6BEA8944"/>
    <w:rsid w:val="6C39893E"/>
    <w:rsid w:val="6CC02183"/>
    <w:rsid w:val="6CEE5FD1"/>
    <w:rsid w:val="6D02616D"/>
    <w:rsid w:val="6D154956"/>
    <w:rsid w:val="6D28F7B1"/>
    <w:rsid w:val="6D828E21"/>
    <w:rsid w:val="6DAFA165"/>
    <w:rsid w:val="6DB816E6"/>
    <w:rsid w:val="6DCBC22C"/>
    <w:rsid w:val="6E14E9C1"/>
    <w:rsid w:val="6E182A23"/>
    <w:rsid w:val="6EA3D3AF"/>
    <w:rsid w:val="6ED02283"/>
    <w:rsid w:val="6F23EAC0"/>
    <w:rsid w:val="6F32FDC9"/>
    <w:rsid w:val="6F864389"/>
    <w:rsid w:val="7017B83C"/>
    <w:rsid w:val="703FA410"/>
    <w:rsid w:val="707D6EE9"/>
    <w:rsid w:val="70CB1F5E"/>
    <w:rsid w:val="70D8412C"/>
    <w:rsid w:val="71382263"/>
    <w:rsid w:val="71C54A88"/>
    <w:rsid w:val="72424C4C"/>
    <w:rsid w:val="72A061E6"/>
    <w:rsid w:val="72BB4136"/>
    <w:rsid w:val="73BE18B7"/>
    <w:rsid w:val="73D2A924"/>
    <w:rsid w:val="73F1CFA5"/>
    <w:rsid w:val="73F8E17E"/>
    <w:rsid w:val="7449EB67"/>
    <w:rsid w:val="749DCAE0"/>
    <w:rsid w:val="74F1BC25"/>
    <w:rsid w:val="754B9888"/>
    <w:rsid w:val="758DA006"/>
    <w:rsid w:val="758E2A0E"/>
    <w:rsid w:val="75C79F0E"/>
    <w:rsid w:val="75FEEAA0"/>
    <w:rsid w:val="76255F93"/>
    <w:rsid w:val="76516858"/>
    <w:rsid w:val="76C6A9CD"/>
    <w:rsid w:val="770A1CAE"/>
    <w:rsid w:val="7732BE5C"/>
    <w:rsid w:val="776EE83E"/>
    <w:rsid w:val="777523C8"/>
    <w:rsid w:val="778192A4"/>
    <w:rsid w:val="7807E843"/>
    <w:rsid w:val="782B4B47"/>
    <w:rsid w:val="787523C1"/>
    <w:rsid w:val="78754F1C"/>
    <w:rsid w:val="78C3DAA6"/>
    <w:rsid w:val="78FFA7B9"/>
    <w:rsid w:val="791D5C8A"/>
    <w:rsid w:val="7977CE43"/>
    <w:rsid w:val="7B2CC701"/>
    <w:rsid w:val="7BD76425"/>
    <w:rsid w:val="7CF58373"/>
    <w:rsid w:val="7D1123AB"/>
    <w:rsid w:val="7D984C26"/>
    <w:rsid w:val="7DC99C95"/>
    <w:rsid w:val="7DCA7906"/>
    <w:rsid w:val="7E6E155D"/>
    <w:rsid w:val="7E8C74DE"/>
    <w:rsid w:val="7EE241E8"/>
    <w:rsid w:val="7F4EE158"/>
    <w:rsid w:val="7F9768A5"/>
    <w:rsid w:val="7FC4D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3597"/>
  <w15:docId w15:val="{11C79A41-982F-4951-94E0-B3C9FD27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47CDB"/>
    <w:rPr>
      <w:rFonts w:ascii="Arial" w:eastAsia="Times New Roman" w:hAnsi="Arial" w:cs="Arial"/>
    </w:rPr>
  </w:style>
  <w:style w:type="paragraph" w:customStyle="1" w:styleId="TableParagraph">
    <w:name w:val="Table Paragraph"/>
    <w:basedOn w:val="Normal"/>
    <w:uiPriority w:val="1"/>
    <w:qFormat/>
    <w:rsid w:val="00856379"/>
    <w:pPr>
      <w:widowControl w:val="0"/>
      <w:autoSpaceDE w:val="0"/>
      <w:autoSpaceDN w:val="0"/>
      <w:spacing w:before="78" w:after="0" w:line="240" w:lineRule="auto"/>
    </w:pPr>
    <w:rPr>
      <w:rFonts w:ascii="Century Gothic" w:eastAsia="Century Gothic" w:hAnsi="Century Gothic" w:cs="Century Gothic"/>
    </w:rPr>
  </w:style>
  <w:style w:type="paragraph" w:styleId="Header">
    <w:name w:val="header"/>
    <w:basedOn w:val="Normal"/>
    <w:link w:val="Head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uiPriority w:val="99"/>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947CDB"/>
    <w:rPr>
      <w:rFonts w:ascii="Arial" w:eastAsia="Times New Roman" w:hAnsi="Arial" w:cs="Times New Roman"/>
      <w:sz w:val="20"/>
      <w:szCs w:val="20"/>
    </w:rPr>
  </w:style>
  <w:style w:type="paragraph" w:styleId="BodyTextIndent2">
    <w:name w:val="Body Text Indent 2"/>
    <w:basedOn w:val="Normal"/>
    <w:link w:val="BodyTextIndent2Char"/>
    <w:uiPriority w:val="99"/>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rsid w:val="00947CDB"/>
    <w:rPr>
      <w:rFonts w:ascii="Arial" w:eastAsia="Times New Roman" w:hAnsi="Arial" w:cs="Times New Roman"/>
      <w:sz w:val="20"/>
      <w:szCs w:val="20"/>
    </w:rPr>
  </w:style>
  <w:style w:type="paragraph" w:styleId="BodyTextIndent3">
    <w:name w:val="Body Text Indent 3"/>
    <w:basedOn w:val="Normal"/>
    <w:link w:val="BodyTextIndent3Char"/>
    <w:uiPriority w:val="99"/>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uiPriority w:val="99"/>
    <w:rsid w:val="00947CDB"/>
    <w:rPr>
      <w:rFonts w:ascii="Arial" w:eastAsia="Times New Roman" w:hAnsi="Arial" w:cs="Times New Roman"/>
      <w:sz w:val="20"/>
      <w:szCs w:val="20"/>
    </w:rPr>
  </w:style>
  <w:style w:type="paragraph" w:styleId="TOC2">
    <w:name w:val="toc 2"/>
    <w:basedOn w:val="Normal"/>
    <w:next w:val="Normal"/>
    <w:autoRedefine/>
    <w:uiPriority w:val="39"/>
    <w:qFormat/>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uiPriority w:val="99"/>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qFormat/>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qFormat/>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qFormat/>
    <w:rsid w:val="00947CDB"/>
    <w:pPr>
      <w:spacing w:after="0" w:line="240" w:lineRule="auto"/>
      <w:ind w:left="600"/>
    </w:pPr>
    <w:rPr>
      <w:rFonts w:ascii="Arial" w:eastAsia="Times New Roman" w:hAnsi="Arial" w:cs="Times New Roman"/>
      <w:sz w:val="16"/>
      <w:szCs w:val="20"/>
    </w:rPr>
  </w:style>
  <w:style w:type="paragraph" w:customStyle="1" w:styleId="TOCLevel2">
    <w:name w:val="TOC Level 2"/>
    <w:uiPriority w:val="99"/>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uiPriority w:val="99"/>
    <w:rsid w:val="00947CDB"/>
    <w:pPr>
      <w:numPr>
        <w:ilvl w:val="2"/>
      </w:numPr>
      <w:outlineLvl w:val="2"/>
    </w:pPr>
  </w:style>
  <w:style w:type="paragraph" w:customStyle="1" w:styleId="TOCLevel4">
    <w:name w:val="TOC Level 4"/>
    <w:basedOn w:val="TOCLevel2"/>
    <w:uiPriority w:val="99"/>
    <w:rsid w:val="00947CDB"/>
    <w:pPr>
      <w:numPr>
        <w:ilvl w:val="3"/>
      </w:numPr>
      <w:outlineLvl w:val="3"/>
    </w:pPr>
  </w:style>
  <w:style w:type="paragraph" w:customStyle="1" w:styleId="BodyTextIndentBullet">
    <w:name w:val="Body Text Indent Bullet"/>
    <w:next w:val="BlockText"/>
    <w:uiPriority w:val="99"/>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uiPriority w:val="99"/>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uiPriority w:val="99"/>
    <w:rsid w:val="00947CDB"/>
    <w:pPr>
      <w:numPr>
        <w:numId w:val="3"/>
      </w:numPr>
    </w:pPr>
  </w:style>
  <w:style w:type="paragraph" w:customStyle="1" w:styleId="BodyTextIndentBullet2">
    <w:name w:val="Body Text Indent Bullet 2"/>
    <w:basedOn w:val="BodyTextIndentBullet"/>
    <w:next w:val="BodyTextIndentBullet"/>
    <w:uiPriority w:val="99"/>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uiPriority w:val="99"/>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uiPriority w:val="99"/>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uiPriority w:val="1"/>
    <w:qFormat/>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uiPriority w:val="1"/>
    <w:rsid w:val="00947CDB"/>
    <w:rPr>
      <w:rFonts w:ascii="Arial" w:eastAsia="Times New Roman" w:hAnsi="Arial" w:cs="Times New Roman"/>
      <w:sz w:val="12"/>
      <w:szCs w:val="20"/>
    </w:rPr>
  </w:style>
  <w:style w:type="paragraph" w:styleId="BalloonText">
    <w:name w:val="Balloon Text"/>
    <w:basedOn w:val="Normal"/>
    <w:link w:val="BalloonTextChar"/>
    <w:uiPriority w:val="99"/>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uiPriority w:val="99"/>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uiPriority w:val="99"/>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uiPriority w:val="99"/>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uiPriority w:val="99"/>
    <w:rsid w:val="00787522"/>
    <w:pPr>
      <w:numPr>
        <w:numId w:val="4"/>
      </w:numPr>
    </w:pPr>
  </w:style>
  <w:style w:type="paragraph" w:customStyle="1" w:styleId="Normal1">
    <w:name w:val="Normal1"/>
    <w:uiPriority w:val="99"/>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9E2841"/>
    <w:rPr>
      <w:rFonts w:ascii="Times New Roman" w:eastAsia="Times New Roman" w:hAnsi="Times New Roman" w:cs="Times New Roman"/>
      <w:sz w:val="20"/>
      <w:szCs w:val="20"/>
    </w:rPr>
  </w:style>
  <w:style w:type="paragraph" w:styleId="ListBullet">
    <w:name w:val="List Bullet"/>
    <w:aliases w:val="b1"/>
    <w:basedOn w:val="Normal"/>
    <w:uiPriority w:val="2"/>
    <w:semiHidden/>
    <w:unhideWhenUsed/>
    <w:qFormat/>
    <w:rsid w:val="00856379"/>
    <w:pPr>
      <w:numPr>
        <w:numId w:val="10"/>
      </w:numPr>
      <w:spacing w:before="120" w:after="0" w:line="280" w:lineRule="atLeast"/>
    </w:pPr>
    <w:rPr>
      <w:rFonts w:ascii="Arial" w:hAnsi="Arial" w:cs="Verdana"/>
    </w:rPr>
  </w:style>
  <w:style w:type="paragraph" w:styleId="ListBullet2">
    <w:name w:val="List Bullet 2"/>
    <w:aliases w:val="b2"/>
    <w:basedOn w:val="Normal"/>
    <w:uiPriority w:val="3"/>
    <w:semiHidden/>
    <w:unhideWhenUsed/>
    <w:qFormat/>
    <w:rsid w:val="00856379"/>
    <w:pPr>
      <w:numPr>
        <w:ilvl w:val="1"/>
        <w:numId w:val="10"/>
      </w:numPr>
      <w:spacing w:before="60" w:after="0" w:line="280" w:lineRule="atLeast"/>
    </w:pPr>
    <w:rPr>
      <w:rFonts w:ascii="Arial" w:hAnsi="Arial" w:cs="Verdana"/>
    </w:rPr>
  </w:style>
  <w:style w:type="paragraph" w:styleId="ListBullet3">
    <w:name w:val="List Bullet 3"/>
    <w:aliases w:val="b3"/>
    <w:basedOn w:val="Normal"/>
    <w:uiPriority w:val="3"/>
    <w:semiHidden/>
    <w:unhideWhenUsed/>
    <w:qFormat/>
    <w:rsid w:val="00856379"/>
    <w:pPr>
      <w:numPr>
        <w:ilvl w:val="2"/>
        <w:numId w:val="10"/>
      </w:numPr>
      <w:spacing w:before="60" w:after="0" w:line="280" w:lineRule="atLeast"/>
    </w:pPr>
    <w:rPr>
      <w:rFonts w:ascii="Arial" w:hAnsi="Arial" w:cs="Verdana"/>
    </w:rPr>
  </w:style>
  <w:style w:type="paragraph" w:styleId="ListBullet4">
    <w:name w:val="List Bullet 4"/>
    <w:aliases w:val="b4"/>
    <w:basedOn w:val="Normal"/>
    <w:uiPriority w:val="3"/>
    <w:semiHidden/>
    <w:unhideWhenUsed/>
    <w:rsid w:val="00856379"/>
    <w:pPr>
      <w:numPr>
        <w:ilvl w:val="3"/>
        <w:numId w:val="10"/>
      </w:numPr>
      <w:spacing w:before="60" w:after="0" w:line="280" w:lineRule="atLeast"/>
    </w:pPr>
    <w:rPr>
      <w:rFonts w:ascii="Arial" w:hAnsi="Arial" w:cs="Verdana"/>
    </w:rPr>
  </w:style>
  <w:style w:type="paragraph" w:styleId="ListBullet5">
    <w:name w:val="List Bullet 5"/>
    <w:aliases w:val="b5"/>
    <w:basedOn w:val="Normal"/>
    <w:uiPriority w:val="3"/>
    <w:semiHidden/>
    <w:unhideWhenUsed/>
    <w:rsid w:val="00856379"/>
    <w:pPr>
      <w:numPr>
        <w:ilvl w:val="4"/>
        <w:numId w:val="10"/>
      </w:numPr>
      <w:spacing w:before="60" w:after="0" w:line="280" w:lineRule="atLeast"/>
    </w:pPr>
    <w:rPr>
      <w:rFonts w:ascii="Arial" w:hAnsi="Arial" w:cs="Verdana"/>
    </w:rPr>
  </w:style>
  <w:style w:type="numbering" w:customStyle="1" w:styleId="List-Bullets">
    <w:name w:val="List - Bullets"/>
    <w:uiPriority w:val="99"/>
    <w:rsid w:val="00856379"/>
    <w:pPr>
      <w:numPr>
        <w:numId w:val="10"/>
      </w:numPr>
    </w:pPr>
  </w:style>
  <w:style w:type="paragraph" w:styleId="Revision">
    <w:name w:val="Revision"/>
    <w:hidden/>
    <w:uiPriority w:val="99"/>
    <w:semiHidden/>
    <w:rsid w:val="00856379"/>
    <w:pPr>
      <w:spacing w:after="0" w:line="240" w:lineRule="auto"/>
    </w:pPr>
  </w:style>
  <w:style w:type="numbering" w:customStyle="1" w:styleId="Style1">
    <w:name w:val="Style1"/>
    <w:uiPriority w:val="99"/>
    <w:rsid w:val="00856379"/>
    <w:pPr>
      <w:numPr>
        <w:numId w:val="11"/>
      </w:numPr>
    </w:pPr>
  </w:style>
  <w:style w:type="paragraph" w:customStyle="1" w:styleId="default0">
    <w:name w:val="default"/>
    <w:basedOn w:val="Normal"/>
    <w:uiPriority w:val="99"/>
    <w:rsid w:val="00856379"/>
    <w:pPr>
      <w:spacing w:after="0" w:line="240" w:lineRule="auto"/>
    </w:pPr>
    <w:rPr>
      <w:rFonts w:ascii="Calibri" w:hAnsi="Calibri" w:cs="Calibri"/>
    </w:rPr>
  </w:style>
  <w:style w:type="paragraph" w:customStyle="1" w:styleId="msonormal0">
    <w:name w:val="msonormal"/>
    <w:basedOn w:val="Normal"/>
    <w:uiPriority w:val="99"/>
    <w:rsid w:val="00856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uiPriority w:val="99"/>
    <w:rsid w:val="0085637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rPr>
  </w:style>
  <w:style w:type="paragraph" w:customStyle="1" w:styleId="xl74">
    <w:name w:val="xl74"/>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8">
    <w:name w:val="xl78"/>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uiPriority w:val="99"/>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uiPriority w:val="99"/>
    <w:rsid w:val="00856379"/>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56379"/>
    <w:rPr>
      <w:color w:val="2B579A"/>
      <w:shd w:val="clear" w:color="auto" w:fill="E1DFDD"/>
    </w:rPr>
  </w:style>
  <w:style w:type="paragraph" w:customStyle="1" w:styleId="paragraph">
    <w:name w:val="paragraph"/>
    <w:basedOn w:val="Normal"/>
    <w:uiPriority w:val="99"/>
    <w:rsid w:val="002A6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CD3"/>
  </w:style>
  <w:style w:type="character" w:customStyle="1" w:styleId="eop">
    <w:name w:val="eop"/>
    <w:basedOn w:val="DefaultParagraphFont"/>
    <w:rsid w:val="002A6CD3"/>
  </w:style>
  <w:style w:type="character" w:customStyle="1" w:styleId="wjl2">
    <w:name w:val="wjl2"/>
    <w:basedOn w:val="DefaultParagraphFont"/>
    <w:rsid w:val="00C9650C"/>
  </w:style>
  <w:style w:type="numbering" w:customStyle="1" w:styleId="NoList1">
    <w:name w:val="No List1"/>
    <w:next w:val="NoList"/>
    <w:uiPriority w:val="99"/>
    <w:semiHidden/>
    <w:unhideWhenUsed/>
    <w:rsid w:val="00D96D1D"/>
  </w:style>
  <w:style w:type="paragraph" w:customStyle="1" w:styleId="Head4">
    <w:name w:val="Head4"/>
    <w:basedOn w:val="Normal"/>
    <w:link w:val="Head4Char"/>
    <w:qFormat/>
    <w:rsid w:val="00D96D1D"/>
    <w:pPr>
      <w:widowControl w:val="0"/>
      <w:tabs>
        <w:tab w:val="left" w:pos="506"/>
      </w:tabs>
      <w:autoSpaceDE w:val="0"/>
      <w:autoSpaceDN w:val="0"/>
      <w:spacing w:before="77" w:after="0" w:line="240" w:lineRule="auto"/>
      <w:ind w:left="620"/>
      <w:jc w:val="center"/>
      <w:outlineLvl w:val="1"/>
    </w:pPr>
    <w:rPr>
      <w:rFonts w:asciiTheme="majorHAnsi" w:eastAsia="Times New Roman" w:hAnsiTheme="majorHAnsi" w:cs="Times New Roman"/>
      <w:b/>
      <w:bCs/>
      <w:color w:val="000000" w:themeColor="text1"/>
      <w:szCs w:val="24"/>
      <w:u w:val="single" w:color="000000"/>
    </w:rPr>
  </w:style>
  <w:style w:type="character" w:customStyle="1" w:styleId="Head4Char">
    <w:name w:val="Head4 Char"/>
    <w:basedOn w:val="DefaultParagraphFont"/>
    <w:link w:val="Head4"/>
    <w:rsid w:val="00D96D1D"/>
    <w:rPr>
      <w:rFonts w:asciiTheme="majorHAnsi" w:eastAsia="Times New Roman" w:hAnsiTheme="majorHAnsi" w:cs="Times New Roman"/>
      <w:b/>
      <w:bCs/>
      <w:color w:val="000000" w:themeColor="text1"/>
      <w:szCs w:val="24"/>
      <w:u w:val="single" w:color="000000"/>
    </w:rPr>
  </w:style>
  <w:style w:type="paragraph" w:styleId="Title">
    <w:name w:val="Title"/>
    <w:basedOn w:val="Normal"/>
    <w:link w:val="TitleChar"/>
    <w:uiPriority w:val="10"/>
    <w:qFormat/>
    <w:rsid w:val="00D96D1D"/>
    <w:pPr>
      <w:widowControl w:val="0"/>
      <w:autoSpaceDE w:val="0"/>
      <w:autoSpaceDN w:val="0"/>
      <w:spacing w:before="27" w:after="0" w:line="240" w:lineRule="auto"/>
      <w:ind w:left="5005" w:hanging="1342"/>
    </w:pPr>
    <w:rPr>
      <w:rFonts w:ascii="Calibri" w:eastAsia="Calibri" w:hAnsi="Calibri" w:cs="Calibri"/>
      <w:b/>
      <w:bCs/>
      <w:sz w:val="36"/>
      <w:szCs w:val="36"/>
    </w:rPr>
  </w:style>
  <w:style w:type="character" w:customStyle="1" w:styleId="TitleChar">
    <w:name w:val="Title Char"/>
    <w:basedOn w:val="DefaultParagraphFont"/>
    <w:link w:val="Title"/>
    <w:uiPriority w:val="10"/>
    <w:rsid w:val="00D96D1D"/>
    <w:rPr>
      <w:rFonts w:ascii="Calibri" w:eastAsia="Calibri" w:hAnsi="Calibri" w:cs="Calibri"/>
      <w:b/>
      <w:bCs/>
      <w:sz w:val="36"/>
      <w:szCs w:val="36"/>
    </w:rPr>
  </w:style>
  <w:style w:type="character" w:customStyle="1" w:styleId="contentpasted10">
    <w:name w:val="contentpasted10"/>
    <w:basedOn w:val="DefaultParagraphFont"/>
    <w:rsid w:val="00A473E4"/>
  </w:style>
  <w:style w:type="character" w:customStyle="1" w:styleId="contentpasted11">
    <w:name w:val="contentpasted11"/>
    <w:basedOn w:val="DefaultParagraphFont"/>
    <w:rsid w:val="00A473E4"/>
  </w:style>
  <w:style w:type="character" w:customStyle="1" w:styleId="contentpasted16">
    <w:name w:val="contentpasted16"/>
    <w:basedOn w:val="DefaultParagraphFont"/>
    <w:rsid w:val="00A473E4"/>
  </w:style>
  <w:style w:type="character" w:customStyle="1" w:styleId="contentpasted17">
    <w:name w:val="contentpasted17"/>
    <w:basedOn w:val="DefaultParagraphFont"/>
    <w:rsid w:val="00A473E4"/>
  </w:style>
  <w:style w:type="character" w:customStyle="1" w:styleId="contentpasted7">
    <w:name w:val="contentpasted7"/>
    <w:basedOn w:val="DefaultParagraphFont"/>
    <w:rsid w:val="00A473E4"/>
  </w:style>
  <w:style w:type="character" w:customStyle="1" w:styleId="contentpasted8">
    <w:name w:val="contentpasted8"/>
    <w:basedOn w:val="DefaultParagraphFont"/>
    <w:rsid w:val="00A473E4"/>
  </w:style>
  <w:style w:type="character" w:customStyle="1" w:styleId="contentpasted9">
    <w:name w:val="contentpasted9"/>
    <w:basedOn w:val="DefaultParagraphFont"/>
    <w:rsid w:val="00A473E4"/>
  </w:style>
  <w:style w:type="character" w:customStyle="1" w:styleId="contentpasted4">
    <w:name w:val="contentpasted4"/>
    <w:basedOn w:val="DefaultParagraphFont"/>
    <w:rsid w:val="00A473E4"/>
  </w:style>
  <w:style w:type="character" w:customStyle="1" w:styleId="contentpasted5">
    <w:name w:val="contentpasted5"/>
    <w:basedOn w:val="DefaultParagraphFont"/>
    <w:rsid w:val="00A473E4"/>
  </w:style>
  <w:style w:type="character" w:customStyle="1" w:styleId="contentpasted2">
    <w:name w:val="contentpasted2"/>
    <w:basedOn w:val="DefaultParagraphFont"/>
    <w:rsid w:val="00A473E4"/>
  </w:style>
  <w:style w:type="character" w:customStyle="1" w:styleId="contentpasted3">
    <w:name w:val="contentpasted3"/>
    <w:basedOn w:val="DefaultParagraphFont"/>
    <w:rsid w:val="00A473E4"/>
  </w:style>
  <w:style w:type="character" w:customStyle="1" w:styleId="contentpasted6">
    <w:name w:val="contentpasted6"/>
    <w:basedOn w:val="DefaultParagraphFont"/>
    <w:rsid w:val="00A4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262">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740759563">
      <w:bodyDiv w:val="1"/>
      <w:marLeft w:val="0"/>
      <w:marRight w:val="0"/>
      <w:marTop w:val="0"/>
      <w:marBottom w:val="0"/>
      <w:divBdr>
        <w:top w:val="none" w:sz="0" w:space="0" w:color="auto"/>
        <w:left w:val="none" w:sz="0" w:space="0" w:color="auto"/>
        <w:bottom w:val="none" w:sz="0" w:space="0" w:color="auto"/>
        <w:right w:val="none" w:sz="0" w:space="0" w:color="auto"/>
      </w:divBdr>
    </w:div>
    <w:div w:id="821194242">
      <w:bodyDiv w:val="1"/>
      <w:marLeft w:val="0"/>
      <w:marRight w:val="0"/>
      <w:marTop w:val="0"/>
      <w:marBottom w:val="0"/>
      <w:divBdr>
        <w:top w:val="none" w:sz="0" w:space="0" w:color="auto"/>
        <w:left w:val="none" w:sz="0" w:space="0" w:color="auto"/>
        <w:bottom w:val="none" w:sz="0" w:space="0" w:color="auto"/>
        <w:right w:val="none" w:sz="0" w:space="0" w:color="auto"/>
      </w:divBdr>
    </w:div>
    <w:div w:id="860044465">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81539491">
      <w:bodyDiv w:val="1"/>
      <w:marLeft w:val="0"/>
      <w:marRight w:val="0"/>
      <w:marTop w:val="0"/>
      <w:marBottom w:val="0"/>
      <w:divBdr>
        <w:top w:val="none" w:sz="0" w:space="0" w:color="auto"/>
        <w:left w:val="none" w:sz="0" w:space="0" w:color="auto"/>
        <w:bottom w:val="none" w:sz="0" w:space="0" w:color="auto"/>
        <w:right w:val="none" w:sz="0" w:space="0" w:color="auto"/>
      </w:divBdr>
    </w:div>
    <w:div w:id="1063673169">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01894477">
      <w:bodyDiv w:val="1"/>
      <w:marLeft w:val="0"/>
      <w:marRight w:val="0"/>
      <w:marTop w:val="0"/>
      <w:marBottom w:val="0"/>
      <w:divBdr>
        <w:top w:val="none" w:sz="0" w:space="0" w:color="auto"/>
        <w:left w:val="none" w:sz="0" w:space="0" w:color="auto"/>
        <w:bottom w:val="none" w:sz="0" w:space="0" w:color="auto"/>
        <w:right w:val="none" w:sz="0" w:space="0" w:color="auto"/>
      </w:divBdr>
    </w:div>
    <w:div w:id="1216701056">
      <w:bodyDiv w:val="1"/>
      <w:marLeft w:val="0"/>
      <w:marRight w:val="0"/>
      <w:marTop w:val="0"/>
      <w:marBottom w:val="0"/>
      <w:divBdr>
        <w:top w:val="none" w:sz="0" w:space="0" w:color="auto"/>
        <w:left w:val="none" w:sz="0" w:space="0" w:color="auto"/>
        <w:bottom w:val="none" w:sz="0" w:space="0" w:color="auto"/>
        <w:right w:val="none" w:sz="0" w:space="0" w:color="auto"/>
      </w:divBdr>
      <w:divsChild>
        <w:div w:id="147945597">
          <w:marLeft w:val="0"/>
          <w:marRight w:val="0"/>
          <w:marTop w:val="0"/>
          <w:marBottom w:val="0"/>
          <w:divBdr>
            <w:top w:val="none" w:sz="0" w:space="0" w:color="auto"/>
            <w:left w:val="none" w:sz="0" w:space="0" w:color="auto"/>
            <w:bottom w:val="none" w:sz="0" w:space="0" w:color="auto"/>
            <w:right w:val="none" w:sz="0" w:space="0" w:color="auto"/>
          </w:divBdr>
        </w:div>
        <w:div w:id="201329866">
          <w:marLeft w:val="0"/>
          <w:marRight w:val="0"/>
          <w:marTop w:val="0"/>
          <w:marBottom w:val="0"/>
          <w:divBdr>
            <w:top w:val="none" w:sz="0" w:space="0" w:color="auto"/>
            <w:left w:val="none" w:sz="0" w:space="0" w:color="auto"/>
            <w:bottom w:val="none" w:sz="0" w:space="0" w:color="auto"/>
            <w:right w:val="none" w:sz="0" w:space="0" w:color="auto"/>
          </w:divBdr>
        </w:div>
        <w:div w:id="299460434">
          <w:marLeft w:val="0"/>
          <w:marRight w:val="0"/>
          <w:marTop w:val="0"/>
          <w:marBottom w:val="0"/>
          <w:divBdr>
            <w:top w:val="none" w:sz="0" w:space="0" w:color="auto"/>
            <w:left w:val="none" w:sz="0" w:space="0" w:color="auto"/>
            <w:bottom w:val="none" w:sz="0" w:space="0" w:color="auto"/>
            <w:right w:val="none" w:sz="0" w:space="0" w:color="auto"/>
          </w:divBdr>
        </w:div>
        <w:div w:id="371656209">
          <w:marLeft w:val="0"/>
          <w:marRight w:val="0"/>
          <w:marTop w:val="0"/>
          <w:marBottom w:val="0"/>
          <w:divBdr>
            <w:top w:val="none" w:sz="0" w:space="0" w:color="auto"/>
            <w:left w:val="none" w:sz="0" w:space="0" w:color="auto"/>
            <w:bottom w:val="none" w:sz="0" w:space="0" w:color="auto"/>
            <w:right w:val="none" w:sz="0" w:space="0" w:color="auto"/>
          </w:divBdr>
        </w:div>
        <w:div w:id="482552576">
          <w:marLeft w:val="0"/>
          <w:marRight w:val="0"/>
          <w:marTop w:val="0"/>
          <w:marBottom w:val="0"/>
          <w:divBdr>
            <w:top w:val="none" w:sz="0" w:space="0" w:color="auto"/>
            <w:left w:val="none" w:sz="0" w:space="0" w:color="auto"/>
            <w:bottom w:val="none" w:sz="0" w:space="0" w:color="auto"/>
            <w:right w:val="none" w:sz="0" w:space="0" w:color="auto"/>
          </w:divBdr>
        </w:div>
        <w:div w:id="791559403">
          <w:marLeft w:val="0"/>
          <w:marRight w:val="0"/>
          <w:marTop w:val="0"/>
          <w:marBottom w:val="0"/>
          <w:divBdr>
            <w:top w:val="none" w:sz="0" w:space="0" w:color="auto"/>
            <w:left w:val="none" w:sz="0" w:space="0" w:color="auto"/>
            <w:bottom w:val="none" w:sz="0" w:space="0" w:color="auto"/>
            <w:right w:val="none" w:sz="0" w:space="0" w:color="auto"/>
          </w:divBdr>
        </w:div>
        <w:div w:id="921373211">
          <w:marLeft w:val="0"/>
          <w:marRight w:val="0"/>
          <w:marTop w:val="0"/>
          <w:marBottom w:val="0"/>
          <w:divBdr>
            <w:top w:val="none" w:sz="0" w:space="0" w:color="auto"/>
            <w:left w:val="none" w:sz="0" w:space="0" w:color="auto"/>
            <w:bottom w:val="none" w:sz="0" w:space="0" w:color="auto"/>
            <w:right w:val="none" w:sz="0" w:space="0" w:color="auto"/>
          </w:divBdr>
        </w:div>
        <w:div w:id="1092551342">
          <w:marLeft w:val="0"/>
          <w:marRight w:val="0"/>
          <w:marTop w:val="0"/>
          <w:marBottom w:val="0"/>
          <w:divBdr>
            <w:top w:val="none" w:sz="0" w:space="0" w:color="auto"/>
            <w:left w:val="none" w:sz="0" w:space="0" w:color="auto"/>
            <w:bottom w:val="none" w:sz="0" w:space="0" w:color="auto"/>
            <w:right w:val="none" w:sz="0" w:space="0" w:color="auto"/>
          </w:divBdr>
        </w:div>
        <w:div w:id="1257397087">
          <w:marLeft w:val="0"/>
          <w:marRight w:val="0"/>
          <w:marTop w:val="0"/>
          <w:marBottom w:val="0"/>
          <w:divBdr>
            <w:top w:val="none" w:sz="0" w:space="0" w:color="auto"/>
            <w:left w:val="none" w:sz="0" w:space="0" w:color="auto"/>
            <w:bottom w:val="none" w:sz="0" w:space="0" w:color="auto"/>
            <w:right w:val="none" w:sz="0" w:space="0" w:color="auto"/>
          </w:divBdr>
        </w:div>
        <w:div w:id="1298268187">
          <w:marLeft w:val="0"/>
          <w:marRight w:val="0"/>
          <w:marTop w:val="0"/>
          <w:marBottom w:val="0"/>
          <w:divBdr>
            <w:top w:val="none" w:sz="0" w:space="0" w:color="auto"/>
            <w:left w:val="none" w:sz="0" w:space="0" w:color="auto"/>
            <w:bottom w:val="none" w:sz="0" w:space="0" w:color="auto"/>
            <w:right w:val="none" w:sz="0" w:space="0" w:color="auto"/>
          </w:divBdr>
        </w:div>
        <w:div w:id="1797529476">
          <w:marLeft w:val="0"/>
          <w:marRight w:val="0"/>
          <w:marTop w:val="0"/>
          <w:marBottom w:val="0"/>
          <w:divBdr>
            <w:top w:val="none" w:sz="0" w:space="0" w:color="auto"/>
            <w:left w:val="none" w:sz="0" w:space="0" w:color="auto"/>
            <w:bottom w:val="none" w:sz="0" w:space="0" w:color="auto"/>
            <w:right w:val="none" w:sz="0" w:space="0" w:color="auto"/>
          </w:divBdr>
        </w:div>
      </w:divsChild>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399858694">
      <w:bodyDiv w:val="1"/>
      <w:marLeft w:val="0"/>
      <w:marRight w:val="0"/>
      <w:marTop w:val="0"/>
      <w:marBottom w:val="0"/>
      <w:divBdr>
        <w:top w:val="none" w:sz="0" w:space="0" w:color="auto"/>
        <w:left w:val="none" w:sz="0" w:space="0" w:color="auto"/>
        <w:bottom w:val="none" w:sz="0" w:space="0" w:color="auto"/>
        <w:right w:val="none" w:sz="0" w:space="0" w:color="auto"/>
      </w:divBdr>
    </w:div>
    <w:div w:id="1412970854">
      <w:bodyDiv w:val="1"/>
      <w:marLeft w:val="0"/>
      <w:marRight w:val="0"/>
      <w:marTop w:val="0"/>
      <w:marBottom w:val="0"/>
      <w:divBdr>
        <w:top w:val="none" w:sz="0" w:space="0" w:color="auto"/>
        <w:left w:val="none" w:sz="0" w:space="0" w:color="auto"/>
        <w:bottom w:val="none" w:sz="0" w:space="0" w:color="auto"/>
        <w:right w:val="none" w:sz="0" w:space="0" w:color="auto"/>
      </w:divBdr>
      <w:divsChild>
        <w:div w:id="528569962">
          <w:marLeft w:val="0"/>
          <w:marRight w:val="0"/>
          <w:marTop w:val="0"/>
          <w:marBottom w:val="0"/>
          <w:divBdr>
            <w:top w:val="none" w:sz="0" w:space="0" w:color="auto"/>
            <w:left w:val="none" w:sz="0" w:space="0" w:color="auto"/>
            <w:bottom w:val="none" w:sz="0" w:space="0" w:color="auto"/>
            <w:right w:val="none" w:sz="0" w:space="0" w:color="auto"/>
          </w:divBdr>
        </w:div>
        <w:div w:id="1288665028">
          <w:marLeft w:val="0"/>
          <w:marRight w:val="0"/>
          <w:marTop w:val="0"/>
          <w:marBottom w:val="0"/>
          <w:divBdr>
            <w:top w:val="none" w:sz="0" w:space="0" w:color="auto"/>
            <w:left w:val="none" w:sz="0" w:space="0" w:color="auto"/>
            <w:bottom w:val="none" w:sz="0" w:space="0" w:color="auto"/>
            <w:right w:val="none" w:sz="0" w:space="0" w:color="auto"/>
          </w:divBdr>
        </w:div>
        <w:div w:id="1395356322">
          <w:marLeft w:val="0"/>
          <w:marRight w:val="0"/>
          <w:marTop w:val="0"/>
          <w:marBottom w:val="0"/>
          <w:divBdr>
            <w:top w:val="none" w:sz="0" w:space="0" w:color="auto"/>
            <w:left w:val="none" w:sz="0" w:space="0" w:color="auto"/>
            <w:bottom w:val="none" w:sz="0" w:space="0" w:color="auto"/>
            <w:right w:val="none" w:sz="0" w:space="0" w:color="auto"/>
          </w:divBdr>
        </w:div>
        <w:div w:id="1731807997">
          <w:marLeft w:val="0"/>
          <w:marRight w:val="0"/>
          <w:marTop w:val="0"/>
          <w:marBottom w:val="0"/>
          <w:divBdr>
            <w:top w:val="none" w:sz="0" w:space="0" w:color="auto"/>
            <w:left w:val="none" w:sz="0" w:space="0" w:color="auto"/>
            <w:bottom w:val="none" w:sz="0" w:space="0" w:color="auto"/>
            <w:right w:val="none" w:sz="0" w:space="0" w:color="auto"/>
          </w:divBdr>
        </w:div>
      </w:divsChild>
    </w:div>
    <w:div w:id="1483349289">
      <w:bodyDiv w:val="1"/>
      <w:marLeft w:val="0"/>
      <w:marRight w:val="0"/>
      <w:marTop w:val="0"/>
      <w:marBottom w:val="0"/>
      <w:divBdr>
        <w:top w:val="none" w:sz="0" w:space="0" w:color="auto"/>
        <w:left w:val="none" w:sz="0" w:space="0" w:color="auto"/>
        <w:bottom w:val="none" w:sz="0" w:space="0" w:color="auto"/>
        <w:right w:val="none" w:sz="0" w:space="0" w:color="auto"/>
      </w:divBdr>
    </w:div>
    <w:div w:id="1496803670">
      <w:bodyDiv w:val="1"/>
      <w:marLeft w:val="0"/>
      <w:marRight w:val="0"/>
      <w:marTop w:val="0"/>
      <w:marBottom w:val="0"/>
      <w:divBdr>
        <w:top w:val="none" w:sz="0" w:space="0" w:color="auto"/>
        <w:left w:val="none" w:sz="0" w:space="0" w:color="auto"/>
        <w:bottom w:val="none" w:sz="0" w:space="0" w:color="auto"/>
        <w:right w:val="none" w:sz="0" w:space="0" w:color="auto"/>
      </w:divBdr>
    </w:div>
    <w:div w:id="1508710965">
      <w:bodyDiv w:val="1"/>
      <w:marLeft w:val="0"/>
      <w:marRight w:val="0"/>
      <w:marTop w:val="0"/>
      <w:marBottom w:val="0"/>
      <w:divBdr>
        <w:top w:val="none" w:sz="0" w:space="0" w:color="auto"/>
        <w:left w:val="none" w:sz="0" w:space="0" w:color="auto"/>
        <w:bottom w:val="none" w:sz="0" w:space="0" w:color="auto"/>
        <w:right w:val="none" w:sz="0" w:space="0" w:color="auto"/>
      </w:divBdr>
    </w:div>
    <w:div w:id="1648588934">
      <w:bodyDiv w:val="1"/>
      <w:marLeft w:val="0"/>
      <w:marRight w:val="0"/>
      <w:marTop w:val="0"/>
      <w:marBottom w:val="0"/>
      <w:divBdr>
        <w:top w:val="none" w:sz="0" w:space="0" w:color="auto"/>
        <w:left w:val="none" w:sz="0" w:space="0" w:color="auto"/>
        <w:bottom w:val="none" w:sz="0" w:space="0" w:color="auto"/>
        <w:right w:val="none" w:sz="0" w:space="0" w:color="auto"/>
      </w:divBdr>
    </w:div>
    <w:div w:id="1776708156">
      <w:bodyDiv w:val="1"/>
      <w:marLeft w:val="0"/>
      <w:marRight w:val="0"/>
      <w:marTop w:val="0"/>
      <w:marBottom w:val="0"/>
      <w:divBdr>
        <w:top w:val="none" w:sz="0" w:space="0" w:color="auto"/>
        <w:left w:val="none" w:sz="0" w:space="0" w:color="auto"/>
        <w:bottom w:val="none" w:sz="0" w:space="0" w:color="auto"/>
        <w:right w:val="none" w:sz="0" w:space="0" w:color="auto"/>
      </w:divBdr>
    </w:div>
    <w:div w:id="1989359761">
      <w:bodyDiv w:val="1"/>
      <w:marLeft w:val="0"/>
      <w:marRight w:val="0"/>
      <w:marTop w:val="0"/>
      <w:marBottom w:val="0"/>
      <w:divBdr>
        <w:top w:val="none" w:sz="0" w:space="0" w:color="auto"/>
        <w:left w:val="none" w:sz="0" w:space="0" w:color="auto"/>
        <w:bottom w:val="none" w:sz="0" w:space="0" w:color="auto"/>
        <w:right w:val="none" w:sz="0" w:space="0" w:color="auto"/>
      </w:divBdr>
    </w:div>
    <w:div w:id="2018652201">
      <w:bodyDiv w:val="1"/>
      <w:marLeft w:val="0"/>
      <w:marRight w:val="0"/>
      <w:marTop w:val="0"/>
      <w:marBottom w:val="0"/>
      <w:divBdr>
        <w:top w:val="none" w:sz="0" w:space="0" w:color="auto"/>
        <w:left w:val="none" w:sz="0" w:space="0" w:color="auto"/>
        <w:bottom w:val="none" w:sz="0" w:space="0" w:color="auto"/>
        <w:right w:val="none" w:sz="0" w:space="0" w:color="auto"/>
      </w:divBdr>
    </w:div>
    <w:div w:id="2078824506">
      <w:bodyDiv w:val="1"/>
      <w:marLeft w:val="0"/>
      <w:marRight w:val="0"/>
      <w:marTop w:val="0"/>
      <w:marBottom w:val="0"/>
      <w:divBdr>
        <w:top w:val="none" w:sz="0" w:space="0" w:color="auto"/>
        <w:left w:val="none" w:sz="0" w:space="0" w:color="auto"/>
        <w:bottom w:val="none" w:sz="0" w:space="0" w:color="auto"/>
        <w:right w:val="none" w:sz="0" w:space="0" w:color="auto"/>
      </w:divBdr>
    </w:div>
    <w:div w:id="2085563137">
      <w:bodyDiv w:val="1"/>
      <w:marLeft w:val="0"/>
      <w:marRight w:val="0"/>
      <w:marTop w:val="0"/>
      <w:marBottom w:val="0"/>
      <w:divBdr>
        <w:top w:val="none" w:sz="0" w:space="0" w:color="auto"/>
        <w:left w:val="none" w:sz="0" w:space="0" w:color="auto"/>
        <w:bottom w:val="none" w:sz="0" w:space="0" w:color="auto"/>
        <w:right w:val="none" w:sz="0" w:space="0" w:color="auto"/>
      </w:divBdr>
    </w:div>
    <w:div w:id="21217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kansasedc.com/community-resources/Minority-and-Women-Owned-Business-Enterprise-Resources/detail/get-certified" TargetMode="External"/><Relationship Id="rId18" Type="http://schemas.openxmlformats.org/officeDocument/2006/relationships/hyperlink" Target="https://www.fayetteville-ar.gov/DocumentCenter/View/7829/Proper-Tree-Mulching-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eocall.arkonecall.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ppa.org" TargetMode="External"/><Relationship Id="rId25" Type="http://schemas.openxmlformats.org/officeDocument/2006/relationships/hyperlink" Target="http://procurement.uark.edu/_resources/documents/TGSForm.pdf" TargetMode="External"/><Relationship Id="rId2" Type="http://schemas.openxmlformats.org/officeDocument/2006/relationships/customXml" Target="../customXml/item2.xml"/><Relationship Id="rId16" Type="http://schemas.openxmlformats.org/officeDocument/2006/relationships/hyperlink" Target="https://www.uaex.edu/business-communities/arkansas-ptac/default.aspx" TargetMode="External"/><Relationship Id="rId20" Type="http://schemas.openxmlformats.org/officeDocument/2006/relationships/hyperlink" Target="http://www.arkansas811.com/"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hogbid/" TargetMode="External"/><Relationship Id="rId5" Type="http://schemas.openxmlformats.org/officeDocument/2006/relationships/numbering" Target="numbering.xml"/><Relationship Id="rId15" Type="http://schemas.openxmlformats.org/officeDocument/2006/relationships/hyperlink" Target="https://www.dfa.arkansas.gov/procurement/vendor-information/" TargetMode="External"/><Relationship Id="rId23" Type="http://schemas.openxmlformats.org/officeDocument/2006/relationships/hyperlink" Target="mailto:ellenf@uark.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m11.safelinks.protection.outlook.com/?url=https%3A%2F%2Fwww.watershedconservation.org%2Fwp-content%2Fuploads%2F2021%2F12%2FWCRC-Invasive-Species-Guide-7_14_21_fnl_rev.pdf&amp;data=05%7C01%7Clturley%40uark.edu%7C41ab91bc94234bcd483808db1f4b7634%7C79c742c4e61c4fa5be89a3cb566a80d1%7C0%7C0%7C638138181192626800%7CUnknown%7CTWFpbGZsb3d8eyJWIjoiMC4wLjAwMDAiLCJQIjoiV2luMzIiLCJBTiI6Ik1haWwiLCJXVCI6Mn0%3D%7C3000%7C%7C%7C&amp;sdata=4az7njiR8mc4GwtBgrnuhGZm036fxbdi6%2FRuhXBmtB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services.uark.edu/doing-business-at-university.php" TargetMode="External"/><Relationship Id="rId22" Type="http://schemas.openxmlformats.org/officeDocument/2006/relationships/hyperlink" Target="http://www.agriculture.arkansa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350EA2D392349A10558AA3E1514DC" ma:contentTypeVersion="15" ma:contentTypeDescription="Create a new document." ma:contentTypeScope="" ma:versionID="d3424f0de2c2be598436a89b5a4bd63d">
  <xsd:schema xmlns:xsd="http://www.w3.org/2001/XMLSchema" xmlns:xs="http://www.w3.org/2001/XMLSchema" xmlns:p="http://schemas.microsoft.com/office/2006/metadata/properties" xmlns:ns3="090e0e5f-c1f6-4754-a405-b01d705370e0" xmlns:ns4="0622336e-19da-4910-a18f-077391877b23" targetNamespace="http://schemas.microsoft.com/office/2006/metadata/properties" ma:root="true" ma:fieldsID="3e71d9b918e226b8d441c0277a2cdb72" ns3:_="" ns4:_="">
    <xsd:import namespace="090e0e5f-c1f6-4754-a405-b01d705370e0"/>
    <xsd:import namespace="0622336e-19da-4910-a18f-077391877b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e0e5f-c1f6-4754-a405-b01d705370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2336e-19da-4910-a18f-077391877b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622336e-19da-4910-a18f-077391877b2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2AFFD-6F2D-4257-8EB0-D264E47C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e0e5f-c1f6-4754-a405-b01d705370e0"/>
    <ds:schemaRef ds:uri="0622336e-19da-4910-a18f-07739187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CF279-93D0-4804-A67B-086DD0FE79A2}">
  <ds:schemaRefs>
    <ds:schemaRef ds:uri="http://schemas.microsoft.com/office/2006/metadata/properties"/>
    <ds:schemaRef ds:uri="http://schemas.microsoft.com/office/infopath/2007/PartnerControls"/>
    <ds:schemaRef ds:uri="0622336e-19da-4910-a18f-077391877b23"/>
  </ds:schemaRefs>
</ds:datastoreItem>
</file>

<file path=customXml/itemProps3.xml><?xml version="1.0" encoding="utf-8"?>
<ds:datastoreItem xmlns:ds="http://schemas.openxmlformats.org/officeDocument/2006/customXml" ds:itemID="{DC5F4FF6-FEA7-4516-9DA2-939F34C6CFAD}">
  <ds:schemaRefs>
    <ds:schemaRef ds:uri="http://schemas.openxmlformats.org/officeDocument/2006/bibliography"/>
  </ds:schemaRefs>
</ds:datastoreItem>
</file>

<file path=customXml/itemProps4.xml><?xml version="1.0" encoding="utf-8"?>
<ds:datastoreItem xmlns:ds="http://schemas.openxmlformats.org/officeDocument/2006/customXml" ds:itemID="{8C20249D-DB82-4A72-AE6C-B725C649D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23995</Words>
  <Characters>136778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Ellen Ferguson</cp:lastModifiedBy>
  <cp:revision>3</cp:revision>
  <cp:lastPrinted>2023-04-25T22:12:00Z</cp:lastPrinted>
  <dcterms:created xsi:type="dcterms:W3CDTF">2023-04-27T13:37:00Z</dcterms:created>
  <dcterms:modified xsi:type="dcterms:W3CDTF">2023-04-27T13:38:00Z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0x010100E16350EA2D392349A10558AA3E1514DC</vt:lpwstr>
  </property>
</Properties>
</file>