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F5070" w14:textId="77777777" w:rsidR="007E71CF" w:rsidRDefault="007E71CF" w:rsidP="00FC7B8A">
      <w:pPr>
        <w:pStyle w:val="BodyText"/>
        <w:spacing w:before="7"/>
        <w:rPr>
          <w:sz w:val="28"/>
        </w:rPr>
      </w:pPr>
    </w:p>
    <w:p w14:paraId="367DB7D9" w14:textId="4BDE4A35" w:rsidR="007E71CF" w:rsidRDefault="00E14BB2" w:rsidP="00336926">
      <w:pPr>
        <w:pStyle w:val="Heading1"/>
        <w:rPr>
          <w:spacing w:val="-10"/>
        </w:rPr>
      </w:pPr>
      <w:r>
        <w:t>Addendum</w:t>
      </w:r>
      <w:r>
        <w:rPr>
          <w:spacing w:val="-8"/>
        </w:rPr>
        <w:t xml:space="preserve"> </w:t>
      </w:r>
      <w:r w:rsidR="00336926">
        <w:rPr>
          <w:spacing w:val="-10"/>
        </w:rPr>
        <w:t>3</w:t>
      </w:r>
    </w:p>
    <w:p w14:paraId="197C78FC" w14:textId="036B7118" w:rsidR="00336926" w:rsidRDefault="00336926" w:rsidP="00336926">
      <w:pPr>
        <w:pStyle w:val="Heading1"/>
      </w:pPr>
      <w:r>
        <w:rPr>
          <w:spacing w:val="-10"/>
        </w:rPr>
        <w:t>NOTICE OF CANCELLATION</w:t>
      </w:r>
    </w:p>
    <w:p w14:paraId="1002CD89" w14:textId="77777777" w:rsidR="007E71CF" w:rsidRPr="00FC7B8A" w:rsidRDefault="00E14BB2" w:rsidP="00FC7B8A">
      <w:pPr>
        <w:pStyle w:val="BodyText"/>
        <w:spacing w:before="122"/>
        <w:ind w:right="1740"/>
        <w:jc w:val="center"/>
        <w:rPr>
          <w:b/>
          <w:bCs/>
        </w:rPr>
      </w:pPr>
      <w:r w:rsidRPr="00FC7B8A">
        <w:rPr>
          <w:b/>
          <w:bCs/>
        </w:rPr>
        <w:t>Cybersecurity Maturity Model</w:t>
      </w:r>
      <w:r w:rsidRPr="00FC7B8A">
        <w:rPr>
          <w:b/>
          <w:bCs/>
          <w:spacing w:val="-1"/>
        </w:rPr>
        <w:t xml:space="preserve"> </w:t>
      </w:r>
      <w:r w:rsidRPr="00FC7B8A">
        <w:rPr>
          <w:b/>
          <w:bCs/>
        </w:rPr>
        <w:t>Certification (CMMC)</w:t>
      </w:r>
      <w:r w:rsidRPr="00FC7B8A">
        <w:rPr>
          <w:b/>
          <w:bCs/>
          <w:spacing w:val="-1"/>
        </w:rPr>
        <w:t xml:space="preserve"> </w:t>
      </w:r>
      <w:r w:rsidRPr="00FC7B8A">
        <w:rPr>
          <w:b/>
          <w:bCs/>
        </w:rPr>
        <w:t>Program</w:t>
      </w:r>
      <w:r w:rsidRPr="00FC7B8A">
        <w:rPr>
          <w:b/>
          <w:bCs/>
          <w:spacing w:val="-1"/>
        </w:rPr>
        <w:t xml:space="preserve"> </w:t>
      </w:r>
      <w:r w:rsidRPr="00FC7B8A">
        <w:rPr>
          <w:b/>
          <w:bCs/>
          <w:spacing w:val="-2"/>
        </w:rPr>
        <w:t>Services</w:t>
      </w:r>
    </w:p>
    <w:p w14:paraId="2CBD44CE" w14:textId="35F48F53" w:rsidR="007E71CF" w:rsidRDefault="0068736D" w:rsidP="00492D22">
      <w:pPr>
        <w:pStyle w:val="BodyText"/>
        <w:spacing w:before="152"/>
        <w:ind w:right="1740"/>
        <w:jc w:val="center"/>
        <w:rPr>
          <w:b/>
          <w:bCs/>
          <w:spacing w:val="-2"/>
        </w:rPr>
      </w:pPr>
      <w:r>
        <w:rPr>
          <w:spacing w:val="-2"/>
        </w:rPr>
        <w:t xml:space="preserve">     </w:t>
      </w:r>
      <w:r w:rsidR="00E14BB2" w:rsidRPr="00FC7B8A">
        <w:rPr>
          <w:b/>
          <w:bCs/>
          <w:spacing w:val="-2"/>
        </w:rPr>
        <w:t>RFP09112026</w:t>
      </w:r>
    </w:p>
    <w:p w14:paraId="631813E4" w14:textId="77777777" w:rsidR="00492D22" w:rsidRPr="00492D22" w:rsidRDefault="00492D22" w:rsidP="00492D22">
      <w:pPr>
        <w:pStyle w:val="BodyText"/>
        <w:spacing w:before="152"/>
        <w:ind w:right="1740"/>
        <w:jc w:val="center"/>
        <w:rPr>
          <w:b/>
          <w:bCs/>
        </w:rPr>
      </w:pPr>
    </w:p>
    <w:p w14:paraId="74054F60" w14:textId="2B25E0EE" w:rsidR="007E71CF" w:rsidRDefault="00E14BB2">
      <w:pPr>
        <w:rPr>
          <w:sz w:val="24"/>
        </w:rPr>
      </w:pPr>
      <w:r>
        <w:rPr>
          <w:b/>
          <w:position w:val="1"/>
          <w:sz w:val="24"/>
          <w:u w:val="single"/>
        </w:rPr>
        <w:t>Posted</w:t>
      </w:r>
      <w:r>
        <w:rPr>
          <w:b/>
          <w:spacing w:val="42"/>
          <w:position w:val="1"/>
          <w:sz w:val="24"/>
        </w:rPr>
        <w:t xml:space="preserve"> </w:t>
      </w:r>
      <w:r w:rsidR="00FC7B8A" w:rsidRPr="00FC7B8A">
        <w:rPr>
          <w:b/>
          <w:bCs/>
          <w:spacing w:val="-2"/>
          <w:sz w:val="24"/>
        </w:rPr>
        <w:t>10</w:t>
      </w:r>
      <w:r w:rsidRPr="00FC7B8A">
        <w:rPr>
          <w:b/>
          <w:bCs/>
          <w:spacing w:val="-2"/>
          <w:sz w:val="24"/>
        </w:rPr>
        <w:t>/</w:t>
      </w:r>
      <w:r w:rsidR="00492D22">
        <w:rPr>
          <w:b/>
          <w:bCs/>
          <w:spacing w:val="-2"/>
          <w:sz w:val="24"/>
        </w:rPr>
        <w:t>19</w:t>
      </w:r>
      <w:r w:rsidRPr="00FC7B8A">
        <w:rPr>
          <w:b/>
          <w:bCs/>
          <w:spacing w:val="-2"/>
          <w:sz w:val="24"/>
        </w:rPr>
        <w:t>/2026</w:t>
      </w:r>
    </w:p>
    <w:p w14:paraId="308BEEE5" w14:textId="63A6F827" w:rsidR="00492D22" w:rsidRDefault="00492D22" w:rsidP="00492D22">
      <w:pPr>
        <w:pStyle w:val="BodyText"/>
        <w:spacing w:before="260"/>
      </w:pPr>
      <w:r>
        <w:t>The University of Arkansas, Fayetteville (UAF) hereby cancels the above-referenced Request for Proposals, effective immediately.  The scheduled proposal opening is cancelled, and no award will be made under this solicitation.</w:t>
      </w:r>
    </w:p>
    <w:p w14:paraId="03588756" w14:textId="77777777" w:rsidR="00492D22" w:rsidRDefault="00492D22" w:rsidP="00492D22">
      <w:pPr>
        <w:pStyle w:val="BodyText"/>
        <w:spacing w:before="260"/>
      </w:pPr>
      <w:r>
        <w:t>Changes in federal guidance concerning the Cybersecurity Maturity Model Certification (CMMC) program require UAF to reassess the scope and requirements of this procurement.  UAF anticipates issuing a new solicitation once federal guidance regarding the revised process is sufficiently clear to establish the University’s requirements.</w:t>
      </w:r>
    </w:p>
    <w:p w14:paraId="71EE03A8" w14:textId="77777777" w:rsidR="00492D22" w:rsidRDefault="00492D22" w:rsidP="00492D22">
      <w:pPr>
        <w:pStyle w:val="BodyText"/>
        <w:spacing w:before="260"/>
      </w:pPr>
      <w:r>
        <w:t xml:space="preserve">UAF appreciates the time and effort prospective respondents have invested in reviewing this solicitation, submitting questions, and preparing their proposals.  Thank you for your interest in supporting the University and </w:t>
      </w:r>
      <w:proofErr w:type="gramStart"/>
      <w:r>
        <w:t>your</w:t>
      </w:r>
      <w:proofErr w:type="gramEnd"/>
      <w:r>
        <w:t xml:space="preserve"> understanding as we work through these changes.</w:t>
      </w:r>
    </w:p>
    <w:p w14:paraId="75B960A5" w14:textId="65F7AA24" w:rsidR="007E71CF" w:rsidRDefault="00492D22" w:rsidP="00492D22">
      <w:pPr>
        <w:pStyle w:val="BodyText"/>
        <w:spacing w:before="260"/>
      </w:pPr>
      <w:r>
        <w:t xml:space="preserve">Any future solicitation will be posted separately on </w:t>
      </w:r>
      <w:proofErr w:type="spellStart"/>
      <w:r>
        <w:t>Hogbid</w:t>
      </w:r>
      <w:proofErr w:type="spellEnd"/>
      <w:r>
        <w:t xml:space="preserve"> at </w:t>
      </w:r>
      <w:hyperlink r:id="rId7" w:history="1">
        <w:r w:rsidRPr="00492D22">
          <w:rPr>
            <w:rStyle w:val="Hyperlink"/>
          </w:rPr>
          <w:t>https://hogbid.uark.edu</w:t>
        </w:r>
      </w:hyperlink>
      <w:r>
        <w:t xml:space="preserve">.  </w:t>
      </w:r>
      <w:r>
        <w:t xml:space="preserve">No date for a new solicitation has been established.  Vendors interested in participating should monitor </w:t>
      </w:r>
      <w:proofErr w:type="spellStart"/>
      <w:r>
        <w:t>Hogbid</w:t>
      </w:r>
      <w:proofErr w:type="spellEnd"/>
      <w:r>
        <w:t xml:space="preserve"> for future opportunities.</w:t>
      </w:r>
    </w:p>
    <w:p w14:paraId="44742961" w14:textId="77777777" w:rsidR="00492D22" w:rsidRDefault="00492D22" w:rsidP="0068736D">
      <w:pPr>
        <w:rPr>
          <w:rFonts w:ascii="Freestyle Script" w:hAnsi="Freestyle Script"/>
          <w:color w:val="0070C0"/>
          <w:sz w:val="52"/>
          <w:szCs w:val="52"/>
        </w:rPr>
      </w:pPr>
    </w:p>
    <w:p w14:paraId="571B4DDA" w14:textId="178AD759" w:rsidR="0068736D" w:rsidRPr="000029D2" w:rsidRDefault="0068736D" w:rsidP="0068736D">
      <w:pPr>
        <w:rPr>
          <w:rFonts w:ascii="Freestyle Script" w:hAnsi="Freestyle Script"/>
          <w:color w:val="0070C0"/>
          <w:sz w:val="52"/>
          <w:szCs w:val="52"/>
        </w:rPr>
      </w:pPr>
      <w:r w:rsidRPr="000029D2">
        <w:rPr>
          <w:rFonts w:ascii="Freestyle Script" w:hAnsi="Freestyle Script"/>
          <w:color w:val="0070C0"/>
          <w:sz w:val="52"/>
          <w:szCs w:val="52"/>
        </w:rPr>
        <w:t>Geoff Hulse</w:t>
      </w:r>
    </w:p>
    <w:p w14:paraId="4D868D78" w14:textId="77777777" w:rsidR="0068736D" w:rsidRDefault="0068736D" w:rsidP="0068736D">
      <w:r>
        <w:t xml:space="preserve">Geoff Hulse, </w:t>
      </w:r>
    </w:p>
    <w:p w14:paraId="3DEE164D" w14:textId="440FDF01" w:rsidR="0068736D" w:rsidRPr="00E23711" w:rsidRDefault="0068736D" w:rsidP="0068736D">
      <w:r>
        <w:t xml:space="preserve">Procurement </w:t>
      </w:r>
      <w:r w:rsidR="00492D22">
        <w:t>Manage</w:t>
      </w:r>
      <w:r>
        <w:t>r, UAF Business Services</w:t>
      </w:r>
    </w:p>
    <w:p w14:paraId="7793AB68" w14:textId="283A13EE" w:rsidR="007E71CF" w:rsidRDefault="007E71CF" w:rsidP="0068736D">
      <w:pPr>
        <w:pStyle w:val="BodyText"/>
        <w:ind w:left="242"/>
      </w:pPr>
    </w:p>
    <w:sectPr w:rsidR="007E71CF">
      <w:headerReference w:type="default" r:id="rId8"/>
      <w:footerReference w:type="default" r:id="rId9"/>
      <w:type w:val="continuous"/>
      <w:pgSz w:w="12240" w:h="15840"/>
      <w:pgMar w:top="2040" w:right="720" w:bottom="1160" w:left="1440" w:header="720" w:footer="9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1428F" w14:textId="77777777" w:rsidR="007B026E" w:rsidRDefault="007B026E">
      <w:r>
        <w:separator/>
      </w:r>
    </w:p>
  </w:endnote>
  <w:endnote w:type="continuationSeparator" w:id="0">
    <w:p w14:paraId="34F170C2" w14:textId="77777777" w:rsidR="007B026E" w:rsidRDefault="007B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3160" w14:textId="77777777" w:rsidR="007E71CF" w:rsidRDefault="00E14BB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6E64B98" wp14:editId="6BEEDBB6">
              <wp:simplePos x="0" y="0"/>
              <wp:positionH relativeFrom="page">
                <wp:posOffset>6781292</wp:posOffset>
              </wp:positionH>
              <wp:positionV relativeFrom="page">
                <wp:posOffset>9302045</wp:posOffset>
              </wp:positionV>
              <wp:extent cx="8890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00218" w14:textId="77777777" w:rsidR="007E71CF" w:rsidRDefault="00E14BB2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64B9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33.95pt;margin-top:732.45pt;width:7pt;height:13.0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" filled="f" stroked="f">
              <v:textbox inset="0,0,0,0">
                <w:txbxContent>
                  <w:p w14:paraId="58A00218" w14:textId="77777777" w:rsidR="007E71CF" w:rsidRDefault="00E14BB2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456FB89F" wp14:editId="6A0A8DFE">
              <wp:simplePos x="0" y="0"/>
              <wp:positionH relativeFrom="page">
                <wp:posOffset>6393383</wp:posOffset>
              </wp:positionH>
              <wp:positionV relativeFrom="page">
                <wp:posOffset>9586897</wp:posOffset>
              </wp:positionV>
              <wp:extent cx="59055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0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3506E" w14:textId="5B81C4D4" w:rsidR="007E71CF" w:rsidRDefault="00FC7B8A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10/</w:t>
                          </w:r>
                          <w:r w:rsidR="00492D22">
                            <w:rPr>
                              <w:rFonts w:ascii="Arial"/>
                              <w:spacing w:val="-2"/>
                              <w:sz w:val="16"/>
                            </w:rPr>
                            <w:t>19</w:t>
                          </w:r>
                          <w:r w:rsidR="00E14BB2">
                            <w:rPr>
                              <w:rFonts w:ascii="Arial"/>
                              <w:spacing w:val="-2"/>
                              <w:sz w:val="16"/>
                            </w:rPr>
                            <w:t>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6FB89F" id="Textbox 6" o:spid="_x0000_s1028" type="#_x0000_t202" style="position:absolute;margin-left:503.4pt;margin-top:754.85pt;width:46.5pt;height:10.95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" filled="f" stroked="f">
              <v:textbox inset="0,0,0,0">
                <w:txbxContent>
                  <w:p w14:paraId="19E3506E" w14:textId="5B81C4D4" w:rsidR="007E71CF" w:rsidRDefault="00FC7B8A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10/</w:t>
                    </w:r>
                    <w:r w:rsidR="00492D22">
                      <w:rPr>
                        <w:rFonts w:ascii="Arial"/>
                        <w:spacing w:val="-2"/>
                        <w:sz w:val="16"/>
                      </w:rPr>
                      <w:t>19</w:t>
                    </w:r>
                    <w:r w:rsidR="00E14BB2">
                      <w:rPr>
                        <w:rFonts w:ascii="Arial"/>
                        <w:spacing w:val="-2"/>
                        <w:sz w:val="16"/>
                      </w:rPr>
                      <w:t>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B0C4" w14:textId="77777777" w:rsidR="007B026E" w:rsidRDefault="007B026E">
      <w:r>
        <w:separator/>
      </w:r>
    </w:p>
  </w:footnote>
  <w:footnote w:type="continuationSeparator" w:id="0">
    <w:p w14:paraId="23835BE1" w14:textId="77777777" w:rsidR="007B026E" w:rsidRDefault="007B0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8C8D" w14:textId="77777777" w:rsidR="007E71CF" w:rsidRDefault="00E14BB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0976" behindDoc="1" locked="0" layoutInCell="1" allowOverlap="1" wp14:anchorId="461AB139" wp14:editId="090DB6F2">
          <wp:simplePos x="0" y="0"/>
          <wp:positionH relativeFrom="page">
            <wp:posOffset>914399</wp:posOffset>
          </wp:positionH>
          <wp:positionV relativeFrom="page">
            <wp:posOffset>457200</wp:posOffset>
          </wp:positionV>
          <wp:extent cx="380999" cy="5499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0999" cy="549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51488" behindDoc="1" locked="0" layoutInCell="1" allowOverlap="1" wp14:anchorId="6E301038" wp14:editId="44EB17EC">
          <wp:simplePos x="0" y="0"/>
          <wp:positionH relativeFrom="page">
            <wp:posOffset>1367149</wp:posOffset>
          </wp:positionH>
          <wp:positionV relativeFrom="page">
            <wp:posOffset>616337</wp:posOffset>
          </wp:positionV>
          <wp:extent cx="1363248" cy="33666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3248" cy="336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0A01A203" wp14:editId="7BB1086E">
              <wp:simplePos x="0" y="0"/>
              <wp:positionH relativeFrom="page">
                <wp:posOffset>1419225</wp:posOffset>
              </wp:positionH>
              <wp:positionV relativeFrom="page">
                <wp:posOffset>1038225</wp:posOffset>
              </wp:positionV>
              <wp:extent cx="504825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482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48250">
                            <a:moveTo>
                              <a:pt x="0" y="0"/>
                            </a:moveTo>
                            <a:lnTo>
                              <a:pt x="504825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F7FBEC" id="Graphic 3" o:spid="_x0000_s1026" style="position:absolute;margin-left:111.75pt;margin-top:81.75pt;width:397.5pt;height:.1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" path="m,l504825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519D5EC5" wp14:editId="1D497A52">
              <wp:simplePos x="0" y="0"/>
              <wp:positionH relativeFrom="page">
                <wp:posOffset>4615675</wp:posOffset>
              </wp:positionH>
              <wp:positionV relativeFrom="page">
                <wp:posOffset>1158061</wp:posOffset>
              </wp:positionV>
              <wp:extent cx="2026285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62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133E51" w14:textId="77777777" w:rsidR="007E71CF" w:rsidRDefault="00E14BB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Associate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Vice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Chancellor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Business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Affairs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D5EC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63.45pt;margin-top:91.2pt;width:159.55pt;height:12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" filled="f" stroked="f">
              <v:textbox inset="0,0,0,0">
                <w:txbxContent>
                  <w:p w14:paraId="68133E51" w14:textId="77777777" w:rsidR="007E71CF" w:rsidRDefault="00E14BB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Associate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Vice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Chancellor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Business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5817"/>
    <w:multiLevelType w:val="hybridMultilevel"/>
    <w:tmpl w:val="82C2E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69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CF"/>
    <w:rsid w:val="002A4DD0"/>
    <w:rsid w:val="00336926"/>
    <w:rsid w:val="00492D22"/>
    <w:rsid w:val="005066AC"/>
    <w:rsid w:val="0068736D"/>
    <w:rsid w:val="007B026E"/>
    <w:rsid w:val="007E71CF"/>
    <w:rsid w:val="007F34A7"/>
    <w:rsid w:val="00DE711A"/>
    <w:rsid w:val="00E14BB2"/>
    <w:rsid w:val="00EA6A44"/>
    <w:rsid w:val="00F91CA0"/>
    <w:rsid w:val="00FC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48424"/>
  <w15:docId w15:val="{5F7612F5-2F7D-43A0-8612-38470D63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43" w:right="17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1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73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36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873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36D"/>
    <w:rPr>
      <w:rFonts w:ascii="Times New Roman" w:eastAsia="Times New Roman" w:hAnsi="Times New Roman" w:cs="Times New Roman"/>
    </w:rPr>
  </w:style>
  <w:style w:type="paragraph" w:customStyle="1" w:styleId="MyNormal">
    <w:name w:val="My Normal"/>
    <w:basedOn w:val="Normal"/>
    <w:rsid w:val="005066AC"/>
    <w:pPr>
      <w:widowControl/>
      <w:tabs>
        <w:tab w:val="left" w:pos="540"/>
        <w:tab w:val="left" w:pos="1260"/>
        <w:tab w:val="left" w:pos="2160"/>
        <w:tab w:val="left" w:pos="2880"/>
        <w:tab w:val="left" w:pos="3600"/>
        <w:tab w:val="left" w:pos="4320"/>
      </w:tabs>
      <w:autoSpaceDE/>
      <w:autoSpaceDN/>
      <w:jc w:val="both"/>
    </w:pPr>
    <w:rPr>
      <w:rFonts w:ascii="Arial" w:hAnsi="Arial"/>
      <w:szCs w:val="24"/>
    </w:rPr>
  </w:style>
  <w:style w:type="character" w:styleId="Hyperlink">
    <w:name w:val="Hyperlink"/>
    <w:basedOn w:val="DefaultParagraphFont"/>
    <w:uiPriority w:val="99"/>
    <w:unhideWhenUsed/>
    <w:rsid w:val="00492D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ogbid.uark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Research and Education Optical Network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Merrifield</dc:creator>
  <dc:description/>
  <cp:lastModifiedBy>Geoffrey Hulse</cp:lastModifiedBy>
  <cp:revision>2</cp:revision>
  <dcterms:created xsi:type="dcterms:W3CDTF">2026-10-19T22:10:00Z</dcterms:created>
  <dcterms:modified xsi:type="dcterms:W3CDTF">2026-10-19T22:10:00Z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2019-11-08T00:00:00Z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2026-09-23T00:00:00Z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D:20190820145619</vt:lpwstr>
  </property>
</Properties>
</file>