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E7" w:rsidRDefault="007755E7" w:rsidP="007755E7">
      <w:pPr>
        <w:spacing w:after="0"/>
        <w:jc w:val="center"/>
        <w:rPr>
          <w:rFonts w:ascii="Calibri" w:eastAsia="Calibri" w:hAnsi="Calibri" w:cs="Times New Roman"/>
        </w:rPr>
      </w:pPr>
      <w:bookmarkStart w:id="0" w:name="_GoBack"/>
      <w:bookmarkEnd w:id="0"/>
      <w:r>
        <w:rPr>
          <w:rFonts w:ascii="Calibri" w:eastAsia="Calibri" w:hAnsi="Calibri" w:cs="Times New Roman"/>
          <w:noProof/>
        </w:rPr>
        <w:drawing>
          <wp:inline distT="0" distB="0" distL="0" distR="0">
            <wp:extent cx="2714625" cy="65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216" cy="658987"/>
                    </a:xfrm>
                    <a:prstGeom prst="rect">
                      <a:avLst/>
                    </a:prstGeom>
                    <a:noFill/>
                    <a:ln>
                      <a:noFill/>
                    </a:ln>
                  </pic:spPr>
                </pic:pic>
              </a:graphicData>
            </a:graphic>
          </wp:inline>
        </w:drawing>
      </w:r>
    </w:p>
    <w:p w:rsidR="009127E4" w:rsidRDefault="009127E4" w:rsidP="007755E7">
      <w:pPr>
        <w:spacing w:after="0"/>
        <w:jc w:val="center"/>
        <w:rPr>
          <w:rFonts w:ascii="Calibri" w:eastAsia="Calibri" w:hAnsi="Calibri" w:cs="Times New Roman"/>
        </w:rPr>
      </w:pPr>
    </w:p>
    <w:p w:rsidR="009127E4" w:rsidRPr="002D4D51" w:rsidRDefault="009127E4" w:rsidP="009127E4">
      <w:pPr>
        <w:pStyle w:val="MyNormal"/>
        <w:jc w:val="center"/>
        <w:rPr>
          <w:rFonts w:cs="Arial"/>
          <w:b/>
          <w:sz w:val="28"/>
          <w:szCs w:val="28"/>
        </w:rPr>
      </w:pPr>
      <w:r w:rsidRPr="002D4D51">
        <w:rPr>
          <w:rFonts w:cs="Arial"/>
          <w:b/>
          <w:sz w:val="28"/>
          <w:szCs w:val="28"/>
        </w:rPr>
        <w:t xml:space="preserve">Request for </w:t>
      </w:r>
      <w:r w:rsidR="007F2220">
        <w:rPr>
          <w:rFonts w:cs="Arial"/>
          <w:b/>
          <w:sz w:val="28"/>
          <w:szCs w:val="28"/>
        </w:rPr>
        <w:t>Qualification</w:t>
      </w:r>
      <w:r w:rsidRPr="002D4D51">
        <w:rPr>
          <w:rFonts w:cs="Arial"/>
          <w:b/>
          <w:sz w:val="28"/>
          <w:szCs w:val="28"/>
        </w:rPr>
        <w:t xml:space="preserve"> (RF</w:t>
      </w:r>
      <w:r w:rsidR="007F2220">
        <w:rPr>
          <w:rFonts w:cs="Arial"/>
          <w:b/>
          <w:sz w:val="28"/>
          <w:szCs w:val="28"/>
        </w:rPr>
        <w:t>Q</w:t>
      </w:r>
      <w:r w:rsidRPr="002D4D51">
        <w:rPr>
          <w:rFonts w:cs="Arial"/>
          <w:b/>
          <w:sz w:val="28"/>
          <w:szCs w:val="28"/>
        </w:rPr>
        <w:t>)</w:t>
      </w:r>
    </w:p>
    <w:p w:rsidR="009127E4" w:rsidRDefault="009127E4" w:rsidP="009127E4">
      <w:pPr>
        <w:pStyle w:val="MyNormal"/>
        <w:jc w:val="center"/>
        <w:rPr>
          <w:rFonts w:cs="Arial"/>
          <w:b/>
          <w:sz w:val="32"/>
          <w:szCs w:val="32"/>
        </w:rPr>
      </w:pPr>
      <w:r w:rsidRPr="002D4D51">
        <w:rPr>
          <w:rFonts w:cs="Arial"/>
          <w:b/>
          <w:sz w:val="28"/>
          <w:szCs w:val="28"/>
        </w:rPr>
        <w:t>RF</w:t>
      </w:r>
      <w:r w:rsidR="007F2220">
        <w:rPr>
          <w:rFonts w:cs="Arial"/>
          <w:b/>
          <w:sz w:val="28"/>
          <w:szCs w:val="28"/>
        </w:rPr>
        <w:t>Q</w:t>
      </w:r>
      <w:r w:rsidRPr="002D4D51">
        <w:rPr>
          <w:rFonts w:cs="Arial"/>
          <w:b/>
          <w:sz w:val="28"/>
          <w:szCs w:val="28"/>
        </w:rPr>
        <w:t xml:space="preserve"> No</w:t>
      </w:r>
      <w:r w:rsidRPr="00B04D85">
        <w:rPr>
          <w:rFonts w:cs="Arial"/>
          <w:b/>
          <w:sz w:val="28"/>
          <w:szCs w:val="28"/>
        </w:rPr>
        <w:t>. 04</w:t>
      </w:r>
      <w:r w:rsidR="00F6652D" w:rsidRPr="00B04D85">
        <w:rPr>
          <w:rFonts w:cs="Arial"/>
          <w:b/>
          <w:sz w:val="28"/>
          <w:szCs w:val="28"/>
        </w:rPr>
        <w:t>12</w:t>
      </w:r>
      <w:r w:rsidRPr="00B04D85">
        <w:rPr>
          <w:rFonts w:cs="Arial"/>
          <w:b/>
          <w:sz w:val="28"/>
          <w:szCs w:val="28"/>
        </w:rPr>
        <w:t>2016</w:t>
      </w:r>
    </w:p>
    <w:p w:rsidR="009127E4" w:rsidRPr="00491C4B" w:rsidRDefault="009127E4" w:rsidP="009127E4">
      <w:pPr>
        <w:pStyle w:val="MyNormal"/>
        <w:jc w:val="center"/>
        <w:rPr>
          <w:rFonts w:cs="Arial"/>
          <w:b/>
          <w:sz w:val="28"/>
          <w:szCs w:val="28"/>
        </w:rPr>
      </w:pPr>
    </w:p>
    <w:p w:rsidR="00E26580" w:rsidRDefault="00E26580" w:rsidP="007F2220">
      <w:pPr>
        <w:pStyle w:val="MyNormal"/>
        <w:jc w:val="center"/>
        <w:rPr>
          <w:b/>
          <w:sz w:val="32"/>
          <w:szCs w:val="32"/>
        </w:rPr>
      </w:pPr>
      <w:r>
        <w:rPr>
          <w:b/>
          <w:sz w:val="32"/>
          <w:szCs w:val="32"/>
        </w:rPr>
        <w:t>DEPARTMENT OF INTERCOLLEGIATE</w:t>
      </w:r>
      <w:r w:rsidR="007F2220">
        <w:rPr>
          <w:b/>
          <w:sz w:val="32"/>
          <w:szCs w:val="32"/>
        </w:rPr>
        <w:t xml:space="preserve"> ATHLETICS </w:t>
      </w:r>
    </w:p>
    <w:p w:rsidR="009127E4" w:rsidRPr="00201DE0" w:rsidRDefault="007F2220" w:rsidP="007F2220">
      <w:pPr>
        <w:pStyle w:val="MyNormal"/>
        <w:jc w:val="center"/>
        <w:rPr>
          <w:rFonts w:cs="Arial"/>
          <w:b/>
          <w:sz w:val="32"/>
          <w:szCs w:val="32"/>
        </w:rPr>
      </w:pPr>
      <w:r>
        <w:rPr>
          <w:b/>
          <w:sz w:val="32"/>
          <w:szCs w:val="32"/>
        </w:rPr>
        <w:t>MEDICAL CARE SERVICES</w:t>
      </w:r>
    </w:p>
    <w:p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t>DATE</w:t>
      </w:r>
      <w:r w:rsidR="007F2220">
        <w:rPr>
          <w:rFonts w:cs="Arial"/>
          <w:b/>
          <w:sz w:val="24"/>
        </w:rPr>
        <w:t xml:space="preserve"> OF REQUEST</w:t>
      </w:r>
      <w:r w:rsidRPr="00D0733A">
        <w:rPr>
          <w:rFonts w:cs="Arial"/>
          <w:b/>
          <w:sz w:val="24"/>
        </w:rPr>
        <w:t>:</w:t>
      </w:r>
      <w:r w:rsidRPr="00D0733A">
        <w:rPr>
          <w:rFonts w:cs="Arial"/>
          <w:b/>
          <w:sz w:val="24"/>
        </w:rPr>
        <w:tab/>
      </w:r>
      <w:r w:rsidR="007F2220">
        <w:rPr>
          <w:rFonts w:cs="Arial"/>
          <w:b/>
          <w:sz w:val="24"/>
        </w:rPr>
        <w:t xml:space="preserve">April </w:t>
      </w:r>
      <w:r w:rsidR="00E26580">
        <w:rPr>
          <w:rFonts w:cs="Arial"/>
          <w:b/>
          <w:sz w:val="24"/>
        </w:rPr>
        <w:t>12</w:t>
      </w:r>
      <w:r w:rsidRPr="00D0733A">
        <w:rPr>
          <w:rFonts w:cs="Arial"/>
          <w:b/>
          <w:sz w:val="24"/>
        </w:rPr>
        <w:t>, 2016</w:t>
      </w:r>
    </w:p>
    <w:p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r>
      <w:r w:rsidRPr="00D0733A">
        <w:rPr>
          <w:rFonts w:cs="Arial"/>
          <w:b/>
          <w:sz w:val="24"/>
        </w:rPr>
        <w:tab/>
      </w:r>
      <w:r w:rsidRPr="00D0733A">
        <w:rPr>
          <w:rFonts w:cs="Arial"/>
          <w:b/>
          <w:sz w:val="24"/>
        </w:rPr>
        <w:tab/>
      </w:r>
    </w:p>
    <w:p w:rsidR="009127E4" w:rsidRPr="00D0733A"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0733A">
        <w:rPr>
          <w:rFonts w:cs="Arial"/>
          <w:b/>
          <w:sz w:val="24"/>
        </w:rPr>
        <w:tab/>
        <w:t>PROPOSAL DUE DATE:</w:t>
      </w:r>
      <w:r w:rsidRPr="00D0733A">
        <w:rPr>
          <w:rFonts w:cs="Arial"/>
          <w:b/>
          <w:sz w:val="24"/>
        </w:rPr>
        <w:tab/>
        <w:t xml:space="preserve">April </w:t>
      </w:r>
      <w:r w:rsidR="00B4379D">
        <w:rPr>
          <w:rFonts w:cs="Arial"/>
          <w:b/>
          <w:sz w:val="24"/>
        </w:rPr>
        <w:t>2</w:t>
      </w:r>
      <w:r w:rsidR="00E26580">
        <w:rPr>
          <w:rFonts w:cs="Arial"/>
          <w:b/>
          <w:sz w:val="24"/>
        </w:rPr>
        <w:t>9</w:t>
      </w:r>
      <w:r w:rsidRPr="00D0733A">
        <w:rPr>
          <w:rFonts w:cs="Arial"/>
          <w:b/>
          <w:sz w:val="24"/>
        </w:rPr>
        <w:t>, 2016</w:t>
      </w:r>
    </w:p>
    <w:p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rsidR="009127E4" w:rsidRPr="00201DE0"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9127E4" w:rsidRDefault="009127E4" w:rsidP="009127E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9127E4" w:rsidRPr="007755E7" w:rsidRDefault="009127E4" w:rsidP="007755E7">
      <w:pPr>
        <w:spacing w:after="0"/>
        <w:jc w:val="center"/>
        <w:rPr>
          <w:rFonts w:ascii="Calibri" w:eastAsia="Calibri" w:hAnsi="Calibri" w:cs="Times New Roman"/>
        </w:rPr>
      </w:pPr>
    </w:p>
    <w:p w:rsidR="007755E7" w:rsidRPr="007755E7" w:rsidRDefault="007755E7" w:rsidP="007755E7">
      <w:pPr>
        <w:spacing w:after="0"/>
        <w:jc w:val="center"/>
        <w:rPr>
          <w:rFonts w:ascii="Calibri" w:eastAsia="Calibri" w:hAnsi="Calibri" w:cs="Times New Roman"/>
        </w:rPr>
      </w:pPr>
    </w:p>
    <w:p w:rsidR="009127E4" w:rsidRPr="007F2220" w:rsidRDefault="009127E4" w:rsidP="009127E4">
      <w:pPr>
        <w:widowControl w:val="0"/>
        <w:shd w:val="clear" w:color="auto" w:fill="FFFFFF"/>
        <w:tabs>
          <w:tab w:val="left" w:pos="4320"/>
        </w:tabs>
        <w:autoSpaceDE w:val="0"/>
        <w:autoSpaceDN w:val="0"/>
        <w:adjustRightInd w:val="0"/>
        <w:spacing w:after="0"/>
        <w:jc w:val="center"/>
        <w:rPr>
          <w:rFonts w:ascii="Arial" w:eastAsia="MS Mincho" w:hAnsi="Arial" w:cs="Arial"/>
          <w:b/>
          <w:bCs/>
          <w:color w:val="000000"/>
          <w:spacing w:val="-1"/>
          <w:sz w:val="24"/>
          <w:szCs w:val="24"/>
          <w:u w:val="single"/>
        </w:rPr>
      </w:pPr>
      <w:r w:rsidRPr="007F2220">
        <w:rPr>
          <w:rFonts w:ascii="Arial" w:eastAsia="MS Mincho" w:hAnsi="Arial" w:cs="Arial"/>
          <w:b/>
          <w:bCs/>
          <w:color w:val="000000"/>
          <w:spacing w:val="-1"/>
          <w:sz w:val="24"/>
          <w:szCs w:val="24"/>
          <w:u w:val="single"/>
        </w:rPr>
        <w:t>Signature Required For Response</w:t>
      </w:r>
    </w:p>
    <w:p w:rsidR="007F2220" w:rsidRDefault="007F2220" w:rsidP="009127E4">
      <w:pPr>
        <w:widowControl w:val="0"/>
        <w:shd w:val="clear" w:color="auto" w:fill="FFFFFF"/>
        <w:tabs>
          <w:tab w:val="left" w:pos="4320"/>
        </w:tabs>
        <w:autoSpaceDE w:val="0"/>
        <w:autoSpaceDN w:val="0"/>
        <w:adjustRightInd w:val="0"/>
        <w:spacing w:after="0"/>
        <w:jc w:val="both"/>
        <w:rPr>
          <w:rFonts w:ascii="Arial" w:hAnsi="Arial" w:cs="Arial"/>
          <w:sz w:val="20"/>
          <w:szCs w:val="20"/>
        </w:rPr>
      </w:pPr>
    </w:p>
    <w:p w:rsidR="009127E4" w:rsidRDefault="009127E4" w:rsidP="009127E4">
      <w:pPr>
        <w:widowControl w:val="0"/>
        <w:shd w:val="clear" w:color="auto" w:fill="FFFFFF"/>
        <w:tabs>
          <w:tab w:val="left" w:pos="4320"/>
        </w:tabs>
        <w:autoSpaceDE w:val="0"/>
        <w:autoSpaceDN w:val="0"/>
        <w:adjustRightInd w:val="0"/>
        <w:spacing w:after="0"/>
        <w:jc w:val="both"/>
        <w:rPr>
          <w:rFonts w:ascii="Arial" w:eastAsia="MS Mincho" w:hAnsi="Arial" w:cs="Arial"/>
          <w:color w:val="000000"/>
          <w:spacing w:val="-1"/>
          <w:sz w:val="20"/>
          <w:szCs w:val="20"/>
        </w:rPr>
      </w:pPr>
      <w:r w:rsidRPr="007F2220">
        <w:rPr>
          <w:rFonts w:ascii="Arial" w:hAnsi="Arial" w:cs="Arial"/>
          <w:sz w:val="20"/>
          <w:szCs w:val="20"/>
        </w:rPr>
        <w:t>Respondent complies with all articles of the Standard Terms and Conditions documents as counterpart to this RF</w:t>
      </w:r>
      <w:r w:rsidR="007F2220">
        <w:rPr>
          <w:rFonts w:ascii="Arial" w:hAnsi="Arial" w:cs="Arial"/>
          <w:sz w:val="20"/>
          <w:szCs w:val="20"/>
        </w:rPr>
        <w:t>Q</w:t>
      </w:r>
      <w:r w:rsidRPr="007F2220">
        <w:rPr>
          <w:rFonts w:ascii="Arial" w:hAnsi="Arial" w:cs="Arial"/>
          <w:sz w:val="20"/>
          <w:szCs w:val="20"/>
        </w:rPr>
        <w:t xml:space="preserve"> document, and with all articles within the RF</w:t>
      </w:r>
      <w:r w:rsidR="007F2220">
        <w:rPr>
          <w:rFonts w:ascii="Arial" w:hAnsi="Arial" w:cs="Arial"/>
          <w:sz w:val="20"/>
          <w:szCs w:val="20"/>
        </w:rPr>
        <w:t>Q</w:t>
      </w:r>
      <w:r w:rsidRPr="007F2220">
        <w:rPr>
          <w:rFonts w:ascii="Arial" w:hAnsi="Arial" w:cs="Arial"/>
          <w:sz w:val="20"/>
          <w:szCs w:val="20"/>
        </w:rPr>
        <w:t xml:space="preserve"> document.  I</w:t>
      </w:r>
      <w:r w:rsidRPr="007F2220">
        <w:rPr>
          <w:rFonts w:ascii="Arial" w:eastAsia="MS Mincho" w:hAnsi="Arial" w:cs="Arial"/>
          <w:color w:val="000000"/>
          <w:spacing w:val="-1"/>
          <w:sz w:val="20"/>
          <w:szCs w:val="20"/>
        </w:rPr>
        <w:t>f Respondent receives the University’s purchase order, Respondent agrees to</w:t>
      </w:r>
      <w:r w:rsidRPr="007F2220">
        <w:rPr>
          <w:rFonts w:ascii="Arial" w:eastAsia="MS Mincho" w:hAnsi="Arial" w:cs="Arial"/>
          <w:color w:val="000000"/>
          <w:sz w:val="20"/>
          <w:szCs w:val="20"/>
        </w:rPr>
        <w:t xml:space="preserve"> </w:t>
      </w:r>
      <w:r w:rsidRPr="007F2220">
        <w:rPr>
          <w:rFonts w:ascii="Arial" w:eastAsia="MS Mincho" w:hAnsi="Arial" w:cs="Arial"/>
          <w:color w:val="000000"/>
          <w:spacing w:val="-1"/>
          <w:sz w:val="20"/>
          <w:szCs w:val="20"/>
        </w:rPr>
        <w:t>furnish the items and/or services listed herein at the prices and/or under the conditions as indicated in the RF</w:t>
      </w:r>
      <w:r w:rsidR="007F2220">
        <w:rPr>
          <w:rFonts w:ascii="Arial" w:eastAsia="MS Mincho" w:hAnsi="Arial" w:cs="Arial"/>
          <w:color w:val="000000"/>
          <w:spacing w:val="-1"/>
          <w:sz w:val="20"/>
          <w:szCs w:val="20"/>
        </w:rPr>
        <w:t>Q</w:t>
      </w:r>
      <w:r w:rsidRPr="007F2220">
        <w:rPr>
          <w:rFonts w:ascii="Arial" w:eastAsia="MS Mincho" w:hAnsi="Arial" w:cs="Arial"/>
          <w:color w:val="000000"/>
          <w:spacing w:val="-1"/>
          <w:sz w:val="20"/>
          <w:szCs w:val="20"/>
        </w:rPr>
        <w:t>.</w:t>
      </w:r>
    </w:p>
    <w:p w:rsidR="007F2220" w:rsidRPr="007F2220" w:rsidRDefault="007F2220" w:rsidP="009127E4">
      <w:pPr>
        <w:widowControl w:val="0"/>
        <w:shd w:val="clear" w:color="auto" w:fill="FFFFFF"/>
        <w:tabs>
          <w:tab w:val="left" w:pos="4320"/>
        </w:tabs>
        <w:autoSpaceDE w:val="0"/>
        <w:autoSpaceDN w:val="0"/>
        <w:adjustRightInd w:val="0"/>
        <w:spacing w:after="0"/>
        <w:jc w:val="both"/>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9127E4" w:rsidRPr="007F2220" w:rsidTr="00716BBF">
        <w:trPr>
          <w:trHeight w:val="432"/>
          <w:jc w:val="center"/>
        </w:trPr>
        <w:tc>
          <w:tcPr>
            <w:tcW w:w="1903" w:type="dxa"/>
            <w:shd w:val="clear" w:color="auto" w:fill="auto"/>
            <w:vAlign w:val="bottom"/>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Vendor Name:</w:t>
            </w:r>
          </w:p>
        </w:tc>
        <w:tc>
          <w:tcPr>
            <w:tcW w:w="7842" w:type="dxa"/>
            <w:shd w:val="clear" w:color="auto" w:fill="auto"/>
            <w:vAlign w:val="center"/>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rsidTr="00716BBF">
        <w:trPr>
          <w:trHeight w:val="359"/>
          <w:jc w:val="center"/>
        </w:trPr>
        <w:tc>
          <w:tcPr>
            <w:tcW w:w="1903" w:type="dxa"/>
            <w:shd w:val="clear" w:color="auto" w:fill="auto"/>
            <w:vAlign w:val="bottom"/>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Mailing Address:</w:t>
            </w:r>
          </w:p>
        </w:tc>
        <w:tc>
          <w:tcPr>
            <w:tcW w:w="7842" w:type="dxa"/>
            <w:shd w:val="clear" w:color="auto" w:fill="auto"/>
            <w:vAlign w:val="center"/>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rsidTr="00716BBF">
        <w:trPr>
          <w:trHeight w:val="432"/>
          <w:jc w:val="center"/>
        </w:trPr>
        <w:tc>
          <w:tcPr>
            <w:tcW w:w="1903" w:type="dxa"/>
            <w:shd w:val="clear" w:color="auto" w:fill="auto"/>
            <w:vAlign w:val="bottom"/>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City, State, Zip:</w:t>
            </w:r>
          </w:p>
        </w:tc>
        <w:tc>
          <w:tcPr>
            <w:tcW w:w="7842" w:type="dxa"/>
            <w:shd w:val="clear" w:color="auto" w:fill="auto"/>
            <w:vAlign w:val="center"/>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rsidTr="00716BBF">
        <w:trPr>
          <w:trHeight w:val="432"/>
          <w:jc w:val="center"/>
        </w:trPr>
        <w:tc>
          <w:tcPr>
            <w:tcW w:w="1903" w:type="dxa"/>
            <w:shd w:val="clear" w:color="auto" w:fill="auto"/>
            <w:vAlign w:val="bottom"/>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Telephone:</w:t>
            </w:r>
          </w:p>
        </w:tc>
        <w:tc>
          <w:tcPr>
            <w:tcW w:w="7842" w:type="dxa"/>
            <w:shd w:val="clear" w:color="auto" w:fill="auto"/>
            <w:vAlign w:val="center"/>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r w:rsidR="009127E4" w:rsidRPr="007F2220" w:rsidTr="00716BBF">
        <w:trPr>
          <w:trHeight w:val="432"/>
          <w:jc w:val="center"/>
        </w:trPr>
        <w:tc>
          <w:tcPr>
            <w:tcW w:w="1903" w:type="dxa"/>
            <w:shd w:val="clear" w:color="auto" w:fill="auto"/>
            <w:vAlign w:val="bottom"/>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Email:</w:t>
            </w:r>
          </w:p>
        </w:tc>
        <w:tc>
          <w:tcPr>
            <w:tcW w:w="7842" w:type="dxa"/>
            <w:shd w:val="clear" w:color="auto" w:fill="auto"/>
            <w:vAlign w:val="center"/>
          </w:tcPr>
          <w:p w:rsidR="009127E4" w:rsidRPr="007F2220" w:rsidRDefault="009127E4" w:rsidP="009127E4">
            <w:pPr>
              <w:widowControl w:val="0"/>
              <w:tabs>
                <w:tab w:val="left" w:pos="4320"/>
              </w:tabs>
              <w:autoSpaceDE w:val="0"/>
              <w:autoSpaceDN w:val="0"/>
              <w:adjustRightInd w:val="0"/>
              <w:spacing w:after="0"/>
              <w:rPr>
                <w:rFonts w:ascii="Arial" w:eastAsia="MS Mincho" w:hAnsi="Arial" w:cs="Arial"/>
                <w:b/>
                <w:color w:val="000000"/>
                <w:spacing w:val="-1"/>
                <w:sz w:val="20"/>
                <w:szCs w:val="20"/>
              </w:rPr>
            </w:pPr>
          </w:p>
        </w:tc>
      </w:tr>
    </w:tbl>
    <w:p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p>
    <w:p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Authorized Signature: _______________________________________</w:t>
      </w:r>
      <w:r w:rsidRPr="007F2220">
        <w:rPr>
          <w:rFonts w:ascii="Arial" w:eastAsia="MS Mincho" w:hAnsi="Arial" w:cs="Arial"/>
          <w:b/>
          <w:color w:val="000000"/>
          <w:spacing w:val="-1"/>
          <w:sz w:val="20"/>
          <w:szCs w:val="20"/>
        </w:rPr>
        <w:tab/>
      </w:r>
      <w:r w:rsidRPr="007F2220">
        <w:rPr>
          <w:rFonts w:ascii="Arial" w:eastAsia="MS Mincho" w:hAnsi="Arial" w:cs="Arial"/>
          <w:b/>
          <w:color w:val="000000"/>
          <w:spacing w:val="-1"/>
          <w:sz w:val="20"/>
          <w:szCs w:val="20"/>
        </w:rPr>
        <w:tab/>
        <w:t>Date: ______________</w:t>
      </w:r>
    </w:p>
    <w:p w:rsidR="007F2220" w:rsidRDefault="007F2220"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p>
    <w:p w:rsidR="009127E4" w:rsidRPr="007F2220" w:rsidRDefault="009127E4" w:rsidP="009127E4">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r w:rsidRPr="007F2220">
        <w:rPr>
          <w:rFonts w:ascii="Arial" w:eastAsia="MS Mincho" w:hAnsi="Arial" w:cs="Arial"/>
          <w:b/>
          <w:color w:val="000000"/>
          <w:spacing w:val="-1"/>
          <w:sz w:val="20"/>
          <w:szCs w:val="20"/>
        </w:rPr>
        <w:t>Typed/Printed Name of Signor: ________________________________</w:t>
      </w:r>
      <w:r w:rsidRPr="007F2220">
        <w:rPr>
          <w:rFonts w:ascii="Arial" w:eastAsia="MS Mincho" w:hAnsi="Arial" w:cs="Arial"/>
          <w:b/>
          <w:color w:val="000000"/>
          <w:spacing w:val="-1"/>
          <w:sz w:val="20"/>
          <w:szCs w:val="20"/>
        </w:rPr>
        <w:tab/>
        <w:t>Title: ______________</w:t>
      </w:r>
    </w:p>
    <w:p w:rsidR="009127E4" w:rsidRPr="007755E7" w:rsidRDefault="009127E4" w:rsidP="009127E4">
      <w:pPr>
        <w:widowControl w:val="0"/>
        <w:shd w:val="clear" w:color="auto" w:fill="FFFFFF"/>
        <w:autoSpaceDE w:val="0"/>
        <w:autoSpaceDN w:val="0"/>
        <w:adjustRightInd w:val="0"/>
        <w:spacing w:after="0" w:line="240" w:lineRule="auto"/>
        <w:rPr>
          <w:rFonts w:ascii="Cambria" w:eastAsia="MS Mincho" w:hAnsi="Cambria" w:cs="Times New Roman"/>
          <w:b/>
          <w:bCs/>
          <w:color w:val="000000"/>
          <w:sz w:val="18"/>
          <w:szCs w:val="18"/>
        </w:rPr>
      </w:pPr>
    </w:p>
    <w:p w:rsidR="007755E7" w:rsidRDefault="007755E7" w:rsidP="009127E4">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9127E4" w:rsidRDefault="009127E4" w:rsidP="009127E4">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9127E4" w:rsidRDefault="009127E4"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7755E7" w:rsidRPr="007F2220" w:rsidRDefault="007755E7" w:rsidP="007755E7">
      <w:pPr>
        <w:widowControl w:val="0"/>
        <w:shd w:val="clear" w:color="auto" w:fill="FFFFFF"/>
        <w:autoSpaceDE w:val="0"/>
        <w:autoSpaceDN w:val="0"/>
        <w:adjustRightInd w:val="0"/>
        <w:spacing w:after="0" w:line="240" w:lineRule="auto"/>
        <w:jc w:val="center"/>
        <w:rPr>
          <w:rFonts w:ascii="Arial" w:eastAsia="MS Mincho" w:hAnsi="Arial" w:cs="Arial"/>
          <w:b/>
          <w:bCs/>
          <w:color w:val="000000"/>
          <w:spacing w:val="-4"/>
          <w:sz w:val="28"/>
          <w:szCs w:val="28"/>
        </w:rPr>
      </w:pPr>
      <w:r w:rsidRPr="007F2220">
        <w:rPr>
          <w:rFonts w:ascii="Arial" w:eastAsia="MS Mincho" w:hAnsi="Arial" w:cs="Arial"/>
          <w:b/>
          <w:bCs/>
          <w:color w:val="000000"/>
          <w:spacing w:val="-4"/>
          <w:sz w:val="28"/>
          <w:szCs w:val="28"/>
        </w:rPr>
        <w:t>Table of Contents</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w:t>
      </w:r>
      <w:r w:rsidRPr="007F2220">
        <w:rPr>
          <w:rFonts w:ascii="Arial" w:eastAsia="MS Mincho" w:hAnsi="Arial" w:cs="Arial"/>
          <w:bCs/>
          <w:color w:val="000000"/>
          <w:spacing w:val="-4"/>
          <w:sz w:val="28"/>
          <w:szCs w:val="28"/>
        </w:rPr>
        <w:tab/>
        <w:t>Overview of RFQ</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t xml:space="preserve"> </w:t>
      </w:r>
      <w:r w:rsidR="007F2220">
        <w:rPr>
          <w:rFonts w:ascii="Arial" w:eastAsia="MS Mincho" w:hAnsi="Arial" w:cs="Arial"/>
          <w:bCs/>
          <w:color w:val="000000"/>
          <w:spacing w:val="-4"/>
          <w:sz w:val="28"/>
          <w:szCs w:val="28"/>
        </w:rPr>
        <w:tab/>
      </w:r>
      <w:r w:rsidR="00460A97" w:rsidRPr="007F2220">
        <w:rPr>
          <w:rFonts w:ascii="Arial" w:eastAsia="MS Mincho" w:hAnsi="Arial" w:cs="Arial"/>
          <w:bCs/>
          <w:color w:val="000000"/>
          <w:spacing w:val="-4"/>
          <w:sz w:val="28"/>
          <w:szCs w:val="28"/>
        </w:rPr>
        <w:t>3</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II.</w:t>
      </w:r>
      <w:r w:rsidRPr="007F2220">
        <w:rPr>
          <w:rFonts w:ascii="Arial" w:eastAsia="MS Mincho" w:hAnsi="Arial" w:cs="Arial"/>
          <w:bCs/>
          <w:color w:val="000000"/>
          <w:spacing w:val="-4"/>
          <w:sz w:val="28"/>
          <w:szCs w:val="28"/>
        </w:rPr>
        <w:tab/>
        <w:t>Overview of University of Arka</w:t>
      </w:r>
      <w:r w:rsidR="00460A97" w:rsidRPr="007F2220">
        <w:rPr>
          <w:rFonts w:ascii="Arial" w:eastAsia="MS Mincho" w:hAnsi="Arial" w:cs="Arial"/>
          <w:bCs/>
          <w:color w:val="000000"/>
          <w:spacing w:val="-4"/>
          <w:sz w:val="28"/>
          <w:szCs w:val="28"/>
        </w:rPr>
        <w:t>nsas and Razorback Athletics</w:t>
      </w:r>
      <w:r w:rsidR="00460A97" w:rsidRPr="007F2220">
        <w:rPr>
          <w:rFonts w:ascii="Arial" w:eastAsia="MS Mincho" w:hAnsi="Arial" w:cs="Arial"/>
          <w:bCs/>
          <w:color w:val="000000"/>
          <w:spacing w:val="-4"/>
          <w:sz w:val="28"/>
          <w:szCs w:val="28"/>
        </w:rPr>
        <w:tab/>
      </w:r>
      <w:r w:rsidR="002602FA">
        <w:rPr>
          <w:rFonts w:ascii="Arial" w:eastAsia="MS Mincho" w:hAnsi="Arial" w:cs="Arial"/>
          <w:bCs/>
          <w:color w:val="000000"/>
          <w:spacing w:val="-4"/>
          <w:sz w:val="28"/>
          <w:szCs w:val="28"/>
        </w:rPr>
        <w:t>9</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III.</w:t>
      </w:r>
      <w:r w:rsidRPr="007F2220">
        <w:rPr>
          <w:rFonts w:ascii="Arial" w:eastAsia="MS Mincho" w:hAnsi="Arial" w:cs="Arial"/>
          <w:bCs/>
          <w:color w:val="000000"/>
          <w:spacing w:val="-4"/>
          <w:sz w:val="28"/>
          <w:szCs w:val="28"/>
        </w:rPr>
        <w:tab/>
        <w:t>Criteria to Evaluate Responses</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002602FA">
        <w:rPr>
          <w:rFonts w:ascii="Arial" w:eastAsia="MS Mincho" w:hAnsi="Arial" w:cs="Arial"/>
          <w:bCs/>
          <w:color w:val="000000"/>
          <w:spacing w:val="-4"/>
          <w:sz w:val="28"/>
          <w:szCs w:val="28"/>
        </w:rPr>
        <w:t>10</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IV.</w:t>
      </w:r>
      <w:r w:rsidRPr="007F2220">
        <w:rPr>
          <w:rFonts w:ascii="Arial" w:eastAsia="MS Mincho" w:hAnsi="Arial" w:cs="Arial"/>
          <w:bCs/>
          <w:color w:val="000000"/>
          <w:spacing w:val="-4"/>
          <w:sz w:val="28"/>
          <w:szCs w:val="28"/>
        </w:rPr>
        <w:tab/>
        <w:t>Timeline</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003E2C72" w:rsidRPr="007F2220">
        <w:rPr>
          <w:rFonts w:ascii="Arial" w:eastAsia="MS Mincho" w:hAnsi="Arial" w:cs="Arial"/>
          <w:bCs/>
          <w:color w:val="000000"/>
          <w:spacing w:val="-4"/>
          <w:sz w:val="28"/>
          <w:szCs w:val="28"/>
        </w:rPr>
        <w:t xml:space="preserve"> </w:t>
      </w:r>
      <w:r w:rsidR="007F2220">
        <w:rPr>
          <w:rFonts w:ascii="Arial" w:eastAsia="MS Mincho" w:hAnsi="Arial" w:cs="Arial"/>
          <w:bCs/>
          <w:color w:val="000000"/>
          <w:spacing w:val="-4"/>
          <w:sz w:val="28"/>
          <w:szCs w:val="28"/>
        </w:rPr>
        <w:tab/>
      </w:r>
      <w:r w:rsidR="002602FA">
        <w:rPr>
          <w:rFonts w:ascii="Arial" w:eastAsia="MS Mincho" w:hAnsi="Arial" w:cs="Arial"/>
          <w:bCs/>
          <w:color w:val="000000"/>
          <w:spacing w:val="-4"/>
          <w:sz w:val="28"/>
          <w:szCs w:val="28"/>
        </w:rPr>
        <w:t>11</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V.</w:t>
      </w:r>
      <w:r w:rsidRPr="007F2220">
        <w:rPr>
          <w:rFonts w:ascii="Arial" w:eastAsia="MS Mincho" w:hAnsi="Arial" w:cs="Arial"/>
          <w:bCs/>
          <w:color w:val="000000"/>
          <w:spacing w:val="-4"/>
          <w:sz w:val="28"/>
          <w:szCs w:val="28"/>
        </w:rPr>
        <w:tab/>
        <w:t>General Requirements of All Respondents</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002602FA">
        <w:rPr>
          <w:rFonts w:ascii="Arial" w:eastAsia="MS Mincho" w:hAnsi="Arial" w:cs="Arial"/>
          <w:bCs/>
          <w:color w:val="000000"/>
          <w:spacing w:val="-4"/>
          <w:sz w:val="28"/>
          <w:szCs w:val="28"/>
        </w:rPr>
        <w:t>12</w:t>
      </w: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p>
    <w:p w:rsidR="007755E7" w:rsidRPr="007F2220" w:rsidRDefault="007755E7"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u w:val="single"/>
        </w:rPr>
      </w:pPr>
      <w:r w:rsidRPr="007F2220">
        <w:rPr>
          <w:rFonts w:ascii="Arial" w:eastAsia="MS Mincho" w:hAnsi="Arial" w:cs="Arial"/>
          <w:bCs/>
          <w:color w:val="000000"/>
          <w:spacing w:val="-4"/>
          <w:sz w:val="28"/>
          <w:szCs w:val="28"/>
          <w:u w:val="single"/>
        </w:rPr>
        <w:t>Attachments</w:t>
      </w:r>
    </w:p>
    <w:p w:rsidR="000A6855" w:rsidRPr="007F2220" w:rsidRDefault="000A6855"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u w:val="single"/>
        </w:rPr>
      </w:pPr>
    </w:p>
    <w:p w:rsidR="007755E7" w:rsidRPr="007F2220" w:rsidRDefault="000A6855"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u w:val="single"/>
        </w:rPr>
      </w:pPr>
      <w:r w:rsidRPr="007F2220">
        <w:rPr>
          <w:rFonts w:ascii="Arial" w:eastAsia="MS Mincho" w:hAnsi="Arial" w:cs="Arial"/>
          <w:bCs/>
          <w:color w:val="000000"/>
          <w:spacing w:val="-4"/>
          <w:sz w:val="28"/>
          <w:szCs w:val="28"/>
        </w:rPr>
        <w:t>A.</w:t>
      </w:r>
      <w:r w:rsidRPr="007F2220">
        <w:rPr>
          <w:rFonts w:ascii="Arial" w:eastAsia="MS Mincho" w:hAnsi="Arial" w:cs="Arial"/>
          <w:bCs/>
          <w:color w:val="000000"/>
          <w:spacing w:val="-4"/>
          <w:sz w:val="28"/>
          <w:szCs w:val="28"/>
        </w:rPr>
        <w:tab/>
        <w:t>Statement of Qualifications</w:t>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Pr="007F2220">
        <w:rPr>
          <w:rFonts w:ascii="Arial" w:eastAsia="MS Mincho" w:hAnsi="Arial" w:cs="Arial"/>
          <w:bCs/>
          <w:color w:val="000000"/>
          <w:spacing w:val="-4"/>
          <w:sz w:val="28"/>
          <w:szCs w:val="28"/>
        </w:rPr>
        <w:tab/>
      </w:r>
      <w:r w:rsidR="00F66CA7" w:rsidRPr="007F2220">
        <w:rPr>
          <w:rFonts w:ascii="Arial" w:eastAsia="MS Mincho" w:hAnsi="Arial" w:cs="Arial"/>
          <w:bCs/>
          <w:color w:val="000000"/>
          <w:spacing w:val="-4"/>
          <w:sz w:val="28"/>
          <w:szCs w:val="28"/>
        </w:rPr>
        <w:t>1</w:t>
      </w:r>
      <w:r w:rsidR="002602FA">
        <w:rPr>
          <w:rFonts w:ascii="Arial" w:eastAsia="MS Mincho" w:hAnsi="Arial" w:cs="Arial"/>
          <w:bCs/>
          <w:color w:val="000000"/>
          <w:spacing w:val="-4"/>
          <w:sz w:val="28"/>
          <w:szCs w:val="28"/>
        </w:rPr>
        <w:t>7</w:t>
      </w:r>
    </w:p>
    <w:p w:rsidR="007755E7" w:rsidRPr="007F2220" w:rsidRDefault="009F2350" w:rsidP="007755E7">
      <w:pPr>
        <w:widowControl w:val="0"/>
        <w:shd w:val="clear" w:color="auto" w:fill="FFFFFF"/>
        <w:autoSpaceDE w:val="0"/>
        <w:autoSpaceDN w:val="0"/>
        <w:adjustRightInd w:val="0"/>
        <w:spacing w:after="0" w:line="240" w:lineRule="auto"/>
        <w:rPr>
          <w:rFonts w:ascii="Arial" w:eastAsia="MS Mincho" w:hAnsi="Arial" w:cs="Arial"/>
          <w:bCs/>
          <w:color w:val="000000"/>
          <w:spacing w:val="-4"/>
          <w:sz w:val="28"/>
          <w:szCs w:val="28"/>
        </w:rPr>
      </w:pPr>
      <w:r w:rsidRPr="007F2220">
        <w:rPr>
          <w:rFonts w:ascii="Arial" w:eastAsia="MS Mincho" w:hAnsi="Arial" w:cs="Arial"/>
          <w:bCs/>
          <w:color w:val="000000"/>
          <w:spacing w:val="-4"/>
          <w:sz w:val="28"/>
          <w:szCs w:val="28"/>
        </w:rPr>
        <w:t>B</w:t>
      </w:r>
      <w:r w:rsidR="007755E7" w:rsidRPr="007F2220">
        <w:rPr>
          <w:rFonts w:ascii="Arial" w:eastAsia="MS Mincho" w:hAnsi="Arial" w:cs="Arial"/>
          <w:bCs/>
          <w:color w:val="000000"/>
          <w:spacing w:val="-4"/>
          <w:sz w:val="28"/>
          <w:szCs w:val="28"/>
        </w:rPr>
        <w:t>.</w:t>
      </w:r>
      <w:r w:rsidR="007755E7" w:rsidRPr="007F2220">
        <w:rPr>
          <w:rFonts w:ascii="Arial" w:eastAsia="MS Mincho" w:hAnsi="Arial" w:cs="Arial"/>
          <w:bCs/>
          <w:color w:val="000000"/>
          <w:spacing w:val="-4"/>
          <w:sz w:val="28"/>
          <w:szCs w:val="28"/>
        </w:rPr>
        <w:tab/>
        <w:t xml:space="preserve">Standards for </w:t>
      </w:r>
      <w:r w:rsidR="005765E0" w:rsidRPr="007F2220">
        <w:rPr>
          <w:rFonts w:ascii="Arial" w:eastAsia="MS Mincho" w:hAnsi="Arial" w:cs="Arial"/>
          <w:bCs/>
          <w:color w:val="000000"/>
          <w:spacing w:val="-4"/>
          <w:sz w:val="28"/>
          <w:szCs w:val="28"/>
        </w:rPr>
        <w:t xml:space="preserve">Service </w:t>
      </w:r>
      <w:r w:rsidR="007755E7" w:rsidRPr="007F2220">
        <w:rPr>
          <w:rFonts w:ascii="Arial" w:eastAsia="MS Mincho" w:hAnsi="Arial" w:cs="Arial"/>
          <w:bCs/>
          <w:color w:val="000000"/>
          <w:spacing w:val="-4"/>
          <w:sz w:val="28"/>
          <w:szCs w:val="28"/>
        </w:rPr>
        <w:t>Employees</w:t>
      </w:r>
      <w:r w:rsidR="007755E7" w:rsidRPr="007F2220">
        <w:rPr>
          <w:rFonts w:ascii="Arial" w:eastAsia="MS Mincho" w:hAnsi="Arial" w:cs="Arial"/>
          <w:bCs/>
          <w:color w:val="000000"/>
          <w:spacing w:val="-4"/>
          <w:sz w:val="28"/>
          <w:szCs w:val="28"/>
        </w:rPr>
        <w:tab/>
      </w:r>
      <w:r w:rsidR="007755E7" w:rsidRPr="007F2220">
        <w:rPr>
          <w:rFonts w:ascii="Arial" w:eastAsia="MS Mincho" w:hAnsi="Arial" w:cs="Arial"/>
          <w:bCs/>
          <w:color w:val="000000"/>
          <w:spacing w:val="-4"/>
          <w:sz w:val="28"/>
          <w:szCs w:val="28"/>
        </w:rPr>
        <w:tab/>
      </w:r>
      <w:r w:rsidR="007755E7" w:rsidRPr="007F2220">
        <w:rPr>
          <w:rFonts w:ascii="Arial" w:eastAsia="MS Mincho" w:hAnsi="Arial" w:cs="Arial"/>
          <w:bCs/>
          <w:color w:val="000000"/>
          <w:spacing w:val="-4"/>
          <w:sz w:val="28"/>
          <w:szCs w:val="28"/>
        </w:rPr>
        <w:tab/>
      </w:r>
      <w:r w:rsidR="007755E7" w:rsidRPr="007F2220">
        <w:rPr>
          <w:rFonts w:ascii="Arial" w:eastAsia="MS Mincho" w:hAnsi="Arial" w:cs="Arial"/>
          <w:bCs/>
          <w:color w:val="000000"/>
          <w:spacing w:val="-4"/>
          <w:sz w:val="28"/>
          <w:szCs w:val="28"/>
        </w:rPr>
        <w:tab/>
      </w:r>
      <w:r w:rsidR="005765E0" w:rsidRPr="007F2220">
        <w:rPr>
          <w:rFonts w:ascii="Arial" w:eastAsia="MS Mincho" w:hAnsi="Arial" w:cs="Arial"/>
          <w:bCs/>
          <w:color w:val="000000"/>
          <w:spacing w:val="-4"/>
          <w:sz w:val="28"/>
          <w:szCs w:val="28"/>
        </w:rPr>
        <w:tab/>
      </w:r>
      <w:r w:rsidR="005765E0" w:rsidRPr="007F2220">
        <w:rPr>
          <w:rFonts w:ascii="Arial" w:eastAsia="MS Mincho" w:hAnsi="Arial" w:cs="Arial"/>
          <w:bCs/>
          <w:color w:val="000000"/>
          <w:spacing w:val="-4"/>
          <w:sz w:val="28"/>
          <w:szCs w:val="28"/>
        </w:rPr>
        <w:tab/>
      </w:r>
      <w:r w:rsidR="00F66CA7" w:rsidRPr="007F2220">
        <w:rPr>
          <w:rFonts w:ascii="Arial" w:eastAsia="MS Mincho" w:hAnsi="Arial" w:cs="Arial"/>
          <w:bCs/>
          <w:color w:val="000000"/>
          <w:spacing w:val="-4"/>
          <w:sz w:val="28"/>
          <w:szCs w:val="28"/>
        </w:rPr>
        <w:t>1</w:t>
      </w:r>
      <w:r w:rsidR="002602FA">
        <w:rPr>
          <w:rFonts w:ascii="Arial" w:eastAsia="MS Mincho" w:hAnsi="Arial" w:cs="Arial"/>
          <w:bCs/>
          <w:color w:val="000000"/>
          <w:spacing w:val="-4"/>
          <w:sz w:val="28"/>
          <w:szCs w:val="28"/>
        </w:rPr>
        <w:t>9</w:t>
      </w:r>
    </w:p>
    <w:p w:rsid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D51F65"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D51F65" w:rsidRPr="007755E7" w:rsidRDefault="00D51F65"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7755E7" w:rsidRP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7755E7" w:rsidRPr="007755E7" w:rsidRDefault="007755E7" w:rsidP="007755E7">
      <w:pPr>
        <w:widowControl w:val="0"/>
        <w:shd w:val="clear" w:color="auto" w:fill="FFFFFF"/>
        <w:autoSpaceDE w:val="0"/>
        <w:autoSpaceDN w:val="0"/>
        <w:adjustRightInd w:val="0"/>
        <w:spacing w:after="0" w:line="240" w:lineRule="auto"/>
        <w:rPr>
          <w:rFonts w:ascii="Cambria" w:eastAsia="MS Mincho" w:hAnsi="Cambria" w:cs="Times New Roman"/>
          <w:bCs/>
          <w:color w:val="000000"/>
          <w:spacing w:val="-4"/>
          <w:sz w:val="24"/>
          <w:szCs w:val="24"/>
        </w:rPr>
      </w:pPr>
    </w:p>
    <w:p w:rsidR="007F2220" w:rsidRDefault="007F2220">
      <w:pPr>
        <w:rPr>
          <w:rFonts w:ascii="Cambria" w:eastAsia="MS Mincho" w:hAnsi="Cambria" w:cs="Times New Roman"/>
          <w:bCs/>
          <w:color w:val="000000"/>
          <w:spacing w:val="-4"/>
          <w:sz w:val="24"/>
          <w:szCs w:val="24"/>
        </w:rPr>
      </w:pPr>
      <w:r>
        <w:rPr>
          <w:rFonts w:ascii="Cambria" w:eastAsia="MS Mincho" w:hAnsi="Cambria" w:cs="Times New Roman"/>
          <w:bCs/>
          <w:color w:val="000000"/>
          <w:spacing w:val="-4"/>
          <w:sz w:val="24"/>
          <w:szCs w:val="24"/>
        </w:rPr>
        <w:br w:type="page"/>
      </w:r>
    </w:p>
    <w:p w:rsidR="007755E7" w:rsidRPr="00527720" w:rsidRDefault="000852F1" w:rsidP="002E1D62">
      <w:pPr>
        <w:widowControl w:val="0"/>
        <w:shd w:val="clear" w:color="auto" w:fill="FFFFFF"/>
        <w:autoSpaceDE w:val="0"/>
        <w:autoSpaceDN w:val="0"/>
        <w:adjustRightInd w:val="0"/>
        <w:spacing w:after="0" w:line="240" w:lineRule="auto"/>
        <w:rPr>
          <w:rFonts w:ascii="Times New Roman" w:eastAsia="MS Mincho" w:hAnsi="Times New Roman" w:cs="Times New Roman"/>
          <w:sz w:val="28"/>
          <w:szCs w:val="28"/>
        </w:rPr>
      </w:pPr>
      <w:r w:rsidRPr="00527720">
        <w:rPr>
          <w:rFonts w:ascii="Times New Roman" w:eastAsia="MS Mincho" w:hAnsi="Times New Roman" w:cs="Times New Roman"/>
          <w:b/>
          <w:bCs/>
          <w:color w:val="000000"/>
          <w:sz w:val="28"/>
          <w:szCs w:val="28"/>
          <w:u w:val="single"/>
        </w:rPr>
        <w:lastRenderedPageBreak/>
        <w:t>I.  Overview of</w:t>
      </w:r>
      <w:r w:rsidR="007755E7" w:rsidRPr="00527720">
        <w:rPr>
          <w:rFonts w:ascii="Times New Roman" w:eastAsia="MS Mincho" w:hAnsi="Times New Roman" w:cs="Times New Roman"/>
          <w:b/>
          <w:bCs/>
          <w:color w:val="000000"/>
          <w:sz w:val="28"/>
          <w:szCs w:val="28"/>
          <w:u w:val="single"/>
        </w:rPr>
        <w:t xml:space="preserve"> RFQ</w:t>
      </w:r>
    </w:p>
    <w:p w:rsidR="002E1D62" w:rsidRPr="00FC6338" w:rsidRDefault="002E1D62" w:rsidP="00CB5EA4">
      <w:pPr>
        <w:widowControl w:val="0"/>
        <w:shd w:val="clear" w:color="auto" w:fill="FFFFFF"/>
        <w:tabs>
          <w:tab w:val="left" w:pos="350"/>
        </w:tabs>
        <w:autoSpaceDE w:val="0"/>
        <w:autoSpaceDN w:val="0"/>
        <w:adjustRightInd w:val="0"/>
        <w:spacing w:after="0" w:line="240" w:lineRule="auto"/>
        <w:rPr>
          <w:rFonts w:ascii="Times New Roman" w:eastAsia="MS Mincho" w:hAnsi="Times New Roman" w:cs="Times New Roman"/>
          <w:bCs/>
          <w:color w:val="000000"/>
          <w:sz w:val="24"/>
          <w:szCs w:val="24"/>
        </w:rPr>
      </w:pPr>
    </w:p>
    <w:p w:rsidR="00840A31" w:rsidRDefault="00840A31" w:rsidP="00840A31">
      <w:pPr>
        <w:widowControl w:val="0"/>
        <w:shd w:val="clear" w:color="auto" w:fill="FFFFFF"/>
        <w:tabs>
          <w:tab w:val="left" w:pos="0"/>
        </w:tabs>
        <w:autoSpaceDE w:val="0"/>
        <w:autoSpaceDN w:val="0"/>
        <w:adjustRightInd w:val="0"/>
        <w:spacing w:after="0" w:line="240" w:lineRule="auto"/>
        <w:rPr>
          <w:rFonts w:ascii="Times New Roman" w:eastAsia="MS Mincho" w:hAnsi="Times New Roman"/>
          <w:b/>
          <w:bCs/>
          <w:color w:val="000000"/>
          <w:u w:val="single"/>
        </w:rPr>
      </w:pPr>
      <w:r>
        <w:rPr>
          <w:rFonts w:ascii="Times New Roman" w:eastAsia="MS Mincho" w:hAnsi="Times New Roman"/>
          <w:b/>
          <w:bCs/>
          <w:color w:val="000000"/>
          <w:u w:val="single"/>
        </w:rPr>
        <w:t xml:space="preserve">A. </w:t>
      </w:r>
      <w:r w:rsidRPr="00CB5EA4">
        <w:rPr>
          <w:rFonts w:ascii="Times New Roman" w:eastAsia="MS Mincho" w:hAnsi="Times New Roman"/>
          <w:b/>
          <w:bCs/>
          <w:color w:val="000000"/>
          <w:u w:val="single"/>
        </w:rPr>
        <w:t>Scope</w:t>
      </w:r>
      <w:r w:rsidR="00E84194">
        <w:rPr>
          <w:rFonts w:ascii="Times New Roman" w:eastAsia="MS Mincho" w:hAnsi="Times New Roman"/>
          <w:b/>
          <w:bCs/>
          <w:color w:val="000000"/>
          <w:u w:val="single"/>
        </w:rPr>
        <w:t xml:space="preserve"> of Medical Care Services</w:t>
      </w:r>
    </w:p>
    <w:p w:rsidR="00E84194" w:rsidRDefault="00840A31" w:rsidP="00840A31">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4"/>
          <w:szCs w:val="24"/>
        </w:rPr>
      </w:pPr>
      <w:r w:rsidRPr="003F46FA">
        <w:rPr>
          <w:rFonts w:ascii="Times New Roman" w:eastAsia="MS Mincho" w:hAnsi="Times New Roman" w:cs="Times New Roman"/>
          <w:bCs/>
          <w:color w:val="000000"/>
          <w:sz w:val="24"/>
          <w:szCs w:val="24"/>
        </w:rPr>
        <w:t>The University desires to engage a</w:t>
      </w:r>
      <w:r w:rsidRPr="003F46FA">
        <w:rPr>
          <w:rFonts w:ascii="Times New Roman" w:eastAsia="Calibri" w:hAnsi="Times New Roman" w:cs="Times New Roman"/>
          <w:sz w:val="24"/>
          <w:szCs w:val="24"/>
        </w:rPr>
        <w:t xml:space="preserve"> team of medical care providers dedicated to provide medical care to University o</w:t>
      </w:r>
      <w:r>
        <w:rPr>
          <w:rFonts w:ascii="Times New Roman" w:eastAsia="Calibri" w:hAnsi="Times New Roman" w:cs="Times New Roman"/>
          <w:sz w:val="24"/>
          <w:szCs w:val="24"/>
        </w:rPr>
        <w:t xml:space="preserve">f Arkansas student-athletes.  These providers should be available to each </w:t>
      </w:r>
      <w:r w:rsidR="006C700B">
        <w:rPr>
          <w:rFonts w:ascii="Times New Roman" w:eastAsia="Calibri" w:hAnsi="Times New Roman" w:cs="Times New Roman"/>
          <w:sz w:val="24"/>
          <w:szCs w:val="24"/>
        </w:rPr>
        <w:t xml:space="preserve">athletic </w:t>
      </w:r>
      <w:r>
        <w:rPr>
          <w:rFonts w:ascii="Times New Roman" w:eastAsia="Calibri" w:hAnsi="Times New Roman" w:cs="Times New Roman"/>
          <w:sz w:val="24"/>
          <w:szCs w:val="24"/>
        </w:rPr>
        <w:t>team to</w:t>
      </w:r>
      <w:r w:rsidRPr="003F46FA">
        <w:rPr>
          <w:rFonts w:ascii="Times New Roman" w:eastAsia="Calibri" w:hAnsi="Times New Roman" w:cs="Times New Roman"/>
          <w:sz w:val="24"/>
          <w:szCs w:val="24"/>
        </w:rPr>
        <w:t xml:space="preserve"> deliver expert care and direction to the University of Arkansas Sports Medicine Staff</w:t>
      </w:r>
      <w:r>
        <w:rPr>
          <w:rFonts w:ascii="Times New Roman" w:eastAsia="Calibri" w:hAnsi="Times New Roman" w:cs="Times New Roman"/>
          <w:sz w:val="24"/>
          <w:szCs w:val="24"/>
        </w:rPr>
        <w:t xml:space="preserve">. </w:t>
      </w:r>
    </w:p>
    <w:p w:rsidR="00E84194" w:rsidRDefault="00E84194" w:rsidP="00840A31">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4"/>
          <w:szCs w:val="24"/>
        </w:rPr>
      </w:pPr>
    </w:p>
    <w:p w:rsidR="00E84194" w:rsidRDefault="00840A31" w:rsidP="00840A3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The</w:t>
      </w:r>
      <w:r>
        <w:rPr>
          <w:rFonts w:ascii="Times New Roman" w:hAnsi="Times New Roman" w:cs="Times New Roman"/>
          <w:sz w:val="24"/>
          <w:szCs w:val="24"/>
        </w:rPr>
        <w:t xml:space="preserve"> intent of this RFQ is to identify and select a team of medical care providers and facilities to include Primary Care Sports Medicine Physicians, Orthopedic Physicians, and a </w:t>
      </w:r>
      <w:r w:rsidR="00E84194">
        <w:rPr>
          <w:rFonts w:ascii="Times New Roman" w:hAnsi="Times New Roman" w:cs="Times New Roman"/>
          <w:sz w:val="24"/>
          <w:szCs w:val="24"/>
        </w:rPr>
        <w:t>Medical Care Facility/</w:t>
      </w:r>
      <w:r>
        <w:rPr>
          <w:rFonts w:ascii="Times New Roman" w:hAnsi="Times New Roman" w:cs="Times New Roman"/>
          <w:sz w:val="24"/>
          <w:szCs w:val="24"/>
        </w:rPr>
        <w:t>Surgery center</w:t>
      </w:r>
      <w:r w:rsidR="00E84194">
        <w:rPr>
          <w:rFonts w:ascii="Times New Roman" w:hAnsi="Times New Roman" w:cs="Times New Roman"/>
          <w:sz w:val="24"/>
          <w:szCs w:val="24"/>
        </w:rPr>
        <w:t>.</w:t>
      </w:r>
      <w:r>
        <w:rPr>
          <w:rFonts w:ascii="Times New Roman" w:hAnsi="Times New Roman" w:cs="Times New Roman"/>
          <w:sz w:val="24"/>
          <w:szCs w:val="24"/>
        </w:rPr>
        <w:t xml:space="preserve"> </w:t>
      </w:r>
      <w:r w:rsidR="00E84194">
        <w:rPr>
          <w:rFonts w:ascii="Times New Roman" w:hAnsi="Times New Roman" w:cs="Times New Roman"/>
          <w:sz w:val="24"/>
          <w:szCs w:val="24"/>
        </w:rPr>
        <w:t xml:space="preserve"> </w:t>
      </w:r>
      <w:r>
        <w:rPr>
          <w:rFonts w:ascii="Times New Roman" w:hAnsi="Times New Roman" w:cs="Times New Roman"/>
          <w:sz w:val="24"/>
          <w:szCs w:val="24"/>
        </w:rPr>
        <w:t xml:space="preserve">This team of medical providers will be expected to work in conjunction with other team medical care providers in the best interest of the University’s student-athletes.  </w:t>
      </w:r>
    </w:p>
    <w:p w:rsidR="00E84194" w:rsidRDefault="00E84194" w:rsidP="00840A31">
      <w:pPr>
        <w:widowControl w:val="0"/>
        <w:shd w:val="clear" w:color="auto" w:fill="FFFFFF"/>
        <w:tabs>
          <w:tab w:val="left" w:pos="0"/>
        </w:tabs>
        <w:autoSpaceDE w:val="0"/>
        <w:autoSpaceDN w:val="0"/>
        <w:adjustRightInd w:val="0"/>
        <w:spacing w:after="0" w:line="240" w:lineRule="auto"/>
        <w:rPr>
          <w:rFonts w:ascii="Times New Roman" w:hAnsi="Times New Roman" w:cs="Times New Roman"/>
          <w:sz w:val="24"/>
          <w:szCs w:val="24"/>
        </w:rPr>
      </w:pPr>
    </w:p>
    <w:p w:rsidR="00840A31" w:rsidRDefault="00840A31" w:rsidP="00840A31">
      <w:pPr>
        <w:widowControl w:val="0"/>
        <w:shd w:val="clear" w:color="auto" w:fill="FFFFFF"/>
        <w:tabs>
          <w:tab w:val="left" w:pos="0"/>
        </w:tabs>
        <w:autoSpaceDE w:val="0"/>
        <w:autoSpaceDN w:val="0"/>
        <w:adjustRightInd w:val="0"/>
        <w:spacing w:after="0" w:line="240" w:lineRule="auto"/>
        <w:rPr>
          <w:rFonts w:ascii="Times New Roman" w:eastAsia="MS Mincho" w:hAnsi="Times New Roman" w:cs="Times New Roman"/>
          <w:bCs/>
          <w:color w:val="000000"/>
          <w:sz w:val="24"/>
          <w:szCs w:val="24"/>
          <w:u w:val="single"/>
        </w:rPr>
      </w:pPr>
      <w:r>
        <w:rPr>
          <w:rFonts w:ascii="Times New Roman" w:hAnsi="Times New Roman" w:cs="Times New Roman"/>
          <w:sz w:val="24"/>
          <w:szCs w:val="24"/>
        </w:rPr>
        <w:t>The University reserves the right to select one or more medical care providers for each of the designated areas of medical care and facilities.</w:t>
      </w:r>
    </w:p>
    <w:p w:rsidR="00840A31" w:rsidRPr="003D0A47" w:rsidRDefault="00840A31" w:rsidP="00840A31">
      <w:pPr>
        <w:widowControl w:val="0"/>
        <w:shd w:val="clear" w:color="auto" w:fill="FFFFFF"/>
        <w:tabs>
          <w:tab w:val="left" w:pos="0"/>
        </w:tabs>
        <w:autoSpaceDE w:val="0"/>
        <w:autoSpaceDN w:val="0"/>
        <w:adjustRightInd w:val="0"/>
        <w:spacing w:after="0" w:line="240" w:lineRule="auto"/>
        <w:rPr>
          <w:rFonts w:ascii="Times New Roman" w:eastAsia="MS Mincho" w:hAnsi="Times New Roman" w:cs="Times New Roman"/>
          <w:bCs/>
          <w:color w:val="000000"/>
          <w:sz w:val="24"/>
          <w:szCs w:val="24"/>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 </w:t>
      </w:r>
      <w:r w:rsidRPr="00CB5EA4">
        <w:rPr>
          <w:rFonts w:ascii="Times New Roman" w:hAnsi="Times New Roman" w:cs="Times New Roman"/>
          <w:b/>
          <w:sz w:val="24"/>
          <w:szCs w:val="24"/>
          <w:u w:val="single"/>
        </w:rPr>
        <w:t>Structure</w:t>
      </w:r>
      <w:r>
        <w:rPr>
          <w:rFonts w:ascii="Times New Roman" w:hAnsi="Times New Roman" w:cs="Times New Roman"/>
          <w:b/>
          <w:sz w:val="24"/>
          <w:szCs w:val="24"/>
          <w:u w:val="single"/>
        </w:rPr>
        <w:t xml:space="preserve"> of Primary Care Sports Medicine Physician Services</w:t>
      </w:r>
      <w:r w:rsidRPr="00CB5EA4">
        <w:rPr>
          <w:rFonts w:ascii="Times New Roman" w:hAnsi="Times New Roman" w:cs="Times New Roman"/>
          <w:b/>
          <w:sz w:val="24"/>
          <w:szCs w:val="24"/>
          <w:u w:val="single"/>
        </w:rPr>
        <w:t>:</w:t>
      </w:r>
    </w:p>
    <w:p w:rsidR="00840A31" w:rsidRPr="004A0FBF" w:rsidRDefault="00840A31" w:rsidP="00840A31">
      <w:pPr>
        <w:pStyle w:val="ListParagraph"/>
        <w:numPr>
          <w:ilvl w:val="1"/>
          <w:numId w:val="21"/>
        </w:numPr>
        <w:rPr>
          <w:rFonts w:ascii="Times New Roman" w:hAnsi="Times New Roman"/>
          <w:b/>
        </w:rPr>
      </w:pPr>
      <w:r w:rsidRPr="004A0FBF">
        <w:rPr>
          <w:rFonts w:ascii="Times New Roman" w:hAnsi="Times New Roman"/>
        </w:rPr>
        <w:t>Physician 1 (Football*, Baseball**, Volleyball**)</w:t>
      </w:r>
    </w:p>
    <w:p w:rsidR="00840A31" w:rsidRPr="004A0FBF" w:rsidRDefault="00840A31" w:rsidP="00840A31">
      <w:pPr>
        <w:pStyle w:val="ListParagraph"/>
        <w:numPr>
          <w:ilvl w:val="1"/>
          <w:numId w:val="21"/>
        </w:numPr>
        <w:rPr>
          <w:rFonts w:ascii="Times New Roman" w:hAnsi="Times New Roman"/>
          <w:b/>
        </w:rPr>
      </w:pPr>
      <w:r w:rsidRPr="004A0FBF">
        <w:rPr>
          <w:rFonts w:ascii="Times New Roman" w:hAnsi="Times New Roman"/>
        </w:rPr>
        <w:t xml:space="preserve">Physician 2 (Men’s Basketball*, M/W Golf, M/W Tennis, M/W Track &amp; C.C.**,  </w:t>
      </w:r>
    </w:p>
    <w:p w:rsidR="00840A31" w:rsidRPr="004A0FBF" w:rsidRDefault="00840A31" w:rsidP="00DF613E">
      <w:pPr>
        <w:pStyle w:val="ListParagraph"/>
        <w:ind w:left="1440"/>
        <w:rPr>
          <w:rFonts w:ascii="Times New Roman" w:hAnsi="Times New Roman"/>
          <w:b/>
        </w:rPr>
      </w:pPr>
      <w:r w:rsidRPr="004A0FBF">
        <w:rPr>
          <w:rFonts w:ascii="Times New Roman" w:hAnsi="Times New Roman"/>
        </w:rPr>
        <w:t xml:space="preserve">                     Spirit</w:t>
      </w:r>
      <w:r w:rsidR="00277B71">
        <w:rPr>
          <w:rFonts w:ascii="Times New Roman" w:hAnsi="Times New Roman"/>
        </w:rPr>
        <w:t>)</w:t>
      </w:r>
      <w:r w:rsidRPr="004A0FBF">
        <w:rPr>
          <w:rFonts w:ascii="Times New Roman" w:hAnsi="Times New Roman"/>
        </w:rPr>
        <w:t xml:space="preserve"> </w:t>
      </w:r>
    </w:p>
    <w:p w:rsidR="00840A31" w:rsidRPr="004A0FBF" w:rsidRDefault="00840A31" w:rsidP="00840A31">
      <w:pPr>
        <w:pStyle w:val="ListParagraph"/>
        <w:numPr>
          <w:ilvl w:val="1"/>
          <w:numId w:val="21"/>
        </w:numPr>
        <w:rPr>
          <w:rFonts w:ascii="Times New Roman" w:hAnsi="Times New Roman"/>
          <w:b/>
        </w:rPr>
      </w:pPr>
      <w:r w:rsidRPr="004A0FBF">
        <w:rPr>
          <w:rFonts w:ascii="Times New Roman" w:hAnsi="Times New Roman"/>
        </w:rPr>
        <w:t xml:space="preserve">Physician 3 (Women’s Basketball*, Soccer**, Swimming &amp; Diving, Softball**, </w:t>
      </w:r>
    </w:p>
    <w:p w:rsidR="00840A31" w:rsidRPr="004A0FBF" w:rsidRDefault="00840A31" w:rsidP="00DF613E">
      <w:pPr>
        <w:pStyle w:val="ListParagraph"/>
        <w:ind w:left="1440"/>
        <w:rPr>
          <w:rFonts w:ascii="Times New Roman" w:hAnsi="Times New Roman"/>
          <w:b/>
        </w:rPr>
      </w:pPr>
      <w:r w:rsidRPr="004A0FBF">
        <w:rPr>
          <w:rFonts w:ascii="Times New Roman" w:hAnsi="Times New Roman"/>
        </w:rPr>
        <w:t xml:space="preserve">                     Football 2**)</w:t>
      </w:r>
    </w:p>
    <w:p w:rsidR="00840A31" w:rsidRPr="004A0FBF" w:rsidRDefault="00840A31" w:rsidP="00840A31">
      <w:pPr>
        <w:pStyle w:val="ListParagraph"/>
        <w:numPr>
          <w:ilvl w:val="1"/>
          <w:numId w:val="21"/>
        </w:numPr>
        <w:rPr>
          <w:rFonts w:ascii="Times New Roman" w:hAnsi="Times New Roman"/>
          <w:b/>
        </w:rPr>
      </w:pPr>
      <w:r>
        <w:rPr>
          <w:rFonts w:ascii="Times New Roman" w:hAnsi="Times New Roman"/>
        </w:rPr>
        <w:t>Physician 4 (Assistant in all sports as necessary)</w:t>
      </w:r>
    </w:p>
    <w:p w:rsidR="00840A31" w:rsidRPr="004A0FBF" w:rsidRDefault="00840A31" w:rsidP="00840A31">
      <w:pPr>
        <w:pStyle w:val="ListParagraph"/>
        <w:numPr>
          <w:ilvl w:val="1"/>
          <w:numId w:val="21"/>
        </w:numPr>
        <w:rPr>
          <w:rFonts w:ascii="Times New Roman" w:hAnsi="Times New Roman"/>
          <w:b/>
        </w:rPr>
      </w:pPr>
      <w:r w:rsidRPr="004A0FBF">
        <w:rPr>
          <w:rFonts w:ascii="Times New Roman" w:hAnsi="Times New Roman"/>
        </w:rPr>
        <w:t xml:space="preserve">Mid-Level Practitioner, Physician Assistant or Nurse Practitioner </w:t>
      </w:r>
    </w:p>
    <w:p w:rsidR="00840A31" w:rsidRDefault="00840A31" w:rsidP="00840A31">
      <w:pPr>
        <w:pStyle w:val="ListParagraph"/>
        <w:ind w:firstLine="720"/>
        <w:rPr>
          <w:rFonts w:ascii="Times New Roman" w:hAnsi="Times New Roman"/>
        </w:rPr>
      </w:pPr>
      <w:r w:rsidRPr="00CB5EA4">
        <w:rPr>
          <w:rFonts w:ascii="Times New Roman" w:hAnsi="Times New Roman"/>
        </w:rPr>
        <w:t>* denotes on site event coverage</w:t>
      </w:r>
    </w:p>
    <w:p w:rsidR="00840A31" w:rsidRPr="00CB5EA4" w:rsidRDefault="00840A31" w:rsidP="00840A31">
      <w:pPr>
        <w:pStyle w:val="ListParagraph"/>
        <w:ind w:firstLine="720"/>
        <w:rPr>
          <w:rFonts w:ascii="Times New Roman" w:hAnsi="Times New Roman"/>
        </w:rPr>
      </w:pPr>
      <w:r>
        <w:rPr>
          <w:rFonts w:ascii="Times New Roman" w:hAnsi="Times New Roman"/>
        </w:rPr>
        <w:t>**denotes on site coverage, may be divided with orthopedic group</w:t>
      </w:r>
    </w:p>
    <w:p w:rsidR="00840A31" w:rsidRPr="00CB5EA4" w:rsidRDefault="00840A31" w:rsidP="00840A31">
      <w:pPr>
        <w:pStyle w:val="ListParagraph"/>
        <w:rPr>
          <w:rFonts w:ascii="Times New Roman" w:hAnsi="Times New Roman"/>
          <w:b/>
        </w:rPr>
      </w:pPr>
    </w:p>
    <w:p w:rsidR="00840A31" w:rsidRDefault="00840A31" w:rsidP="00840A31">
      <w:pPr>
        <w:spacing w:after="0" w:line="240" w:lineRule="auto"/>
        <w:ind w:left="720" w:firstLine="720"/>
        <w:rPr>
          <w:rFonts w:ascii="Times New Roman" w:hAnsi="Times New Roman" w:cs="Times New Roman"/>
          <w:sz w:val="24"/>
          <w:szCs w:val="24"/>
        </w:rPr>
      </w:pPr>
      <w:r w:rsidRPr="00CB5EA4">
        <w:rPr>
          <w:rFonts w:ascii="Times New Roman" w:hAnsi="Times New Roman" w:cs="Times New Roman"/>
          <w:sz w:val="24"/>
          <w:szCs w:val="24"/>
        </w:rPr>
        <w:t>(Sport assignments subject to change with agreement of UA Athletics.)</w:t>
      </w:r>
    </w:p>
    <w:p w:rsidR="00840A31" w:rsidRDefault="00840A31" w:rsidP="00840A31">
      <w:pPr>
        <w:spacing w:after="0" w:line="240" w:lineRule="auto"/>
        <w:ind w:left="720"/>
        <w:rPr>
          <w:rFonts w:ascii="Times New Roman" w:hAnsi="Times New Roman" w:cs="Times New Roman"/>
          <w:sz w:val="24"/>
          <w:szCs w:val="24"/>
        </w:rPr>
      </w:pPr>
    </w:p>
    <w:p w:rsidR="00840A31" w:rsidRPr="00CB5EA4" w:rsidRDefault="00840A31" w:rsidP="00840A31">
      <w:pPr>
        <w:spacing w:after="0" w:line="240" w:lineRule="auto"/>
        <w:ind w:left="720"/>
        <w:rPr>
          <w:rFonts w:ascii="Times New Roman" w:hAnsi="Times New Roman" w:cs="Times New Roman"/>
          <w:sz w:val="24"/>
          <w:szCs w:val="24"/>
        </w:rPr>
      </w:pPr>
      <w:r w:rsidRPr="004A0FBF">
        <w:rPr>
          <w:rFonts w:ascii="Times New Roman" w:hAnsi="Times New Roman" w:cs="Times New Roman"/>
          <w:sz w:val="24"/>
          <w:szCs w:val="24"/>
        </w:rPr>
        <w:t>(Physicians will be available to travel to preseason/postseason tournaments and overseas travel upon UA’s request)</w:t>
      </w:r>
    </w:p>
    <w:p w:rsidR="00840A31" w:rsidRPr="00CB5EA4" w:rsidRDefault="00840A31" w:rsidP="00840A31">
      <w:pPr>
        <w:spacing w:after="0" w:line="240" w:lineRule="auto"/>
        <w:ind w:left="720"/>
        <w:rPr>
          <w:rFonts w:ascii="Times New Roman" w:hAnsi="Times New Roman" w:cs="Times New Roman"/>
          <w:sz w:val="24"/>
          <w:szCs w:val="24"/>
        </w:rPr>
      </w:pPr>
    </w:p>
    <w:p w:rsidR="00840A31" w:rsidRPr="004A0FBF" w:rsidRDefault="00840A31" w:rsidP="00840A31">
      <w:pPr>
        <w:spacing w:after="0" w:line="240" w:lineRule="auto"/>
        <w:ind w:left="720"/>
        <w:rPr>
          <w:rFonts w:ascii="Times New Roman" w:hAnsi="Times New Roman" w:cs="Times New Roman"/>
          <w:sz w:val="24"/>
          <w:szCs w:val="24"/>
        </w:rPr>
      </w:pPr>
      <w:r w:rsidRPr="00CB5EA4">
        <w:rPr>
          <w:rFonts w:ascii="Times New Roman" w:hAnsi="Times New Roman" w:cs="Times New Roman"/>
          <w:sz w:val="24"/>
          <w:szCs w:val="24"/>
        </w:rPr>
        <w:t xml:space="preserve">(On-call hospital physician may be implemented for covered events; however, physicians should notify the athletic trainer in advance if the sport assigned physician will not be covering.) </w:t>
      </w:r>
    </w:p>
    <w:p w:rsidR="00840A31" w:rsidRPr="00CB5EA4" w:rsidRDefault="00840A31" w:rsidP="00840A31">
      <w:pPr>
        <w:spacing w:after="0" w:line="240" w:lineRule="auto"/>
        <w:rPr>
          <w:rFonts w:ascii="Times New Roman" w:hAnsi="Times New Roman" w:cs="Times New Roman"/>
          <w:sz w:val="24"/>
          <w:szCs w:val="24"/>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B(2) </w:t>
      </w:r>
      <w:r w:rsidRPr="00CB5EA4">
        <w:rPr>
          <w:rFonts w:ascii="Times New Roman" w:hAnsi="Times New Roman" w:cs="Times New Roman"/>
          <w:b/>
          <w:sz w:val="24"/>
          <w:szCs w:val="24"/>
          <w:u w:val="single"/>
        </w:rPr>
        <w:t>Education &amp; Privileges:</w:t>
      </w:r>
    </w:p>
    <w:p w:rsidR="00840A31" w:rsidRPr="00CB5EA4" w:rsidRDefault="00840A31" w:rsidP="00840A31">
      <w:pPr>
        <w:pStyle w:val="ListParagraph"/>
        <w:numPr>
          <w:ilvl w:val="0"/>
          <w:numId w:val="22"/>
        </w:numPr>
        <w:rPr>
          <w:rFonts w:ascii="Times New Roman" w:hAnsi="Times New Roman"/>
          <w:b/>
          <w:u w:val="single"/>
        </w:rPr>
      </w:pPr>
      <w:r w:rsidRPr="00CB5EA4">
        <w:rPr>
          <w:rFonts w:ascii="Times New Roman" w:hAnsi="Times New Roman"/>
        </w:rPr>
        <w:t>Providers will stay current with state of the art trends in sports medicine.</w:t>
      </w:r>
    </w:p>
    <w:p w:rsidR="00840A31" w:rsidRPr="00CB5EA4" w:rsidRDefault="00840A31" w:rsidP="00840A31">
      <w:pPr>
        <w:pStyle w:val="ListParagraph"/>
        <w:numPr>
          <w:ilvl w:val="0"/>
          <w:numId w:val="22"/>
        </w:numPr>
        <w:rPr>
          <w:rFonts w:ascii="Times New Roman" w:hAnsi="Times New Roman"/>
          <w:b/>
          <w:u w:val="single"/>
        </w:rPr>
      </w:pPr>
      <w:r w:rsidRPr="00CB5EA4">
        <w:rPr>
          <w:rFonts w:ascii="Times New Roman" w:hAnsi="Times New Roman"/>
        </w:rPr>
        <w:t>Providers will work to establish a single protocol, or best practice, for dealing with sports related injuries/ illness (i.e. mono).</w:t>
      </w:r>
    </w:p>
    <w:p w:rsidR="00840A31" w:rsidRPr="00CB5EA4" w:rsidRDefault="00840A31" w:rsidP="00840A31">
      <w:pPr>
        <w:pStyle w:val="ListParagraph"/>
        <w:numPr>
          <w:ilvl w:val="0"/>
          <w:numId w:val="22"/>
        </w:numPr>
        <w:rPr>
          <w:rFonts w:ascii="Times New Roman" w:hAnsi="Times New Roman"/>
          <w:b/>
          <w:u w:val="single"/>
        </w:rPr>
      </w:pPr>
      <w:r w:rsidRPr="00CB5EA4">
        <w:rPr>
          <w:rFonts w:ascii="Times New Roman" w:hAnsi="Times New Roman"/>
        </w:rPr>
        <w:t>Providers will obtain consulting privileges at hospitals utilized by UA Athletics.</w:t>
      </w:r>
      <w:r>
        <w:rPr>
          <w:rFonts w:ascii="Times New Roman" w:hAnsi="Times New Roman"/>
        </w:rPr>
        <w:t xml:space="preserve"> </w:t>
      </w:r>
    </w:p>
    <w:p w:rsidR="00840A31" w:rsidRPr="00CB5EA4" w:rsidRDefault="00840A31" w:rsidP="00840A31">
      <w:pPr>
        <w:spacing w:after="0" w:line="240" w:lineRule="auto"/>
        <w:rPr>
          <w:rFonts w:ascii="Times New Roman" w:hAnsi="Times New Roman" w:cs="Times New Roman"/>
          <w:b/>
          <w:sz w:val="24"/>
          <w:szCs w:val="24"/>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B(3) </w:t>
      </w:r>
      <w:r w:rsidRPr="00CB5EA4">
        <w:rPr>
          <w:rFonts w:ascii="Times New Roman" w:hAnsi="Times New Roman" w:cs="Times New Roman"/>
          <w:b/>
          <w:sz w:val="24"/>
          <w:szCs w:val="24"/>
          <w:u w:val="single"/>
        </w:rPr>
        <w:t>On-Campus Clinics:</w:t>
      </w:r>
    </w:p>
    <w:p w:rsidR="00840A31" w:rsidRPr="004A0FBF" w:rsidRDefault="00840A31" w:rsidP="00840A31">
      <w:pPr>
        <w:pStyle w:val="ListParagraph"/>
        <w:numPr>
          <w:ilvl w:val="0"/>
          <w:numId w:val="23"/>
        </w:numPr>
        <w:rPr>
          <w:rFonts w:ascii="Times New Roman" w:hAnsi="Times New Roman"/>
          <w:b/>
          <w:u w:val="single"/>
        </w:rPr>
      </w:pPr>
      <w:r w:rsidRPr="00CB5EA4">
        <w:rPr>
          <w:rFonts w:ascii="Times New Roman" w:hAnsi="Times New Roman"/>
        </w:rPr>
        <w:t xml:space="preserve">Mid-Level Practitioner will be available on campus </w:t>
      </w:r>
      <w:r>
        <w:rPr>
          <w:rFonts w:ascii="Times New Roman" w:hAnsi="Times New Roman"/>
        </w:rPr>
        <w:t>40</w:t>
      </w:r>
      <w:r w:rsidRPr="00CB5EA4">
        <w:rPr>
          <w:rFonts w:ascii="Times New Roman" w:hAnsi="Times New Roman"/>
        </w:rPr>
        <w:t xml:space="preserve"> hours per week</w:t>
      </w:r>
      <w:r>
        <w:rPr>
          <w:rFonts w:ascii="Times New Roman" w:hAnsi="Times New Roman"/>
        </w:rPr>
        <w:t xml:space="preserve"> </w:t>
      </w:r>
      <w:r w:rsidRPr="00C6312B">
        <w:rPr>
          <w:rFonts w:ascii="Times New Roman" w:hAnsi="Times New Roman"/>
        </w:rPr>
        <w:t xml:space="preserve">(7:30 a.m. – 3:30 p.m.) </w:t>
      </w:r>
      <w:r w:rsidRPr="00CB5EA4">
        <w:rPr>
          <w:rFonts w:ascii="Times New Roman" w:hAnsi="Times New Roman"/>
        </w:rPr>
        <w:t xml:space="preserve"> Monday through Friday and available on call or at the office as needed.  (More time will be required in August during football preseason.)</w:t>
      </w:r>
    </w:p>
    <w:p w:rsidR="00840A31" w:rsidRPr="004A0FBF" w:rsidRDefault="00840A31" w:rsidP="006C700B">
      <w:pPr>
        <w:pStyle w:val="ListParagraph"/>
        <w:ind w:left="1080"/>
        <w:rPr>
          <w:rFonts w:ascii="Times New Roman" w:hAnsi="Times New Roman"/>
        </w:rPr>
      </w:pPr>
      <w:r w:rsidRPr="004A0FBF">
        <w:rPr>
          <w:rFonts w:ascii="Times New Roman" w:hAnsi="Times New Roman"/>
        </w:rPr>
        <w:lastRenderedPageBreak/>
        <w:t>(Medical Assistant will be provided according to Mid-Level Practitioner</w:t>
      </w:r>
      <w:r w:rsidR="006C700B">
        <w:rPr>
          <w:rFonts w:ascii="Times New Roman" w:hAnsi="Times New Roman"/>
        </w:rPr>
        <w:t xml:space="preserve"> demands)</w:t>
      </w:r>
      <w:r>
        <w:rPr>
          <w:rFonts w:ascii="Times New Roman" w:hAnsi="Times New Roman"/>
        </w:rPr>
        <w:t xml:space="preserve">         </w:t>
      </w:r>
    </w:p>
    <w:p w:rsidR="00840A31" w:rsidRPr="00CB5EA4" w:rsidRDefault="00840A31" w:rsidP="00840A31">
      <w:pPr>
        <w:pStyle w:val="ListParagraph"/>
        <w:numPr>
          <w:ilvl w:val="0"/>
          <w:numId w:val="23"/>
        </w:numPr>
        <w:rPr>
          <w:rFonts w:ascii="Times New Roman" w:hAnsi="Times New Roman"/>
        </w:rPr>
      </w:pPr>
      <w:r w:rsidRPr="00CB5EA4">
        <w:rPr>
          <w:rFonts w:ascii="Times New Roman" w:hAnsi="Times New Roman"/>
        </w:rPr>
        <w:t xml:space="preserve">Each Team Physician will be available for on-campus clinic on a weekly basis. </w:t>
      </w:r>
    </w:p>
    <w:p w:rsidR="00840A31" w:rsidRPr="00CB5EA4" w:rsidRDefault="00840A31" w:rsidP="00840A31">
      <w:pPr>
        <w:pStyle w:val="ListParagraph"/>
        <w:numPr>
          <w:ilvl w:val="1"/>
          <w:numId w:val="23"/>
        </w:numPr>
        <w:rPr>
          <w:rFonts w:ascii="Times New Roman" w:hAnsi="Times New Roman"/>
        </w:rPr>
      </w:pPr>
      <w:r w:rsidRPr="00CB5EA4">
        <w:rPr>
          <w:rFonts w:ascii="Times New Roman" w:hAnsi="Times New Roman"/>
        </w:rPr>
        <w:t xml:space="preserve">Clinics will be held </w:t>
      </w:r>
      <w:r>
        <w:rPr>
          <w:rFonts w:ascii="Times New Roman" w:hAnsi="Times New Roman"/>
        </w:rPr>
        <w:t xml:space="preserve"> 4x </w:t>
      </w:r>
      <w:r w:rsidRPr="00CB5EA4">
        <w:rPr>
          <w:rFonts w:ascii="Times New Roman" w:hAnsi="Times New Roman"/>
        </w:rPr>
        <w:t xml:space="preserve"> a week in Barnhill Arena (</w:t>
      </w:r>
      <w:r>
        <w:rPr>
          <w:rFonts w:ascii="Times New Roman" w:hAnsi="Times New Roman"/>
        </w:rPr>
        <w:t xml:space="preserve">Monday / </w:t>
      </w:r>
      <w:r w:rsidRPr="00CB5EA4">
        <w:rPr>
          <w:rFonts w:ascii="Times New Roman" w:hAnsi="Times New Roman"/>
        </w:rPr>
        <w:t xml:space="preserve">Tuesday / </w:t>
      </w:r>
      <w:r>
        <w:rPr>
          <w:rFonts w:ascii="Times New Roman" w:hAnsi="Times New Roman"/>
        </w:rPr>
        <w:t xml:space="preserve">Wednesday / </w:t>
      </w:r>
      <w:r w:rsidRPr="00CB5EA4">
        <w:rPr>
          <w:rFonts w:ascii="Times New Roman" w:hAnsi="Times New Roman"/>
        </w:rPr>
        <w:t xml:space="preserve">Thursday) </w:t>
      </w:r>
    </w:p>
    <w:p w:rsidR="00840A31" w:rsidRPr="00CB5EA4" w:rsidRDefault="00840A31" w:rsidP="00840A31">
      <w:pPr>
        <w:pStyle w:val="ListParagraph"/>
        <w:numPr>
          <w:ilvl w:val="1"/>
          <w:numId w:val="23"/>
        </w:numPr>
        <w:rPr>
          <w:rFonts w:ascii="Times New Roman" w:hAnsi="Times New Roman"/>
        </w:rPr>
      </w:pPr>
      <w:r w:rsidRPr="00CB5EA4">
        <w:rPr>
          <w:rFonts w:ascii="Times New Roman" w:hAnsi="Times New Roman"/>
        </w:rPr>
        <w:t xml:space="preserve">Clinics will be held in the </w:t>
      </w:r>
      <w:r w:rsidRPr="004A0FBF">
        <w:rPr>
          <w:rFonts w:ascii="Times New Roman" w:hAnsi="Times New Roman"/>
        </w:rPr>
        <w:t>Fred W. Smith</w:t>
      </w:r>
      <w:r w:rsidR="006C700B">
        <w:rPr>
          <w:rFonts w:ascii="Times New Roman" w:hAnsi="Times New Roman"/>
        </w:rPr>
        <w:t xml:space="preserve"> Football Center</w:t>
      </w:r>
      <w:r w:rsidRPr="00CB5EA4">
        <w:rPr>
          <w:rFonts w:ascii="Times New Roman" w:hAnsi="Times New Roman"/>
        </w:rPr>
        <w:t xml:space="preserve"> 3-4x a week during football season (Sunday, Tuesday, Wednesday, occasional Thursday) and 2x a week out-of-season</w:t>
      </w:r>
    </w:p>
    <w:p w:rsidR="00840A31" w:rsidRPr="00CB5EA4" w:rsidRDefault="00840A31" w:rsidP="00840A31">
      <w:pPr>
        <w:pStyle w:val="ListParagraph"/>
        <w:numPr>
          <w:ilvl w:val="0"/>
          <w:numId w:val="23"/>
        </w:numPr>
        <w:rPr>
          <w:rFonts w:ascii="Times New Roman" w:hAnsi="Times New Roman"/>
          <w:b/>
          <w:u w:val="single"/>
        </w:rPr>
      </w:pPr>
      <w:r w:rsidRPr="00CB5EA4">
        <w:rPr>
          <w:rFonts w:ascii="Times New Roman" w:hAnsi="Times New Roman"/>
        </w:rPr>
        <w:t>The University will work to ensure an infrastructure that contains internet access, including wireless capabilities in their medical facilities.</w:t>
      </w:r>
    </w:p>
    <w:p w:rsidR="00840A31" w:rsidRDefault="00840A31" w:rsidP="00840A31">
      <w:pPr>
        <w:spacing w:after="0" w:line="240" w:lineRule="auto"/>
        <w:rPr>
          <w:rFonts w:ascii="Times New Roman" w:hAnsi="Times New Roman" w:cs="Times New Roman"/>
          <w:b/>
          <w:sz w:val="24"/>
          <w:szCs w:val="24"/>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B(4) Pre-Participation/</w:t>
      </w:r>
      <w:r w:rsidRPr="00CB5EA4">
        <w:rPr>
          <w:rFonts w:ascii="Times New Roman" w:hAnsi="Times New Roman" w:cs="Times New Roman"/>
          <w:b/>
          <w:sz w:val="24"/>
          <w:szCs w:val="24"/>
          <w:u w:val="single"/>
        </w:rPr>
        <w:t>Annual Physical Exams:</w:t>
      </w:r>
    </w:p>
    <w:p w:rsidR="00840A31" w:rsidRPr="00CB5EA4" w:rsidRDefault="00840A31" w:rsidP="00840A31">
      <w:pPr>
        <w:pStyle w:val="ListParagraph"/>
        <w:numPr>
          <w:ilvl w:val="0"/>
          <w:numId w:val="6"/>
        </w:numPr>
        <w:rPr>
          <w:rFonts w:ascii="Times New Roman" w:hAnsi="Times New Roman"/>
          <w:b/>
          <w:u w:val="single"/>
        </w:rPr>
      </w:pPr>
      <w:r w:rsidRPr="00CB5EA4">
        <w:rPr>
          <w:rFonts w:ascii="Times New Roman" w:hAnsi="Times New Roman"/>
        </w:rPr>
        <w:t>Providers will be available to provide annual physical exams, as coordinated in conjunction with the University’s sports medicine department.</w:t>
      </w:r>
    </w:p>
    <w:p w:rsidR="00840A31" w:rsidRPr="00CB5EA4" w:rsidRDefault="00840A31" w:rsidP="00840A31">
      <w:pPr>
        <w:pStyle w:val="ListParagraph"/>
        <w:numPr>
          <w:ilvl w:val="0"/>
          <w:numId w:val="6"/>
        </w:numPr>
        <w:rPr>
          <w:rFonts w:ascii="Times New Roman" w:hAnsi="Times New Roman"/>
          <w:b/>
          <w:u w:val="single"/>
        </w:rPr>
      </w:pPr>
      <w:r w:rsidRPr="00CB5EA4">
        <w:rPr>
          <w:rFonts w:ascii="Times New Roman" w:hAnsi="Times New Roman"/>
        </w:rPr>
        <w:t>It is understood that while the mid-level provider may assist with physicals, a team physician must perform and sign off on all student-athlete physicals.</w:t>
      </w:r>
    </w:p>
    <w:p w:rsidR="00840A31" w:rsidRPr="00CB5EA4" w:rsidRDefault="00840A31" w:rsidP="00840A31">
      <w:pPr>
        <w:pStyle w:val="ListParagraph"/>
        <w:numPr>
          <w:ilvl w:val="0"/>
          <w:numId w:val="6"/>
        </w:numPr>
        <w:rPr>
          <w:rFonts w:ascii="Times New Roman" w:hAnsi="Times New Roman"/>
          <w:b/>
          <w:u w:val="single"/>
        </w:rPr>
      </w:pPr>
      <w:r w:rsidRPr="00CB5EA4">
        <w:rPr>
          <w:rFonts w:ascii="Times New Roman" w:hAnsi="Times New Roman"/>
        </w:rPr>
        <w:t xml:space="preserve">Physical protocol will be agreed </w:t>
      </w:r>
      <w:r>
        <w:rPr>
          <w:rFonts w:ascii="Times New Roman" w:hAnsi="Times New Roman"/>
        </w:rPr>
        <w:t>upon by the</w:t>
      </w:r>
      <w:r w:rsidRPr="00CB5EA4">
        <w:rPr>
          <w:rFonts w:ascii="Times New Roman" w:hAnsi="Times New Roman"/>
        </w:rPr>
        <w:t xml:space="preserve"> team physician</w:t>
      </w:r>
      <w:r>
        <w:rPr>
          <w:rFonts w:ascii="Times New Roman" w:hAnsi="Times New Roman"/>
        </w:rPr>
        <w:t>s</w:t>
      </w:r>
      <w:r w:rsidRPr="00CB5EA4">
        <w:rPr>
          <w:rFonts w:ascii="Times New Roman" w:hAnsi="Times New Roman"/>
        </w:rPr>
        <w:t xml:space="preserve"> and head athletic trainers.</w:t>
      </w:r>
    </w:p>
    <w:p w:rsidR="00840A31" w:rsidRPr="00CB5EA4" w:rsidRDefault="00840A31" w:rsidP="00840A31">
      <w:pPr>
        <w:spacing w:after="0" w:line="240" w:lineRule="auto"/>
        <w:rPr>
          <w:rFonts w:ascii="Times New Roman" w:hAnsi="Times New Roman" w:cs="Times New Roman"/>
          <w:b/>
          <w:sz w:val="24"/>
          <w:szCs w:val="24"/>
          <w:u w:val="single"/>
        </w:rPr>
      </w:pPr>
    </w:p>
    <w:p w:rsidR="00840A31"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B(5) </w:t>
      </w:r>
      <w:r w:rsidRPr="00CB5EA4">
        <w:rPr>
          <w:rFonts w:ascii="Times New Roman" w:hAnsi="Times New Roman" w:cs="Times New Roman"/>
          <w:b/>
          <w:sz w:val="24"/>
          <w:szCs w:val="24"/>
          <w:u w:val="single"/>
        </w:rPr>
        <w:t>Laboratory Services:</w:t>
      </w:r>
    </w:p>
    <w:p w:rsidR="00840A31" w:rsidRPr="004A0FBF" w:rsidRDefault="00840A31" w:rsidP="00840A31">
      <w:pPr>
        <w:pStyle w:val="ListParagraph"/>
        <w:numPr>
          <w:ilvl w:val="0"/>
          <w:numId w:val="31"/>
        </w:numPr>
        <w:rPr>
          <w:rFonts w:ascii="Times New Roman" w:hAnsi="Times New Roman"/>
        </w:rPr>
      </w:pPr>
      <w:r w:rsidRPr="004A0FBF">
        <w:rPr>
          <w:rFonts w:ascii="Times New Roman" w:hAnsi="Times New Roman"/>
        </w:rPr>
        <w:t>Provide phlebotomist for all pre-season physicals.</w:t>
      </w:r>
    </w:p>
    <w:p w:rsidR="00840A31" w:rsidRPr="00CB5EA4" w:rsidRDefault="00840A31" w:rsidP="00840A31">
      <w:pPr>
        <w:pStyle w:val="ListParagraph"/>
        <w:numPr>
          <w:ilvl w:val="0"/>
          <w:numId w:val="24"/>
        </w:numPr>
        <w:rPr>
          <w:rFonts w:ascii="Times New Roman" w:hAnsi="Times New Roman"/>
          <w:b/>
          <w:u w:val="single"/>
        </w:rPr>
      </w:pPr>
      <w:r w:rsidRPr="00CB5EA4">
        <w:rPr>
          <w:rFonts w:ascii="Times New Roman" w:hAnsi="Times New Roman"/>
        </w:rPr>
        <w:t>Provide prompt turnaround on laboratory services (no later than next day) and STAT testing as necessary.</w:t>
      </w:r>
    </w:p>
    <w:p w:rsidR="00840A31" w:rsidRPr="00CB5EA4" w:rsidRDefault="00840A31" w:rsidP="00840A31">
      <w:pPr>
        <w:pStyle w:val="ListParagraph"/>
        <w:numPr>
          <w:ilvl w:val="0"/>
          <w:numId w:val="24"/>
        </w:numPr>
        <w:rPr>
          <w:rFonts w:ascii="Times New Roman" w:hAnsi="Times New Roman"/>
          <w:b/>
          <w:u w:val="single"/>
        </w:rPr>
      </w:pPr>
      <w:r w:rsidRPr="00CB5EA4">
        <w:rPr>
          <w:rFonts w:ascii="Times New Roman" w:hAnsi="Times New Roman"/>
        </w:rPr>
        <w:t>Provide specimen pick-ups at the University.</w:t>
      </w:r>
    </w:p>
    <w:p w:rsidR="00840A31" w:rsidRPr="00CB5EA4" w:rsidRDefault="00840A31" w:rsidP="00840A31">
      <w:pPr>
        <w:pStyle w:val="ListParagraph"/>
        <w:numPr>
          <w:ilvl w:val="0"/>
          <w:numId w:val="24"/>
        </w:numPr>
        <w:rPr>
          <w:rFonts w:ascii="Times New Roman" w:hAnsi="Times New Roman"/>
          <w:b/>
          <w:u w:val="single"/>
        </w:rPr>
      </w:pPr>
      <w:r w:rsidRPr="00CB5EA4">
        <w:rPr>
          <w:rFonts w:ascii="Times New Roman" w:hAnsi="Times New Roman"/>
        </w:rPr>
        <w:t>Esoteric tests not performed by the local lab service will be coordinated with a reference lab.</w:t>
      </w:r>
    </w:p>
    <w:p w:rsidR="00840A31" w:rsidRPr="00CB5EA4" w:rsidRDefault="00840A31" w:rsidP="00840A31">
      <w:pPr>
        <w:pStyle w:val="ListParagraph"/>
        <w:rPr>
          <w:rFonts w:ascii="Times New Roman" w:hAnsi="Times New Roman"/>
          <w:b/>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B(6) </w:t>
      </w:r>
      <w:r w:rsidRPr="00CB5EA4">
        <w:rPr>
          <w:rFonts w:ascii="Times New Roman" w:hAnsi="Times New Roman" w:cs="Times New Roman"/>
          <w:b/>
          <w:sz w:val="24"/>
          <w:szCs w:val="24"/>
          <w:u w:val="single"/>
        </w:rPr>
        <w:t>Radiology Services:</w:t>
      </w:r>
    </w:p>
    <w:p w:rsidR="00840A31" w:rsidRPr="00CB5EA4" w:rsidRDefault="00840A31" w:rsidP="00840A31">
      <w:pPr>
        <w:pStyle w:val="ListParagraph"/>
        <w:numPr>
          <w:ilvl w:val="0"/>
          <w:numId w:val="25"/>
        </w:numPr>
        <w:rPr>
          <w:rFonts w:ascii="Times New Roman" w:hAnsi="Times New Roman"/>
        </w:rPr>
      </w:pPr>
      <w:r w:rsidRPr="00CB5EA4">
        <w:rPr>
          <w:rFonts w:ascii="Times New Roman" w:hAnsi="Times New Roman"/>
        </w:rPr>
        <w:t>Preference as to radiology test scheduling, as well as off-time scheduling including nights and weekends, will be provided.</w:t>
      </w:r>
    </w:p>
    <w:p w:rsidR="00840A31" w:rsidRPr="00CB5EA4" w:rsidRDefault="00840A31" w:rsidP="00840A31">
      <w:pPr>
        <w:pStyle w:val="ListParagraph"/>
        <w:numPr>
          <w:ilvl w:val="0"/>
          <w:numId w:val="25"/>
        </w:numPr>
        <w:rPr>
          <w:rFonts w:ascii="Times New Roman" w:hAnsi="Times New Roman"/>
        </w:rPr>
      </w:pPr>
      <w:r w:rsidRPr="00CB5EA4">
        <w:rPr>
          <w:rFonts w:ascii="Times New Roman" w:hAnsi="Times New Roman"/>
        </w:rPr>
        <w:t xml:space="preserve">Out-patient results and same day interpretation will be coordinated by a designated physician. </w:t>
      </w:r>
    </w:p>
    <w:p w:rsidR="00840A31" w:rsidRPr="00CB5EA4" w:rsidRDefault="00840A31" w:rsidP="00840A31">
      <w:pPr>
        <w:pStyle w:val="ListParagraph"/>
        <w:numPr>
          <w:ilvl w:val="0"/>
          <w:numId w:val="25"/>
        </w:numPr>
        <w:rPr>
          <w:rFonts w:ascii="Times New Roman" w:hAnsi="Times New Roman"/>
        </w:rPr>
      </w:pPr>
      <w:r w:rsidRPr="00CB5EA4">
        <w:rPr>
          <w:rFonts w:ascii="Times New Roman" w:hAnsi="Times New Roman"/>
        </w:rPr>
        <w:t>Provide primary call availability for interpretation of other tests.</w:t>
      </w:r>
    </w:p>
    <w:p w:rsidR="00840A31" w:rsidRPr="00CB5EA4" w:rsidRDefault="00840A31" w:rsidP="00840A31">
      <w:pPr>
        <w:spacing w:after="0" w:line="240" w:lineRule="auto"/>
        <w:rPr>
          <w:rFonts w:ascii="Times New Roman" w:hAnsi="Times New Roman" w:cs="Times New Roman"/>
          <w:sz w:val="24"/>
          <w:szCs w:val="24"/>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B(7) </w:t>
      </w:r>
      <w:r w:rsidRPr="00CB5EA4">
        <w:rPr>
          <w:rFonts w:ascii="Times New Roman" w:hAnsi="Times New Roman" w:cs="Times New Roman"/>
          <w:b/>
          <w:sz w:val="24"/>
          <w:szCs w:val="24"/>
          <w:u w:val="single"/>
        </w:rPr>
        <w:t>Medical Dictation:</w:t>
      </w:r>
    </w:p>
    <w:p w:rsidR="00840A31" w:rsidRPr="00CB5EA4" w:rsidRDefault="00840A31" w:rsidP="00840A31">
      <w:pPr>
        <w:pStyle w:val="ListParagraph"/>
        <w:numPr>
          <w:ilvl w:val="0"/>
          <w:numId w:val="27"/>
        </w:numPr>
        <w:rPr>
          <w:rFonts w:ascii="Times New Roman" w:hAnsi="Times New Roman"/>
        </w:rPr>
      </w:pPr>
      <w:r w:rsidRPr="00CB5EA4">
        <w:rPr>
          <w:rFonts w:ascii="Times New Roman" w:hAnsi="Times New Roman"/>
        </w:rPr>
        <w:t>Provide adequate and timely dictated notes for student-athlete files</w:t>
      </w:r>
      <w:r>
        <w:rPr>
          <w:rFonts w:ascii="Times New Roman" w:hAnsi="Times New Roman"/>
        </w:rPr>
        <w:t xml:space="preserve"> at the University</w:t>
      </w:r>
      <w:r w:rsidRPr="00CB5EA4">
        <w:rPr>
          <w:rFonts w:ascii="Times New Roman" w:hAnsi="Times New Roman"/>
        </w:rPr>
        <w:t>.</w:t>
      </w:r>
    </w:p>
    <w:p w:rsidR="00840A31" w:rsidRPr="00CB5EA4" w:rsidRDefault="00840A31" w:rsidP="00840A31">
      <w:pPr>
        <w:spacing w:after="0" w:line="240" w:lineRule="auto"/>
        <w:rPr>
          <w:rFonts w:ascii="Times New Roman" w:hAnsi="Times New Roman" w:cs="Times New Roman"/>
          <w:b/>
          <w:sz w:val="24"/>
          <w:szCs w:val="24"/>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B(8) </w:t>
      </w:r>
      <w:r w:rsidRPr="00CB5EA4">
        <w:rPr>
          <w:rFonts w:ascii="Times New Roman" w:hAnsi="Times New Roman" w:cs="Times New Roman"/>
          <w:b/>
          <w:sz w:val="24"/>
          <w:szCs w:val="24"/>
          <w:u w:val="single"/>
        </w:rPr>
        <w:t>Medical Billing:</w:t>
      </w:r>
    </w:p>
    <w:p w:rsidR="00840A31" w:rsidRPr="00CB5EA4" w:rsidRDefault="00840A31" w:rsidP="00840A31">
      <w:pPr>
        <w:pStyle w:val="ListParagraph"/>
        <w:numPr>
          <w:ilvl w:val="0"/>
          <w:numId w:val="26"/>
        </w:numPr>
        <w:rPr>
          <w:rFonts w:ascii="Times New Roman" w:hAnsi="Times New Roman"/>
          <w:b/>
          <w:u w:val="single"/>
        </w:rPr>
      </w:pPr>
      <w:r w:rsidRPr="00CB5EA4">
        <w:rPr>
          <w:rFonts w:ascii="Times New Roman" w:hAnsi="Times New Roman"/>
        </w:rPr>
        <w:t xml:space="preserve">Provide </w:t>
      </w:r>
      <w:r w:rsidR="00496811">
        <w:rPr>
          <w:rFonts w:ascii="Times New Roman" w:hAnsi="Times New Roman"/>
        </w:rPr>
        <w:t>full</w:t>
      </w:r>
      <w:r w:rsidRPr="00CB5EA4">
        <w:rPr>
          <w:rFonts w:ascii="Times New Roman" w:hAnsi="Times New Roman"/>
        </w:rPr>
        <w:t xml:space="preserve"> funding and a staff position for an insurance coordinator.  </w:t>
      </w:r>
    </w:p>
    <w:p w:rsidR="00840A31" w:rsidRPr="00CB5EA4" w:rsidRDefault="00840A31" w:rsidP="00840A31">
      <w:pPr>
        <w:pStyle w:val="ListParagraph"/>
        <w:numPr>
          <w:ilvl w:val="0"/>
          <w:numId w:val="26"/>
        </w:numPr>
        <w:rPr>
          <w:rFonts w:ascii="Times New Roman" w:hAnsi="Times New Roman"/>
          <w:b/>
          <w:u w:val="single"/>
        </w:rPr>
      </w:pPr>
      <w:r w:rsidRPr="00CB5EA4">
        <w:rPr>
          <w:rFonts w:ascii="Times New Roman" w:hAnsi="Times New Roman"/>
        </w:rPr>
        <w:t>Insurance coordinator will provide services as the claims administrator and work to maximize reimbursement from primary insurance.</w:t>
      </w:r>
    </w:p>
    <w:p w:rsidR="00840A31" w:rsidRPr="00766A78" w:rsidRDefault="00840A31" w:rsidP="00840A31">
      <w:pPr>
        <w:pStyle w:val="ListParagraph"/>
        <w:numPr>
          <w:ilvl w:val="0"/>
          <w:numId w:val="26"/>
        </w:numPr>
        <w:rPr>
          <w:rFonts w:ascii="Times New Roman" w:hAnsi="Times New Roman"/>
          <w:b/>
          <w:u w:val="single"/>
        </w:rPr>
      </w:pPr>
      <w:r w:rsidRPr="00CB5EA4">
        <w:rPr>
          <w:rFonts w:ascii="Times New Roman" w:hAnsi="Times New Roman"/>
        </w:rPr>
        <w:t xml:space="preserve">Insurance coordinator Access to Billing System </w:t>
      </w:r>
    </w:p>
    <w:p w:rsidR="00840A31" w:rsidRPr="004A0FBF" w:rsidRDefault="00840A31" w:rsidP="00840A31">
      <w:pPr>
        <w:pStyle w:val="ListParagraph"/>
        <w:numPr>
          <w:ilvl w:val="0"/>
          <w:numId w:val="26"/>
        </w:numPr>
        <w:rPr>
          <w:rFonts w:ascii="Times New Roman" w:hAnsi="Times New Roman"/>
          <w:b/>
          <w:u w:val="single"/>
        </w:rPr>
      </w:pPr>
      <w:r w:rsidRPr="004A0FBF">
        <w:rPr>
          <w:rFonts w:ascii="Times New Roman" w:hAnsi="Times New Roman"/>
        </w:rPr>
        <w:t xml:space="preserve">UA will provide office space and furniture for the insurance coordinator. </w:t>
      </w:r>
    </w:p>
    <w:p w:rsidR="00840A31" w:rsidRPr="004A0FBF" w:rsidRDefault="00840A31" w:rsidP="00840A31">
      <w:pPr>
        <w:pStyle w:val="ListParagraph"/>
        <w:numPr>
          <w:ilvl w:val="0"/>
          <w:numId w:val="26"/>
        </w:numPr>
        <w:rPr>
          <w:rFonts w:ascii="Times New Roman" w:hAnsi="Times New Roman"/>
          <w:b/>
          <w:u w:val="single"/>
        </w:rPr>
      </w:pPr>
      <w:r w:rsidRPr="004A0FBF">
        <w:rPr>
          <w:rFonts w:ascii="Times New Roman" w:hAnsi="Times New Roman"/>
        </w:rPr>
        <w:t xml:space="preserve">UA will provide personnel assistance and work space </w:t>
      </w:r>
      <w:r>
        <w:rPr>
          <w:rFonts w:ascii="Times New Roman" w:hAnsi="Times New Roman"/>
        </w:rPr>
        <w:t xml:space="preserve">for insurance coordinator. </w:t>
      </w:r>
    </w:p>
    <w:p w:rsidR="00840A31" w:rsidRPr="004A0FBF" w:rsidRDefault="00840A31" w:rsidP="00840A31">
      <w:pPr>
        <w:pStyle w:val="ListParagraph"/>
        <w:ind w:left="1080"/>
        <w:rPr>
          <w:rFonts w:ascii="Times New Roman" w:hAnsi="Times New Roman"/>
        </w:rPr>
      </w:pPr>
      <w:r w:rsidRPr="004A0FBF">
        <w:rPr>
          <w:rFonts w:ascii="Times New Roman" w:hAnsi="Times New Roman"/>
        </w:rPr>
        <w:t xml:space="preserve">(Insurance assistant will be provided according to insurance coordinator </w:t>
      </w:r>
    </w:p>
    <w:p w:rsidR="00840A31" w:rsidRPr="00121288" w:rsidRDefault="00840A31" w:rsidP="00840A31">
      <w:pPr>
        <w:pStyle w:val="ListParagraph"/>
        <w:ind w:left="1080"/>
        <w:rPr>
          <w:rFonts w:ascii="Times New Roman" w:hAnsi="Times New Roman"/>
        </w:rPr>
      </w:pPr>
      <w:r w:rsidRPr="004A0FBF">
        <w:rPr>
          <w:rFonts w:ascii="Times New Roman" w:hAnsi="Times New Roman"/>
        </w:rPr>
        <w:t xml:space="preserve"> </w:t>
      </w:r>
      <w:r>
        <w:rPr>
          <w:rFonts w:ascii="Times New Roman" w:hAnsi="Times New Roman"/>
        </w:rPr>
        <w:t>d</w:t>
      </w:r>
      <w:r w:rsidRPr="004A0FBF">
        <w:rPr>
          <w:rFonts w:ascii="Times New Roman" w:hAnsi="Times New Roman"/>
        </w:rPr>
        <w:t>emands</w:t>
      </w:r>
      <w:r>
        <w:rPr>
          <w:rFonts w:ascii="Times New Roman" w:hAnsi="Times New Roman"/>
        </w:rPr>
        <w:t>)</w:t>
      </w:r>
    </w:p>
    <w:p w:rsidR="006F13B3" w:rsidRDefault="006C700B" w:rsidP="006F13B3">
      <w:pPr>
        <w:spacing w:after="0"/>
        <w:rPr>
          <w:rFonts w:ascii="Times New Roman" w:hAnsi="Times New Roman"/>
          <w:b/>
          <w:sz w:val="24"/>
          <w:szCs w:val="24"/>
          <w:u w:val="single"/>
        </w:rPr>
      </w:pPr>
      <w:r>
        <w:rPr>
          <w:rFonts w:ascii="Times New Roman" w:hAnsi="Times New Roman"/>
          <w:b/>
          <w:sz w:val="24"/>
          <w:szCs w:val="24"/>
          <w:u w:val="single"/>
        </w:rPr>
        <w:lastRenderedPageBreak/>
        <w:t xml:space="preserve">B(9) </w:t>
      </w:r>
      <w:r w:rsidR="006F13B3">
        <w:rPr>
          <w:rFonts w:ascii="Times New Roman" w:hAnsi="Times New Roman"/>
          <w:b/>
          <w:sz w:val="24"/>
          <w:szCs w:val="24"/>
          <w:u w:val="single"/>
        </w:rPr>
        <w:t>Priority status:</w:t>
      </w:r>
    </w:p>
    <w:p w:rsidR="00840A31" w:rsidRPr="006F13B3" w:rsidRDefault="00840A31" w:rsidP="006F13B3">
      <w:pPr>
        <w:pStyle w:val="ListParagraph"/>
        <w:numPr>
          <w:ilvl w:val="0"/>
          <w:numId w:val="43"/>
        </w:numPr>
        <w:rPr>
          <w:rFonts w:ascii="Times New Roman" w:hAnsi="Times New Roman"/>
        </w:rPr>
      </w:pPr>
      <w:r w:rsidRPr="006F13B3">
        <w:rPr>
          <w:rFonts w:ascii="Times New Roman" w:hAnsi="Times New Roman"/>
        </w:rPr>
        <w:t>For in office appointments and evening clinics at the U of A Athletic Department as           requested.</w:t>
      </w:r>
    </w:p>
    <w:p w:rsidR="00840A31" w:rsidRDefault="00840A31" w:rsidP="00840A31">
      <w:pPr>
        <w:pStyle w:val="NoSpacing"/>
      </w:pPr>
    </w:p>
    <w:p w:rsidR="00840A31" w:rsidRPr="004A0FBF" w:rsidRDefault="006C700B" w:rsidP="00840A3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B(10) </w:t>
      </w:r>
      <w:r w:rsidR="00840A31" w:rsidRPr="004A0FBF">
        <w:rPr>
          <w:rFonts w:ascii="Times New Roman" w:hAnsi="Times New Roman" w:cs="Times New Roman"/>
          <w:b/>
          <w:sz w:val="24"/>
          <w:szCs w:val="24"/>
          <w:u w:val="single"/>
        </w:rPr>
        <w:t xml:space="preserve">Continuity of Care:  </w:t>
      </w:r>
    </w:p>
    <w:p w:rsidR="00840A31" w:rsidRPr="00121288" w:rsidRDefault="00840A31" w:rsidP="00840A31">
      <w:pPr>
        <w:pStyle w:val="NoSpacing"/>
        <w:ind w:firstLine="720"/>
        <w:rPr>
          <w:rFonts w:ascii="Times New Roman" w:hAnsi="Times New Roman" w:cs="Times New Roman"/>
          <w:sz w:val="24"/>
          <w:szCs w:val="24"/>
        </w:rPr>
      </w:pPr>
      <w:r>
        <w:t xml:space="preserve">•      </w:t>
      </w:r>
      <w:r w:rsidRPr="004A0FBF">
        <w:rPr>
          <w:rFonts w:ascii="Times New Roman" w:hAnsi="Times New Roman" w:cs="Times New Roman"/>
          <w:sz w:val="24"/>
          <w:szCs w:val="24"/>
        </w:rPr>
        <w:t xml:space="preserve">The athlete’s care would be directed by the respective team physician who would be </w:t>
      </w:r>
      <w:r w:rsidRPr="00121288">
        <w:rPr>
          <w:rFonts w:ascii="Times New Roman" w:hAnsi="Times New Roman" w:cs="Times New Roman"/>
          <w:sz w:val="24"/>
          <w:szCs w:val="24"/>
        </w:rPr>
        <w:t xml:space="preserve">  </w:t>
      </w:r>
    </w:p>
    <w:p w:rsidR="00840A31" w:rsidRPr="00121288" w:rsidRDefault="00840A31" w:rsidP="00840A31">
      <w:pPr>
        <w:pStyle w:val="NoSpacing"/>
        <w:ind w:firstLine="720"/>
        <w:rPr>
          <w:rFonts w:ascii="Times New Roman" w:hAnsi="Times New Roman" w:cs="Times New Roman"/>
          <w:sz w:val="24"/>
          <w:szCs w:val="24"/>
        </w:rPr>
      </w:pPr>
      <w:r w:rsidRPr="00121288">
        <w:rPr>
          <w:rFonts w:ascii="Times New Roman" w:hAnsi="Times New Roman" w:cs="Times New Roman"/>
          <w:sz w:val="24"/>
          <w:szCs w:val="24"/>
        </w:rPr>
        <w:t xml:space="preserve">       </w:t>
      </w:r>
      <w:r w:rsidRPr="004A0FBF">
        <w:rPr>
          <w:rFonts w:ascii="Times New Roman" w:hAnsi="Times New Roman" w:cs="Times New Roman"/>
          <w:sz w:val="24"/>
          <w:szCs w:val="24"/>
        </w:rPr>
        <w:t xml:space="preserve">available for follow-up care and for consultation regarding the athlete’s post-injury </w:t>
      </w:r>
    </w:p>
    <w:p w:rsidR="00840A31" w:rsidRPr="004A0FBF" w:rsidRDefault="00840A31" w:rsidP="00840A31">
      <w:pPr>
        <w:pStyle w:val="NoSpacing"/>
        <w:ind w:firstLine="720"/>
        <w:rPr>
          <w:rFonts w:ascii="Times New Roman" w:hAnsi="Times New Roman" w:cs="Times New Roman"/>
          <w:sz w:val="24"/>
          <w:szCs w:val="24"/>
        </w:rPr>
      </w:pPr>
      <w:r w:rsidRPr="00121288">
        <w:rPr>
          <w:rFonts w:ascii="Times New Roman" w:hAnsi="Times New Roman" w:cs="Times New Roman"/>
          <w:sz w:val="24"/>
          <w:szCs w:val="24"/>
        </w:rPr>
        <w:t xml:space="preserve">       </w:t>
      </w:r>
      <w:r w:rsidRPr="004A0FBF">
        <w:rPr>
          <w:rFonts w:ascii="Times New Roman" w:hAnsi="Times New Roman" w:cs="Times New Roman"/>
          <w:sz w:val="24"/>
          <w:szCs w:val="24"/>
        </w:rPr>
        <w:t>status.</w:t>
      </w:r>
    </w:p>
    <w:p w:rsidR="00840A31" w:rsidRPr="004A0FBF" w:rsidRDefault="00840A31" w:rsidP="00840A31">
      <w:pPr>
        <w:pStyle w:val="NoSpacing"/>
        <w:ind w:firstLine="720"/>
        <w:rPr>
          <w:rFonts w:ascii="Times New Roman" w:hAnsi="Times New Roman"/>
        </w:rPr>
      </w:pPr>
      <w:r w:rsidRPr="004A0FBF">
        <w:rPr>
          <w:rFonts w:ascii="Times New Roman" w:hAnsi="Times New Roman" w:cs="Times New Roman"/>
          <w:sz w:val="24"/>
          <w:szCs w:val="24"/>
        </w:rPr>
        <w:t>•     Available for consultation within a reasonable time frame.</w:t>
      </w:r>
    </w:p>
    <w:p w:rsidR="00840A31" w:rsidRPr="006C700B" w:rsidRDefault="00840A31" w:rsidP="00840A31">
      <w:pPr>
        <w:pStyle w:val="NoSpacing"/>
        <w:numPr>
          <w:ilvl w:val="0"/>
          <w:numId w:val="32"/>
        </w:numPr>
        <w:rPr>
          <w:rFonts w:ascii="Times New Roman" w:hAnsi="Times New Roman"/>
        </w:rPr>
      </w:pPr>
      <w:r w:rsidRPr="004A0FBF">
        <w:rPr>
          <w:rFonts w:ascii="Times New Roman" w:hAnsi="Times New Roman" w:cs="Times New Roman"/>
          <w:sz w:val="24"/>
          <w:szCs w:val="24"/>
        </w:rPr>
        <w:t>Work closely with the other physicians serving the University.</w:t>
      </w:r>
    </w:p>
    <w:p w:rsidR="006C700B" w:rsidRPr="004A0FBF" w:rsidRDefault="006C700B" w:rsidP="006C700B">
      <w:pPr>
        <w:pStyle w:val="NoSpacing"/>
        <w:ind w:left="1080"/>
        <w:rPr>
          <w:rFonts w:ascii="Times New Roman" w:hAnsi="Times New Roman"/>
        </w:rPr>
      </w:pPr>
    </w:p>
    <w:p w:rsidR="00840A31" w:rsidRPr="00BA5D8F" w:rsidRDefault="00840A31" w:rsidP="006C700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6C700B">
        <w:rPr>
          <w:rFonts w:ascii="Times New Roman" w:hAnsi="Times New Roman" w:cs="Times New Roman"/>
          <w:b/>
          <w:sz w:val="24"/>
          <w:szCs w:val="24"/>
          <w:u w:val="single"/>
        </w:rPr>
        <w:t>11</w:t>
      </w:r>
      <w:r>
        <w:rPr>
          <w:rFonts w:ascii="Times New Roman" w:hAnsi="Times New Roman" w:cs="Times New Roman"/>
          <w:b/>
          <w:sz w:val="24"/>
          <w:szCs w:val="24"/>
          <w:u w:val="single"/>
        </w:rPr>
        <w:t>)</w:t>
      </w:r>
      <w:r w:rsidR="006C700B">
        <w:rPr>
          <w:rFonts w:ascii="Times New Roman" w:hAnsi="Times New Roman" w:cs="Times New Roman"/>
          <w:b/>
          <w:sz w:val="24"/>
          <w:szCs w:val="24"/>
          <w:u w:val="single"/>
        </w:rPr>
        <w:t xml:space="preserve"> </w:t>
      </w:r>
      <w:r w:rsidRPr="00BA5D8F">
        <w:rPr>
          <w:rFonts w:ascii="Times New Roman" w:hAnsi="Times New Roman" w:cs="Times New Roman"/>
          <w:b/>
          <w:sz w:val="24"/>
          <w:szCs w:val="24"/>
          <w:u w:val="single"/>
        </w:rPr>
        <w:t>Specialists:</w:t>
      </w:r>
    </w:p>
    <w:p w:rsidR="00840A31" w:rsidRDefault="00840A31" w:rsidP="00840A31">
      <w:pPr>
        <w:pStyle w:val="NoSpacing"/>
        <w:ind w:firstLine="720"/>
        <w:rPr>
          <w:rFonts w:ascii="Times New Roman" w:hAnsi="Times New Roman" w:cs="Times New Roman"/>
          <w:sz w:val="24"/>
          <w:szCs w:val="24"/>
        </w:rPr>
      </w:pPr>
      <w:r w:rsidRPr="00121288">
        <w:t xml:space="preserve">•    </w:t>
      </w:r>
      <w:r w:rsidRPr="004A0FBF">
        <w:rPr>
          <w:rFonts w:ascii="Times New Roman" w:hAnsi="Times New Roman" w:cs="Times New Roman"/>
          <w:sz w:val="24"/>
          <w:szCs w:val="24"/>
        </w:rPr>
        <w:t xml:space="preserve">Primary Care Sports Medicine Physicians will work with the University to develop a </w:t>
      </w:r>
      <w:r>
        <w:rPr>
          <w:rFonts w:ascii="Times New Roman" w:hAnsi="Times New Roman" w:cs="Times New Roman"/>
          <w:sz w:val="24"/>
          <w:szCs w:val="24"/>
        </w:rPr>
        <w:t xml:space="preserve">   </w:t>
      </w:r>
    </w:p>
    <w:p w:rsidR="00840A31" w:rsidRDefault="00840A31" w:rsidP="00840A3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Pr="004A0FBF">
        <w:rPr>
          <w:rFonts w:ascii="Times New Roman" w:hAnsi="Times New Roman" w:cs="Times New Roman"/>
          <w:sz w:val="24"/>
          <w:szCs w:val="24"/>
        </w:rPr>
        <w:t>team of specialist</w:t>
      </w:r>
      <w:r w:rsidRPr="00F07308">
        <w:rPr>
          <w:rFonts w:ascii="Times New Roman" w:hAnsi="Times New Roman" w:cs="Times New Roman"/>
          <w:sz w:val="24"/>
          <w:szCs w:val="24"/>
        </w:rPr>
        <w:t>s including but not limited to Urologist, E</w:t>
      </w:r>
      <w:r w:rsidRPr="004A0FBF">
        <w:rPr>
          <w:rFonts w:ascii="Times New Roman" w:hAnsi="Times New Roman" w:cs="Times New Roman"/>
          <w:sz w:val="24"/>
          <w:szCs w:val="24"/>
        </w:rPr>
        <w:t xml:space="preserve">ndocrinologist, </w:t>
      </w:r>
      <w:r>
        <w:rPr>
          <w:rFonts w:ascii="Times New Roman" w:hAnsi="Times New Roman" w:cs="Times New Roman"/>
          <w:sz w:val="24"/>
          <w:szCs w:val="24"/>
        </w:rPr>
        <w:t xml:space="preserve"> </w:t>
      </w:r>
    </w:p>
    <w:p w:rsidR="00E71073" w:rsidRDefault="00840A31" w:rsidP="00E7107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Pr="00F07308">
        <w:rPr>
          <w:rFonts w:ascii="Times New Roman" w:hAnsi="Times New Roman" w:cs="Times New Roman"/>
          <w:sz w:val="24"/>
          <w:szCs w:val="24"/>
        </w:rPr>
        <w:t>G</w:t>
      </w:r>
      <w:r w:rsidRPr="004A0FBF">
        <w:rPr>
          <w:rFonts w:ascii="Times New Roman" w:hAnsi="Times New Roman" w:cs="Times New Roman"/>
          <w:sz w:val="24"/>
          <w:szCs w:val="24"/>
        </w:rPr>
        <w:t>ynecologis</w:t>
      </w:r>
      <w:r w:rsidRPr="00F07308">
        <w:rPr>
          <w:rFonts w:ascii="Times New Roman" w:hAnsi="Times New Roman" w:cs="Times New Roman"/>
          <w:sz w:val="24"/>
          <w:szCs w:val="24"/>
        </w:rPr>
        <w:t xml:space="preserve">t, Cardiologist, </w:t>
      </w:r>
      <w:r w:rsidR="00E71073">
        <w:rPr>
          <w:rFonts w:ascii="Times New Roman" w:hAnsi="Times New Roman" w:cs="Times New Roman"/>
          <w:sz w:val="24"/>
          <w:szCs w:val="24"/>
        </w:rPr>
        <w:t xml:space="preserve">Sport Hematologist, </w:t>
      </w:r>
      <w:r w:rsidRPr="00F07308">
        <w:rPr>
          <w:rFonts w:ascii="Times New Roman" w:hAnsi="Times New Roman" w:cs="Times New Roman"/>
          <w:sz w:val="24"/>
          <w:szCs w:val="24"/>
        </w:rPr>
        <w:t xml:space="preserve">General Surgeon, Gastroenterologist, </w:t>
      </w:r>
      <w:r w:rsidR="00E71073">
        <w:rPr>
          <w:rFonts w:ascii="Times New Roman" w:hAnsi="Times New Roman" w:cs="Times New Roman"/>
          <w:sz w:val="24"/>
          <w:szCs w:val="24"/>
        </w:rPr>
        <w:t xml:space="preserve">         </w:t>
      </w:r>
    </w:p>
    <w:p w:rsidR="00E71073" w:rsidRDefault="00E71073" w:rsidP="00E7107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40A31" w:rsidRPr="00F07308">
        <w:rPr>
          <w:rFonts w:ascii="Times New Roman" w:hAnsi="Times New Roman" w:cs="Times New Roman"/>
          <w:sz w:val="24"/>
          <w:szCs w:val="24"/>
        </w:rPr>
        <w:t>A</w:t>
      </w:r>
      <w:r w:rsidR="00840A31" w:rsidRPr="004A0FBF">
        <w:rPr>
          <w:rFonts w:ascii="Times New Roman" w:hAnsi="Times New Roman" w:cs="Times New Roman"/>
          <w:sz w:val="24"/>
          <w:szCs w:val="24"/>
        </w:rPr>
        <w:t xml:space="preserve">llergist, </w:t>
      </w:r>
      <w:r w:rsidR="00840A31" w:rsidRPr="00F07308">
        <w:rPr>
          <w:rFonts w:ascii="Times New Roman" w:hAnsi="Times New Roman" w:cs="Times New Roman"/>
          <w:sz w:val="24"/>
          <w:szCs w:val="24"/>
        </w:rPr>
        <w:t xml:space="preserve">Dermatologist, Neurologist, Neuropsychologist, Psychiatrist, Optometrist, </w:t>
      </w:r>
    </w:p>
    <w:p w:rsidR="00840A31" w:rsidRPr="004A0FBF" w:rsidRDefault="00E71073" w:rsidP="00E7107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40A31" w:rsidRPr="00F07308">
        <w:rPr>
          <w:rFonts w:ascii="Times New Roman" w:hAnsi="Times New Roman" w:cs="Times New Roman"/>
          <w:sz w:val="24"/>
          <w:szCs w:val="24"/>
        </w:rPr>
        <w:t>D</w:t>
      </w:r>
      <w:r w:rsidR="00840A31" w:rsidRPr="004A0FBF">
        <w:rPr>
          <w:rFonts w:ascii="Times New Roman" w:hAnsi="Times New Roman" w:cs="Times New Roman"/>
          <w:sz w:val="24"/>
          <w:szCs w:val="24"/>
        </w:rPr>
        <w:t>entist,</w:t>
      </w:r>
      <w:r>
        <w:rPr>
          <w:rFonts w:ascii="Times New Roman" w:hAnsi="Times New Roman" w:cs="Times New Roman"/>
          <w:sz w:val="24"/>
          <w:szCs w:val="24"/>
        </w:rPr>
        <w:t xml:space="preserve"> </w:t>
      </w:r>
      <w:r w:rsidR="00840A31" w:rsidRPr="00F07308">
        <w:rPr>
          <w:rFonts w:ascii="Times New Roman" w:hAnsi="Times New Roman" w:cs="Times New Roman"/>
          <w:sz w:val="24"/>
          <w:szCs w:val="24"/>
        </w:rPr>
        <w:t>O</w:t>
      </w:r>
      <w:r w:rsidR="00840A31" w:rsidRPr="004A0FBF">
        <w:rPr>
          <w:rFonts w:ascii="Times New Roman" w:hAnsi="Times New Roman" w:cs="Times New Roman"/>
          <w:sz w:val="24"/>
          <w:szCs w:val="24"/>
        </w:rPr>
        <w:t>ral</w:t>
      </w:r>
      <w:r w:rsidR="00840A31" w:rsidRPr="00F07308">
        <w:rPr>
          <w:rFonts w:ascii="Times New Roman" w:hAnsi="Times New Roman" w:cs="Times New Roman"/>
          <w:sz w:val="24"/>
          <w:szCs w:val="24"/>
        </w:rPr>
        <w:t xml:space="preserve"> </w:t>
      </w:r>
      <w:r w:rsidR="00840A31">
        <w:rPr>
          <w:rFonts w:ascii="Times New Roman" w:hAnsi="Times New Roman" w:cs="Times New Roman"/>
          <w:sz w:val="24"/>
          <w:szCs w:val="24"/>
        </w:rPr>
        <w:t>Surgeon and N</w:t>
      </w:r>
      <w:r w:rsidR="00840A31" w:rsidRPr="00F07308">
        <w:rPr>
          <w:rFonts w:ascii="Times New Roman" w:hAnsi="Times New Roman" w:cs="Times New Roman"/>
          <w:sz w:val="24"/>
          <w:szCs w:val="24"/>
        </w:rPr>
        <w:t>euro</w:t>
      </w:r>
      <w:r w:rsidR="00840A31" w:rsidRPr="004A0FBF">
        <w:rPr>
          <w:rFonts w:ascii="Times New Roman" w:hAnsi="Times New Roman" w:cs="Times New Roman"/>
          <w:sz w:val="24"/>
          <w:szCs w:val="24"/>
        </w:rPr>
        <w:t>surgeon.</w:t>
      </w:r>
    </w:p>
    <w:p w:rsidR="00840A31" w:rsidRPr="00CB5EA4" w:rsidRDefault="00840A31" w:rsidP="00840A31">
      <w:pPr>
        <w:spacing w:after="0" w:line="240" w:lineRule="auto"/>
        <w:jc w:val="both"/>
        <w:rPr>
          <w:rFonts w:ascii="Times New Roman" w:hAnsi="Times New Roman" w:cs="Times New Roman"/>
          <w:b/>
          <w:sz w:val="24"/>
          <w:szCs w:val="24"/>
          <w:u w:val="single"/>
        </w:rPr>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 </w:t>
      </w:r>
      <w:r w:rsidRPr="00CB5EA4">
        <w:rPr>
          <w:rFonts w:ascii="Times New Roman" w:hAnsi="Times New Roman" w:cs="Times New Roman"/>
          <w:b/>
          <w:sz w:val="24"/>
          <w:szCs w:val="24"/>
          <w:u w:val="single"/>
        </w:rPr>
        <w:t>Structure</w:t>
      </w:r>
      <w:r>
        <w:rPr>
          <w:rFonts w:ascii="Times New Roman" w:hAnsi="Times New Roman" w:cs="Times New Roman"/>
          <w:b/>
          <w:sz w:val="24"/>
          <w:szCs w:val="24"/>
          <w:u w:val="single"/>
        </w:rPr>
        <w:t xml:space="preserve"> of Orthopedic Physician Services</w:t>
      </w:r>
      <w:r w:rsidRPr="00CB5EA4">
        <w:rPr>
          <w:rFonts w:ascii="Times New Roman" w:hAnsi="Times New Roman" w:cs="Times New Roman"/>
          <w:b/>
          <w:sz w:val="24"/>
          <w:szCs w:val="24"/>
          <w:u w:val="single"/>
        </w:rPr>
        <w:t>:</w:t>
      </w:r>
    </w:p>
    <w:p w:rsidR="00840A31" w:rsidRPr="006C700B" w:rsidRDefault="00840A31" w:rsidP="00840A31">
      <w:pPr>
        <w:spacing w:after="0" w:line="240" w:lineRule="auto"/>
        <w:rPr>
          <w:rFonts w:ascii="Times New Roman" w:eastAsia="Calibri" w:hAnsi="Times New Roman" w:cs="Times New Roman"/>
          <w:sz w:val="24"/>
          <w:szCs w:val="24"/>
          <w:lang w:bidi="en-US"/>
        </w:rPr>
      </w:pPr>
      <w:r w:rsidRPr="006C700B">
        <w:rPr>
          <w:rFonts w:ascii="Times New Roman" w:hAnsi="Times New Roman"/>
          <w:sz w:val="24"/>
          <w:szCs w:val="24"/>
        </w:rPr>
        <w:t xml:space="preserve">The University desires to engage a team of three to four </w:t>
      </w:r>
      <w:r w:rsidR="00E47189" w:rsidRPr="006C700B">
        <w:rPr>
          <w:rFonts w:ascii="Times New Roman" w:hAnsi="Times New Roman"/>
          <w:sz w:val="24"/>
          <w:szCs w:val="24"/>
        </w:rPr>
        <w:t>physicians’</w:t>
      </w:r>
      <w:r w:rsidRPr="006C700B">
        <w:rPr>
          <w:rFonts w:ascii="Times New Roman" w:hAnsi="Times New Roman"/>
          <w:sz w:val="24"/>
          <w:szCs w:val="24"/>
        </w:rPr>
        <w:t xml:space="preserve"> fellowship traine</w:t>
      </w:r>
      <w:r w:rsidR="0044198C">
        <w:rPr>
          <w:rFonts w:ascii="Times New Roman" w:hAnsi="Times New Roman"/>
          <w:sz w:val="24"/>
          <w:szCs w:val="24"/>
        </w:rPr>
        <w:t>d</w:t>
      </w:r>
      <w:r w:rsidRPr="006C700B">
        <w:rPr>
          <w:rFonts w:ascii="Times New Roman" w:hAnsi="Times New Roman"/>
          <w:sz w:val="24"/>
          <w:szCs w:val="24"/>
        </w:rPr>
        <w:t xml:space="preserve"> or specialist in Sports Medicine dedicated to the University of Arkansas.  These physicians should be available to each team to deliver expert care and direction to the University of Arkansas Sports Medicine Staff. </w:t>
      </w:r>
      <w:r w:rsidRPr="006C700B">
        <w:rPr>
          <w:rFonts w:ascii="Times New Roman" w:eastAsia="Calibri" w:hAnsi="Times New Roman" w:cs="Times New Roman"/>
          <w:sz w:val="24"/>
          <w:szCs w:val="24"/>
          <w:lang w:bidi="en-US"/>
        </w:rPr>
        <w:t>We are looking for physicians with experience in intercollegiate athletics and would like to designate a physician(s) for coverage of each of our 19 sports:</w:t>
      </w:r>
    </w:p>
    <w:p w:rsidR="00840A31" w:rsidRPr="007A5C34" w:rsidRDefault="00840A31" w:rsidP="00840A31">
      <w:pPr>
        <w:spacing w:after="0" w:line="240" w:lineRule="auto"/>
        <w:rPr>
          <w:rFonts w:ascii="Times New Roman" w:eastAsia="Calibri" w:hAnsi="Times New Roman" w:cs="Times New Roman"/>
          <w:sz w:val="24"/>
          <w:szCs w:val="24"/>
          <w:lang w:bidi="en-US"/>
        </w:rPr>
      </w:pPr>
    </w:p>
    <w:p w:rsidR="00840A31" w:rsidRPr="007A5C34" w:rsidRDefault="00840A31" w:rsidP="00DF613E">
      <w:pPr>
        <w:numPr>
          <w:ilvl w:val="0"/>
          <w:numId w:val="1"/>
        </w:numPr>
        <w:spacing w:after="0" w:line="240" w:lineRule="auto"/>
        <w:ind w:left="1080"/>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Physician 1:  (Football*, Baseball**, Gymnastics*, Softball**)</w:t>
      </w:r>
    </w:p>
    <w:p w:rsidR="00840A31" w:rsidRPr="007A5C34" w:rsidRDefault="00840A31" w:rsidP="00DF613E">
      <w:pPr>
        <w:numPr>
          <w:ilvl w:val="0"/>
          <w:numId w:val="1"/>
        </w:numPr>
        <w:spacing w:after="0" w:line="240" w:lineRule="auto"/>
        <w:ind w:left="1080"/>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Physician 2: (Women’s Basketball*, Soccer*, M/W Track &amp; C.C.**)</w:t>
      </w:r>
    </w:p>
    <w:p w:rsidR="00840A31" w:rsidRPr="007A5C34" w:rsidRDefault="00840A31" w:rsidP="00DF613E">
      <w:pPr>
        <w:numPr>
          <w:ilvl w:val="0"/>
          <w:numId w:val="1"/>
        </w:numPr>
        <w:spacing w:after="0" w:line="240" w:lineRule="auto"/>
        <w:ind w:left="1080"/>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Physician 3: (Men’s Basketball*, Volleyball**, Swimming and  Diving, M/W Tennis,  </w:t>
      </w:r>
    </w:p>
    <w:p w:rsidR="00840A31" w:rsidRPr="007A5C34" w:rsidRDefault="00840A31" w:rsidP="00DF613E">
      <w:pPr>
        <w:spacing w:after="0" w:line="240" w:lineRule="auto"/>
        <w:ind w:left="1080"/>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Golf, Spirit)</w:t>
      </w:r>
    </w:p>
    <w:p w:rsidR="00840A31" w:rsidRPr="007A5C34" w:rsidRDefault="00840A31" w:rsidP="00DF613E">
      <w:pPr>
        <w:numPr>
          <w:ilvl w:val="0"/>
          <w:numId w:val="1"/>
        </w:numPr>
        <w:spacing w:after="0" w:line="240" w:lineRule="auto"/>
        <w:ind w:left="1080"/>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Physician 4: (Football 2*, Gymnastics*, Softball**, M/W Track &amp; C.C.**)</w:t>
      </w:r>
    </w:p>
    <w:p w:rsidR="00840A31" w:rsidRPr="007A5C34" w:rsidRDefault="00DF613E" w:rsidP="00DF613E">
      <w:pPr>
        <w:spacing w:after="0" w:line="240" w:lineRule="auto"/>
        <w:ind w:left="1080" w:firstLine="36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ab/>
      </w:r>
      <w:r w:rsidR="00840A31" w:rsidRPr="007A5C34">
        <w:rPr>
          <w:rFonts w:ascii="Times New Roman" w:eastAsia="Calibri" w:hAnsi="Times New Roman" w:cs="Times New Roman"/>
          <w:sz w:val="24"/>
          <w:szCs w:val="24"/>
          <w:lang w:bidi="en-US"/>
        </w:rPr>
        <w:t xml:space="preserve"> *denotes on site event coverage </w:t>
      </w:r>
    </w:p>
    <w:p w:rsidR="00840A31" w:rsidRPr="007A5C34" w:rsidRDefault="00840A31" w:rsidP="00DF613E">
      <w:pPr>
        <w:spacing w:after="0" w:line="240" w:lineRule="auto"/>
        <w:ind w:left="1080"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ab/>
        <w:t xml:space="preserve"> **denotes on site coverage, may be divided with </w:t>
      </w:r>
      <w:r w:rsidR="003236DE">
        <w:rPr>
          <w:rFonts w:ascii="Times New Roman" w:eastAsia="Calibri" w:hAnsi="Times New Roman" w:cs="Times New Roman"/>
          <w:sz w:val="24"/>
          <w:szCs w:val="24"/>
          <w:lang w:bidi="en-US"/>
        </w:rPr>
        <w:t xml:space="preserve">primary care </w:t>
      </w:r>
      <w:r w:rsidRPr="007A5C34">
        <w:rPr>
          <w:rFonts w:ascii="Times New Roman" w:eastAsia="Calibri" w:hAnsi="Times New Roman" w:cs="Times New Roman"/>
          <w:sz w:val="24"/>
          <w:szCs w:val="24"/>
          <w:lang w:bidi="en-US"/>
        </w:rPr>
        <w:t>group</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(Physicians will be available to travel to preseason/postseason tournaments and overseas  </w:t>
      </w:r>
    </w:p>
    <w:p w:rsidR="00840A31" w:rsidRPr="00191DE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travel upon UA’s request)</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(On-call hospital physician may be implemented for covered events; however, physicians   </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should notify the athletic trainer in advance if the sport assigned physician will not be </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covering.)</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C(2) </w:t>
      </w:r>
      <w:r w:rsidR="00840A31" w:rsidRPr="007A5C34">
        <w:rPr>
          <w:rFonts w:ascii="Times New Roman" w:eastAsia="Calibri" w:hAnsi="Times New Roman" w:cs="Times New Roman"/>
          <w:b/>
          <w:sz w:val="24"/>
          <w:szCs w:val="24"/>
          <w:u w:val="single"/>
          <w:lang w:bidi="en-US"/>
        </w:rPr>
        <w:t>Education &amp; Privileges:</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Providers will stay current with state of the art trends in sports medicine.</w:t>
      </w:r>
    </w:p>
    <w:p w:rsidR="00840A31" w:rsidRPr="007A5C34" w:rsidRDefault="00840A31" w:rsidP="00840A31">
      <w:pPr>
        <w:spacing w:after="0" w:line="240" w:lineRule="auto"/>
        <w:ind w:left="720" w:hanging="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Providers will work to establish a single protocol, or best practice, for dealing with sports related injuries.</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Providers will obtain privileges at hospitals utilized by UA Athletics.</w:t>
      </w: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C(3) </w:t>
      </w:r>
      <w:r w:rsidR="00840A31" w:rsidRPr="007A5C34">
        <w:rPr>
          <w:rFonts w:ascii="Times New Roman" w:eastAsia="Calibri" w:hAnsi="Times New Roman" w:cs="Times New Roman"/>
          <w:b/>
          <w:sz w:val="24"/>
          <w:szCs w:val="24"/>
          <w:u w:val="single"/>
          <w:lang w:bidi="en-US"/>
        </w:rPr>
        <w:t xml:space="preserve">On-Campus Clinics: </w:t>
      </w:r>
    </w:p>
    <w:p w:rsidR="00840A31" w:rsidRPr="007A5C34" w:rsidRDefault="00840A31" w:rsidP="00840A31">
      <w:pPr>
        <w:numPr>
          <w:ilvl w:val="0"/>
          <w:numId w:val="1"/>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lastRenderedPageBreak/>
        <w:t xml:space="preserve">Each Team Physician will be available for on-campus clinic on a weekly basis. </w:t>
      </w:r>
    </w:p>
    <w:p w:rsidR="00840A31" w:rsidRPr="007A5C34" w:rsidRDefault="00840A31" w:rsidP="00840A31">
      <w:pPr>
        <w:numPr>
          <w:ilvl w:val="1"/>
          <w:numId w:val="1"/>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Clinics will be held 2x a week in Barnhill Arena (Tuesday, Wednesday) </w:t>
      </w:r>
    </w:p>
    <w:p w:rsidR="00840A31" w:rsidRPr="007A5C34" w:rsidRDefault="00840A31" w:rsidP="00840A31">
      <w:pPr>
        <w:numPr>
          <w:ilvl w:val="1"/>
          <w:numId w:val="1"/>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Clinics will be held in the Fred W. Smith</w:t>
      </w:r>
      <w:r w:rsidR="006C700B">
        <w:rPr>
          <w:rFonts w:ascii="Times New Roman" w:eastAsia="Calibri" w:hAnsi="Times New Roman" w:cs="Times New Roman"/>
          <w:sz w:val="24"/>
          <w:szCs w:val="24"/>
          <w:lang w:bidi="en-US"/>
        </w:rPr>
        <w:t xml:space="preserve"> Football Center</w:t>
      </w:r>
      <w:r w:rsidRPr="007A5C34">
        <w:rPr>
          <w:rFonts w:ascii="Times New Roman" w:eastAsia="Calibri" w:hAnsi="Times New Roman" w:cs="Times New Roman"/>
          <w:sz w:val="24"/>
          <w:szCs w:val="24"/>
          <w:lang w:bidi="en-US"/>
        </w:rPr>
        <w:t xml:space="preserve"> 3-4x a week during football season (Sunday, Tuesday, &amp; occasional Wednesday and/or Thursday) and 1x a week out-of-season (Tuesday)</w:t>
      </w:r>
    </w:p>
    <w:p w:rsidR="00840A31" w:rsidRPr="007A5C34" w:rsidRDefault="00840A31" w:rsidP="00840A31">
      <w:pPr>
        <w:numPr>
          <w:ilvl w:val="1"/>
          <w:numId w:val="1"/>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Clinics will be held 1x a week in Basketball Performance Center (Thursday)</w:t>
      </w:r>
    </w:p>
    <w:p w:rsidR="00840A31" w:rsidRPr="007A5C34" w:rsidRDefault="00840A31" w:rsidP="00840A31">
      <w:pPr>
        <w:numPr>
          <w:ilvl w:val="0"/>
          <w:numId w:val="1"/>
        </w:numPr>
        <w:spacing w:after="0" w:line="240" w:lineRule="auto"/>
        <w:contextualSpacing/>
        <w:rPr>
          <w:rFonts w:ascii="Times New Roman" w:eastAsia="Calibri" w:hAnsi="Times New Roman" w:cs="Times New Roman"/>
          <w:b/>
          <w:sz w:val="24"/>
          <w:szCs w:val="24"/>
          <w:u w:val="single"/>
          <w:lang w:bidi="en-US"/>
        </w:rPr>
      </w:pPr>
      <w:r w:rsidRPr="007A5C34">
        <w:rPr>
          <w:rFonts w:ascii="Times New Roman" w:eastAsia="Calibri" w:hAnsi="Times New Roman" w:cs="Times New Roman"/>
          <w:sz w:val="24"/>
          <w:szCs w:val="24"/>
          <w:lang w:bidi="en-US"/>
        </w:rPr>
        <w:t>The University will work to ensure an infrastructure that contains internet access, including wireless capabilities in their medical facilities.</w:t>
      </w:r>
    </w:p>
    <w:p w:rsidR="00840A31" w:rsidRPr="007A5C34" w:rsidRDefault="00840A31" w:rsidP="00840A31">
      <w:pPr>
        <w:spacing w:after="0" w:line="240" w:lineRule="auto"/>
        <w:ind w:left="360"/>
        <w:rPr>
          <w:rFonts w:ascii="Times New Roman" w:eastAsia="Calibri" w:hAnsi="Times New Roman" w:cs="Times New Roman"/>
          <w:b/>
          <w:sz w:val="24"/>
          <w:szCs w:val="24"/>
          <w:u w:val="single"/>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C(4) </w:t>
      </w:r>
      <w:r w:rsidR="00840A31" w:rsidRPr="007A5C34">
        <w:rPr>
          <w:rFonts w:ascii="Times New Roman" w:eastAsia="Calibri" w:hAnsi="Times New Roman" w:cs="Times New Roman"/>
          <w:b/>
          <w:sz w:val="24"/>
          <w:szCs w:val="24"/>
          <w:u w:val="single"/>
          <w:lang w:bidi="en-US"/>
        </w:rPr>
        <w:t>Pre-Participation/Annual Physical Exams:</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 xml:space="preserve">Providers will be available to provide annual physical exams, as coordinated in   </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conjunction with the University’s sports medicine department.</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 xml:space="preserve">It is understood that while the mid-level provider may assist with physicals, a team </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physician must perform and sign off on all student-athlete physicals.</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 xml:space="preserve">Physical protocol will be agreed </w:t>
      </w:r>
      <w:r>
        <w:rPr>
          <w:rFonts w:ascii="Times New Roman" w:eastAsia="Calibri" w:hAnsi="Times New Roman" w:cs="Times New Roman"/>
          <w:sz w:val="24"/>
          <w:szCs w:val="24"/>
          <w:lang w:bidi="en-US"/>
        </w:rPr>
        <w:t>upon by the</w:t>
      </w:r>
      <w:r w:rsidRPr="007A5C34">
        <w:rPr>
          <w:rFonts w:ascii="Times New Roman" w:eastAsia="Calibri" w:hAnsi="Times New Roman" w:cs="Times New Roman"/>
          <w:sz w:val="24"/>
          <w:szCs w:val="24"/>
          <w:lang w:bidi="en-US"/>
        </w:rPr>
        <w:t xml:space="preserve"> team physician</w:t>
      </w:r>
      <w:r>
        <w:rPr>
          <w:rFonts w:ascii="Times New Roman" w:eastAsia="Calibri" w:hAnsi="Times New Roman" w:cs="Times New Roman"/>
          <w:sz w:val="24"/>
          <w:szCs w:val="24"/>
          <w:lang w:bidi="en-US"/>
        </w:rPr>
        <w:t>s</w:t>
      </w:r>
      <w:r w:rsidRPr="007A5C34">
        <w:rPr>
          <w:rFonts w:ascii="Times New Roman" w:eastAsia="Calibri" w:hAnsi="Times New Roman" w:cs="Times New Roman"/>
          <w:sz w:val="24"/>
          <w:szCs w:val="24"/>
          <w:lang w:bidi="en-US"/>
        </w:rPr>
        <w:t xml:space="preserve"> and head athletic trainers.</w:t>
      </w:r>
    </w:p>
    <w:p w:rsidR="00840A31" w:rsidRPr="007A5C34" w:rsidRDefault="00840A31" w:rsidP="00840A31">
      <w:pPr>
        <w:spacing w:after="0" w:line="240" w:lineRule="auto"/>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C(5) </w:t>
      </w:r>
      <w:r w:rsidR="00840A31" w:rsidRPr="007A5C34">
        <w:rPr>
          <w:rFonts w:ascii="Times New Roman" w:eastAsia="Calibri" w:hAnsi="Times New Roman" w:cs="Times New Roman"/>
          <w:b/>
          <w:sz w:val="24"/>
          <w:szCs w:val="24"/>
          <w:u w:val="single"/>
          <w:lang w:bidi="en-US"/>
        </w:rPr>
        <w:t xml:space="preserve">Laboratory Services: </w:t>
      </w:r>
    </w:p>
    <w:p w:rsidR="00840A31" w:rsidRPr="007A5C34" w:rsidRDefault="00840A31" w:rsidP="00840A31">
      <w:pPr>
        <w:numPr>
          <w:ilvl w:val="0"/>
          <w:numId w:val="35"/>
        </w:numPr>
        <w:spacing w:after="0" w:line="240" w:lineRule="auto"/>
        <w:contextualSpacing/>
        <w:rPr>
          <w:rFonts w:ascii="Times New Roman" w:eastAsia="Calibri" w:hAnsi="Times New Roman" w:cs="Times New Roman"/>
          <w:b/>
          <w:sz w:val="24"/>
          <w:szCs w:val="24"/>
          <w:u w:val="single"/>
          <w:lang w:bidi="en-US"/>
        </w:rPr>
      </w:pPr>
      <w:r w:rsidRPr="007A5C34">
        <w:rPr>
          <w:rFonts w:ascii="Times New Roman" w:eastAsia="Calibri" w:hAnsi="Times New Roman" w:cs="Times New Roman"/>
          <w:sz w:val="24"/>
          <w:szCs w:val="24"/>
          <w:lang w:bidi="en-US"/>
        </w:rPr>
        <w:t>Provide prompt turnaround on laboratory services (no later than next day) and STAT testing as necessary.</w:t>
      </w:r>
    </w:p>
    <w:p w:rsidR="00840A31" w:rsidRPr="007A5C34" w:rsidRDefault="00840A31" w:rsidP="00840A31">
      <w:pPr>
        <w:numPr>
          <w:ilvl w:val="0"/>
          <w:numId w:val="35"/>
        </w:numPr>
        <w:spacing w:after="0" w:line="240" w:lineRule="auto"/>
        <w:contextualSpacing/>
        <w:rPr>
          <w:rFonts w:ascii="Times New Roman" w:eastAsia="Calibri" w:hAnsi="Times New Roman" w:cs="Times New Roman"/>
          <w:b/>
          <w:sz w:val="24"/>
          <w:szCs w:val="24"/>
          <w:u w:val="single"/>
          <w:lang w:bidi="en-US"/>
        </w:rPr>
      </w:pPr>
      <w:r w:rsidRPr="007A5C34">
        <w:rPr>
          <w:rFonts w:ascii="Times New Roman" w:eastAsia="Calibri" w:hAnsi="Times New Roman" w:cs="Times New Roman"/>
          <w:sz w:val="24"/>
          <w:szCs w:val="24"/>
          <w:lang w:bidi="en-US"/>
        </w:rPr>
        <w:t>Esoteric tests not performed by the local lab service will be coordinated with a reference lab.</w:t>
      </w: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C(6) </w:t>
      </w:r>
      <w:r w:rsidR="00840A31" w:rsidRPr="007A5C34">
        <w:rPr>
          <w:rFonts w:ascii="Times New Roman" w:eastAsia="Calibri" w:hAnsi="Times New Roman" w:cs="Times New Roman"/>
          <w:b/>
          <w:sz w:val="24"/>
          <w:szCs w:val="24"/>
          <w:u w:val="single"/>
          <w:lang w:bidi="en-US"/>
        </w:rPr>
        <w:t>Radiology Services:</w:t>
      </w:r>
    </w:p>
    <w:p w:rsidR="00840A31" w:rsidRPr="007A5C34" w:rsidRDefault="00840A31" w:rsidP="00840A31">
      <w:pPr>
        <w:numPr>
          <w:ilvl w:val="0"/>
          <w:numId w:val="36"/>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Preference as to radiology test scheduling, as well as off-time scheduling including nights and weekends, will be provided.</w:t>
      </w:r>
    </w:p>
    <w:p w:rsidR="00840A31" w:rsidRPr="007A5C34" w:rsidRDefault="00840A31" w:rsidP="00840A31">
      <w:pPr>
        <w:numPr>
          <w:ilvl w:val="0"/>
          <w:numId w:val="36"/>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Out-patient results and same day interpretation will be coordinated by a designated physician. </w:t>
      </w:r>
    </w:p>
    <w:p w:rsidR="00840A31" w:rsidRPr="007A5C34" w:rsidRDefault="00840A31" w:rsidP="00840A31">
      <w:pPr>
        <w:numPr>
          <w:ilvl w:val="0"/>
          <w:numId w:val="36"/>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Provide primary call availability for interpretation of other tests.</w:t>
      </w:r>
    </w:p>
    <w:p w:rsidR="00840A31" w:rsidRPr="007A5C34" w:rsidRDefault="00840A31" w:rsidP="00840A31">
      <w:pPr>
        <w:spacing w:after="0" w:line="240" w:lineRule="auto"/>
        <w:rPr>
          <w:rFonts w:ascii="Times New Roman" w:eastAsia="Calibri" w:hAnsi="Times New Roman" w:cs="Times New Roman"/>
          <w:b/>
          <w:sz w:val="24"/>
          <w:szCs w:val="24"/>
          <w:u w:val="single"/>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C(7) </w:t>
      </w:r>
      <w:r w:rsidR="00840A31" w:rsidRPr="007A5C34">
        <w:rPr>
          <w:rFonts w:ascii="Times New Roman" w:eastAsia="Calibri" w:hAnsi="Times New Roman" w:cs="Times New Roman"/>
          <w:b/>
          <w:sz w:val="24"/>
          <w:szCs w:val="24"/>
          <w:u w:val="single"/>
          <w:lang w:bidi="en-US"/>
        </w:rPr>
        <w:t>Medical Dictation:</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Provide adequate and timely dictated notes for student-athlete files at the University.</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 xml:space="preserve">Must be able to provide excellent documentation and communication between the  </w:t>
      </w:r>
    </w:p>
    <w:p w:rsidR="00840A31" w:rsidRPr="007A5C34" w:rsidRDefault="00840A31" w:rsidP="00840A31">
      <w:pPr>
        <w:spacing w:after="0" w:line="240" w:lineRule="auto"/>
        <w:ind w:left="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       University Sports Medicine Staff, physician &amp; student-athlete</w:t>
      </w:r>
    </w:p>
    <w:p w:rsidR="00840A31" w:rsidRPr="007A5C34" w:rsidRDefault="00840A31" w:rsidP="00840A31">
      <w:pPr>
        <w:spacing w:after="0" w:line="240" w:lineRule="auto"/>
        <w:ind w:firstLine="360"/>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C(8) </w:t>
      </w:r>
      <w:r w:rsidR="00840A31" w:rsidRPr="007A5C34">
        <w:rPr>
          <w:rFonts w:ascii="Times New Roman" w:eastAsia="Calibri" w:hAnsi="Times New Roman" w:cs="Times New Roman"/>
          <w:b/>
          <w:sz w:val="24"/>
          <w:szCs w:val="24"/>
          <w:u w:val="single"/>
          <w:lang w:bidi="en-US"/>
        </w:rPr>
        <w:t>Medical Billing:</w:t>
      </w:r>
    </w:p>
    <w:p w:rsidR="00840A31" w:rsidRPr="007A5C34" w:rsidRDefault="00840A31" w:rsidP="0080042B">
      <w:pPr>
        <w:spacing w:after="0" w:line="240" w:lineRule="auto"/>
        <w:ind w:left="720" w:hanging="360"/>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t>
      </w:r>
      <w:r w:rsidRPr="007A5C34">
        <w:rPr>
          <w:rFonts w:ascii="Times New Roman" w:eastAsia="Calibri" w:hAnsi="Times New Roman" w:cs="Times New Roman"/>
          <w:sz w:val="24"/>
          <w:szCs w:val="24"/>
          <w:lang w:bidi="en-US"/>
        </w:rPr>
        <w:tab/>
        <w:t xml:space="preserve">The Physicians group selected will </w:t>
      </w:r>
      <w:r w:rsidR="0080042B">
        <w:rPr>
          <w:rFonts w:ascii="Times New Roman" w:eastAsia="Calibri" w:hAnsi="Times New Roman" w:cs="Times New Roman"/>
          <w:sz w:val="24"/>
          <w:szCs w:val="24"/>
          <w:lang w:bidi="en-US"/>
        </w:rPr>
        <w:t>provide full funding</w:t>
      </w:r>
      <w:r w:rsidRPr="007A5C34">
        <w:rPr>
          <w:rFonts w:ascii="Times New Roman" w:eastAsia="Calibri" w:hAnsi="Times New Roman" w:cs="Times New Roman"/>
          <w:sz w:val="24"/>
          <w:szCs w:val="24"/>
          <w:lang w:bidi="en-US"/>
        </w:rPr>
        <w:t xml:space="preserve"> of an insurance coordinator housed in the athletic department as the claims admin</w:t>
      </w:r>
      <w:r w:rsidR="0080042B">
        <w:rPr>
          <w:rFonts w:ascii="Times New Roman" w:eastAsia="Calibri" w:hAnsi="Times New Roman" w:cs="Times New Roman"/>
          <w:sz w:val="24"/>
          <w:szCs w:val="24"/>
          <w:lang w:bidi="en-US"/>
        </w:rPr>
        <w:t xml:space="preserve">istrator and work to maximize </w:t>
      </w:r>
      <w:r w:rsidRPr="007A5C34">
        <w:rPr>
          <w:rFonts w:ascii="Times New Roman" w:eastAsia="Calibri" w:hAnsi="Times New Roman" w:cs="Times New Roman"/>
          <w:sz w:val="24"/>
          <w:szCs w:val="24"/>
          <w:lang w:bidi="en-US"/>
        </w:rPr>
        <w:t>reimbursement from primary insurance.</w:t>
      </w:r>
    </w:p>
    <w:p w:rsidR="00840A31" w:rsidRPr="007A5C34" w:rsidRDefault="00840A31" w:rsidP="00840A31">
      <w:pPr>
        <w:spacing w:after="0" w:line="240" w:lineRule="auto"/>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C(9) </w:t>
      </w:r>
      <w:r w:rsidR="00840A31" w:rsidRPr="007A5C34">
        <w:rPr>
          <w:rFonts w:ascii="Times New Roman" w:eastAsia="Calibri" w:hAnsi="Times New Roman" w:cs="Times New Roman"/>
          <w:b/>
          <w:sz w:val="24"/>
          <w:szCs w:val="24"/>
          <w:u w:val="single"/>
          <w:lang w:bidi="en-US"/>
        </w:rPr>
        <w:t xml:space="preserve">Priority status:  </w:t>
      </w:r>
    </w:p>
    <w:p w:rsidR="00840A31" w:rsidRPr="007A5C34" w:rsidRDefault="00840A31" w:rsidP="00840A31">
      <w:pPr>
        <w:numPr>
          <w:ilvl w:val="0"/>
          <w:numId w:val="33"/>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For in office appointments and evening clinics at the U of A Athletic Department as requested.</w:t>
      </w:r>
    </w:p>
    <w:p w:rsidR="00840A31" w:rsidRPr="007A5C34" w:rsidRDefault="00840A31" w:rsidP="00840A31">
      <w:pPr>
        <w:numPr>
          <w:ilvl w:val="0"/>
          <w:numId w:val="33"/>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 xml:space="preserve">X-ray Tech available for home football games.  </w:t>
      </w:r>
    </w:p>
    <w:p w:rsidR="00840A31" w:rsidRDefault="00840A31" w:rsidP="00840A31">
      <w:pPr>
        <w:spacing w:after="0" w:line="240" w:lineRule="auto"/>
        <w:ind w:firstLine="360"/>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C(10) </w:t>
      </w:r>
      <w:r w:rsidR="00840A31" w:rsidRPr="007A5C34">
        <w:rPr>
          <w:rFonts w:ascii="Times New Roman" w:eastAsia="Calibri" w:hAnsi="Times New Roman" w:cs="Times New Roman"/>
          <w:b/>
          <w:sz w:val="24"/>
          <w:szCs w:val="24"/>
          <w:u w:val="single"/>
          <w:lang w:bidi="en-US"/>
        </w:rPr>
        <w:t xml:space="preserve">Continuity of Care:  </w:t>
      </w:r>
    </w:p>
    <w:p w:rsidR="00840A31" w:rsidRPr="007A5C34" w:rsidRDefault="00840A31" w:rsidP="00840A31">
      <w:pPr>
        <w:numPr>
          <w:ilvl w:val="0"/>
          <w:numId w:val="34"/>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The athlete’s care would be directed by the respective team physician who would be available for follow-up care and for consultation regarding the athlete’s post-injury status.</w:t>
      </w:r>
    </w:p>
    <w:p w:rsidR="00840A31" w:rsidRPr="007A5C34" w:rsidRDefault="00840A31" w:rsidP="00840A31">
      <w:pPr>
        <w:numPr>
          <w:ilvl w:val="0"/>
          <w:numId w:val="34"/>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lastRenderedPageBreak/>
        <w:t>Available for consultation within a reasonable time frame.</w:t>
      </w:r>
    </w:p>
    <w:p w:rsidR="00840A31" w:rsidRPr="007A5C34" w:rsidRDefault="00840A31" w:rsidP="00840A31">
      <w:pPr>
        <w:numPr>
          <w:ilvl w:val="0"/>
          <w:numId w:val="34"/>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Work closely with the other physicians serving the University.</w:t>
      </w:r>
    </w:p>
    <w:p w:rsidR="00840A31" w:rsidRPr="007A5C34" w:rsidRDefault="00840A31" w:rsidP="00840A31">
      <w:pPr>
        <w:spacing w:after="0" w:line="240" w:lineRule="auto"/>
        <w:rPr>
          <w:rFonts w:ascii="Times New Roman" w:eastAsia="Calibri" w:hAnsi="Times New Roman" w:cs="Times New Roman"/>
          <w:sz w:val="24"/>
          <w:szCs w:val="24"/>
          <w:lang w:bidi="en-US"/>
        </w:rPr>
      </w:pPr>
    </w:p>
    <w:p w:rsidR="00840A31" w:rsidRPr="007A5C34" w:rsidRDefault="006C700B" w:rsidP="00840A31">
      <w:pPr>
        <w:spacing w:after="0" w:line="240" w:lineRule="auto"/>
        <w:rPr>
          <w:rFonts w:ascii="Times New Roman" w:eastAsia="Calibri" w:hAnsi="Times New Roman" w:cs="Times New Roman"/>
          <w:b/>
          <w:sz w:val="24"/>
          <w:szCs w:val="24"/>
          <w:u w:val="single"/>
          <w:lang w:bidi="en-US"/>
        </w:rPr>
      </w:pPr>
      <w:r>
        <w:rPr>
          <w:rFonts w:ascii="Times New Roman" w:eastAsia="Calibri" w:hAnsi="Times New Roman" w:cs="Times New Roman"/>
          <w:b/>
          <w:sz w:val="24"/>
          <w:szCs w:val="24"/>
          <w:u w:val="single"/>
          <w:lang w:bidi="en-US"/>
        </w:rPr>
        <w:t xml:space="preserve">C(11) </w:t>
      </w:r>
      <w:r w:rsidR="00840A31" w:rsidRPr="007A5C34">
        <w:rPr>
          <w:rFonts w:ascii="Times New Roman" w:eastAsia="Calibri" w:hAnsi="Times New Roman" w:cs="Times New Roman"/>
          <w:b/>
          <w:sz w:val="24"/>
          <w:szCs w:val="24"/>
          <w:u w:val="single"/>
          <w:lang w:bidi="en-US"/>
        </w:rPr>
        <w:t>Specialists:</w:t>
      </w:r>
    </w:p>
    <w:p w:rsidR="00840A31" w:rsidRPr="007A5C34" w:rsidRDefault="00840A31" w:rsidP="00840A31">
      <w:pPr>
        <w:numPr>
          <w:ilvl w:val="0"/>
          <w:numId w:val="37"/>
        </w:numPr>
        <w:spacing w:after="0" w:line="240" w:lineRule="auto"/>
        <w:contextualSpacing/>
        <w:rPr>
          <w:rFonts w:ascii="Times New Roman" w:eastAsia="Calibri" w:hAnsi="Times New Roman" w:cs="Times New Roman"/>
          <w:sz w:val="24"/>
          <w:szCs w:val="24"/>
          <w:lang w:bidi="en-US"/>
        </w:rPr>
      </w:pPr>
      <w:r w:rsidRPr="007A5C34">
        <w:rPr>
          <w:rFonts w:ascii="Times New Roman" w:eastAsia="Calibri" w:hAnsi="Times New Roman" w:cs="Times New Roman"/>
          <w:sz w:val="24"/>
          <w:szCs w:val="24"/>
          <w:lang w:bidi="en-US"/>
        </w:rPr>
        <w:t>Orthopedics will work with the University to develop a team of specialists when referrals are recommended.</w:t>
      </w:r>
    </w:p>
    <w:p w:rsidR="00840A31" w:rsidRDefault="00840A31" w:rsidP="00840A31">
      <w:pPr>
        <w:pStyle w:val="NoSpacing"/>
      </w:pPr>
    </w:p>
    <w:p w:rsidR="00840A31" w:rsidRPr="00CB5EA4" w:rsidRDefault="00840A31" w:rsidP="00840A3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 Medical Care Facility and Surgery Center</w:t>
      </w:r>
      <w:r w:rsidRPr="00CB5EA4">
        <w:rPr>
          <w:rFonts w:ascii="Times New Roman" w:hAnsi="Times New Roman" w:cs="Times New Roman"/>
          <w:b/>
          <w:sz w:val="24"/>
          <w:szCs w:val="24"/>
          <w:u w:val="single"/>
        </w:rPr>
        <w:t>:</w:t>
      </w:r>
    </w:p>
    <w:p w:rsidR="00840A31" w:rsidRPr="00F07308" w:rsidRDefault="00C06B9D" w:rsidP="00840A3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intent of this RFQ is to identify and select</w:t>
      </w:r>
      <w:r w:rsidR="00840A31" w:rsidRPr="00F07308">
        <w:rPr>
          <w:rFonts w:ascii="Times New Roman" w:eastAsia="Calibri" w:hAnsi="Times New Roman" w:cs="Times New Roman"/>
          <w:sz w:val="24"/>
          <w:szCs w:val="24"/>
        </w:rPr>
        <w:t xml:space="preserve"> a team of medical care providers dedicated to provide medical care to University of Arkansas student-athletes.  The </w:t>
      </w:r>
      <w:r>
        <w:rPr>
          <w:rFonts w:ascii="Times New Roman" w:eastAsia="Calibri" w:hAnsi="Times New Roman" w:cs="Times New Roman"/>
          <w:sz w:val="24"/>
          <w:szCs w:val="24"/>
        </w:rPr>
        <w:t xml:space="preserve">University desires to </w:t>
      </w:r>
      <w:r w:rsidR="00840A31" w:rsidRPr="00F07308">
        <w:rPr>
          <w:rFonts w:ascii="Times New Roman" w:eastAsia="Calibri" w:hAnsi="Times New Roman" w:cs="Times New Roman"/>
          <w:sz w:val="24"/>
          <w:szCs w:val="24"/>
        </w:rPr>
        <w:t xml:space="preserve">identify and select a </w:t>
      </w:r>
      <w:r>
        <w:rPr>
          <w:rFonts w:ascii="Times New Roman" w:eastAsia="Calibri" w:hAnsi="Times New Roman" w:cs="Times New Roman"/>
          <w:sz w:val="24"/>
          <w:szCs w:val="24"/>
        </w:rPr>
        <w:t>medical care facility and surgery center</w:t>
      </w:r>
      <w:r w:rsidR="00840A31" w:rsidRPr="00F07308">
        <w:rPr>
          <w:rFonts w:ascii="Times New Roman" w:eastAsia="Calibri" w:hAnsi="Times New Roman" w:cs="Times New Roman"/>
          <w:sz w:val="24"/>
          <w:szCs w:val="24"/>
        </w:rPr>
        <w:t xml:space="preserve"> that is focused on the following: </w:t>
      </w:r>
    </w:p>
    <w:p w:rsidR="00840A31" w:rsidRPr="00F07308" w:rsidRDefault="00840A31" w:rsidP="00840A31">
      <w:pPr>
        <w:numPr>
          <w:ilvl w:val="0"/>
          <w:numId w:val="38"/>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Orthopedic, general medical and spine care</w:t>
      </w:r>
    </w:p>
    <w:p w:rsidR="00840A31" w:rsidRPr="00F07308" w:rsidRDefault="00840A31" w:rsidP="00840A31">
      <w:pPr>
        <w:numPr>
          <w:ilvl w:val="0"/>
          <w:numId w:val="38"/>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Emergency room care, outpatient and inpatient surgery services</w:t>
      </w:r>
    </w:p>
    <w:p w:rsidR="00840A31" w:rsidRPr="00F07308" w:rsidRDefault="00840A31" w:rsidP="00840A31">
      <w:pPr>
        <w:numPr>
          <w:ilvl w:val="0"/>
          <w:numId w:val="38"/>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Lab services</w:t>
      </w:r>
    </w:p>
    <w:p w:rsidR="00840A31" w:rsidRPr="00F07308" w:rsidRDefault="00840A31" w:rsidP="00840A31">
      <w:pPr>
        <w:numPr>
          <w:ilvl w:val="0"/>
          <w:numId w:val="38"/>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 xml:space="preserve">Pathology services </w:t>
      </w:r>
    </w:p>
    <w:p w:rsidR="00840A31" w:rsidRPr="00F07308" w:rsidRDefault="00840A31" w:rsidP="00840A31">
      <w:pPr>
        <w:numPr>
          <w:ilvl w:val="0"/>
          <w:numId w:val="38"/>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Radiology department which offers MRI, CT scan, Ultrasound and X-ray services</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D(2) </w:t>
      </w:r>
      <w:r w:rsidR="00840A31" w:rsidRPr="00F07308">
        <w:rPr>
          <w:rFonts w:ascii="Times New Roman" w:eastAsia="Calibri" w:hAnsi="Times New Roman" w:cs="Times New Roman"/>
          <w:b/>
          <w:sz w:val="24"/>
          <w:szCs w:val="24"/>
          <w:u w:val="single"/>
        </w:rPr>
        <w:t>Confidentiality Care:</w:t>
      </w:r>
    </w:p>
    <w:p w:rsidR="00840A31" w:rsidRPr="00F07308" w:rsidRDefault="00840A31" w:rsidP="00840A31">
      <w:pPr>
        <w:numPr>
          <w:ilvl w:val="0"/>
          <w:numId w:val="39"/>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 xml:space="preserve">Privacy and confidentiality are paramount to the student-athletes. </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D(3) </w:t>
      </w:r>
      <w:r w:rsidR="00840A31" w:rsidRPr="00F07308">
        <w:rPr>
          <w:rFonts w:ascii="Times New Roman" w:eastAsia="Calibri" w:hAnsi="Times New Roman" w:cs="Times New Roman"/>
          <w:b/>
          <w:sz w:val="24"/>
          <w:szCs w:val="24"/>
          <w:u w:val="single"/>
        </w:rPr>
        <w:t>Emergency Room Care:</w:t>
      </w:r>
    </w:p>
    <w:p w:rsidR="00840A31" w:rsidRPr="00F07308" w:rsidRDefault="00840A31" w:rsidP="00840A31">
      <w:pPr>
        <w:numPr>
          <w:ilvl w:val="0"/>
          <w:numId w:val="39"/>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24/7 emergency room physicians available for University of Arkansas student athletes on a “fast track”</w:t>
      </w:r>
    </w:p>
    <w:p w:rsidR="00840A31" w:rsidRPr="00F07308" w:rsidRDefault="00840A31" w:rsidP="00840A31">
      <w:pPr>
        <w:numPr>
          <w:ilvl w:val="0"/>
          <w:numId w:val="39"/>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Emergency room care by the athletes designated Sports Medicine physicians on an on-call basis</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D(4) </w:t>
      </w:r>
      <w:r w:rsidR="00840A31" w:rsidRPr="00F07308">
        <w:rPr>
          <w:rFonts w:ascii="Times New Roman" w:eastAsia="Calibri" w:hAnsi="Times New Roman" w:cs="Times New Roman"/>
          <w:b/>
          <w:sz w:val="24"/>
          <w:szCs w:val="24"/>
          <w:u w:val="single"/>
        </w:rPr>
        <w:t xml:space="preserve">Laboratory Services: </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Provide STAT and prompt turnaround on laboratory services testing as necessary.</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Esoteric tests not performed by the local lab service will be coordinated with a reference lab.</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Out-Patient services, referred by team physician (Non-emergency room visit).</w:t>
      </w:r>
    </w:p>
    <w:p w:rsidR="00840A31" w:rsidRPr="00F07308" w:rsidRDefault="00840A31" w:rsidP="00840A31">
      <w:pPr>
        <w:spacing w:after="0" w:line="240" w:lineRule="auto"/>
        <w:rPr>
          <w:rFonts w:ascii="Times New Roman" w:eastAsia="Calibri" w:hAnsi="Times New Roman" w:cs="Times New Roman"/>
          <w:b/>
          <w:sz w:val="24"/>
          <w:szCs w:val="24"/>
          <w:u w:val="single"/>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D(5) </w:t>
      </w:r>
      <w:r w:rsidR="00840A31" w:rsidRPr="00F07308">
        <w:rPr>
          <w:rFonts w:ascii="Times New Roman" w:eastAsia="Calibri" w:hAnsi="Times New Roman" w:cs="Times New Roman"/>
          <w:b/>
          <w:sz w:val="24"/>
          <w:szCs w:val="24"/>
          <w:u w:val="single"/>
        </w:rPr>
        <w:t>Radiology Services:</w:t>
      </w:r>
    </w:p>
    <w:p w:rsidR="00840A31" w:rsidRPr="00F07308" w:rsidRDefault="00840A31" w:rsidP="00840A31">
      <w:pPr>
        <w:numPr>
          <w:ilvl w:val="0"/>
          <w:numId w:val="41"/>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On a priority basis, convenient for the student athlete and athletic department staff.  Fast turn-around of reading and reporting MRI, CT scans, Ultrasound and X-ray results.</w:t>
      </w:r>
    </w:p>
    <w:p w:rsidR="00840A31" w:rsidRPr="00F07308" w:rsidRDefault="00840A31" w:rsidP="00840A31">
      <w:pPr>
        <w:numPr>
          <w:ilvl w:val="0"/>
          <w:numId w:val="41"/>
        </w:numPr>
        <w:spacing w:after="160" w:line="259" w:lineRule="auto"/>
        <w:contextualSpacing/>
        <w:rPr>
          <w:rFonts w:ascii="Times New Roman" w:eastAsia="Calibri" w:hAnsi="Times New Roman" w:cs="Times New Roman"/>
          <w:sz w:val="24"/>
          <w:szCs w:val="24"/>
        </w:rPr>
      </w:pPr>
      <w:r w:rsidRPr="00F07308">
        <w:rPr>
          <w:rFonts w:ascii="Times New Roman" w:eastAsia="Calibri" w:hAnsi="Times New Roman" w:cs="Times New Roman"/>
          <w:sz w:val="24"/>
          <w:szCs w:val="24"/>
        </w:rPr>
        <w:t>Out-Patient services, referred by team physician (Non-emergency room visit).</w:t>
      </w:r>
    </w:p>
    <w:p w:rsidR="00840A31" w:rsidRDefault="00840A31" w:rsidP="00840A31">
      <w:pPr>
        <w:spacing w:after="0" w:line="240" w:lineRule="auto"/>
        <w:rPr>
          <w:rFonts w:ascii="Times New Roman" w:eastAsia="Calibri" w:hAnsi="Times New Roman" w:cs="Times New Roman"/>
          <w:b/>
          <w:sz w:val="24"/>
          <w:szCs w:val="24"/>
          <w:u w:val="single"/>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D(6) </w:t>
      </w:r>
      <w:r w:rsidR="00840A31" w:rsidRPr="00F07308">
        <w:rPr>
          <w:rFonts w:ascii="Times New Roman" w:eastAsia="Calibri" w:hAnsi="Times New Roman" w:cs="Times New Roman"/>
          <w:b/>
          <w:sz w:val="24"/>
          <w:szCs w:val="24"/>
          <w:u w:val="single"/>
        </w:rPr>
        <w:t>Medical Dictation:</w:t>
      </w:r>
    </w:p>
    <w:p w:rsidR="00840A31" w:rsidRPr="00F07308" w:rsidRDefault="00840A31" w:rsidP="00840A31">
      <w:pPr>
        <w:numPr>
          <w:ilvl w:val="0"/>
          <w:numId w:val="41"/>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Provide adequate and timely dictated notes for student-athlete files at the University.</w:t>
      </w:r>
    </w:p>
    <w:p w:rsidR="00840A31"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D(7) </w:t>
      </w:r>
      <w:r w:rsidR="00840A31" w:rsidRPr="00F07308">
        <w:rPr>
          <w:rFonts w:ascii="Times New Roman" w:eastAsia="Calibri" w:hAnsi="Times New Roman" w:cs="Times New Roman"/>
          <w:b/>
          <w:sz w:val="24"/>
          <w:szCs w:val="24"/>
          <w:u w:val="single"/>
        </w:rPr>
        <w:t>Medical Billing:</w:t>
      </w:r>
    </w:p>
    <w:p w:rsidR="00840A31" w:rsidRPr="00FC7E4B" w:rsidRDefault="00840A31" w:rsidP="00E87795">
      <w:pPr>
        <w:numPr>
          <w:ilvl w:val="0"/>
          <w:numId w:val="41"/>
        </w:numPr>
        <w:spacing w:after="0" w:line="240" w:lineRule="auto"/>
        <w:rPr>
          <w:rFonts w:ascii="Times New Roman" w:eastAsia="Calibri" w:hAnsi="Times New Roman" w:cs="Times New Roman"/>
          <w:sz w:val="24"/>
          <w:szCs w:val="24"/>
        </w:rPr>
      </w:pPr>
      <w:r w:rsidRPr="00FC7E4B">
        <w:rPr>
          <w:rFonts w:ascii="Times New Roman" w:eastAsia="Calibri" w:hAnsi="Times New Roman" w:cs="Times New Roman"/>
          <w:sz w:val="24"/>
          <w:szCs w:val="24"/>
        </w:rPr>
        <w:t xml:space="preserve">The Hospital/Surgery Center selected will </w:t>
      </w:r>
      <w:r w:rsidR="00FC7E4B" w:rsidRPr="00FC7E4B">
        <w:rPr>
          <w:rFonts w:ascii="Times New Roman" w:eastAsia="Calibri" w:hAnsi="Times New Roman" w:cs="Times New Roman"/>
          <w:sz w:val="24"/>
          <w:szCs w:val="24"/>
        </w:rPr>
        <w:t>provide full funding</w:t>
      </w:r>
      <w:r w:rsidRPr="00FC7E4B">
        <w:rPr>
          <w:rFonts w:ascii="Times New Roman" w:eastAsia="Calibri" w:hAnsi="Times New Roman" w:cs="Times New Roman"/>
          <w:sz w:val="24"/>
          <w:szCs w:val="24"/>
        </w:rPr>
        <w:t xml:space="preserve"> of an insurance coordinator housed in the athletic department as the claims administrator and work to maximize</w:t>
      </w:r>
      <w:r w:rsidR="00FC7E4B" w:rsidRPr="00FC7E4B">
        <w:rPr>
          <w:rFonts w:ascii="Times New Roman" w:eastAsia="Calibri" w:hAnsi="Times New Roman" w:cs="Times New Roman"/>
          <w:sz w:val="24"/>
          <w:szCs w:val="24"/>
        </w:rPr>
        <w:t xml:space="preserve"> </w:t>
      </w:r>
      <w:r w:rsidRPr="00FC7E4B">
        <w:rPr>
          <w:rFonts w:ascii="Times New Roman" w:eastAsia="Calibri" w:hAnsi="Times New Roman" w:cs="Times New Roman"/>
          <w:sz w:val="24"/>
          <w:szCs w:val="24"/>
        </w:rPr>
        <w:t>reimbursement from primary insurance.</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 xml:space="preserve">D(8) </w:t>
      </w:r>
      <w:r w:rsidR="00840A31" w:rsidRPr="00F07308">
        <w:rPr>
          <w:rFonts w:ascii="Times New Roman" w:eastAsia="Calibri" w:hAnsi="Times New Roman" w:cs="Times New Roman"/>
          <w:b/>
          <w:sz w:val="24"/>
          <w:szCs w:val="24"/>
          <w:u w:val="single"/>
        </w:rPr>
        <w:t>Open and Direct Communication:</w:t>
      </w:r>
    </w:p>
    <w:p w:rsidR="00840A31" w:rsidRPr="00F07308" w:rsidRDefault="00C06B9D" w:rsidP="00840A31">
      <w:pPr>
        <w:numPr>
          <w:ilvl w:val="0"/>
          <w:numId w:val="40"/>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Communicate e</w:t>
      </w:r>
      <w:r w:rsidR="00840A31" w:rsidRPr="00F07308">
        <w:rPr>
          <w:rFonts w:ascii="Times New Roman" w:eastAsia="Calibri" w:hAnsi="Times New Roman" w:cs="Times New Roman"/>
          <w:sz w:val="24"/>
          <w:szCs w:val="24"/>
        </w:rPr>
        <w:t>ffectively and efficiently with University of Arkansas Sports Medicine staff and student athlete</w:t>
      </w:r>
      <w:r w:rsidR="00DF613E">
        <w:rPr>
          <w:rFonts w:ascii="Times New Roman" w:eastAsia="Calibri" w:hAnsi="Times New Roman" w:cs="Times New Roman"/>
          <w:sz w:val="24"/>
          <w:szCs w:val="24"/>
        </w:rPr>
        <w:t>.</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D(9) </w:t>
      </w:r>
      <w:r w:rsidR="00840A31" w:rsidRPr="00F07308">
        <w:rPr>
          <w:rFonts w:ascii="Times New Roman" w:eastAsia="Calibri" w:hAnsi="Times New Roman" w:cs="Times New Roman"/>
          <w:b/>
          <w:sz w:val="24"/>
          <w:szCs w:val="24"/>
          <w:u w:val="single"/>
        </w:rPr>
        <w:t xml:space="preserve">Quality of Care: </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 xml:space="preserve">Develop in conjunction with the University of Arkansas Athletic Department Sports Medicine Staff a quality assurance program to monitor outcomes of student athletes. </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Designed to constantly improve our delivery of care to the student athletes.</w:t>
      </w:r>
    </w:p>
    <w:p w:rsidR="00840A31" w:rsidRPr="00F07308" w:rsidRDefault="00840A31" w:rsidP="00840A31">
      <w:pPr>
        <w:numPr>
          <w:ilvl w:val="0"/>
          <w:numId w:val="40"/>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Quality indicators may include:</w:t>
      </w:r>
    </w:p>
    <w:p w:rsidR="00840A31" w:rsidRPr="00F07308" w:rsidRDefault="00840A31" w:rsidP="00840A31">
      <w:pPr>
        <w:spacing w:after="0" w:line="240" w:lineRule="auto"/>
        <w:ind w:left="720" w:firstLine="720"/>
        <w:rPr>
          <w:rFonts w:ascii="Times New Roman" w:eastAsia="Calibri" w:hAnsi="Times New Roman" w:cs="Times New Roman"/>
          <w:sz w:val="24"/>
          <w:szCs w:val="24"/>
        </w:rPr>
      </w:pPr>
      <w:r w:rsidRPr="00F07308">
        <w:rPr>
          <w:rFonts w:ascii="Times New Roman" w:eastAsia="Calibri" w:hAnsi="Times New Roman" w:cs="Times New Roman"/>
          <w:sz w:val="24"/>
          <w:szCs w:val="24"/>
        </w:rPr>
        <w:t>-Measure of response times of requested care</w:t>
      </w:r>
    </w:p>
    <w:p w:rsidR="00840A31" w:rsidRPr="00F07308" w:rsidRDefault="00840A31" w:rsidP="00840A31">
      <w:pPr>
        <w:spacing w:after="0" w:line="240" w:lineRule="auto"/>
        <w:ind w:left="720" w:firstLine="720"/>
        <w:rPr>
          <w:rFonts w:ascii="Times New Roman" w:eastAsia="Calibri" w:hAnsi="Times New Roman" w:cs="Times New Roman"/>
          <w:sz w:val="24"/>
          <w:szCs w:val="24"/>
        </w:rPr>
      </w:pPr>
      <w:r w:rsidRPr="00F07308">
        <w:rPr>
          <w:rFonts w:ascii="Times New Roman" w:eastAsia="Calibri" w:hAnsi="Times New Roman" w:cs="Times New Roman"/>
          <w:sz w:val="24"/>
          <w:szCs w:val="24"/>
        </w:rPr>
        <w:t>-Waiting times (if any) in the emergency department</w:t>
      </w:r>
    </w:p>
    <w:p w:rsidR="00840A31" w:rsidRPr="00F07308" w:rsidRDefault="00840A31" w:rsidP="00840A31">
      <w:pPr>
        <w:spacing w:after="0" w:line="240" w:lineRule="auto"/>
        <w:ind w:left="720" w:firstLine="720"/>
        <w:rPr>
          <w:rFonts w:ascii="Times New Roman" w:eastAsia="Calibri" w:hAnsi="Times New Roman" w:cs="Times New Roman"/>
          <w:sz w:val="24"/>
          <w:szCs w:val="24"/>
        </w:rPr>
      </w:pPr>
      <w:r w:rsidRPr="00F07308">
        <w:rPr>
          <w:rFonts w:ascii="Times New Roman" w:eastAsia="Calibri" w:hAnsi="Times New Roman" w:cs="Times New Roman"/>
          <w:sz w:val="24"/>
          <w:szCs w:val="24"/>
        </w:rPr>
        <w:t>-Return to play protocols to insure safe and accelerated return to play</w:t>
      </w:r>
    </w:p>
    <w:p w:rsidR="00840A31" w:rsidRPr="00F07308" w:rsidRDefault="00840A31" w:rsidP="00840A31">
      <w:pPr>
        <w:spacing w:after="0" w:line="240" w:lineRule="auto"/>
        <w:rPr>
          <w:rFonts w:ascii="Times New Roman" w:eastAsia="Calibri" w:hAnsi="Times New Roman" w:cs="Times New Roman"/>
          <w:sz w:val="24"/>
          <w:szCs w:val="24"/>
        </w:rPr>
      </w:pPr>
    </w:p>
    <w:p w:rsidR="00840A31" w:rsidRPr="00F07308" w:rsidRDefault="00DF613E" w:rsidP="00840A31">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D(10) </w:t>
      </w:r>
      <w:r w:rsidR="00840A31" w:rsidRPr="00F07308">
        <w:rPr>
          <w:rFonts w:ascii="Times New Roman" w:eastAsia="Calibri" w:hAnsi="Times New Roman" w:cs="Times New Roman"/>
          <w:b/>
          <w:sz w:val="24"/>
          <w:szCs w:val="24"/>
          <w:u w:val="single"/>
        </w:rPr>
        <w:t>Specialists:</w:t>
      </w:r>
    </w:p>
    <w:p w:rsidR="00840A31" w:rsidRPr="00F07308" w:rsidRDefault="00840A31" w:rsidP="00840A31">
      <w:pPr>
        <w:numPr>
          <w:ilvl w:val="0"/>
          <w:numId w:val="42"/>
        </w:numPr>
        <w:spacing w:after="0" w:line="240" w:lineRule="auto"/>
        <w:rPr>
          <w:rFonts w:ascii="Times New Roman" w:eastAsia="Calibri" w:hAnsi="Times New Roman" w:cs="Times New Roman"/>
          <w:sz w:val="24"/>
          <w:szCs w:val="24"/>
        </w:rPr>
      </w:pPr>
      <w:r w:rsidRPr="00F07308">
        <w:rPr>
          <w:rFonts w:ascii="Times New Roman" w:eastAsia="Calibri" w:hAnsi="Times New Roman" w:cs="Times New Roman"/>
          <w:sz w:val="24"/>
          <w:szCs w:val="24"/>
        </w:rPr>
        <w:t>Medical Care Facility and Surgery Center will work with University to develop a team of specialists when referrals are necessary.</w:t>
      </w:r>
    </w:p>
    <w:p w:rsidR="00F95640" w:rsidRDefault="00F95640" w:rsidP="00CB5EA4">
      <w:pPr>
        <w:spacing w:after="0" w:line="240" w:lineRule="auto"/>
        <w:rPr>
          <w:rFonts w:ascii="Times New Roman" w:hAnsi="Times New Roman" w:cs="Times New Roman"/>
          <w:b/>
          <w:sz w:val="24"/>
          <w:szCs w:val="24"/>
          <w:u w:val="single"/>
        </w:rPr>
      </w:pPr>
    </w:p>
    <w:p w:rsidR="00BA5D8F" w:rsidRDefault="00BF6AAB" w:rsidP="00CB5EA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w:t>
      </w:r>
      <w:r w:rsidR="00BA5D8F" w:rsidRPr="00BA5D8F">
        <w:rPr>
          <w:rFonts w:ascii="Times New Roman" w:hAnsi="Times New Roman" w:cs="Times New Roman"/>
          <w:b/>
          <w:sz w:val="24"/>
          <w:szCs w:val="24"/>
          <w:u w:val="single"/>
        </w:rPr>
        <w:t>. Term</w:t>
      </w:r>
      <w:r w:rsidR="00BA5D8F" w:rsidRPr="00F95640">
        <w:rPr>
          <w:rFonts w:ascii="Times New Roman" w:hAnsi="Times New Roman" w:cs="Times New Roman"/>
          <w:b/>
          <w:sz w:val="24"/>
          <w:szCs w:val="24"/>
        </w:rPr>
        <w:t>:</w:t>
      </w:r>
      <w:r w:rsidR="00BA5D8F">
        <w:rPr>
          <w:rFonts w:ascii="Times New Roman" w:hAnsi="Times New Roman" w:cs="Times New Roman"/>
          <w:sz w:val="24"/>
          <w:szCs w:val="24"/>
        </w:rPr>
        <w:t xml:space="preserve"> </w:t>
      </w:r>
    </w:p>
    <w:p w:rsidR="00CB5EA4" w:rsidRPr="00CB5EA4" w:rsidRDefault="001969E1" w:rsidP="00CB5EA4">
      <w:pPr>
        <w:spacing w:after="0" w:line="240" w:lineRule="auto"/>
        <w:rPr>
          <w:rFonts w:ascii="Times New Roman" w:hAnsi="Times New Roman" w:cs="Times New Roman"/>
          <w:sz w:val="24"/>
          <w:szCs w:val="24"/>
        </w:rPr>
      </w:pPr>
      <w:r w:rsidRPr="00F95640">
        <w:rPr>
          <w:rFonts w:ascii="Times New Roman" w:hAnsi="Times New Roman" w:cs="Times New Roman"/>
          <w:sz w:val="24"/>
          <w:szCs w:val="24"/>
        </w:rPr>
        <w:t xml:space="preserve">The term of the </w:t>
      </w:r>
      <w:r w:rsidR="00CB5EA4" w:rsidRPr="00F95640">
        <w:rPr>
          <w:rFonts w:ascii="Times New Roman" w:hAnsi="Times New Roman" w:cs="Times New Roman"/>
          <w:sz w:val="24"/>
          <w:szCs w:val="24"/>
        </w:rPr>
        <w:t xml:space="preserve">Agreement </w:t>
      </w:r>
      <w:r w:rsidRPr="00F95640">
        <w:rPr>
          <w:rFonts w:ascii="Times New Roman" w:hAnsi="Times New Roman" w:cs="Times New Roman"/>
          <w:sz w:val="24"/>
          <w:szCs w:val="24"/>
        </w:rPr>
        <w:t>shall be for a period of three</w:t>
      </w:r>
      <w:r w:rsidR="00CB5EA4" w:rsidRPr="00F95640">
        <w:rPr>
          <w:rFonts w:ascii="Times New Roman" w:hAnsi="Times New Roman" w:cs="Times New Roman"/>
          <w:sz w:val="24"/>
          <w:szCs w:val="24"/>
        </w:rPr>
        <w:t xml:space="preserve"> </w:t>
      </w:r>
      <w:r w:rsidRPr="00F95640">
        <w:rPr>
          <w:rFonts w:ascii="Times New Roman" w:hAnsi="Times New Roman" w:cs="Times New Roman"/>
          <w:sz w:val="24"/>
          <w:szCs w:val="24"/>
        </w:rPr>
        <w:t>(</w:t>
      </w:r>
      <w:r w:rsidR="00CB5EA4" w:rsidRPr="00F95640">
        <w:rPr>
          <w:rFonts w:ascii="Times New Roman" w:hAnsi="Times New Roman" w:cs="Times New Roman"/>
          <w:sz w:val="24"/>
          <w:szCs w:val="24"/>
        </w:rPr>
        <w:t>3</w:t>
      </w:r>
      <w:r w:rsidRPr="00F95640">
        <w:rPr>
          <w:rFonts w:ascii="Times New Roman" w:hAnsi="Times New Roman" w:cs="Times New Roman"/>
          <w:sz w:val="24"/>
          <w:szCs w:val="24"/>
        </w:rPr>
        <w:t>)</w:t>
      </w:r>
      <w:r w:rsidR="00CB5EA4" w:rsidRPr="00F95640">
        <w:rPr>
          <w:rFonts w:ascii="Times New Roman" w:hAnsi="Times New Roman" w:cs="Times New Roman"/>
          <w:sz w:val="24"/>
          <w:szCs w:val="24"/>
        </w:rPr>
        <w:t xml:space="preserve"> years beginning </w:t>
      </w:r>
      <w:r w:rsidRPr="00F95640">
        <w:rPr>
          <w:rFonts w:ascii="Times New Roman" w:hAnsi="Times New Roman" w:cs="Times New Roman"/>
          <w:sz w:val="24"/>
          <w:szCs w:val="24"/>
        </w:rPr>
        <w:t xml:space="preserve">on </w:t>
      </w:r>
      <w:r w:rsidR="00934D73" w:rsidRPr="00F95640">
        <w:rPr>
          <w:rFonts w:ascii="Times New Roman" w:hAnsi="Times New Roman" w:cs="Times New Roman"/>
          <w:sz w:val="24"/>
          <w:szCs w:val="24"/>
        </w:rPr>
        <w:t>July 1, 2016</w:t>
      </w:r>
      <w:r w:rsidRPr="00F95640">
        <w:rPr>
          <w:rFonts w:ascii="Times New Roman" w:hAnsi="Times New Roman" w:cs="Times New Roman"/>
          <w:sz w:val="24"/>
          <w:szCs w:val="24"/>
        </w:rPr>
        <w:t>,</w:t>
      </w:r>
      <w:r w:rsidR="00766A78" w:rsidRPr="00F95640">
        <w:rPr>
          <w:rFonts w:ascii="Times New Roman" w:hAnsi="Times New Roman" w:cs="Times New Roman"/>
          <w:sz w:val="24"/>
          <w:szCs w:val="24"/>
        </w:rPr>
        <w:t xml:space="preserve"> ending June 30, 2019</w:t>
      </w:r>
      <w:r w:rsidR="00CB5EA4" w:rsidRPr="00F95640">
        <w:rPr>
          <w:rFonts w:ascii="Times New Roman" w:hAnsi="Times New Roman" w:cs="Times New Roman"/>
          <w:sz w:val="24"/>
          <w:szCs w:val="24"/>
        </w:rPr>
        <w:t xml:space="preserve">, with an option </w:t>
      </w:r>
      <w:r w:rsidRPr="00F95640">
        <w:rPr>
          <w:rFonts w:ascii="Times New Roman" w:hAnsi="Times New Roman" w:cs="Times New Roman"/>
          <w:sz w:val="24"/>
          <w:szCs w:val="24"/>
        </w:rPr>
        <w:t xml:space="preserve">for the University </w:t>
      </w:r>
      <w:r w:rsidR="00CB5EA4" w:rsidRPr="00F95640">
        <w:rPr>
          <w:rFonts w:ascii="Times New Roman" w:hAnsi="Times New Roman" w:cs="Times New Roman"/>
          <w:sz w:val="24"/>
          <w:szCs w:val="24"/>
        </w:rPr>
        <w:t xml:space="preserve">to extend </w:t>
      </w:r>
      <w:r w:rsidRPr="00F95640">
        <w:rPr>
          <w:rFonts w:ascii="Times New Roman" w:hAnsi="Times New Roman" w:cs="Times New Roman"/>
          <w:sz w:val="24"/>
          <w:szCs w:val="24"/>
        </w:rPr>
        <w:t xml:space="preserve">the </w:t>
      </w:r>
      <w:r w:rsidR="00CB5EA4" w:rsidRPr="00F95640">
        <w:rPr>
          <w:rFonts w:ascii="Times New Roman" w:hAnsi="Times New Roman" w:cs="Times New Roman"/>
          <w:sz w:val="24"/>
          <w:szCs w:val="24"/>
        </w:rPr>
        <w:t xml:space="preserve">agreement up to an additional </w:t>
      </w:r>
      <w:r w:rsidRPr="00F95640">
        <w:rPr>
          <w:rFonts w:ascii="Times New Roman" w:hAnsi="Times New Roman" w:cs="Times New Roman"/>
          <w:sz w:val="24"/>
          <w:szCs w:val="24"/>
        </w:rPr>
        <w:t>four (</w:t>
      </w:r>
      <w:r w:rsidR="00CB5EA4" w:rsidRPr="00F95640">
        <w:rPr>
          <w:rFonts w:ascii="Times New Roman" w:hAnsi="Times New Roman" w:cs="Times New Roman"/>
          <w:sz w:val="24"/>
          <w:szCs w:val="24"/>
        </w:rPr>
        <w:t>4</w:t>
      </w:r>
      <w:r w:rsidRPr="00F95640">
        <w:rPr>
          <w:rFonts w:ascii="Times New Roman" w:hAnsi="Times New Roman" w:cs="Times New Roman"/>
          <w:sz w:val="24"/>
          <w:szCs w:val="24"/>
        </w:rPr>
        <w:t>)</w:t>
      </w:r>
      <w:r w:rsidR="00CB5EA4" w:rsidRPr="00F95640">
        <w:rPr>
          <w:rFonts w:ascii="Times New Roman" w:hAnsi="Times New Roman" w:cs="Times New Roman"/>
          <w:sz w:val="24"/>
          <w:szCs w:val="24"/>
        </w:rPr>
        <w:t xml:space="preserve"> years.</w:t>
      </w:r>
      <w:r w:rsidR="00CB5EA4" w:rsidRPr="00CB5EA4">
        <w:rPr>
          <w:rFonts w:ascii="Times New Roman" w:hAnsi="Times New Roman" w:cs="Times New Roman"/>
          <w:sz w:val="24"/>
          <w:szCs w:val="24"/>
        </w:rPr>
        <w:t xml:space="preserve">  </w:t>
      </w:r>
    </w:p>
    <w:p w:rsidR="00CB5EA4" w:rsidRPr="00CB5EA4" w:rsidRDefault="00CB5EA4" w:rsidP="00CB5EA4">
      <w:pPr>
        <w:spacing w:after="0" w:line="240" w:lineRule="auto"/>
        <w:rPr>
          <w:rFonts w:ascii="Times New Roman" w:hAnsi="Times New Roman" w:cs="Times New Roman"/>
          <w:b/>
          <w:sz w:val="24"/>
          <w:szCs w:val="24"/>
          <w:u w:val="single"/>
        </w:rPr>
      </w:pPr>
    </w:p>
    <w:p w:rsidR="004A5917" w:rsidRPr="00F95640" w:rsidRDefault="00BF6AAB" w:rsidP="002E1D62">
      <w:pPr>
        <w:widowControl w:val="0"/>
        <w:shd w:val="clear" w:color="auto" w:fill="FFFFFF"/>
        <w:autoSpaceDE w:val="0"/>
        <w:autoSpaceDN w:val="0"/>
        <w:adjustRightInd w:val="0"/>
        <w:spacing w:after="0" w:line="240" w:lineRule="auto"/>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u w:val="single"/>
        </w:rPr>
        <w:t>F</w:t>
      </w:r>
      <w:r w:rsidR="00D6534F" w:rsidRPr="00FC6338">
        <w:rPr>
          <w:rFonts w:ascii="Times New Roman" w:eastAsia="MS Mincho" w:hAnsi="Times New Roman" w:cs="Times New Roman"/>
          <w:b/>
          <w:color w:val="000000"/>
          <w:sz w:val="24"/>
          <w:szCs w:val="24"/>
          <w:u w:val="single"/>
        </w:rPr>
        <w:t xml:space="preserve">. </w:t>
      </w:r>
      <w:r w:rsidR="002E1D62" w:rsidRPr="00FC6338">
        <w:rPr>
          <w:rFonts w:ascii="Times New Roman" w:eastAsia="MS Mincho" w:hAnsi="Times New Roman" w:cs="Times New Roman"/>
          <w:b/>
          <w:color w:val="000000"/>
          <w:sz w:val="24"/>
          <w:szCs w:val="24"/>
          <w:u w:val="single"/>
        </w:rPr>
        <w:t>Proposals</w:t>
      </w:r>
      <w:r w:rsidR="00F95640">
        <w:rPr>
          <w:rFonts w:ascii="Times New Roman" w:eastAsia="MS Mincho" w:hAnsi="Times New Roman" w:cs="Times New Roman"/>
          <w:b/>
          <w:color w:val="000000"/>
          <w:sz w:val="24"/>
          <w:szCs w:val="24"/>
        </w:rPr>
        <w:t>:</w:t>
      </w:r>
    </w:p>
    <w:p w:rsidR="007755E7" w:rsidRPr="00FC6338" w:rsidRDefault="007755E7" w:rsidP="007755E7">
      <w:pPr>
        <w:widowControl w:val="0"/>
        <w:shd w:val="clear" w:color="auto" w:fill="FFFFFF"/>
        <w:autoSpaceDE w:val="0"/>
        <w:autoSpaceDN w:val="0"/>
        <w:adjustRightInd w:val="0"/>
        <w:spacing w:after="0" w:line="274" w:lineRule="exact"/>
        <w:ind w:right="5"/>
        <w:rPr>
          <w:rFonts w:ascii="Times New Roman" w:eastAsia="MS Mincho" w:hAnsi="Times New Roman" w:cs="Times New Roman"/>
          <w:sz w:val="24"/>
          <w:szCs w:val="24"/>
        </w:rPr>
      </w:pPr>
      <w:r w:rsidRPr="00FC6338">
        <w:rPr>
          <w:rFonts w:ascii="Times New Roman" w:eastAsia="MS Mincho" w:hAnsi="Times New Roman" w:cs="Times New Roman"/>
          <w:color w:val="000000"/>
          <w:sz w:val="24"/>
          <w:szCs w:val="24"/>
        </w:rPr>
        <w:t>Proposals must demonstrate an understanding of the scope of work and the ability to accomplish the tasks set forth and must include information that will enable the University to determine the respondent’s overall qualifications. It is the intent of the University to award an Agreement to the respondent deemed to be the most qu</w:t>
      </w:r>
      <w:r w:rsidR="004A5917" w:rsidRPr="00FC6338">
        <w:rPr>
          <w:rFonts w:ascii="Times New Roman" w:eastAsia="MS Mincho" w:hAnsi="Times New Roman" w:cs="Times New Roman"/>
          <w:color w:val="000000"/>
          <w:sz w:val="24"/>
          <w:szCs w:val="24"/>
        </w:rPr>
        <w:t>alified and responsible</w:t>
      </w:r>
      <w:r w:rsidRPr="00FC6338">
        <w:rPr>
          <w:rFonts w:ascii="Times New Roman" w:eastAsia="MS Mincho" w:hAnsi="Times New Roman" w:cs="Times New Roman"/>
          <w:color w:val="000000"/>
          <w:sz w:val="24"/>
          <w:szCs w:val="24"/>
        </w:rPr>
        <w:t xml:space="preserve"> who submits the best overall proposal based on an </w:t>
      </w:r>
      <w:r w:rsidR="004A5917" w:rsidRPr="00FC6338">
        <w:rPr>
          <w:rFonts w:ascii="Times New Roman" w:eastAsia="MS Mincho" w:hAnsi="Times New Roman" w:cs="Times New Roman"/>
          <w:color w:val="000000"/>
          <w:sz w:val="24"/>
          <w:szCs w:val="24"/>
        </w:rPr>
        <w:t xml:space="preserve">evaluation of all responses, as </w:t>
      </w:r>
      <w:r w:rsidRPr="00FC6338">
        <w:rPr>
          <w:rFonts w:ascii="Times New Roman" w:eastAsia="MS Mincho" w:hAnsi="Times New Roman" w:cs="Times New Roman"/>
          <w:color w:val="000000"/>
          <w:sz w:val="24"/>
          <w:szCs w:val="24"/>
        </w:rPr>
        <w:t>determined in the complete and sole discretion of the University.</w:t>
      </w:r>
      <w:r w:rsidR="00BF6AAB">
        <w:rPr>
          <w:rFonts w:ascii="Times New Roman" w:eastAsia="MS Mincho" w:hAnsi="Times New Roman" w:cs="Times New Roman"/>
          <w:color w:val="000000"/>
          <w:sz w:val="24"/>
          <w:szCs w:val="24"/>
        </w:rPr>
        <w:t xml:space="preserve">  The University reserves the right to award agreements to multiple providers if this is in the best interest of Razorback Athletics and student athletes.</w:t>
      </w:r>
    </w:p>
    <w:p w:rsidR="003D0A47" w:rsidRDefault="003D0A47" w:rsidP="002E1D62">
      <w:pPr>
        <w:widowControl w:val="0"/>
        <w:shd w:val="clear" w:color="auto" w:fill="FFFFFF"/>
        <w:tabs>
          <w:tab w:val="left" w:pos="418"/>
        </w:tabs>
        <w:autoSpaceDE w:val="0"/>
        <w:autoSpaceDN w:val="0"/>
        <w:adjustRightInd w:val="0"/>
        <w:spacing w:after="0" w:line="274" w:lineRule="exact"/>
        <w:rPr>
          <w:rFonts w:ascii="Times New Roman" w:eastAsia="MS Mincho" w:hAnsi="Times New Roman" w:cs="Times New Roman"/>
          <w:b/>
          <w:bCs/>
          <w:color w:val="000000"/>
          <w:sz w:val="24"/>
          <w:szCs w:val="24"/>
          <w:u w:val="single"/>
        </w:rPr>
      </w:pPr>
    </w:p>
    <w:p w:rsidR="002E1D62" w:rsidRPr="00F95640" w:rsidRDefault="00BF6AAB" w:rsidP="002E1D62">
      <w:pPr>
        <w:widowControl w:val="0"/>
        <w:shd w:val="clear" w:color="auto" w:fill="FFFFFF"/>
        <w:tabs>
          <w:tab w:val="left" w:pos="418"/>
        </w:tabs>
        <w:autoSpaceDE w:val="0"/>
        <w:autoSpaceDN w:val="0"/>
        <w:adjustRightInd w:val="0"/>
        <w:spacing w:after="0" w:line="274" w:lineRule="exact"/>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u w:val="single"/>
        </w:rPr>
        <w:t>G</w:t>
      </w:r>
      <w:r w:rsidR="00D6534F" w:rsidRPr="00FC6338">
        <w:rPr>
          <w:rFonts w:ascii="Times New Roman" w:eastAsia="MS Mincho" w:hAnsi="Times New Roman" w:cs="Times New Roman"/>
          <w:b/>
          <w:bCs/>
          <w:color w:val="000000"/>
          <w:sz w:val="24"/>
          <w:szCs w:val="24"/>
          <w:u w:val="single"/>
        </w:rPr>
        <w:t xml:space="preserve">. </w:t>
      </w:r>
      <w:r w:rsidR="007755E7" w:rsidRPr="00FC6338">
        <w:rPr>
          <w:rFonts w:ascii="Times New Roman" w:eastAsia="MS Mincho" w:hAnsi="Times New Roman" w:cs="Times New Roman"/>
          <w:b/>
          <w:bCs/>
          <w:color w:val="000000"/>
          <w:sz w:val="24"/>
          <w:szCs w:val="24"/>
          <w:u w:val="single"/>
        </w:rPr>
        <w:t>All Elements Val</w:t>
      </w:r>
      <w:r w:rsidR="002E1D62" w:rsidRPr="00FC6338">
        <w:rPr>
          <w:rFonts w:ascii="Times New Roman" w:eastAsia="MS Mincho" w:hAnsi="Times New Roman" w:cs="Times New Roman"/>
          <w:b/>
          <w:bCs/>
          <w:color w:val="000000"/>
          <w:sz w:val="24"/>
          <w:szCs w:val="24"/>
          <w:u w:val="single"/>
        </w:rPr>
        <w:t>ued/Negotiation Right Reserved</w:t>
      </w:r>
      <w:r w:rsidR="00F95640">
        <w:rPr>
          <w:rFonts w:ascii="Times New Roman" w:eastAsia="MS Mincho" w:hAnsi="Times New Roman" w:cs="Times New Roman"/>
          <w:b/>
          <w:bCs/>
          <w:color w:val="000000"/>
          <w:sz w:val="24"/>
          <w:szCs w:val="24"/>
        </w:rPr>
        <w:t>:</w:t>
      </w:r>
    </w:p>
    <w:p w:rsidR="003D0A47" w:rsidRDefault="007755E7" w:rsidP="00811846">
      <w:pPr>
        <w:widowControl w:val="0"/>
        <w:shd w:val="clear" w:color="auto" w:fill="FFFFFF"/>
        <w:tabs>
          <w:tab w:val="left" w:pos="418"/>
        </w:tabs>
        <w:autoSpaceDE w:val="0"/>
        <w:autoSpaceDN w:val="0"/>
        <w:adjustRightInd w:val="0"/>
        <w:spacing w:after="0" w:line="274" w:lineRule="exact"/>
        <w:rPr>
          <w:rFonts w:ascii="Times New Roman" w:eastAsia="MS Mincho" w:hAnsi="Times New Roman" w:cs="Times New Roman"/>
          <w:color w:val="000000"/>
          <w:sz w:val="24"/>
          <w:szCs w:val="24"/>
        </w:rPr>
      </w:pPr>
      <w:r w:rsidRPr="00FC6338">
        <w:rPr>
          <w:rFonts w:ascii="Times New Roman" w:eastAsia="MS Mincho" w:hAnsi="Times New Roman" w:cs="Times New Roman"/>
          <w:color w:val="000000"/>
          <w:sz w:val="24"/>
          <w:szCs w:val="24"/>
        </w:rPr>
        <w:t>The University places a v</w:t>
      </w:r>
      <w:r w:rsidR="004A5917" w:rsidRPr="00FC6338">
        <w:rPr>
          <w:rFonts w:ascii="Times New Roman" w:eastAsia="MS Mincho" w:hAnsi="Times New Roman" w:cs="Times New Roman"/>
          <w:color w:val="000000"/>
          <w:sz w:val="24"/>
          <w:szCs w:val="24"/>
        </w:rPr>
        <w:t>alue on all elements of this RFQ</w:t>
      </w:r>
      <w:r w:rsidRPr="00FC6338">
        <w:rPr>
          <w:rFonts w:ascii="Times New Roman" w:eastAsia="MS Mincho" w:hAnsi="Times New Roman" w:cs="Times New Roman"/>
          <w:color w:val="000000"/>
          <w:sz w:val="24"/>
          <w:szCs w:val="24"/>
        </w:rPr>
        <w:t>. As such, after evaluation of proposal</w:t>
      </w:r>
      <w:r w:rsidR="000A6855">
        <w:rPr>
          <w:rFonts w:ascii="Times New Roman" w:eastAsia="MS Mincho" w:hAnsi="Times New Roman" w:cs="Times New Roman"/>
          <w:color w:val="000000"/>
          <w:sz w:val="24"/>
          <w:szCs w:val="24"/>
        </w:rPr>
        <w:t xml:space="preserve">s and selection of the </w:t>
      </w:r>
      <w:r w:rsidRPr="00FC6338">
        <w:rPr>
          <w:rFonts w:ascii="Times New Roman" w:eastAsia="MS Mincho" w:hAnsi="Times New Roman" w:cs="Times New Roman"/>
          <w:color w:val="000000"/>
          <w:sz w:val="24"/>
          <w:szCs w:val="24"/>
        </w:rPr>
        <w:t>Company</w:t>
      </w:r>
      <w:r w:rsidR="000A6855">
        <w:rPr>
          <w:rFonts w:ascii="Times New Roman" w:eastAsia="MS Mincho" w:hAnsi="Times New Roman" w:cs="Times New Roman"/>
          <w:color w:val="000000"/>
          <w:sz w:val="24"/>
          <w:szCs w:val="24"/>
        </w:rPr>
        <w:t>/Firm</w:t>
      </w:r>
      <w:r w:rsidRPr="00FC6338">
        <w:rPr>
          <w:rFonts w:ascii="Times New Roman" w:eastAsia="MS Mincho" w:hAnsi="Times New Roman" w:cs="Times New Roman"/>
          <w:color w:val="000000"/>
          <w:sz w:val="24"/>
          <w:szCs w:val="24"/>
        </w:rPr>
        <w:t xml:space="preserve">, the University reserves the right to further negotiate with the </w:t>
      </w:r>
    </w:p>
    <w:p w:rsidR="00B55AF8" w:rsidRPr="00FC6338" w:rsidRDefault="007755E7" w:rsidP="00811846">
      <w:pPr>
        <w:widowControl w:val="0"/>
        <w:shd w:val="clear" w:color="auto" w:fill="FFFFFF"/>
        <w:tabs>
          <w:tab w:val="left" w:pos="418"/>
        </w:tabs>
        <w:autoSpaceDE w:val="0"/>
        <w:autoSpaceDN w:val="0"/>
        <w:adjustRightInd w:val="0"/>
        <w:spacing w:after="0" w:line="274" w:lineRule="exact"/>
        <w:rPr>
          <w:rFonts w:ascii="Times New Roman" w:eastAsia="MS Mincho" w:hAnsi="Times New Roman" w:cs="Times New Roman"/>
          <w:b/>
          <w:bCs/>
          <w:color w:val="000000"/>
          <w:sz w:val="24"/>
          <w:szCs w:val="24"/>
          <w:u w:val="single"/>
        </w:rPr>
      </w:pPr>
      <w:r w:rsidRPr="00FC6338">
        <w:rPr>
          <w:rFonts w:ascii="Times New Roman" w:eastAsia="MS Mincho" w:hAnsi="Times New Roman" w:cs="Times New Roman"/>
          <w:color w:val="000000"/>
          <w:sz w:val="24"/>
          <w:szCs w:val="24"/>
        </w:rPr>
        <w:t xml:space="preserve">selected respondent on any </w:t>
      </w:r>
      <w:r w:rsidRPr="00FC6338">
        <w:rPr>
          <w:rFonts w:ascii="Times New Roman" w:eastAsia="MS Mincho" w:hAnsi="Times New Roman" w:cs="Times New Roman"/>
          <w:color w:val="000000"/>
          <w:spacing w:val="-1"/>
          <w:sz w:val="24"/>
          <w:szCs w:val="24"/>
        </w:rPr>
        <w:t>or all elements, and to award an Agreement at any time within 90 days after responses are opened.</w:t>
      </w:r>
    </w:p>
    <w:p w:rsidR="00D6534F" w:rsidRPr="00FC6338" w:rsidRDefault="00D6534F" w:rsidP="002E1D62">
      <w:pPr>
        <w:widowControl w:val="0"/>
        <w:shd w:val="clear" w:color="auto" w:fill="FFFFFF"/>
        <w:tabs>
          <w:tab w:val="left" w:pos="418"/>
        </w:tabs>
        <w:autoSpaceDE w:val="0"/>
        <w:autoSpaceDN w:val="0"/>
        <w:adjustRightInd w:val="0"/>
        <w:spacing w:after="0" w:line="274" w:lineRule="exact"/>
        <w:ind w:right="5"/>
        <w:rPr>
          <w:rFonts w:ascii="Times New Roman" w:eastAsia="MS Mincho" w:hAnsi="Times New Roman" w:cs="Times New Roman"/>
          <w:b/>
          <w:bCs/>
          <w:color w:val="000000"/>
          <w:sz w:val="24"/>
          <w:szCs w:val="24"/>
          <w:u w:val="single"/>
        </w:rPr>
      </w:pPr>
    </w:p>
    <w:p w:rsidR="002E1D62" w:rsidRPr="004F1D4A" w:rsidRDefault="00BF6AAB" w:rsidP="002E1D62">
      <w:pPr>
        <w:widowControl w:val="0"/>
        <w:shd w:val="clear" w:color="auto" w:fill="FFFFFF"/>
        <w:tabs>
          <w:tab w:val="left" w:pos="418"/>
        </w:tabs>
        <w:autoSpaceDE w:val="0"/>
        <w:autoSpaceDN w:val="0"/>
        <w:adjustRightInd w:val="0"/>
        <w:spacing w:after="0" w:line="274" w:lineRule="exact"/>
        <w:ind w:right="5"/>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u w:val="single"/>
        </w:rPr>
        <w:t>H</w:t>
      </w:r>
      <w:r w:rsidR="00D6534F" w:rsidRPr="00FC6338">
        <w:rPr>
          <w:rFonts w:ascii="Times New Roman" w:eastAsia="MS Mincho" w:hAnsi="Times New Roman" w:cs="Times New Roman"/>
          <w:b/>
          <w:bCs/>
          <w:color w:val="000000"/>
          <w:sz w:val="24"/>
          <w:szCs w:val="24"/>
          <w:u w:val="single"/>
        </w:rPr>
        <w:t xml:space="preserve">. </w:t>
      </w:r>
      <w:r w:rsidR="002E1D62" w:rsidRPr="00FC6338">
        <w:rPr>
          <w:rFonts w:ascii="Times New Roman" w:eastAsia="MS Mincho" w:hAnsi="Times New Roman" w:cs="Times New Roman"/>
          <w:b/>
          <w:bCs/>
          <w:color w:val="000000"/>
          <w:sz w:val="24"/>
          <w:szCs w:val="24"/>
          <w:u w:val="single"/>
        </w:rPr>
        <w:t>Multiple Awards Possible</w:t>
      </w:r>
      <w:r w:rsidR="004F1D4A">
        <w:rPr>
          <w:rFonts w:ascii="Times New Roman" w:eastAsia="MS Mincho" w:hAnsi="Times New Roman" w:cs="Times New Roman"/>
          <w:b/>
          <w:bCs/>
          <w:color w:val="000000"/>
          <w:sz w:val="24"/>
          <w:szCs w:val="24"/>
        </w:rPr>
        <w:t>:</w:t>
      </w:r>
    </w:p>
    <w:p w:rsidR="00A53A21" w:rsidRDefault="007755E7" w:rsidP="002E1D62">
      <w:pPr>
        <w:widowControl w:val="0"/>
        <w:shd w:val="clear" w:color="auto" w:fill="FFFFFF"/>
        <w:tabs>
          <w:tab w:val="left" w:pos="418"/>
        </w:tabs>
        <w:autoSpaceDE w:val="0"/>
        <w:autoSpaceDN w:val="0"/>
        <w:adjustRightInd w:val="0"/>
        <w:spacing w:after="0" w:line="274" w:lineRule="exact"/>
        <w:ind w:right="5"/>
        <w:rPr>
          <w:rFonts w:ascii="Times New Roman" w:eastAsia="MS Mincho" w:hAnsi="Times New Roman" w:cs="Times New Roman"/>
          <w:color w:val="000000"/>
          <w:sz w:val="24"/>
          <w:szCs w:val="24"/>
        </w:rPr>
      </w:pPr>
      <w:r w:rsidRPr="00FC6338">
        <w:rPr>
          <w:rFonts w:ascii="Times New Roman" w:eastAsia="MS Mincho" w:hAnsi="Times New Roman" w:cs="Times New Roman"/>
          <w:color w:val="000000"/>
          <w:sz w:val="24"/>
          <w:szCs w:val="24"/>
        </w:rPr>
        <w:t>The University reserves the right, in i</w:t>
      </w:r>
      <w:r w:rsidR="004A5917" w:rsidRPr="00FC6338">
        <w:rPr>
          <w:rFonts w:ascii="Times New Roman" w:eastAsia="MS Mincho" w:hAnsi="Times New Roman" w:cs="Times New Roman"/>
          <w:color w:val="000000"/>
          <w:sz w:val="24"/>
          <w:szCs w:val="24"/>
        </w:rPr>
        <w:t>ts sole discretion, to award Agreement(s)</w:t>
      </w:r>
      <w:r w:rsidR="00B55AF8" w:rsidRPr="00FC6338">
        <w:rPr>
          <w:rFonts w:ascii="Times New Roman" w:eastAsia="MS Mincho" w:hAnsi="Times New Roman" w:cs="Times New Roman"/>
          <w:color w:val="000000"/>
          <w:sz w:val="24"/>
          <w:szCs w:val="24"/>
        </w:rPr>
        <w:t xml:space="preserve"> </w:t>
      </w:r>
      <w:r w:rsidRPr="00FC6338">
        <w:rPr>
          <w:rFonts w:ascii="Times New Roman" w:eastAsia="MS Mincho" w:hAnsi="Times New Roman" w:cs="Times New Roman"/>
          <w:color w:val="000000"/>
          <w:sz w:val="24"/>
          <w:szCs w:val="24"/>
        </w:rPr>
        <w:t>to the respondent</w:t>
      </w:r>
      <w:r w:rsidR="004A5917" w:rsidRPr="00FC6338">
        <w:rPr>
          <w:rFonts w:ascii="Times New Roman" w:eastAsia="MS Mincho" w:hAnsi="Times New Roman" w:cs="Times New Roman"/>
          <w:color w:val="000000"/>
          <w:sz w:val="24"/>
          <w:szCs w:val="24"/>
        </w:rPr>
        <w:t>(s)</w:t>
      </w:r>
      <w:r w:rsidR="000A6855">
        <w:rPr>
          <w:rFonts w:ascii="Times New Roman" w:eastAsia="MS Mincho" w:hAnsi="Times New Roman" w:cs="Times New Roman"/>
          <w:color w:val="000000"/>
          <w:sz w:val="24"/>
          <w:szCs w:val="24"/>
        </w:rPr>
        <w:t xml:space="preserve"> that provide</w:t>
      </w:r>
      <w:r w:rsidRPr="00FC6338">
        <w:rPr>
          <w:rFonts w:ascii="Times New Roman" w:eastAsia="MS Mincho" w:hAnsi="Times New Roman" w:cs="Times New Roman"/>
          <w:color w:val="000000"/>
          <w:sz w:val="24"/>
          <w:szCs w:val="24"/>
        </w:rPr>
        <w:t xml:space="preserve"> the best offering for the University</w:t>
      </w:r>
      <w:r w:rsidR="001969E1">
        <w:rPr>
          <w:rFonts w:ascii="Times New Roman" w:eastAsia="MS Mincho" w:hAnsi="Times New Roman" w:cs="Times New Roman"/>
          <w:color w:val="000000"/>
          <w:sz w:val="24"/>
          <w:szCs w:val="24"/>
        </w:rPr>
        <w:t xml:space="preserve"> including the possibility of multiple awards</w:t>
      </w:r>
      <w:r w:rsidR="00A53A21" w:rsidRPr="00FC6338">
        <w:rPr>
          <w:rFonts w:ascii="Times New Roman" w:eastAsia="MS Mincho" w:hAnsi="Times New Roman" w:cs="Times New Roman"/>
          <w:color w:val="000000"/>
          <w:sz w:val="24"/>
          <w:szCs w:val="24"/>
        </w:rPr>
        <w:t>.</w:t>
      </w:r>
    </w:p>
    <w:p w:rsidR="00C6433D" w:rsidRPr="00FC6338" w:rsidRDefault="00C6433D" w:rsidP="002E1D62">
      <w:pPr>
        <w:widowControl w:val="0"/>
        <w:shd w:val="clear" w:color="auto" w:fill="FFFFFF"/>
        <w:tabs>
          <w:tab w:val="left" w:pos="418"/>
        </w:tabs>
        <w:autoSpaceDE w:val="0"/>
        <w:autoSpaceDN w:val="0"/>
        <w:adjustRightInd w:val="0"/>
        <w:spacing w:after="0" w:line="274" w:lineRule="exact"/>
        <w:ind w:right="5"/>
        <w:rPr>
          <w:rFonts w:ascii="Times New Roman" w:eastAsia="MS Mincho" w:hAnsi="Times New Roman" w:cs="Times New Roman"/>
          <w:b/>
          <w:bCs/>
          <w:color w:val="000000"/>
          <w:sz w:val="24"/>
          <w:szCs w:val="24"/>
          <w:u w:val="single"/>
        </w:rPr>
      </w:pPr>
    </w:p>
    <w:p w:rsidR="00A53A21" w:rsidRPr="004F1D4A" w:rsidRDefault="00BF6AAB" w:rsidP="002E1D62">
      <w:pPr>
        <w:widowControl w:val="0"/>
        <w:shd w:val="clear" w:color="auto" w:fill="FFFFFF"/>
        <w:tabs>
          <w:tab w:val="left" w:pos="418"/>
        </w:tabs>
        <w:autoSpaceDE w:val="0"/>
        <w:autoSpaceDN w:val="0"/>
        <w:adjustRightInd w:val="0"/>
        <w:spacing w:after="0" w:line="274" w:lineRule="exact"/>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u w:val="single"/>
        </w:rPr>
        <w:t>I</w:t>
      </w:r>
      <w:r w:rsidR="00D6534F" w:rsidRPr="00FC6338">
        <w:rPr>
          <w:rFonts w:ascii="Times New Roman" w:eastAsia="MS Mincho" w:hAnsi="Times New Roman" w:cs="Times New Roman"/>
          <w:b/>
          <w:color w:val="000000"/>
          <w:sz w:val="24"/>
          <w:szCs w:val="24"/>
          <w:u w:val="single"/>
        </w:rPr>
        <w:t xml:space="preserve">. </w:t>
      </w:r>
      <w:r w:rsidR="00A53A21" w:rsidRPr="00FC6338">
        <w:rPr>
          <w:rFonts w:ascii="Times New Roman" w:eastAsia="MS Mincho" w:hAnsi="Times New Roman" w:cs="Times New Roman"/>
          <w:b/>
          <w:color w:val="000000"/>
          <w:sz w:val="24"/>
          <w:szCs w:val="24"/>
          <w:u w:val="single"/>
        </w:rPr>
        <w:t>Basis of Award</w:t>
      </w:r>
      <w:r w:rsidR="004F1D4A">
        <w:rPr>
          <w:rFonts w:ascii="Times New Roman" w:eastAsia="MS Mincho" w:hAnsi="Times New Roman" w:cs="Times New Roman"/>
          <w:b/>
          <w:color w:val="000000"/>
          <w:sz w:val="24"/>
          <w:szCs w:val="24"/>
        </w:rPr>
        <w:t>:</w:t>
      </w:r>
    </w:p>
    <w:p w:rsidR="00A53A21" w:rsidRDefault="007576BD" w:rsidP="00D6534F">
      <w:pPr>
        <w:widowControl w:val="0"/>
        <w:shd w:val="clear" w:color="auto" w:fill="FFFFFF"/>
        <w:tabs>
          <w:tab w:val="left" w:pos="418"/>
        </w:tabs>
        <w:autoSpaceDE w:val="0"/>
        <w:autoSpaceDN w:val="0"/>
        <w:adjustRightInd w:val="0"/>
        <w:spacing w:after="0" w:line="240" w:lineRule="auto"/>
        <w:rPr>
          <w:rFonts w:ascii="Times New Roman" w:hAnsi="Times New Roman" w:cs="Times New Roman"/>
          <w:sz w:val="24"/>
          <w:szCs w:val="24"/>
        </w:rPr>
      </w:pPr>
      <w:r w:rsidRPr="007576BD">
        <w:rPr>
          <w:rFonts w:ascii="Times New Roman" w:hAnsi="Times New Roman" w:cs="Times New Roman"/>
          <w:b/>
          <w:sz w:val="24"/>
          <w:szCs w:val="24"/>
        </w:rPr>
        <w:t>Attachment A</w:t>
      </w:r>
      <w:r w:rsidR="00985C21">
        <w:rPr>
          <w:rFonts w:ascii="Times New Roman" w:hAnsi="Times New Roman" w:cs="Times New Roman"/>
          <w:b/>
          <w:sz w:val="24"/>
          <w:szCs w:val="24"/>
        </w:rPr>
        <w:t xml:space="preserve">: </w:t>
      </w:r>
      <w:r w:rsidRPr="007576BD">
        <w:rPr>
          <w:rFonts w:ascii="Times New Roman" w:hAnsi="Times New Roman" w:cs="Times New Roman"/>
          <w:b/>
          <w:sz w:val="24"/>
          <w:szCs w:val="24"/>
        </w:rPr>
        <w:t>Statement of Qualifications</w:t>
      </w:r>
      <w:r w:rsidR="00E740C2" w:rsidRPr="007576BD">
        <w:rPr>
          <w:rFonts w:ascii="Times New Roman" w:hAnsi="Times New Roman" w:cs="Times New Roman"/>
          <w:b/>
          <w:sz w:val="24"/>
          <w:szCs w:val="24"/>
        </w:rPr>
        <w:t xml:space="preserve"> </w:t>
      </w:r>
      <w:r w:rsidR="00E740C2">
        <w:rPr>
          <w:rFonts w:ascii="Times New Roman" w:hAnsi="Times New Roman" w:cs="Times New Roman"/>
          <w:sz w:val="24"/>
          <w:szCs w:val="24"/>
        </w:rPr>
        <w:t>(SOQ)</w:t>
      </w:r>
      <w:r w:rsidR="00A53A21" w:rsidRPr="00FC6338">
        <w:rPr>
          <w:rFonts w:ascii="Times New Roman" w:hAnsi="Times New Roman" w:cs="Times New Roman"/>
          <w:sz w:val="24"/>
          <w:szCs w:val="24"/>
        </w:rPr>
        <w:t xml:space="preserve"> will be evaluated based on each firm’s qualifications and relevant experience with similar work. All SOQ</w:t>
      </w:r>
      <w:r w:rsidR="00E740C2">
        <w:rPr>
          <w:rFonts w:ascii="Times New Roman" w:hAnsi="Times New Roman" w:cs="Times New Roman"/>
          <w:sz w:val="24"/>
          <w:szCs w:val="24"/>
        </w:rPr>
        <w:t>’</w:t>
      </w:r>
      <w:r w:rsidR="00A53A21" w:rsidRPr="00FC6338">
        <w:rPr>
          <w:rFonts w:ascii="Times New Roman" w:hAnsi="Times New Roman" w:cs="Times New Roman"/>
          <w:sz w:val="24"/>
          <w:szCs w:val="24"/>
        </w:rPr>
        <w:t>s will be evaluated by the Campus Selection Committee.</w:t>
      </w:r>
    </w:p>
    <w:p w:rsidR="00985C21" w:rsidRDefault="00985C21" w:rsidP="00D6534F">
      <w:pPr>
        <w:widowControl w:val="0"/>
        <w:shd w:val="clear" w:color="auto" w:fill="FFFFFF"/>
        <w:tabs>
          <w:tab w:val="left" w:pos="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evaluating the qualifications of each firm, the following will be considered:</w:t>
      </w:r>
    </w:p>
    <w:p w:rsidR="00985C21" w:rsidRDefault="00985C21" w:rsidP="00985C21">
      <w:pPr>
        <w:pStyle w:val="ListParagraph"/>
        <w:widowControl w:val="0"/>
        <w:numPr>
          <w:ilvl w:val="0"/>
          <w:numId w:val="28"/>
        </w:numPr>
        <w:shd w:val="clear" w:color="auto" w:fill="FFFFFF"/>
        <w:tabs>
          <w:tab w:val="left" w:pos="418"/>
        </w:tabs>
        <w:autoSpaceDE w:val="0"/>
        <w:autoSpaceDN w:val="0"/>
        <w:adjustRightInd w:val="0"/>
        <w:rPr>
          <w:rFonts w:ascii="Times New Roman" w:hAnsi="Times New Roman"/>
        </w:rPr>
      </w:pPr>
      <w:r>
        <w:rPr>
          <w:rFonts w:ascii="Times New Roman" w:hAnsi="Times New Roman"/>
        </w:rPr>
        <w:t>The specialized experience and technical competence of the individual(s), and firm(s) with respect to the type of professional services required;</w:t>
      </w:r>
    </w:p>
    <w:p w:rsidR="00985C21" w:rsidRDefault="00985C21" w:rsidP="00985C21">
      <w:pPr>
        <w:pStyle w:val="ListParagraph"/>
        <w:widowControl w:val="0"/>
        <w:numPr>
          <w:ilvl w:val="0"/>
          <w:numId w:val="28"/>
        </w:numPr>
        <w:shd w:val="clear" w:color="auto" w:fill="FFFFFF"/>
        <w:tabs>
          <w:tab w:val="left" w:pos="418"/>
        </w:tabs>
        <w:autoSpaceDE w:val="0"/>
        <w:autoSpaceDN w:val="0"/>
        <w:adjustRightInd w:val="0"/>
        <w:rPr>
          <w:rFonts w:ascii="Times New Roman" w:hAnsi="Times New Roman"/>
        </w:rPr>
      </w:pPr>
      <w:r>
        <w:rPr>
          <w:rFonts w:ascii="Times New Roman" w:hAnsi="Times New Roman"/>
        </w:rPr>
        <w:t>The capacity and capability of the firm to perform the work in question, including</w:t>
      </w:r>
      <w:r w:rsidR="001969E1">
        <w:rPr>
          <w:rFonts w:ascii="Times New Roman" w:hAnsi="Times New Roman"/>
        </w:rPr>
        <w:t>, without limitation,</w:t>
      </w:r>
      <w:r>
        <w:rPr>
          <w:rFonts w:ascii="Times New Roman" w:hAnsi="Times New Roman"/>
        </w:rPr>
        <w:t xml:space="preserve"> specialized services, within the time limitations required for treatment;</w:t>
      </w:r>
    </w:p>
    <w:p w:rsidR="00985C21" w:rsidRDefault="00985C21" w:rsidP="00985C21">
      <w:pPr>
        <w:pStyle w:val="ListParagraph"/>
        <w:widowControl w:val="0"/>
        <w:numPr>
          <w:ilvl w:val="0"/>
          <w:numId w:val="28"/>
        </w:numPr>
        <w:shd w:val="clear" w:color="auto" w:fill="FFFFFF"/>
        <w:tabs>
          <w:tab w:val="left" w:pos="418"/>
        </w:tabs>
        <w:autoSpaceDE w:val="0"/>
        <w:autoSpaceDN w:val="0"/>
        <w:adjustRightInd w:val="0"/>
        <w:rPr>
          <w:rFonts w:ascii="Times New Roman" w:hAnsi="Times New Roman"/>
        </w:rPr>
      </w:pPr>
      <w:r>
        <w:rPr>
          <w:rFonts w:ascii="Times New Roman" w:hAnsi="Times New Roman"/>
        </w:rPr>
        <w:t>The past record of performance with respect to such factors quality of work, ability t</w:t>
      </w:r>
      <w:r w:rsidR="001969E1">
        <w:rPr>
          <w:rFonts w:ascii="Times New Roman" w:hAnsi="Times New Roman"/>
        </w:rPr>
        <w:t xml:space="preserve">o meet schedules and deadlines, </w:t>
      </w:r>
      <w:r>
        <w:rPr>
          <w:rFonts w:ascii="Times New Roman" w:hAnsi="Times New Roman"/>
        </w:rPr>
        <w:t>control of costs</w:t>
      </w:r>
      <w:r w:rsidR="001969E1">
        <w:rPr>
          <w:rFonts w:ascii="Times New Roman" w:hAnsi="Times New Roman"/>
        </w:rPr>
        <w:t xml:space="preserve"> and positive patient outcomes</w:t>
      </w:r>
      <w:r>
        <w:rPr>
          <w:rFonts w:ascii="Times New Roman" w:hAnsi="Times New Roman"/>
        </w:rPr>
        <w:t>.</w:t>
      </w:r>
    </w:p>
    <w:p w:rsidR="00985C21" w:rsidRPr="00985C21" w:rsidRDefault="00985C21" w:rsidP="00985C21">
      <w:pPr>
        <w:pStyle w:val="ListParagraph"/>
        <w:widowControl w:val="0"/>
        <w:numPr>
          <w:ilvl w:val="0"/>
          <w:numId w:val="28"/>
        </w:numPr>
        <w:shd w:val="clear" w:color="auto" w:fill="FFFFFF"/>
        <w:tabs>
          <w:tab w:val="left" w:pos="418"/>
        </w:tabs>
        <w:autoSpaceDE w:val="0"/>
        <w:autoSpaceDN w:val="0"/>
        <w:adjustRightInd w:val="0"/>
        <w:rPr>
          <w:rFonts w:ascii="Times New Roman" w:hAnsi="Times New Roman"/>
        </w:rPr>
      </w:pPr>
      <w:r>
        <w:rPr>
          <w:rFonts w:ascii="Times New Roman" w:hAnsi="Times New Roman"/>
        </w:rPr>
        <w:t>The firm’s proximity to and familiarity with the area in which the services are to be provided.</w:t>
      </w:r>
    </w:p>
    <w:p w:rsidR="00D6534F" w:rsidRPr="00FC6338" w:rsidRDefault="00D6534F" w:rsidP="00D6534F">
      <w:pPr>
        <w:widowControl w:val="0"/>
        <w:shd w:val="clear" w:color="auto" w:fill="FFFFFF"/>
        <w:tabs>
          <w:tab w:val="left" w:pos="418"/>
        </w:tabs>
        <w:autoSpaceDE w:val="0"/>
        <w:autoSpaceDN w:val="0"/>
        <w:adjustRightInd w:val="0"/>
        <w:spacing w:after="0" w:line="240" w:lineRule="auto"/>
        <w:rPr>
          <w:rFonts w:ascii="Times New Roman" w:hAnsi="Times New Roman" w:cs="Times New Roman"/>
          <w:sz w:val="24"/>
          <w:szCs w:val="24"/>
        </w:rPr>
      </w:pPr>
    </w:p>
    <w:p w:rsidR="00A53A21" w:rsidRPr="004F1D4A" w:rsidRDefault="00BF6AAB" w:rsidP="00A53A21">
      <w:pPr>
        <w:pStyle w:val="Default"/>
      </w:pPr>
      <w:r>
        <w:rPr>
          <w:b/>
          <w:bCs/>
          <w:u w:val="single"/>
        </w:rPr>
        <w:t>J</w:t>
      </w:r>
      <w:r w:rsidR="00D6534F" w:rsidRPr="00FC6338">
        <w:rPr>
          <w:b/>
          <w:bCs/>
          <w:u w:val="single"/>
        </w:rPr>
        <w:t xml:space="preserve">. </w:t>
      </w:r>
      <w:r w:rsidR="000852F1" w:rsidRPr="00FC6338">
        <w:rPr>
          <w:b/>
          <w:bCs/>
          <w:u w:val="single"/>
        </w:rPr>
        <w:t>Outreach</w:t>
      </w:r>
      <w:r w:rsidR="004F1D4A">
        <w:rPr>
          <w:b/>
          <w:bCs/>
        </w:rPr>
        <w:t>:</w:t>
      </w:r>
    </w:p>
    <w:p w:rsidR="00A53A21" w:rsidRPr="00FC6338" w:rsidRDefault="00A53A21" w:rsidP="00A53A21">
      <w:pPr>
        <w:pStyle w:val="Default"/>
      </w:pPr>
      <w:r w:rsidRPr="00FC6338">
        <w:t xml:space="preserve">The </w:t>
      </w:r>
      <w:r w:rsidR="001969E1">
        <w:t xml:space="preserve">University </w:t>
      </w:r>
      <w:r w:rsidRPr="00FC6338">
        <w:t xml:space="preserve">recognizes the importance of promoting economic growth in the communities it serves and therefore encourages the involvement of small and emerging businesses in every aspect of the execution of all services covered by this RFQ. </w:t>
      </w:r>
    </w:p>
    <w:p w:rsidR="00A53A21" w:rsidRPr="00FC6338" w:rsidRDefault="00A53A21" w:rsidP="00A53A21">
      <w:pPr>
        <w:pStyle w:val="Default"/>
        <w:rPr>
          <w:b/>
          <w:bCs/>
        </w:rPr>
      </w:pPr>
    </w:p>
    <w:p w:rsidR="00A53A21" w:rsidRPr="00FC6338" w:rsidRDefault="00BF6AAB" w:rsidP="00A53A21">
      <w:pPr>
        <w:pStyle w:val="Default"/>
        <w:rPr>
          <w:b/>
          <w:bCs/>
          <w:u w:val="single"/>
        </w:rPr>
      </w:pPr>
      <w:r>
        <w:rPr>
          <w:b/>
          <w:bCs/>
          <w:u w:val="single"/>
        </w:rPr>
        <w:t>K</w:t>
      </w:r>
      <w:r w:rsidR="00D6534F" w:rsidRPr="00FC6338">
        <w:rPr>
          <w:b/>
          <w:bCs/>
          <w:u w:val="single"/>
        </w:rPr>
        <w:t xml:space="preserve">. </w:t>
      </w:r>
      <w:r w:rsidR="000852F1" w:rsidRPr="00FC6338">
        <w:rPr>
          <w:b/>
          <w:bCs/>
          <w:u w:val="single"/>
        </w:rPr>
        <w:t>Evaluation &amp; Acceptance</w:t>
      </w:r>
      <w:r w:rsidR="00E740C2">
        <w:rPr>
          <w:b/>
          <w:bCs/>
          <w:u w:val="single"/>
        </w:rPr>
        <w:t xml:space="preserve"> Of</w:t>
      </w:r>
      <w:r w:rsidR="00A53A21" w:rsidRPr="00FC6338">
        <w:rPr>
          <w:b/>
          <w:bCs/>
          <w:u w:val="single"/>
        </w:rPr>
        <w:t xml:space="preserve"> S</w:t>
      </w:r>
      <w:r w:rsidR="00E740C2">
        <w:rPr>
          <w:b/>
          <w:bCs/>
          <w:u w:val="single"/>
        </w:rPr>
        <w:t xml:space="preserve">tatement </w:t>
      </w:r>
      <w:r w:rsidR="00A53A21" w:rsidRPr="00FC6338">
        <w:rPr>
          <w:b/>
          <w:bCs/>
          <w:u w:val="single"/>
        </w:rPr>
        <w:t>O</w:t>
      </w:r>
      <w:r w:rsidR="00E740C2">
        <w:rPr>
          <w:b/>
          <w:bCs/>
          <w:u w:val="single"/>
        </w:rPr>
        <w:t xml:space="preserve">f </w:t>
      </w:r>
      <w:r w:rsidR="00A53A21" w:rsidRPr="00FC6338">
        <w:rPr>
          <w:b/>
          <w:bCs/>
          <w:u w:val="single"/>
        </w:rPr>
        <w:t>Q</w:t>
      </w:r>
      <w:r w:rsidR="00E740C2">
        <w:rPr>
          <w:b/>
          <w:bCs/>
          <w:u w:val="single"/>
        </w:rPr>
        <w:t>ualification</w:t>
      </w:r>
      <w:r w:rsidR="004F1D4A">
        <w:rPr>
          <w:b/>
          <w:bCs/>
        </w:rPr>
        <w:t>:</w:t>
      </w:r>
      <w:r w:rsidR="00A53A21" w:rsidRPr="00FC6338">
        <w:rPr>
          <w:b/>
          <w:bCs/>
          <w:u w:val="single"/>
        </w:rPr>
        <w:t xml:space="preserve"> </w:t>
      </w:r>
    </w:p>
    <w:p w:rsidR="00A53A21" w:rsidRDefault="000A6855" w:rsidP="000852F1">
      <w:pPr>
        <w:pStyle w:val="Default"/>
        <w:spacing w:after="240"/>
      </w:pPr>
      <w:r>
        <w:t>The University</w:t>
      </w:r>
      <w:r w:rsidR="00A53A21" w:rsidRPr="00FC6338">
        <w:t xml:space="preserve"> reserves the right to reject any and all SOQ</w:t>
      </w:r>
      <w:r w:rsidR="00E740C2">
        <w:t>’</w:t>
      </w:r>
      <w:r w:rsidR="00A53A21" w:rsidRPr="00FC6338">
        <w:t>s, to amend the RFQ and the RFQ process, and to discontinue or re-open the process at any time</w:t>
      </w:r>
      <w:r w:rsidR="001969E1">
        <w:t xml:space="preserve"> without recourse or liability to any respondent</w:t>
      </w:r>
      <w:r w:rsidR="00A53A21" w:rsidRPr="00FC6338">
        <w:t xml:space="preserve">. </w:t>
      </w:r>
    </w:p>
    <w:p w:rsidR="00C06B9D" w:rsidRDefault="00C06B9D" w:rsidP="001969E1">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8"/>
          <w:szCs w:val="28"/>
          <w:u w:val="single"/>
        </w:rPr>
      </w:pPr>
    </w:p>
    <w:p w:rsidR="001969E1" w:rsidRPr="003D3CFF" w:rsidRDefault="00F0607E" w:rsidP="001969E1">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8"/>
          <w:szCs w:val="28"/>
        </w:rPr>
      </w:pPr>
      <w:r w:rsidRPr="003D3CFF">
        <w:rPr>
          <w:rFonts w:ascii="Times New Roman" w:eastAsia="MS Mincho" w:hAnsi="Times New Roman" w:cs="Times New Roman"/>
          <w:b/>
          <w:bCs/>
          <w:color w:val="000000"/>
          <w:sz w:val="28"/>
          <w:szCs w:val="28"/>
          <w:u w:val="single"/>
        </w:rPr>
        <w:t>II. OVERVIEW of the University of A</w:t>
      </w:r>
      <w:r w:rsidR="001969E1" w:rsidRPr="003D3CFF">
        <w:rPr>
          <w:rFonts w:ascii="Times New Roman" w:eastAsia="MS Mincho" w:hAnsi="Times New Roman" w:cs="Times New Roman"/>
          <w:b/>
          <w:bCs/>
          <w:color w:val="000000"/>
          <w:sz w:val="28"/>
          <w:szCs w:val="28"/>
          <w:u w:val="single"/>
        </w:rPr>
        <w:t>rkansas and Razorback Athletics</w:t>
      </w:r>
    </w:p>
    <w:p w:rsidR="004F1D4A" w:rsidRPr="004F1D4A" w:rsidRDefault="004F1D4A" w:rsidP="001969E1">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3D3CFF" w:rsidRDefault="002E1D62" w:rsidP="001969E1">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r w:rsidRPr="00FC6338">
        <w:rPr>
          <w:rFonts w:ascii="Times New Roman" w:eastAsia="MS Mincho" w:hAnsi="Times New Roman" w:cs="Times New Roman"/>
          <w:b/>
          <w:bCs/>
          <w:color w:val="000000"/>
          <w:sz w:val="24"/>
          <w:szCs w:val="24"/>
          <w:u w:val="single"/>
        </w:rPr>
        <w:t xml:space="preserve">A. </w:t>
      </w:r>
      <w:r w:rsidR="00F0607E" w:rsidRPr="00FC6338">
        <w:rPr>
          <w:rFonts w:ascii="Times New Roman" w:eastAsia="MS Mincho" w:hAnsi="Times New Roman" w:cs="Times New Roman"/>
          <w:b/>
          <w:bCs/>
          <w:color w:val="000000"/>
          <w:sz w:val="24"/>
          <w:szCs w:val="24"/>
          <w:u w:val="single"/>
        </w:rPr>
        <w:t>The University of Arkansas</w:t>
      </w:r>
      <w:r w:rsidR="003D3CFF">
        <w:rPr>
          <w:rFonts w:ascii="Times New Roman" w:eastAsia="MS Mincho" w:hAnsi="Times New Roman" w:cs="Times New Roman"/>
          <w:b/>
          <w:bCs/>
          <w:color w:val="000000"/>
          <w:sz w:val="24"/>
          <w:szCs w:val="24"/>
        </w:rPr>
        <w:t>:</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r w:rsidRPr="00FC6338">
        <w:rPr>
          <w:rFonts w:ascii="Times New Roman" w:eastAsia="MS Mincho" w:hAnsi="Times New Roman" w:cs="Times New Roman"/>
          <w:color w:val="000000"/>
          <w:sz w:val="24"/>
          <w:szCs w:val="24"/>
        </w:rPr>
        <w:t>The University o</w:t>
      </w:r>
      <w:r w:rsidR="00C97869">
        <w:rPr>
          <w:rFonts w:ascii="Times New Roman" w:eastAsia="MS Mincho" w:hAnsi="Times New Roman" w:cs="Times New Roman"/>
          <w:color w:val="000000"/>
          <w:sz w:val="24"/>
          <w:szCs w:val="24"/>
        </w:rPr>
        <w:t>f Arkansas,</w:t>
      </w:r>
      <w:r w:rsidRPr="00FC6338">
        <w:rPr>
          <w:rFonts w:ascii="Times New Roman" w:eastAsia="MS Mincho" w:hAnsi="Times New Roman" w:cs="Times New Roman"/>
          <w:color w:val="000000"/>
          <w:sz w:val="24"/>
          <w:szCs w:val="24"/>
        </w:rPr>
        <w:t xml:space="preserve"> </w:t>
      </w:r>
      <w:r w:rsidR="001969E1">
        <w:rPr>
          <w:rFonts w:ascii="Times New Roman" w:eastAsia="MS Mincho" w:hAnsi="Times New Roman" w:cs="Times New Roman"/>
          <w:color w:val="000000"/>
          <w:sz w:val="24"/>
          <w:szCs w:val="24"/>
        </w:rPr>
        <w:t xml:space="preserve">Fayetteville, is the </w:t>
      </w:r>
      <w:r w:rsidRPr="00FC6338">
        <w:rPr>
          <w:rFonts w:ascii="Times New Roman" w:eastAsia="MS Mincho" w:hAnsi="Times New Roman" w:cs="Times New Roman"/>
          <w:color w:val="000000"/>
          <w:sz w:val="24"/>
          <w:szCs w:val="24"/>
        </w:rPr>
        <w:t xml:space="preserve">flagship </w:t>
      </w:r>
      <w:r w:rsidR="001969E1">
        <w:rPr>
          <w:rFonts w:ascii="Times New Roman" w:eastAsia="MS Mincho" w:hAnsi="Times New Roman" w:cs="Times New Roman"/>
          <w:color w:val="000000"/>
          <w:sz w:val="24"/>
          <w:szCs w:val="24"/>
        </w:rPr>
        <w:t xml:space="preserve">campus </w:t>
      </w:r>
      <w:r w:rsidRPr="00FC6338">
        <w:rPr>
          <w:rFonts w:ascii="Times New Roman" w:eastAsia="MS Mincho" w:hAnsi="Times New Roman" w:cs="Times New Roman"/>
          <w:color w:val="000000"/>
          <w:sz w:val="24"/>
          <w:szCs w:val="24"/>
        </w:rPr>
        <w:t>of th</w:t>
      </w:r>
      <w:r w:rsidR="001969E1">
        <w:rPr>
          <w:rFonts w:ascii="Times New Roman" w:eastAsia="MS Mincho" w:hAnsi="Times New Roman" w:cs="Times New Roman"/>
          <w:color w:val="000000"/>
          <w:sz w:val="24"/>
          <w:szCs w:val="24"/>
        </w:rPr>
        <w:t xml:space="preserve">e University of Arkansas System and is a </w:t>
      </w:r>
      <w:r w:rsidRPr="00FC6338">
        <w:rPr>
          <w:rFonts w:ascii="Times New Roman" w:eastAsia="MS Mincho" w:hAnsi="Times New Roman" w:cs="Times New Roman"/>
          <w:color w:val="000000"/>
          <w:sz w:val="24"/>
          <w:szCs w:val="24"/>
        </w:rPr>
        <w:t>comprehensive doctoral-level research institution. Its mission is to advance the intellectual and social condition of the people of the Sta</w:t>
      </w:r>
      <w:r w:rsidR="00B11357">
        <w:rPr>
          <w:rFonts w:ascii="Times New Roman" w:eastAsia="MS Mincho" w:hAnsi="Times New Roman" w:cs="Times New Roman"/>
          <w:color w:val="000000"/>
          <w:sz w:val="24"/>
          <w:szCs w:val="24"/>
        </w:rPr>
        <w:t xml:space="preserve">te through </w:t>
      </w:r>
      <w:r w:rsidRPr="00FC6338">
        <w:rPr>
          <w:rFonts w:ascii="Times New Roman" w:eastAsia="MS Mincho" w:hAnsi="Times New Roman" w:cs="Times New Roman"/>
          <w:color w:val="000000"/>
          <w:sz w:val="24"/>
          <w:szCs w:val="24"/>
        </w:rPr>
        <w:t>programs of teaching, research, and service</w:t>
      </w:r>
      <w:r w:rsidRPr="00FC6338">
        <w:rPr>
          <w:rFonts w:ascii="Times New Roman" w:eastAsia="MS Mincho" w:hAnsi="Times New Roman" w:cs="Times New Roman"/>
          <w:b/>
          <w:bCs/>
          <w:color w:val="000000"/>
          <w:sz w:val="24"/>
          <w:szCs w:val="24"/>
        </w:rPr>
        <w:t>.</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r w:rsidRPr="00FC6338">
        <w:rPr>
          <w:rFonts w:ascii="Times New Roman" w:eastAsia="MS Mincho" w:hAnsi="Times New Roman" w:cs="Times New Roman"/>
          <w:color w:val="000000"/>
          <w:sz w:val="24"/>
          <w:szCs w:val="24"/>
        </w:rPr>
        <w:t xml:space="preserve">The enthusiasm and affinity for the University extend far beyond the campus. There are more than 130,000 living University of Arkansas alumni all over the world, with 35 active alumni chapters of </w:t>
      </w:r>
      <w:r w:rsidRPr="00FC6338">
        <w:rPr>
          <w:rFonts w:ascii="Times New Roman" w:eastAsia="MS Mincho" w:hAnsi="Times New Roman" w:cs="Times New Roman"/>
          <w:color w:val="000000"/>
          <w:spacing w:val="-1"/>
          <w:sz w:val="24"/>
          <w:szCs w:val="24"/>
        </w:rPr>
        <w:t xml:space="preserve">The University of Arkansas worldwide. Approximately 42,430 alumni, parents and friends contributed to </w:t>
      </w:r>
      <w:r w:rsidRPr="00FC6338">
        <w:rPr>
          <w:rFonts w:ascii="Times New Roman" w:eastAsia="MS Mincho" w:hAnsi="Times New Roman" w:cs="Times New Roman"/>
          <w:color w:val="000000"/>
          <w:sz w:val="24"/>
          <w:szCs w:val="24"/>
        </w:rPr>
        <w:t>the University in the past 12 months.</w:t>
      </w:r>
    </w:p>
    <w:p w:rsidR="00F0607E" w:rsidRPr="00A621EE" w:rsidRDefault="002E1D62" w:rsidP="00F0607E">
      <w:pPr>
        <w:widowControl w:val="0"/>
        <w:shd w:val="clear" w:color="auto" w:fill="FFFFFF"/>
        <w:autoSpaceDE w:val="0"/>
        <w:autoSpaceDN w:val="0"/>
        <w:adjustRightInd w:val="0"/>
        <w:spacing w:before="235" w:after="0" w:line="274" w:lineRule="exact"/>
        <w:ind w:right="5"/>
        <w:rPr>
          <w:rFonts w:ascii="Times New Roman" w:eastAsia="MS Mincho" w:hAnsi="Times New Roman" w:cs="Times New Roman"/>
          <w:b/>
          <w:sz w:val="24"/>
          <w:szCs w:val="24"/>
        </w:rPr>
      </w:pPr>
      <w:r w:rsidRPr="00A621EE">
        <w:rPr>
          <w:rFonts w:ascii="Times New Roman" w:eastAsia="MS Mincho" w:hAnsi="Times New Roman" w:cs="Times New Roman"/>
          <w:b/>
          <w:sz w:val="24"/>
          <w:szCs w:val="24"/>
          <w:u w:val="single"/>
        </w:rPr>
        <w:t xml:space="preserve">B. </w:t>
      </w:r>
      <w:r w:rsidR="00F0607E" w:rsidRPr="00A621EE">
        <w:rPr>
          <w:rFonts w:ascii="Times New Roman" w:eastAsia="MS Mincho" w:hAnsi="Times New Roman" w:cs="Times New Roman"/>
          <w:b/>
          <w:sz w:val="24"/>
          <w:szCs w:val="24"/>
          <w:u w:val="single"/>
        </w:rPr>
        <w:t>Razorback Athletics</w:t>
      </w:r>
      <w:r w:rsidR="00A621EE">
        <w:rPr>
          <w:rFonts w:ascii="Times New Roman" w:eastAsia="MS Mincho" w:hAnsi="Times New Roman" w:cs="Times New Roman"/>
          <w:b/>
          <w:sz w:val="24"/>
          <w:szCs w:val="24"/>
        </w:rPr>
        <w:t>:</w:t>
      </w:r>
    </w:p>
    <w:p w:rsidR="00F0607E" w:rsidRPr="00FC6338" w:rsidRDefault="00F0607E" w:rsidP="00F0607E">
      <w:pPr>
        <w:spacing w:after="0" w:line="240" w:lineRule="auto"/>
        <w:rPr>
          <w:rFonts w:ascii="Times New Roman" w:eastAsia="Calibri" w:hAnsi="Times New Roman" w:cs="Times New Roman"/>
          <w:sz w:val="24"/>
          <w:szCs w:val="24"/>
        </w:rPr>
      </w:pPr>
      <w:r w:rsidRPr="00FC6338">
        <w:rPr>
          <w:rFonts w:ascii="Times New Roman" w:eastAsia="Calibri" w:hAnsi="Times New Roman" w:cs="Times New Roman"/>
          <w:sz w:val="24"/>
          <w:szCs w:val="24"/>
        </w:rPr>
        <w:t>The University</w:t>
      </w:r>
      <w:r w:rsidR="001969E1">
        <w:rPr>
          <w:rFonts w:ascii="Times New Roman" w:eastAsia="Calibri" w:hAnsi="Times New Roman" w:cs="Times New Roman"/>
          <w:sz w:val="24"/>
          <w:szCs w:val="24"/>
        </w:rPr>
        <w:t xml:space="preserve">’s </w:t>
      </w:r>
      <w:r w:rsidRPr="00FC6338">
        <w:rPr>
          <w:rFonts w:ascii="Times New Roman" w:eastAsia="Calibri" w:hAnsi="Times New Roman" w:cs="Times New Roman"/>
          <w:sz w:val="24"/>
          <w:szCs w:val="24"/>
        </w:rPr>
        <w:t>Department of Intercollegiate Athletics</w:t>
      </w:r>
      <w:r w:rsidR="00C97869">
        <w:rPr>
          <w:rFonts w:ascii="Times New Roman" w:eastAsia="Calibri" w:hAnsi="Times New Roman" w:cs="Times New Roman"/>
          <w:sz w:val="24"/>
          <w:szCs w:val="24"/>
        </w:rPr>
        <w:t>,</w:t>
      </w:r>
      <w:r w:rsidRPr="00FC6338">
        <w:rPr>
          <w:rFonts w:ascii="Times New Roman" w:eastAsia="Calibri" w:hAnsi="Times New Roman" w:cs="Times New Roman"/>
          <w:sz w:val="24"/>
          <w:szCs w:val="24"/>
        </w:rPr>
        <w:t xml:space="preserve"> continues to fulfill its mission of supporting more than 460 student-athletes in the classroom, in personal development and on the fields of competition. As members of the Southeastern Conference (SEC), the Razorbacks consistently compete and win in the nation’s best conference while proudly representing the University of Arkansas and the entire state. </w:t>
      </w:r>
    </w:p>
    <w:p w:rsidR="00F0607E" w:rsidRPr="00FC6338" w:rsidRDefault="00F0607E" w:rsidP="00F0607E">
      <w:pPr>
        <w:spacing w:after="0" w:line="240" w:lineRule="auto"/>
        <w:rPr>
          <w:rFonts w:ascii="Times New Roman" w:eastAsia="Calibri" w:hAnsi="Times New Roman" w:cs="Times New Roman"/>
          <w:sz w:val="24"/>
          <w:szCs w:val="24"/>
        </w:rPr>
      </w:pPr>
      <w:r w:rsidRPr="00FC6338">
        <w:rPr>
          <w:rFonts w:ascii="Times New Roman" w:eastAsia="Calibri" w:hAnsi="Times New Roman" w:cs="Times New Roman"/>
          <w:sz w:val="24"/>
          <w:szCs w:val="24"/>
        </w:rPr>
        <w:t xml:space="preserve">Arkansas </w:t>
      </w:r>
      <w:r w:rsidR="000A6855">
        <w:rPr>
          <w:rFonts w:ascii="Times New Roman" w:eastAsia="Calibri" w:hAnsi="Times New Roman" w:cs="Times New Roman"/>
          <w:sz w:val="24"/>
          <w:szCs w:val="24"/>
        </w:rPr>
        <w:t>ha</w:t>
      </w:r>
      <w:r w:rsidRPr="00FC6338">
        <w:rPr>
          <w:rFonts w:ascii="Times New Roman" w:eastAsia="Calibri" w:hAnsi="Times New Roman" w:cs="Times New Roman"/>
          <w:sz w:val="24"/>
          <w:szCs w:val="24"/>
        </w:rPr>
        <w:t xml:space="preserve">s 19 varsity sports programs including </w:t>
      </w:r>
      <w:r w:rsidR="001969E1">
        <w:rPr>
          <w:rFonts w:ascii="Times New Roman" w:eastAsia="Calibri" w:hAnsi="Times New Roman" w:cs="Times New Roman"/>
          <w:sz w:val="24"/>
          <w:szCs w:val="24"/>
        </w:rPr>
        <w:t>eleven (</w:t>
      </w:r>
      <w:r w:rsidRPr="00FC6338">
        <w:rPr>
          <w:rFonts w:ascii="Times New Roman" w:eastAsia="Calibri" w:hAnsi="Times New Roman" w:cs="Times New Roman"/>
          <w:sz w:val="24"/>
          <w:szCs w:val="24"/>
        </w:rPr>
        <w:t>11</w:t>
      </w:r>
      <w:r w:rsidR="001969E1">
        <w:rPr>
          <w:rFonts w:ascii="Times New Roman" w:eastAsia="Calibri" w:hAnsi="Times New Roman" w:cs="Times New Roman"/>
          <w:sz w:val="24"/>
          <w:szCs w:val="24"/>
        </w:rPr>
        <w:t>)</w:t>
      </w:r>
      <w:r w:rsidRPr="00FC6338">
        <w:rPr>
          <w:rFonts w:ascii="Times New Roman" w:eastAsia="Calibri" w:hAnsi="Times New Roman" w:cs="Times New Roman"/>
          <w:sz w:val="24"/>
          <w:szCs w:val="24"/>
        </w:rPr>
        <w:t xml:space="preserve"> women’s and </w:t>
      </w:r>
      <w:r w:rsidR="001969E1">
        <w:rPr>
          <w:rFonts w:ascii="Times New Roman" w:eastAsia="Calibri" w:hAnsi="Times New Roman" w:cs="Times New Roman"/>
          <w:sz w:val="24"/>
          <w:szCs w:val="24"/>
        </w:rPr>
        <w:t>eight (</w:t>
      </w:r>
      <w:r w:rsidRPr="00FC6338">
        <w:rPr>
          <w:rFonts w:ascii="Times New Roman" w:eastAsia="Calibri" w:hAnsi="Times New Roman" w:cs="Times New Roman"/>
          <w:sz w:val="24"/>
          <w:szCs w:val="24"/>
        </w:rPr>
        <w:t>8</w:t>
      </w:r>
      <w:r w:rsidR="001969E1">
        <w:rPr>
          <w:rFonts w:ascii="Times New Roman" w:eastAsia="Calibri" w:hAnsi="Times New Roman" w:cs="Times New Roman"/>
          <w:sz w:val="24"/>
          <w:szCs w:val="24"/>
        </w:rPr>
        <w:t>)</w:t>
      </w:r>
      <w:r w:rsidRPr="00FC6338">
        <w:rPr>
          <w:rFonts w:ascii="Times New Roman" w:eastAsia="Calibri" w:hAnsi="Times New Roman" w:cs="Times New Roman"/>
          <w:sz w:val="24"/>
          <w:szCs w:val="24"/>
        </w:rPr>
        <w:t xml:space="preserve"> men’s sports. Women’s sports include basketball, cross country, golf, gymnastics, i</w:t>
      </w:r>
      <w:r w:rsidR="001969E1">
        <w:rPr>
          <w:rFonts w:ascii="Times New Roman" w:eastAsia="Calibri" w:hAnsi="Times New Roman" w:cs="Times New Roman"/>
          <w:sz w:val="24"/>
          <w:szCs w:val="24"/>
        </w:rPr>
        <w:t xml:space="preserve">ndoor track and field, outdoor </w:t>
      </w:r>
      <w:r w:rsidRPr="00FC6338">
        <w:rPr>
          <w:rFonts w:ascii="Times New Roman" w:eastAsia="Calibri" w:hAnsi="Times New Roman" w:cs="Times New Roman"/>
          <w:sz w:val="24"/>
          <w:szCs w:val="24"/>
        </w:rPr>
        <w:t>track and field, soccer, softball, swimming and diving, tennis, and volleyball. Men’s sports include baseball, basketball, cross-country, football, golf, indoor track and field, outdoor track and field, and tennis.</w:t>
      </w:r>
    </w:p>
    <w:p w:rsidR="00243C31" w:rsidRDefault="00F0607E" w:rsidP="00243C31">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8"/>
          <w:szCs w:val="28"/>
          <w:u w:val="single"/>
        </w:rPr>
      </w:pPr>
      <w:r w:rsidRPr="00A621EE">
        <w:rPr>
          <w:rFonts w:ascii="Times New Roman" w:eastAsia="MS Mincho" w:hAnsi="Times New Roman" w:cs="Times New Roman"/>
          <w:b/>
          <w:bCs/>
          <w:color w:val="000000"/>
          <w:sz w:val="28"/>
          <w:szCs w:val="28"/>
          <w:u w:val="single"/>
        </w:rPr>
        <w:lastRenderedPageBreak/>
        <w:t>III.</w:t>
      </w:r>
      <w:r w:rsidR="002E1D62" w:rsidRPr="00A621EE">
        <w:rPr>
          <w:rFonts w:ascii="Times New Roman" w:eastAsia="MS Mincho" w:hAnsi="Times New Roman" w:cs="Times New Roman"/>
          <w:b/>
          <w:bCs/>
          <w:color w:val="000000"/>
          <w:sz w:val="28"/>
          <w:szCs w:val="28"/>
          <w:u w:val="single"/>
        </w:rPr>
        <w:t xml:space="preserve"> CRITERIA TO EVALUATE RESPONSES</w:t>
      </w:r>
    </w:p>
    <w:p w:rsidR="00A621EE" w:rsidRPr="00A621EE" w:rsidRDefault="00A621EE" w:rsidP="00243C31">
      <w:pPr>
        <w:widowControl w:val="0"/>
        <w:shd w:val="clear" w:color="auto" w:fill="FFFFFF"/>
        <w:autoSpaceDE w:val="0"/>
        <w:autoSpaceDN w:val="0"/>
        <w:adjustRightInd w:val="0"/>
        <w:spacing w:after="0" w:line="240" w:lineRule="auto"/>
        <w:rPr>
          <w:rFonts w:ascii="Times New Roman" w:eastAsia="MS Mincho" w:hAnsi="Times New Roman" w:cs="Times New Roman"/>
          <w:sz w:val="28"/>
          <w:szCs w:val="28"/>
        </w:rPr>
      </w:pPr>
    </w:p>
    <w:p w:rsidR="00F0607E" w:rsidRPr="00243C31" w:rsidRDefault="00EF1D05" w:rsidP="00243C31">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r w:rsidRPr="00A621EE">
        <w:rPr>
          <w:rFonts w:ascii="Times New Roman" w:eastAsia="MS Mincho" w:hAnsi="Times New Roman" w:cs="Times New Roman"/>
          <w:b/>
          <w:bCs/>
          <w:color w:val="000000"/>
          <w:spacing w:val="-3"/>
          <w:sz w:val="24"/>
          <w:szCs w:val="24"/>
          <w:u w:val="single"/>
        </w:rPr>
        <w:t>A</w:t>
      </w:r>
      <w:r w:rsidR="00F0607E" w:rsidRPr="00A621EE">
        <w:rPr>
          <w:rFonts w:ascii="Times New Roman" w:eastAsia="MS Mincho" w:hAnsi="Times New Roman" w:cs="Times New Roman"/>
          <w:b/>
          <w:bCs/>
          <w:color w:val="000000"/>
          <w:spacing w:val="-3"/>
          <w:sz w:val="24"/>
          <w:szCs w:val="24"/>
          <w:u w:val="single"/>
        </w:rPr>
        <w:t>.</w:t>
      </w:r>
      <w:r w:rsidR="00F0607E" w:rsidRPr="00A621EE">
        <w:rPr>
          <w:rFonts w:ascii="Times New Roman" w:eastAsia="MS Mincho" w:hAnsi="Times New Roman" w:cs="Times New Roman"/>
          <w:b/>
          <w:bCs/>
          <w:color w:val="000000"/>
          <w:sz w:val="24"/>
          <w:szCs w:val="24"/>
          <w:u w:val="single"/>
        </w:rPr>
        <w:t xml:space="preserve">  Criteria</w:t>
      </w:r>
      <w:r w:rsidR="00F0607E" w:rsidRPr="00A621EE">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Criteria to be utilized in the selection process </w:t>
      </w:r>
      <w:r w:rsidR="000A6855">
        <w:rPr>
          <w:rFonts w:ascii="Times New Roman" w:eastAsia="MS Mincho" w:hAnsi="Times New Roman" w:cs="Times New Roman"/>
          <w:color w:val="000000"/>
          <w:sz w:val="24"/>
          <w:szCs w:val="24"/>
        </w:rPr>
        <w:t xml:space="preserve">are listed in detail in </w:t>
      </w:r>
      <w:r w:rsidR="000A6855" w:rsidRPr="000A6855">
        <w:rPr>
          <w:rFonts w:ascii="Times New Roman" w:eastAsia="MS Mincho" w:hAnsi="Times New Roman" w:cs="Times New Roman"/>
          <w:b/>
          <w:color w:val="000000"/>
          <w:sz w:val="24"/>
          <w:szCs w:val="24"/>
        </w:rPr>
        <w:t>Attachment A</w:t>
      </w:r>
      <w:r w:rsidR="00C97869">
        <w:rPr>
          <w:rFonts w:ascii="Times New Roman" w:eastAsia="MS Mincho" w:hAnsi="Times New Roman" w:cs="Times New Roman"/>
          <w:b/>
          <w:color w:val="000000"/>
          <w:sz w:val="24"/>
          <w:szCs w:val="24"/>
        </w:rPr>
        <w:t>:</w:t>
      </w:r>
      <w:r w:rsidR="00776FB6">
        <w:rPr>
          <w:rFonts w:ascii="Times New Roman" w:eastAsia="MS Mincho" w:hAnsi="Times New Roman" w:cs="Times New Roman"/>
          <w:b/>
          <w:color w:val="000000"/>
          <w:sz w:val="24"/>
          <w:szCs w:val="24"/>
        </w:rPr>
        <w:t xml:space="preserve"> Statement of Qualifications</w:t>
      </w:r>
      <w:r w:rsidR="000A6855">
        <w:rPr>
          <w:rFonts w:ascii="Times New Roman" w:eastAsia="MS Mincho" w:hAnsi="Times New Roman" w:cs="Times New Roman"/>
          <w:b/>
          <w:color w:val="000000"/>
          <w:sz w:val="24"/>
          <w:szCs w:val="24"/>
        </w:rPr>
        <w:t>.</w:t>
      </w:r>
    </w:p>
    <w:p w:rsidR="001969E1" w:rsidRPr="00FC6338" w:rsidRDefault="00B11357" w:rsidP="001969E1">
      <w:pPr>
        <w:widowControl w:val="0"/>
        <w:shd w:val="clear" w:color="auto" w:fill="FFFFFF"/>
        <w:tabs>
          <w:tab w:val="left" w:pos="432"/>
        </w:tabs>
        <w:autoSpaceDE w:val="0"/>
        <w:autoSpaceDN w:val="0"/>
        <w:adjustRightInd w:val="0"/>
        <w:spacing w:before="235" w:after="0" w:line="274" w:lineRule="exact"/>
        <w:ind w:right="5"/>
        <w:rPr>
          <w:rFonts w:ascii="Times New Roman" w:eastAsia="MS Mincho" w:hAnsi="Times New Roman" w:cs="Times New Roman"/>
          <w:sz w:val="24"/>
          <w:szCs w:val="24"/>
        </w:rPr>
      </w:pPr>
      <w:r w:rsidRPr="00A621EE">
        <w:rPr>
          <w:rFonts w:ascii="Times New Roman" w:eastAsia="MS Mincho" w:hAnsi="Times New Roman" w:cs="Times New Roman"/>
          <w:b/>
          <w:bCs/>
          <w:color w:val="000000"/>
          <w:spacing w:val="-5"/>
          <w:sz w:val="24"/>
          <w:szCs w:val="24"/>
          <w:u w:val="single"/>
        </w:rPr>
        <w:t>B</w:t>
      </w:r>
      <w:r w:rsidR="00F0607E" w:rsidRPr="00A621EE">
        <w:rPr>
          <w:rFonts w:ascii="Times New Roman" w:eastAsia="MS Mincho" w:hAnsi="Times New Roman" w:cs="Times New Roman"/>
          <w:b/>
          <w:bCs/>
          <w:color w:val="000000"/>
          <w:spacing w:val="-5"/>
          <w:sz w:val="24"/>
          <w:szCs w:val="24"/>
          <w:u w:val="single"/>
        </w:rPr>
        <w:t>.</w:t>
      </w:r>
      <w:r w:rsidR="00F0607E" w:rsidRPr="00A621EE">
        <w:rPr>
          <w:rFonts w:ascii="Times New Roman" w:eastAsia="MS Mincho" w:hAnsi="Times New Roman" w:cs="Times New Roman"/>
          <w:b/>
          <w:bCs/>
          <w:color w:val="000000"/>
          <w:sz w:val="24"/>
          <w:szCs w:val="24"/>
          <w:u w:val="single"/>
        </w:rPr>
        <w:t xml:space="preserve">  If Agreement Is Not Reached</w:t>
      </w:r>
      <w:r w:rsidR="00F0607E" w:rsidRPr="00A621EE">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If an Agreement between the successful respondent and the University cannot be consummated to the University’s satisfaction, in a timely fash</w:t>
      </w:r>
      <w:r>
        <w:rPr>
          <w:rFonts w:ascii="Times New Roman" w:eastAsia="MS Mincho" w:hAnsi="Times New Roman" w:cs="Times New Roman"/>
          <w:color w:val="000000"/>
          <w:sz w:val="24"/>
          <w:szCs w:val="24"/>
        </w:rPr>
        <w:t>ion, any award may be withdrawn,</w:t>
      </w:r>
      <w:r w:rsidR="005264D7">
        <w:rPr>
          <w:rFonts w:ascii="Times New Roman" w:eastAsia="MS Mincho" w:hAnsi="Times New Roman" w:cs="Times New Roman"/>
          <w:color w:val="000000"/>
          <w:sz w:val="24"/>
          <w:szCs w:val="24"/>
        </w:rPr>
        <w:t xml:space="preserve"> and</w:t>
      </w:r>
      <w:r w:rsidR="00F0607E" w:rsidRPr="00FC6338">
        <w:rPr>
          <w:rFonts w:ascii="Times New Roman" w:eastAsia="MS Mincho" w:hAnsi="Times New Roman" w:cs="Times New Roman"/>
          <w:color w:val="000000"/>
          <w:sz w:val="24"/>
          <w:szCs w:val="24"/>
        </w:rPr>
        <w:t xml:space="preserve"> </w:t>
      </w:r>
      <w:r w:rsidR="001969E1">
        <w:rPr>
          <w:rFonts w:ascii="Times New Roman" w:eastAsia="MS Mincho" w:hAnsi="Times New Roman" w:cs="Times New Roman"/>
          <w:color w:val="000000"/>
          <w:sz w:val="24"/>
          <w:szCs w:val="24"/>
        </w:rPr>
        <w:t xml:space="preserve">the </w:t>
      </w:r>
      <w:r w:rsidR="00F0607E" w:rsidRPr="00FC6338">
        <w:rPr>
          <w:rFonts w:ascii="Times New Roman" w:eastAsia="MS Mincho" w:hAnsi="Times New Roman" w:cs="Times New Roman"/>
          <w:color w:val="000000"/>
          <w:sz w:val="24"/>
          <w:szCs w:val="24"/>
        </w:rPr>
        <w:t>award may then be made to another respondent, or the University may decide to solicit new proposals</w:t>
      </w:r>
      <w:r w:rsidR="005264D7">
        <w:rPr>
          <w:rFonts w:ascii="Times New Roman" w:eastAsia="MS Mincho" w:hAnsi="Times New Roman" w:cs="Times New Roman"/>
          <w:color w:val="000000"/>
          <w:sz w:val="24"/>
          <w:szCs w:val="24"/>
        </w:rPr>
        <w:t xml:space="preserve"> at their discretion</w:t>
      </w:r>
      <w:r w:rsidR="00F0607E" w:rsidRPr="00FC6338">
        <w:rPr>
          <w:rFonts w:ascii="Times New Roman" w:eastAsia="MS Mincho" w:hAnsi="Times New Roman" w:cs="Times New Roman"/>
          <w:color w:val="000000"/>
          <w:sz w:val="24"/>
          <w:szCs w:val="24"/>
        </w:rPr>
        <w:t>.</w:t>
      </w:r>
      <w:r w:rsidR="001969E1" w:rsidRPr="001969E1">
        <w:rPr>
          <w:rFonts w:ascii="Times New Roman" w:eastAsia="MS Mincho" w:hAnsi="Times New Roman" w:cs="Times New Roman"/>
          <w:color w:val="000000"/>
          <w:sz w:val="24"/>
          <w:szCs w:val="24"/>
        </w:rPr>
        <w:t xml:space="preserve"> </w:t>
      </w:r>
      <w:r w:rsidR="001969E1">
        <w:rPr>
          <w:rFonts w:ascii="Times New Roman" w:eastAsia="MS Mincho" w:hAnsi="Times New Roman" w:cs="Times New Roman"/>
          <w:color w:val="000000"/>
          <w:sz w:val="24"/>
          <w:szCs w:val="24"/>
        </w:rPr>
        <w:t>The University reserves all rights to cancel the process without recourse or liability.</w:t>
      </w:r>
    </w:p>
    <w:p w:rsidR="00F0607E" w:rsidRPr="00FC6338" w:rsidRDefault="00B11357" w:rsidP="001969E1">
      <w:pPr>
        <w:widowControl w:val="0"/>
        <w:shd w:val="clear" w:color="auto" w:fill="FFFFFF"/>
        <w:autoSpaceDE w:val="0"/>
        <w:autoSpaceDN w:val="0"/>
        <w:adjustRightInd w:val="0"/>
        <w:spacing w:before="230" w:after="0" w:line="274" w:lineRule="exact"/>
        <w:ind w:right="10"/>
        <w:rPr>
          <w:rFonts w:ascii="Times New Roman" w:eastAsia="MS Mincho" w:hAnsi="Times New Roman" w:cs="Times New Roman"/>
          <w:sz w:val="24"/>
          <w:szCs w:val="24"/>
        </w:rPr>
      </w:pPr>
      <w:r w:rsidRPr="00A621EE">
        <w:rPr>
          <w:rFonts w:ascii="Times New Roman" w:eastAsia="MS Mincho" w:hAnsi="Times New Roman" w:cs="Times New Roman"/>
          <w:b/>
          <w:bCs/>
          <w:color w:val="000000"/>
          <w:sz w:val="24"/>
          <w:szCs w:val="24"/>
          <w:u w:val="single"/>
        </w:rPr>
        <w:t>C</w:t>
      </w:r>
      <w:r w:rsidR="00F0607E" w:rsidRPr="00A621EE">
        <w:rPr>
          <w:rFonts w:ascii="Times New Roman" w:eastAsia="MS Mincho" w:hAnsi="Times New Roman" w:cs="Times New Roman"/>
          <w:b/>
          <w:bCs/>
          <w:color w:val="000000"/>
          <w:sz w:val="24"/>
          <w:szCs w:val="24"/>
          <w:u w:val="single"/>
        </w:rPr>
        <w:t>.  Cost of Proposal Preparation</w:t>
      </w:r>
      <w:r w:rsidR="00F0607E" w:rsidRPr="00A621EE">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Any cost incurred by the respondent in preparing or submitting a response is the re</w:t>
      </w:r>
      <w:r w:rsidR="001969E1">
        <w:rPr>
          <w:rFonts w:ascii="Times New Roman" w:eastAsia="MS Mincho" w:hAnsi="Times New Roman" w:cs="Times New Roman"/>
          <w:color w:val="000000"/>
          <w:sz w:val="24"/>
          <w:szCs w:val="24"/>
        </w:rPr>
        <w:t>spondent’s sole responsibility. The University shall have no liability for any costs incurred by any respondent for any reason whatsoever.</w:t>
      </w:r>
      <w:r w:rsidR="001969E1" w:rsidRPr="00FC6338">
        <w:rPr>
          <w:rFonts w:ascii="Times New Roman" w:eastAsia="MS Mincho" w:hAnsi="Times New Roman" w:cs="Times New Roman"/>
          <w:color w:val="000000"/>
          <w:sz w:val="24"/>
          <w:szCs w:val="24"/>
        </w:rPr>
        <w:t xml:space="preserve"> </w:t>
      </w:r>
    </w:p>
    <w:p w:rsidR="00F0607E" w:rsidRPr="00FC6338" w:rsidRDefault="00B11357" w:rsidP="00F0607E">
      <w:pPr>
        <w:widowControl w:val="0"/>
        <w:shd w:val="clear" w:color="auto" w:fill="FFFFFF"/>
        <w:autoSpaceDE w:val="0"/>
        <w:autoSpaceDN w:val="0"/>
        <w:adjustRightInd w:val="0"/>
        <w:spacing w:before="230" w:after="0" w:line="278" w:lineRule="exact"/>
        <w:ind w:right="10"/>
        <w:rPr>
          <w:rFonts w:ascii="Times New Roman" w:eastAsia="MS Mincho" w:hAnsi="Times New Roman" w:cs="Times New Roman"/>
          <w:sz w:val="24"/>
          <w:szCs w:val="24"/>
        </w:rPr>
      </w:pPr>
      <w:r w:rsidRPr="00A621EE">
        <w:rPr>
          <w:rFonts w:ascii="Times New Roman" w:eastAsia="MS Mincho" w:hAnsi="Times New Roman" w:cs="Times New Roman"/>
          <w:b/>
          <w:bCs/>
          <w:color w:val="000000"/>
          <w:sz w:val="24"/>
          <w:szCs w:val="24"/>
          <w:u w:val="single"/>
        </w:rPr>
        <w:t>D</w:t>
      </w:r>
      <w:r w:rsidR="00F0607E" w:rsidRPr="00A621EE">
        <w:rPr>
          <w:rFonts w:ascii="Times New Roman" w:eastAsia="MS Mincho" w:hAnsi="Times New Roman" w:cs="Times New Roman"/>
          <w:b/>
          <w:bCs/>
          <w:color w:val="000000"/>
          <w:sz w:val="24"/>
          <w:szCs w:val="24"/>
          <w:u w:val="single"/>
        </w:rPr>
        <w:t>.  Oral Explanations</w:t>
      </w:r>
      <w:r w:rsidR="00F0607E" w:rsidRPr="00A621EE">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The University will not be bound by oral clarifications, instructions, or responses to questions provided at any time during the process.</w:t>
      </w:r>
    </w:p>
    <w:p w:rsidR="00F0607E" w:rsidRPr="00FC6338" w:rsidRDefault="00B11357" w:rsidP="00F0607E">
      <w:pPr>
        <w:widowControl w:val="0"/>
        <w:shd w:val="clear" w:color="auto" w:fill="FFFFFF"/>
        <w:autoSpaceDE w:val="0"/>
        <w:autoSpaceDN w:val="0"/>
        <w:adjustRightInd w:val="0"/>
        <w:spacing w:before="230" w:after="0" w:line="274" w:lineRule="exact"/>
        <w:rPr>
          <w:rFonts w:ascii="Times New Roman" w:eastAsia="MS Mincho" w:hAnsi="Times New Roman" w:cs="Times New Roman"/>
          <w:sz w:val="24"/>
          <w:szCs w:val="24"/>
        </w:rPr>
      </w:pPr>
      <w:r w:rsidRPr="00A621EE">
        <w:rPr>
          <w:rFonts w:ascii="Times New Roman" w:eastAsia="MS Mincho" w:hAnsi="Times New Roman" w:cs="Times New Roman"/>
          <w:b/>
          <w:bCs/>
          <w:color w:val="000000"/>
          <w:sz w:val="24"/>
          <w:szCs w:val="24"/>
          <w:u w:val="single"/>
        </w:rPr>
        <w:t>E</w:t>
      </w:r>
      <w:r w:rsidR="00F0607E" w:rsidRPr="00A621EE">
        <w:rPr>
          <w:rFonts w:ascii="Times New Roman" w:eastAsia="MS Mincho" w:hAnsi="Times New Roman" w:cs="Times New Roman"/>
          <w:b/>
          <w:bCs/>
          <w:color w:val="000000"/>
          <w:sz w:val="24"/>
          <w:szCs w:val="24"/>
          <w:u w:val="single"/>
        </w:rPr>
        <w:t>.  Advertising</w:t>
      </w:r>
      <w:r w:rsidR="00F0607E" w:rsidRPr="00A621EE">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In submitting a proposal, the respondent agrees not to</w:t>
      </w:r>
      <w:r w:rsidR="00DD538E">
        <w:rPr>
          <w:rFonts w:ascii="Times New Roman" w:eastAsia="MS Mincho" w:hAnsi="Times New Roman" w:cs="Times New Roman"/>
          <w:color w:val="000000"/>
          <w:sz w:val="24"/>
          <w:szCs w:val="24"/>
        </w:rPr>
        <w:t xml:space="preserve"> use the results therefore as </w:t>
      </w:r>
      <w:r w:rsidR="00DD538E">
        <w:rPr>
          <w:rFonts w:ascii="Times New Roman" w:eastAsia="MS Mincho" w:hAnsi="Times New Roman" w:cs="Times New Roman"/>
          <w:color w:val="000000"/>
          <w:spacing w:val="-1"/>
          <w:sz w:val="24"/>
          <w:szCs w:val="24"/>
        </w:rPr>
        <w:t>part of any news/</w:t>
      </w:r>
      <w:r w:rsidR="00F0607E" w:rsidRPr="00FC6338">
        <w:rPr>
          <w:rFonts w:ascii="Times New Roman" w:eastAsia="MS Mincho" w:hAnsi="Times New Roman" w:cs="Times New Roman"/>
          <w:color w:val="000000"/>
          <w:spacing w:val="-1"/>
          <w:sz w:val="24"/>
          <w:szCs w:val="24"/>
        </w:rPr>
        <w:t>commercial advertising prior to rece</w:t>
      </w:r>
      <w:r w:rsidR="00DD538E">
        <w:rPr>
          <w:rFonts w:ascii="Times New Roman" w:eastAsia="MS Mincho" w:hAnsi="Times New Roman" w:cs="Times New Roman"/>
          <w:color w:val="000000"/>
          <w:spacing w:val="-1"/>
          <w:sz w:val="24"/>
          <w:szCs w:val="24"/>
        </w:rPr>
        <w:t xml:space="preserve">iving written approval from </w:t>
      </w:r>
      <w:r w:rsidR="00F0607E" w:rsidRPr="00FC6338">
        <w:rPr>
          <w:rFonts w:ascii="Times New Roman" w:eastAsia="MS Mincho" w:hAnsi="Times New Roman" w:cs="Times New Roman"/>
          <w:color w:val="000000"/>
          <w:spacing w:val="-1"/>
          <w:sz w:val="24"/>
          <w:szCs w:val="24"/>
        </w:rPr>
        <w:t>University.</w:t>
      </w:r>
    </w:p>
    <w:p w:rsidR="00F0607E" w:rsidRPr="00FC6338" w:rsidRDefault="00B11357" w:rsidP="00F0607E">
      <w:pPr>
        <w:widowControl w:val="0"/>
        <w:shd w:val="clear" w:color="auto" w:fill="FFFFFF"/>
        <w:autoSpaceDE w:val="0"/>
        <w:autoSpaceDN w:val="0"/>
        <w:adjustRightInd w:val="0"/>
        <w:spacing w:before="230" w:after="0" w:line="274" w:lineRule="exact"/>
        <w:ind w:right="10"/>
        <w:rPr>
          <w:rFonts w:ascii="Times New Roman" w:eastAsia="MS Mincho" w:hAnsi="Times New Roman" w:cs="Times New Roman"/>
          <w:color w:val="000000"/>
          <w:sz w:val="24"/>
          <w:szCs w:val="24"/>
        </w:rPr>
      </w:pPr>
      <w:r w:rsidRPr="00C4631D">
        <w:rPr>
          <w:rFonts w:ascii="Times New Roman" w:eastAsia="MS Mincho" w:hAnsi="Times New Roman" w:cs="Times New Roman"/>
          <w:b/>
          <w:bCs/>
          <w:color w:val="000000"/>
          <w:sz w:val="24"/>
          <w:szCs w:val="24"/>
          <w:u w:val="single"/>
        </w:rPr>
        <w:t>F</w:t>
      </w:r>
      <w:r w:rsidR="00F0607E" w:rsidRPr="00C4631D">
        <w:rPr>
          <w:rFonts w:ascii="Times New Roman" w:eastAsia="MS Mincho" w:hAnsi="Times New Roman" w:cs="Times New Roman"/>
          <w:b/>
          <w:bCs/>
          <w:color w:val="000000"/>
          <w:sz w:val="24"/>
          <w:szCs w:val="24"/>
          <w:u w:val="single"/>
        </w:rPr>
        <w:t>.  Rights to Submitted Materials</w:t>
      </w:r>
      <w:r w:rsidR="00F0607E" w:rsidRPr="00C4631D">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All responses, </w:t>
      </w:r>
      <w:r>
        <w:rPr>
          <w:rFonts w:ascii="Times New Roman" w:eastAsia="MS Mincho" w:hAnsi="Times New Roman" w:cs="Times New Roman"/>
          <w:color w:val="000000"/>
          <w:sz w:val="24"/>
          <w:szCs w:val="24"/>
        </w:rPr>
        <w:t xml:space="preserve">and other materials </w:t>
      </w:r>
      <w:r w:rsidR="00F0607E" w:rsidRPr="00FC6338">
        <w:rPr>
          <w:rFonts w:ascii="Times New Roman" w:eastAsia="MS Mincho" w:hAnsi="Times New Roman" w:cs="Times New Roman"/>
          <w:color w:val="000000"/>
          <w:sz w:val="24"/>
          <w:szCs w:val="24"/>
        </w:rPr>
        <w:t>submitted by the respondents</w:t>
      </w:r>
      <w:r w:rsidR="00070CFE">
        <w:rPr>
          <w:rFonts w:ascii="Times New Roman" w:eastAsia="MS Mincho" w:hAnsi="Times New Roman" w:cs="Times New Roman"/>
          <w:color w:val="000000"/>
          <w:sz w:val="24"/>
          <w:szCs w:val="24"/>
        </w:rPr>
        <w:t>,</w:t>
      </w:r>
      <w:r w:rsidR="00F0607E" w:rsidRPr="00FC6338">
        <w:rPr>
          <w:rFonts w:ascii="Times New Roman" w:eastAsia="MS Mincho" w:hAnsi="Times New Roman" w:cs="Times New Roman"/>
          <w:color w:val="000000"/>
          <w:sz w:val="24"/>
          <w:szCs w:val="24"/>
        </w:rPr>
        <w:t xml:space="preserve"> will become the property of the University when received. </w:t>
      </w:r>
      <w:r>
        <w:rPr>
          <w:rFonts w:ascii="Times New Roman" w:eastAsia="MS Mincho" w:hAnsi="Times New Roman" w:cs="Times New Roman"/>
          <w:color w:val="000000"/>
          <w:sz w:val="24"/>
          <w:szCs w:val="24"/>
        </w:rPr>
        <w:t xml:space="preserve">With few exceptions, information submitted to the University is subject to disclosure </w:t>
      </w:r>
      <w:r w:rsidR="00F0607E" w:rsidRPr="00FC6338">
        <w:rPr>
          <w:rFonts w:ascii="Times New Roman" w:eastAsia="MS Mincho" w:hAnsi="Times New Roman" w:cs="Times New Roman"/>
          <w:color w:val="000000"/>
          <w:sz w:val="24"/>
          <w:szCs w:val="24"/>
        </w:rPr>
        <w:t>under the Arkansas Freedom of Information Act</w:t>
      </w:r>
      <w:r>
        <w:rPr>
          <w:rFonts w:ascii="Times New Roman" w:eastAsia="MS Mincho" w:hAnsi="Times New Roman" w:cs="Times New Roman"/>
          <w:color w:val="000000"/>
          <w:sz w:val="24"/>
          <w:szCs w:val="24"/>
        </w:rPr>
        <w:t xml:space="preserve"> (FOIA)</w:t>
      </w:r>
      <w:r w:rsidR="00F0607E" w:rsidRPr="00FC6338">
        <w:rPr>
          <w:rFonts w:ascii="Times New Roman" w:eastAsia="MS Mincho" w:hAnsi="Times New Roman" w:cs="Times New Roman"/>
          <w:color w:val="000000"/>
          <w:sz w:val="24"/>
          <w:szCs w:val="24"/>
        </w:rPr>
        <w:t>.</w:t>
      </w:r>
    </w:p>
    <w:p w:rsidR="00B11357" w:rsidRDefault="00803A26" w:rsidP="00F0607E">
      <w:pPr>
        <w:widowControl w:val="0"/>
        <w:shd w:val="clear" w:color="auto" w:fill="FFFFFF"/>
        <w:autoSpaceDE w:val="0"/>
        <w:autoSpaceDN w:val="0"/>
        <w:adjustRightInd w:val="0"/>
        <w:spacing w:before="235" w:after="0" w:line="274" w:lineRule="exact"/>
        <w:rPr>
          <w:rFonts w:ascii="Times New Roman" w:eastAsia="MS Mincho" w:hAnsi="Times New Roman" w:cs="Times New Roman"/>
          <w:color w:val="000000"/>
          <w:sz w:val="24"/>
          <w:szCs w:val="24"/>
        </w:rPr>
      </w:pPr>
      <w:r w:rsidRPr="00C4631D">
        <w:rPr>
          <w:rFonts w:ascii="Times New Roman" w:eastAsia="MS Mincho" w:hAnsi="Times New Roman" w:cs="Times New Roman"/>
          <w:b/>
          <w:bCs/>
          <w:color w:val="000000"/>
          <w:sz w:val="24"/>
          <w:szCs w:val="24"/>
          <w:u w:val="single"/>
        </w:rPr>
        <w:t>G</w:t>
      </w:r>
      <w:r w:rsidR="000A6855" w:rsidRPr="00C4631D">
        <w:rPr>
          <w:rFonts w:ascii="Times New Roman" w:eastAsia="MS Mincho" w:hAnsi="Times New Roman" w:cs="Times New Roman"/>
          <w:b/>
          <w:bCs/>
          <w:color w:val="000000"/>
          <w:sz w:val="24"/>
          <w:szCs w:val="24"/>
          <w:u w:val="single"/>
        </w:rPr>
        <w:t>.  Exceptions to RFQ</w:t>
      </w:r>
      <w:r w:rsidR="00F0607E" w:rsidRPr="00C4631D">
        <w:rPr>
          <w:rFonts w:ascii="Times New Roman" w:eastAsia="MS Mincho" w:hAnsi="Times New Roman" w:cs="Times New Roman"/>
          <w:b/>
          <w:bCs/>
          <w:color w:val="000000"/>
          <w:sz w:val="24"/>
          <w:szCs w:val="24"/>
          <w:u w:val="single"/>
        </w:rPr>
        <w:t xml:space="preserve"> Specifications</w:t>
      </w:r>
      <w:r w:rsidR="00F0607E" w:rsidRPr="00C4631D">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All respondents must include with their response any excep</w:t>
      </w:r>
      <w:r w:rsidR="00C006B9">
        <w:rPr>
          <w:rFonts w:ascii="Times New Roman" w:eastAsia="MS Mincho" w:hAnsi="Times New Roman" w:cs="Times New Roman"/>
          <w:color w:val="000000"/>
          <w:sz w:val="24"/>
          <w:szCs w:val="24"/>
        </w:rPr>
        <w:t>tions or enhancements to the RFQ</w:t>
      </w:r>
      <w:r w:rsidR="00F0607E" w:rsidRPr="00FC6338">
        <w:rPr>
          <w:rFonts w:ascii="Times New Roman" w:eastAsia="MS Mincho" w:hAnsi="Times New Roman" w:cs="Times New Roman"/>
          <w:color w:val="000000"/>
          <w:sz w:val="24"/>
          <w:szCs w:val="24"/>
        </w:rPr>
        <w:t xml:space="preserve"> specifications. It will be assumed by the University that the prospective Company</w:t>
      </w:r>
      <w:r w:rsidR="00311820">
        <w:rPr>
          <w:rFonts w:ascii="Times New Roman" w:eastAsia="MS Mincho" w:hAnsi="Times New Roman" w:cs="Times New Roman"/>
          <w:color w:val="000000"/>
          <w:sz w:val="24"/>
          <w:szCs w:val="24"/>
        </w:rPr>
        <w:t>/Firm</w:t>
      </w:r>
      <w:r w:rsidR="00F0607E" w:rsidRPr="00FC6338">
        <w:rPr>
          <w:rFonts w:ascii="Times New Roman" w:eastAsia="MS Mincho" w:hAnsi="Times New Roman" w:cs="Times New Roman"/>
          <w:color w:val="000000"/>
          <w:sz w:val="24"/>
          <w:szCs w:val="24"/>
        </w:rPr>
        <w:t xml:space="preserve"> accepts all terms and conditions as presented with</w:t>
      </w:r>
      <w:r w:rsidR="00C006B9">
        <w:rPr>
          <w:rFonts w:ascii="Times New Roman" w:eastAsia="MS Mincho" w:hAnsi="Times New Roman" w:cs="Times New Roman"/>
          <w:color w:val="000000"/>
          <w:sz w:val="24"/>
          <w:szCs w:val="24"/>
        </w:rPr>
        <w:t>in the RFQ</w:t>
      </w:r>
      <w:r w:rsidR="00F0607E" w:rsidRPr="00FC6338">
        <w:rPr>
          <w:rFonts w:ascii="Times New Roman" w:eastAsia="MS Mincho" w:hAnsi="Times New Roman" w:cs="Times New Roman"/>
          <w:color w:val="000000"/>
          <w:sz w:val="24"/>
          <w:szCs w:val="24"/>
        </w:rPr>
        <w:t xml:space="preserve"> unless specific exceptions are clearly stated within the written response. </w:t>
      </w:r>
    </w:p>
    <w:p w:rsidR="00F0607E" w:rsidRPr="00FC6338" w:rsidRDefault="00803A26" w:rsidP="00F0607E">
      <w:pPr>
        <w:widowControl w:val="0"/>
        <w:shd w:val="clear" w:color="auto" w:fill="FFFFFF"/>
        <w:autoSpaceDE w:val="0"/>
        <w:autoSpaceDN w:val="0"/>
        <w:adjustRightInd w:val="0"/>
        <w:spacing w:before="235" w:after="0" w:line="274" w:lineRule="exact"/>
        <w:rPr>
          <w:rFonts w:ascii="Times New Roman" w:eastAsia="MS Mincho" w:hAnsi="Times New Roman" w:cs="Times New Roman"/>
          <w:sz w:val="24"/>
          <w:szCs w:val="24"/>
        </w:rPr>
      </w:pPr>
      <w:r w:rsidRPr="00C4631D">
        <w:rPr>
          <w:rFonts w:ascii="Times New Roman" w:eastAsia="MS Mincho" w:hAnsi="Times New Roman" w:cs="Times New Roman"/>
          <w:b/>
          <w:bCs/>
          <w:color w:val="000000"/>
          <w:sz w:val="24"/>
          <w:szCs w:val="24"/>
          <w:u w:val="single"/>
        </w:rPr>
        <w:t>H</w:t>
      </w:r>
      <w:r w:rsidR="00F0607E" w:rsidRPr="00C4631D">
        <w:rPr>
          <w:rFonts w:ascii="Times New Roman" w:eastAsia="MS Mincho" w:hAnsi="Times New Roman" w:cs="Times New Roman"/>
          <w:b/>
          <w:bCs/>
          <w:color w:val="000000"/>
          <w:sz w:val="24"/>
          <w:szCs w:val="24"/>
          <w:u w:val="single"/>
        </w:rPr>
        <w:t>.  Subcontractors/Joint Ventures</w:t>
      </w:r>
      <w:r w:rsidR="00F0607E" w:rsidRPr="00C4631D">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If the respondent plans to subcontract the provision of any of the services or p</w:t>
      </w:r>
      <w:r w:rsidR="000A6855">
        <w:rPr>
          <w:rFonts w:ascii="Times New Roman" w:eastAsia="MS Mincho" w:hAnsi="Times New Roman" w:cs="Times New Roman"/>
          <w:color w:val="000000"/>
          <w:sz w:val="24"/>
          <w:szCs w:val="24"/>
        </w:rPr>
        <w:t>roducts described within the RFQ</w:t>
      </w:r>
      <w:r w:rsidR="00F0607E" w:rsidRPr="00FC6338">
        <w:rPr>
          <w:rFonts w:ascii="Times New Roman" w:eastAsia="MS Mincho" w:hAnsi="Times New Roman" w:cs="Times New Roman"/>
          <w:color w:val="000000"/>
          <w:sz w:val="24"/>
          <w:szCs w:val="24"/>
        </w:rPr>
        <w:t>, the respondent shall specify accordingly and respond to all questions raised regarding each proposed subcontractor. If a respondent plans a joi</w:t>
      </w:r>
      <w:r w:rsidR="00311820">
        <w:rPr>
          <w:rFonts w:ascii="Times New Roman" w:eastAsia="MS Mincho" w:hAnsi="Times New Roman" w:cs="Times New Roman"/>
          <w:color w:val="000000"/>
          <w:sz w:val="24"/>
          <w:szCs w:val="24"/>
        </w:rPr>
        <w:t>nt venture with another C</w:t>
      </w:r>
      <w:r w:rsidR="00F0607E" w:rsidRPr="00FC6338">
        <w:rPr>
          <w:rFonts w:ascii="Times New Roman" w:eastAsia="MS Mincho" w:hAnsi="Times New Roman" w:cs="Times New Roman"/>
          <w:color w:val="000000"/>
          <w:sz w:val="24"/>
          <w:szCs w:val="24"/>
        </w:rPr>
        <w:t>ompany</w:t>
      </w:r>
      <w:r w:rsidR="00311820">
        <w:rPr>
          <w:rFonts w:ascii="Times New Roman" w:eastAsia="MS Mincho" w:hAnsi="Times New Roman" w:cs="Times New Roman"/>
          <w:color w:val="000000"/>
          <w:sz w:val="24"/>
          <w:szCs w:val="24"/>
        </w:rPr>
        <w:t>/Firm</w:t>
      </w:r>
      <w:r w:rsidR="00F0607E" w:rsidRPr="00FC6338">
        <w:rPr>
          <w:rFonts w:ascii="Times New Roman" w:eastAsia="MS Mincho" w:hAnsi="Times New Roman" w:cs="Times New Roman"/>
          <w:color w:val="000000"/>
          <w:sz w:val="24"/>
          <w:szCs w:val="24"/>
        </w:rPr>
        <w:t>, the respondent must disclose that fact and respond t</w:t>
      </w:r>
      <w:r w:rsidR="00311820">
        <w:rPr>
          <w:rFonts w:ascii="Times New Roman" w:eastAsia="MS Mincho" w:hAnsi="Times New Roman" w:cs="Times New Roman"/>
          <w:color w:val="000000"/>
          <w:sz w:val="24"/>
          <w:szCs w:val="24"/>
        </w:rPr>
        <w:t>o all questions regarding each C</w:t>
      </w:r>
      <w:r w:rsidR="00F0607E" w:rsidRPr="00FC6338">
        <w:rPr>
          <w:rFonts w:ascii="Times New Roman" w:eastAsia="MS Mincho" w:hAnsi="Times New Roman" w:cs="Times New Roman"/>
          <w:color w:val="000000"/>
          <w:sz w:val="24"/>
          <w:szCs w:val="24"/>
        </w:rPr>
        <w:t>ompany</w:t>
      </w:r>
      <w:r w:rsidR="00311820">
        <w:rPr>
          <w:rFonts w:ascii="Times New Roman" w:eastAsia="MS Mincho" w:hAnsi="Times New Roman" w:cs="Times New Roman"/>
          <w:color w:val="000000"/>
          <w:sz w:val="24"/>
          <w:szCs w:val="24"/>
        </w:rPr>
        <w:t>/Firm</w:t>
      </w:r>
      <w:r w:rsidR="00F0607E" w:rsidRPr="00FC6338">
        <w:rPr>
          <w:rFonts w:ascii="Times New Roman" w:eastAsia="MS Mincho" w:hAnsi="Times New Roman" w:cs="Times New Roman"/>
          <w:color w:val="000000"/>
          <w:sz w:val="24"/>
          <w:szCs w:val="24"/>
        </w:rPr>
        <w:t xml:space="preserve"> involved in the joint venture. All subcontractors or other parties participating in a joint venture with the Company</w:t>
      </w:r>
      <w:r w:rsidR="00311820">
        <w:rPr>
          <w:rFonts w:ascii="Times New Roman" w:eastAsia="MS Mincho" w:hAnsi="Times New Roman" w:cs="Times New Roman"/>
          <w:color w:val="000000"/>
          <w:sz w:val="24"/>
          <w:szCs w:val="24"/>
        </w:rPr>
        <w:t>/Firm</w:t>
      </w:r>
      <w:r w:rsidR="00F0607E" w:rsidRPr="00FC6338">
        <w:rPr>
          <w:rFonts w:ascii="Times New Roman" w:eastAsia="MS Mincho" w:hAnsi="Times New Roman" w:cs="Times New Roman"/>
          <w:color w:val="000000"/>
          <w:sz w:val="24"/>
          <w:szCs w:val="24"/>
        </w:rPr>
        <w:t xml:space="preserve"> must comply with all terms of the Agreement.</w:t>
      </w:r>
    </w:p>
    <w:p w:rsidR="00243C31" w:rsidRPr="00243C31" w:rsidRDefault="00803A26" w:rsidP="00243C31">
      <w:pPr>
        <w:widowControl w:val="0"/>
        <w:shd w:val="clear" w:color="auto" w:fill="FFFFFF"/>
        <w:autoSpaceDE w:val="0"/>
        <w:autoSpaceDN w:val="0"/>
        <w:adjustRightInd w:val="0"/>
        <w:spacing w:before="230" w:after="0" w:line="274" w:lineRule="exact"/>
        <w:ind w:right="5"/>
        <w:rPr>
          <w:rFonts w:ascii="Times New Roman" w:eastAsia="MS Mincho" w:hAnsi="Times New Roman" w:cs="Times New Roman"/>
          <w:sz w:val="24"/>
          <w:szCs w:val="24"/>
        </w:rPr>
      </w:pPr>
      <w:r w:rsidRPr="000A680B">
        <w:rPr>
          <w:rFonts w:ascii="Times New Roman" w:eastAsia="MS Mincho" w:hAnsi="Times New Roman" w:cs="Times New Roman"/>
          <w:b/>
          <w:bCs/>
          <w:color w:val="000000"/>
          <w:sz w:val="24"/>
          <w:szCs w:val="24"/>
          <w:u w:val="single"/>
        </w:rPr>
        <w:t>I</w:t>
      </w:r>
      <w:r w:rsidR="00F0607E" w:rsidRPr="000A680B">
        <w:rPr>
          <w:rFonts w:ascii="Times New Roman" w:eastAsia="MS Mincho" w:hAnsi="Times New Roman" w:cs="Times New Roman"/>
          <w:b/>
          <w:bCs/>
          <w:color w:val="000000"/>
          <w:sz w:val="24"/>
          <w:szCs w:val="24"/>
          <w:u w:val="single"/>
        </w:rPr>
        <w:t>.  Oral Presentation</w:t>
      </w:r>
      <w:r w:rsidR="00F0607E" w:rsidRPr="00FC6338">
        <w:rPr>
          <w:rFonts w:ascii="Times New Roman" w:eastAsia="MS Mincho" w:hAnsi="Times New Roman" w:cs="Times New Roman"/>
          <w:b/>
          <w:bCs/>
          <w:color w:val="000000"/>
          <w:sz w:val="24"/>
          <w:szCs w:val="24"/>
        </w:rPr>
        <w:t xml:space="preserve">: </w:t>
      </w:r>
      <w:r w:rsidR="001969E1">
        <w:rPr>
          <w:rFonts w:ascii="Times New Roman" w:eastAsia="MS Mincho" w:hAnsi="Times New Roman" w:cs="Times New Roman"/>
          <w:color w:val="000000"/>
          <w:sz w:val="24"/>
          <w:szCs w:val="24"/>
        </w:rPr>
        <w:t xml:space="preserve">Each Company/Firm </w:t>
      </w:r>
      <w:r w:rsidR="00F0607E" w:rsidRPr="00FC6338">
        <w:rPr>
          <w:rFonts w:ascii="Times New Roman" w:eastAsia="MS Mincho" w:hAnsi="Times New Roman" w:cs="Times New Roman"/>
          <w:color w:val="000000"/>
          <w:sz w:val="24"/>
          <w:szCs w:val="24"/>
        </w:rPr>
        <w:t>must be prepared t</w:t>
      </w:r>
      <w:r w:rsidR="00243C31">
        <w:rPr>
          <w:rFonts w:ascii="Times New Roman" w:eastAsia="MS Mincho" w:hAnsi="Times New Roman" w:cs="Times New Roman"/>
          <w:color w:val="000000"/>
          <w:sz w:val="24"/>
          <w:szCs w:val="24"/>
        </w:rPr>
        <w:t>o give an oral presentation of respondent’s</w:t>
      </w:r>
      <w:r w:rsidR="00F0607E" w:rsidRPr="00FC6338">
        <w:rPr>
          <w:rFonts w:ascii="Times New Roman" w:eastAsia="MS Mincho" w:hAnsi="Times New Roman" w:cs="Times New Roman"/>
          <w:color w:val="000000"/>
          <w:sz w:val="24"/>
          <w:szCs w:val="24"/>
        </w:rPr>
        <w:t xml:space="preserve"> proposal, if re</w:t>
      </w:r>
      <w:r w:rsidR="00243C31">
        <w:rPr>
          <w:rFonts w:ascii="Times New Roman" w:eastAsia="MS Mincho" w:hAnsi="Times New Roman" w:cs="Times New Roman"/>
          <w:color w:val="000000"/>
          <w:sz w:val="24"/>
          <w:szCs w:val="24"/>
        </w:rPr>
        <w:t>quested. This presentation should</w:t>
      </w:r>
      <w:r w:rsidR="00F0607E" w:rsidRPr="00FC6338">
        <w:rPr>
          <w:rFonts w:ascii="Times New Roman" w:eastAsia="MS Mincho" w:hAnsi="Times New Roman" w:cs="Times New Roman"/>
          <w:color w:val="000000"/>
          <w:sz w:val="24"/>
          <w:szCs w:val="24"/>
        </w:rPr>
        <w:t xml:space="preserve"> include a detailed analysis of how each of the r</w:t>
      </w:r>
      <w:r w:rsidR="000A6855">
        <w:rPr>
          <w:rFonts w:ascii="Times New Roman" w:eastAsia="MS Mincho" w:hAnsi="Times New Roman" w:cs="Times New Roman"/>
          <w:color w:val="000000"/>
          <w:sz w:val="24"/>
          <w:szCs w:val="24"/>
        </w:rPr>
        <w:t>equirements described in the RFQ</w:t>
      </w:r>
      <w:r w:rsidR="00F0607E" w:rsidRPr="00FC6338">
        <w:rPr>
          <w:rFonts w:ascii="Times New Roman" w:eastAsia="MS Mincho" w:hAnsi="Times New Roman" w:cs="Times New Roman"/>
          <w:color w:val="000000"/>
          <w:sz w:val="24"/>
          <w:szCs w:val="24"/>
        </w:rPr>
        <w:t xml:space="preserve"> will be addressed, for the purpose of clarification</w:t>
      </w:r>
      <w:r w:rsidR="00311820">
        <w:rPr>
          <w:rFonts w:ascii="Times New Roman" w:eastAsia="MS Mincho" w:hAnsi="Times New Roman" w:cs="Times New Roman"/>
          <w:color w:val="000000"/>
          <w:sz w:val="24"/>
          <w:szCs w:val="24"/>
        </w:rPr>
        <w:t>,</w:t>
      </w:r>
      <w:r w:rsidR="00F0607E" w:rsidRPr="00FC6338">
        <w:rPr>
          <w:rFonts w:ascii="Times New Roman" w:eastAsia="MS Mincho" w:hAnsi="Times New Roman" w:cs="Times New Roman"/>
          <w:color w:val="000000"/>
          <w:sz w:val="24"/>
          <w:szCs w:val="24"/>
        </w:rPr>
        <w:t xml:space="preserve"> or to amplify the materials presented in any part of the proposal. However, respondents are cautioned that the evaluators are not required to request clarification or a presentation; therefore, all proposals sho</w:t>
      </w:r>
      <w:r w:rsidR="000A6855">
        <w:rPr>
          <w:rFonts w:ascii="Times New Roman" w:eastAsia="MS Mincho" w:hAnsi="Times New Roman" w:cs="Times New Roman"/>
          <w:color w:val="000000"/>
          <w:sz w:val="24"/>
          <w:szCs w:val="24"/>
        </w:rPr>
        <w:t>uld be complete and meet all RFQ</w:t>
      </w:r>
      <w:r w:rsidR="00F0607E" w:rsidRPr="00FC6338">
        <w:rPr>
          <w:rFonts w:ascii="Times New Roman" w:eastAsia="MS Mincho" w:hAnsi="Times New Roman" w:cs="Times New Roman"/>
          <w:color w:val="000000"/>
          <w:sz w:val="24"/>
          <w:szCs w:val="24"/>
        </w:rPr>
        <w:t xml:space="preserve"> requirements. The University reserves the right to award an Agreement based on the submit</w:t>
      </w:r>
      <w:r w:rsidR="00243C31">
        <w:rPr>
          <w:rFonts w:ascii="Times New Roman" w:eastAsia="MS Mincho" w:hAnsi="Times New Roman" w:cs="Times New Roman"/>
          <w:color w:val="000000"/>
          <w:sz w:val="24"/>
          <w:szCs w:val="24"/>
        </w:rPr>
        <w:t xml:space="preserve">ted proposal without discussion </w:t>
      </w:r>
      <w:r w:rsidR="00243C31" w:rsidRPr="00243C31">
        <w:rPr>
          <w:rFonts w:ascii="Times New Roman" w:eastAsia="MS Mincho" w:hAnsi="Times New Roman" w:cs="Times New Roman"/>
          <w:color w:val="000000"/>
          <w:sz w:val="24"/>
          <w:szCs w:val="24"/>
        </w:rPr>
        <w:t xml:space="preserve">and in its sole and absolute discretion.  Respondent acknowledges that the University is not obligated to enter into any final Agreement with any respondent and affirmatively reserves the right to cancel the </w:t>
      </w:r>
      <w:r w:rsidR="00243C31" w:rsidRPr="00243C31">
        <w:rPr>
          <w:rFonts w:ascii="Times New Roman" w:eastAsia="MS Mincho" w:hAnsi="Times New Roman" w:cs="Times New Roman"/>
          <w:color w:val="000000"/>
          <w:sz w:val="24"/>
          <w:szCs w:val="24"/>
        </w:rPr>
        <w:lastRenderedPageBreak/>
        <w:t>RFQ process without any liability or recourse.</w:t>
      </w:r>
    </w:p>
    <w:p w:rsidR="004A1F6A" w:rsidRDefault="004A1F6A"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highlight w:val="yellow"/>
          <w:u w:val="single"/>
        </w:rPr>
      </w:pPr>
    </w:p>
    <w:p w:rsidR="00C06B9D" w:rsidRDefault="00C06B9D"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8"/>
          <w:szCs w:val="28"/>
          <w:u w:val="single"/>
        </w:rPr>
      </w:pPr>
    </w:p>
    <w:p w:rsidR="00F0607E" w:rsidRPr="00BB596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8"/>
          <w:szCs w:val="28"/>
        </w:rPr>
      </w:pPr>
      <w:r w:rsidRPr="00BB5968">
        <w:rPr>
          <w:rFonts w:ascii="Times New Roman" w:eastAsia="MS Mincho" w:hAnsi="Times New Roman" w:cs="Times New Roman"/>
          <w:b/>
          <w:bCs/>
          <w:color w:val="000000"/>
          <w:sz w:val="28"/>
          <w:szCs w:val="28"/>
          <w:u w:val="single"/>
        </w:rPr>
        <w:t xml:space="preserve">IV. </w:t>
      </w:r>
      <w:r w:rsidR="00B4379D">
        <w:rPr>
          <w:rFonts w:ascii="Times New Roman" w:eastAsia="MS Mincho" w:hAnsi="Times New Roman" w:cs="Times New Roman"/>
          <w:b/>
          <w:bCs/>
          <w:color w:val="000000"/>
          <w:sz w:val="28"/>
          <w:szCs w:val="28"/>
          <w:u w:val="single"/>
        </w:rPr>
        <w:t xml:space="preserve">PROJECTED </w:t>
      </w:r>
      <w:r w:rsidRPr="00BB5968">
        <w:rPr>
          <w:rFonts w:ascii="Times New Roman" w:eastAsia="MS Mincho" w:hAnsi="Times New Roman" w:cs="Times New Roman"/>
          <w:b/>
          <w:bCs/>
          <w:color w:val="000000"/>
          <w:sz w:val="28"/>
          <w:szCs w:val="28"/>
          <w:u w:val="single"/>
        </w:rPr>
        <w:t>TIMELINE</w:t>
      </w:r>
    </w:p>
    <w:p w:rsidR="00F0607E" w:rsidRPr="009604D0" w:rsidRDefault="00F0607E" w:rsidP="00F0607E">
      <w:pPr>
        <w:widowControl w:val="0"/>
        <w:shd w:val="clear" w:color="auto" w:fill="FFFFFF"/>
        <w:tabs>
          <w:tab w:val="left" w:pos="346"/>
        </w:tabs>
        <w:autoSpaceDE w:val="0"/>
        <w:autoSpaceDN w:val="0"/>
        <w:adjustRightInd w:val="0"/>
        <w:spacing w:before="230" w:after="0" w:line="240" w:lineRule="auto"/>
        <w:rPr>
          <w:rFonts w:ascii="Times New Roman" w:eastAsia="MS Mincho" w:hAnsi="Times New Roman" w:cs="Times New Roman"/>
          <w:b/>
          <w:sz w:val="24"/>
          <w:szCs w:val="24"/>
        </w:rPr>
      </w:pPr>
      <w:r w:rsidRPr="009604D0">
        <w:rPr>
          <w:rFonts w:ascii="Times New Roman" w:eastAsia="MS Mincho" w:hAnsi="Times New Roman" w:cs="Times New Roman"/>
          <w:b/>
          <w:bCs/>
          <w:color w:val="000000"/>
          <w:spacing w:val="-3"/>
          <w:sz w:val="24"/>
          <w:szCs w:val="24"/>
          <w:u w:val="single"/>
        </w:rPr>
        <w:t>A.</w:t>
      </w:r>
      <w:r w:rsidRPr="009604D0">
        <w:rPr>
          <w:rFonts w:ascii="Times New Roman" w:eastAsia="MS Mincho" w:hAnsi="Times New Roman" w:cs="Times New Roman"/>
          <w:b/>
          <w:bCs/>
          <w:color w:val="000000"/>
          <w:sz w:val="24"/>
          <w:szCs w:val="24"/>
          <w:u w:val="single"/>
        </w:rPr>
        <w:t xml:space="preserve">  Dates and Activities</w:t>
      </w:r>
      <w:r w:rsidRPr="009604D0">
        <w:rPr>
          <w:rFonts w:ascii="Times New Roman" w:eastAsia="MS Mincho" w:hAnsi="Times New Roman" w:cs="Times New Roman"/>
          <w:b/>
          <w:color w:val="000000"/>
          <w:sz w:val="24"/>
          <w:szCs w:val="24"/>
        </w:rPr>
        <w:t>:</w:t>
      </w:r>
    </w:p>
    <w:p w:rsidR="00F0607E" w:rsidRPr="00D55BC5" w:rsidRDefault="00BF6AAB" w:rsidP="00811846">
      <w:pPr>
        <w:widowControl w:val="0"/>
        <w:shd w:val="clear" w:color="auto" w:fill="FFFFFF"/>
        <w:tabs>
          <w:tab w:val="left" w:pos="2880"/>
        </w:tabs>
        <w:autoSpaceDE w:val="0"/>
        <w:autoSpaceDN w:val="0"/>
        <w:adjustRightInd w:val="0"/>
        <w:spacing w:before="235" w:after="0" w:line="274" w:lineRule="exact"/>
        <w:rPr>
          <w:rFonts w:ascii="Times New Roman" w:eastAsia="MS Mincho" w:hAnsi="Times New Roman" w:cs="Times New Roman"/>
          <w:sz w:val="24"/>
          <w:szCs w:val="24"/>
        </w:rPr>
      </w:pPr>
      <w:r w:rsidRPr="00D55BC5">
        <w:rPr>
          <w:rFonts w:ascii="Times New Roman" w:eastAsia="MS Mincho" w:hAnsi="Times New Roman" w:cs="Times New Roman"/>
          <w:color w:val="000000"/>
          <w:spacing w:val="-2"/>
          <w:sz w:val="24"/>
          <w:szCs w:val="24"/>
        </w:rPr>
        <w:t xml:space="preserve">April </w:t>
      </w:r>
      <w:r w:rsidR="00840A31">
        <w:rPr>
          <w:rFonts w:ascii="Times New Roman" w:eastAsia="MS Mincho" w:hAnsi="Times New Roman" w:cs="Times New Roman"/>
          <w:color w:val="000000"/>
          <w:spacing w:val="-2"/>
          <w:sz w:val="24"/>
          <w:szCs w:val="24"/>
        </w:rPr>
        <w:t>12</w:t>
      </w:r>
      <w:r w:rsidRPr="00D55BC5">
        <w:rPr>
          <w:rFonts w:ascii="Times New Roman" w:eastAsia="MS Mincho" w:hAnsi="Times New Roman" w:cs="Times New Roman"/>
          <w:color w:val="000000"/>
          <w:spacing w:val="-2"/>
          <w:sz w:val="24"/>
          <w:szCs w:val="24"/>
        </w:rPr>
        <w:t>, 2016</w:t>
      </w:r>
      <w:r w:rsidR="00811846" w:rsidRPr="00D55BC5">
        <w:rPr>
          <w:rFonts w:ascii="Times New Roman" w:eastAsia="MS Mincho" w:hAnsi="Times New Roman" w:cs="Times New Roman"/>
          <w:color w:val="000000"/>
          <w:sz w:val="24"/>
          <w:szCs w:val="24"/>
        </w:rPr>
        <w:tab/>
      </w:r>
      <w:r w:rsidR="000A6855" w:rsidRPr="00D55BC5">
        <w:rPr>
          <w:rFonts w:ascii="Times New Roman" w:eastAsia="MS Mincho" w:hAnsi="Times New Roman" w:cs="Times New Roman"/>
          <w:color w:val="000000"/>
          <w:sz w:val="24"/>
          <w:szCs w:val="24"/>
        </w:rPr>
        <w:t>RFQ</w:t>
      </w:r>
      <w:r w:rsidR="00B4379D" w:rsidRPr="00D55BC5">
        <w:rPr>
          <w:rFonts w:ascii="Times New Roman" w:eastAsia="MS Mincho" w:hAnsi="Times New Roman" w:cs="Times New Roman"/>
          <w:color w:val="000000"/>
          <w:sz w:val="24"/>
          <w:szCs w:val="24"/>
        </w:rPr>
        <w:t xml:space="preserve"> released</w:t>
      </w:r>
    </w:p>
    <w:p w:rsidR="00F0607E" w:rsidRPr="00D55BC5" w:rsidRDefault="00840A31" w:rsidP="006D0DE0">
      <w:pPr>
        <w:widowControl w:val="0"/>
        <w:shd w:val="clear" w:color="auto" w:fill="FFFFFF"/>
        <w:tabs>
          <w:tab w:val="left" w:pos="2880"/>
        </w:tabs>
        <w:autoSpaceDE w:val="0"/>
        <w:autoSpaceDN w:val="0"/>
        <w:adjustRightInd w:val="0"/>
        <w:spacing w:after="0" w:line="274" w:lineRule="exact"/>
        <w:ind w:left="2880" w:hanging="2880"/>
        <w:rPr>
          <w:rFonts w:ascii="Times New Roman" w:eastAsia="MS Mincho" w:hAnsi="Times New Roman" w:cs="Times New Roman"/>
          <w:color w:val="000000"/>
          <w:sz w:val="24"/>
          <w:szCs w:val="24"/>
        </w:rPr>
      </w:pPr>
      <w:r>
        <w:rPr>
          <w:rFonts w:ascii="Times New Roman" w:eastAsia="MS Mincho" w:hAnsi="Times New Roman" w:cs="Times New Roman"/>
          <w:color w:val="000000"/>
          <w:spacing w:val="-3"/>
          <w:sz w:val="24"/>
          <w:szCs w:val="24"/>
        </w:rPr>
        <w:t>April 19</w:t>
      </w:r>
      <w:r w:rsidR="00BF6AAB" w:rsidRPr="00D55BC5">
        <w:rPr>
          <w:rFonts w:ascii="Times New Roman" w:eastAsia="MS Mincho" w:hAnsi="Times New Roman" w:cs="Times New Roman"/>
          <w:color w:val="000000"/>
          <w:spacing w:val="-3"/>
          <w:sz w:val="24"/>
          <w:szCs w:val="24"/>
        </w:rPr>
        <w:t>, 2016</w:t>
      </w:r>
      <w:r w:rsidR="00F0607E" w:rsidRPr="00D55BC5">
        <w:rPr>
          <w:rFonts w:ascii="Times New Roman" w:eastAsia="MS Mincho" w:hAnsi="Times New Roman" w:cs="Times New Roman"/>
          <w:color w:val="000000"/>
          <w:spacing w:val="-3"/>
          <w:sz w:val="24"/>
          <w:szCs w:val="24"/>
        </w:rPr>
        <w:tab/>
      </w:r>
      <w:r w:rsidR="00B4379D" w:rsidRPr="00D55BC5">
        <w:rPr>
          <w:rFonts w:ascii="Times New Roman" w:eastAsia="MS Mincho" w:hAnsi="Times New Roman" w:cs="Times New Roman"/>
          <w:color w:val="000000"/>
          <w:spacing w:val="-3"/>
          <w:sz w:val="24"/>
          <w:szCs w:val="24"/>
        </w:rPr>
        <w:t xml:space="preserve">4:00 PM CST – Last date/time UAF will accept </w:t>
      </w:r>
      <w:r w:rsidR="00F0607E" w:rsidRPr="00D55BC5">
        <w:rPr>
          <w:rFonts w:ascii="Times New Roman" w:eastAsia="MS Mincho" w:hAnsi="Times New Roman" w:cs="Times New Roman"/>
          <w:color w:val="000000"/>
          <w:sz w:val="24"/>
          <w:szCs w:val="24"/>
        </w:rPr>
        <w:t>questions</w:t>
      </w:r>
      <w:r w:rsidR="006D0DE0" w:rsidRPr="00D55BC5">
        <w:rPr>
          <w:rFonts w:ascii="Times New Roman" w:eastAsia="MS Mincho" w:hAnsi="Times New Roman" w:cs="Times New Roman"/>
          <w:color w:val="000000"/>
          <w:sz w:val="24"/>
          <w:szCs w:val="24"/>
        </w:rPr>
        <w:t xml:space="preserve"> from prospective respondents</w:t>
      </w:r>
    </w:p>
    <w:p w:rsidR="00F0607E" w:rsidRPr="00D55BC5" w:rsidRDefault="00840A31" w:rsidP="00B4379D">
      <w:pPr>
        <w:widowControl w:val="0"/>
        <w:shd w:val="clear" w:color="auto" w:fill="FFFFFF"/>
        <w:tabs>
          <w:tab w:val="left" w:pos="2160"/>
          <w:tab w:val="left" w:pos="2880"/>
        </w:tabs>
        <w:autoSpaceDE w:val="0"/>
        <w:autoSpaceDN w:val="0"/>
        <w:adjustRightInd w:val="0"/>
        <w:spacing w:after="0" w:line="274" w:lineRule="exact"/>
        <w:ind w:left="2880" w:hanging="2880"/>
        <w:rPr>
          <w:rFonts w:ascii="Times New Roman" w:eastAsia="MS Mincho" w:hAnsi="Times New Roman" w:cs="Times New Roman"/>
          <w:color w:val="000000"/>
          <w:sz w:val="24"/>
          <w:szCs w:val="24"/>
        </w:rPr>
      </w:pPr>
      <w:r>
        <w:rPr>
          <w:rFonts w:ascii="Times New Roman" w:eastAsia="MS Mincho" w:hAnsi="Times New Roman" w:cs="Times New Roman"/>
          <w:color w:val="000000"/>
          <w:spacing w:val="-2"/>
          <w:sz w:val="24"/>
          <w:szCs w:val="24"/>
        </w:rPr>
        <w:t>April 22</w:t>
      </w:r>
      <w:r w:rsidR="00363547" w:rsidRPr="00D55BC5">
        <w:rPr>
          <w:rFonts w:ascii="Times New Roman" w:eastAsia="MS Mincho" w:hAnsi="Times New Roman" w:cs="Times New Roman"/>
          <w:color w:val="000000"/>
          <w:spacing w:val="-2"/>
          <w:sz w:val="24"/>
          <w:szCs w:val="24"/>
        </w:rPr>
        <w:t>, 2016</w:t>
      </w:r>
      <w:r w:rsidR="00F0607E" w:rsidRPr="00D55BC5">
        <w:rPr>
          <w:rFonts w:ascii="Times New Roman" w:eastAsia="MS Mincho" w:hAnsi="Times New Roman" w:cs="Times New Roman"/>
          <w:color w:val="000000"/>
          <w:spacing w:val="-2"/>
          <w:sz w:val="24"/>
          <w:szCs w:val="24"/>
        </w:rPr>
        <w:tab/>
      </w:r>
      <w:r w:rsidR="00811846" w:rsidRPr="00D55BC5">
        <w:rPr>
          <w:rFonts w:ascii="Times New Roman" w:eastAsia="MS Mincho" w:hAnsi="Times New Roman" w:cs="Times New Roman"/>
          <w:color w:val="000000"/>
          <w:spacing w:val="-2"/>
          <w:sz w:val="24"/>
          <w:szCs w:val="24"/>
        </w:rPr>
        <w:tab/>
      </w:r>
      <w:r w:rsidR="00B4379D" w:rsidRPr="00D55BC5">
        <w:rPr>
          <w:rFonts w:ascii="Times New Roman" w:eastAsia="MS Mincho" w:hAnsi="Times New Roman" w:cs="Times New Roman"/>
          <w:color w:val="000000"/>
          <w:spacing w:val="-2"/>
          <w:sz w:val="24"/>
          <w:szCs w:val="24"/>
        </w:rPr>
        <w:t>Last date UAF will issue an Addendum with r</w:t>
      </w:r>
      <w:r w:rsidR="00F0607E" w:rsidRPr="00D55BC5">
        <w:rPr>
          <w:rFonts w:ascii="Times New Roman" w:eastAsia="MS Mincho" w:hAnsi="Times New Roman" w:cs="Times New Roman"/>
          <w:color w:val="000000"/>
          <w:sz w:val="24"/>
          <w:szCs w:val="24"/>
        </w:rPr>
        <w:t xml:space="preserve">esponses to questions from prospective </w:t>
      </w:r>
      <w:r w:rsidR="00012814" w:rsidRPr="00D55BC5">
        <w:rPr>
          <w:rFonts w:ascii="Times New Roman" w:eastAsia="MS Mincho" w:hAnsi="Times New Roman" w:cs="Times New Roman"/>
          <w:color w:val="000000"/>
          <w:sz w:val="24"/>
          <w:szCs w:val="24"/>
        </w:rPr>
        <w:t>respondents</w:t>
      </w:r>
    </w:p>
    <w:p w:rsidR="00F0607E" w:rsidRPr="001D509A" w:rsidRDefault="00363547" w:rsidP="00F0607E">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color w:val="000000"/>
          <w:sz w:val="24"/>
          <w:szCs w:val="24"/>
        </w:rPr>
      </w:pPr>
      <w:r w:rsidRPr="00D55BC5">
        <w:rPr>
          <w:rFonts w:ascii="Times New Roman" w:eastAsia="MS Mincho" w:hAnsi="Times New Roman" w:cs="Times New Roman"/>
          <w:color w:val="000000"/>
          <w:spacing w:val="-1"/>
          <w:sz w:val="24"/>
          <w:szCs w:val="24"/>
        </w:rPr>
        <w:t>April 2</w:t>
      </w:r>
      <w:r w:rsidR="00840A31">
        <w:rPr>
          <w:rFonts w:ascii="Times New Roman" w:eastAsia="MS Mincho" w:hAnsi="Times New Roman" w:cs="Times New Roman"/>
          <w:color w:val="000000"/>
          <w:spacing w:val="-1"/>
          <w:sz w:val="24"/>
          <w:szCs w:val="24"/>
        </w:rPr>
        <w:t>9</w:t>
      </w:r>
      <w:r w:rsidRPr="00D55BC5">
        <w:rPr>
          <w:rFonts w:ascii="Times New Roman" w:eastAsia="MS Mincho" w:hAnsi="Times New Roman" w:cs="Times New Roman"/>
          <w:color w:val="000000"/>
          <w:spacing w:val="-1"/>
          <w:sz w:val="24"/>
          <w:szCs w:val="24"/>
        </w:rPr>
        <w:t>, 2016</w:t>
      </w:r>
      <w:r w:rsidR="00F0607E" w:rsidRPr="00D55BC5">
        <w:rPr>
          <w:rFonts w:ascii="Times New Roman" w:eastAsia="MS Mincho" w:hAnsi="Times New Roman" w:cs="Times New Roman"/>
          <w:color w:val="000000"/>
          <w:spacing w:val="-1"/>
          <w:sz w:val="24"/>
          <w:szCs w:val="24"/>
        </w:rPr>
        <w:tab/>
      </w:r>
      <w:r w:rsidR="00811846" w:rsidRPr="00D55BC5">
        <w:rPr>
          <w:rFonts w:ascii="Times New Roman" w:eastAsia="MS Mincho" w:hAnsi="Times New Roman" w:cs="Times New Roman"/>
          <w:color w:val="000000"/>
          <w:spacing w:val="-1"/>
          <w:sz w:val="24"/>
          <w:szCs w:val="24"/>
        </w:rPr>
        <w:tab/>
      </w:r>
      <w:r w:rsidR="00F0607E" w:rsidRPr="00D55BC5">
        <w:rPr>
          <w:rFonts w:ascii="Times New Roman" w:eastAsia="MS Mincho" w:hAnsi="Times New Roman" w:cs="Times New Roman"/>
          <w:color w:val="000000"/>
          <w:sz w:val="24"/>
          <w:szCs w:val="24"/>
        </w:rPr>
        <w:t>Proposals due no later than 2:30 p.m. CST</w:t>
      </w:r>
    </w:p>
    <w:p w:rsidR="00F0607E" w:rsidRPr="001D509A" w:rsidRDefault="00F0607E" w:rsidP="003727F5">
      <w:pPr>
        <w:widowControl w:val="0"/>
        <w:shd w:val="clear" w:color="auto" w:fill="FFFFFF"/>
        <w:tabs>
          <w:tab w:val="left" w:pos="2880"/>
        </w:tabs>
        <w:autoSpaceDE w:val="0"/>
        <w:autoSpaceDN w:val="0"/>
        <w:adjustRightInd w:val="0"/>
        <w:spacing w:after="0" w:line="274" w:lineRule="exact"/>
        <w:ind w:left="2880"/>
        <w:rPr>
          <w:rFonts w:ascii="Times New Roman" w:eastAsia="MS Mincho" w:hAnsi="Times New Roman" w:cs="Times New Roman"/>
          <w:b/>
          <w:color w:val="000000"/>
          <w:sz w:val="24"/>
          <w:szCs w:val="24"/>
        </w:rPr>
      </w:pPr>
      <w:r w:rsidRPr="001D509A">
        <w:rPr>
          <w:rFonts w:ascii="Times New Roman" w:eastAsia="MS Mincho" w:hAnsi="Times New Roman" w:cs="Times New Roman"/>
          <w:b/>
          <w:color w:val="000000"/>
          <w:sz w:val="24"/>
          <w:szCs w:val="24"/>
        </w:rPr>
        <w:t xml:space="preserve">Note: </w:t>
      </w:r>
      <w:r w:rsidR="00803A26">
        <w:rPr>
          <w:rFonts w:ascii="Times New Roman" w:eastAsia="MS Mincho" w:hAnsi="Times New Roman" w:cs="Times New Roman"/>
          <w:b/>
          <w:color w:val="000000"/>
          <w:sz w:val="24"/>
          <w:szCs w:val="24"/>
        </w:rPr>
        <w:t>Attendance at RFQ opening is not required. No award will be made</w:t>
      </w:r>
      <w:r w:rsidR="005D6403">
        <w:rPr>
          <w:rFonts w:ascii="Times New Roman" w:eastAsia="MS Mincho" w:hAnsi="Times New Roman" w:cs="Times New Roman"/>
          <w:b/>
          <w:color w:val="000000"/>
          <w:sz w:val="24"/>
          <w:szCs w:val="24"/>
        </w:rPr>
        <w:t>. O</w:t>
      </w:r>
      <w:r w:rsidRPr="001D509A">
        <w:rPr>
          <w:rFonts w:ascii="Times New Roman" w:eastAsia="MS Mincho" w:hAnsi="Times New Roman" w:cs="Times New Roman"/>
          <w:b/>
          <w:color w:val="000000"/>
          <w:sz w:val="24"/>
          <w:szCs w:val="24"/>
        </w:rPr>
        <w:t>nly names of respondents</w:t>
      </w:r>
      <w:r w:rsidR="005D6403">
        <w:rPr>
          <w:rFonts w:ascii="Times New Roman" w:eastAsia="MS Mincho" w:hAnsi="Times New Roman" w:cs="Times New Roman"/>
          <w:b/>
          <w:color w:val="000000"/>
          <w:sz w:val="24"/>
          <w:szCs w:val="24"/>
        </w:rPr>
        <w:t>,</w:t>
      </w:r>
      <w:r w:rsidRPr="001D509A">
        <w:rPr>
          <w:rFonts w:ascii="Times New Roman" w:eastAsia="MS Mincho" w:hAnsi="Times New Roman" w:cs="Times New Roman"/>
          <w:b/>
          <w:color w:val="000000"/>
          <w:sz w:val="24"/>
          <w:szCs w:val="24"/>
        </w:rPr>
        <w:t xml:space="preserve"> and a preliminary determination of proposal responsiveness</w:t>
      </w:r>
      <w:r w:rsidR="005D6403">
        <w:rPr>
          <w:rFonts w:ascii="Times New Roman" w:eastAsia="MS Mincho" w:hAnsi="Times New Roman" w:cs="Times New Roman"/>
          <w:b/>
          <w:color w:val="000000"/>
          <w:sz w:val="24"/>
          <w:szCs w:val="24"/>
        </w:rPr>
        <w:t>,</w:t>
      </w:r>
      <w:r w:rsidRPr="001D509A">
        <w:rPr>
          <w:rFonts w:ascii="Times New Roman" w:eastAsia="MS Mincho" w:hAnsi="Times New Roman" w:cs="Times New Roman"/>
          <w:b/>
          <w:color w:val="000000"/>
          <w:sz w:val="24"/>
          <w:szCs w:val="24"/>
        </w:rPr>
        <w:t xml:space="preserve"> will be made at this time.</w:t>
      </w:r>
    </w:p>
    <w:p w:rsidR="00F0607E" w:rsidRDefault="00363547" w:rsidP="00811846">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color w:val="000000"/>
          <w:sz w:val="24"/>
          <w:szCs w:val="24"/>
        </w:rPr>
      </w:pPr>
      <w:r>
        <w:rPr>
          <w:rFonts w:ascii="Times New Roman" w:eastAsia="MS Mincho" w:hAnsi="Times New Roman" w:cs="Times New Roman"/>
          <w:color w:val="000000"/>
          <w:spacing w:val="-1"/>
          <w:sz w:val="24"/>
          <w:szCs w:val="24"/>
        </w:rPr>
        <w:t>May 9, 2016</w:t>
      </w:r>
      <w:r w:rsidR="00F0607E" w:rsidRPr="001D509A">
        <w:rPr>
          <w:rFonts w:ascii="Times New Roman" w:eastAsia="MS Mincho" w:hAnsi="Times New Roman" w:cs="Times New Roman"/>
          <w:color w:val="000000"/>
          <w:spacing w:val="-1"/>
          <w:sz w:val="24"/>
          <w:szCs w:val="24"/>
        </w:rPr>
        <w:tab/>
      </w:r>
      <w:r w:rsidR="00811846" w:rsidRPr="001D509A">
        <w:rPr>
          <w:rFonts w:ascii="Times New Roman" w:eastAsia="MS Mincho" w:hAnsi="Times New Roman" w:cs="Times New Roman"/>
          <w:color w:val="000000"/>
          <w:spacing w:val="-1"/>
          <w:sz w:val="24"/>
          <w:szCs w:val="24"/>
        </w:rPr>
        <w:tab/>
      </w:r>
      <w:r w:rsidR="00F0607E" w:rsidRPr="001D509A">
        <w:rPr>
          <w:rFonts w:ascii="Times New Roman" w:eastAsia="MS Mincho" w:hAnsi="Times New Roman" w:cs="Times New Roman"/>
          <w:color w:val="000000"/>
          <w:sz w:val="24"/>
          <w:szCs w:val="24"/>
        </w:rPr>
        <w:t>The University to make decision(s) and negotiate with respondents</w:t>
      </w:r>
    </w:p>
    <w:p w:rsidR="009604D0" w:rsidRPr="001D509A" w:rsidRDefault="009604D0" w:rsidP="00811846">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July 1, 2016</w:t>
      </w:r>
      <w:r>
        <w:rPr>
          <w:rFonts w:ascii="Times New Roman" w:eastAsia="MS Mincho" w:hAnsi="Times New Roman" w:cs="Times New Roman"/>
          <w:color w:val="000000"/>
          <w:sz w:val="24"/>
          <w:szCs w:val="24"/>
        </w:rPr>
        <w:tab/>
      </w:r>
      <w:r>
        <w:rPr>
          <w:rFonts w:ascii="Times New Roman" w:eastAsia="MS Mincho" w:hAnsi="Times New Roman" w:cs="Times New Roman"/>
          <w:color w:val="000000"/>
          <w:sz w:val="24"/>
          <w:szCs w:val="24"/>
        </w:rPr>
        <w:tab/>
        <w:t>Services to commence</w:t>
      </w:r>
    </w:p>
    <w:p w:rsidR="00D55BC5" w:rsidRDefault="00D55BC5" w:rsidP="00F0607E">
      <w:pPr>
        <w:widowControl w:val="0"/>
        <w:shd w:val="clear" w:color="auto" w:fill="FFFFFF"/>
        <w:autoSpaceDE w:val="0"/>
        <w:autoSpaceDN w:val="0"/>
        <w:adjustRightInd w:val="0"/>
        <w:spacing w:before="197" w:after="0" w:line="240" w:lineRule="auto"/>
        <w:rPr>
          <w:rFonts w:ascii="Times New Roman" w:eastAsia="MS Mincho" w:hAnsi="Times New Roman" w:cs="Times New Roman"/>
          <w:b/>
          <w:bCs/>
          <w:color w:val="000000"/>
          <w:spacing w:val="-4"/>
          <w:sz w:val="24"/>
          <w:szCs w:val="24"/>
        </w:rPr>
      </w:pPr>
    </w:p>
    <w:p w:rsidR="00C512E7" w:rsidRDefault="00F0607E" w:rsidP="00C512E7">
      <w:pPr>
        <w:tabs>
          <w:tab w:val="left" w:pos="540"/>
        </w:tabs>
        <w:spacing w:after="0" w:line="240" w:lineRule="auto"/>
        <w:rPr>
          <w:rFonts w:ascii="Times New Roman" w:hAnsi="Times New Roman" w:cs="Times New Roman"/>
          <w:sz w:val="24"/>
          <w:szCs w:val="24"/>
        </w:rPr>
      </w:pPr>
      <w:r w:rsidRPr="009604D0">
        <w:rPr>
          <w:rFonts w:ascii="Times New Roman" w:eastAsia="MS Mincho" w:hAnsi="Times New Roman" w:cs="Times New Roman"/>
          <w:b/>
          <w:bCs/>
          <w:color w:val="000000"/>
          <w:spacing w:val="-4"/>
          <w:sz w:val="24"/>
          <w:szCs w:val="24"/>
          <w:u w:val="single"/>
        </w:rPr>
        <w:t>B.</w:t>
      </w:r>
      <w:r w:rsidR="009604D0" w:rsidRPr="009604D0">
        <w:rPr>
          <w:rFonts w:ascii="Times New Roman" w:eastAsia="MS Mincho" w:hAnsi="Times New Roman" w:cs="Times New Roman"/>
          <w:b/>
          <w:bCs/>
          <w:color w:val="000000"/>
          <w:spacing w:val="-4"/>
          <w:sz w:val="24"/>
          <w:szCs w:val="24"/>
          <w:u w:val="single"/>
        </w:rPr>
        <w:t xml:space="preserve"> Distributing Organization</w:t>
      </w:r>
      <w:r w:rsidR="009604D0">
        <w:rPr>
          <w:rFonts w:ascii="Times New Roman" w:eastAsia="MS Mincho" w:hAnsi="Times New Roman" w:cs="Times New Roman"/>
          <w:b/>
          <w:bCs/>
          <w:color w:val="000000"/>
          <w:spacing w:val="-4"/>
          <w:sz w:val="24"/>
          <w:szCs w:val="24"/>
        </w:rPr>
        <w:t>:</w:t>
      </w:r>
      <w:r w:rsidR="00343E5A">
        <w:rPr>
          <w:rFonts w:ascii="Times New Roman" w:eastAsia="MS Mincho" w:hAnsi="Times New Roman" w:cs="Times New Roman"/>
          <w:b/>
          <w:bCs/>
          <w:color w:val="000000"/>
          <w:spacing w:val="-4"/>
          <w:sz w:val="24"/>
          <w:szCs w:val="24"/>
        </w:rPr>
        <w:t xml:space="preserve"> </w:t>
      </w:r>
      <w:r w:rsidR="009604D0" w:rsidRPr="009604D0">
        <w:rPr>
          <w:rFonts w:ascii="Times New Roman" w:hAnsi="Times New Roman" w:cs="Times New Roman"/>
          <w:sz w:val="24"/>
          <w:szCs w:val="24"/>
        </w:rPr>
        <w:t xml:space="preserve">This RFQ is issued by the Office of Business Affairs, University of Arkansas, Fayetteville (UAF) on behalf of the University of Arkansas, Athletics.  </w:t>
      </w:r>
      <w:r w:rsidR="009604D0" w:rsidRPr="009604D0">
        <w:rPr>
          <w:rFonts w:ascii="Times New Roman" w:hAnsi="Times New Roman" w:cs="Times New Roman"/>
          <w:sz w:val="24"/>
          <w:szCs w:val="24"/>
          <w:u w:val="single"/>
        </w:rPr>
        <w:t>The University Purchasing Official is the sole point of contact during this process</w:t>
      </w:r>
      <w:r w:rsidR="009604D0" w:rsidRPr="009604D0">
        <w:rPr>
          <w:rFonts w:ascii="Times New Roman" w:hAnsi="Times New Roman" w:cs="Times New Roman"/>
          <w:sz w:val="24"/>
          <w:szCs w:val="24"/>
        </w:rPr>
        <w:t>.</w:t>
      </w:r>
    </w:p>
    <w:p w:rsidR="00C512E7" w:rsidRDefault="00C512E7" w:rsidP="00C512E7">
      <w:pPr>
        <w:tabs>
          <w:tab w:val="left" w:pos="540"/>
        </w:tabs>
        <w:spacing w:after="0" w:line="240" w:lineRule="auto"/>
        <w:rPr>
          <w:rFonts w:ascii="Times New Roman" w:hAnsi="Times New Roman" w:cs="Times New Roman"/>
          <w:sz w:val="24"/>
          <w:szCs w:val="24"/>
        </w:rPr>
      </w:pPr>
    </w:p>
    <w:p w:rsidR="009604D0" w:rsidRPr="009604D0" w:rsidRDefault="009604D0" w:rsidP="00C512E7">
      <w:pPr>
        <w:tabs>
          <w:tab w:val="left" w:pos="540"/>
        </w:tabs>
        <w:spacing w:after="0" w:line="240" w:lineRule="auto"/>
        <w:rPr>
          <w:rFonts w:ascii="Times New Roman" w:hAnsi="Times New Roman" w:cs="Times New Roman"/>
          <w:sz w:val="24"/>
          <w:szCs w:val="24"/>
        </w:rPr>
      </w:pPr>
      <w:r w:rsidRPr="009604D0">
        <w:rPr>
          <w:rFonts w:ascii="Times New Roman" w:hAnsi="Times New Roman" w:cs="Times New Roman"/>
          <w:b/>
          <w:sz w:val="24"/>
          <w:szCs w:val="24"/>
        </w:rPr>
        <w:t xml:space="preserve">Bidder Questions and Addenda:  </w:t>
      </w:r>
      <w:r w:rsidRPr="009604D0">
        <w:rPr>
          <w:rFonts w:ascii="Times New Roman" w:hAnsi="Times New Roman" w:cs="Times New Roman"/>
          <w:sz w:val="24"/>
          <w:szCs w:val="24"/>
        </w:rPr>
        <w:t>Bidder questions concerning all matters of this RF</w:t>
      </w:r>
      <w:r w:rsidR="00834899">
        <w:rPr>
          <w:rFonts w:ascii="Times New Roman" w:hAnsi="Times New Roman" w:cs="Times New Roman"/>
          <w:sz w:val="24"/>
          <w:szCs w:val="24"/>
        </w:rPr>
        <w:t>Q</w:t>
      </w:r>
      <w:r w:rsidRPr="009604D0">
        <w:rPr>
          <w:rFonts w:ascii="Times New Roman" w:hAnsi="Times New Roman" w:cs="Times New Roman"/>
          <w:sz w:val="24"/>
          <w:szCs w:val="24"/>
        </w:rPr>
        <w:t xml:space="preserve"> should be sent via email to:</w:t>
      </w:r>
    </w:p>
    <w:p w:rsidR="009604D0" w:rsidRPr="009604D0" w:rsidRDefault="009604D0" w:rsidP="00C512E7">
      <w:pPr>
        <w:tabs>
          <w:tab w:val="left" w:pos="540"/>
        </w:tabs>
        <w:spacing w:after="0" w:line="240" w:lineRule="auto"/>
        <w:ind w:left="547"/>
        <w:rPr>
          <w:rFonts w:ascii="Times New Roman" w:hAnsi="Times New Roman" w:cs="Times New Roman"/>
          <w:b/>
          <w:sz w:val="24"/>
          <w:szCs w:val="24"/>
        </w:rPr>
      </w:pPr>
      <w:r w:rsidRPr="009604D0">
        <w:rPr>
          <w:rFonts w:ascii="Times New Roman" w:hAnsi="Times New Roman" w:cs="Times New Roman"/>
          <w:sz w:val="24"/>
          <w:szCs w:val="24"/>
        </w:rPr>
        <w:tab/>
      </w:r>
      <w:r w:rsidRPr="009604D0">
        <w:rPr>
          <w:rFonts w:ascii="Times New Roman" w:hAnsi="Times New Roman" w:cs="Times New Roman"/>
          <w:sz w:val="24"/>
          <w:szCs w:val="24"/>
        </w:rPr>
        <w:tab/>
      </w:r>
      <w:r w:rsidR="00CF0D54">
        <w:rPr>
          <w:rFonts w:ascii="Times New Roman" w:hAnsi="Times New Roman" w:cs="Times New Roman"/>
          <w:sz w:val="24"/>
          <w:szCs w:val="24"/>
        </w:rPr>
        <w:tab/>
      </w:r>
      <w:r w:rsidRPr="009604D0">
        <w:rPr>
          <w:rFonts w:ascii="Times New Roman" w:hAnsi="Times New Roman" w:cs="Times New Roman"/>
          <w:b/>
          <w:sz w:val="24"/>
          <w:szCs w:val="24"/>
        </w:rPr>
        <w:t>Whitney Smith, Procurement Coordinator</w:t>
      </w:r>
    </w:p>
    <w:p w:rsidR="009604D0" w:rsidRDefault="009604D0" w:rsidP="00C512E7">
      <w:pPr>
        <w:tabs>
          <w:tab w:val="left" w:pos="540"/>
        </w:tabs>
        <w:spacing w:after="0" w:line="240" w:lineRule="auto"/>
        <w:ind w:left="547"/>
        <w:rPr>
          <w:rFonts w:ascii="Times New Roman" w:hAnsi="Times New Roman" w:cs="Times New Roman"/>
          <w:b/>
          <w:sz w:val="24"/>
          <w:szCs w:val="24"/>
        </w:rPr>
      </w:pPr>
      <w:r w:rsidRPr="009604D0">
        <w:rPr>
          <w:rFonts w:ascii="Times New Roman" w:hAnsi="Times New Roman" w:cs="Times New Roman"/>
          <w:b/>
          <w:sz w:val="24"/>
          <w:szCs w:val="24"/>
        </w:rPr>
        <w:tab/>
      </w:r>
      <w:r w:rsidRPr="009604D0">
        <w:rPr>
          <w:rFonts w:ascii="Times New Roman" w:hAnsi="Times New Roman" w:cs="Times New Roman"/>
          <w:b/>
          <w:sz w:val="24"/>
          <w:szCs w:val="24"/>
        </w:rPr>
        <w:tab/>
      </w:r>
      <w:r w:rsidR="00CF0D54">
        <w:rPr>
          <w:rFonts w:ascii="Times New Roman" w:hAnsi="Times New Roman" w:cs="Times New Roman"/>
          <w:b/>
          <w:sz w:val="24"/>
          <w:szCs w:val="24"/>
        </w:rPr>
        <w:tab/>
      </w:r>
      <w:r w:rsidRPr="009604D0">
        <w:rPr>
          <w:rFonts w:ascii="Times New Roman" w:hAnsi="Times New Roman" w:cs="Times New Roman"/>
          <w:b/>
          <w:sz w:val="24"/>
          <w:szCs w:val="24"/>
        </w:rPr>
        <w:t>Office of Business Affairs</w:t>
      </w:r>
    </w:p>
    <w:p w:rsidR="009604D0" w:rsidRDefault="009604D0" w:rsidP="00C512E7">
      <w:pPr>
        <w:tabs>
          <w:tab w:val="left" w:pos="540"/>
        </w:tabs>
        <w:spacing w:after="0" w:line="240" w:lineRule="auto"/>
        <w:ind w:left="547"/>
        <w:rPr>
          <w:rStyle w:val="Hyperlink"/>
          <w:rFonts w:ascii="Times New Roman" w:hAnsi="Times New Roman" w:cs="Times New Roman"/>
          <w:b/>
          <w:sz w:val="24"/>
          <w:szCs w:val="24"/>
        </w:rPr>
      </w:pPr>
      <w:r w:rsidRPr="009604D0">
        <w:rPr>
          <w:rFonts w:ascii="Times New Roman" w:hAnsi="Times New Roman" w:cs="Times New Roman"/>
          <w:b/>
          <w:sz w:val="24"/>
          <w:szCs w:val="24"/>
        </w:rPr>
        <w:tab/>
      </w:r>
      <w:r w:rsidRPr="009604D0">
        <w:rPr>
          <w:rFonts w:ascii="Times New Roman" w:hAnsi="Times New Roman" w:cs="Times New Roman"/>
          <w:b/>
          <w:sz w:val="24"/>
          <w:szCs w:val="24"/>
        </w:rPr>
        <w:tab/>
      </w:r>
      <w:r w:rsidR="00CF0D54">
        <w:rPr>
          <w:rFonts w:ascii="Times New Roman" w:hAnsi="Times New Roman" w:cs="Times New Roman"/>
          <w:b/>
          <w:sz w:val="24"/>
          <w:szCs w:val="24"/>
        </w:rPr>
        <w:tab/>
      </w:r>
      <w:hyperlink r:id="rId9" w:history="1">
        <w:r w:rsidRPr="009604D0">
          <w:rPr>
            <w:rStyle w:val="Hyperlink"/>
            <w:rFonts w:ascii="Times New Roman" w:hAnsi="Times New Roman" w:cs="Times New Roman"/>
            <w:b/>
            <w:sz w:val="24"/>
            <w:szCs w:val="24"/>
          </w:rPr>
          <w:t>wesmith@uark.edu</w:t>
        </w:r>
      </w:hyperlink>
    </w:p>
    <w:p w:rsidR="00343E5A" w:rsidRDefault="00343E5A" w:rsidP="009604D0">
      <w:pPr>
        <w:tabs>
          <w:tab w:val="left" w:pos="540"/>
        </w:tabs>
        <w:spacing w:after="0" w:line="240" w:lineRule="auto"/>
        <w:ind w:left="540"/>
        <w:jc w:val="both"/>
        <w:rPr>
          <w:rFonts w:ascii="Times New Roman" w:eastAsia="MS Mincho" w:hAnsi="Times New Roman" w:cs="Times New Roman"/>
          <w:b/>
          <w:bCs/>
          <w:color w:val="000000"/>
          <w:sz w:val="24"/>
          <w:szCs w:val="24"/>
        </w:rPr>
      </w:pPr>
    </w:p>
    <w:p w:rsidR="00343E5A" w:rsidRDefault="009604D0" w:rsidP="00343E5A">
      <w:pPr>
        <w:tabs>
          <w:tab w:val="left" w:pos="540"/>
        </w:tabs>
        <w:spacing w:after="0" w:line="240" w:lineRule="auto"/>
        <w:ind w:left="540" w:hanging="540"/>
        <w:rPr>
          <w:rFonts w:ascii="Times New Roman" w:eastAsia="MS Mincho" w:hAnsi="Times New Roman" w:cs="Times New Roman"/>
          <w:color w:val="000000"/>
          <w:sz w:val="24"/>
          <w:szCs w:val="24"/>
        </w:rPr>
      </w:pPr>
      <w:r w:rsidRPr="00CF0D54">
        <w:rPr>
          <w:rFonts w:ascii="Times New Roman" w:eastAsia="MS Mincho" w:hAnsi="Times New Roman" w:cs="Times New Roman"/>
          <w:b/>
          <w:bCs/>
          <w:color w:val="000000"/>
          <w:sz w:val="24"/>
          <w:szCs w:val="24"/>
          <w:u w:val="single"/>
        </w:rPr>
        <w:t xml:space="preserve">C. </w:t>
      </w:r>
      <w:r w:rsidR="00F0607E" w:rsidRPr="00CF0D54">
        <w:rPr>
          <w:rFonts w:ascii="Times New Roman" w:eastAsia="MS Mincho" w:hAnsi="Times New Roman" w:cs="Times New Roman"/>
          <w:b/>
          <w:bCs/>
          <w:color w:val="000000"/>
          <w:sz w:val="24"/>
          <w:szCs w:val="24"/>
          <w:u w:val="single"/>
        </w:rPr>
        <w:t>Submissions and Public Opening</w:t>
      </w:r>
      <w:r w:rsidR="00F0607E" w:rsidRPr="00CF0D54">
        <w:rPr>
          <w:rFonts w:ascii="Times New Roman" w:eastAsia="MS Mincho" w:hAnsi="Times New Roman" w:cs="Times New Roman"/>
          <w:b/>
          <w:color w:val="000000"/>
          <w:sz w:val="24"/>
          <w:szCs w:val="24"/>
        </w:rPr>
        <w:t>:</w:t>
      </w:r>
      <w:r w:rsidR="00343E5A">
        <w:rPr>
          <w:rFonts w:ascii="Times New Roman" w:eastAsia="MS Mincho" w:hAnsi="Times New Roman" w:cs="Times New Roman"/>
          <w:b/>
          <w:color w:val="000000"/>
          <w:sz w:val="24"/>
          <w:szCs w:val="24"/>
        </w:rPr>
        <w:t xml:space="preserve"> </w:t>
      </w:r>
      <w:r w:rsidR="00F0607E" w:rsidRPr="001D509A">
        <w:rPr>
          <w:rFonts w:ascii="Times New Roman" w:eastAsia="MS Mincho" w:hAnsi="Times New Roman" w:cs="Times New Roman"/>
          <w:color w:val="000000"/>
          <w:sz w:val="24"/>
          <w:szCs w:val="24"/>
        </w:rPr>
        <w:t>Proposals will be pu</w:t>
      </w:r>
      <w:r w:rsidR="00343E5A">
        <w:rPr>
          <w:rFonts w:ascii="Times New Roman" w:eastAsia="MS Mincho" w:hAnsi="Times New Roman" w:cs="Times New Roman"/>
          <w:color w:val="000000"/>
          <w:sz w:val="24"/>
          <w:szCs w:val="24"/>
        </w:rPr>
        <w:t>blicly opened in the Purchasing</w:t>
      </w:r>
    </w:p>
    <w:p w:rsidR="00343E5A" w:rsidRDefault="00F0607E" w:rsidP="00343E5A">
      <w:pPr>
        <w:tabs>
          <w:tab w:val="left" w:pos="540"/>
        </w:tabs>
        <w:spacing w:after="0" w:line="240" w:lineRule="auto"/>
        <w:ind w:left="540" w:hanging="540"/>
        <w:rPr>
          <w:rFonts w:ascii="Times New Roman" w:eastAsia="MS Mincho" w:hAnsi="Times New Roman" w:cs="Times New Roman"/>
          <w:color w:val="000000"/>
          <w:sz w:val="24"/>
          <w:szCs w:val="24"/>
        </w:rPr>
      </w:pPr>
      <w:r w:rsidRPr="001D509A">
        <w:rPr>
          <w:rFonts w:ascii="Times New Roman" w:eastAsia="MS Mincho" w:hAnsi="Times New Roman" w:cs="Times New Roman"/>
          <w:color w:val="000000"/>
          <w:sz w:val="24"/>
          <w:szCs w:val="24"/>
        </w:rPr>
        <w:t>Office, Room 3</w:t>
      </w:r>
      <w:r w:rsidR="00243C31">
        <w:rPr>
          <w:rFonts w:ascii="Times New Roman" w:eastAsia="MS Mincho" w:hAnsi="Times New Roman" w:cs="Times New Roman"/>
          <w:color w:val="000000"/>
          <w:sz w:val="24"/>
          <w:szCs w:val="24"/>
        </w:rPr>
        <w:t xml:space="preserve">21 Administration Building, </w:t>
      </w:r>
      <w:r w:rsidRPr="001D509A">
        <w:rPr>
          <w:rFonts w:ascii="Times New Roman" w:eastAsia="MS Mincho" w:hAnsi="Times New Roman" w:cs="Times New Roman"/>
          <w:color w:val="000000"/>
          <w:sz w:val="24"/>
          <w:szCs w:val="24"/>
        </w:rPr>
        <w:t xml:space="preserve">University of Arkansas, </w:t>
      </w:r>
      <w:r w:rsidR="00343E5A">
        <w:rPr>
          <w:rFonts w:ascii="Times New Roman" w:eastAsia="MS Mincho" w:hAnsi="Times New Roman" w:cs="Times New Roman"/>
          <w:color w:val="000000"/>
          <w:sz w:val="24"/>
          <w:szCs w:val="24"/>
        </w:rPr>
        <w:t>1125 W. Maple,</w:t>
      </w:r>
    </w:p>
    <w:p w:rsidR="00343E5A" w:rsidRDefault="00F0607E" w:rsidP="00343E5A">
      <w:pPr>
        <w:tabs>
          <w:tab w:val="left" w:pos="540"/>
        </w:tabs>
        <w:spacing w:after="0" w:line="240" w:lineRule="auto"/>
        <w:ind w:left="540" w:hanging="540"/>
        <w:rPr>
          <w:rFonts w:ascii="Times New Roman" w:hAnsi="Times New Roman" w:cs="Times New Roman"/>
          <w:sz w:val="24"/>
          <w:szCs w:val="24"/>
        </w:rPr>
      </w:pPr>
      <w:r w:rsidRPr="00343E5A">
        <w:rPr>
          <w:rFonts w:ascii="Times New Roman" w:eastAsia="MS Mincho" w:hAnsi="Times New Roman" w:cs="Times New Roman"/>
          <w:color w:val="000000"/>
          <w:sz w:val="24"/>
          <w:szCs w:val="24"/>
        </w:rPr>
        <w:t xml:space="preserve">Fayetteville, Arkansas, 72701, at </w:t>
      </w:r>
      <w:r w:rsidR="00243C31" w:rsidRPr="00343E5A">
        <w:rPr>
          <w:rFonts w:ascii="Times New Roman" w:eastAsia="MS Mincho" w:hAnsi="Times New Roman" w:cs="Times New Roman"/>
          <w:b/>
          <w:color w:val="000000"/>
          <w:sz w:val="24"/>
          <w:szCs w:val="24"/>
        </w:rPr>
        <w:t xml:space="preserve">2:30 p.m. CST, on </w:t>
      </w:r>
      <w:r w:rsidR="00363547" w:rsidRPr="00343E5A">
        <w:rPr>
          <w:rFonts w:ascii="Times New Roman" w:eastAsia="MS Mincho" w:hAnsi="Times New Roman" w:cs="Times New Roman"/>
          <w:b/>
          <w:color w:val="000000"/>
          <w:sz w:val="24"/>
          <w:szCs w:val="24"/>
        </w:rPr>
        <w:t>April 2</w:t>
      </w:r>
      <w:r w:rsidR="00840A31">
        <w:rPr>
          <w:rFonts w:ascii="Times New Roman" w:eastAsia="MS Mincho" w:hAnsi="Times New Roman" w:cs="Times New Roman"/>
          <w:b/>
          <w:color w:val="000000"/>
          <w:sz w:val="24"/>
          <w:szCs w:val="24"/>
        </w:rPr>
        <w:t>9</w:t>
      </w:r>
      <w:r w:rsidR="00363547" w:rsidRPr="00343E5A">
        <w:rPr>
          <w:rFonts w:ascii="Times New Roman" w:eastAsia="MS Mincho" w:hAnsi="Times New Roman" w:cs="Times New Roman"/>
          <w:b/>
          <w:color w:val="000000"/>
          <w:sz w:val="24"/>
          <w:szCs w:val="24"/>
        </w:rPr>
        <w:t>, 2016</w:t>
      </w:r>
      <w:r w:rsidRPr="00343E5A">
        <w:rPr>
          <w:rFonts w:ascii="Times New Roman" w:eastAsia="MS Mincho" w:hAnsi="Times New Roman" w:cs="Times New Roman"/>
          <w:color w:val="000000"/>
          <w:sz w:val="24"/>
          <w:szCs w:val="24"/>
        </w:rPr>
        <w:t xml:space="preserve">. </w:t>
      </w:r>
      <w:r w:rsidR="00343E5A">
        <w:rPr>
          <w:rFonts w:ascii="Times New Roman" w:hAnsi="Times New Roman" w:cs="Times New Roman"/>
          <w:sz w:val="24"/>
          <w:szCs w:val="24"/>
        </w:rPr>
        <w:t>All responses must be</w:t>
      </w:r>
    </w:p>
    <w:p w:rsidR="00343E5A" w:rsidRDefault="00343E5A" w:rsidP="00343E5A">
      <w:pPr>
        <w:tabs>
          <w:tab w:val="left" w:pos="540"/>
        </w:tabs>
        <w:spacing w:after="0" w:line="240" w:lineRule="auto"/>
        <w:ind w:left="540" w:hanging="540"/>
        <w:rPr>
          <w:rFonts w:ascii="Times New Roman" w:hAnsi="Times New Roman" w:cs="Times New Roman"/>
          <w:sz w:val="24"/>
          <w:szCs w:val="24"/>
        </w:rPr>
      </w:pPr>
      <w:r w:rsidRPr="00343E5A">
        <w:rPr>
          <w:rFonts w:ascii="Times New Roman" w:hAnsi="Times New Roman" w:cs="Times New Roman"/>
          <w:sz w:val="24"/>
          <w:szCs w:val="24"/>
        </w:rPr>
        <w:t xml:space="preserve">submitted in a sealed envelope with the response number clearly visible on the </w:t>
      </w:r>
      <w:r w:rsidRPr="00343E5A">
        <w:rPr>
          <w:rFonts w:ascii="Times New Roman" w:hAnsi="Times New Roman" w:cs="Times New Roman"/>
          <w:sz w:val="24"/>
          <w:szCs w:val="24"/>
          <w:u w:val="single"/>
        </w:rPr>
        <w:t xml:space="preserve">OUTSIDE </w:t>
      </w:r>
      <w:r>
        <w:rPr>
          <w:rFonts w:ascii="Times New Roman" w:hAnsi="Times New Roman" w:cs="Times New Roman"/>
          <w:sz w:val="24"/>
          <w:szCs w:val="24"/>
        </w:rPr>
        <w:t>of the</w:t>
      </w:r>
    </w:p>
    <w:p w:rsidR="00343E5A" w:rsidRDefault="00343E5A" w:rsidP="00343E5A">
      <w:pPr>
        <w:tabs>
          <w:tab w:val="left" w:pos="540"/>
        </w:tabs>
        <w:spacing w:after="0" w:line="240" w:lineRule="auto"/>
        <w:ind w:left="540" w:hanging="540"/>
        <w:rPr>
          <w:rFonts w:ascii="Times New Roman" w:hAnsi="Times New Roman" w:cs="Times New Roman"/>
          <w:sz w:val="24"/>
          <w:szCs w:val="24"/>
        </w:rPr>
      </w:pPr>
      <w:r w:rsidRPr="00343E5A">
        <w:rPr>
          <w:rFonts w:ascii="Times New Roman" w:hAnsi="Times New Roman" w:cs="Times New Roman"/>
          <w:sz w:val="24"/>
          <w:szCs w:val="24"/>
        </w:rPr>
        <w:t>envelope/package. No responsibility will be attached to any pers</w:t>
      </w:r>
      <w:r>
        <w:rPr>
          <w:rFonts w:ascii="Times New Roman" w:hAnsi="Times New Roman" w:cs="Times New Roman"/>
          <w:sz w:val="24"/>
          <w:szCs w:val="24"/>
        </w:rPr>
        <w:t>on for the premature opening of</w:t>
      </w:r>
    </w:p>
    <w:p w:rsidR="00343E5A" w:rsidRDefault="00343E5A" w:rsidP="00343E5A">
      <w:pPr>
        <w:tabs>
          <w:tab w:val="left" w:pos="540"/>
        </w:tabs>
        <w:spacing w:after="0" w:line="240" w:lineRule="auto"/>
        <w:ind w:left="540" w:hanging="540"/>
        <w:rPr>
          <w:rFonts w:ascii="Times New Roman" w:hAnsi="Times New Roman" w:cs="Times New Roman"/>
          <w:sz w:val="24"/>
          <w:szCs w:val="24"/>
        </w:rPr>
      </w:pPr>
      <w:r w:rsidRPr="00343E5A">
        <w:rPr>
          <w:rFonts w:ascii="Times New Roman" w:hAnsi="Times New Roman" w:cs="Times New Roman"/>
          <w:sz w:val="24"/>
          <w:szCs w:val="24"/>
        </w:rPr>
        <w:t>a response not properly identified.</w:t>
      </w:r>
    </w:p>
    <w:p w:rsidR="00343E5A" w:rsidRDefault="00343E5A" w:rsidP="00343E5A">
      <w:pPr>
        <w:tabs>
          <w:tab w:val="left" w:pos="540"/>
        </w:tabs>
        <w:spacing w:after="0" w:line="240" w:lineRule="auto"/>
        <w:ind w:left="540" w:hanging="540"/>
        <w:rPr>
          <w:rFonts w:ascii="Times New Roman" w:hAnsi="Times New Roman" w:cs="Times New Roman"/>
          <w:sz w:val="24"/>
          <w:szCs w:val="24"/>
        </w:rPr>
      </w:pPr>
    </w:p>
    <w:p w:rsidR="00F6652D" w:rsidRDefault="00343E5A" w:rsidP="00343E5A">
      <w:pPr>
        <w:tabs>
          <w:tab w:val="left" w:pos="540"/>
        </w:tabs>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Respondents</w:t>
      </w:r>
      <w:r w:rsidRPr="00343E5A">
        <w:rPr>
          <w:rFonts w:ascii="Times New Roman" w:hAnsi="Times New Roman" w:cs="Times New Roman"/>
          <w:b/>
          <w:sz w:val="24"/>
          <w:szCs w:val="24"/>
        </w:rPr>
        <w:t xml:space="preserve"> must submit one (1) signed original and </w:t>
      </w:r>
      <w:r w:rsidR="00840A31">
        <w:rPr>
          <w:rFonts w:ascii="Times New Roman" w:hAnsi="Times New Roman" w:cs="Times New Roman"/>
          <w:b/>
          <w:sz w:val="24"/>
          <w:szCs w:val="24"/>
        </w:rPr>
        <w:t>three</w:t>
      </w:r>
      <w:r w:rsidRPr="00840A31">
        <w:rPr>
          <w:rFonts w:ascii="Times New Roman" w:hAnsi="Times New Roman" w:cs="Times New Roman"/>
          <w:b/>
          <w:color w:val="FF0000"/>
          <w:sz w:val="24"/>
          <w:szCs w:val="24"/>
        </w:rPr>
        <w:t xml:space="preserve"> </w:t>
      </w:r>
      <w:r w:rsidRPr="00840A31">
        <w:rPr>
          <w:rFonts w:ascii="Times New Roman" w:hAnsi="Times New Roman" w:cs="Times New Roman"/>
          <w:b/>
          <w:sz w:val="24"/>
          <w:szCs w:val="24"/>
        </w:rPr>
        <w:t>(</w:t>
      </w:r>
      <w:r w:rsidR="00840A31" w:rsidRPr="00840A31">
        <w:rPr>
          <w:rFonts w:ascii="Times New Roman" w:hAnsi="Times New Roman" w:cs="Times New Roman"/>
          <w:b/>
          <w:sz w:val="24"/>
          <w:szCs w:val="24"/>
        </w:rPr>
        <w:t>3</w:t>
      </w:r>
      <w:r w:rsidRPr="00840A31">
        <w:rPr>
          <w:rFonts w:ascii="Times New Roman" w:hAnsi="Times New Roman" w:cs="Times New Roman"/>
          <w:b/>
          <w:sz w:val="24"/>
          <w:szCs w:val="24"/>
        </w:rPr>
        <w:t>) signed copies</w:t>
      </w:r>
      <w:r w:rsidRPr="00343E5A">
        <w:rPr>
          <w:rFonts w:ascii="Times New Roman" w:hAnsi="Times New Roman" w:cs="Times New Roman"/>
          <w:b/>
          <w:sz w:val="24"/>
          <w:szCs w:val="24"/>
        </w:rPr>
        <w:t xml:space="preserve"> </w:t>
      </w:r>
      <w:r w:rsidR="00F6652D">
        <w:rPr>
          <w:rFonts w:ascii="Times New Roman" w:hAnsi="Times New Roman" w:cs="Times New Roman"/>
          <w:b/>
          <w:sz w:val="24"/>
          <w:szCs w:val="24"/>
        </w:rPr>
        <w:t>of their</w:t>
      </w:r>
      <w:r w:rsidR="002B7641">
        <w:rPr>
          <w:rFonts w:ascii="Times New Roman" w:hAnsi="Times New Roman" w:cs="Times New Roman"/>
          <w:b/>
          <w:sz w:val="24"/>
          <w:szCs w:val="24"/>
        </w:rPr>
        <w:t xml:space="preserve"> </w:t>
      </w:r>
    </w:p>
    <w:p w:rsidR="00F6652D" w:rsidRDefault="00343E5A" w:rsidP="00343E5A">
      <w:pPr>
        <w:tabs>
          <w:tab w:val="left" w:pos="540"/>
        </w:tabs>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t>response.</w:t>
      </w:r>
      <w:r w:rsidR="00F6652D">
        <w:rPr>
          <w:rFonts w:ascii="Times New Roman" w:hAnsi="Times New Roman" w:cs="Times New Roman"/>
          <w:b/>
          <w:sz w:val="24"/>
          <w:szCs w:val="24"/>
        </w:rPr>
        <w:t xml:space="preserve">  </w:t>
      </w:r>
      <w:r w:rsidRPr="00343E5A">
        <w:rPr>
          <w:rFonts w:ascii="Times New Roman" w:hAnsi="Times New Roman" w:cs="Times New Roman"/>
          <w:sz w:val="24"/>
          <w:szCs w:val="24"/>
        </w:rPr>
        <w:t>Responses must be received at the following location prior to the tim</w:t>
      </w:r>
      <w:r w:rsidR="00F6652D">
        <w:rPr>
          <w:rFonts w:ascii="Times New Roman" w:hAnsi="Times New Roman" w:cs="Times New Roman"/>
          <w:sz w:val="24"/>
          <w:szCs w:val="24"/>
        </w:rPr>
        <w:t>e and date</w:t>
      </w:r>
    </w:p>
    <w:p w:rsidR="00343E5A" w:rsidRPr="00343E5A" w:rsidRDefault="00343E5A" w:rsidP="00343E5A">
      <w:pPr>
        <w:tabs>
          <w:tab w:val="left" w:pos="54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specified within</w:t>
      </w:r>
      <w:r w:rsidR="00F6652D">
        <w:rPr>
          <w:rFonts w:ascii="Times New Roman" w:hAnsi="Times New Roman" w:cs="Times New Roman"/>
          <w:sz w:val="24"/>
          <w:szCs w:val="24"/>
        </w:rPr>
        <w:t xml:space="preserve"> </w:t>
      </w:r>
      <w:r w:rsidRPr="00343E5A">
        <w:rPr>
          <w:rFonts w:ascii="Times New Roman" w:hAnsi="Times New Roman" w:cs="Times New Roman"/>
          <w:sz w:val="24"/>
          <w:szCs w:val="24"/>
        </w:rPr>
        <w:t xml:space="preserve">the timeline this </w:t>
      </w:r>
      <w:r w:rsidR="00D2508C">
        <w:rPr>
          <w:rFonts w:ascii="Times New Roman" w:hAnsi="Times New Roman" w:cs="Times New Roman"/>
          <w:sz w:val="24"/>
          <w:szCs w:val="24"/>
        </w:rPr>
        <w:t>RFQ</w:t>
      </w:r>
      <w:r w:rsidRPr="00343E5A">
        <w:rPr>
          <w:rFonts w:ascii="Times New Roman" w:hAnsi="Times New Roman" w:cs="Times New Roman"/>
          <w:sz w:val="24"/>
          <w:szCs w:val="24"/>
        </w:rPr>
        <w:t>:</w:t>
      </w:r>
    </w:p>
    <w:p w:rsidR="002B7641" w:rsidRDefault="002B7641" w:rsidP="00834899">
      <w:pPr>
        <w:spacing w:after="0" w:line="240" w:lineRule="auto"/>
        <w:ind w:left="1440" w:firstLine="720"/>
        <w:rPr>
          <w:rFonts w:ascii="Times New Roman" w:hAnsi="Times New Roman" w:cs="Times New Roman"/>
          <w:b/>
          <w:sz w:val="24"/>
          <w:szCs w:val="24"/>
        </w:rPr>
      </w:pPr>
    </w:p>
    <w:p w:rsidR="00343E5A" w:rsidRPr="00343E5A" w:rsidRDefault="00343E5A" w:rsidP="00834899">
      <w:pPr>
        <w:spacing w:after="0" w:line="240" w:lineRule="auto"/>
        <w:ind w:left="1440" w:firstLine="720"/>
        <w:rPr>
          <w:rFonts w:ascii="Times New Roman" w:hAnsi="Times New Roman" w:cs="Times New Roman"/>
          <w:b/>
          <w:sz w:val="24"/>
          <w:szCs w:val="24"/>
        </w:rPr>
      </w:pPr>
      <w:r w:rsidRPr="00343E5A">
        <w:rPr>
          <w:rFonts w:ascii="Times New Roman" w:hAnsi="Times New Roman" w:cs="Times New Roman"/>
          <w:b/>
          <w:sz w:val="24"/>
          <w:szCs w:val="24"/>
        </w:rPr>
        <w:t>University of Arkansas</w:t>
      </w:r>
    </w:p>
    <w:p w:rsidR="00343E5A" w:rsidRPr="00343E5A" w:rsidRDefault="00343E5A" w:rsidP="00834899">
      <w:pPr>
        <w:spacing w:after="0" w:line="240" w:lineRule="auto"/>
        <w:ind w:left="1440" w:firstLine="720"/>
        <w:rPr>
          <w:rFonts w:ascii="Times New Roman" w:hAnsi="Times New Roman" w:cs="Times New Roman"/>
          <w:b/>
          <w:sz w:val="24"/>
          <w:szCs w:val="24"/>
        </w:rPr>
      </w:pPr>
      <w:r w:rsidRPr="00343E5A">
        <w:rPr>
          <w:rFonts w:ascii="Times New Roman" w:hAnsi="Times New Roman" w:cs="Times New Roman"/>
          <w:b/>
          <w:sz w:val="24"/>
          <w:szCs w:val="24"/>
        </w:rPr>
        <w:t>Business Affairs, Purchasing Division</w:t>
      </w:r>
    </w:p>
    <w:p w:rsidR="00343E5A" w:rsidRPr="00343E5A" w:rsidRDefault="00343E5A" w:rsidP="00834899">
      <w:pPr>
        <w:tabs>
          <w:tab w:val="left" w:pos="540"/>
        </w:tabs>
        <w:spacing w:after="0" w:line="240" w:lineRule="auto"/>
        <w:jc w:val="both"/>
        <w:rPr>
          <w:rFonts w:ascii="Times New Roman" w:hAnsi="Times New Roman" w:cs="Times New Roman"/>
          <w:b/>
          <w:sz w:val="24"/>
          <w:szCs w:val="24"/>
        </w:rPr>
      </w:pPr>
      <w:r w:rsidRPr="00343E5A">
        <w:rPr>
          <w:rFonts w:ascii="Times New Roman" w:hAnsi="Times New Roman" w:cs="Times New Roman"/>
          <w:b/>
          <w:sz w:val="24"/>
          <w:szCs w:val="24"/>
        </w:rPr>
        <w:tab/>
      </w:r>
      <w:r w:rsidRPr="00343E5A">
        <w:rPr>
          <w:rFonts w:ascii="Times New Roman" w:hAnsi="Times New Roman" w:cs="Times New Roman"/>
          <w:b/>
          <w:sz w:val="24"/>
          <w:szCs w:val="24"/>
        </w:rPr>
        <w:tab/>
      </w:r>
      <w:r w:rsidRPr="00343E5A">
        <w:rPr>
          <w:rFonts w:ascii="Times New Roman" w:hAnsi="Times New Roman" w:cs="Times New Roman"/>
          <w:b/>
          <w:sz w:val="24"/>
          <w:szCs w:val="24"/>
        </w:rPr>
        <w:tab/>
      </w:r>
      <w:r>
        <w:rPr>
          <w:rFonts w:ascii="Times New Roman" w:hAnsi="Times New Roman" w:cs="Times New Roman"/>
          <w:b/>
          <w:sz w:val="24"/>
          <w:szCs w:val="24"/>
        </w:rPr>
        <w:tab/>
      </w:r>
      <w:r w:rsidRPr="00343E5A">
        <w:rPr>
          <w:rFonts w:ascii="Times New Roman" w:hAnsi="Times New Roman" w:cs="Times New Roman"/>
          <w:b/>
          <w:sz w:val="24"/>
          <w:szCs w:val="24"/>
        </w:rPr>
        <w:t>Administration Building, Room 321</w:t>
      </w:r>
    </w:p>
    <w:p w:rsidR="00343E5A" w:rsidRDefault="00343E5A" w:rsidP="00834899">
      <w:pPr>
        <w:tabs>
          <w:tab w:val="left" w:pos="540"/>
        </w:tabs>
        <w:spacing w:after="0" w:line="240" w:lineRule="auto"/>
        <w:jc w:val="both"/>
        <w:rPr>
          <w:rFonts w:ascii="Times New Roman" w:hAnsi="Times New Roman" w:cs="Times New Roman"/>
          <w:b/>
          <w:sz w:val="24"/>
          <w:szCs w:val="24"/>
        </w:rPr>
      </w:pPr>
      <w:r w:rsidRPr="00343E5A">
        <w:rPr>
          <w:rFonts w:ascii="Times New Roman" w:hAnsi="Times New Roman" w:cs="Times New Roman"/>
          <w:b/>
          <w:sz w:val="24"/>
          <w:szCs w:val="24"/>
        </w:rPr>
        <w:tab/>
      </w:r>
      <w:r w:rsidRPr="00343E5A">
        <w:rPr>
          <w:rFonts w:ascii="Times New Roman" w:hAnsi="Times New Roman" w:cs="Times New Roman"/>
          <w:b/>
          <w:sz w:val="24"/>
          <w:szCs w:val="24"/>
        </w:rPr>
        <w:tab/>
      </w:r>
      <w:r w:rsidRPr="00343E5A">
        <w:rPr>
          <w:rFonts w:ascii="Times New Roman" w:hAnsi="Times New Roman" w:cs="Times New Roman"/>
          <w:b/>
          <w:sz w:val="24"/>
          <w:szCs w:val="24"/>
        </w:rPr>
        <w:tab/>
      </w:r>
      <w:r>
        <w:rPr>
          <w:rFonts w:ascii="Times New Roman" w:hAnsi="Times New Roman" w:cs="Times New Roman"/>
          <w:b/>
          <w:sz w:val="24"/>
          <w:szCs w:val="24"/>
        </w:rPr>
        <w:tab/>
      </w:r>
      <w:r w:rsidRPr="00343E5A">
        <w:rPr>
          <w:rFonts w:ascii="Times New Roman" w:hAnsi="Times New Roman" w:cs="Times New Roman"/>
          <w:b/>
          <w:sz w:val="24"/>
          <w:szCs w:val="24"/>
        </w:rPr>
        <w:t>1125 W. Maple St</w:t>
      </w:r>
    </w:p>
    <w:p w:rsidR="009604D0" w:rsidRPr="00343E5A" w:rsidRDefault="00343E5A" w:rsidP="00834899">
      <w:pPr>
        <w:tabs>
          <w:tab w:val="left" w:pos="5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43E5A">
        <w:rPr>
          <w:rFonts w:ascii="Times New Roman" w:hAnsi="Times New Roman" w:cs="Times New Roman"/>
          <w:b/>
          <w:sz w:val="24"/>
          <w:szCs w:val="24"/>
        </w:rPr>
        <w:t>Fayetteville, Arkansas 72701</w:t>
      </w:r>
    </w:p>
    <w:p w:rsidR="00834899" w:rsidRPr="00834899" w:rsidRDefault="00834899" w:rsidP="00F0607E">
      <w:pPr>
        <w:widowControl w:val="0"/>
        <w:shd w:val="clear" w:color="auto" w:fill="FFFFFF"/>
        <w:tabs>
          <w:tab w:val="left" w:pos="346"/>
        </w:tabs>
        <w:autoSpaceDE w:val="0"/>
        <w:autoSpaceDN w:val="0"/>
        <w:adjustRightInd w:val="0"/>
        <w:spacing w:before="235" w:after="0" w:line="274" w:lineRule="exact"/>
        <w:ind w:right="10"/>
        <w:rPr>
          <w:rFonts w:ascii="Times New Roman" w:eastAsia="MS Mincho" w:hAnsi="Times New Roman" w:cs="Times New Roman"/>
          <w:b/>
          <w:bCs/>
          <w:color w:val="000000"/>
          <w:spacing w:val="-3"/>
          <w:sz w:val="24"/>
          <w:szCs w:val="24"/>
          <w:u w:val="single"/>
        </w:rPr>
      </w:pPr>
      <w:r w:rsidRPr="00834899">
        <w:rPr>
          <w:rFonts w:ascii="Times New Roman" w:hAnsi="Times New Roman" w:cs="Times New Roman"/>
          <w:sz w:val="24"/>
          <w:szCs w:val="24"/>
        </w:rPr>
        <w:lastRenderedPageBreak/>
        <w:t>One (1) copy of referenced or otherwise appropriate descriptive literature must accompany a submitted bid.</w:t>
      </w:r>
      <w:r w:rsidRPr="00834899">
        <w:rPr>
          <w:rFonts w:ascii="Times New Roman" w:hAnsi="Times New Roman" w:cs="Times New Roman"/>
          <w:b/>
          <w:sz w:val="24"/>
          <w:szCs w:val="24"/>
        </w:rPr>
        <w:t xml:space="preserve"> All bid documents must also be submitted on a CD-ROM or USB Flash drive</w:t>
      </w:r>
      <w:r w:rsidRPr="00834899">
        <w:rPr>
          <w:rFonts w:ascii="Times New Roman" w:hAnsi="Times New Roman" w:cs="Times New Roman"/>
          <w:sz w:val="24"/>
          <w:szCs w:val="24"/>
        </w:rPr>
        <w:t xml:space="preserve"> (labeled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rsidR="00F0607E" w:rsidRPr="00FC6338" w:rsidRDefault="00343E5A" w:rsidP="00F0607E">
      <w:pPr>
        <w:widowControl w:val="0"/>
        <w:shd w:val="clear" w:color="auto" w:fill="FFFFFF"/>
        <w:tabs>
          <w:tab w:val="left" w:pos="346"/>
        </w:tabs>
        <w:autoSpaceDE w:val="0"/>
        <w:autoSpaceDN w:val="0"/>
        <w:adjustRightInd w:val="0"/>
        <w:spacing w:before="235" w:after="0" w:line="274" w:lineRule="exact"/>
        <w:ind w:right="10"/>
        <w:rPr>
          <w:rFonts w:ascii="Times New Roman" w:eastAsia="MS Mincho" w:hAnsi="Times New Roman" w:cs="Times New Roman"/>
          <w:sz w:val="24"/>
          <w:szCs w:val="24"/>
        </w:rPr>
      </w:pPr>
      <w:r w:rsidRPr="00343E5A">
        <w:rPr>
          <w:rFonts w:ascii="Times New Roman" w:eastAsia="MS Mincho" w:hAnsi="Times New Roman" w:cs="Times New Roman"/>
          <w:b/>
          <w:bCs/>
          <w:color w:val="000000"/>
          <w:spacing w:val="-3"/>
          <w:sz w:val="24"/>
          <w:szCs w:val="24"/>
          <w:u w:val="single"/>
        </w:rPr>
        <w:t>D</w:t>
      </w:r>
      <w:r w:rsidR="00F0607E" w:rsidRPr="00343E5A">
        <w:rPr>
          <w:rFonts w:ascii="Times New Roman" w:eastAsia="MS Mincho" w:hAnsi="Times New Roman" w:cs="Times New Roman"/>
          <w:b/>
          <w:bCs/>
          <w:color w:val="000000"/>
          <w:spacing w:val="-3"/>
          <w:sz w:val="24"/>
          <w:szCs w:val="24"/>
          <w:u w:val="single"/>
        </w:rPr>
        <w:t xml:space="preserve">.  </w:t>
      </w:r>
      <w:r w:rsidR="00F0607E" w:rsidRPr="00343E5A">
        <w:rPr>
          <w:rFonts w:ascii="Times New Roman" w:eastAsia="MS Mincho" w:hAnsi="Times New Roman" w:cs="Times New Roman"/>
          <w:b/>
          <w:bCs/>
          <w:color w:val="000000"/>
          <w:sz w:val="24"/>
          <w:szCs w:val="24"/>
          <w:u w:val="single"/>
        </w:rPr>
        <w:t>Services Commence</w:t>
      </w:r>
      <w:r w:rsidR="00F0607E" w:rsidRPr="00343E5A">
        <w:rPr>
          <w:rFonts w:ascii="Times New Roman" w:eastAsia="MS Mincho" w:hAnsi="Times New Roman" w:cs="Times New Roman"/>
          <w:b/>
          <w:color w:val="000000"/>
          <w:sz w:val="24"/>
          <w:szCs w:val="24"/>
        </w:rPr>
        <w:t>:</w:t>
      </w:r>
      <w:r w:rsidR="00F0607E" w:rsidRPr="001D509A">
        <w:rPr>
          <w:rFonts w:ascii="Times New Roman" w:eastAsia="MS Mincho" w:hAnsi="Times New Roman" w:cs="Times New Roman"/>
          <w:color w:val="000000"/>
          <w:sz w:val="24"/>
          <w:szCs w:val="24"/>
        </w:rPr>
        <w:t xml:space="preserve"> The successful Company must</w:t>
      </w:r>
      <w:r w:rsidR="004F67D7" w:rsidRPr="001D509A">
        <w:rPr>
          <w:rFonts w:ascii="Times New Roman" w:eastAsia="MS Mincho" w:hAnsi="Times New Roman" w:cs="Times New Roman"/>
          <w:color w:val="000000"/>
          <w:sz w:val="24"/>
          <w:szCs w:val="24"/>
        </w:rPr>
        <w:t xml:space="preserve"> be prepared</w:t>
      </w:r>
      <w:r w:rsidR="004F67D7" w:rsidRPr="00FC6338">
        <w:rPr>
          <w:rFonts w:ascii="Times New Roman" w:eastAsia="MS Mincho" w:hAnsi="Times New Roman" w:cs="Times New Roman"/>
          <w:color w:val="000000"/>
          <w:sz w:val="24"/>
          <w:szCs w:val="24"/>
        </w:rPr>
        <w:t xml:space="preserve"> </w:t>
      </w:r>
      <w:r w:rsidR="00243C31">
        <w:rPr>
          <w:rFonts w:ascii="Times New Roman" w:eastAsia="MS Mincho" w:hAnsi="Times New Roman" w:cs="Times New Roman"/>
          <w:color w:val="000000"/>
          <w:sz w:val="24"/>
          <w:szCs w:val="24"/>
        </w:rPr>
        <w:t xml:space="preserve">and start </w:t>
      </w:r>
      <w:r w:rsidR="004F67D7" w:rsidRPr="00FC6338">
        <w:rPr>
          <w:rFonts w:ascii="Times New Roman" w:eastAsia="MS Mincho" w:hAnsi="Times New Roman" w:cs="Times New Roman"/>
          <w:color w:val="000000"/>
          <w:sz w:val="24"/>
          <w:szCs w:val="24"/>
        </w:rPr>
        <w:t xml:space="preserve">providing </w:t>
      </w:r>
      <w:r w:rsidR="00363547">
        <w:rPr>
          <w:rFonts w:ascii="Times New Roman" w:eastAsia="MS Mincho" w:hAnsi="Times New Roman" w:cs="Times New Roman"/>
          <w:color w:val="000000"/>
          <w:sz w:val="24"/>
          <w:szCs w:val="24"/>
        </w:rPr>
        <w:t>Medical Care</w:t>
      </w:r>
      <w:r w:rsidR="003D0A47">
        <w:rPr>
          <w:rFonts w:ascii="Times New Roman" w:eastAsia="MS Mincho" w:hAnsi="Times New Roman" w:cs="Times New Roman"/>
          <w:color w:val="000000"/>
          <w:sz w:val="24"/>
          <w:szCs w:val="24"/>
        </w:rPr>
        <w:t xml:space="preserve"> Services</w:t>
      </w:r>
      <w:r w:rsidR="004F67D7" w:rsidRPr="00FC6338">
        <w:rPr>
          <w:rFonts w:ascii="Times New Roman" w:eastAsia="MS Mincho" w:hAnsi="Times New Roman" w:cs="Times New Roman"/>
          <w:color w:val="000000"/>
          <w:sz w:val="24"/>
          <w:szCs w:val="24"/>
        </w:rPr>
        <w:t xml:space="preserve"> on</w:t>
      </w:r>
      <w:r w:rsidR="00F0607E" w:rsidRPr="00FC6338">
        <w:rPr>
          <w:rFonts w:ascii="Times New Roman" w:eastAsia="MS Mincho" w:hAnsi="Times New Roman" w:cs="Times New Roman"/>
          <w:color w:val="000000"/>
          <w:sz w:val="24"/>
          <w:szCs w:val="24"/>
        </w:rPr>
        <w:t xml:space="preserve"> July 1, 201</w:t>
      </w:r>
      <w:r w:rsidR="00363547">
        <w:rPr>
          <w:rFonts w:ascii="Times New Roman" w:eastAsia="MS Mincho" w:hAnsi="Times New Roman" w:cs="Times New Roman"/>
          <w:color w:val="000000"/>
          <w:sz w:val="24"/>
          <w:szCs w:val="24"/>
        </w:rPr>
        <w:t>6</w:t>
      </w:r>
      <w:r w:rsidR="00F0607E" w:rsidRPr="00FC6338">
        <w:rPr>
          <w:rFonts w:ascii="Times New Roman" w:eastAsia="MS Mincho" w:hAnsi="Times New Roman" w:cs="Times New Roman"/>
          <w:color w:val="000000"/>
          <w:sz w:val="24"/>
          <w:szCs w:val="24"/>
        </w:rPr>
        <w:t>.</w:t>
      </w:r>
    </w:p>
    <w:p w:rsidR="00F0607E" w:rsidRDefault="00343E5A" w:rsidP="00F0607E">
      <w:pPr>
        <w:widowControl w:val="0"/>
        <w:shd w:val="clear" w:color="auto" w:fill="FFFFFF"/>
        <w:tabs>
          <w:tab w:val="left" w:pos="346"/>
        </w:tabs>
        <w:autoSpaceDE w:val="0"/>
        <w:autoSpaceDN w:val="0"/>
        <w:adjustRightInd w:val="0"/>
        <w:spacing w:before="230" w:after="0" w:line="274" w:lineRule="exact"/>
        <w:ind w:right="5"/>
        <w:rPr>
          <w:rFonts w:ascii="Times New Roman" w:eastAsia="MS Mincho" w:hAnsi="Times New Roman" w:cs="Times New Roman"/>
          <w:color w:val="000000"/>
          <w:sz w:val="24"/>
          <w:szCs w:val="24"/>
        </w:rPr>
      </w:pPr>
      <w:r w:rsidRPr="00343E5A">
        <w:rPr>
          <w:rFonts w:ascii="Times New Roman" w:eastAsia="MS Mincho" w:hAnsi="Times New Roman" w:cs="Times New Roman"/>
          <w:b/>
          <w:bCs/>
          <w:color w:val="000000"/>
          <w:spacing w:val="-4"/>
          <w:sz w:val="24"/>
          <w:szCs w:val="24"/>
          <w:u w:val="single"/>
        </w:rPr>
        <w:t>E</w:t>
      </w:r>
      <w:r w:rsidR="00F0607E" w:rsidRPr="00343E5A">
        <w:rPr>
          <w:rFonts w:ascii="Times New Roman" w:eastAsia="MS Mincho" w:hAnsi="Times New Roman" w:cs="Times New Roman"/>
          <w:b/>
          <w:bCs/>
          <w:color w:val="000000"/>
          <w:spacing w:val="-4"/>
          <w:sz w:val="24"/>
          <w:szCs w:val="24"/>
          <w:u w:val="single"/>
        </w:rPr>
        <w:t>.</w:t>
      </w:r>
      <w:r w:rsidR="00F0607E" w:rsidRPr="00343E5A">
        <w:rPr>
          <w:rFonts w:ascii="Times New Roman" w:eastAsia="MS Mincho" w:hAnsi="Times New Roman" w:cs="Times New Roman"/>
          <w:b/>
          <w:bCs/>
          <w:color w:val="000000"/>
          <w:sz w:val="24"/>
          <w:szCs w:val="24"/>
          <w:u w:val="single"/>
        </w:rPr>
        <w:t xml:space="preserve">  Acceptance Period</w:t>
      </w:r>
      <w:r w:rsidR="00F0607E" w:rsidRPr="00343E5A">
        <w:rPr>
          <w:rFonts w:ascii="Times New Roman" w:eastAsia="MS Mincho" w:hAnsi="Times New Roman" w:cs="Times New Roman"/>
          <w:b/>
          <w:color w:val="000000"/>
          <w:sz w:val="24"/>
          <w:szCs w:val="24"/>
        </w:rPr>
        <w:t>:</w:t>
      </w:r>
      <w:r w:rsidR="00F0607E" w:rsidRPr="00FC6338">
        <w:rPr>
          <w:rFonts w:ascii="Times New Roman" w:eastAsia="MS Mincho" w:hAnsi="Times New Roman" w:cs="Times New Roman"/>
          <w:color w:val="000000"/>
          <w:sz w:val="24"/>
          <w:szCs w:val="24"/>
        </w:rPr>
        <w:t xml:space="preserve"> Even though the University anticipates making a contract award in a timely fashion, the responses submitted shall be </w:t>
      </w:r>
      <w:r w:rsidR="00803A26">
        <w:rPr>
          <w:rFonts w:ascii="Times New Roman" w:eastAsia="MS Mincho" w:hAnsi="Times New Roman" w:cs="Times New Roman"/>
          <w:color w:val="000000"/>
          <w:sz w:val="24"/>
          <w:szCs w:val="24"/>
        </w:rPr>
        <w:t>valid for acceptance for 90 days following the opening date.</w:t>
      </w:r>
    </w:p>
    <w:p w:rsidR="00811846" w:rsidRDefault="00811846" w:rsidP="00F0607E">
      <w:pPr>
        <w:keepNext/>
        <w:spacing w:after="0" w:line="240" w:lineRule="auto"/>
        <w:outlineLvl w:val="1"/>
        <w:rPr>
          <w:rFonts w:ascii="Times New Roman" w:eastAsia="Times New Roman" w:hAnsi="Times New Roman" w:cs="Times New Roman"/>
          <w:b/>
          <w:sz w:val="24"/>
          <w:szCs w:val="24"/>
        </w:rPr>
      </w:pPr>
    </w:p>
    <w:p w:rsidR="00F0607E" w:rsidRPr="00FC6338" w:rsidRDefault="00343E5A" w:rsidP="00803A26">
      <w:pPr>
        <w:keepNext/>
        <w:spacing w:after="0" w:line="240" w:lineRule="auto"/>
        <w:outlineLvl w:val="1"/>
        <w:rPr>
          <w:rFonts w:ascii="Times New Roman" w:eastAsia="Times New Roman" w:hAnsi="Times New Roman" w:cs="Times New Roman"/>
          <w:sz w:val="24"/>
          <w:szCs w:val="24"/>
        </w:rPr>
      </w:pPr>
      <w:r w:rsidRPr="00343E5A">
        <w:rPr>
          <w:rFonts w:ascii="Times New Roman" w:eastAsia="Times New Roman" w:hAnsi="Times New Roman" w:cs="Times New Roman"/>
          <w:b/>
          <w:sz w:val="24"/>
          <w:szCs w:val="24"/>
          <w:u w:val="single"/>
        </w:rPr>
        <w:t>F</w:t>
      </w:r>
      <w:r w:rsidR="00F0607E" w:rsidRPr="00343E5A">
        <w:rPr>
          <w:rFonts w:ascii="Times New Roman" w:eastAsia="Times New Roman" w:hAnsi="Times New Roman" w:cs="Times New Roman"/>
          <w:b/>
          <w:sz w:val="24"/>
          <w:szCs w:val="24"/>
          <w:u w:val="single"/>
        </w:rPr>
        <w:t>.  Award of Agreement</w:t>
      </w:r>
      <w:r w:rsidR="00F0607E" w:rsidRPr="00FC6338">
        <w:rPr>
          <w:rFonts w:ascii="Times New Roman" w:eastAsia="Times New Roman" w:hAnsi="Times New Roman" w:cs="Times New Roman"/>
          <w:b/>
          <w:sz w:val="24"/>
          <w:szCs w:val="24"/>
        </w:rPr>
        <w:t xml:space="preserve">:  </w:t>
      </w:r>
      <w:r w:rsidR="00F0607E" w:rsidRPr="00FC6338">
        <w:rPr>
          <w:rFonts w:ascii="Times New Roman" w:eastAsia="Times New Roman" w:hAnsi="Times New Roman" w:cs="Times New Roman"/>
          <w:sz w:val="24"/>
          <w:szCs w:val="24"/>
        </w:rPr>
        <w:t>The University</w:t>
      </w:r>
      <w:r w:rsidR="00243C31">
        <w:rPr>
          <w:rFonts w:ascii="Times New Roman" w:eastAsia="Times New Roman" w:hAnsi="Times New Roman" w:cs="Times New Roman"/>
          <w:sz w:val="24"/>
          <w:szCs w:val="24"/>
        </w:rPr>
        <w:t>, in its sole and absolute discretion,</w:t>
      </w:r>
      <w:r w:rsidR="00F0607E" w:rsidRPr="00FC6338">
        <w:rPr>
          <w:rFonts w:ascii="Times New Roman" w:eastAsia="Times New Roman" w:hAnsi="Times New Roman" w:cs="Times New Roman"/>
          <w:sz w:val="24"/>
          <w:szCs w:val="24"/>
        </w:rPr>
        <w:t xml:space="preserve"> reserves the right to issue an award </w:t>
      </w:r>
      <w:r w:rsidR="00803A26">
        <w:rPr>
          <w:rFonts w:ascii="Times New Roman" w:eastAsia="Times New Roman" w:hAnsi="Times New Roman" w:cs="Times New Roman"/>
          <w:sz w:val="24"/>
          <w:szCs w:val="24"/>
        </w:rPr>
        <w:t xml:space="preserve">in a manner deemed to be </w:t>
      </w:r>
      <w:r w:rsidR="00F0607E" w:rsidRPr="00FC6338">
        <w:rPr>
          <w:rFonts w:ascii="Times New Roman" w:eastAsia="Times New Roman" w:hAnsi="Times New Roman" w:cs="Times New Roman"/>
          <w:sz w:val="24"/>
          <w:szCs w:val="24"/>
        </w:rPr>
        <w:t xml:space="preserve">in the best </w:t>
      </w:r>
      <w:r w:rsidR="00311820">
        <w:rPr>
          <w:rFonts w:ascii="Times New Roman" w:eastAsia="Times New Roman" w:hAnsi="Times New Roman" w:cs="Times New Roman"/>
          <w:sz w:val="24"/>
          <w:szCs w:val="24"/>
        </w:rPr>
        <w:t>interest of the University</w:t>
      </w:r>
      <w:r w:rsidR="00243C31">
        <w:rPr>
          <w:rFonts w:ascii="Times New Roman" w:eastAsia="Times New Roman" w:hAnsi="Times New Roman" w:cs="Times New Roman"/>
          <w:sz w:val="24"/>
          <w:szCs w:val="24"/>
        </w:rPr>
        <w:t xml:space="preserve"> and its athletic programs</w:t>
      </w:r>
      <w:r w:rsidR="00311820">
        <w:rPr>
          <w:rFonts w:ascii="Times New Roman" w:eastAsia="Times New Roman" w:hAnsi="Times New Roman" w:cs="Times New Roman"/>
          <w:sz w:val="24"/>
          <w:szCs w:val="24"/>
        </w:rPr>
        <w:t xml:space="preserve">. </w:t>
      </w:r>
      <w:r w:rsidR="00F0607E" w:rsidRPr="00FC6338">
        <w:rPr>
          <w:rFonts w:ascii="Times New Roman" w:eastAsia="Times New Roman" w:hAnsi="Times New Roman" w:cs="Times New Roman"/>
          <w:sz w:val="24"/>
          <w:szCs w:val="24"/>
        </w:rPr>
        <w:t>Where Agreement negotiations wit</w:t>
      </w:r>
      <w:r w:rsidR="00243C31">
        <w:rPr>
          <w:rFonts w:ascii="Times New Roman" w:eastAsia="Times New Roman" w:hAnsi="Times New Roman" w:cs="Times New Roman"/>
          <w:sz w:val="24"/>
          <w:szCs w:val="24"/>
        </w:rPr>
        <w:t>h a respondent do not result in</w:t>
      </w:r>
      <w:r w:rsidR="00F0607E" w:rsidRPr="00FC6338">
        <w:rPr>
          <w:rFonts w:ascii="Times New Roman" w:eastAsia="Times New Roman" w:hAnsi="Times New Roman" w:cs="Times New Roman"/>
          <w:sz w:val="24"/>
          <w:szCs w:val="24"/>
        </w:rPr>
        <w:t xml:space="preserve"> an executed Agreement within a time deemed reasonable </w:t>
      </w:r>
      <w:r w:rsidR="00243C31">
        <w:rPr>
          <w:rFonts w:ascii="Times New Roman" w:eastAsia="Times New Roman" w:hAnsi="Times New Roman" w:cs="Times New Roman"/>
          <w:sz w:val="24"/>
          <w:szCs w:val="24"/>
        </w:rPr>
        <w:t>in</w:t>
      </w:r>
      <w:r w:rsidR="00F0607E" w:rsidRPr="00FC6338">
        <w:rPr>
          <w:rFonts w:ascii="Times New Roman" w:eastAsia="Times New Roman" w:hAnsi="Times New Roman" w:cs="Times New Roman"/>
          <w:sz w:val="24"/>
          <w:szCs w:val="24"/>
        </w:rPr>
        <w:t xml:space="preserve"> the U</w:t>
      </w:r>
      <w:r w:rsidR="00803A26">
        <w:rPr>
          <w:rFonts w:ascii="Times New Roman" w:eastAsia="Times New Roman" w:hAnsi="Times New Roman" w:cs="Times New Roman"/>
          <w:sz w:val="24"/>
          <w:szCs w:val="24"/>
        </w:rPr>
        <w:t>niversity</w:t>
      </w:r>
      <w:r w:rsidR="00243C31">
        <w:rPr>
          <w:rFonts w:ascii="Times New Roman" w:eastAsia="Times New Roman" w:hAnsi="Times New Roman" w:cs="Times New Roman"/>
          <w:sz w:val="24"/>
          <w:szCs w:val="24"/>
        </w:rPr>
        <w:t>’s judgement</w:t>
      </w:r>
      <w:r w:rsidR="00F0607E" w:rsidRPr="00FC6338">
        <w:rPr>
          <w:rFonts w:ascii="Times New Roman" w:eastAsia="Times New Roman" w:hAnsi="Times New Roman" w:cs="Times New Roman"/>
          <w:sz w:val="24"/>
          <w:szCs w:val="24"/>
        </w:rPr>
        <w:t>, the University may reconsider the proposals of other</w:t>
      </w:r>
      <w:r w:rsidR="00803A26">
        <w:rPr>
          <w:rFonts w:ascii="Times New Roman" w:eastAsia="Times New Roman" w:hAnsi="Times New Roman" w:cs="Times New Roman"/>
          <w:sz w:val="24"/>
          <w:szCs w:val="24"/>
        </w:rPr>
        <w:t xml:space="preserve"> respondents and</w:t>
      </w:r>
      <w:r w:rsidR="00F0607E" w:rsidRPr="00FC6338">
        <w:rPr>
          <w:rFonts w:ascii="Times New Roman" w:eastAsia="Times New Roman" w:hAnsi="Times New Roman" w:cs="Times New Roman"/>
          <w:sz w:val="24"/>
          <w:szCs w:val="24"/>
        </w:rPr>
        <w:t xml:space="preserve"> enter i</w:t>
      </w:r>
      <w:r w:rsidR="00803A26">
        <w:rPr>
          <w:rFonts w:ascii="Times New Roman" w:eastAsia="Times New Roman" w:hAnsi="Times New Roman" w:cs="Times New Roman"/>
          <w:sz w:val="24"/>
          <w:szCs w:val="24"/>
        </w:rPr>
        <w:t xml:space="preserve">nto </w:t>
      </w:r>
      <w:r w:rsidR="00F0607E" w:rsidRPr="00FC6338">
        <w:rPr>
          <w:rFonts w:ascii="Times New Roman" w:eastAsia="Times New Roman" w:hAnsi="Times New Roman" w:cs="Times New Roman"/>
          <w:sz w:val="24"/>
          <w:szCs w:val="24"/>
        </w:rPr>
        <w:t xml:space="preserve">negotiations with one or </w:t>
      </w:r>
      <w:r w:rsidR="00803A26">
        <w:rPr>
          <w:rFonts w:ascii="Times New Roman" w:eastAsia="Times New Roman" w:hAnsi="Times New Roman" w:cs="Times New Roman"/>
          <w:sz w:val="24"/>
          <w:szCs w:val="24"/>
        </w:rPr>
        <w:t xml:space="preserve">more of the other respondents. </w:t>
      </w:r>
      <w:r w:rsidR="00F0607E" w:rsidRPr="00FC6338">
        <w:rPr>
          <w:rFonts w:ascii="Times New Roman" w:eastAsia="Times New Roman" w:hAnsi="Times New Roman" w:cs="Times New Roman"/>
          <w:sz w:val="24"/>
          <w:szCs w:val="24"/>
        </w:rPr>
        <w:t xml:space="preserve"> </w:t>
      </w:r>
      <w:r w:rsidR="00F0607E" w:rsidRPr="00FC6338">
        <w:rPr>
          <w:rFonts w:ascii="Times New Roman" w:eastAsia="Times New Roman" w:hAnsi="Times New Roman" w:cs="Times New Roman"/>
          <w:sz w:val="24"/>
          <w:szCs w:val="24"/>
          <w:u w:val="single"/>
        </w:rPr>
        <w:t>The respondent and University agree that time is of the essence in all respects concerning the award of the Agreement and performance hereunder</w:t>
      </w:r>
      <w:r w:rsidR="00F0607E" w:rsidRPr="00FC6338">
        <w:rPr>
          <w:rFonts w:ascii="Times New Roman" w:eastAsia="Times New Roman" w:hAnsi="Times New Roman" w:cs="Times New Roman"/>
          <w:sz w:val="24"/>
          <w:szCs w:val="24"/>
        </w:rPr>
        <w:t>.</w:t>
      </w:r>
    </w:p>
    <w:p w:rsidR="00F0607E" w:rsidRPr="00F0607E" w:rsidRDefault="00F0607E" w:rsidP="00F0607E">
      <w:pPr>
        <w:widowControl w:val="0"/>
        <w:shd w:val="clear" w:color="auto" w:fill="FFFFFF"/>
        <w:tabs>
          <w:tab w:val="left" w:pos="418"/>
        </w:tabs>
        <w:autoSpaceDE w:val="0"/>
        <w:autoSpaceDN w:val="0"/>
        <w:adjustRightInd w:val="0"/>
        <w:spacing w:after="0" w:line="240" w:lineRule="auto"/>
        <w:rPr>
          <w:rFonts w:ascii="Cambria" w:eastAsia="MS Mincho" w:hAnsi="Cambria" w:cs="Arial"/>
          <w:sz w:val="20"/>
          <w:szCs w:val="20"/>
        </w:rPr>
      </w:pPr>
    </w:p>
    <w:p w:rsidR="00F0607E" w:rsidRDefault="00F0607E" w:rsidP="00F0607E">
      <w:pPr>
        <w:widowControl w:val="0"/>
        <w:shd w:val="clear" w:color="auto" w:fill="FFFFFF"/>
        <w:tabs>
          <w:tab w:val="left" w:pos="418"/>
        </w:tabs>
        <w:autoSpaceDE w:val="0"/>
        <w:autoSpaceDN w:val="0"/>
        <w:adjustRightInd w:val="0"/>
        <w:spacing w:after="0" w:line="240" w:lineRule="auto"/>
        <w:rPr>
          <w:rFonts w:ascii="Cambria" w:eastAsia="MS Mincho" w:hAnsi="Cambria" w:cs="Arial"/>
          <w:sz w:val="20"/>
          <w:szCs w:val="20"/>
        </w:rPr>
      </w:pPr>
    </w:p>
    <w:p w:rsidR="00C06B9D" w:rsidRPr="00F0607E" w:rsidRDefault="00C06B9D" w:rsidP="00F0607E">
      <w:pPr>
        <w:widowControl w:val="0"/>
        <w:shd w:val="clear" w:color="auto" w:fill="FFFFFF"/>
        <w:tabs>
          <w:tab w:val="left" w:pos="418"/>
        </w:tabs>
        <w:autoSpaceDE w:val="0"/>
        <w:autoSpaceDN w:val="0"/>
        <w:adjustRightInd w:val="0"/>
        <w:spacing w:after="0" w:line="240" w:lineRule="auto"/>
        <w:rPr>
          <w:rFonts w:ascii="Cambria" w:eastAsia="MS Mincho" w:hAnsi="Cambria" w:cs="Arial"/>
          <w:sz w:val="20"/>
          <w:szCs w:val="20"/>
        </w:rPr>
      </w:pPr>
    </w:p>
    <w:p w:rsidR="00F0607E" w:rsidRPr="00CB5045"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8"/>
          <w:szCs w:val="28"/>
          <w:u w:val="single"/>
        </w:rPr>
      </w:pPr>
      <w:r w:rsidRPr="00CB5045">
        <w:rPr>
          <w:rFonts w:ascii="Times New Roman" w:eastAsia="MS Mincho" w:hAnsi="Times New Roman" w:cs="Times New Roman"/>
          <w:b/>
          <w:bCs/>
          <w:color w:val="000000"/>
          <w:sz w:val="28"/>
          <w:szCs w:val="28"/>
          <w:u w:val="single"/>
        </w:rPr>
        <w:t>V.  GENERAL REQUIREMENTS OF ALL RESPONDENTS</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u w:val="single"/>
        </w:rPr>
      </w:pPr>
    </w:p>
    <w:p w:rsidR="00F0607E" w:rsidRPr="00FC6338" w:rsidRDefault="00F0607E" w:rsidP="00F0607E">
      <w:pPr>
        <w:widowControl w:val="0"/>
        <w:shd w:val="clear" w:color="auto" w:fill="FFFFFF"/>
        <w:tabs>
          <w:tab w:val="left" w:pos="350"/>
        </w:tabs>
        <w:autoSpaceDE w:val="0"/>
        <w:autoSpaceDN w:val="0"/>
        <w:adjustRightInd w:val="0"/>
        <w:spacing w:after="0" w:line="240" w:lineRule="auto"/>
        <w:rPr>
          <w:rFonts w:ascii="Times New Roman" w:eastAsia="MS Mincho" w:hAnsi="Times New Roman" w:cs="Times New Roman"/>
          <w:color w:val="000000"/>
          <w:sz w:val="24"/>
          <w:szCs w:val="24"/>
        </w:rPr>
      </w:pPr>
      <w:r w:rsidRPr="00FC6338">
        <w:rPr>
          <w:rFonts w:ascii="Times New Roman" w:eastAsia="MS Mincho" w:hAnsi="Times New Roman" w:cs="Times New Roman"/>
          <w:b/>
          <w:bCs/>
          <w:color w:val="000000"/>
          <w:spacing w:val="-3"/>
          <w:sz w:val="24"/>
          <w:szCs w:val="24"/>
        </w:rPr>
        <w:t>A.</w:t>
      </w:r>
      <w:r w:rsidRPr="00FC6338">
        <w:rPr>
          <w:rFonts w:ascii="Times New Roman" w:eastAsia="MS Mincho" w:hAnsi="Times New Roman" w:cs="Times New Roman"/>
          <w:b/>
          <w:bCs/>
          <w:color w:val="000000"/>
          <w:sz w:val="24"/>
          <w:szCs w:val="24"/>
        </w:rPr>
        <w:t xml:space="preserve">  General: </w:t>
      </w:r>
      <w:r w:rsidR="00DD538E">
        <w:rPr>
          <w:rFonts w:ascii="Times New Roman" w:eastAsia="MS Mincho" w:hAnsi="Times New Roman" w:cs="Times New Roman"/>
          <w:color w:val="000000"/>
          <w:sz w:val="24"/>
          <w:szCs w:val="24"/>
        </w:rPr>
        <w:t>An a</w:t>
      </w:r>
      <w:r w:rsidRPr="00FC6338">
        <w:rPr>
          <w:rFonts w:ascii="Times New Roman" w:eastAsia="MS Mincho" w:hAnsi="Times New Roman" w:cs="Times New Roman"/>
          <w:color w:val="000000"/>
          <w:sz w:val="24"/>
          <w:szCs w:val="24"/>
        </w:rPr>
        <w:t>gre</w:t>
      </w:r>
      <w:r w:rsidR="00DD538E">
        <w:rPr>
          <w:rFonts w:ascii="Times New Roman" w:eastAsia="MS Mincho" w:hAnsi="Times New Roman" w:cs="Times New Roman"/>
          <w:color w:val="000000"/>
          <w:sz w:val="24"/>
          <w:szCs w:val="24"/>
        </w:rPr>
        <w:t>ement that results from this RFQ</w:t>
      </w:r>
      <w:r w:rsidRPr="00FC6338">
        <w:rPr>
          <w:rFonts w:ascii="Times New Roman" w:eastAsia="MS Mincho" w:hAnsi="Times New Roman" w:cs="Times New Roman"/>
          <w:color w:val="000000"/>
          <w:sz w:val="24"/>
          <w:szCs w:val="24"/>
        </w:rPr>
        <w:t xml:space="preserve"> will be </w:t>
      </w:r>
      <w:r w:rsidR="001D509A">
        <w:rPr>
          <w:rFonts w:ascii="Times New Roman" w:eastAsia="MS Mincho" w:hAnsi="Times New Roman" w:cs="Times New Roman"/>
          <w:color w:val="000000"/>
          <w:spacing w:val="-1"/>
          <w:sz w:val="24"/>
          <w:szCs w:val="24"/>
        </w:rPr>
        <w:t xml:space="preserve">for the </w:t>
      </w:r>
      <w:r w:rsidR="00DD538E">
        <w:rPr>
          <w:rFonts w:ascii="Times New Roman" w:eastAsia="MS Mincho" w:hAnsi="Times New Roman" w:cs="Times New Roman"/>
          <w:color w:val="000000"/>
          <w:spacing w:val="-1"/>
          <w:sz w:val="24"/>
          <w:szCs w:val="24"/>
        </w:rPr>
        <w:t xml:space="preserve">right to provide </w:t>
      </w:r>
      <w:r w:rsidR="00363547">
        <w:rPr>
          <w:rFonts w:ascii="Times New Roman" w:eastAsia="MS Mincho" w:hAnsi="Times New Roman" w:cs="Times New Roman"/>
          <w:color w:val="000000"/>
          <w:spacing w:val="-1"/>
          <w:sz w:val="24"/>
          <w:szCs w:val="24"/>
        </w:rPr>
        <w:t>medical care</w:t>
      </w:r>
      <w:r w:rsidR="00542B8D">
        <w:rPr>
          <w:rFonts w:ascii="Times New Roman" w:eastAsia="MS Mincho" w:hAnsi="Times New Roman" w:cs="Times New Roman"/>
          <w:color w:val="000000"/>
          <w:spacing w:val="-1"/>
          <w:sz w:val="24"/>
          <w:szCs w:val="24"/>
        </w:rPr>
        <w:t xml:space="preserve"> </w:t>
      </w:r>
      <w:r w:rsidR="00DD538E">
        <w:rPr>
          <w:rFonts w:ascii="Times New Roman" w:eastAsia="MS Mincho" w:hAnsi="Times New Roman" w:cs="Times New Roman"/>
          <w:color w:val="000000"/>
          <w:spacing w:val="-1"/>
          <w:sz w:val="24"/>
          <w:szCs w:val="24"/>
        </w:rPr>
        <w:t xml:space="preserve">services to </w:t>
      </w:r>
      <w:r w:rsidRPr="00FC6338">
        <w:rPr>
          <w:rFonts w:ascii="Times New Roman" w:eastAsia="MS Mincho" w:hAnsi="Times New Roman" w:cs="Times New Roman"/>
          <w:color w:val="000000"/>
          <w:sz w:val="24"/>
          <w:szCs w:val="24"/>
        </w:rPr>
        <w:t>the Universi</w:t>
      </w:r>
      <w:r w:rsidR="00243C31">
        <w:rPr>
          <w:rFonts w:ascii="Times New Roman" w:eastAsia="MS Mincho" w:hAnsi="Times New Roman" w:cs="Times New Roman"/>
          <w:color w:val="000000"/>
          <w:sz w:val="24"/>
          <w:szCs w:val="24"/>
        </w:rPr>
        <w:t xml:space="preserve">ty of Arkansas’s athletic teams and student </w:t>
      </w:r>
      <w:r w:rsidR="00DD538E">
        <w:rPr>
          <w:rFonts w:ascii="Times New Roman" w:eastAsia="MS Mincho" w:hAnsi="Times New Roman" w:cs="Times New Roman"/>
          <w:color w:val="000000"/>
          <w:sz w:val="24"/>
          <w:szCs w:val="24"/>
        </w:rPr>
        <w:t>athletes. Any dispute as to whether a sport is included</w:t>
      </w:r>
      <w:r w:rsidRPr="00FC6338">
        <w:rPr>
          <w:rFonts w:ascii="Times New Roman" w:eastAsia="MS Mincho" w:hAnsi="Times New Roman" w:cs="Times New Roman"/>
          <w:color w:val="000000"/>
          <w:sz w:val="24"/>
          <w:szCs w:val="24"/>
        </w:rPr>
        <w:t xml:space="preserve"> will be resolved by the University in its sole discretion. </w:t>
      </w:r>
    </w:p>
    <w:p w:rsidR="00F0607E" w:rsidRPr="00FC6338" w:rsidRDefault="00F0607E" w:rsidP="00F0607E">
      <w:pPr>
        <w:widowControl w:val="0"/>
        <w:shd w:val="clear" w:color="auto" w:fill="FFFFFF"/>
        <w:tabs>
          <w:tab w:val="left" w:pos="346"/>
        </w:tabs>
        <w:autoSpaceDE w:val="0"/>
        <w:autoSpaceDN w:val="0"/>
        <w:adjustRightInd w:val="0"/>
        <w:spacing w:after="0" w:line="240" w:lineRule="auto"/>
        <w:rPr>
          <w:rFonts w:ascii="Times New Roman" w:eastAsia="MS Mincho" w:hAnsi="Times New Roman" w:cs="Times New Roman"/>
          <w:b/>
          <w:bCs/>
          <w:color w:val="000000"/>
          <w:spacing w:val="-3"/>
          <w:sz w:val="24"/>
          <w:szCs w:val="24"/>
        </w:rPr>
      </w:pPr>
    </w:p>
    <w:p w:rsidR="00F0607E" w:rsidRPr="00FC6338" w:rsidRDefault="00F0607E" w:rsidP="00F0607E">
      <w:pPr>
        <w:widowControl w:val="0"/>
        <w:shd w:val="clear" w:color="auto" w:fill="FFFFFF"/>
        <w:tabs>
          <w:tab w:val="left" w:pos="346"/>
        </w:tabs>
        <w:autoSpaceDE w:val="0"/>
        <w:autoSpaceDN w:val="0"/>
        <w:adjustRightInd w:val="0"/>
        <w:spacing w:after="0" w:line="240" w:lineRule="auto"/>
        <w:rPr>
          <w:rFonts w:ascii="Times New Roman" w:eastAsia="MS Mincho" w:hAnsi="Times New Roman" w:cs="Times New Roman"/>
          <w:color w:val="000000"/>
          <w:sz w:val="24"/>
          <w:szCs w:val="24"/>
        </w:rPr>
      </w:pPr>
      <w:r w:rsidRPr="00FC6338">
        <w:rPr>
          <w:rFonts w:ascii="Times New Roman" w:eastAsia="MS Mincho" w:hAnsi="Times New Roman" w:cs="Times New Roman"/>
          <w:b/>
          <w:bCs/>
          <w:color w:val="000000"/>
          <w:spacing w:val="-3"/>
          <w:sz w:val="24"/>
          <w:szCs w:val="24"/>
        </w:rPr>
        <w:t>B.</w:t>
      </w:r>
      <w:r w:rsidRPr="00FC6338">
        <w:rPr>
          <w:rFonts w:ascii="Times New Roman" w:eastAsia="MS Mincho" w:hAnsi="Times New Roman" w:cs="Times New Roman"/>
          <w:b/>
          <w:bCs/>
          <w:color w:val="000000"/>
          <w:sz w:val="24"/>
          <w:szCs w:val="24"/>
        </w:rPr>
        <w:t xml:space="preserve">  Quality of Services: </w:t>
      </w:r>
      <w:r w:rsidR="00243C31">
        <w:rPr>
          <w:rFonts w:ascii="Times New Roman" w:eastAsia="MS Mincho" w:hAnsi="Times New Roman" w:cs="Times New Roman"/>
          <w:color w:val="000000"/>
          <w:sz w:val="24"/>
          <w:szCs w:val="24"/>
        </w:rPr>
        <w:t xml:space="preserve">The selected providers of </w:t>
      </w:r>
      <w:r w:rsidR="00363547">
        <w:rPr>
          <w:rFonts w:ascii="Times New Roman" w:eastAsia="MS Mincho" w:hAnsi="Times New Roman" w:cs="Times New Roman"/>
          <w:color w:val="000000"/>
          <w:sz w:val="24"/>
          <w:szCs w:val="24"/>
        </w:rPr>
        <w:t>medical care</w:t>
      </w:r>
      <w:r w:rsidR="00243C31">
        <w:rPr>
          <w:rFonts w:ascii="Times New Roman" w:eastAsia="MS Mincho" w:hAnsi="Times New Roman" w:cs="Times New Roman"/>
          <w:color w:val="000000"/>
          <w:sz w:val="24"/>
          <w:szCs w:val="24"/>
        </w:rPr>
        <w:t xml:space="preserve"> services </w:t>
      </w:r>
      <w:r w:rsidRPr="00FC6338">
        <w:rPr>
          <w:rFonts w:ascii="Times New Roman" w:eastAsia="MS Mincho" w:hAnsi="Times New Roman" w:cs="Times New Roman"/>
          <w:color w:val="000000"/>
          <w:sz w:val="24"/>
          <w:szCs w:val="24"/>
        </w:rPr>
        <w:t xml:space="preserve">understand </w:t>
      </w:r>
      <w:r w:rsidR="00243C31">
        <w:rPr>
          <w:rFonts w:ascii="Times New Roman" w:eastAsia="MS Mincho" w:hAnsi="Times New Roman" w:cs="Times New Roman"/>
          <w:color w:val="000000"/>
          <w:sz w:val="24"/>
          <w:szCs w:val="24"/>
        </w:rPr>
        <w:t xml:space="preserve">and agree </w:t>
      </w:r>
      <w:r w:rsidRPr="00FC6338">
        <w:rPr>
          <w:rFonts w:ascii="Times New Roman" w:eastAsia="MS Mincho" w:hAnsi="Times New Roman" w:cs="Times New Roman"/>
          <w:color w:val="000000"/>
          <w:sz w:val="24"/>
          <w:szCs w:val="24"/>
        </w:rPr>
        <w:t xml:space="preserve">that they will be working </w:t>
      </w:r>
      <w:r w:rsidR="00243C31">
        <w:rPr>
          <w:rFonts w:ascii="Times New Roman" w:eastAsia="MS Mincho" w:hAnsi="Times New Roman" w:cs="Times New Roman"/>
          <w:color w:val="000000"/>
          <w:sz w:val="24"/>
          <w:szCs w:val="24"/>
        </w:rPr>
        <w:t>at</w:t>
      </w:r>
      <w:r w:rsidRPr="00FC6338">
        <w:rPr>
          <w:rFonts w:ascii="Times New Roman" w:eastAsia="MS Mincho" w:hAnsi="Times New Roman" w:cs="Times New Roman"/>
          <w:color w:val="000000"/>
          <w:sz w:val="24"/>
          <w:szCs w:val="24"/>
        </w:rPr>
        <w:t xml:space="preserve"> an institution of higher learning, and they will be required to conduct </w:t>
      </w:r>
      <w:r w:rsidRPr="00FC6338">
        <w:rPr>
          <w:rFonts w:ascii="Times New Roman" w:eastAsia="MS Mincho" w:hAnsi="Times New Roman" w:cs="Times New Roman"/>
          <w:color w:val="000000"/>
          <w:spacing w:val="-1"/>
          <w:sz w:val="24"/>
          <w:szCs w:val="24"/>
        </w:rPr>
        <w:t xml:space="preserve">themselves in a manner that is commensurate with </w:t>
      </w:r>
      <w:r w:rsidR="003F6523">
        <w:rPr>
          <w:rFonts w:ascii="Times New Roman" w:eastAsia="MS Mincho" w:hAnsi="Times New Roman" w:cs="Times New Roman"/>
          <w:color w:val="000000"/>
          <w:spacing w:val="-1"/>
          <w:sz w:val="24"/>
          <w:szCs w:val="24"/>
        </w:rPr>
        <w:t>that environment. The selected C</w:t>
      </w:r>
      <w:r w:rsidRPr="00FC6338">
        <w:rPr>
          <w:rFonts w:ascii="Times New Roman" w:eastAsia="MS Mincho" w:hAnsi="Times New Roman" w:cs="Times New Roman"/>
          <w:color w:val="000000"/>
          <w:spacing w:val="-1"/>
          <w:sz w:val="24"/>
          <w:szCs w:val="24"/>
        </w:rPr>
        <w:t>ompany</w:t>
      </w:r>
      <w:r w:rsidR="003F6523">
        <w:rPr>
          <w:rFonts w:ascii="Times New Roman" w:eastAsia="MS Mincho" w:hAnsi="Times New Roman" w:cs="Times New Roman"/>
          <w:color w:val="000000"/>
          <w:spacing w:val="-1"/>
          <w:sz w:val="24"/>
          <w:szCs w:val="24"/>
        </w:rPr>
        <w:t>/F</w:t>
      </w:r>
      <w:r w:rsidR="00C006B9">
        <w:rPr>
          <w:rFonts w:ascii="Times New Roman" w:eastAsia="MS Mincho" w:hAnsi="Times New Roman" w:cs="Times New Roman"/>
          <w:color w:val="000000"/>
          <w:spacing w:val="-1"/>
          <w:sz w:val="24"/>
          <w:szCs w:val="24"/>
        </w:rPr>
        <w:t>irm</w:t>
      </w:r>
      <w:r w:rsidRPr="00FC6338">
        <w:rPr>
          <w:rFonts w:ascii="Times New Roman" w:eastAsia="MS Mincho" w:hAnsi="Times New Roman" w:cs="Times New Roman"/>
          <w:color w:val="000000"/>
          <w:spacing w:val="-1"/>
          <w:sz w:val="24"/>
          <w:szCs w:val="24"/>
        </w:rPr>
        <w:t xml:space="preserve"> </w:t>
      </w:r>
      <w:r w:rsidR="00243C31">
        <w:rPr>
          <w:rFonts w:ascii="Times New Roman" w:eastAsia="MS Mincho" w:hAnsi="Times New Roman" w:cs="Times New Roman"/>
          <w:color w:val="000000"/>
          <w:sz w:val="24"/>
          <w:szCs w:val="24"/>
        </w:rPr>
        <w:t xml:space="preserve">and its providers </w:t>
      </w:r>
      <w:r w:rsidRPr="00FC6338">
        <w:rPr>
          <w:rFonts w:ascii="Times New Roman" w:eastAsia="MS Mincho" w:hAnsi="Times New Roman" w:cs="Times New Roman"/>
          <w:color w:val="000000"/>
          <w:sz w:val="24"/>
          <w:szCs w:val="24"/>
        </w:rPr>
        <w:t>shall do all things reasonably necessary or required by the University to maintain the highest standard of quality an</w:t>
      </w:r>
      <w:r w:rsidR="00C006B9">
        <w:rPr>
          <w:rFonts w:ascii="Times New Roman" w:eastAsia="MS Mincho" w:hAnsi="Times New Roman" w:cs="Times New Roman"/>
          <w:color w:val="000000"/>
          <w:sz w:val="24"/>
          <w:szCs w:val="24"/>
        </w:rPr>
        <w:t xml:space="preserve">d management for the services </w:t>
      </w:r>
      <w:r w:rsidRPr="00FC6338">
        <w:rPr>
          <w:rFonts w:ascii="Times New Roman" w:eastAsia="MS Mincho" w:hAnsi="Times New Roman" w:cs="Times New Roman"/>
          <w:color w:val="000000"/>
          <w:sz w:val="24"/>
          <w:szCs w:val="24"/>
        </w:rPr>
        <w:t xml:space="preserve">outlined within the contract. The proposal </w:t>
      </w:r>
      <w:r w:rsidRPr="00FC6338">
        <w:rPr>
          <w:rFonts w:ascii="Times New Roman" w:eastAsia="MS Mincho" w:hAnsi="Times New Roman" w:cs="Times New Roman"/>
          <w:color w:val="000000"/>
          <w:spacing w:val="-1"/>
          <w:sz w:val="24"/>
          <w:szCs w:val="24"/>
        </w:rPr>
        <w:t>details the expectations for ser</w:t>
      </w:r>
      <w:r w:rsidR="003F6523">
        <w:rPr>
          <w:rFonts w:ascii="Times New Roman" w:eastAsia="MS Mincho" w:hAnsi="Times New Roman" w:cs="Times New Roman"/>
          <w:color w:val="000000"/>
          <w:spacing w:val="-1"/>
          <w:sz w:val="24"/>
          <w:szCs w:val="24"/>
        </w:rPr>
        <w:t>vice standards by the selected C</w:t>
      </w:r>
      <w:r w:rsidRPr="00FC6338">
        <w:rPr>
          <w:rFonts w:ascii="Times New Roman" w:eastAsia="MS Mincho" w:hAnsi="Times New Roman" w:cs="Times New Roman"/>
          <w:color w:val="000000"/>
          <w:spacing w:val="-1"/>
          <w:sz w:val="24"/>
          <w:szCs w:val="24"/>
        </w:rPr>
        <w:t>ompany</w:t>
      </w:r>
      <w:r w:rsidR="003F6523">
        <w:rPr>
          <w:rFonts w:ascii="Times New Roman" w:eastAsia="MS Mincho" w:hAnsi="Times New Roman" w:cs="Times New Roman"/>
          <w:color w:val="000000"/>
          <w:spacing w:val="-1"/>
          <w:sz w:val="24"/>
          <w:szCs w:val="24"/>
        </w:rPr>
        <w:t>/F</w:t>
      </w:r>
      <w:r w:rsidR="00C006B9">
        <w:rPr>
          <w:rFonts w:ascii="Times New Roman" w:eastAsia="MS Mincho" w:hAnsi="Times New Roman" w:cs="Times New Roman"/>
          <w:color w:val="000000"/>
          <w:spacing w:val="-1"/>
          <w:sz w:val="24"/>
          <w:szCs w:val="24"/>
        </w:rPr>
        <w:t>irm</w:t>
      </w:r>
      <w:r w:rsidRPr="00FC6338">
        <w:rPr>
          <w:rFonts w:ascii="Times New Roman" w:eastAsia="MS Mincho" w:hAnsi="Times New Roman" w:cs="Times New Roman"/>
          <w:color w:val="000000"/>
          <w:spacing w:val="-1"/>
          <w:sz w:val="24"/>
          <w:szCs w:val="24"/>
        </w:rPr>
        <w:t xml:space="preserve"> and its </w:t>
      </w:r>
      <w:r w:rsidR="00243C31">
        <w:rPr>
          <w:rFonts w:ascii="Times New Roman" w:eastAsia="MS Mincho" w:hAnsi="Times New Roman" w:cs="Times New Roman"/>
          <w:color w:val="000000"/>
          <w:sz w:val="24"/>
          <w:szCs w:val="24"/>
        </w:rPr>
        <w:t>providers</w:t>
      </w:r>
      <w:r w:rsidRPr="00FC6338">
        <w:rPr>
          <w:rFonts w:ascii="Times New Roman" w:eastAsia="MS Mincho" w:hAnsi="Times New Roman" w:cs="Times New Roman"/>
          <w:color w:val="000000"/>
          <w:sz w:val="24"/>
          <w:szCs w:val="24"/>
        </w:rPr>
        <w:t>.</w:t>
      </w:r>
      <w:r w:rsidR="00243C31" w:rsidRPr="00243C31">
        <w:rPr>
          <w:rFonts w:ascii="Times New Roman" w:eastAsia="MS Mincho" w:hAnsi="Times New Roman" w:cs="Times New Roman"/>
          <w:color w:val="000000"/>
          <w:spacing w:val="-1"/>
          <w:sz w:val="24"/>
          <w:szCs w:val="24"/>
        </w:rPr>
        <w:t xml:space="preserve"> </w:t>
      </w:r>
      <w:r w:rsidR="00243C31">
        <w:rPr>
          <w:rFonts w:ascii="Times New Roman" w:eastAsia="MS Mincho" w:hAnsi="Times New Roman" w:cs="Times New Roman"/>
          <w:color w:val="000000"/>
          <w:spacing w:val="-1"/>
          <w:sz w:val="24"/>
          <w:szCs w:val="24"/>
        </w:rPr>
        <w:t xml:space="preserve">Providers shall be expected to meet or exceed the standard of care for </w:t>
      </w:r>
      <w:r w:rsidR="00363547">
        <w:rPr>
          <w:rFonts w:ascii="Times New Roman" w:eastAsia="MS Mincho" w:hAnsi="Times New Roman" w:cs="Times New Roman"/>
          <w:color w:val="000000"/>
          <w:spacing w:val="-1"/>
          <w:sz w:val="24"/>
          <w:szCs w:val="24"/>
        </w:rPr>
        <w:t xml:space="preserve">medical care </w:t>
      </w:r>
      <w:r w:rsidR="00243C31">
        <w:rPr>
          <w:rFonts w:ascii="Times New Roman" w:eastAsia="MS Mincho" w:hAnsi="Times New Roman" w:cs="Times New Roman"/>
          <w:color w:val="000000"/>
          <w:spacing w:val="-1"/>
          <w:sz w:val="24"/>
          <w:szCs w:val="24"/>
        </w:rPr>
        <w:t>services in the context of sports medicine to ensure that student-athletes receive the highest quality of care and continuity of care.</w:t>
      </w:r>
    </w:p>
    <w:p w:rsidR="00F0607E" w:rsidRPr="00FC6338" w:rsidRDefault="00F0607E" w:rsidP="00F0607E">
      <w:pPr>
        <w:widowControl w:val="0"/>
        <w:shd w:val="clear" w:color="auto" w:fill="FFFFFF"/>
        <w:tabs>
          <w:tab w:val="left" w:pos="346"/>
        </w:tabs>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F0607E" w:rsidP="004F67D7">
      <w:pPr>
        <w:widowControl w:val="0"/>
        <w:shd w:val="clear" w:color="auto" w:fill="FFFFFF"/>
        <w:tabs>
          <w:tab w:val="left" w:pos="346"/>
        </w:tabs>
        <w:autoSpaceDE w:val="0"/>
        <w:autoSpaceDN w:val="0"/>
        <w:adjustRightInd w:val="0"/>
        <w:spacing w:after="0" w:line="240" w:lineRule="auto"/>
        <w:rPr>
          <w:rFonts w:ascii="Times New Roman" w:eastAsia="MS Mincho" w:hAnsi="Times New Roman" w:cs="Times New Roman"/>
          <w:color w:val="000000"/>
          <w:sz w:val="24"/>
          <w:szCs w:val="24"/>
        </w:rPr>
      </w:pPr>
      <w:r w:rsidRPr="00FC6338">
        <w:rPr>
          <w:rFonts w:ascii="Times New Roman" w:eastAsia="MS Mincho" w:hAnsi="Times New Roman" w:cs="Times New Roman"/>
          <w:b/>
          <w:bCs/>
          <w:color w:val="000000"/>
          <w:spacing w:val="-4"/>
          <w:sz w:val="24"/>
          <w:szCs w:val="24"/>
        </w:rPr>
        <w:t>C.</w:t>
      </w:r>
      <w:r w:rsidRPr="00FC6338">
        <w:rPr>
          <w:rFonts w:ascii="Times New Roman" w:eastAsia="MS Mincho" w:hAnsi="Times New Roman" w:cs="Times New Roman"/>
          <w:b/>
          <w:bCs/>
          <w:color w:val="000000"/>
          <w:sz w:val="24"/>
          <w:szCs w:val="24"/>
        </w:rPr>
        <w:t xml:space="preserve">  Company’s Expense</w:t>
      </w:r>
      <w:r w:rsidR="003F6523" w:rsidRPr="00EE47A5">
        <w:rPr>
          <w:rFonts w:ascii="Times New Roman" w:eastAsia="MS Mincho" w:hAnsi="Times New Roman" w:cs="Times New Roman"/>
          <w:b/>
          <w:color w:val="000000"/>
          <w:sz w:val="24"/>
          <w:szCs w:val="24"/>
        </w:rPr>
        <w:t>:</w:t>
      </w:r>
      <w:r w:rsidR="003F6523">
        <w:rPr>
          <w:rFonts w:ascii="Times New Roman" w:eastAsia="MS Mincho" w:hAnsi="Times New Roman" w:cs="Times New Roman"/>
          <w:color w:val="000000"/>
          <w:sz w:val="24"/>
          <w:szCs w:val="24"/>
        </w:rPr>
        <w:t xml:space="preserve"> The C</w:t>
      </w:r>
      <w:r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006B9">
        <w:rPr>
          <w:rFonts w:ascii="Times New Roman" w:eastAsia="MS Mincho" w:hAnsi="Times New Roman" w:cs="Times New Roman"/>
          <w:color w:val="000000"/>
          <w:sz w:val="24"/>
          <w:szCs w:val="24"/>
        </w:rPr>
        <w:t>irm,</w:t>
      </w:r>
      <w:r w:rsidRPr="00FC6338">
        <w:rPr>
          <w:rFonts w:ascii="Times New Roman" w:eastAsia="MS Mincho" w:hAnsi="Times New Roman" w:cs="Times New Roman"/>
          <w:color w:val="000000"/>
          <w:sz w:val="24"/>
          <w:szCs w:val="24"/>
        </w:rPr>
        <w:t xml:space="preserve"> at its expense</w:t>
      </w:r>
      <w:r w:rsidR="00C006B9">
        <w:rPr>
          <w:rFonts w:ascii="Times New Roman" w:eastAsia="MS Mincho" w:hAnsi="Times New Roman" w:cs="Times New Roman"/>
          <w:color w:val="000000"/>
          <w:sz w:val="24"/>
          <w:szCs w:val="24"/>
        </w:rPr>
        <w:t>,</w:t>
      </w:r>
      <w:r w:rsidRPr="00FC6338">
        <w:rPr>
          <w:rFonts w:ascii="Times New Roman" w:eastAsia="MS Mincho" w:hAnsi="Times New Roman" w:cs="Times New Roman"/>
          <w:color w:val="000000"/>
          <w:sz w:val="24"/>
          <w:szCs w:val="24"/>
        </w:rPr>
        <w:t xml:space="preserve"> shall furnish all products, labor, </w:t>
      </w:r>
      <w:r w:rsidRPr="00FC6338">
        <w:rPr>
          <w:rFonts w:ascii="Times New Roman" w:eastAsia="MS Mincho" w:hAnsi="Times New Roman" w:cs="Times New Roman"/>
          <w:color w:val="000000"/>
          <w:spacing w:val="-1"/>
          <w:sz w:val="24"/>
          <w:szCs w:val="24"/>
        </w:rPr>
        <w:t xml:space="preserve">tools, supplies, transportation, insurance, permits, licenses and any other expenses necessary to fully perform </w:t>
      </w:r>
      <w:r w:rsidRPr="00FC6338">
        <w:rPr>
          <w:rFonts w:ascii="Times New Roman" w:eastAsia="MS Mincho" w:hAnsi="Times New Roman" w:cs="Times New Roman"/>
          <w:color w:val="000000"/>
          <w:sz w:val="24"/>
          <w:szCs w:val="24"/>
        </w:rPr>
        <w:t>al</w:t>
      </w:r>
      <w:r w:rsidR="004F67D7" w:rsidRPr="00FC6338">
        <w:rPr>
          <w:rFonts w:ascii="Times New Roman" w:eastAsia="MS Mincho" w:hAnsi="Times New Roman" w:cs="Times New Roman"/>
          <w:color w:val="000000"/>
          <w:sz w:val="24"/>
          <w:szCs w:val="24"/>
        </w:rPr>
        <w:t>l aspects and phases of this RFQ.</w:t>
      </w:r>
    </w:p>
    <w:p w:rsidR="00F0607E" w:rsidRPr="00FC6338" w:rsidRDefault="00F0607E"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sz w:val="24"/>
          <w:szCs w:val="24"/>
        </w:rPr>
      </w:pPr>
    </w:p>
    <w:p w:rsidR="00F0607E" w:rsidRDefault="00803A26"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pacing w:val="-4"/>
          <w:sz w:val="24"/>
          <w:szCs w:val="24"/>
        </w:rPr>
        <w:t>D</w:t>
      </w:r>
      <w:r w:rsidR="00F0607E" w:rsidRPr="00FC6338">
        <w:rPr>
          <w:rFonts w:ascii="Times New Roman" w:eastAsia="MS Mincho" w:hAnsi="Times New Roman" w:cs="Times New Roman"/>
          <w:b/>
          <w:bCs/>
          <w:color w:val="000000"/>
          <w:spacing w:val="-4"/>
          <w:sz w:val="24"/>
          <w:szCs w:val="24"/>
        </w:rPr>
        <w:t>.</w:t>
      </w:r>
      <w:r w:rsidR="00F0607E" w:rsidRPr="00FC6338">
        <w:rPr>
          <w:rFonts w:ascii="Times New Roman" w:eastAsia="MS Mincho" w:hAnsi="Times New Roman" w:cs="Times New Roman"/>
          <w:b/>
          <w:bCs/>
          <w:color w:val="000000"/>
          <w:sz w:val="24"/>
          <w:szCs w:val="24"/>
        </w:rPr>
        <w:t xml:space="preserve">  Facilities:  </w:t>
      </w:r>
      <w:r w:rsidR="00F0607E" w:rsidRPr="00FC6338">
        <w:rPr>
          <w:rFonts w:ascii="Times New Roman" w:eastAsia="MS Mincho" w:hAnsi="Times New Roman" w:cs="Times New Roman"/>
          <w:color w:val="000000"/>
          <w:sz w:val="24"/>
          <w:szCs w:val="24"/>
        </w:rPr>
        <w:t>The University agrees that it will make UA athletic facilities reasonably available, as is, where is</w:t>
      </w:r>
      <w:r w:rsidR="003F6523">
        <w:rPr>
          <w:rFonts w:ascii="Times New Roman" w:eastAsia="MS Mincho" w:hAnsi="Times New Roman" w:cs="Times New Roman"/>
          <w:color w:val="000000"/>
          <w:sz w:val="24"/>
          <w:szCs w:val="24"/>
        </w:rPr>
        <w:t>, to the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for the purposes of the Agreement. Nothing herein shall be </w:t>
      </w:r>
      <w:r w:rsidR="00F0607E" w:rsidRPr="00FC6338">
        <w:rPr>
          <w:rFonts w:ascii="Times New Roman" w:eastAsia="MS Mincho" w:hAnsi="Times New Roman" w:cs="Times New Roman"/>
          <w:color w:val="000000"/>
          <w:sz w:val="24"/>
          <w:szCs w:val="24"/>
        </w:rPr>
        <w:lastRenderedPageBreak/>
        <w:t xml:space="preserve">construed to prevent the University from discontinuing, temporarily or permanently, any teams or sports. </w:t>
      </w:r>
    </w:p>
    <w:p w:rsidR="004F67D7" w:rsidRPr="00FC6338" w:rsidRDefault="004F67D7" w:rsidP="00F0607E">
      <w:pPr>
        <w:widowControl w:val="0"/>
        <w:shd w:val="clear" w:color="auto" w:fill="FFFFFF"/>
        <w:tabs>
          <w:tab w:val="left" w:pos="346"/>
        </w:tabs>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803A26"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pacing w:val="-5"/>
          <w:sz w:val="24"/>
          <w:szCs w:val="24"/>
        </w:rPr>
        <w:t>E</w:t>
      </w:r>
      <w:r w:rsidR="00F0607E" w:rsidRPr="00FC6338">
        <w:rPr>
          <w:rFonts w:ascii="Times New Roman" w:eastAsia="MS Mincho" w:hAnsi="Times New Roman" w:cs="Times New Roman"/>
          <w:b/>
          <w:bCs/>
          <w:color w:val="000000"/>
          <w:spacing w:val="-5"/>
          <w:sz w:val="24"/>
          <w:szCs w:val="24"/>
        </w:rPr>
        <w:t>.</w:t>
      </w:r>
      <w:r w:rsidR="00F0607E" w:rsidRPr="00FC6338">
        <w:rPr>
          <w:rFonts w:ascii="Times New Roman" w:eastAsia="MS Mincho" w:hAnsi="Times New Roman" w:cs="Times New Roman"/>
          <w:b/>
          <w:bCs/>
          <w:color w:val="000000"/>
          <w:sz w:val="24"/>
          <w:szCs w:val="24"/>
        </w:rPr>
        <w:t xml:space="preserve">  Staffing: </w:t>
      </w:r>
      <w:r w:rsidR="00F0607E" w:rsidRPr="00FC6338">
        <w:rPr>
          <w:rFonts w:ascii="Times New Roman" w:eastAsia="MS Mincho" w:hAnsi="Times New Roman" w:cs="Times New Roman"/>
          <w:color w:val="000000"/>
          <w:sz w:val="24"/>
          <w:szCs w:val="24"/>
        </w:rPr>
        <w:t>In addition to the staffing requirements set out elsewhere, t</w:t>
      </w:r>
      <w:r w:rsidR="003F6523">
        <w:rPr>
          <w:rFonts w:ascii="Times New Roman" w:eastAsia="MS Mincho" w:hAnsi="Times New Roman" w:cs="Times New Roman"/>
          <w:color w:val="000000"/>
          <w:sz w:val="24"/>
          <w:szCs w:val="24"/>
        </w:rPr>
        <w:t xml:space="preserve">he following </w:t>
      </w:r>
      <w:r w:rsidR="00243C31">
        <w:rPr>
          <w:rFonts w:ascii="Times New Roman" w:eastAsia="MS Mincho" w:hAnsi="Times New Roman" w:cs="Times New Roman"/>
          <w:color w:val="000000"/>
          <w:sz w:val="24"/>
          <w:szCs w:val="24"/>
        </w:rPr>
        <w:t xml:space="preserve">requirements </w:t>
      </w:r>
      <w:r w:rsidR="003F6523">
        <w:rPr>
          <w:rFonts w:ascii="Times New Roman" w:eastAsia="MS Mincho" w:hAnsi="Times New Roman" w:cs="Times New Roman"/>
          <w:color w:val="000000"/>
          <w:sz w:val="24"/>
          <w:szCs w:val="24"/>
        </w:rPr>
        <w:t>apply. All staff</w:t>
      </w:r>
      <w:r w:rsidR="00F0607E" w:rsidRPr="00FC6338">
        <w:rPr>
          <w:rFonts w:ascii="Times New Roman" w:eastAsia="MS Mincho" w:hAnsi="Times New Roman" w:cs="Times New Roman"/>
          <w:color w:val="000000"/>
          <w:sz w:val="24"/>
          <w:szCs w:val="24"/>
        </w:rPr>
        <w:t xml:space="preserve"> will be employed an</w:t>
      </w:r>
      <w:r w:rsidR="003F6523">
        <w:rPr>
          <w:rFonts w:ascii="Times New Roman" w:eastAsia="MS Mincho" w:hAnsi="Times New Roman" w:cs="Times New Roman"/>
          <w:color w:val="000000"/>
          <w:sz w:val="24"/>
          <w:szCs w:val="24"/>
        </w:rPr>
        <w:t>d adequately supervised by the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3F6523">
        <w:rPr>
          <w:rFonts w:ascii="Times New Roman" w:eastAsia="MS Mincho" w:hAnsi="Times New Roman" w:cs="Times New Roman"/>
          <w:color w:val="000000"/>
          <w:sz w:val="24"/>
          <w:szCs w:val="24"/>
        </w:rPr>
        <w:t>. S</w:t>
      </w:r>
      <w:r w:rsidR="00F0607E" w:rsidRPr="00FC6338">
        <w:rPr>
          <w:rFonts w:ascii="Times New Roman" w:eastAsia="MS Mincho" w:hAnsi="Times New Roman" w:cs="Times New Roman"/>
          <w:color w:val="000000"/>
          <w:sz w:val="24"/>
          <w:szCs w:val="24"/>
        </w:rPr>
        <w:t>taff will be clean, neat, courteous, and properly attired. No current student</w:t>
      </w:r>
      <w:r w:rsidR="00243C31">
        <w:rPr>
          <w:rFonts w:ascii="Times New Roman" w:eastAsia="MS Mincho" w:hAnsi="Times New Roman" w:cs="Times New Roman"/>
          <w:color w:val="000000"/>
          <w:sz w:val="24"/>
          <w:szCs w:val="24"/>
        </w:rPr>
        <w:t>-</w:t>
      </w:r>
      <w:r w:rsidR="003F6523">
        <w:rPr>
          <w:rFonts w:ascii="Times New Roman" w:eastAsia="MS Mincho" w:hAnsi="Times New Roman" w:cs="Times New Roman"/>
          <w:color w:val="000000"/>
          <w:sz w:val="24"/>
          <w:szCs w:val="24"/>
        </w:rPr>
        <w:t>athletes will be employed. The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shall be responsible for the condu</w:t>
      </w:r>
      <w:r w:rsidR="00243C31">
        <w:rPr>
          <w:rFonts w:ascii="Times New Roman" w:eastAsia="MS Mincho" w:hAnsi="Times New Roman" w:cs="Times New Roman"/>
          <w:color w:val="000000"/>
          <w:sz w:val="24"/>
          <w:szCs w:val="24"/>
        </w:rPr>
        <w:t>ct of its</w:t>
      </w:r>
      <w:r w:rsidR="00496AF3">
        <w:rPr>
          <w:rFonts w:ascii="Times New Roman" w:eastAsia="MS Mincho" w:hAnsi="Times New Roman" w:cs="Times New Roman"/>
          <w:color w:val="000000"/>
          <w:sz w:val="24"/>
          <w:szCs w:val="24"/>
        </w:rPr>
        <w:t xml:space="preserve"> employees, staff,</w:t>
      </w:r>
      <w:r w:rsidR="00F0607E" w:rsidRPr="00FC6338">
        <w:rPr>
          <w:rFonts w:ascii="Times New Roman" w:eastAsia="MS Mincho" w:hAnsi="Times New Roman" w:cs="Times New Roman"/>
          <w:color w:val="000000"/>
          <w:sz w:val="24"/>
          <w:szCs w:val="24"/>
        </w:rPr>
        <w:t xml:space="preserve"> volunteer workers, and other representatives including, without limitation, training and informing them that </w:t>
      </w:r>
      <w:r w:rsidR="00F0607E" w:rsidRPr="00FC6338">
        <w:rPr>
          <w:rFonts w:ascii="Times New Roman" w:eastAsia="MS Mincho" w:hAnsi="Times New Roman" w:cs="Times New Roman"/>
          <w:color w:val="000000"/>
          <w:spacing w:val="-1"/>
          <w:sz w:val="24"/>
          <w:szCs w:val="24"/>
        </w:rPr>
        <w:t>profanity, boisterous or rude conduct, i</w:t>
      </w:r>
      <w:r w:rsidR="00C22543">
        <w:rPr>
          <w:rFonts w:ascii="Times New Roman" w:eastAsia="MS Mincho" w:hAnsi="Times New Roman" w:cs="Times New Roman"/>
          <w:color w:val="000000"/>
          <w:spacing w:val="-1"/>
          <w:sz w:val="24"/>
          <w:szCs w:val="24"/>
        </w:rPr>
        <w:t xml:space="preserve">ntoxication, </w:t>
      </w:r>
      <w:r w:rsidR="00F0607E" w:rsidRPr="00FC6338">
        <w:rPr>
          <w:rFonts w:ascii="Times New Roman" w:eastAsia="MS Mincho" w:hAnsi="Times New Roman" w:cs="Times New Roman"/>
          <w:color w:val="000000"/>
          <w:spacing w:val="-1"/>
          <w:sz w:val="24"/>
          <w:szCs w:val="24"/>
        </w:rPr>
        <w:t xml:space="preserve">and offensive or disrespectful </w:t>
      </w:r>
      <w:r w:rsidR="00F0607E" w:rsidRPr="00FC6338">
        <w:rPr>
          <w:rFonts w:ascii="Times New Roman" w:eastAsia="MS Mincho" w:hAnsi="Times New Roman" w:cs="Times New Roman"/>
          <w:color w:val="000000"/>
          <w:sz w:val="24"/>
          <w:szCs w:val="24"/>
        </w:rPr>
        <w:t xml:space="preserve">behavior toward </w:t>
      </w:r>
      <w:r w:rsidR="00C22543">
        <w:rPr>
          <w:rFonts w:ascii="Times New Roman" w:eastAsia="MS Mincho" w:hAnsi="Times New Roman" w:cs="Times New Roman"/>
          <w:color w:val="000000"/>
          <w:sz w:val="24"/>
          <w:szCs w:val="24"/>
        </w:rPr>
        <w:t>staff, student-athletes, spectators and administration</w:t>
      </w:r>
      <w:r w:rsidR="00F0607E" w:rsidRPr="00FC6338">
        <w:rPr>
          <w:rFonts w:ascii="Times New Roman" w:eastAsia="MS Mincho" w:hAnsi="Times New Roman" w:cs="Times New Roman"/>
          <w:color w:val="000000"/>
          <w:sz w:val="24"/>
          <w:szCs w:val="24"/>
        </w:rPr>
        <w:t xml:space="preserve"> is impermissible and will not be tolerated. Should the University receive complaints about such behavior or conduct</w:t>
      </w:r>
      <w:r w:rsidR="003F6523">
        <w:rPr>
          <w:rFonts w:ascii="Times New Roman" w:eastAsia="MS Mincho" w:hAnsi="Times New Roman" w:cs="Times New Roman"/>
          <w:color w:val="000000"/>
          <w:sz w:val="24"/>
          <w:szCs w:val="24"/>
        </w:rPr>
        <w:t>, it shall promptly notify the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and </w:t>
      </w:r>
      <w:r w:rsidR="00243C31">
        <w:rPr>
          <w:rFonts w:ascii="Times New Roman" w:eastAsia="MS Mincho" w:hAnsi="Times New Roman" w:cs="Times New Roman"/>
          <w:color w:val="000000"/>
          <w:sz w:val="24"/>
          <w:szCs w:val="24"/>
        </w:rPr>
        <w:t xml:space="preserve">the Company/firm shall </w:t>
      </w:r>
      <w:r w:rsidR="00F0607E" w:rsidRPr="00FC6338">
        <w:rPr>
          <w:rFonts w:ascii="Times New Roman" w:eastAsia="MS Mincho" w:hAnsi="Times New Roman" w:cs="Times New Roman"/>
          <w:color w:val="000000"/>
          <w:sz w:val="24"/>
          <w:szCs w:val="24"/>
        </w:rPr>
        <w:t>promptly resolve any such complaints, including, without limitation, removi</w:t>
      </w:r>
      <w:r w:rsidR="00496AF3">
        <w:rPr>
          <w:rFonts w:ascii="Times New Roman" w:eastAsia="MS Mincho" w:hAnsi="Times New Roman" w:cs="Times New Roman"/>
          <w:color w:val="000000"/>
          <w:sz w:val="24"/>
          <w:szCs w:val="24"/>
        </w:rPr>
        <w:t xml:space="preserve">ng or replacing any individual </w:t>
      </w:r>
      <w:r w:rsidR="00F0607E" w:rsidRPr="00FC6338">
        <w:rPr>
          <w:rFonts w:ascii="Times New Roman" w:eastAsia="MS Mincho" w:hAnsi="Times New Roman" w:cs="Times New Roman"/>
          <w:color w:val="000000"/>
          <w:sz w:val="24"/>
          <w:szCs w:val="24"/>
        </w:rPr>
        <w:t>whose work or performance is the basis of the complaint if the problem is not promptly cured.</w:t>
      </w:r>
      <w:r w:rsidR="00243C31">
        <w:rPr>
          <w:rFonts w:ascii="Times New Roman" w:eastAsia="MS Mincho" w:hAnsi="Times New Roman" w:cs="Times New Roman"/>
          <w:color w:val="000000"/>
          <w:sz w:val="24"/>
          <w:szCs w:val="24"/>
        </w:rPr>
        <w:t xml:space="preserve"> </w:t>
      </w:r>
      <w:r w:rsidR="00243C31" w:rsidRPr="00243C31">
        <w:rPr>
          <w:rFonts w:ascii="Times New Roman" w:eastAsia="MS Mincho" w:hAnsi="Times New Roman" w:cs="Times New Roman"/>
          <w:color w:val="000000"/>
          <w:sz w:val="24"/>
          <w:szCs w:val="24"/>
        </w:rPr>
        <w:t>All providers will act with professionalism and good decorum that reflects positively on the Arkansas Razorbacks, the University and the State of Arkansas at all times during the term of the Agreement, including, but not limited to, time periods when the providers are not on campus or travelling with any sports teams.</w:t>
      </w:r>
    </w:p>
    <w:p w:rsidR="00F0607E" w:rsidRPr="00FC6338" w:rsidRDefault="00F0607E" w:rsidP="00F0607E">
      <w:pPr>
        <w:widowControl w:val="0"/>
        <w:shd w:val="clear" w:color="auto" w:fill="FFFFFF"/>
        <w:autoSpaceDE w:val="0"/>
        <w:autoSpaceDN w:val="0"/>
        <w:adjustRightInd w:val="0"/>
        <w:spacing w:after="0" w:line="274" w:lineRule="exact"/>
        <w:rPr>
          <w:rFonts w:ascii="Times New Roman" w:eastAsia="MS Mincho" w:hAnsi="Times New Roman" w:cs="Times New Roman"/>
          <w:b/>
          <w:color w:val="000000"/>
          <w:spacing w:val="-1"/>
          <w:sz w:val="24"/>
          <w:szCs w:val="24"/>
        </w:rPr>
      </w:pPr>
    </w:p>
    <w:p w:rsidR="00243C31" w:rsidRPr="00243C31" w:rsidRDefault="00803A26" w:rsidP="00243C31">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pacing w:val="-5"/>
          <w:sz w:val="24"/>
          <w:szCs w:val="24"/>
        </w:rPr>
        <w:t>F</w:t>
      </w:r>
      <w:r w:rsidR="00F0607E" w:rsidRPr="00FC6338">
        <w:rPr>
          <w:rFonts w:ascii="Times New Roman" w:eastAsia="MS Mincho" w:hAnsi="Times New Roman" w:cs="Times New Roman"/>
          <w:b/>
          <w:bCs/>
          <w:color w:val="000000"/>
          <w:spacing w:val="-5"/>
          <w:sz w:val="24"/>
          <w:szCs w:val="24"/>
        </w:rPr>
        <w:t>.</w:t>
      </w:r>
      <w:r w:rsidR="00F0607E" w:rsidRPr="00FC6338">
        <w:rPr>
          <w:rFonts w:ascii="Times New Roman" w:eastAsia="MS Mincho" w:hAnsi="Times New Roman" w:cs="Times New Roman"/>
          <w:b/>
          <w:bCs/>
          <w:color w:val="000000"/>
          <w:sz w:val="24"/>
          <w:szCs w:val="24"/>
        </w:rPr>
        <w:t xml:space="preserve">  Laws, Ordinances, Rules, Regulations, and Licenses: </w:t>
      </w:r>
      <w:r w:rsidR="003F6523">
        <w:rPr>
          <w:rFonts w:ascii="Times New Roman" w:eastAsia="MS Mincho" w:hAnsi="Times New Roman" w:cs="Times New Roman"/>
          <w:color w:val="000000"/>
          <w:sz w:val="24"/>
          <w:szCs w:val="24"/>
        </w:rPr>
        <w:t>The selected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shall observe and obey all laws, ordinances, regulations and rules of the University, and the Federal and State government, which may be applicable to the operations outlined within the Agreement, including the Americans with Disabilities Act</w:t>
      </w:r>
      <w:r w:rsidR="00243C31">
        <w:rPr>
          <w:rFonts w:ascii="Times New Roman" w:eastAsia="MS Mincho" w:hAnsi="Times New Roman" w:cs="Times New Roman"/>
          <w:color w:val="000000"/>
          <w:sz w:val="24"/>
          <w:szCs w:val="24"/>
        </w:rPr>
        <w:t xml:space="preserve"> </w:t>
      </w:r>
      <w:r w:rsidR="00243C31" w:rsidRPr="00243C31">
        <w:rPr>
          <w:rFonts w:ascii="Times New Roman" w:eastAsia="MS Mincho" w:hAnsi="Times New Roman" w:cs="Times New Roman"/>
          <w:color w:val="000000"/>
          <w:sz w:val="24"/>
          <w:szCs w:val="24"/>
        </w:rPr>
        <w:t>as well as all applicable medical standards of care.</w:t>
      </w:r>
    </w:p>
    <w:p w:rsidR="00F0607E" w:rsidRDefault="00F0607E"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color w:val="000000"/>
          <w:sz w:val="24"/>
          <w:szCs w:val="24"/>
        </w:rPr>
      </w:pPr>
    </w:p>
    <w:p w:rsidR="00F0607E" w:rsidRPr="00FC6338" w:rsidRDefault="00803A26"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pacing w:val="-5"/>
          <w:sz w:val="24"/>
          <w:szCs w:val="24"/>
        </w:rPr>
        <w:t>G</w:t>
      </w:r>
      <w:r w:rsidR="00F0607E" w:rsidRPr="00FC6338">
        <w:rPr>
          <w:rFonts w:ascii="Times New Roman" w:eastAsia="MS Mincho" w:hAnsi="Times New Roman" w:cs="Times New Roman"/>
          <w:b/>
          <w:bCs/>
          <w:color w:val="000000"/>
          <w:spacing w:val="-5"/>
          <w:sz w:val="24"/>
          <w:szCs w:val="24"/>
        </w:rPr>
        <w:t>.</w:t>
      </w:r>
      <w:r w:rsidR="00F0607E" w:rsidRPr="00FC6338">
        <w:rPr>
          <w:rFonts w:ascii="Times New Roman" w:eastAsia="MS Mincho" w:hAnsi="Times New Roman" w:cs="Times New Roman"/>
          <w:b/>
          <w:bCs/>
          <w:color w:val="000000"/>
          <w:sz w:val="24"/>
          <w:szCs w:val="24"/>
        </w:rPr>
        <w:t xml:space="preserve">  Taxes: </w:t>
      </w:r>
      <w:r w:rsidR="00F0607E" w:rsidRPr="00FC6338">
        <w:rPr>
          <w:rFonts w:ascii="Times New Roman" w:eastAsia="MS Mincho" w:hAnsi="Times New Roman" w:cs="Times New Roman"/>
          <w:color w:val="000000"/>
          <w:sz w:val="24"/>
          <w:szCs w:val="24"/>
        </w:rPr>
        <w:t xml:space="preserve">The selected </w:t>
      </w:r>
      <w:r w:rsidR="003F6523">
        <w:rPr>
          <w:rFonts w:ascii="Times New Roman" w:eastAsia="MS Mincho" w:hAnsi="Times New Roman" w:cs="Times New Roman"/>
          <w:color w:val="000000"/>
          <w:sz w:val="24"/>
          <w:szCs w:val="24"/>
        </w:rPr>
        <w:t>Company/F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will be res</w:t>
      </w:r>
      <w:r w:rsidR="00C22543">
        <w:rPr>
          <w:rFonts w:ascii="Times New Roman" w:eastAsia="MS Mincho" w:hAnsi="Times New Roman" w:cs="Times New Roman"/>
          <w:color w:val="000000"/>
          <w:sz w:val="24"/>
          <w:szCs w:val="24"/>
        </w:rPr>
        <w:t xml:space="preserve">ponsible for the </w:t>
      </w:r>
      <w:r w:rsidR="00F0607E" w:rsidRPr="00FC6338">
        <w:rPr>
          <w:rFonts w:ascii="Times New Roman" w:eastAsia="MS Mincho" w:hAnsi="Times New Roman" w:cs="Times New Roman"/>
          <w:color w:val="000000"/>
          <w:sz w:val="24"/>
          <w:szCs w:val="24"/>
        </w:rPr>
        <w:t>payment of any State, City, County, and Local sales taxes, license fees, or other levies or assessments imposed by said</w:t>
      </w:r>
      <w:r w:rsidR="00C22543">
        <w:rPr>
          <w:rFonts w:ascii="Times New Roman" w:eastAsia="MS Mincho" w:hAnsi="Times New Roman" w:cs="Times New Roman"/>
          <w:color w:val="000000"/>
          <w:sz w:val="24"/>
          <w:szCs w:val="24"/>
        </w:rPr>
        <w:t xml:space="preserve"> governmental entities</w:t>
      </w:r>
      <w:r w:rsidR="00F0607E" w:rsidRPr="00FC6338">
        <w:rPr>
          <w:rFonts w:ascii="Times New Roman" w:eastAsia="MS Mincho" w:hAnsi="Times New Roman" w:cs="Times New Roman"/>
          <w:color w:val="000000"/>
          <w:sz w:val="24"/>
          <w:szCs w:val="24"/>
        </w:rPr>
        <w:t>.</w:t>
      </w:r>
    </w:p>
    <w:p w:rsidR="00F0607E" w:rsidRPr="00FC6338" w:rsidRDefault="00F0607E" w:rsidP="00F0607E">
      <w:pPr>
        <w:widowControl w:val="0"/>
        <w:shd w:val="clear" w:color="auto" w:fill="FFFFFF"/>
        <w:tabs>
          <w:tab w:val="left" w:pos="379"/>
        </w:tabs>
        <w:autoSpaceDE w:val="0"/>
        <w:autoSpaceDN w:val="0"/>
        <w:adjustRightInd w:val="0"/>
        <w:spacing w:after="0" w:line="240" w:lineRule="auto"/>
        <w:rPr>
          <w:rFonts w:ascii="Times New Roman" w:eastAsia="MS Mincho" w:hAnsi="Times New Roman" w:cs="Times New Roman"/>
          <w:sz w:val="24"/>
          <w:szCs w:val="24"/>
        </w:rPr>
      </w:pPr>
    </w:p>
    <w:p w:rsidR="00243C31" w:rsidRDefault="00803A26"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rPr>
        <w:t>H</w:t>
      </w:r>
      <w:r w:rsidR="00F0607E" w:rsidRPr="00FC6338">
        <w:rPr>
          <w:rFonts w:ascii="Times New Roman" w:eastAsia="MS Mincho" w:hAnsi="Times New Roman" w:cs="Times New Roman"/>
          <w:b/>
          <w:bCs/>
          <w:color w:val="000000"/>
          <w:sz w:val="24"/>
          <w:szCs w:val="24"/>
        </w:rPr>
        <w:t xml:space="preserve">.  Indemnification: </w:t>
      </w:r>
      <w:r w:rsidR="00243C31" w:rsidRPr="003D435D">
        <w:rPr>
          <w:rFonts w:ascii="Times New Roman" w:eastAsia="MS Mincho" w:hAnsi="Times New Roman"/>
          <w:color w:val="000000"/>
          <w:sz w:val="24"/>
          <w:szCs w:val="24"/>
        </w:rPr>
        <w:t>The selected Company</w:t>
      </w:r>
      <w:r w:rsidR="00243C31">
        <w:rPr>
          <w:rFonts w:ascii="Times New Roman" w:eastAsia="MS Mincho" w:hAnsi="Times New Roman"/>
          <w:color w:val="000000"/>
          <w:sz w:val="24"/>
          <w:szCs w:val="24"/>
        </w:rPr>
        <w:t>/Firm</w:t>
      </w:r>
      <w:r w:rsidR="00243C31" w:rsidRPr="003D435D">
        <w:rPr>
          <w:rFonts w:ascii="Times New Roman" w:eastAsia="MS Mincho" w:hAnsi="Times New Roman"/>
          <w:color w:val="000000"/>
          <w:sz w:val="24"/>
          <w:szCs w:val="24"/>
        </w:rPr>
        <w:t xml:space="preserve">, at its sole cost and expense, shall assume all liability for and agrees to indemnify and hold harmless </w:t>
      </w:r>
      <w:r w:rsidR="00243C31">
        <w:rPr>
          <w:rFonts w:ascii="Times New Roman" w:eastAsia="MS Mincho" w:hAnsi="Times New Roman"/>
          <w:color w:val="000000"/>
          <w:sz w:val="24"/>
          <w:szCs w:val="24"/>
        </w:rPr>
        <w:t>t</w:t>
      </w:r>
      <w:r w:rsidR="00243C31" w:rsidRPr="003D435D">
        <w:rPr>
          <w:rFonts w:ascii="Times New Roman" w:eastAsia="MS Mincho" w:hAnsi="Times New Roman"/>
          <w:color w:val="000000"/>
          <w:sz w:val="24"/>
          <w:szCs w:val="24"/>
        </w:rPr>
        <w:t xml:space="preserve">he Board of Trustees of the University of </w:t>
      </w:r>
      <w:r w:rsidR="00243C31" w:rsidRPr="003D435D">
        <w:rPr>
          <w:rFonts w:ascii="Times New Roman" w:eastAsia="MS Mincho" w:hAnsi="Times New Roman"/>
          <w:color w:val="000000"/>
          <w:spacing w:val="-1"/>
          <w:sz w:val="24"/>
          <w:szCs w:val="24"/>
        </w:rPr>
        <w:t>Arkansas</w:t>
      </w:r>
      <w:r w:rsidR="00243C31">
        <w:rPr>
          <w:rFonts w:ascii="Times New Roman" w:eastAsia="MS Mincho" w:hAnsi="Times New Roman"/>
          <w:color w:val="000000"/>
          <w:spacing w:val="-1"/>
          <w:sz w:val="24"/>
          <w:szCs w:val="24"/>
        </w:rPr>
        <w:t xml:space="preserve"> and its current and former Trustees, officials, representatives, and employees in their official and individual capacities (including, without limitation, all officials, representatives and employees of the Fayetteville campus)</w:t>
      </w:r>
      <w:r w:rsidR="00243C31" w:rsidRPr="003D435D">
        <w:rPr>
          <w:rFonts w:ascii="Times New Roman" w:eastAsia="MS Mincho" w:hAnsi="Times New Roman"/>
          <w:color w:val="000000"/>
          <w:sz w:val="24"/>
          <w:szCs w:val="24"/>
        </w:rPr>
        <w:t xml:space="preserve">, from and against any and all claims, liabilities, </w:t>
      </w:r>
      <w:r w:rsidR="00243C31" w:rsidRPr="003D435D">
        <w:rPr>
          <w:rFonts w:ascii="Times New Roman" w:eastAsia="MS Mincho" w:hAnsi="Times New Roman"/>
          <w:color w:val="000000"/>
          <w:spacing w:val="-1"/>
          <w:sz w:val="24"/>
          <w:szCs w:val="24"/>
        </w:rPr>
        <w:t xml:space="preserve">and costs, by or on behalf of any person, firm, corporation, or governmental authority arising out of, </w:t>
      </w:r>
      <w:r w:rsidR="00243C31" w:rsidRPr="003D435D">
        <w:rPr>
          <w:rFonts w:ascii="Times New Roman" w:eastAsia="MS Mincho" w:hAnsi="Times New Roman"/>
          <w:color w:val="000000"/>
          <w:sz w:val="24"/>
          <w:szCs w:val="24"/>
        </w:rPr>
        <w:t xml:space="preserve">attributable to, or related or in connection with any of the services, activities, operations or </w:t>
      </w:r>
      <w:r w:rsidR="00243C31" w:rsidRPr="003D435D">
        <w:rPr>
          <w:rFonts w:ascii="Times New Roman" w:eastAsia="MS Mincho" w:hAnsi="Times New Roman"/>
          <w:color w:val="000000"/>
          <w:spacing w:val="-1"/>
          <w:sz w:val="24"/>
          <w:szCs w:val="24"/>
        </w:rPr>
        <w:t xml:space="preserve">obligations provided for, undertaken, delivered, performed, or otherwise conducted pursuant to or in </w:t>
      </w:r>
      <w:r w:rsidR="00243C31" w:rsidRPr="003D435D">
        <w:rPr>
          <w:rFonts w:ascii="Times New Roman" w:eastAsia="MS Mincho" w:hAnsi="Times New Roman"/>
          <w:color w:val="000000"/>
          <w:sz w:val="24"/>
          <w:szCs w:val="24"/>
        </w:rPr>
        <w:t>accordance with this RF</w:t>
      </w:r>
      <w:r w:rsidR="00243C31">
        <w:rPr>
          <w:rFonts w:ascii="Times New Roman" w:eastAsia="MS Mincho" w:hAnsi="Times New Roman"/>
          <w:color w:val="000000"/>
          <w:sz w:val="24"/>
          <w:szCs w:val="24"/>
        </w:rPr>
        <w:t>Q</w:t>
      </w:r>
      <w:r w:rsidR="00243C31" w:rsidRPr="003D435D">
        <w:rPr>
          <w:rFonts w:ascii="Times New Roman" w:eastAsia="MS Mincho" w:hAnsi="Times New Roman"/>
          <w:color w:val="000000"/>
          <w:sz w:val="24"/>
          <w:szCs w:val="24"/>
        </w:rPr>
        <w:t xml:space="preserve"> or any Agreement resulting </w:t>
      </w:r>
      <w:r w:rsidR="00EE47A5" w:rsidRPr="003D435D">
        <w:rPr>
          <w:rFonts w:ascii="Times New Roman" w:eastAsia="MS Mincho" w:hAnsi="Times New Roman"/>
          <w:color w:val="000000"/>
          <w:sz w:val="24"/>
          <w:szCs w:val="24"/>
        </w:rPr>
        <w:t>here from</w:t>
      </w:r>
      <w:r w:rsidR="00243C31" w:rsidRPr="003D435D">
        <w:rPr>
          <w:rFonts w:ascii="Times New Roman" w:eastAsia="MS Mincho" w:hAnsi="Times New Roman"/>
          <w:color w:val="000000"/>
          <w:sz w:val="24"/>
          <w:szCs w:val="24"/>
        </w:rPr>
        <w:t>, including</w:t>
      </w:r>
      <w:r w:rsidR="00243C31">
        <w:rPr>
          <w:rFonts w:ascii="Times New Roman" w:eastAsia="MS Mincho" w:hAnsi="Times New Roman"/>
          <w:color w:val="000000"/>
          <w:sz w:val="24"/>
          <w:szCs w:val="24"/>
        </w:rPr>
        <w:t>,</w:t>
      </w:r>
      <w:r w:rsidR="00243C31" w:rsidRPr="003D435D">
        <w:rPr>
          <w:rFonts w:ascii="Times New Roman" w:eastAsia="MS Mincho" w:hAnsi="Times New Roman"/>
          <w:color w:val="000000"/>
          <w:sz w:val="24"/>
          <w:szCs w:val="24"/>
        </w:rPr>
        <w:t xml:space="preserve"> without limitation, any and all claims for </w:t>
      </w:r>
      <w:r w:rsidR="00243C31">
        <w:rPr>
          <w:rFonts w:ascii="Times New Roman" w:eastAsia="MS Mincho" w:hAnsi="Times New Roman"/>
          <w:color w:val="000000"/>
          <w:sz w:val="24"/>
          <w:szCs w:val="24"/>
        </w:rPr>
        <w:t xml:space="preserve">medical negligence, </w:t>
      </w:r>
      <w:r w:rsidR="00243C31" w:rsidRPr="003D435D">
        <w:rPr>
          <w:rFonts w:ascii="Times New Roman" w:eastAsia="MS Mincho" w:hAnsi="Times New Roman"/>
          <w:color w:val="000000"/>
          <w:sz w:val="24"/>
          <w:szCs w:val="24"/>
        </w:rPr>
        <w:t xml:space="preserve">injury or death to persons or damage to property, and all costs, court costs, attorney fees, </w:t>
      </w:r>
      <w:r w:rsidR="00243C31">
        <w:rPr>
          <w:rFonts w:ascii="Times New Roman" w:eastAsia="MS Mincho" w:hAnsi="Times New Roman"/>
          <w:color w:val="000000"/>
          <w:sz w:val="24"/>
          <w:szCs w:val="24"/>
        </w:rPr>
        <w:t xml:space="preserve">expert witness fees, </w:t>
      </w:r>
      <w:r w:rsidR="00243C31" w:rsidRPr="003D435D">
        <w:rPr>
          <w:rFonts w:ascii="Times New Roman" w:eastAsia="MS Mincho" w:hAnsi="Times New Roman"/>
          <w:color w:val="000000"/>
          <w:sz w:val="24"/>
          <w:szCs w:val="24"/>
        </w:rPr>
        <w:t>expenses and liabilities related thereto</w:t>
      </w:r>
      <w:r w:rsidR="00243C31">
        <w:rPr>
          <w:rFonts w:ascii="Times New Roman" w:eastAsia="MS Mincho" w:hAnsi="Times New Roman"/>
          <w:color w:val="000000"/>
          <w:sz w:val="24"/>
          <w:szCs w:val="24"/>
        </w:rPr>
        <w:t xml:space="preserve"> as well as appellate costs, fees and awards</w:t>
      </w:r>
      <w:r w:rsidR="00243C31" w:rsidRPr="003D435D">
        <w:rPr>
          <w:rFonts w:ascii="Times New Roman" w:eastAsia="MS Mincho" w:hAnsi="Times New Roman"/>
          <w:color w:val="000000"/>
          <w:sz w:val="24"/>
          <w:szCs w:val="24"/>
        </w:rPr>
        <w:t>. The Company</w:t>
      </w:r>
      <w:r w:rsidR="00243C31">
        <w:rPr>
          <w:rFonts w:ascii="Times New Roman" w:eastAsia="MS Mincho" w:hAnsi="Times New Roman"/>
          <w:color w:val="000000"/>
          <w:sz w:val="24"/>
          <w:szCs w:val="24"/>
        </w:rPr>
        <w:t>/Firm</w:t>
      </w:r>
      <w:r w:rsidR="00243C31" w:rsidRPr="003D435D">
        <w:rPr>
          <w:rFonts w:ascii="Times New Roman" w:eastAsia="MS Mincho" w:hAnsi="Times New Roman"/>
          <w:color w:val="000000"/>
          <w:sz w:val="24"/>
          <w:szCs w:val="24"/>
        </w:rPr>
        <w:t xml:space="preserve"> shall defend, at its sole cost and expense, by counsel approved by the University, any and all such claims</w:t>
      </w:r>
      <w:r w:rsidR="00243C31">
        <w:rPr>
          <w:rFonts w:ascii="Times New Roman" w:eastAsia="MS Mincho" w:hAnsi="Times New Roman"/>
          <w:color w:val="000000"/>
          <w:sz w:val="24"/>
          <w:szCs w:val="24"/>
        </w:rPr>
        <w:t>; provided, however, that the University’s in-house counsel may participate in any such defense at the University’s sole costs and expense</w:t>
      </w:r>
      <w:r w:rsidR="00243C31" w:rsidRPr="003D435D">
        <w:rPr>
          <w:rFonts w:ascii="Times New Roman" w:eastAsia="MS Mincho" w:hAnsi="Times New Roman"/>
          <w:color w:val="000000"/>
          <w:sz w:val="24"/>
          <w:szCs w:val="24"/>
        </w:rPr>
        <w:t>.</w:t>
      </w:r>
      <w:r w:rsidR="00243C31">
        <w:rPr>
          <w:rFonts w:ascii="Times New Roman" w:eastAsia="MS Mincho" w:hAnsi="Times New Roman"/>
          <w:color w:val="000000"/>
          <w:sz w:val="24"/>
          <w:szCs w:val="24"/>
        </w:rPr>
        <w:t xml:space="preserve">  This duty of indemnification shall survive the expiration or termination of any Agreement.</w:t>
      </w:r>
      <w:r w:rsidR="00243C31" w:rsidRPr="003D435D">
        <w:rPr>
          <w:rFonts w:ascii="Times New Roman" w:eastAsia="MS Mincho" w:hAnsi="Times New Roman"/>
          <w:color w:val="000000"/>
          <w:sz w:val="24"/>
          <w:szCs w:val="24"/>
        </w:rPr>
        <w:t xml:space="preserve"> Further, the Company shall assume full responsibility for payment of all </w:t>
      </w:r>
      <w:r w:rsidR="00243C31">
        <w:rPr>
          <w:rFonts w:ascii="Times New Roman" w:eastAsia="MS Mincho" w:hAnsi="Times New Roman"/>
          <w:color w:val="000000"/>
          <w:sz w:val="24"/>
          <w:szCs w:val="24"/>
        </w:rPr>
        <w:t xml:space="preserve">applicable </w:t>
      </w:r>
      <w:r w:rsidR="00243C31" w:rsidRPr="003D435D">
        <w:rPr>
          <w:rFonts w:ascii="Times New Roman" w:eastAsia="MS Mincho" w:hAnsi="Times New Roman"/>
          <w:color w:val="000000"/>
          <w:sz w:val="24"/>
          <w:szCs w:val="24"/>
        </w:rPr>
        <w:t xml:space="preserve">Federal, State and Local taxes or contributions imposed or required under unemployment insurance, social security, workmen’s compensation and income tax laws, </w:t>
      </w:r>
      <w:r w:rsidR="00243C31" w:rsidRPr="003D435D">
        <w:rPr>
          <w:rFonts w:ascii="Times New Roman" w:eastAsia="MS Mincho" w:hAnsi="Times New Roman"/>
          <w:color w:val="000000"/>
          <w:sz w:val="24"/>
          <w:szCs w:val="24"/>
        </w:rPr>
        <w:lastRenderedPageBreak/>
        <w:t>with respect to the selected Company’s employees eng</w:t>
      </w:r>
      <w:r w:rsidR="00243C31">
        <w:rPr>
          <w:rFonts w:ascii="Times New Roman" w:eastAsia="MS Mincho" w:hAnsi="Times New Roman"/>
          <w:color w:val="000000"/>
          <w:sz w:val="24"/>
          <w:szCs w:val="24"/>
        </w:rPr>
        <w:t>aged in the performance of the A</w:t>
      </w:r>
      <w:r w:rsidR="00243C31" w:rsidRPr="003D435D">
        <w:rPr>
          <w:rFonts w:ascii="Times New Roman" w:eastAsia="MS Mincho" w:hAnsi="Times New Roman"/>
          <w:color w:val="000000"/>
          <w:sz w:val="24"/>
          <w:szCs w:val="24"/>
        </w:rPr>
        <w:t>greement.</w:t>
      </w:r>
    </w:p>
    <w:p w:rsidR="00501CA2" w:rsidRDefault="00501CA2"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FC6338" w:rsidRDefault="00803A26"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I</w:t>
      </w:r>
      <w:r w:rsidR="00F0607E" w:rsidRPr="00FC6338">
        <w:rPr>
          <w:rFonts w:ascii="Times New Roman" w:eastAsia="MS Mincho" w:hAnsi="Times New Roman" w:cs="Times New Roman"/>
          <w:b/>
          <w:bCs/>
          <w:color w:val="000000"/>
          <w:sz w:val="24"/>
          <w:szCs w:val="24"/>
        </w:rPr>
        <w:t xml:space="preserve">.  Non-Discrimination: </w:t>
      </w:r>
      <w:r w:rsidR="003F6523">
        <w:rPr>
          <w:rFonts w:ascii="Times New Roman" w:eastAsia="MS Mincho" w:hAnsi="Times New Roman" w:cs="Times New Roman"/>
          <w:color w:val="000000"/>
          <w:sz w:val="24"/>
          <w:szCs w:val="24"/>
        </w:rPr>
        <w:t>The selected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agrees and warrants that in the performance of the Agreement it will not discriminate or permit discrimination against any person or group of persons on the grounds of race, age, gender, religion, national origin, marital or parental status, or sexual orientation in any manner prohibited by the Laws of the United States or the State of Arkansas.</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803A26"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J</w:t>
      </w:r>
      <w:r w:rsidR="00F0607E" w:rsidRPr="00FC6338">
        <w:rPr>
          <w:rFonts w:ascii="Times New Roman" w:eastAsia="MS Mincho" w:hAnsi="Times New Roman" w:cs="Times New Roman"/>
          <w:b/>
          <w:bCs/>
          <w:color w:val="000000"/>
          <w:sz w:val="24"/>
          <w:szCs w:val="24"/>
        </w:rPr>
        <w:t xml:space="preserve">.  University of Arkansas Rules: </w:t>
      </w:r>
      <w:r w:rsidR="00F0607E" w:rsidRPr="00FC6338">
        <w:rPr>
          <w:rFonts w:ascii="Times New Roman" w:eastAsia="MS Mincho" w:hAnsi="Times New Roman" w:cs="Times New Roman"/>
          <w:color w:val="000000"/>
          <w:sz w:val="24"/>
          <w:szCs w:val="24"/>
        </w:rPr>
        <w:t xml:space="preserve">The University shall have the right to, and may adopt and enforce, reasonable rules and regulations with respect to the use of premises at the University of Arkansas and related facilities, which the selected </w:t>
      </w:r>
      <w:r w:rsidR="003F6523">
        <w:rPr>
          <w:rFonts w:ascii="Times New Roman" w:eastAsia="MS Mincho" w:hAnsi="Times New Roman" w:cs="Times New Roman"/>
          <w:color w:val="000000"/>
          <w:sz w:val="24"/>
          <w:szCs w:val="24"/>
        </w:rPr>
        <w:t>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agrees to observe.</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p>
    <w:p w:rsidR="00F0607E" w:rsidRDefault="00803A26"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K</w:t>
      </w:r>
      <w:r w:rsidR="00F0607E" w:rsidRPr="00FC6338">
        <w:rPr>
          <w:rFonts w:ascii="Times New Roman" w:eastAsia="MS Mincho" w:hAnsi="Times New Roman" w:cs="Times New Roman"/>
          <w:b/>
          <w:bCs/>
          <w:color w:val="000000"/>
          <w:sz w:val="24"/>
          <w:szCs w:val="24"/>
        </w:rPr>
        <w:t xml:space="preserve">.  Insurance: </w:t>
      </w:r>
      <w:r w:rsidR="00F0607E" w:rsidRPr="00FC6338">
        <w:rPr>
          <w:rFonts w:ascii="Times New Roman" w:eastAsia="MS Mincho" w:hAnsi="Times New Roman" w:cs="Times New Roman"/>
          <w:color w:val="000000"/>
          <w:sz w:val="24"/>
          <w:szCs w:val="24"/>
        </w:rPr>
        <w:t xml:space="preserve">The insurance requirements in the proposal are the minimum acceptable coverage </w:t>
      </w:r>
      <w:r w:rsidR="00F0607E" w:rsidRPr="00FC6338">
        <w:rPr>
          <w:rFonts w:ascii="Times New Roman" w:eastAsia="MS Mincho" w:hAnsi="Times New Roman" w:cs="Times New Roman"/>
          <w:color w:val="000000"/>
          <w:spacing w:val="-1"/>
          <w:sz w:val="24"/>
          <w:szCs w:val="24"/>
        </w:rPr>
        <w:t xml:space="preserve">for the work to be performed as the result of the proposal. Prior to completing this response, it is the </w:t>
      </w:r>
      <w:r w:rsidR="00501CA2">
        <w:rPr>
          <w:rFonts w:ascii="Times New Roman" w:eastAsia="MS Mincho" w:hAnsi="Times New Roman" w:cs="Times New Roman"/>
          <w:color w:val="000000"/>
          <w:spacing w:val="-1"/>
          <w:sz w:val="24"/>
          <w:szCs w:val="24"/>
        </w:rPr>
        <w:t xml:space="preserve">responsibility of the </w:t>
      </w:r>
      <w:r w:rsidR="003F6523">
        <w:rPr>
          <w:rFonts w:ascii="Times New Roman" w:eastAsia="MS Mincho" w:hAnsi="Times New Roman" w:cs="Times New Roman"/>
          <w:color w:val="000000"/>
          <w:sz w:val="24"/>
          <w:szCs w:val="24"/>
        </w:rPr>
        <w:t>Company/Firm</w:t>
      </w:r>
      <w:r w:rsidR="00501CA2">
        <w:rPr>
          <w:rFonts w:ascii="Times New Roman" w:eastAsia="MS Mincho" w:hAnsi="Times New Roman" w:cs="Times New Roman"/>
          <w:color w:val="000000"/>
          <w:sz w:val="24"/>
          <w:szCs w:val="24"/>
        </w:rPr>
        <w:t xml:space="preserve"> </w:t>
      </w:r>
      <w:r w:rsidR="00F0607E" w:rsidRPr="00FC6338">
        <w:rPr>
          <w:rFonts w:ascii="Times New Roman" w:eastAsia="MS Mincho" w:hAnsi="Times New Roman" w:cs="Times New Roman"/>
          <w:color w:val="000000"/>
          <w:sz w:val="24"/>
          <w:szCs w:val="24"/>
        </w:rPr>
        <w:t>to verif</w:t>
      </w:r>
      <w:r w:rsidR="00501CA2">
        <w:rPr>
          <w:rFonts w:ascii="Times New Roman" w:eastAsia="MS Mincho" w:hAnsi="Times New Roman" w:cs="Times New Roman"/>
          <w:color w:val="000000"/>
          <w:sz w:val="24"/>
          <w:szCs w:val="24"/>
        </w:rPr>
        <w:t xml:space="preserve">y compliance of its </w:t>
      </w:r>
      <w:r w:rsidR="00F0607E" w:rsidRPr="00FC6338">
        <w:rPr>
          <w:rFonts w:ascii="Times New Roman" w:eastAsia="MS Mincho" w:hAnsi="Times New Roman" w:cs="Times New Roman"/>
          <w:color w:val="000000"/>
          <w:sz w:val="24"/>
          <w:szCs w:val="24"/>
        </w:rPr>
        <w:t xml:space="preserve">insurance coverage with the </w:t>
      </w:r>
      <w:r w:rsidR="003F6523">
        <w:rPr>
          <w:rFonts w:ascii="Times New Roman" w:eastAsia="MS Mincho" w:hAnsi="Times New Roman" w:cs="Times New Roman"/>
          <w:color w:val="000000"/>
          <w:sz w:val="24"/>
          <w:szCs w:val="24"/>
        </w:rPr>
        <w:t>following requirements. If the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C22543">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submitting the proposal does not carry the </w:t>
      </w:r>
      <w:r w:rsidR="003F6523">
        <w:rPr>
          <w:rFonts w:ascii="Times New Roman" w:eastAsia="MS Mincho" w:hAnsi="Times New Roman" w:cs="Times New Roman"/>
          <w:color w:val="000000"/>
          <w:sz w:val="24"/>
          <w:szCs w:val="24"/>
        </w:rPr>
        <w:t>specified insurance, it is the Company</w:t>
      </w:r>
      <w:r w:rsidR="00501CA2">
        <w:rPr>
          <w:rFonts w:ascii="Times New Roman" w:eastAsia="MS Mincho" w:hAnsi="Times New Roman" w:cs="Times New Roman"/>
          <w:color w:val="000000"/>
          <w:sz w:val="24"/>
          <w:szCs w:val="24"/>
        </w:rPr>
        <w:t>’s</w:t>
      </w:r>
      <w:r w:rsidR="003F6523">
        <w:rPr>
          <w:rFonts w:ascii="Times New Roman" w:eastAsia="MS Mincho" w:hAnsi="Times New Roman" w:cs="Times New Roman"/>
          <w:color w:val="000000"/>
          <w:sz w:val="24"/>
          <w:szCs w:val="24"/>
        </w:rPr>
        <w:t>/Firm</w:t>
      </w:r>
      <w:r w:rsidR="00501CA2">
        <w:rPr>
          <w:rFonts w:ascii="Times New Roman" w:eastAsia="MS Mincho" w:hAnsi="Times New Roman" w:cs="Times New Roman"/>
          <w:color w:val="000000"/>
          <w:sz w:val="24"/>
          <w:szCs w:val="24"/>
        </w:rPr>
        <w:t>’s</w:t>
      </w:r>
      <w:r w:rsidR="00F0607E" w:rsidRPr="00FC6338">
        <w:rPr>
          <w:rFonts w:ascii="Times New Roman" w:eastAsia="MS Mincho" w:hAnsi="Times New Roman" w:cs="Times New Roman"/>
          <w:color w:val="000000"/>
          <w:sz w:val="24"/>
          <w:szCs w:val="24"/>
        </w:rPr>
        <w:t xml:space="preserve"> responsibility to obtain pricing to meet these requirements prior to submitting the response. Such insurance shall include the fol</w:t>
      </w:r>
      <w:r w:rsidR="00501CA2">
        <w:rPr>
          <w:rFonts w:ascii="Times New Roman" w:eastAsia="MS Mincho" w:hAnsi="Times New Roman" w:cs="Times New Roman"/>
          <w:color w:val="000000"/>
          <w:sz w:val="24"/>
          <w:szCs w:val="24"/>
        </w:rPr>
        <w:t xml:space="preserve">lowing as additional insured’s: </w:t>
      </w:r>
      <w:r w:rsidR="00501CA2" w:rsidRPr="003D435D">
        <w:rPr>
          <w:rFonts w:ascii="Times New Roman" w:eastAsia="MS Mincho" w:hAnsi="Times New Roman"/>
          <w:color w:val="000000"/>
          <w:sz w:val="24"/>
          <w:szCs w:val="24"/>
        </w:rPr>
        <w:t>Board of Trustees of the University of Arkansas,</w:t>
      </w:r>
      <w:r w:rsidR="00501CA2">
        <w:rPr>
          <w:rFonts w:ascii="Times New Roman" w:eastAsia="MS Mincho" w:hAnsi="Times New Roman"/>
          <w:color w:val="000000"/>
          <w:sz w:val="24"/>
          <w:szCs w:val="24"/>
        </w:rPr>
        <w:t xml:space="preserve"> and its current and former Trustees, officials, representatives and employees.</w:t>
      </w:r>
    </w:p>
    <w:p w:rsidR="00501CA2" w:rsidRPr="00FC6338" w:rsidRDefault="00501CA2"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3F6523"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The C</w:t>
      </w:r>
      <w:r w:rsidR="00F0607E" w:rsidRPr="00FC6338">
        <w:rPr>
          <w:rFonts w:ascii="Times New Roman" w:eastAsia="MS Mincho" w:hAnsi="Times New Roman" w:cs="Times New Roman"/>
          <w:sz w:val="24"/>
          <w:szCs w:val="24"/>
        </w:rPr>
        <w:t>ompany</w:t>
      </w:r>
      <w:r>
        <w:rPr>
          <w:rFonts w:ascii="Times New Roman" w:eastAsia="MS Mincho" w:hAnsi="Times New Roman" w:cs="Times New Roman"/>
          <w:sz w:val="24"/>
          <w:szCs w:val="24"/>
        </w:rPr>
        <w:t>/F</w:t>
      </w:r>
      <w:r w:rsidR="00BF2021">
        <w:rPr>
          <w:rFonts w:ascii="Times New Roman" w:eastAsia="MS Mincho" w:hAnsi="Times New Roman" w:cs="Times New Roman"/>
          <w:sz w:val="24"/>
          <w:szCs w:val="24"/>
        </w:rPr>
        <w:t>irm</w:t>
      </w:r>
      <w:r w:rsidR="00F0607E" w:rsidRPr="00FC6338">
        <w:rPr>
          <w:rFonts w:ascii="Times New Roman" w:eastAsia="MS Mincho" w:hAnsi="Times New Roman" w:cs="Times New Roman"/>
          <w:sz w:val="24"/>
          <w:szCs w:val="24"/>
        </w:rPr>
        <w:t xml:space="preserve"> shal</w:t>
      </w:r>
      <w:r>
        <w:rPr>
          <w:rFonts w:ascii="Times New Roman" w:eastAsia="MS Mincho" w:hAnsi="Times New Roman" w:cs="Times New Roman"/>
          <w:sz w:val="24"/>
          <w:szCs w:val="24"/>
        </w:rPr>
        <w:t>l procure and maintain, at the Company</w:t>
      </w:r>
      <w:r w:rsidR="00501CA2">
        <w:rPr>
          <w:rFonts w:ascii="Times New Roman" w:eastAsia="MS Mincho" w:hAnsi="Times New Roman" w:cs="Times New Roman"/>
          <w:sz w:val="24"/>
          <w:szCs w:val="24"/>
        </w:rPr>
        <w:t>’s</w:t>
      </w:r>
      <w:r>
        <w:rPr>
          <w:rFonts w:ascii="Times New Roman" w:eastAsia="MS Mincho" w:hAnsi="Times New Roman" w:cs="Times New Roman"/>
          <w:sz w:val="24"/>
          <w:szCs w:val="24"/>
        </w:rPr>
        <w:t>/Firm</w:t>
      </w:r>
      <w:r w:rsidR="00501CA2">
        <w:rPr>
          <w:rFonts w:ascii="Times New Roman" w:eastAsia="MS Mincho" w:hAnsi="Times New Roman" w:cs="Times New Roman"/>
          <w:sz w:val="24"/>
          <w:szCs w:val="24"/>
        </w:rPr>
        <w:t>’s</w:t>
      </w:r>
      <w:r w:rsidR="00F0607E" w:rsidRPr="00FC6338">
        <w:rPr>
          <w:rFonts w:ascii="Times New Roman" w:eastAsia="MS Mincho" w:hAnsi="Times New Roman" w:cs="Times New Roman"/>
          <w:sz w:val="24"/>
          <w:szCs w:val="24"/>
        </w:rPr>
        <w:t xml:space="preserve"> expense, the following minimum insurance coverage</w:t>
      </w:r>
      <w:r w:rsidR="00501CA2">
        <w:rPr>
          <w:rFonts w:ascii="Times New Roman" w:eastAsia="MS Mincho" w:hAnsi="Times New Roman" w:cs="Times New Roman"/>
          <w:sz w:val="24"/>
          <w:szCs w:val="24"/>
        </w:rPr>
        <w:t>’s for the period of the Agreement</w:t>
      </w:r>
      <w:r w:rsidR="00F0607E" w:rsidRPr="00FC6338">
        <w:rPr>
          <w:rFonts w:ascii="Times New Roman" w:eastAsia="MS Mincho" w:hAnsi="Times New Roman" w:cs="Times New Roman"/>
          <w:sz w:val="24"/>
          <w:szCs w:val="24"/>
        </w:rPr>
        <w:t xml:space="preserve">.  Certificates evidencing the effective dates and amounts of such insurance must be provided to the University at </w:t>
      </w:r>
      <w:r w:rsidR="00501CA2">
        <w:rPr>
          <w:rFonts w:ascii="Times New Roman" w:eastAsia="MS Mincho" w:hAnsi="Times New Roman" w:cs="Times New Roman"/>
          <w:sz w:val="24"/>
          <w:szCs w:val="24"/>
        </w:rPr>
        <w:t>the commencement of the Agreement</w:t>
      </w:r>
      <w:r w:rsidR="00F0607E" w:rsidRPr="00FC6338">
        <w:rPr>
          <w:rFonts w:ascii="Times New Roman" w:eastAsia="MS Mincho" w:hAnsi="Times New Roman" w:cs="Times New Roman"/>
          <w:sz w:val="24"/>
          <w:szCs w:val="24"/>
        </w:rPr>
        <w:t>, and on each subsequent anniversary date of</w:t>
      </w:r>
      <w:r w:rsidR="00501CA2">
        <w:rPr>
          <w:rFonts w:ascii="Times New Roman" w:eastAsia="MS Mincho" w:hAnsi="Times New Roman" w:cs="Times New Roman"/>
          <w:sz w:val="24"/>
          <w:szCs w:val="24"/>
        </w:rPr>
        <w:t xml:space="preserve"> the commencement of the</w:t>
      </w:r>
      <w:r w:rsidR="008B3111">
        <w:rPr>
          <w:rFonts w:ascii="Times New Roman" w:eastAsia="MS Mincho" w:hAnsi="Times New Roman" w:cs="Times New Roman"/>
          <w:sz w:val="24"/>
          <w:szCs w:val="24"/>
        </w:rPr>
        <w:t xml:space="preserve"> Agreemen</w:t>
      </w:r>
      <w:r w:rsidR="00F0607E" w:rsidRPr="00FC6338">
        <w:rPr>
          <w:rFonts w:ascii="Times New Roman" w:eastAsia="MS Mincho" w:hAnsi="Times New Roman" w:cs="Times New Roman"/>
          <w:sz w:val="24"/>
          <w:szCs w:val="24"/>
        </w:rPr>
        <w:t>t.  Policies shall be issued by an insurance company authorized to do business in the State of Arkansas, and shall provide that policies may not be cancelled except upon thirty (30) days prior written notice to the University of Arkansas. Failure to file certificates shall in no way relieve the company of their responsibility for maintaining adequate insurance.</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F0607E" w:rsidP="004A5917">
      <w:pPr>
        <w:widowControl w:val="0"/>
        <w:numPr>
          <w:ilvl w:val="0"/>
          <w:numId w:val="12"/>
        </w:numPr>
        <w:shd w:val="clear" w:color="auto" w:fill="FFFFFF"/>
        <w:autoSpaceDE w:val="0"/>
        <w:autoSpaceDN w:val="0"/>
        <w:adjustRightInd w:val="0"/>
        <w:spacing w:after="0" w:line="240" w:lineRule="auto"/>
        <w:contextualSpacing/>
        <w:rPr>
          <w:rFonts w:ascii="Times New Roman" w:eastAsia="MS Mincho" w:hAnsi="Times New Roman" w:cs="Times New Roman"/>
          <w:sz w:val="24"/>
          <w:szCs w:val="24"/>
        </w:rPr>
      </w:pPr>
      <w:r w:rsidRPr="00FC6338">
        <w:rPr>
          <w:rFonts w:ascii="Times New Roman" w:eastAsia="MS Mincho" w:hAnsi="Times New Roman" w:cs="Times New Roman"/>
          <w:sz w:val="24"/>
          <w:szCs w:val="24"/>
        </w:rPr>
        <w:t>Worker’s Compensation:  As required by the State of Arkansas.</w:t>
      </w:r>
    </w:p>
    <w:p w:rsidR="00F0607E" w:rsidRPr="00FC6338" w:rsidRDefault="00F0607E" w:rsidP="004A5917">
      <w:pPr>
        <w:widowControl w:val="0"/>
        <w:numPr>
          <w:ilvl w:val="0"/>
          <w:numId w:val="12"/>
        </w:numPr>
        <w:shd w:val="clear" w:color="auto" w:fill="FFFFFF"/>
        <w:autoSpaceDE w:val="0"/>
        <w:autoSpaceDN w:val="0"/>
        <w:adjustRightInd w:val="0"/>
        <w:spacing w:after="0" w:line="240" w:lineRule="auto"/>
        <w:contextualSpacing/>
        <w:rPr>
          <w:rFonts w:ascii="Times New Roman" w:eastAsia="MS Mincho" w:hAnsi="Times New Roman" w:cs="Times New Roman"/>
          <w:sz w:val="24"/>
          <w:szCs w:val="24"/>
        </w:rPr>
      </w:pPr>
      <w:r w:rsidRPr="00FC6338">
        <w:rPr>
          <w:rFonts w:ascii="Times New Roman" w:eastAsia="MS Mincho" w:hAnsi="Times New Roman" w:cs="Times New Roman"/>
          <w:sz w:val="24"/>
          <w:szCs w:val="24"/>
        </w:rPr>
        <w:t>Com</w:t>
      </w:r>
      <w:r w:rsidR="003F6523">
        <w:rPr>
          <w:rFonts w:ascii="Times New Roman" w:eastAsia="MS Mincho" w:hAnsi="Times New Roman" w:cs="Times New Roman"/>
          <w:sz w:val="24"/>
          <w:szCs w:val="24"/>
        </w:rPr>
        <w:t>prehensive General Liability:  N</w:t>
      </w:r>
      <w:r w:rsidRPr="00FC6338">
        <w:rPr>
          <w:rFonts w:ascii="Times New Roman" w:eastAsia="MS Mincho" w:hAnsi="Times New Roman" w:cs="Times New Roman"/>
          <w:sz w:val="24"/>
          <w:szCs w:val="24"/>
        </w:rPr>
        <w:t>o less than $5,000,000 each occurrence for bodily injury, products liability, contractual liability, and property damage liability.</w:t>
      </w:r>
    </w:p>
    <w:p w:rsidR="00F0607E" w:rsidRPr="00FC6338" w:rsidRDefault="00F0607E" w:rsidP="004A5917">
      <w:pPr>
        <w:widowControl w:val="0"/>
        <w:numPr>
          <w:ilvl w:val="0"/>
          <w:numId w:val="12"/>
        </w:numPr>
        <w:shd w:val="clear" w:color="auto" w:fill="FFFFFF"/>
        <w:autoSpaceDE w:val="0"/>
        <w:autoSpaceDN w:val="0"/>
        <w:adjustRightInd w:val="0"/>
        <w:spacing w:after="0" w:line="240" w:lineRule="auto"/>
        <w:contextualSpacing/>
        <w:rPr>
          <w:rFonts w:ascii="Times New Roman" w:eastAsia="MS Mincho" w:hAnsi="Times New Roman" w:cs="Times New Roman"/>
          <w:sz w:val="24"/>
          <w:szCs w:val="24"/>
        </w:rPr>
      </w:pPr>
      <w:r w:rsidRPr="00FC6338">
        <w:rPr>
          <w:rFonts w:ascii="Times New Roman" w:eastAsia="MS Mincho" w:hAnsi="Times New Roman" w:cs="Times New Roman"/>
          <w:sz w:val="24"/>
          <w:szCs w:val="24"/>
        </w:rPr>
        <w:t>Compre</w:t>
      </w:r>
      <w:r w:rsidR="003F6523">
        <w:rPr>
          <w:rFonts w:ascii="Times New Roman" w:eastAsia="MS Mincho" w:hAnsi="Times New Roman" w:cs="Times New Roman"/>
          <w:sz w:val="24"/>
          <w:szCs w:val="24"/>
        </w:rPr>
        <w:t>hensive Automobile Liability:  N</w:t>
      </w:r>
      <w:r w:rsidRPr="00FC6338">
        <w:rPr>
          <w:rFonts w:ascii="Times New Roman" w:eastAsia="MS Mincho" w:hAnsi="Times New Roman" w:cs="Times New Roman"/>
          <w:sz w:val="24"/>
          <w:szCs w:val="24"/>
        </w:rPr>
        <w:t>o less than $1,000,000 combined single limit coverage each occurrence for bodily injury and property damage.</w:t>
      </w:r>
    </w:p>
    <w:p w:rsidR="00F0607E" w:rsidRDefault="003F6523" w:rsidP="00F0607E">
      <w:pPr>
        <w:widowControl w:val="0"/>
        <w:numPr>
          <w:ilvl w:val="0"/>
          <w:numId w:val="12"/>
        </w:numPr>
        <w:shd w:val="clear" w:color="auto" w:fill="FFFFFF"/>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Umbrella Policy:  N</w:t>
      </w:r>
      <w:r w:rsidR="00F0607E" w:rsidRPr="00FC6338">
        <w:rPr>
          <w:rFonts w:ascii="Times New Roman" w:eastAsia="MS Mincho" w:hAnsi="Times New Roman" w:cs="Times New Roman"/>
          <w:sz w:val="24"/>
          <w:szCs w:val="24"/>
        </w:rPr>
        <w:t xml:space="preserve">o less than $5,000,000 limit of liability per occurrence. </w:t>
      </w:r>
    </w:p>
    <w:p w:rsidR="00363547" w:rsidRPr="00496AF3" w:rsidRDefault="00363547" w:rsidP="00F0607E">
      <w:pPr>
        <w:widowControl w:val="0"/>
        <w:numPr>
          <w:ilvl w:val="0"/>
          <w:numId w:val="12"/>
        </w:numPr>
        <w:shd w:val="clear" w:color="auto" w:fill="FFFFFF"/>
        <w:autoSpaceDE w:val="0"/>
        <w:autoSpaceDN w:val="0"/>
        <w:adjustRightInd w:val="0"/>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Medical Malpractice Insurance: </w:t>
      </w:r>
      <w:r w:rsidR="00C06B9D">
        <w:rPr>
          <w:rFonts w:ascii="Times New Roman" w:eastAsia="MS Mincho" w:hAnsi="Times New Roman" w:cs="Times New Roman"/>
          <w:sz w:val="24"/>
          <w:szCs w:val="24"/>
        </w:rPr>
        <w:t>As required by the State of Arkansas</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FC6338"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L</w:t>
      </w:r>
      <w:r w:rsidR="00F0607E" w:rsidRPr="00FC6338">
        <w:rPr>
          <w:rFonts w:ascii="Times New Roman" w:eastAsia="MS Mincho" w:hAnsi="Times New Roman" w:cs="Times New Roman"/>
          <w:b/>
          <w:bCs/>
          <w:color w:val="000000"/>
          <w:sz w:val="24"/>
          <w:szCs w:val="24"/>
        </w:rPr>
        <w:t xml:space="preserve">.  Risk of Loss: </w:t>
      </w:r>
      <w:r w:rsidR="00BF2021">
        <w:rPr>
          <w:rFonts w:ascii="Times New Roman" w:eastAsia="MS Mincho" w:hAnsi="Times New Roman" w:cs="Times New Roman"/>
          <w:color w:val="000000"/>
          <w:sz w:val="24"/>
          <w:szCs w:val="24"/>
        </w:rPr>
        <w:t>The selecte</w:t>
      </w:r>
      <w:r w:rsidR="003F6523">
        <w:rPr>
          <w:rFonts w:ascii="Times New Roman" w:eastAsia="MS Mincho" w:hAnsi="Times New Roman" w:cs="Times New Roman"/>
          <w:color w:val="000000"/>
          <w:sz w:val="24"/>
          <w:szCs w:val="24"/>
        </w:rPr>
        <w:t>d 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BF2021">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shall bear the full and complete responsibility for </w:t>
      </w:r>
      <w:r w:rsidR="00F0607E" w:rsidRPr="00FC6338">
        <w:rPr>
          <w:rFonts w:ascii="Times New Roman" w:eastAsia="MS Mincho" w:hAnsi="Times New Roman" w:cs="Times New Roman"/>
          <w:color w:val="000000"/>
          <w:spacing w:val="-1"/>
          <w:sz w:val="24"/>
          <w:szCs w:val="24"/>
        </w:rPr>
        <w:t xml:space="preserve">all risk of damage or loss of equipment, products, or money resulting from any cause whatsoever and </w:t>
      </w:r>
      <w:r w:rsidR="00F0607E" w:rsidRPr="00FC6338">
        <w:rPr>
          <w:rFonts w:ascii="Times New Roman" w:eastAsia="MS Mincho" w:hAnsi="Times New Roman" w:cs="Times New Roman"/>
          <w:color w:val="000000"/>
          <w:sz w:val="24"/>
          <w:szCs w:val="24"/>
        </w:rPr>
        <w:t>shall not penalize the University or its affiliates for any losses incur</w:t>
      </w:r>
      <w:r w:rsidR="004F67D7" w:rsidRPr="00FC6338">
        <w:rPr>
          <w:rFonts w:ascii="Times New Roman" w:eastAsia="MS Mincho" w:hAnsi="Times New Roman" w:cs="Times New Roman"/>
          <w:color w:val="000000"/>
          <w:sz w:val="24"/>
          <w:szCs w:val="24"/>
        </w:rPr>
        <w:t>red in association with this RFQ</w:t>
      </w:r>
      <w:r w:rsidR="00F0607E" w:rsidRPr="00FC6338">
        <w:rPr>
          <w:rFonts w:ascii="Times New Roman" w:eastAsia="MS Mincho" w:hAnsi="Times New Roman" w:cs="Times New Roman"/>
          <w:color w:val="000000"/>
          <w:sz w:val="24"/>
          <w:szCs w:val="24"/>
        </w:rPr>
        <w:t xml:space="preserve"> or Agreement. The University sh</w:t>
      </w:r>
      <w:r w:rsidR="00BF2021">
        <w:rPr>
          <w:rFonts w:ascii="Times New Roman" w:eastAsia="MS Mincho" w:hAnsi="Times New Roman" w:cs="Times New Roman"/>
          <w:color w:val="000000"/>
          <w:sz w:val="24"/>
          <w:szCs w:val="24"/>
        </w:rPr>
        <w:t xml:space="preserve">all not be responsible for any </w:t>
      </w:r>
      <w:r w:rsidR="00F0607E" w:rsidRPr="00FC6338">
        <w:rPr>
          <w:rFonts w:ascii="Times New Roman" w:eastAsia="MS Mincho" w:hAnsi="Times New Roman" w:cs="Times New Roman"/>
          <w:color w:val="000000"/>
          <w:sz w:val="24"/>
          <w:szCs w:val="24"/>
        </w:rPr>
        <w:t>dama</w:t>
      </w:r>
      <w:r w:rsidR="00BF2021">
        <w:rPr>
          <w:rFonts w:ascii="Times New Roman" w:eastAsia="MS Mincho" w:hAnsi="Times New Roman" w:cs="Times New Roman"/>
          <w:color w:val="000000"/>
          <w:sz w:val="24"/>
          <w:szCs w:val="24"/>
        </w:rPr>
        <w:t>ge to supplies</w:t>
      </w:r>
      <w:r w:rsidR="00F0607E" w:rsidRPr="00FC6338">
        <w:rPr>
          <w:rFonts w:ascii="Times New Roman" w:eastAsia="MS Mincho" w:hAnsi="Times New Roman" w:cs="Times New Roman"/>
          <w:color w:val="000000"/>
          <w:sz w:val="24"/>
          <w:szCs w:val="24"/>
        </w:rPr>
        <w:t xml:space="preserve"> or </w:t>
      </w:r>
      <w:r w:rsidR="00F0607E" w:rsidRPr="00FC6338">
        <w:rPr>
          <w:rFonts w:ascii="Times New Roman" w:eastAsia="MS Mincho" w:hAnsi="Times New Roman" w:cs="Times New Roman"/>
          <w:color w:val="000000"/>
          <w:spacing w:val="-1"/>
          <w:sz w:val="24"/>
          <w:szCs w:val="24"/>
        </w:rPr>
        <w:t xml:space="preserve">other equipment in case of vandalism, break-in, or burglary, power failure due to hurricane, tornado, </w:t>
      </w:r>
      <w:r w:rsidR="00F0607E" w:rsidRPr="00FC6338">
        <w:rPr>
          <w:rFonts w:ascii="Times New Roman" w:eastAsia="MS Mincho" w:hAnsi="Times New Roman" w:cs="Times New Roman"/>
          <w:color w:val="000000"/>
          <w:sz w:val="24"/>
          <w:szCs w:val="24"/>
        </w:rPr>
        <w:t>electrical storms, or</w:t>
      </w:r>
      <w:r w:rsidR="00BF2021">
        <w:rPr>
          <w:rFonts w:ascii="Times New Roman" w:eastAsia="MS Mincho" w:hAnsi="Times New Roman" w:cs="Times New Roman"/>
          <w:color w:val="000000"/>
          <w:sz w:val="24"/>
          <w:szCs w:val="24"/>
        </w:rPr>
        <w:t xml:space="preserve"> other acts beyond the control </w:t>
      </w:r>
      <w:r w:rsidR="00F0607E" w:rsidRPr="00FC6338">
        <w:rPr>
          <w:rFonts w:ascii="Times New Roman" w:eastAsia="MS Mincho" w:hAnsi="Times New Roman" w:cs="Times New Roman"/>
          <w:color w:val="000000"/>
          <w:sz w:val="24"/>
          <w:szCs w:val="24"/>
        </w:rPr>
        <w:t>of the University or its aff</w:t>
      </w:r>
      <w:r w:rsidR="00496AF3">
        <w:rPr>
          <w:rFonts w:ascii="Times New Roman" w:eastAsia="MS Mincho" w:hAnsi="Times New Roman" w:cs="Times New Roman"/>
          <w:color w:val="000000"/>
          <w:sz w:val="24"/>
          <w:szCs w:val="24"/>
        </w:rPr>
        <w:t xml:space="preserve">iliated </w:t>
      </w:r>
      <w:r w:rsidR="00496AF3">
        <w:rPr>
          <w:rFonts w:ascii="Times New Roman" w:eastAsia="MS Mincho" w:hAnsi="Times New Roman" w:cs="Times New Roman"/>
          <w:color w:val="000000"/>
          <w:sz w:val="24"/>
          <w:szCs w:val="24"/>
        </w:rPr>
        <w:lastRenderedPageBreak/>
        <w:t>e</w:t>
      </w:r>
      <w:r w:rsidR="003F6523">
        <w:rPr>
          <w:rFonts w:ascii="Times New Roman" w:eastAsia="MS Mincho" w:hAnsi="Times New Roman" w:cs="Times New Roman"/>
          <w:color w:val="000000"/>
          <w:sz w:val="24"/>
          <w:szCs w:val="24"/>
        </w:rPr>
        <w:t>ntities. The selected Company/F</w:t>
      </w:r>
      <w:r w:rsidR="00BF2021">
        <w:rPr>
          <w:rFonts w:ascii="Times New Roman" w:eastAsia="MS Mincho" w:hAnsi="Times New Roman" w:cs="Times New Roman"/>
          <w:color w:val="000000"/>
          <w:sz w:val="24"/>
          <w:szCs w:val="24"/>
        </w:rPr>
        <w:t>irm</w:t>
      </w:r>
      <w:r w:rsidR="00496AF3">
        <w:rPr>
          <w:rFonts w:ascii="Times New Roman" w:eastAsia="MS Mincho" w:hAnsi="Times New Roman" w:cs="Times New Roman"/>
          <w:color w:val="000000"/>
          <w:sz w:val="24"/>
          <w:szCs w:val="24"/>
        </w:rPr>
        <w:t xml:space="preserve"> </w:t>
      </w:r>
      <w:r w:rsidR="00F0607E" w:rsidRPr="00FC6338">
        <w:rPr>
          <w:rFonts w:ascii="Times New Roman" w:eastAsia="MS Mincho" w:hAnsi="Times New Roman" w:cs="Times New Roman"/>
          <w:color w:val="000000"/>
          <w:sz w:val="24"/>
          <w:szCs w:val="24"/>
        </w:rPr>
        <w:t xml:space="preserve">shall maintain, during the life of </w:t>
      </w:r>
      <w:r w:rsidR="00501CA2">
        <w:rPr>
          <w:rFonts w:ascii="Times New Roman" w:eastAsia="MS Mincho" w:hAnsi="Times New Roman" w:cs="Times New Roman"/>
          <w:color w:val="000000"/>
          <w:sz w:val="24"/>
          <w:szCs w:val="24"/>
        </w:rPr>
        <w:t>any Agreement</w:t>
      </w:r>
      <w:r w:rsidR="00F0607E" w:rsidRPr="00FC6338">
        <w:rPr>
          <w:rFonts w:ascii="Times New Roman" w:eastAsia="MS Mincho" w:hAnsi="Times New Roman" w:cs="Times New Roman"/>
          <w:color w:val="000000"/>
          <w:sz w:val="24"/>
          <w:szCs w:val="24"/>
        </w:rPr>
        <w:t xml:space="preserve">, minimum insurance requirements as detailed in the proposal. </w:t>
      </w:r>
      <w:r w:rsidR="00501CA2" w:rsidRPr="00501CA2">
        <w:rPr>
          <w:rFonts w:ascii="Times New Roman" w:eastAsia="MS Mincho" w:hAnsi="Times New Roman" w:cs="Times New Roman"/>
          <w:color w:val="000000"/>
          <w:sz w:val="24"/>
          <w:szCs w:val="24"/>
        </w:rPr>
        <w:t xml:space="preserve">The University makes no guarantees or assurances of profitability to any Company/Firm as part of the RFQ process or any resulting Agreement.  Respondents bear all risk of financial loss. </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FC6338"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M</w:t>
      </w:r>
      <w:r w:rsidR="00F0607E" w:rsidRPr="00FC6338">
        <w:rPr>
          <w:rFonts w:ascii="Times New Roman" w:eastAsia="MS Mincho" w:hAnsi="Times New Roman" w:cs="Times New Roman"/>
          <w:b/>
          <w:bCs/>
          <w:color w:val="000000"/>
          <w:sz w:val="24"/>
          <w:szCs w:val="24"/>
        </w:rPr>
        <w:t xml:space="preserve">.  Prohibited Products: </w:t>
      </w:r>
      <w:r w:rsidR="00F0607E" w:rsidRPr="00FC6338">
        <w:rPr>
          <w:rFonts w:ascii="Times New Roman" w:eastAsia="MS Mincho" w:hAnsi="Times New Roman" w:cs="Times New Roman"/>
          <w:color w:val="000000"/>
          <w:sz w:val="24"/>
          <w:szCs w:val="24"/>
        </w:rPr>
        <w:t>No illegal products and</w:t>
      </w:r>
      <w:r w:rsidR="004F67D7" w:rsidRPr="00FC6338">
        <w:rPr>
          <w:rFonts w:ascii="Times New Roman" w:eastAsia="MS Mincho" w:hAnsi="Times New Roman" w:cs="Times New Roman"/>
          <w:color w:val="000000"/>
          <w:sz w:val="24"/>
          <w:szCs w:val="24"/>
        </w:rPr>
        <w:t>/or</w:t>
      </w:r>
      <w:r w:rsidR="00F0607E" w:rsidRPr="00FC6338">
        <w:rPr>
          <w:rFonts w:ascii="Times New Roman" w:eastAsia="MS Mincho" w:hAnsi="Times New Roman" w:cs="Times New Roman"/>
          <w:color w:val="000000"/>
          <w:sz w:val="24"/>
          <w:szCs w:val="24"/>
        </w:rPr>
        <w:t xml:space="preserve"> tobacco may be sold </w:t>
      </w:r>
      <w:r w:rsidR="00BF2021">
        <w:rPr>
          <w:rFonts w:ascii="Times New Roman" w:eastAsia="MS Mincho" w:hAnsi="Times New Roman" w:cs="Times New Roman"/>
          <w:color w:val="000000"/>
          <w:sz w:val="24"/>
          <w:szCs w:val="24"/>
        </w:rPr>
        <w:t xml:space="preserve">or used on campus property </w:t>
      </w:r>
      <w:r w:rsidR="00F0607E" w:rsidRPr="00FC6338">
        <w:rPr>
          <w:rFonts w:ascii="Times New Roman" w:eastAsia="MS Mincho" w:hAnsi="Times New Roman" w:cs="Times New Roman"/>
          <w:color w:val="000000"/>
          <w:sz w:val="24"/>
          <w:szCs w:val="24"/>
        </w:rPr>
        <w:t>as part of this Agreement.</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FC6338"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N</w:t>
      </w:r>
      <w:r w:rsidR="00F0607E" w:rsidRPr="00FC6338">
        <w:rPr>
          <w:rFonts w:ascii="Times New Roman" w:eastAsia="MS Mincho" w:hAnsi="Times New Roman" w:cs="Times New Roman"/>
          <w:b/>
          <w:bCs/>
          <w:color w:val="000000"/>
          <w:sz w:val="24"/>
          <w:szCs w:val="24"/>
        </w:rPr>
        <w:t xml:space="preserve">.  Funding Out Clause: </w:t>
      </w:r>
      <w:r w:rsidR="00F0607E" w:rsidRPr="00FC6338">
        <w:rPr>
          <w:rFonts w:ascii="Times New Roman" w:eastAsia="MS Mincho" w:hAnsi="Times New Roman" w:cs="Times New Roman"/>
          <w:color w:val="000000"/>
          <w:sz w:val="24"/>
          <w:szCs w:val="24"/>
        </w:rPr>
        <w:t xml:space="preserve">If, in the sole discretion of the University, funds are not allocated to continue this Agreement, or any activities related herewith, in any future period, </w:t>
      </w:r>
      <w:r w:rsidR="00501CA2">
        <w:rPr>
          <w:rFonts w:ascii="Times New Roman" w:eastAsia="MS Mincho" w:hAnsi="Times New Roman" w:cs="Times New Roman"/>
          <w:color w:val="000000"/>
          <w:sz w:val="24"/>
          <w:szCs w:val="24"/>
        </w:rPr>
        <w:t xml:space="preserve">during the term of an Agreement, </w:t>
      </w:r>
      <w:r w:rsidR="00F0607E" w:rsidRPr="00FC6338">
        <w:rPr>
          <w:rFonts w:ascii="Times New Roman" w:eastAsia="MS Mincho" w:hAnsi="Times New Roman" w:cs="Times New Roman"/>
          <w:color w:val="000000"/>
          <w:sz w:val="24"/>
          <w:szCs w:val="24"/>
        </w:rPr>
        <w:t xml:space="preserve">then the University will not be obligated to pay any further charges for services, beyond the end of the then current period. The </w:t>
      </w:r>
      <w:r w:rsidR="003F6523">
        <w:rPr>
          <w:rFonts w:ascii="Times New Roman" w:eastAsia="MS Mincho" w:hAnsi="Times New Roman" w:cs="Times New Roman"/>
          <w:color w:val="000000"/>
          <w:sz w:val="24"/>
          <w:szCs w:val="24"/>
        </w:rPr>
        <w:t>C</w:t>
      </w:r>
      <w:r w:rsidR="00F0607E" w:rsidRPr="00FC6338">
        <w:rPr>
          <w:rFonts w:ascii="Times New Roman" w:eastAsia="MS Mincho" w:hAnsi="Times New Roman" w:cs="Times New Roman"/>
          <w:color w:val="000000"/>
          <w:sz w:val="24"/>
          <w:szCs w:val="24"/>
        </w:rPr>
        <w:t>ompany</w:t>
      </w:r>
      <w:r w:rsidR="003F6523">
        <w:rPr>
          <w:rFonts w:ascii="Times New Roman" w:eastAsia="MS Mincho" w:hAnsi="Times New Roman" w:cs="Times New Roman"/>
          <w:color w:val="000000"/>
          <w:sz w:val="24"/>
          <w:szCs w:val="24"/>
        </w:rPr>
        <w:t>/F</w:t>
      </w:r>
      <w:r w:rsidR="00BF2021">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will be notified of such non-allocation at the earliest possible time. No penalty shall accrue in the event this section is exercised. This section shall not be construed so as to permit the University to terminate the Agreement in order to acquire similar service from a third party.</w:t>
      </w:r>
    </w:p>
    <w:p w:rsidR="00F0607E" w:rsidRPr="00FC6338"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p>
    <w:p w:rsidR="00F0607E" w:rsidRPr="00FC6338"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b/>
          <w:sz w:val="24"/>
          <w:szCs w:val="24"/>
        </w:rPr>
        <w:t>O</w:t>
      </w:r>
      <w:r w:rsidR="00F0607E" w:rsidRPr="00FC6338">
        <w:rPr>
          <w:rFonts w:ascii="Times New Roman" w:eastAsia="MS Mincho" w:hAnsi="Times New Roman" w:cs="Times New Roman"/>
          <w:b/>
          <w:sz w:val="24"/>
          <w:szCs w:val="24"/>
        </w:rPr>
        <w:t xml:space="preserve">.  </w:t>
      </w:r>
      <w:r w:rsidR="00F0607E" w:rsidRPr="00640A36">
        <w:rPr>
          <w:rFonts w:ascii="Times New Roman" w:eastAsia="MS Mincho" w:hAnsi="Times New Roman" w:cs="Times New Roman"/>
          <w:b/>
          <w:sz w:val="24"/>
          <w:szCs w:val="24"/>
        </w:rPr>
        <w:t>Termination:</w:t>
      </w:r>
      <w:r w:rsidR="00F0607E" w:rsidRPr="00FC6338">
        <w:rPr>
          <w:rFonts w:ascii="Times New Roman" w:eastAsia="MS Mincho" w:hAnsi="Times New Roman" w:cs="Times New Roman"/>
          <w:sz w:val="24"/>
          <w:szCs w:val="24"/>
        </w:rPr>
        <w:t xml:space="preserve">  The contract awarded in response</w:t>
      </w:r>
      <w:r w:rsidR="004F67D7" w:rsidRPr="00FC6338">
        <w:rPr>
          <w:rFonts w:ascii="Times New Roman" w:eastAsia="MS Mincho" w:hAnsi="Times New Roman" w:cs="Times New Roman"/>
          <w:sz w:val="24"/>
          <w:szCs w:val="24"/>
        </w:rPr>
        <w:t xml:space="preserve"> to this RFQ</w:t>
      </w:r>
      <w:r w:rsidR="00F0607E" w:rsidRPr="00FC6338">
        <w:rPr>
          <w:rFonts w:ascii="Times New Roman" w:eastAsia="MS Mincho" w:hAnsi="Times New Roman" w:cs="Times New Roman"/>
          <w:sz w:val="24"/>
          <w:szCs w:val="24"/>
        </w:rPr>
        <w:t xml:space="preserve"> may be terminated by either part</w:t>
      </w:r>
      <w:r w:rsidR="0017267E">
        <w:rPr>
          <w:rFonts w:ascii="Times New Roman" w:eastAsia="MS Mincho" w:hAnsi="Times New Roman" w:cs="Times New Roman"/>
          <w:sz w:val="24"/>
          <w:szCs w:val="24"/>
        </w:rPr>
        <w:t>y</w:t>
      </w:r>
      <w:r w:rsidR="00F0607E" w:rsidRPr="00FC6338">
        <w:rPr>
          <w:rFonts w:ascii="Times New Roman" w:eastAsia="MS Mincho" w:hAnsi="Times New Roman" w:cs="Times New Roman"/>
          <w:sz w:val="24"/>
          <w:szCs w:val="24"/>
        </w:rPr>
        <w:t xml:space="preserve"> by giving the other not less than 18</w:t>
      </w:r>
      <w:r>
        <w:rPr>
          <w:rFonts w:ascii="Times New Roman" w:eastAsia="MS Mincho" w:hAnsi="Times New Roman" w:cs="Times New Roman"/>
          <w:sz w:val="24"/>
          <w:szCs w:val="24"/>
        </w:rPr>
        <w:t xml:space="preserve">0 days written notice </w:t>
      </w:r>
      <w:r w:rsidR="00F0607E" w:rsidRPr="00FC6338">
        <w:rPr>
          <w:rFonts w:ascii="Times New Roman" w:eastAsia="MS Mincho" w:hAnsi="Times New Roman" w:cs="Times New Roman"/>
          <w:sz w:val="24"/>
          <w:szCs w:val="24"/>
        </w:rPr>
        <w:t>to termin</w:t>
      </w:r>
      <w:r>
        <w:rPr>
          <w:rFonts w:ascii="Times New Roman" w:eastAsia="MS Mincho" w:hAnsi="Times New Roman" w:cs="Times New Roman"/>
          <w:sz w:val="24"/>
          <w:szCs w:val="24"/>
        </w:rPr>
        <w:t xml:space="preserve">ate as of </w:t>
      </w:r>
      <w:r w:rsidR="00501CA2">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date </w:t>
      </w:r>
      <w:r w:rsidR="00496AF3">
        <w:rPr>
          <w:rFonts w:ascii="Times New Roman" w:eastAsia="MS Mincho" w:hAnsi="Times New Roman" w:cs="Times New Roman"/>
          <w:sz w:val="24"/>
          <w:szCs w:val="24"/>
        </w:rPr>
        <w:t xml:space="preserve">specified.  </w:t>
      </w:r>
    </w:p>
    <w:p w:rsidR="00332253" w:rsidRPr="00FC6338" w:rsidRDefault="00332253"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091AC2" w:rsidRPr="00091AC2" w:rsidRDefault="00091AC2" w:rsidP="0015157F">
      <w:pPr>
        <w:widowControl w:val="0"/>
        <w:shd w:val="clear" w:color="auto" w:fill="FFFFFF"/>
        <w:autoSpaceDE w:val="0"/>
        <w:autoSpaceDN w:val="0"/>
        <w:adjustRightInd w:val="0"/>
        <w:spacing w:after="0" w:line="240" w:lineRule="auto"/>
        <w:rPr>
          <w:rFonts w:ascii="Times New Roman" w:eastAsia="MS Mincho" w:hAnsi="Times New Roman" w:cs="Times New Roman"/>
          <w:sz w:val="24"/>
          <w:szCs w:val="24"/>
        </w:rPr>
      </w:pPr>
      <w:r>
        <w:rPr>
          <w:rFonts w:ascii="Times New Roman" w:eastAsia="MS Mincho" w:hAnsi="Times New Roman" w:cs="Times New Roman"/>
          <w:b/>
          <w:bCs/>
          <w:color w:val="000000"/>
          <w:sz w:val="24"/>
          <w:szCs w:val="24"/>
        </w:rPr>
        <w:t>P</w:t>
      </w:r>
      <w:r w:rsidR="00F0607E" w:rsidRPr="00FC6338">
        <w:rPr>
          <w:rFonts w:ascii="Times New Roman" w:eastAsia="MS Mincho" w:hAnsi="Times New Roman" w:cs="Times New Roman"/>
          <w:b/>
          <w:bCs/>
          <w:color w:val="000000"/>
          <w:sz w:val="24"/>
          <w:szCs w:val="24"/>
        </w:rPr>
        <w:t>. Disclosur</w:t>
      </w:r>
      <w:r w:rsidR="00BF2021">
        <w:rPr>
          <w:rFonts w:ascii="Times New Roman" w:eastAsia="MS Mincho" w:hAnsi="Times New Roman" w:cs="Times New Roman"/>
          <w:b/>
          <w:bCs/>
          <w:color w:val="000000"/>
          <w:sz w:val="24"/>
          <w:szCs w:val="24"/>
        </w:rPr>
        <w:t xml:space="preserve">e Statement: </w:t>
      </w:r>
      <w:r w:rsidR="00F0607E" w:rsidRPr="00FC6338">
        <w:rPr>
          <w:rFonts w:ascii="Times New Roman" w:eastAsia="MS Mincho" w:hAnsi="Times New Roman" w:cs="Times New Roman"/>
          <w:color w:val="000000"/>
          <w:sz w:val="24"/>
          <w:szCs w:val="24"/>
        </w:rPr>
        <w:t xml:space="preserve">If respondent or any owner, officer, partner, board or director member, employee, or holder of more than 10% of the fair market value of your firm or any member of their </w:t>
      </w:r>
      <w:r w:rsidR="00F0607E" w:rsidRPr="00FC6338">
        <w:rPr>
          <w:rFonts w:ascii="Times New Roman" w:eastAsia="MS Mincho" w:hAnsi="Times New Roman" w:cs="Times New Roman"/>
          <w:color w:val="000000"/>
          <w:spacing w:val="-1"/>
          <w:sz w:val="24"/>
          <w:szCs w:val="24"/>
        </w:rPr>
        <w:t>households is an employee of the University of Arkansas, this informat</w:t>
      </w:r>
      <w:r w:rsidR="00496AF3">
        <w:rPr>
          <w:rFonts w:ascii="Times New Roman" w:eastAsia="MS Mincho" w:hAnsi="Times New Roman" w:cs="Times New Roman"/>
          <w:color w:val="000000"/>
          <w:spacing w:val="-1"/>
          <w:sz w:val="24"/>
          <w:szCs w:val="24"/>
        </w:rPr>
        <w:t>ion must be included in your RFQ</w:t>
      </w:r>
      <w:r w:rsidR="00F0607E" w:rsidRPr="00FC6338">
        <w:rPr>
          <w:rFonts w:ascii="Times New Roman" w:eastAsia="MS Mincho" w:hAnsi="Times New Roman" w:cs="Times New Roman"/>
          <w:color w:val="000000"/>
          <w:spacing w:val="-1"/>
          <w:sz w:val="24"/>
          <w:szCs w:val="24"/>
        </w:rPr>
        <w:t xml:space="preserve"> response by completion of Governor’s Executive Order 98-04 Contract and Grant Disclosure and Certification form. </w:t>
      </w:r>
      <w:r w:rsidR="00F0607E" w:rsidRPr="00FC6338">
        <w:rPr>
          <w:rFonts w:ascii="Times New Roman" w:eastAsia="MS Mincho" w:hAnsi="Times New Roman" w:cs="Times New Roman"/>
          <w:color w:val="000000"/>
          <w:sz w:val="24"/>
          <w:szCs w:val="24"/>
        </w:rPr>
        <w:t xml:space="preserve">Failure to disclose this information in your response may result in the elimination of your proposal from evaluation. </w:t>
      </w:r>
      <w:r w:rsidR="00F0607E" w:rsidRPr="00FC6338">
        <w:rPr>
          <w:rFonts w:ascii="Times New Roman" w:eastAsia="MS Mincho" w:hAnsi="Times New Roman" w:cs="Times New Roman"/>
          <w:color w:val="000000"/>
          <w:spacing w:val="-1"/>
          <w:sz w:val="24"/>
          <w:szCs w:val="24"/>
        </w:rPr>
        <w:t xml:space="preserve">If respondent or any owner, officer, partner, board or director member, employee or holder of more than 10% of the fair market value of your firm or any member of their households is </w:t>
      </w:r>
      <w:r w:rsidR="00F0607E" w:rsidRPr="00FC6338">
        <w:rPr>
          <w:rFonts w:ascii="Times New Roman" w:eastAsia="MS Mincho" w:hAnsi="Times New Roman" w:cs="Times New Roman"/>
          <w:color w:val="000000"/>
          <w:sz w:val="24"/>
          <w:szCs w:val="24"/>
        </w:rPr>
        <w:t>an employee of the University of Arkansas; and you or your firm is awarded a contract as a result of</w:t>
      </w:r>
      <w:r w:rsidR="00BF2021">
        <w:rPr>
          <w:rFonts w:ascii="Times New Roman" w:eastAsia="MS Mincho" w:hAnsi="Times New Roman" w:cs="Times New Roman"/>
          <w:color w:val="000000"/>
          <w:sz w:val="24"/>
          <w:szCs w:val="24"/>
        </w:rPr>
        <w:t xml:space="preserve"> this </w:t>
      </w:r>
      <w:r w:rsidR="00D2508C">
        <w:rPr>
          <w:rFonts w:ascii="Times New Roman" w:eastAsia="MS Mincho" w:hAnsi="Times New Roman" w:cs="Times New Roman"/>
          <w:color w:val="000000"/>
          <w:sz w:val="24"/>
          <w:szCs w:val="24"/>
        </w:rPr>
        <w:t>Request For Qualification</w:t>
      </w:r>
      <w:r w:rsidR="00BF2021">
        <w:rPr>
          <w:rFonts w:ascii="Times New Roman" w:eastAsia="MS Mincho" w:hAnsi="Times New Roman" w:cs="Times New Roman"/>
          <w:color w:val="000000"/>
          <w:sz w:val="24"/>
          <w:szCs w:val="24"/>
        </w:rPr>
        <w:t xml:space="preserve">, the </w:t>
      </w:r>
      <w:r w:rsidR="00F0607E" w:rsidRPr="00FC6338">
        <w:rPr>
          <w:rFonts w:ascii="Times New Roman" w:eastAsia="MS Mincho" w:hAnsi="Times New Roman" w:cs="Times New Roman"/>
          <w:color w:val="000000"/>
          <w:spacing w:val="-1"/>
          <w:sz w:val="24"/>
          <w:szCs w:val="24"/>
        </w:rPr>
        <w:t>completion of Governor’s Executive Order 98-04 Contract and Grant Disclosure and Certification form</w:t>
      </w:r>
      <w:r w:rsidR="00F0607E" w:rsidRPr="00FC6338">
        <w:rPr>
          <w:rFonts w:ascii="Times New Roman" w:eastAsia="MS Mincho" w:hAnsi="Times New Roman" w:cs="Times New Roman"/>
          <w:color w:val="000000"/>
          <w:sz w:val="24"/>
          <w:szCs w:val="24"/>
        </w:rPr>
        <w:t xml:space="preserve"> is required.</w:t>
      </w:r>
    </w:p>
    <w:p w:rsidR="00091AC2" w:rsidRDefault="00091AC2" w:rsidP="0015157F">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F0607E" w:rsidRPr="0015157F" w:rsidRDefault="00091AC2" w:rsidP="0015157F">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rPr>
        <w:t>Q</w:t>
      </w:r>
      <w:r w:rsidR="00F0607E" w:rsidRPr="00FC6338">
        <w:rPr>
          <w:rFonts w:ascii="Times New Roman" w:eastAsia="MS Mincho" w:hAnsi="Times New Roman" w:cs="Times New Roman"/>
          <w:b/>
          <w:bCs/>
          <w:color w:val="000000"/>
          <w:sz w:val="24"/>
          <w:szCs w:val="24"/>
        </w:rPr>
        <w:t>.  Federal Law</w:t>
      </w:r>
      <w:r w:rsidR="0015157F">
        <w:rPr>
          <w:rFonts w:ascii="Times New Roman" w:eastAsia="MS Mincho" w:hAnsi="Times New Roman" w:cs="Times New Roman"/>
          <w:b/>
          <w:bCs/>
          <w:color w:val="000000"/>
          <w:sz w:val="24"/>
          <w:szCs w:val="24"/>
        </w:rPr>
        <w:t xml:space="preserve"> </w:t>
      </w:r>
      <w:r w:rsidR="00F0607E" w:rsidRPr="00FC6338">
        <w:rPr>
          <w:rFonts w:ascii="Times New Roman" w:eastAsia="MS Mincho" w:hAnsi="Times New Roman" w:cs="Times New Roman"/>
          <w:b/>
          <w:bCs/>
          <w:color w:val="000000"/>
          <w:sz w:val="24"/>
          <w:szCs w:val="24"/>
        </w:rPr>
        <w:t xml:space="preserve">Equal Opportunity Employment </w:t>
      </w:r>
      <w:r w:rsidR="00F0607E" w:rsidRPr="00FC6338">
        <w:rPr>
          <w:rFonts w:ascii="Times New Roman" w:eastAsia="MS Mincho" w:hAnsi="Times New Roman" w:cs="Times New Roman"/>
          <w:bCs/>
          <w:color w:val="000000"/>
          <w:sz w:val="24"/>
          <w:szCs w:val="24"/>
        </w:rPr>
        <w:t>and</w:t>
      </w:r>
      <w:r w:rsidR="00F0607E" w:rsidRPr="00FC6338">
        <w:rPr>
          <w:rFonts w:ascii="Times New Roman" w:eastAsia="MS Mincho" w:hAnsi="Times New Roman" w:cs="Times New Roman"/>
          <w:b/>
          <w:bCs/>
          <w:color w:val="000000"/>
          <w:sz w:val="24"/>
          <w:szCs w:val="24"/>
        </w:rPr>
        <w:t xml:space="preserve"> Certification of Contracting with Illegal Immigrants Statement: </w:t>
      </w:r>
      <w:r w:rsidR="003D3961" w:rsidRPr="003D3961">
        <w:rPr>
          <w:rFonts w:ascii="Times New Roman" w:eastAsia="MS Mincho" w:hAnsi="Times New Roman" w:cs="Times New Roman"/>
          <w:bCs/>
          <w:color w:val="000000"/>
          <w:sz w:val="24"/>
          <w:szCs w:val="24"/>
        </w:rPr>
        <w:t>Act 2157 of 2005</w:t>
      </w:r>
      <w:r w:rsidR="003D3961">
        <w:rPr>
          <w:rFonts w:ascii="Times New Roman" w:eastAsia="MS Mincho" w:hAnsi="Times New Roman" w:cs="Times New Roman"/>
          <w:b/>
          <w:bCs/>
          <w:color w:val="000000"/>
          <w:sz w:val="24"/>
          <w:szCs w:val="24"/>
        </w:rPr>
        <w:t xml:space="preserve"> </w:t>
      </w:r>
      <w:r w:rsidR="003D3961" w:rsidRPr="003D3961">
        <w:rPr>
          <w:rFonts w:ascii="Times New Roman" w:eastAsia="MS Mincho" w:hAnsi="Times New Roman" w:cs="Times New Roman"/>
          <w:bCs/>
          <w:color w:val="000000"/>
          <w:sz w:val="24"/>
          <w:szCs w:val="24"/>
        </w:rPr>
        <w:t>requires</w:t>
      </w:r>
      <w:r w:rsidR="003D3961">
        <w:rPr>
          <w:rFonts w:ascii="Times New Roman" w:eastAsia="MS Mincho" w:hAnsi="Times New Roman" w:cs="Times New Roman"/>
          <w:b/>
          <w:bCs/>
          <w:color w:val="000000"/>
          <w:sz w:val="24"/>
          <w:szCs w:val="24"/>
        </w:rPr>
        <w:t xml:space="preserve"> </w:t>
      </w:r>
      <w:r w:rsidR="003D3961">
        <w:rPr>
          <w:rFonts w:ascii="Times New Roman" w:eastAsia="MS Mincho" w:hAnsi="Times New Roman" w:cs="Times New Roman"/>
          <w:bCs/>
          <w:color w:val="000000"/>
          <w:sz w:val="24"/>
          <w:szCs w:val="24"/>
        </w:rPr>
        <w:t xml:space="preserve">certification of </w:t>
      </w:r>
      <w:r w:rsidR="00C15FA0">
        <w:rPr>
          <w:rFonts w:ascii="Times New Roman" w:eastAsia="MS Mincho" w:hAnsi="Times New Roman" w:cs="Times New Roman"/>
          <w:bCs/>
          <w:color w:val="000000"/>
          <w:sz w:val="24"/>
          <w:szCs w:val="24"/>
        </w:rPr>
        <w:t xml:space="preserve">an </w:t>
      </w:r>
      <w:r w:rsidR="003F6523">
        <w:rPr>
          <w:rFonts w:ascii="Times New Roman" w:eastAsia="MS Mincho" w:hAnsi="Times New Roman" w:cs="Times New Roman"/>
          <w:bCs/>
          <w:color w:val="000000"/>
          <w:sz w:val="24"/>
          <w:szCs w:val="24"/>
        </w:rPr>
        <w:t xml:space="preserve">equal opportunity </w:t>
      </w:r>
      <w:r w:rsidR="003D3961">
        <w:rPr>
          <w:rFonts w:ascii="Times New Roman" w:eastAsia="MS Mincho" w:hAnsi="Times New Roman" w:cs="Times New Roman"/>
          <w:bCs/>
          <w:color w:val="000000"/>
          <w:sz w:val="24"/>
          <w:szCs w:val="24"/>
        </w:rPr>
        <w:t xml:space="preserve">policy </w:t>
      </w:r>
      <w:r w:rsidR="003F6523">
        <w:rPr>
          <w:rFonts w:ascii="Times New Roman" w:eastAsia="MS Mincho" w:hAnsi="Times New Roman" w:cs="Times New Roman"/>
          <w:bCs/>
          <w:color w:val="000000"/>
          <w:sz w:val="24"/>
          <w:szCs w:val="24"/>
        </w:rPr>
        <w:t>status</w:t>
      </w:r>
      <w:r w:rsidR="003D3961">
        <w:rPr>
          <w:rFonts w:ascii="Times New Roman" w:eastAsia="MS Mincho" w:hAnsi="Times New Roman" w:cs="Times New Roman"/>
          <w:bCs/>
          <w:color w:val="000000"/>
          <w:sz w:val="24"/>
          <w:szCs w:val="24"/>
        </w:rPr>
        <w:t xml:space="preserve">.  In addition, </w:t>
      </w:r>
      <w:r w:rsidR="00F0607E" w:rsidRPr="00FC6338">
        <w:rPr>
          <w:rFonts w:ascii="Times New Roman" w:eastAsia="Times New Roman" w:hAnsi="Times New Roman" w:cs="Times New Roman"/>
          <w:sz w:val="24"/>
          <w:szCs w:val="24"/>
        </w:rPr>
        <w:t xml:space="preserve">Act 157 of 2007 of the Arkansas Regular Legislative Session </w:t>
      </w:r>
      <w:r w:rsidR="00F0607E" w:rsidRPr="00FC6338">
        <w:rPr>
          <w:rFonts w:ascii="Times New Roman" w:eastAsia="Times New Roman" w:hAnsi="Times New Roman" w:cs="Times New Roman"/>
          <w:b/>
          <w:sz w:val="24"/>
          <w:szCs w:val="24"/>
        </w:rPr>
        <w:t>requires</w:t>
      </w:r>
      <w:r w:rsidR="00F0607E" w:rsidRPr="00FC6338">
        <w:rPr>
          <w:rFonts w:ascii="Times New Roman" w:eastAsia="Times New Roman" w:hAnsi="Times New Roman" w:cs="Times New Roman"/>
          <w:sz w:val="24"/>
          <w:szCs w:val="24"/>
        </w:rPr>
        <w:t xml:space="preserve"> that any business or person resp</w:t>
      </w:r>
      <w:r w:rsidR="00BF2021">
        <w:rPr>
          <w:rFonts w:ascii="Times New Roman" w:eastAsia="Times New Roman" w:hAnsi="Times New Roman" w:cs="Times New Roman"/>
          <w:sz w:val="24"/>
          <w:szCs w:val="24"/>
        </w:rPr>
        <w:t>onding to a Request for Qualification (RFQ</w:t>
      </w:r>
      <w:r w:rsidR="00F0607E" w:rsidRPr="00FC6338">
        <w:rPr>
          <w:rFonts w:ascii="Times New Roman" w:eastAsia="Times New Roman" w:hAnsi="Times New Roman" w:cs="Times New Roman"/>
          <w:sz w:val="24"/>
          <w:szCs w:val="24"/>
        </w:rPr>
        <w:t xml:space="preserve">) for professional services, technical and general services or any category of construction in which the total dollar value is $25,000 or greater </w:t>
      </w:r>
      <w:r w:rsidR="00F0607E" w:rsidRPr="00FC6338">
        <w:rPr>
          <w:rFonts w:ascii="Times New Roman" w:eastAsia="Times New Roman" w:hAnsi="Times New Roman" w:cs="Times New Roman"/>
          <w:b/>
          <w:sz w:val="24"/>
          <w:szCs w:val="24"/>
        </w:rPr>
        <w:t>certify</w:t>
      </w:r>
      <w:r w:rsidR="00F0607E" w:rsidRPr="00FC6338">
        <w:rPr>
          <w:rFonts w:ascii="Times New Roman" w:eastAsia="Times New Roman" w:hAnsi="Times New Roman" w:cs="Times New Roman"/>
          <w:sz w:val="24"/>
          <w:szCs w:val="24"/>
        </w:rPr>
        <w:t xml:space="preserve">, </w:t>
      </w:r>
      <w:r w:rsidR="00F0607E" w:rsidRPr="00FC6338">
        <w:rPr>
          <w:rFonts w:ascii="Times New Roman" w:eastAsia="Times New Roman" w:hAnsi="Times New Roman" w:cs="Times New Roman"/>
          <w:i/>
          <w:sz w:val="24"/>
          <w:szCs w:val="24"/>
          <w:u w:val="single"/>
        </w:rPr>
        <w:t>prior to the award of the contract</w:t>
      </w:r>
      <w:r w:rsidR="00F0607E" w:rsidRPr="00FC6338">
        <w:rPr>
          <w:rFonts w:ascii="Times New Roman" w:eastAsia="Times New Roman" w:hAnsi="Times New Roman" w:cs="Times New Roman"/>
          <w:sz w:val="24"/>
          <w:szCs w:val="24"/>
          <w:u w:val="single"/>
        </w:rPr>
        <w:t xml:space="preserve">, </w:t>
      </w:r>
      <w:r w:rsidR="00F0607E" w:rsidRPr="00FC6338">
        <w:rPr>
          <w:rFonts w:ascii="Times New Roman" w:eastAsia="Times New Roman" w:hAnsi="Times New Roman" w:cs="Times New Roman"/>
          <w:sz w:val="24"/>
          <w:szCs w:val="24"/>
        </w:rPr>
        <w:t xml:space="preserve">that they do not employ or contract with any illegal immigrants.  Respondents are to certify online at: </w:t>
      </w:r>
      <w:hyperlink r:id="rId10" w:history="1">
        <w:r w:rsidR="00F0607E" w:rsidRPr="00FC6338">
          <w:rPr>
            <w:rFonts w:ascii="Times New Roman" w:eastAsia="Times New Roman" w:hAnsi="Times New Roman" w:cs="Times New Roman"/>
            <w:color w:val="0000FF"/>
            <w:sz w:val="24"/>
            <w:szCs w:val="24"/>
            <w:u w:val="single"/>
          </w:rPr>
          <w:t>http://www.arkansas.gov/dfa/procurement/pro_immigrant.html</w:t>
        </w:r>
      </w:hyperlink>
    </w:p>
    <w:p w:rsidR="00501CA2" w:rsidRDefault="00501CA2"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C15FA0"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R</w:t>
      </w:r>
      <w:r w:rsidR="00F0607E" w:rsidRPr="00FC6338">
        <w:rPr>
          <w:rFonts w:ascii="Times New Roman" w:eastAsia="MS Mincho" w:hAnsi="Times New Roman" w:cs="Times New Roman"/>
          <w:b/>
          <w:bCs/>
          <w:color w:val="000000"/>
          <w:sz w:val="24"/>
          <w:szCs w:val="24"/>
        </w:rPr>
        <w:t>.  Company’s Employees and Agents</w:t>
      </w:r>
      <w:r w:rsidR="00C15FA0">
        <w:rPr>
          <w:rFonts w:ascii="Times New Roman" w:eastAsia="MS Mincho" w:hAnsi="Times New Roman" w:cs="Times New Roman"/>
          <w:color w:val="000000"/>
          <w:sz w:val="24"/>
          <w:szCs w:val="24"/>
        </w:rPr>
        <w:t>: The C</w:t>
      </w:r>
      <w:r w:rsidR="00F0607E" w:rsidRPr="00FC6338">
        <w:rPr>
          <w:rFonts w:ascii="Times New Roman" w:eastAsia="MS Mincho" w:hAnsi="Times New Roman" w:cs="Times New Roman"/>
          <w:color w:val="000000"/>
          <w:sz w:val="24"/>
          <w:szCs w:val="24"/>
        </w:rPr>
        <w:t>ompany</w:t>
      </w:r>
      <w:r w:rsidR="00501CA2">
        <w:rPr>
          <w:rFonts w:ascii="Times New Roman" w:eastAsia="MS Mincho" w:hAnsi="Times New Roman" w:cs="Times New Roman"/>
          <w:color w:val="000000"/>
          <w:sz w:val="24"/>
          <w:szCs w:val="24"/>
        </w:rPr>
        <w:t>/F</w:t>
      </w:r>
      <w:r w:rsidR="00BF2021">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shall be responsible for the acts of its employees and agents while performing services pursuant to t</w:t>
      </w:r>
      <w:r w:rsidR="00C15FA0">
        <w:rPr>
          <w:rFonts w:ascii="Times New Roman" w:eastAsia="MS Mincho" w:hAnsi="Times New Roman" w:cs="Times New Roman"/>
          <w:color w:val="000000"/>
          <w:sz w:val="24"/>
          <w:szCs w:val="24"/>
        </w:rPr>
        <w:t>he Agreement. Accordingly, the C</w:t>
      </w:r>
      <w:r w:rsidR="00F0607E" w:rsidRPr="00FC6338">
        <w:rPr>
          <w:rFonts w:ascii="Times New Roman" w:eastAsia="MS Mincho" w:hAnsi="Times New Roman" w:cs="Times New Roman"/>
          <w:color w:val="000000"/>
          <w:sz w:val="24"/>
          <w:szCs w:val="24"/>
        </w:rPr>
        <w:t>ompany</w:t>
      </w:r>
      <w:r w:rsidR="00C15FA0">
        <w:rPr>
          <w:rFonts w:ascii="Times New Roman" w:eastAsia="MS Mincho" w:hAnsi="Times New Roman" w:cs="Times New Roman"/>
          <w:color w:val="000000"/>
          <w:sz w:val="24"/>
          <w:szCs w:val="24"/>
        </w:rPr>
        <w:t>/F</w:t>
      </w:r>
      <w:r w:rsidR="00BF2021">
        <w:rPr>
          <w:rFonts w:ascii="Times New Roman" w:eastAsia="MS Mincho" w:hAnsi="Times New Roman" w:cs="Times New Roman"/>
          <w:color w:val="000000"/>
          <w:sz w:val="24"/>
          <w:szCs w:val="24"/>
        </w:rPr>
        <w:t>irm</w:t>
      </w:r>
      <w:r w:rsidR="00F0607E" w:rsidRPr="00FC6338">
        <w:rPr>
          <w:rFonts w:ascii="Times New Roman" w:eastAsia="MS Mincho" w:hAnsi="Times New Roman" w:cs="Times New Roman"/>
          <w:color w:val="000000"/>
          <w:sz w:val="24"/>
          <w:szCs w:val="24"/>
        </w:rPr>
        <w:t xml:space="preserve"> </w:t>
      </w:r>
      <w:r w:rsidR="00F0607E" w:rsidRPr="00FC6338">
        <w:rPr>
          <w:rFonts w:ascii="Times New Roman" w:eastAsia="MS Mincho" w:hAnsi="Times New Roman" w:cs="Times New Roman"/>
          <w:color w:val="000000"/>
          <w:spacing w:val="-1"/>
          <w:sz w:val="24"/>
          <w:szCs w:val="24"/>
        </w:rPr>
        <w:t xml:space="preserve">agrees to take all necessary measures to prevent injury and loss to persons or property while </w:t>
      </w:r>
      <w:r w:rsidR="00070CFE">
        <w:rPr>
          <w:rFonts w:ascii="Times New Roman" w:eastAsia="MS Mincho" w:hAnsi="Times New Roman" w:cs="Times New Roman"/>
          <w:color w:val="000000"/>
          <w:sz w:val="24"/>
          <w:szCs w:val="24"/>
        </w:rPr>
        <w:t>on</w:t>
      </w:r>
      <w:r w:rsidR="00F0607E" w:rsidRPr="00FC6338">
        <w:rPr>
          <w:rFonts w:ascii="Times New Roman" w:eastAsia="MS Mincho" w:hAnsi="Times New Roman" w:cs="Times New Roman"/>
          <w:color w:val="000000"/>
          <w:sz w:val="24"/>
          <w:szCs w:val="24"/>
        </w:rPr>
        <w:t xml:space="preserve"> University premises. </w:t>
      </w:r>
    </w:p>
    <w:p w:rsidR="00091AC2" w:rsidRPr="00FC6338"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p>
    <w:p w:rsidR="00BF2021" w:rsidRDefault="00091AC2"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lastRenderedPageBreak/>
        <w:t>S</w:t>
      </w:r>
      <w:r w:rsidR="00F0607E" w:rsidRPr="00FC6338">
        <w:rPr>
          <w:rFonts w:ascii="Times New Roman" w:eastAsia="MS Mincho" w:hAnsi="Times New Roman" w:cs="Times New Roman"/>
          <w:b/>
          <w:bCs/>
          <w:color w:val="000000"/>
          <w:sz w:val="24"/>
          <w:szCs w:val="24"/>
        </w:rPr>
        <w:t>.  Force Majeure</w:t>
      </w:r>
      <w:r w:rsidR="00F0607E" w:rsidRPr="00FC6338">
        <w:rPr>
          <w:rFonts w:ascii="Times New Roman" w:eastAsia="MS Mincho" w:hAnsi="Times New Roman" w:cs="Times New Roman"/>
          <w:color w:val="000000"/>
          <w:sz w:val="24"/>
          <w:szCs w:val="24"/>
        </w:rPr>
        <w:t xml:space="preserve">: Neither party will be liable for losses, defaults or damages which result from </w:t>
      </w:r>
      <w:r w:rsidR="00F0607E" w:rsidRPr="00FC6338">
        <w:rPr>
          <w:rFonts w:ascii="Times New Roman" w:eastAsia="MS Mincho" w:hAnsi="Times New Roman" w:cs="Times New Roman"/>
          <w:color w:val="000000"/>
          <w:spacing w:val="-1"/>
          <w:sz w:val="24"/>
          <w:szCs w:val="24"/>
        </w:rPr>
        <w:t>delays in performing, or inability to perform, all or any of the obligations or responsibilities imposed upon it in any A</w:t>
      </w:r>
      <w:r w:rsidR="00B55AF8" w:rsidRPr="00FC6338">
        <w:rPr>
          <w:rFonts w:ascii="Times New Roman" w:eastAsia="MS Mincho" w:hAnsi="Times New Roman" w:cs="Times New Roman"/>
          <w:color w:val="000000"/>
          <w:spacing w:val="-1"/>
          <w:sz w:val="24"/>
          <w:szCs w:val="24"/>
        </w:rPr>
        <w:t>greement resulting from this RFQ</w:t>
      </w:r>
      <w:r w:rsidR="00F0607E" w:rsidRPr="00FC6338">
        <w:rPr>
          <w:rFonts w:ascii="Times New Roman" w:eastAsia="MS Mincho" w:hAnsi="Times New Roman" w:cs="Times New Roman"/>
          <w:color w:val="000000"/>
          <w:spacing w:val="-1"/>
          <w:sz w:val="24"/>
          <w:szCs w:val="24"/>
        </w:rPr>
        <w:t xml:space="preserve"> because of acts of God, the public enemy, acts of </w:t>
      </w:r>
      <w:r w:rsidR="00F0607E" w:rsidRPr="00FC6338">
        <w:rPr>
          <w:rFonts w:ascii="Times New Roman" w:eastAsia="MS Mincho" w:hAnsi="Times New Roman" w:cs="Times New Roman"/>
          <w:color w:val="000000"/>
          <w:sz w:val="24"/>
          <w:szCs w:val="24"/>
        </w:rPr>
        <w:t xml:space="preserve">government, earthquakes, floods, typhoon, civil strife, fire, or other causes beyond the reasonable </w:t>
      </w:r>
      <w:r w:rsidR="00F0607E" w:rsidRPr="00FC6338">
        <w:rPr>
          <w:rFonts w:ascii="Times New Roman" w:eastAsia="MS Mincho" w:hAnsi="Times New Roman" w:cs="Times New Roman"/>
          <w:color w:val="000000"/>
          <w:spacing w:val="-1"/>
          <w:sz w:val="24"/>
          <w:szCs w:val="24"/>
        </w:rPr>
        <w:t xml:space="preserve">control of the party so delayed in or so unable to perform provided that such party was not negligent </w:t>
      </w:r>
      <w:r w:rsidR="00F0607E" w:rsidRPr="00FC6338">
        <w:rPr>
          <w:rFonts w:ascii="Times New Roman" w:eastAsia="MS Mincho" w:hAnsi="Times New Roman" w:cs="Times New Roman"/>
          <w:color w:val="000000"/>
          <w:sz w:val="24"/>
          <w:szCs w:val="24"/>
        </w:rPr>
        <w:t xml:space="preserve">and shall have used reasonable efforts to avoid and overcome such cause. Such </w:t>
      </w:r>
    </w:p>
    <w:p w:rsidR="00C15FA0" w:rsidRPr="00501CA2" w:rsidRDefault="00F0607E" w:rsidP="00F0607E">
      <w:pPr>
        <w:widowControl w:val="0"/>
        <w:shd w:val="clear" w:color="auto" w:fill="FFFFFF"/>
        <w:autoSpaceDE w:val="0"/>
        <w:autoSpaceDN w:val="0"/>
        <w:adjustRightInd w:val="0"/>
        <w:spacing w:after="0" w:line="240" w:lineRule="auto"/>
        <w:rPr>
          <w:rFonts w:ascii="Times New Roman" w:eastAsia="MS Mincho" w:hAnsi="Times New Roman" w:cs="Times New Roman"/>
          <w:color w:val="000000"/>
          <w:spacing w:val="-1"/>
          <w:sz w:val="24"/>
          <w:szCs w:val="24"/>
        </w:rPr>
      </w:pPr>
      <w:r w:rsidRPr="00FC6338">
        <w:rPr>
          <w:rFonts w:ascii="Times New Roman" w:eastAsia="MS Mincho" w:hAnsi="Times New Roman" w:cs="Times New Roman"/>
          <w:color w:val="000000"/>
          <w:sz w:val="24"/>
          <w:szCs w:val="24"/>
        </w:rPr>
        <w:t xml:space="preserve">party will resume </w:t>
      </w:r>
      <w:r w:rsidRPr="00FC6338">
        <w:rPr>
          <w:rFonts w:ascii="Times New Roman" w:eastAsia="MS Mincho" w:hAnsi="Times New Roman" w:cs="Times New Roman"/>
          <w:color w:val="000000"/>
          <w:spacing w:val="-1"/>
          <w:sz w:val="24"/>
          <w:szCs w:val="24"/>
        </w:rPr>
        <w:t xml:space="preserve">full performance of such obligations and responsibilities promptly </w:t>
      </w:r>
      <w:r w:rsidR="00091AC2">
        <w:rPr>
          <w:rFonts w:ascii="Times New Roman" w:eastAsia="MS Mincho" w:hAnsi="Times New Roman" w:cs="Times New Roman"/>
          <w:color w:val="000000"/>
          <w:spacing w:val="-1"/>
          <w:sz w:val="24"/>
          <w:szCs w:val="24"/>
        </w:rPr>
        <w:t>upon removal of any such cause.</w:t>
      </w:r>
    </w:p>
    <w:p w:rsidR="00501CA2" w:rsidRDefault="00501CA2" w:rsidP="00F0607E">
      <w:pPr>
        <w:widowControl w:val="0"/>
        <w:shd w:val="clear" w:color="auto" w:fill="FFFFFF"/>
        <w:autoSpaceDE w:val="0"/>
        <w:autoSpaceDN w:val="0"/>
        <w:adjustRightInd w:val="0"/>
        <w:spacing w:after="0" w:line="240" w:lineRule="auto"/>
        <w:rPr>
          <w:rFonts w:ascii="Times New Roman" w:eastAsia="MS Mincho" w:hAnsi="Times New Roman" w:cs="Times New Roman"/>
          <w:b/>
          <w:bCs/>
          <w:color w:val="000000"/>
          <w:sz w:val="24"/>
          <w:szCs w:val="24"/>
        </w:rPr>
      </w:pPr>
    </w:p>
    <w:p w:rsidR="00501CA2" w:rsidRPr="00501CA2" w:rsidRDefault="00501CA2" w:rsidP="00501CA2">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sidRPr="00501CA2">
        <w:rPr>
          <w:rFonts w:ascii="Times New Roman" w:eastAsia="MS Mincho" w:hAnsi="Times New Roman" w:cs="Times New Roman"/>
          <w:b/>
          <w:bCs/>
          <w:color w:val="000000"/>
          <w:sz w:val="24"/>
          <w:szCs w:val="24"/>
        </w:rPr>
        <w:t>T.  NCAA and SEC</w:t>
      </w:r>
      <w:r w:rsidRPr="00501CA2">
        <w:rPr>
          <w:rFonts w:ascii="Times New Roman" w:eastAsia="MS Mincho" w:hAnsi="Times New Roman" w:cs="Times New Roman"/>
          <w:color w:val="000000"/>
          <w:sz w:val="24"/>
          <w:szCs w:val="24"/>
        </w:rPr>
        <w:t xml:space="preserve">: The Company/Firm shall at all times comply with all NCAA and SEC rules and regulations, and the rules of any other conference or association to which University’s </w:t>
      </w:r>
    </w:p>
    <w:p w:rsidR="00501CA2" w:rsidRPr="00501CA2" w:rsidRDefault="00501CA2" w:rsidP="00501CA2">
      <w:pPr>
        <w:widowControl w:val="0"/>
        <w:shd w:val="clear" w:color="auto" w:fill="FFFFFF"/>
        <w:autoSpaceDE w:val="0"/>
        <w:autoSpaceDN w:val="0"/>
        <w:adjustRightInd w:val="0"/>
        <w:spacing w:after="0" w:line="240" w:lineRule="auto"/>
        <w:rPr>
          <w:rFonts w:ascii="Times New Roman" w:eastAsia="MS Mincho" w:hAnsi="Times New Roman" w:cs="Times New Roman"/>
          <w:color w:val="000000"/>
          <w:sz w:val="24"/>
          <w:szCs w:val="24"/>
        </w:rPr>
      </w:pPr>
      <w:r w:rsidRPr="00501CA2">
        <w:rPr>
          <w:rFonts w:ascii="Times New Roman" w:eastAsia="MS Mincho" w:hAnsi="Times New Roman" w:cs="Times New Roman"/>
          <w:color w:val="000000"/>
          <w:sz w:val="24"/>
          <w:szCs w:val="24"/>
        </w:rPr>
        <w:t>athletic teams may belong. In its sole discretion and without recourse or liability, the University may terminate this Agreement upon an institutional determination or finding that an actual or potential violation of NCAA or SEC rules or regulations occurred or might have occurred based upon the actions of the Company/Firm.</w:t>
      </w:r>
    </w:p>
    <w:p w:rsidR="00501CA2" w:rsidRPr="00501CA2" w:rsidRDefault="00501CA2" w:rsidP="00501CA2">
      <w:pPr>
        <w:widowControl w:val="0"/>
        <w:shd w:val="clear" w:color="auto" w:fill="FFFFFF"/>
        <w:autoSpaceDE w:val="0"/>
        <w:autoSpaceDN w:val="0"/>
        <w:adjustRightInd w:val="0"/>
        <w:spacing w:after="0" w:line="240" w:lineRule="auto"/>
        <w:rPr>
          <w:rFonts w:ascii="Times New Roman" w:eastAsia="MS Mincho" w:hAnsi="Times New Roman" w:cs="Times New Roman"/>
          <w:b/>
          <w:sz w:val="24"/>
          <w:szCs w:val="24"/>
        </w:rPr>
      </w:pPr>
    </w:p>
    <w:p w:rsidR="008B3111" w:rsidRDefault="00501CA2" w:rsidP="0002090B">
      <w:pPr>
        <w:widowControl w:val="0"/>
        <w:shd w:val="clear" w:color="auto" w:fill="FFFFFF"/>
        <w:autoSpaceDE w:val="0"/>
        <w:autoSpaceDN w:val="0"/>
        <w:adjustRightInd w:val="0"/>
        <w:spacing w:after="0" w:line="240" w:lineRule="auto"/>
        <w:rPr>
          <w:rFonts w:ascii="Times New Roman" w:eastAsia="Calibri" w:hAnsi="Times New Roman" w:cs="Times New Roman"/>
          <w:b/>
          <w:sz w:val="24"/>
          <w:szCs w:val="24"/>
          <w:u w:val="single"/>
        </w:rPr>
      </w:pPr>
      <w:r w:rsidRPr="00501CA2">
        <w:rPr>
          <w:rFonts w:ascii="Times New Roman" w:eastAsia="MS Mincho" w:hAnsi="Times New Roman"/>
          <w:b/>
          <w:bCs/>
          <w:color w:val="000000"/>
          <w:sz w:val="24"/>
          <w:szCs w:val="24"/>
        </w:rPr>
        <w:t>U.  Indicia</w:t>
      </w:r>
      <w:r w:rsidRPr="00501CA2">
        <w:rPr>
          <w:rFonts w:ascii="Times New Roman" w:eastAsia="MS Mincho" w:hAnsi="Times New Roman"/>
          <w:b/>
          <w:color w:val="000000"/>
          <w:sz w:val="24"/>
          <w:szCs w:val="24"/>
        </w:rPr>
        <w:t xml:space="preserve">: </w:t>
      </w:r>
      <w:r w:rsidRPr="00501CA2">
        <w:rPr>
          <w:rFonts w:ascii="Times New Roman" w:eastAsia="MS Mincho" w:hAnsi="Times New Roman"/>
          <w:color w:val="000000"/>
          <w:sz w:val="24"/>
          <w:szCs w:val="24"/>
        </w:rPr>
        <w:t xml:space="preserve">The Company/Firm acknowledge and agree that the University owns the rights to its name and its other names, symbols, designs, and colors, including, without limitation, the trademarks, service marks, designs, team names, nicknames, abbreviations, city/state names in the appropriate context, slogans, logo graphics, mascots, seals, color schemes, trade dress, and other symbols associated with or </w:t>
      </w:r>
      <w:r w:rsidRPr="00501CA2">
        <w:rPr>
          <w:rFonts w:ascii="Times New Roman" w:eastAsia="MS Mincho" w:hAnsi="Times New Roman"/>
          <w:color w:val="000000"/>
          <w:spacing w:val="-1"/>
          <w:sz w:val="24"/>
          <w:szCs w:val="24"/>
        </w:rPr>
        <w:t xml:space="preserve">referring to the University of Arkansas that are adopted and used or approved for use by the University (collectively the “Indicia”) and </w:t>
      </w:r>
      <w:r w:rsidRPr="00501CA2">
        <w:rPr>
          <w:rFonts w:ascii="Times New Roman" w:eastAsia="MS Mincho" w:hAnsi="Times New Roman"/>
          <w:color w:val="000000"/>
          <w:sz w:val="24"/>
          <w:szCs w:val="24"/>
        </w:rPr>
        <w:t xml:space="preserve">that each of the Indicia is valid. The Company/Firm shall not have any right to use any of the Indicia or any similar mark as, or a part of, a trademark, service mark, trade name, fictitious name, domain name, company or corporate name, a commercial or business activity, or </w:t>
      </w:r>
      <w:r w:rsidRPr="00501CA2">
        <w:rPr>
          <w:rFonts w:ascii="Times New Roman" w:eastAsia="MS Mincho" w:hAnsi="Times New Roman"/>
          <w:color w:val="000000"/>
          <w:spacing w:val="-1"/>
          <w:sz w:val="24"/>
          <w:szCs w:val="24"/>
        </w:rPr>
        <w:t xml:space="preserve">advertising or endorsements anywhere in the world without the express prior written consent of the University. </w:t>
      </w:r>
      <w:r w:rsidRPr="00501CA2">
        <w:rPr>
          <w:rFonts w:ascii="Times New Roman" w:eastAsia="MS Mincho" w:hAnsi="Times New Roman"/>
          <w:color w:val="000000"/>
          <w:sz w:val="24"/>
          <w:szCs w:val="24"/>
        </w:rPr>
        <w:t>Any domain name, trademark or service mark registration obtained or applied for that contains the Indicia or any similar mark upon request shall be assigned or transferred to the University without compensation.</w:t>
      </w:r>
    </w:p>
    <w:p w:rsidR="00495177" w:rsidRDefault="00495177" w:rsidP="00982FDB">
      <w:pPr>
        <w:spacing w:after="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rsidR="00982FDB" w:rsidRPr="0002090B" w:rsidRDefault="00C97869" w:rsidP="00982FDB">
      <w:pPr>
        <w:spacing w:after="0"/>
        <w:rPr>
          <w:rFonts w:ascii="Times New Roman" w:eastAsia="Calibri" w:hAnsi="Times New Roman" w:cs="Times New Roman"/>
          <w:sz w:val="28"/>
          <w:szCs w:val="28"/>
        </w:rPr>
      </w:pPr>
      <w:r w:rsidRPr="0002090B">
        <w:rPr>
          <w:rFonts w:ascii="Times New Roman" w:eastAsia="Calibri" w:hAnsi="Times New Roman" w:cs="Times New Roman"/>
          <w:b/>
          <w:sz w:val="28"/>
          <w:szCs w:val="28"/>
          <w:u w:val="single"/>
        </w:rPr>
        <w:lastRenderedPageBreak/>
        <w:t>ATTACHMENT A:</w:t>
      </w:r>
      <w:r w:rsidR="00982FDB" w:rsidRPr="0002090B">
        <w:rPr>
          <w:rFonts w:ascii="Times New Roman" w:eastAsia="Calibri" w:hAnsi="Times New Roman" w:cs="Times New Roman"/>
          <w:b/>
          <w:sz w:val="28"/>
          <w:szCs w:val="28"/>
          <w:u w:val="single"/>
        </w:rPr>
        <w:t xml:space="preserve"> STATEMENT OF QUALIFICATION</w:t>
      </w:r>
    </w:p>
    <w:p w:rsidR="00982FDB" w:rsidRPr="00F0607E" w:rsidRDefault="00982FDB" w:rsidP="00982FDB">
      <w:pPr>
        <w:spacing w:after="0"/>
        <w:rPr>
          <w:rFonts w:ascii="Times New Roman" w:eastAsia="Calibri" w:hAnsi="Times New Roman" w:cs="Times New Roman"/>
          <w:sz w:val="24"/>
          <w:szCs w:val="24"/>
        </w:rPr>
      </w:pPr>
    </w:p>
    <w:p w:rsidR="00982FDB" w:rsidRDefault="00982FDB" w:rsidP="00982FDB">
      <w:pPr>
        <w:pStyle w:val="Default"/>
        <w:rPr>
          <w:sz w:val="23"/>
          <w:szCs w:val="23"/>
        </w:rPr>
      </w:pPr>
      <w:r>
        <w:rPr>
          <w:b/>
          <w:bCs/>
          <w:sz w:val="23"/>
          <w:szCs w:val="23"/>
        </w:rPr>
        <w:t xml:space="preserve">REQUIRED INFORMATION AND FORMAT </w:t>
      </w:r>
    </w:p>
    <w:p w:rsidR="00982FDB" w:rsidRDefault="00982FDB" w:rsidP="00982FDB">
      <w:pPr>
        <w:pStyle w:val="Default"/>
        <w:rPr>
          <w:sz w:val="23"/>
          <w:szCs w:val="23"/>
        </w:rPr>
      </w:pPr>
    </w:p>
    <w:p w:rsidR="00982FDB" w:rsidRDefault="00982FDB" w:rsidP="00982FDB">
      <w:pPr>
        <w:pStyle w:val="Default"/>
      </w:pPr>
      <w:r w:rsidRPr="00B9331D">
        <w:t>In order to be considered for selectio</w:t>
      </w:r>
      <w:r w:rsidR="00501CA2">
        <w:t xml:space="preserve">n, the </w:t>
      </w:r>
      <w:r w:rsidR="00C8307F">
        <w:t>Company/Firm shall submit the following</w:t>
      </w:r>
      <w:r w:rsidRPr="00B9331D">
        <w:t xml:space="preserve"> Statement of Qualifications (SOQ), and using as a minimum the following criteria, the individual or firm(s) should state why it believes it is qualified to provide the s</w:t>
      </w:r>
      <w:r w:rsidR="00B9331D">
        <w:t xml:space="preserve">ervices requested in this RFQ. </w:t>
      </w:r>
    </w:p>
    <w:p w:rsidR="00AF2063" w:rsidRDefault="00AF2063" w:rsidP="00AF2063">
      <w:pPr>
        <w:widowControl w:val="0"/>
        <w:shd w:val="clear" w:color="auto" w:fill="FFFFFF"/>
        <w:tabs>
          <w:tab w:val="left" w:pos="418"/>
        </w:tabs>
        <w:autoSpaceDE w:val="0"/>
        <w:autoSpaceDN w:val="0"/>
        <w:adjustRightInd w:val="0"/>
        <w:spacing w:after="0" w:line="240" w:lineRule="auto"/>
        <w:rPr>
          <w:rFonts w:ascii="Times New Roman" w:hAnsi="Times New Roman" w:cs="Times New Roman"/>
          <w:sz w:val="24"/>
          <w:szCs w:val="24"/>
        </w:rPr>
      </w:pPr>
    </w:p>
    <w:p w:rsidR="00AF2063" w:rsidRPr="00AF2063" w:rsidRDefault="00AF2063" w:rsidP="00AF2063">
      <w:pPr>
        <w:widowControl w:val="0"/>
        <w:shd w:val="clear" w:color="auto" w:fill="FFFFFF"/>
        <w:tabs>
          <w:tab w:val="left" w:pos="418"/>
        </w:tabs>
        <w:autoSpaceDE w:val="0"/>
        <w:autoSpaceDN w:val="0"/>
        <w:adjustRightInd w:val="0"/>
        <w:spacing w:after="0" w:line="240" w:lineRule="auto"/>
        <w:rPr>
          <w:rFonts w:ascii="Times New Roman" w:hAnsi="Times New Roman" w:cs="Times New Roman"/>
          <w:b/>
          <w:sz w:val="24"/>
          <w:szCs w:val="24"/>
        </w:rPr>
      </w:pPr>
      <w:r w:rsidRPr="00AF2063">
        <w:rPr>
          <w:rFonts w:ascii="Times New Roman" w:hAnsi="Times New Roman" w:cs="Times New Roman"/>
          <w:b/>
          <w:sz w:val="24"/>
          <w:szCs w:val="24"/>
        </w:rPr>
        <w:t>Please Note - In evaluating</w:t>
      </w:r>
      <w:r w:rsidR="00EE025A">
        <w:rPr>
          <w:rFonts w:ascii="Times New Roman" w:hAnsi="Times New Roman" w:cs="Times New Roman"/>
          <w:b/>
          <w:sz w:val="24"/>
          <w:szCs w:val="24"/>
        </w:rPr>
        <w:t xml:space="preserve"> the qualifications of each proposer</w:t>
      </w:r>
      <w:r w:rsidRPr="00AF2063">
        <w:rPr>
          <w:rFonts w:ascii="Times New Roman" w:hAnsi="Times New Roman" w:cs="Times New Roman"/>
          <w:b/>
          <w:sz w:val="24"/>
          <w:szCs w:val="24"/>
        </w:rPr>
        <w:t>, the following will be considered:</w:t>
      </w:r>
    </w:p>
    <w:p w:rsidR="00AF2063" w:rsidRDefault="00AF2063" w:rsidP="00AF2063">
      <w:pPr>
        <w:widowControl w:val="0"/>
        <w:shd w:val="clear" w:color="auto" w:fill="FFFFFF"/>
        <w:tabs>
          <w:tab w:val="left" w:pos="418"/>
        </w:tabs>
        <w:autoSpaceDE w:val="0"/>
        <w:autoSpaceDN w:val="0"/>
        <w:adjustRightInd w:val="0"/>
        <w:spacing w:after="0" w:line="240" w:lineRule="auto"/>
        <w:rPr>
          <w:rFonts w:ascii="Times New Roman" w:hAnsi="Times New Roman" w:cs="Times New Roman"/>
          <w:sz w:val="24"/>
          <w:szCs w:val="24"/>
        </w:rPr>
      </w:pPr>
    </w:p>
    <w:p w:rsidR="00AF2063" w:rsidRPr="00C21483" w:rsidRDefault="00AF2063" w:rsidP="00AF2063">
      <w:pPr>
        <w:widowControl w:val="0"/>
        <w:shd w:val="clear" w:color="auto" w:fill="FFFFFF"/>
        <w:tabs>
          <w:tab w:val="left" w:pos="418"/>
        </w:tabs>
        <w:autoSpaceDE w:val="0"/>
        <w:autoSpaceDN w:val="0"/>
        <w:adjustRightInd w:val="0"/>
        <w:ind w:left="418"/>
        <w:rPr>
          <w:rFonts w:ascii="Times New Roman" w:hAnsi="Times New Roman"/>
          <w:sz w:val="24"/>
          <w:szCs w:val="24"/>
        </w:rPr>
      </w:pPr>
      <w:r w:rsidRPr="00C21483">
        <w:rPr>
          <w:rFonts w:ascii="Times New Roman" w:hAnsi="Times New Roman"/>
          <w:sz w:val="24"/>
          <w:szCs w:val="24"/>
        </w:rPr>
        <w:t>1. The specialized experience and technical competence of the individual(s), and firm(s) with respect to the type of professional services required;</w:t>
      </w:r>
    </w:p>
    <w:p w:rsidR="00AF2063" w:rsidRPr="00C21483" w:rsidRDefault="00AF2063" w:rsidP="00AF2063">
      <w:pPr>
        <w:widowControl w:val="0"/>
        <w:shd w:val="clear" w:color="auto" w:fill="FFFFFF"/>
        <w:tabs>
          <w:tab w:val="left" w:pos="418"/>
        </w:tabs>
        <w:autoSpaceDE w:val="0"/>
        <w:autoSpaceDN w:val="0"/>
        <w:adjustRightInd w:val="0"/>
        <w:ind w:left="420"/>
        <w:rPr>
          <w:rFonts w:ascii="Times New Roman" w:hAnsi="Times New Roman"/>
          <w:sz w:val="24"/>
          <w:szCs w:val="24"/>
        </w:rPr>
      </w:pPr>
      <w:r w:rsidRPr="00C21483">
        <w:rPr>
          <w:rFonts w:ascii="Times New Roman" w:hAnsi="Times New Roman"/>
          <w:sz w:val="24"/>
          <w:szCs w:val="24"/>
        </w:rPr>
        <w:t>2. The capacity and capability of the firm to perform the work in question, including specialized services, within the time limitations required for treatment;</w:t>
      </w:r>
    </w:p>
    <w:p w:rsidR="00AF2063" w:rsidRPr="00C21483" w:rsidRDefault="00AF2063" w:rsidP="00AF2063">
      <w:pPr>
        <w:widowControl w:val="0"/>
        <w:shd w:val="clear" w:color="auto" w:fill="FFFFFF"/>
        <w:tabs>
          <w:tab w:val="left" w:pos="418"/>
        </w:tabs>
        <w:autoSpaceDE w:val="0"/>
        <w:autoSpaceDN w:val="0"/>
        <w:adjustRightInd w:val="0"/>
        <w:ind w:left="420"/>
        <w:rPr>
          <w:rFonts w:ascii="Times New Roman" w:hAnsi="Times New Roman"/>
          <w:sz w:val="24"/>
          <w:szCs w:val="24"/>
        </w:rPr>
      </w:pPr>
      <w:r w:rsidRPr="00C21483">
        <w:rPr>
          <w:rFonts w:ascii="Times New Roman" w:hAnsi="Times New Roman"/>
          <w:sz w:val="24"/>
          <w:szCs w:val="24"/>
        </w:rPr>
        <w:t xml:space="preserve">3. The past record of performance with respect to such factors quality of work, ability </w:t>
      </w:r>
      <w:r w:rsidR="00501CA2" w:rsidRPr="00C21483">
        <w:rPr>
          <w:rFonts w:ascii="Times New Roman" w:hAnsi="Times New Roman"/>
          <w:sz w:val="24"/>
          <w:szCs w:val="24"/>
        </w:rPr>
        <w:t xml:space="preserve">to meet schedules and deadlines, </w:t>
      </w:r>
      <w:r w:rsidRPr="00C21483">
        <w:rPr>
          <w:rFonts w:ascii="Times New Roman" w:hAnsi="Times New Roman"/>
          <w:sz w:val="24"/>
          <w:szCs w:val="24"/>
        </w:rPr>
        <w:t>control of costs</w:t>
      </w:r>
      <w:r w:rsidR="00501CA2" w:rsidRPr="00C21483">
        <w:rPr>
          <w:rFonts w:ascii="Times New Roman" w:hAnsi="Times New Roman"/>
          <w:sz w:val="24"/>
          <w:szCs w:val="24"/>
        </w:rPr>
        <w:t xml:space="preserve"> and patient outcomes</w:t>
      </w:r>
      <w:r w:rsidRPr="00C21483">
        <w:rPr>
          <w:rFonts w:ascii="Times New Roman" w:hAnsi="Times New Roman"/>
          <w:sz w:val="24"/>
          <w:szCs w:val="24"/>
        </w:rPr>
        <w:t>.</w:t>
      </w:r>
    </w:p>
    <w:p w:rsidR="00982FDB" w:rsidRPr="00C21483" w:rsidRDefault="00AF2063" w:rsidP="00AF2063">
      <w:pPr>
        <w:widowControl w:val="0"/>
        <w:shd w:val="clear" w:color="auto" w:fill="FFFFFF"/>
        <w:tabs>
          <w:tab w:val="left" w:pos="418"/>
        </w:tabs>
        <w:autoSpaceDE w:val="0"/>
        <w:autoSpaceDN w:val="0"/>
        <w:adjustRightInd w:val="0"/>
        <w:ind w:left="420"/>
        <w:rPr>
          <w:rFonts w:ascii="Times New Roman" w:hAnsi="Times New Roman"/>
          <w:sz w:val="24"/>
          <w:szCs w:val="24"/>
        </w:rPr>
      </w:pPr>
      <w:r w:rsidRPr="00C21483">
        <w:rPr>
          <w:rFonts w:ascii="Times New Roman" w:hAnsi="Times New Roman"/>
          <w:sz w:val="24"/>
          <w:szCs w:val="24"/>
        </w:rPr>
        <w:t>4. The firm’s proximity to and familiarity with the area in which the services are to be provided</w:t>
      </w:r>
      <w:r w:rsidR="008826A5" w:rsidRPr="00C21483">
        <w:rPr>
          <w:rFonts w:ascii="Times New Roman" w:hAnsi="Times New Roman"/>
          <w:sz w:val="24"/>
          <w:szCs w:val="24"/>
        </w:rPr>
        <w:t>.</w:t>
      </w:r>
    </w:p>
    <w:p w:rsidR="00982FDB" w:rsidRDefault="00982FDB" w:rsidP="00982FDB">
      <w:pPr>
        <w:pStyle w:val="Default"/>
      </w:pPr>
      <w:r w:rsidRPr="00B9331D">
        <w:rPr>
          <w:b/>
        </w:rPr>
        <w:t>1.</w:t>
      </w:r>
      <w:r w:rsidRPr="00B9331D">
        <w:t xml:space="preserve"> </w:t>
      </w:r>
      <w:r w:rsidRPr="00B9331D">
        <w:rPr>
          <w:b/>
        </w:rPr>
        <w:t>Letter of Introduction</w:t>
      </w:r>
      <w:r w:rsidRPr="00B9331D">
        <w:t xml:space="preserve"> </w:t>
      </w:r>
    </w:p>
    <w:p w:rsidR="00982FDB" w:rsidRPr="00B9331D" w:rsidRDefault="00A247C5" w:rsidP="00AF2063">
      <w:pPr>
        <w:pStyle w:val="Default"/>
        <w:ind w:firstLine="720"/>
      </w:pPr>
      <w:r w:rsidRPr="00B9331D">
        <w:t>A</w:t>
      </w:r>
      <w:r w:rsidR="00982FDB" w:rsidRPr="00B9331D">
        <w:t>. Provide a letter of introduction signed by an author</w:t>
      </w:r>
      <w:r w:rsidR="00C8307F">
        <w:t>ized officer of the Company/Firm</w:t>
      </w:r>
      <w:r w:rsidR="00982FDB" w:rsidRPr="00B9331D">
        <w:t xml:space="preserve">. </w:t>
      </w:r>
    </w:p>
    <w:p w:rsidR="00982FDB" w:rsidRPr="00B9331D" w:rsidRDefault="00A247C5" w:rsidP="00AF2063">
      <w:pPr>
        <w:pStyle w:val="Default"/>
        <w:ind w:left="990" w:hanging="270"/>
      </w:pPr>
      <w:r w:rsidRPr="00B9331D">
        <w:t>B</w:t>
      </w:r>
      <w:r w:rsidR="00C8307F">
        <w:t>. If submitting as a partnership, the Company/Firm must</w:t>
      </w:r>
      <w:r w:rsidR="00E740C2" w:rsidRPr="00B9331D">
        <w:t xml:space="preserve"> note which group</w:t>
      </w:r>
      <w:r w:rsidR="00982FDB" w:rsidRPr="00B9331D">
        <w:t xml:space="preserve"> is the prime </w:t>
      </w:r>
      <w:r w:rsidR="00C8307F">
        <w:t>consultant or lead</w:t>
      </w:r>
      <w:r w:rsidR="00982FDB" w:rsidRPr="00B9331D">
        <w:t xml:space="preserve"> partner (if applicable). </w:t>
      </w:r>
    </w:p>
    <w:p w:rsidR="00982FDB" w:rsidRDefault="00A247C5" w:rsidP="00B9331D">
      <w:pPr>
        <w:pStyle w:val="Default"/>
        <w:ind w:firstLine="720"/>
      </w:pPr>
      <w:r w:rsidRPr="00B9331D">
        <w:t>C</w:t>
      </w:r>
      <w:r w:rsidR="00982FDB" w:rsidRPr="00B9331D">
        <w:t>. Note the individual leading t</w:t>
      </w:r>
      <w:r w:rsidR="00B9331D" w:rsidRPr="00B9331D">
        <w:t>he “</w:t>
      </w:r>
      <w:r w:rsidR="006814AD">
        <w:t>Medical</w:t>
      </w:r>
      <w:r w:rsidR="003D0A47">
        <w:t xml:space="preserve"> Care Services</w:t>
      </w:r>
      <w:r w:rsidR="00B9331D" w:rsidRPr="00B9331D">
        <w:t xml:space="preserve">” </w:t>
      </w:r>
      <w:r w:rsidR="00BA60A6" w:rsidRPr="00B9331D">
        <w:t>team</w:t>
      </w:r>
      <w:r w:rsidR="00BA60A6">
        <w:t xml:space="preserve">. </w:t>
      </w:r>
    </w:p>
    <w:p w:rsidR="00AF2063" w:rsidRPr="00B9331D" w:rsidRDefault="00AF2063" w:rsidP="00B9331D">
      <w:pPr>
        <w:pStyle w:val="Default"/>
        <w:ind w:firstLine="720"/>
      </w:pPr>
    </w:p>
    <w:p w:rsidR="00982FDB" w:rsidRDefault="00982FDB" w:rsidP="00982FDB">
      <w:pPr>
        <w:pStyle w:val="Default"/>
        <w:rPr>
          <w:b/>
        </w:rPr>
      </w:pPr>
      <w:r w:rsidRPr="00B9331D">
        <w:rPr>
          <w:b/>
        </w:rPr>
        <w:t>2.</w:t>
      </w:r>
      <w:r w:rsidRPr="00B9331D">
        <w:t xml:space="preserve"> </w:t>
      </w:r>
      <w:r w:rsidRPr="00B9331D">
        <w:rPr>
          <w:b/>
        </w:rPr>
        <w:t xml:space="preserve">Firm Information </w:t>
      </w:r>
    </w:p>
    <w:p w:rsidR="00982FDB" w:rsidRPr="00B9331D" w:rsidRDefault="00A247C5" w:rsidP="00AF2063">
      <w:pPr>
        <w:pStyle w:val="Default"/>
        <w:ind w:left="990" w:hanging="270"/>
      </w:pPr>
      <w:r w:rsidRPr="00B9331D">
        <w:t>A. C</w:t>
      </w:r>
      <w:r w:rsidR="00982FDB" w:rsidRPr="00B9331D">
        <w:t>ompany</w:t>
      </w:r>
      <w:r w:rsidR="00C8307F">
        <w:t>/Firm</w:t>
      </w:r>
      <w:r w:rsidR="00982FDB" w:rsidRPr="00B9331D">
        <w:t xml:space="preserve"> </w:t>
      </w:r>
      <w:r w:rsidRPr="00B9331D">
        <w:t>information and structure, to include administrative organization and support structure.</w:t>
      </w:r>
    </w:p>
    <w:p w:rsidR="00A247C5" w:rsidRPr="00B9331D" w:rsidRDefault="00A247C5" w:rsidP="00AF2063">
      <w:pPr>
        <w:pStyle w:val="Default"/>
        <w:ind w:left="990" w:hanging="270"/>
      </w:pPr>
      <w:r w:rsidRPr="00B9331D">
        <w:t>B</w:t>
      </w:r>
      <w:r w:rsidR="00982FDB" w:rsidRPr="00B9331D">
        <w:t>. Certificati</w:t>
      </w:r>
      <w:r w:rsidR="00542B8D">
        <w:t>on that the “</w:t>
      </w:r>
      <w:r w:rsidR="00363547">
        <w:t>Medical</w:t>
      </w:r>
      <w:r w:rsidR="00542B8D">
        <w:t xml:space="preserve"> Care Physician</w:t>
      </w:r>
      <w:r w:rsidR="00982FDB" w:rsidRPr="00B9331D">
        <w:t xml:space="preserve">” firm is legally permitted or licensed to conduct business in the State of Arkansas for the services offered </w:t>
      </w:r>
      <w:r w:rsidR="00501CA2" w:rsidRPr="00501CA2">
        <w:t>and the experience of the med</w:t>
      </w:r>
      <w:r w:rsidR="00501CA2">
        <w:t>ic</w:t>
      </w:r>
      <w:r w:rsidR="00501CA2" w:rsidRPr="00501CA2">
        <w:t>al care providers, including, without limitation, any specialized training in sports medicine.</w:t>
      </w:r>
    </w:p>
    <w:p w:rsidR="00982FDB" w:rsidRPr="00B9331D" w:rsidRDefault="00A247C5" w:rsidP="00982FDB">
      <w:pPr>
        <w:pStyle w:val="Default"/>
        <w:ind w:firstLine="720"/>
      </w:pPr>
      <w:r w:rsidRPr="00B9331D">
        <w:t>C</w:t>
      </w:r>
      <w:r w:rsidR="00C8307F">
        <w:t>. Number of years the Company/F</w:t>
      </w:r>
      <w:r w:rsidR="00982FDB" w:rsidRPr="00B9331D">
        <w:t xml:space="preserve">irm has been in business. </w:t>
      </w:r>
    </w:p>
    <w:p w:rsidR="00982FDB" w:rsidRPr="00B9331D" w:rsidRDefault="00A247C5" w:rsidP="00501CA2">
      <w:pPr>
        <w:pStyle w:val="Default"/>
        <w:ind w:left="990" w:hanging="270"/>
      </w:pPr>
      <w:r w:rsidRPr="00B9331D">
        <w:t>D</w:t>
      </w:r>
      <w:r w:rsidR="00982FDB" w:rsidRPr="00B9331D">
        <w:t>. Location o</w:t>
      </w:r>
      <w:r w:rsidR="00B9331D">
        <w:t xml:space="preserve">f principal office </w:t>
      </w:r>
      <w:r w:rsidR="00501CA2">
        <w:t xml:space="preserve">that will be </w:t>
      </w:r>
      <w:r w:rsidR="00982FDB" w:rsidRPr="00B9331D">
        <w:t xml:space="preserve">responsible for the implementation of this contract. </w:t>
      </w:r>
    </w:p>
    <w:p w:rsidR="00982FDB" w:rsidRPr="00B9331D" w:rsidRDefault="00A247C5" w:rsidP="00AF2063">
      <w:pPr>
        <w:pStyle w:val="Default"/>
        <w:ind w:left="990" w:hanging="270"/>
      </w:pPr>
      <w:r w:rsidRPr="00B9331D">
        <w:t>E</w:t>
      </w:r>
      <w:r w:rsidR="00982FDB" w:rsidRPr="00B9331D">
        <w:t>. Litigation: The firm or firms must have an acceptable history of working proactively to avoid litigation. Provide specific informa</w:t>
      </w:r>
      <w:r w:rsidR="001D391A" w:rsidRPr="00B9331D">
        <w:t>tion on</w:t>
      </w:r>
      <w:r w:rsidR="00982FDB" w:rsidRPr="00B9331D">
        <w:t xml:space="preserve"> litigation settled or judgments entered within the last five (5) years, and civil judgments or criminal convictions for false claims within the last five (5) years. </w:t>
      </w:r>
    </w:p>
    <w:p w:rsidR="00B9331D" w:rsidRPr="00B9331D" w:rsidRDefault="00A247C5" w:rsidP="00B9331D">
      <w:pPr>
        <w:spacing w:after="0" w:line="240" w:lineRule="auto"/>
        <w:ind w:left="720"/>
        <w:rPr>
          <w:rFonts w:ascii="Times New Roman" w:eastAsia="Calibri" w:hAnsi="Times New Roman"/>
          <w:sz w:val="24"/>
          <w:szCs w:val="24"/>
        </w:rPr>
      </w:pPr>
      <w:r w:rsidRPr="00B9331D">
        <w:rPr>
          <w:rFonts w:ascii="Times New Roman" w:eastAsia="Calibri" w:hAnsi="Times New Roman"/>
          <w:sz w:val="24"/>
          <w:szCs w:val="24"/>
        </w:rPr>
        <w:t xml:space="preserve">F. Names and </w:t>
      </w:r>
      <w:r w:rsidR="009F2350">
        <w:rPr>
          <w:rFonts w:ascii="Times New Roman" w:eastAsia="Calibri" w:hAnsi="Times New Roman"/>
          <w:sz w:val="24"/>
          <w:szCs w:val="24"/>
        </w:rPr>
        <w:t>bios for the key providers</w:t>
      </w:r>
      <w:r w:rsidRPr="00B9331D">
        <w:rPr>
          <w:rFonts w:ascii="Times New Roman" w:eastAsia="Calibri" w:hAnsi="Times New Roman"/>
          <w:sz w:val="24"/>
          <w:szCs w:val="24"/>
        </w:rPr>
        <w:t xml:space="preserve"> that will be assig</w:t>
      </w:r>
      <w:r w:rsidR="00B9331D">
        <w:rPr>
          <w:rFonts w:ascii="Times New Roman" w:eastAsia="Calibri" w:hAnsi="Times New Roman"/>
          <w:sz w:val="24"/>
          <w:szCs w:val="24"/>
        </w:rPr>
        <w:t>ned to the University.</w:t>
      </w:r>
    </w:p>
    <w:p w:rsidR="00A247C5" w:rsidRPr="00B9331D" w:rsidRDefault="00A247C5" w:rsidP="00AF2063">
      <w:pPr>
        <w:spacing w:after="0" w:line="240" w:lineRule="auto"/>
        <w:ind w:left="990" w:hanging="270"/>
        <w:rPr>
          <w:rFonts w:ascii="Times New Roman" w:eastAsia="Calibri" w:hAnsi="Times New Roman"/>
          <w:sz w:val="24"/>
          <w:szCs w:val="24"/>
        </w:rPr>
      </w:pPr>
      <w:r w:rsidRPr="00B9331D">
        <w:rPr>
          <w:rFonts w:ascii="Times New Roman" w:eastAsia="Calibri" w:hAnsi="Times New Roman"/>
          <w:sz w:val="24"/>
          <w:szCs w:val="24"/>
        </w:rPr>
        <w:t>G.</w:t>
      </w:r>
      <w:r w:rsidR="00B9331D" w:rsidRPr="00B9331D">
        <w:rPr>
          <w:rFonts w:ascii="Times New Roman" w:eastAsia="Calibri" w:hAnsi="Times New Roman"/>
          <w:sz w:val="24"/>
          <w:szCs w:val="24"/>
        </w:rPr>
        <w:t xml:space="preserve"> </w:t>
      </w:r>
      <w:r w:rsidRPr="00B9331D">
        <w:rPr>
          <w:rFonts w:ascii="Times New Roman" w:eastAsia="Calibri" w:hAnsi="Times New Roman" w:cs="Times New Roman"/>
          <w:sz w:val="24"/>
          <w:szCs w:val="24"/>
        </w:rPr>
        <w:t xml:space="preserve">Detailed information describing the manner in which the respondent plans to discharge its responsibilities, including details of the staffing plan for all operations </w:t>
      </w:r>
      <w:r w:rsidRPr="00B9331D">
        <w:rPr>
          <w:rFonts w:ascii="Times New Roman" w:eastAsia="Calibri" w:hAnsi="Times New Roman" w:cs="Times New Roman"/>
          <w:sz w:val="24"/>
          <w:szCs w:val="24"/>
        </w:rPr>
        <w:lastRenderedPageBreak/>
        <w:t>with an organizational chart describing the proposed organizational structure.</w:t>
      </w:r>
      <w:r w:rsidR="00495177">
        <w:rPr>
          <w:rFonts w:ascii="Times New Roman" w:eastAsia="Calibri" w:hAnsi="Times New Roman" w:cs="Times New Roman"/>
          <w:sz w:val="24"/>
          <w:szCs w:val="24"/>
        </w:rPr>
        <w:t xml:space="preserve">  Clearly identify any service that your firm will not be able to provide.</w:t>
      </w:r>
    </w:p>
    <w:p w:rsidR="00B9331D" w:rsidRPr="00356C21" w:rsidRDefault="00B9331D" w:rsidP="00AF2063">
      <w:pPr>
        <w:spacing w:after="0" w:line="240" w:lineRule="auto"/>
        <w:ind w:left="990" w:hanging="270"/>
        <w:contextualSpacing/>
        <w:rPr>
          <w:rFonts w:ascii="Times New Roman" w:eastAsia="Calibri" w:hAnsi="Times New Roman" w:cs="Times New Roman"/>
          <w:sz w:val="24"/>
          <w:szCs w:val="24"/>
        </w:rPr>
      </w:pPr>
      <w:r w:rsidRPr="00356C21">
        <w:rPr>
          <w:rFonts w:ascii="Times New Roman" w:eastAsia="Calibri" w:hAnsi="Times New Roman"/>
          <w:sz w:val="24"/>
          <w:szCs w:val="24"/>
        </w:rPr>
        <w:t xml:space="preserve">H. </w:t>
      </w:r>
      <w:r w:rsidRPr="00356C21">
        <w:rPr>
          <w:rFonts w:ascii="Times New Roman" w:eastAsia="Calibri" w:hAnsi="Times New Roman" w:cs="Times New Roman"/>
          <w:sz w:val="24"/>
          <w:szCs w:val="24"/>
        </w:rPr>
        <w:t>Itemized list of the costs that will be charged to the University</w:t>
      </w:r>
      <w:r w:rsidR="00495177" w:rsidRPr="00356C21">
        <w:rPr>
          <w:rFonts w:ascii="Times New Roman" w:eastAsia="Calibri" w:hAnsi="Times New Roman" w:cs="Times New Roman"/>
          <w:sz w:val="24"/>
          <w:szCs w:val="24"/>
        </w:rPr>
        <w:t xml:space="preserve"> for any of the services listed in this RFQ.  C</w:t>
      </w:r>
      <w:r w:rsidRPr="00356C21">
        <w:rPr>
          <w:rFonts w:ascii="Times New Roman" w:eastAsia="Calibri" w:hAnsi="Times New Roman" w:cs="Times New Roman"/>
          <w:sz w:val="24"/>
          <w:szCs w:val="24"/>
        </w:rPr>
        <w:t>learly mark</w:t>
      </w:r>
      <w:r w:rsidR="00501CA2" w:rsidRPr="00356C21">
        <w:rPr>
          <w:rFonts w:ascii="Times New Roman" w:eastAsia="Calibri" w:hAnsi="Times New Roman" w:cs="Times New Roman"/>
          <w:sz w:val="24"/>
          <w:szCs w:val="24"/>
        </w:rPr>
        <w:t xml:space="preserve"> “P</w:t>
      </w:r>
      <w:r w:rsidRPr="00356C21">
        <w:rPr>
          <w:rFonts w:ascii="Times New Roman" w:eastAsia="Calibri" w:hAnsi="Times New Roman" w:cs="Times New Roman"/>
          <w:sz w:val="24"/>
          <w:szCs w:val="24"/>
        </w:rPr>
        <w:t xml:space="preserve">roprietary </w:t>
      </w:r>
      <w:r w:rsidR="00501CA2" w:rsidRPr="00356C21">
        <w:rPr>
          <w:rFonts w:ascii="Times New Roman" w:eastAsia="Calibri" w:hAnsi="Times New Roman" w:cs="Times New Roman"/>
          <w:sz w:val="24"/>
          <w:szCs w:val="24"/>
        </w:rPr>
        <w:t>and Confidential” for any information that, if disclosed, would give a competitive advantage to the submitting party’s competitors.</w:t>
      </w:r>
      <w:r w:rsidR="00C21483">
        <w:rPr>
          <w:rFonts w:ascii="Times New Roman" w:eastAsia="Calibri" w:hAnsi="Times New Roman" w:cs="Times New Roman"/>
          <w:sz w:val="24"/>
          <w:szCs w:val="24"/>
        </w:rPr>
        <w:t xml:space="preserve"> </w:t>
      </w:r>
      <w:r w:rsidRPr="00356C21">
        <w:rPr>
          <w:rFonts w:ascii="Times New Roman" w:eastAsia="Calibri" w:hAnsi="Times New Roman" w:cs="Times New Roman"/>
          <w:sz w:val="24"/>
          <w:szCs w:val="24"/>
        </w:rPr>
        <w:t xml:space="preserve">  </w:t>
      </w:r>
    </w:p>
    <w:p w:rsidR="00982FDB" w:rsidRDefault="00B9331D" w:rsidP="00E236E5">
      <w:pPr>
        <w:pStyle w:val="Default"/>
        <w:ind w:left="990" w:hanging="270"/>
      </w:pPr>
      <w:r w:rsidRPr="00B9331D">
        <w:t>I</w:t>
      </w:r>
      <w:r w:rsidR="00982FDB" w:rsidRPr="00B9331D">
        <w:t xml:space="preserve">. </w:t>
      </w:r>
      <w:r w:rsidR="00DC242C">
        <w:t xml:space="preserve"> </w:t>
      </w:r>
      <w:r w:rsidR="00982FDB" w:rsidRPr="00B9331D">
        <w:t>Provide a list of at least 3 references</w:t>
      </w:r>
      <w:r w:rsidR="003E5826">
        <w:t xml:space="preserve"> for organizations that your firm provides services that are similar in size and scope.  Include </w:t>
      </w:r>
      <w:r w:rsidR="00982FDB" w:rsidRPr="00B9331D">
        <w:t>name of organization/institution,</w:t>
      </w:r>
      <w:r w:rsidR="00C8307F">
        <w:t xml:space="preserve"> name of contact,</w:t>
      </w:r>
      <w:r w:rsidR="00982FDB" w:rsidRPr="00B9331D">
        <w:t xml:space="preserve"> job title, addresses, and </w:t>
      </w:r>
      <w:r w:rsidR="00C8307F">
        <w:t xml:space="preserve">all </w:t>
      </w:r>
      <w:r w:rsidR="00982FDB" w:rsidRPr="00B9331D">
        <w:t xml:space="preserve">phone numbers. </w:t>
      </w:r>
    </w:p>
    <w:p w:rsidR="00AF2063" w:rsidRPr="00B9331D" w:rsidRDefault="00AF2063" w:rsidP="00AF2063">
      <w:pPr>
        <w:pStyle w:val="Default"/>
        <w:ind w:left="900" w:hanging="180"/>
      </w:pPr>
    </w:p>
    <w:p w:rsidR="00982FDB" w:rsidRPr="00B9331D" w:rsidRDefault="00982FDB" w:rsidP="00982FDB">
      <w:pPr>
        <w:pStyle w:val="Default"/>
        <w:rPr>
          <w:b/>
        </w:rPr>
      </w:pPr>
      <w:r w:rsidRPr="00B9331D">
        <w:rPr>
          <w:b/>
        </w:rPr>
        <w:t xml:space="preserve">3. Project Team Qualifications </w:t>
      </w:r>
    </w:p>
    <w:p w:rsidR="00B9331D" w:rsidRPr="00B9331D" w:rsidRDefault="00B9331D" w:rsidP="00E236E5">
      <w:pPr>
        <w:pStyle w:val="Default"/>
        <w:ind w:left="990" w:hanging="270"/>
      </w:pPr>
      <w:r w:rsidRPr="00B9331D">
        <w:t>A</w:t>
      </w:r>
      <w:r w:rsidR="00982FDB" w:rsidRPr="00B9331D">
        <w:t xml:space="preserve">. Identify any proposed </w:t>
      </w:r>
      <w:r w:rsidR="00E740C2" w:rsidRPr="00B9331D">
        <w:t xml:space="preserve">on call </w:t>
      </w:r>
      <w:r w:rsidR="001D391A" w:rsidRPr="00B9331D">
        <w:t>employees</w:t>
      </w:r>
      <w:r w:rsidR="00982FDB" w:rsidRPr="00B9331D">
        <w:t xml:space="preserve"> an</w:t>
      </w:r>
      <w:r w:rsidR="00E740C2" w:rsidRPr="00B9331D">
        <w:t>d any other relev</w:t>
      </w:r>
      <w:r w:rsidR="007E0974" w:rsidRPr="00B9331D">
        <w:t xml:space="preserve">ant information for this </w:t>
      </w:r>
      <w:r w:rsidR="00AF2063">
        <w:t xml:space="preserve">  </w:t>
      </w:r>
      <w:r w:rsidR="007E0974" w:rsidRPr="00B9331D">
        <w:t>proposal</w:t>
      </w:r>
      <w:r w:rsidR="00982FDB" w:rsidRPr="00B9331D">
        <w:t xml:space="preserve">. List </w:t>
      </w:r>
      <w:r w:rsidR="00E740C2" w:rsidRPr="00B9331D">
        <w:t xml:space="preserve">names, </w:t>
      </w:r>
      <w:r w:rsidR="00982FDB" w:rsidRPr="00B9331D">
        <w:t>license numbers and dates</w:t>
      </w:r>
      <w:r w:rsidR="00E740C2" w:rsidRPr="00B9331D">
        <w:t>,</w:t>
      </w:r>
      <w:r w:rsidR="00982FDB" w:rsidRPr="00B9331D">
        <w:t xml:space="preserve"> as well as business address, phone number</w:t>
      </w:r>
      <w:r w:rsidR="007E0974" w:rsidRPr="00B9331D">
        <w:t>s</w:t>
      </w:r>
      <w:r w:rsidR="00982FDB" w:rsidRPr="00B9331D">
        <w:t xml:space="preserve"> and fax number</w:t>
      </w:r>
      <w:r w:rsidR="007E0974" w:rsidRPr="00B9331D">
        <w:t>s</w:t>
      </w:r>
      <w:r w:rsidR="008D2E4E" w:rsidRPr="00B9331D">
        <w:t xml:space="preserve"> of </w:t>
      </w:r>
      <w:r w:rsidR="00C8307F">
        <w:t xml:space="preserve">the </w:t>
      </w:r>
      <w:r w:rsidR="006814AD">
        <w:t>medical</w:t>
      </w:r>
      <w:r w:rsidR="00B056A4">
        <w:t xml:space="preserve"> care</w:t>
      </w:r>
      <w:r w:rsidR="008D2E4E" w:rsidRPr="00B9331D">
        <w:t xml:space="preserve"> service providers</w:t>
      </w:r>
      <w:r w:rsidR="00982FDB" w:rsidRPr="00B9331D">
        <w:t xml:space="preserve">. </w:t>
      </w:r>
    </w:p>
    <w:p w:rsidR="00982FDB" w:rsidRDefault="00B9331D" w:rsidP="00B9331D">
      <w:pPr>
        <w:pStyle w:val="Default"/>
        <w:ind w:left="720"/>
      </w:pPr>
      <w:r w:rsidRPr="00B9331D">
        <w:t xml:space="preserve">B. </w:t>
      </w:r>
      <w:r w:rsidR="00982FDB" w:rsidRPr="00B9331D">
        <w:t xml:space="preserve">Include resumes and related experiences for </w:t>
      </w:r>
      <w:r w:rsidR="008D2E4E" w:rsidRPr="00B9331D">
        <w:t xml:space="preserve">all </w:t>
      </w:r>
      <w:r w:rsidR="00982FDB" w:rsidRPr="00B9331D">
        <w:t>appropriate individuals.</w:t>
      </w:r>
    </w:p>
    <w:p w:rsidR="00501CA2" w:rsidRPr="00501CA2" w:rsidRDefault="00501CA2" w:rsidP="00AB22BC">
      <w:pPr>
        <w:autoSpaceDE w:val="0"/>
        <w:autoSpaceDN w:val="0"/>
        <w:adjustRightInd w:val="0"/>
        <w:spacing w:after="0" w:line="240" w:lineRule="auto"/>
        <w:ind w:left="990" w:hanging="270"/>
        <w:rPr>
          <w:rFonts w:ascii="Times New Roman" w:hAnsi="Times New Roman" w:cs="Times New Roman"/>
          <w:color w:val="000000"/>
          <w:sz w:val="24"/>
          <w:szCs w:val="24"/>
        </w:rPr>
      </w:pPr>
      <w:r w:rsidRPr="00501CA2">
        <w:rPr>
          <w:rFonts w:ascii="Times New Roman" w:hAnsi="Times New Roman" w:cs="Times New Roman"/>
          <w:color w:val="000000"/>
          <w:sz w:val="24"/>
          <w:szCs w:val="24"/>
        </w:rPr>
        <w:t xml:space="preserve">C. Advise the University whether any proposed </w:t>
      </w:r>
      <w:r w:rsidR="00495177">
        <w:rPr>
          <w:rFonts w:ascii="Times New Roman" w:hAnsi="Times New Roman" w:cs="Times New Roman"/>
          <w:color w:val="000000"/>
          <w:sz w:val="24"/>
          <w:szCs w:val="24"/>
        </w:rPr>
        <w:t>physician</w:t>
      </w:r>
      <w:r w:rsidRPr="00501CA2">
        <w:rPr>
          <w:rFonts w:ascii="Times New Roman" w:hAnsi="Times New Roman" w:cs="Times New Roman"/>
          <w:color w:val="000000"/>
          <w:sz w:val="24"/>
          <w:szCs w:val="24"/>
        </w:rPr>
        <w:t xml:space="preserve"> has ever had his or her medical license suspended or terminated in any jurisdiction anywhere.</w:t>
      </w:r>
    </w:p>
    <w:p w:rsidR="00501CA2" w:rsidRPr="00B9331D" w:rsidRDefault="00501CA2" w:rsidP="00AB22BC">
      <w:pPr>
        <w:pStyle w:val="Default"/>
      </w:pPr>
    </w:p>
    <w:p w:rsidR="00982FDB" w:rsidRPr="00B9331D" w:rsidRDefault="00982FDB" w:rsidP="00982FDB">
      <w:pPr>
        <w:pStyle w:val="Default"/>
        <w:rPr>
          <w:b/>
        </w:rPr>
      </w:pPr>
      <w:r w:rsidRPr="00B9331D">
        <w:rPr>
          <w:b/>
        </w:rPr>
        <w:t xml:space="preserve">4. Firm Resources </w:t>
      </w:r>
    </w:p>
    <w:p w:rsidR="00982FDB" w:rsidRPr="00B9331D" w:rsidRDefault="00AF2063" w:rsidP="00E236E5">
      <w:pPr>
        <w:pStyle w:val="Default"/>
        <w:ind w:left="990" w:hanging="270"/>
      </w:pPr>
      <w:r>
        <w:t>A</w:t>
      </w:r>
      <w:r w:rsidR="00982FDB" w:rsidRPr="00B9331D">
        <w:t xml:space="preserve">. Provide a statement demonstrating your </w:t>
      </w:r>
      <w:r w:rsidR="00C8307F">
        <w:t>Company</w:t>
      </w:r>
      <w:r w:rsidR="00AB22BC">
        <w:t>’s</w:t>
      </w:r>
      <w:r w:rsidR="00C8307F">
        <w:t>/Firm</w:t>
      </w:r>
      <w:r w:rsidR="00AB22BC">
        <w:t>’s</w:t>
      </w:r>
      <w:r w:rsidR="00982FDB" w:rsidRPr="00B9331D">
        <w:t xml:space="preserve"> ability to accomplish the scope of services.</w:t>
      </w:r>
      <w:r w:rsidR="007C7C98">
        <w:t xml:space="preserve">  </w:t>
      </w:r>
      <w:r w:rsidR="007C7C98" w:rsidRPr="007C7C98">
        <w:t>Clearly identify any service that your firm will not be able to provide.</w:t>
      </w:r>
    </w:p>
    <w:p w:rsidR="00982FDB" w:rsidRPr="00B9331D" w:rsidRDefault="00AF2063" w:rsidP="00982FDB">
      <w:pPr>
        <w:pStyle w:val="Default"/>
        <w:ind w:firstLine="720"/>
      </w:pPr>
      <w:r>
        <w:t>B</w:t>
      </w:r>
      <w:r w:rsidR="00982FDB" w:rsidRPr="00B9331D">
        <w:t xml:space="preserve">. Explain the </w:t>
      </w:r>
      <w:r w:rsidR="00C8307F">
        <w:t>Company/Firm</w:t>
      </w:r>
      <w:r w:rsidR="00982FDB" w:rsidRPr="00B9331D">
        <w:t xml:space="preserve"> capabilities as they relate to: </w:t>
      </w:r>
    </w:p>
    <w:p w:rsidR="00982FDB" w:rsidRPr="00B9331D" w:rsidRDefault="00982FDB" w:rsidP="00982FDB">
      <w:pPr>
        <w:pStyle w:val="Default"/>
        <w:ind w:left="1440"/>
      </w:pPr>
      <w:r w:rsidRPr="00B9331D">
        <w:t>1. Experience and recognition in this discipline</w:t>
      </w:r>
    </w:p>
    <w:p w:rsidR="00982FDB" w:rsidRPr="00B9331D" w:rsidRDefault="00982FDB" w:rsidP="00982FDB">
      <w:pPr>
        <w:pStyle w:val="Default"/>
        <w:ind w:left="720" w:firstLine="720"/>
      </w:pPr>
      <w:r w:rsidRPr="00B9331D">
        <w:t xml:space="preserve">2. Integration of flexibility and future technology </w:t>
      </w:r>
    </w:p>
    <w:p w:rsidR="00E236E5" w:rsidRDefault="00E236E5" w:rsidP="00F0607E">
      <w:pPr>
        <w:spacing w:after="0"/>
        <w:rPr>
          <w:rFonts w:ascii="Times New Roman" w:eastAsia="Calibri" w:hAnsi="Times New Roman" w:cs="Times New Roman"/>
          <w:b/>
          <w:sz w:val="24"/>
          <w:szCs w:val="24"/>
          <w:u w:val="single"/>
        </w:rPr>
      </w:pPr>
    </w:p>
    <w:p w:rsidR="0002090B" w:rsidRDefault="0002090B">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rsidR="00F0607E" w:rsidRPr="0002090B" w:rsidRDefault="009F2350" w:rsidP="00F0607E">
      <w:pPr>
        <w:spacing w:after="0"/>
        <w:rPr>
          <w:rFonts w:ascii="Times New Roman" w:eastAsia="Calibri" w:hAnsi="Times New Roman" w:cs="Times New Roman"/>
          <w:sz w:val="28"/>
          <w:szCs w:val="28"/>
        </w:rPr>
      </w:pPr>
      <w:r w:rsidRPr="0002090B">
        <w:rPr>
          <w:rFonts w:ascii="Times New Roman" w:eastAsia="Calibri" w:hAnsi="Times New Roman" w:cs="Times New Roman"/>
          <w:b/>
          <w:sz w:val="28"/>
          <w:szCs w:val="28"/>
          <w:u w:val="single"/>
        </w:rPr>
        <w:lastRenderedPageBreak/>
        <w:t>ATTACHMENT B</w:t>
      </w:r>
      <w:r w:rsidR="00C97869" w:rsidRPr="0002090B">
        <w:rPr>
          <w:rFonts w:ascii="Times New Roman" w:eastAsia="Calibri" w:hAnsi="Times New Roman" w:cs="Times New Roman"/>
          <w:b/>
          <w:sz w:val="28"/>
          <w:szCs w:val="28"/>
          <w:u w:val="single"/>
        </w:rPr>
        <w:t>:</w:t>
      </w:r>
      <w:r w:rsidR="00F0607E" w:rsidRPr="0002090B">
        <w:rPr>
          <w:rFonts w:ascii="Times New Roman" w:eastAsia="Calibri" w:hAnsi="Times New Roman" w:cs="Times New Roman"/>
          <w:b/>
          <w:sz w:val="28"/>
          <w:szCs w:val="28"/>
          <w:u w:val="single"/>
        </w:rPr>
        <w:t xml:space="preserve">  STANDARDS FO</w:t>
      </w:r>
      <w:r w:rsidR="00A26BB4" w:rsidRPr="0002090B">
        <w:rPr>
          <w:rFonts w:ascii="Times New Roman" w:eastAsia="Calibri" w:hAnsi="Times New Roman" w:cs="Times New Roman"/>
          <w:b/>
          <w:sz w:val="28"/>
          <w:szCs w:val="28"/>
          <w:u w:val="single"/>
        </w:rPr>
        <w:t xml:space="preserve">R SERVICE OF </w:t>
      </w:r>
      <w:r w:rsidR="00F0607E" w:rsidRPr="0002090B">
        <w:rPr>
          <w:rFonts w:ascii="Times New Roman" w:eastAsia="Calibri" w:hAnsi="Times New Roman" w:cs="Times New Roman"/>
          <w:b/>
          <w:sz w:val="28"/>
          <w:szCs w:val="28"/>
          <w:u w:val="single"/>
        </w:rPr>
        <w:t>EMPLOYEES</w:t>
      </w:r>
    </w:p>
    <w:p w:rsidR="00F0607E" w:rsidRPr="00FC6338" w:rsidRDefault="00F0607E" w:rsidP="004A5917">
      <w:pPr>
        <w:widowControl w:val="0"/>
        <w:numPr>
          <w:ilvl w:val="0"/>
          <w:numId w:val="9"/>
        </w:numPr>
        <w:shd w:val="clear" w:color="auto" w:fill="FFFFFF"/>
        <w:tabs>
          <w:tab w:val="left" w:pos="720"/>
        </w:tabs>
        <w:autoSpaceDE w:val="0"/>
        <w:autoSpaceDN w:val="0"/>
        <w:adjustRightInd w:val="0"/>
        <w:spacing w:before="230" w:after="0" w:line="250" w:lineRule="exact"/>
        <w:rPr>
          <w:rFonts w:ascii="Times New Roman" w:eastAsia="Times New Roman" w:hAnsi="Times New Roman" w:cs="Times New Roman"/>
          <w:color w:val="000000"/>
          <w:sz w:val="24"/>
          <w:szCs w:val="24"/>
        </w:rPr>
      </w:pPr>
      <w:r w:rsidRPr="00FC6338">
        <w:rPr>
          <w:rFonts w:ascii="Times New Roman" w:eastAsia="MS Mincho" w:hAnsi="Times New Roman" w:cs="Times New Roman"/>
          <w:color w:val="000000"/>
          <w:spacing w:val="-1"/>
          <w:sz w:val="24"/>
          <w:szCs w:val="24"/>
        </w:rPr>
        <w:t xml:space="preserve">The University reserves the right to require the immediate removal of any selected </w:t>
      </w:r>
      <w:r w:rsidRPr="00FC6338">
        <w:rPr>
          <w:rFonts w:ascii="Times New Roman" w:eastAsia="MS Mincho" w:hAnsi="Times New Roman" w:cs="Times New Roman"/>
          <w:color w:val="000000"/>
          <w:sz w:val="24"/>
          <w:szCs w:val="24"/>
        </w:rPr>
        <w:t>emp</w:t>
      </w:r>
      <w:r w:rsidR="00C8307F">
        <w:rPr>
          <w:rFonts w:ascii="Times New Roman" w:eastAsia="MS Mincho" w:hAnsi="Times New Roman" w:cs="Times New Roman"/>
          <w:color w:val="000000"/>
          <w:sz w:val="24"/>
          <w:szCs w:val="24"/>
        </w:rPr>
        <w:t>loyee or subcon</w:t>
      </w:r>
      <w:r w:rsidR="008F5DA8">
        <w:rPr>
          <w:rFonts w:ascii="Times New Roman" w:eastAsia="MS Mincho" w:hAnsi="Times New Roman" w:cs="Times New Roman"/>
          <w:color w:val="000000"/>
          <w:sz w:val="24"/>
          <w:szCs w:val="24"/>
        </w:rPr>
        <w:t>tractor employee, if applicable</w:t>
      </w:r>
      <w:r w:rsidR="00C8307F">
        <w:rPr>
          <w:rFonts w:ascii="Times New Roman" w:eastAsia="MS Mincho" w:hAnsi="Times New Roman" w:cs="Times New Roman"/>
          <w:color w:val="000000"/>
          <w:sz w:val="24"/>
          <w:szCs w:val="24"/>
        </w:rPr>
        <w:t xml:space="preserve"> </w:t>
      </w:r>
      <w:r w:rsidRPr="00FC6338">
        <w:rPr>
          <w:rFonts w:ascii="Times New Roman" w:eastAsia="MS Mincho" w:hAnsi="Times New Roman" w:cs="Times New Roman"/>
          <w:color w:val="000000"/>
          <w:sz w:val="24"/>
          <w:szCs w:val="24"/>
        </w:rPr>
        <w:t>who the University feels is inappropriately conducting himself/herself while performing the services associated with the Agreement.</w:t>
      </w:r>
    </w:p>
    <w:p w:rsidR="00F0607E" w:rsidRPr="00FC6338" w:rsidRDefault="00F0607E" w:rsidP="004A5917">
      <w:pPr>
        <w:widowControl w:val="0"/>
        <w:numPr>
          <w:ilvl w:val="0"/>
          <w:numId w:val="9"/>
        </w:numPr>
        <w:shd w:val="clear" w:color="auto" w:fill="FFFFFF"/>
        <w:tabs>
          <w:tab w:val="left" w:pos="720"/>
        </w:tabs>
        <w:autoSpaceDE w:val="0"/>
        <w:autoSpaceDN w:val="0"/>
        <w:adjustRightInd w:val="0"/>
        <w:spacing w:before="230" w:after="0" w:line="254" w:lineRule="exact"/>
        <w:rPr>
          <w:rFonts w:ascii="Times New Roman" w:eastAsia="Times New Roman" w:hAnsi="Times New Roman" w:cs="Times New Roman"/>
          <w:color w:val="000000"/>
          <w:sz w:val="24"/>
          <w:szCs w:val="24"/>
        </w:rPr>
      </w:pPr>
      <w:r w:rsidRPr="00FC6338">
        <w:rPr>
          <w:rFonts w:ascii="Times New Roman" w:eastAsia="MS Mincho" w:hAnsi="Times New Roman" w:cs="Times New Roman"/>
          <w:color w:val="000000"/>
          <w:spacing w:val="-1"/>
          <w:sz w:val="24"/>
          <w:szCs w:val="24"/>
        </w:rPr>
        <w:t xml:space="preserve">At all times during the term of the Agreement, employees must maintain a neat and orderly appearance and their equipment must also be in good </w:t>
      </w:r>
      <w:r w:rsidRPr="00FC6338">
        <w:rPr>
          <w:rFonts w:ascii="Times New Roman" w:eastAsia="MS Mincho" w:hAnsi="Times New Roman" w:cs="Times New Roman"/>
          <w:color w:val="000000"/>
          <w:sz w:val="24"/>
          <w:szCs w:val="24"/>
        </w:rPr>
        <w:t>condition at all of the premises locations. This includes all equipment, fixtures, and personal property thereon.</w:t>
      </w:r>
    </w:p>
    <w:p w:rsidR="00F0607E" w:rsidRPr="00FC6338" w:rsidRDefault="002D4EC5" w:rsidP="004A5917">
      <w:pPr>
        <w:widowControl w:val="0"/>
        <w:numPr>
          <w:ilvl w:val="0"/>
          <w:numId w:val="9"/>
        </w:numPr>
        <w:shd w:val="clear" w:color="auto" w:fill="FFFFFF"/>
        <w:tabs>
          <w:tab w:val="left" w:pos="720"/>
        </w:tabs>
        <w:autoSpaceDE w:val="0"/>
        <w:autoSpaceDN w:val="0"/>
        <w:adjustRightInd w:val="0"/>
        <w:spacing w:before="230" w:after="0" w:line="254" w:lineRule="exact"/>
        <w:rPr>
          <w:rFonts w:ascii="Times New Roman" w:eastAsia="Times New Roman" w:hAnsi="Times New Roman" w:cs="Times New Roman"/>
          <w:color w:val="000000"/>
          <w:sz w:val="24"/>
          <w:szCs w:val="24"/>
        </w:rPr>
      </w:pPr>
      <w:r w:rsidRPr="00FC6338">
        <w:rPr>
          <w:rFonts w:ascii="Times New Roman" w:eastAsia="MS Mincho" w:hAnsi="Times New Roman" w:cs="Times New Roman"/>
          <w:color w:val="000000"/>
          <w:spacing w:val="-1"/>
          <w:sz w:val="24"/>
          <w:szCs w:val="24"/>
        </w:rPr>
        <w:t xml:space="preserve">The successful </w:t>
      </w:r>
      <w:r w:rsidR="00C97869">
        <w:rPr>
          <w:rFonts w:ascii="Times New Roman" w:eastAsia="MS Mincho" w:hAnsi="Times New Roman" w:cs="Times New Roman"/>
          <w:color w:val="000000"/>
          <w:spacing w:val="-1"/>
          <w:sz w:val="24"/>
          <w:szCs w:val="24"/>
        </w:rPr>
        <w:t>proposer</w:t>
      </w:r>
      <w:r w:rsidR="00F0607E" w:rsidRPr="00FC6338">
        <w:rPr>
          <w:rFonts w:ascii="Times New Roman" w:eastAsia="MS Mincho" w:hAnsi="Times New Roman" w:cs="Times New Roman"/>
          <w:color w:val="000000"/>
          <w:spacing w:val="-1"/>
          <w:sz w:val="24"/>
          <w:szCs w:val="24"/>
        </w:rPr>
        <w:t xml:space="preserve"> must furnish good, prompt, effective, and efficient services, adequate </w:t>
      </w:r>
      <w:r w:rsidR="00F0607E" w:rsidRPr="00FC6338">
        <w:rPr>
          <w:rFonts w:ascii="Times New Roman" w:eastAsia="MS Mincho" w:hAnsi="Times New Roman" w:cs="Times New Roman"/>
          <w:color w:val="000000"/>
          <w:sz w:val="24"/>
          <w:szCs w:val="24"/>
        </w:rPr>
        <w:t xml:space="preserve">to meet all reasonable demands. </w:t>
      </w:r>
    </w:p>
    <w:p w:rsidR="00F0607E" w:rsidRPr="00AB22BC" w:rsidRDefault="002D4EC5" w:rsidP="004A5917">
      <w:pPr>
        <w:widowControl w:val="0"/>
        <w:numPr>
          <w:ilvl w:val="0"/>
          <w:numId w:val="9"/>
        </w:numPr>
        <w:shd w:val="clear" w:color="auto" w:fill="FFFFFF"/>
        <w:tabs>
          <w:tab w:val="left" w:pos="720"/>
        </w:tabs>
        <w:autoSpaceDE w:val="0"/>
        <w:autoSpaceDN w:val="0"/>
        <w:adjustRightInd w:val="0"/>
        <w:spacing w:before="235" w:after="0" w:line="250" w:lineRule="exact"/>
        <w:rPr>
          <w:rFonts w:ascii="Times New Roman" w:eastAsia="Times New Roman" w:hAnsi="Times New Roman" w:cs="Times New Roman"/>
          <w:color w:val="000000"/>
          <w:sz w:val="24"/>
          <w:szCs w:val="24"/>
        </w:rPr>
      </w:pPr>
      <w:r w:rsidRPr="00FC6338">
        <w:rPr>
          <w:rFonts w:ascii="Times New Roman" w:eastAsia="MS Mincho" w:hAnsi="Times New Roman" w:cs="Times New Roman"/>
          <w:color w:val="000000"/>
          <w:sz w:val="24"/>
          <w:szCs w:val="24"/>
        </w:rPr>
        <w:t xml:space="preserve">The successful </w:t>
      </w:r>
      <w:r w:rsidR="00C97869">
        <w:rPr>
          <w:rFonts w:ascii="Times New Roman" w:eastAsia="MS Mincho" w:hAnsi="Times New Roman" w:cs="Times New Roman"/>
          <w:color w:val="000000"/>
          <w:sz w:val="24"/>
          <w:szCs w:val="24"/>
        </w:rPr>
        <w:t>proposer</w:t>
      </w:r>
      <w:r w:rsidR="00F0607E" w:rsidRPr="00FC6338">
        <w:rPr>
          <w:rFonts w:ascii="Times New Roman" w:eastAsia="MS Mincho" w:hAnsi="Times New Roman" w:cs="Times New Roman"/>
          <w:color w:val="000000"/>
          <w:sz w:val="24"/>
          <w:szCs w:val="24"/>
        </w:rPr>
        <w:t xml:space="preserve"> must require that all employees providing any type of service be appropriately dressed and all personnel must have name badges or other identification prominently displayed.</w:t>
      </w:r>
    </w:p>
    <w:p w:rsidR="00AB22BC" w:rsidRPr="00FC6338" w:rsidRDefault="00AB22BC" w:rsidP="00AB22BC">
      <w:pPr>
        <w:widowControl w:val="0"/>
        <w:numPr>
          <w:ilvl w:val="0"/>
          <w:numId w:val="9"/>
        </w:numPr>
        <w:shd w:val="clear" w:color="auto" w:fill="FFFFFF"/>
        <w:tabs>
          <w:tab w:val="left" w:pos="720"/>
        </w:tabs>
        <w:autoSpaceDE w:val="0"/>
        <w:autoSpaceDN w:val="0"/>
        <w:adjustRightInd w:val="0"/>
        <w:spacing w:before="235" w:after="0" w:line="250" w:lineRule="exact"/>
        <w:rPr>
          <w:rFonts w:ascii="Times New Roman" w:eastAsia="Times New Roman" w:hAnsi="Times New Roman" w:cs="Times New Roman"/>
          <w:color w:val="000000"/>
          <w:sz w:val="24"/>
          <w:szCs w:val="24"/>
        </w:rPr>
      </w:pPr>
      <w:r w:rsidRPr="00AB22BC">
        <w:rPr>
          <w:rFonts w:ascii="Times New Roman" w:eastAsia="Times New Roman" w:hAnsi="Times New Roman" w:cs="Times New Roman"/>
          <w:color w:val="000000"/>
          <w:sz w:val="24"/>
          <w:szCs w:val="24"/>
        </w:rPr>
        <w:t>All employees of the successful proposer must undergo standard criminal background checks (including registered sex offender checks).  Any employees whose background checks reveal any convictions of any type or any criminal charges pending adjudication must be reported immediately to the University for review and appropriate follow-up action in advance of the performance of any services.</w:t>
      </w:r>
    </w:p>
    <w:p w:rsidR="00F0607E" w:rsidRPr="00FC6338" w:rsidRDefault="002D4EC5" w:rsidP="004A5917">
      <w:pPr>
        <w:widowControl w:val="0"/>
        <w:numPr>
          <w:ilvl w:val="0"/>
          <w:numId w:val="9"/>
        </w:numPr>
        <w:shd w:val="clear" w:color="auto" w:fill="FFFFFF"/>
        <w:tabs>
          <w:tab w:val="left" w:pos="720"/>
        </w:tabs>
        <w:autoSpaceDE w:val="0"/>
        <w:autoSpaceDN w:val="0"/>
        <w:adjustRightInd w:val="0"/>
        <w:spacing w:before="230" w:after="0" w:line="254" w:lineRule="exact"/>
        <w:rPr>
          <w:rFonts w:ascii="Times New Roman" w:eastAsia="Times New Roman" w:hAnsi="Times New Roman" w:cs="Times New Roman"/>
          <w:color w:val="000000"/>
          <w:sz w:val="24"/>
          <w:szCs w:val="24"/>
        </w:rPr>
      </w:pPr>
      <w:r w:rsidRPr="00FC6338">
        <w:rPr>
          <w:rFonts w:ascii="Times New Roman" w:eastAsia="MS Mincho" w:hAnsi="Times New Roman" w:cs="Times New Roman"/>
          <w:color w:val="000000"/>
          <w:spacing w:val="-1"/>
          <w:sz w:val="24"/>
          <w:szCs w:val="24"/>
        </w:rPr>
        <w:t xml:space="preserve">All </w:t>
      </w:r>
      <w:r w:rsidR="00F0607E" w:rsidRPr="00FC6338">
        <w:rPr>
          <w:rFonts w:ascii="Times New Roman" w:eastAsia="MS Mincho" w:hAnsi="Times New Roman" w:cs="Times New Roman"/>
          <w:color w:val="000000"/>
          <w:spacing w:val="-1"/>
          <w:sz w:val="24"/>
          <w:szCs w:val="24"/>
        </w:rPr>
        <w:t xml:space="preserve">employees </w:t>
      </w:r>
      <w:r w:rsidRPr="00FC6338">
        <w:rPr>
          <w:rFonts w:ascii="Times New Roman" w:eastAsia="MS Mincho" w:hAnsi="Times New Roman" w:cs="Times New Roman"/>
          <w:color w:val="000000"/>
          <w:spacing w:val="-1"/>
          <w:sz w:val="24"/>
          <w:szCs w:val="24"/>
        </w:rPr>
        <w:t xml:space="preserve">of the successful </w:t>
      </w:r>
      <w:r w:rsidR="00C97869">
        <w:rPr>
          <w:rFonts w:ascii="Times New Roman" w:eastAsia="MS Mincho" w:hAnsi="Times New Roman" w:cs="Times New Roman"/>
          <w:color w:val="000000"/>
          <w:spacing w:val="-1"/>
          <w:sz w:val="24"/>
          <w:szCs w:val="24"/>
        </w:rPr>
        <w:t>proposer</w:t>
      </w:r>
      <w:r w:rsidRPr="00FC6338">
        <w:rPr>
          <w:rFonts w:ascii="Times New Roman" w:eastAsia="MS Mincho" w:hAnsi="Times New Roman" w:cs="Times New Roman"/>
          <w:color w:val="000000"/>
          <w:spacing w:val="-1"/>
          <w:sz w:val="24"/>
          <w:szCs w:val="24"/>
        </w:rPr>
        <w:t xml:space="preserve"> </w:t>
      </w:r>
      <w:r w:rsidR="00F0607E" w:rsidRPr="00FC6338">
        <w:rPr>
          <w:rFonts w:ascii="Times New Roman" w:eastAsia="MS Mincho" w:hAnsi="Times New Roman" w:cs="Times New Roman"/>
          <w:color w:val="000000"/>
          <w:spacing w:val="-1"/>
          <w:sz w:val="24"/>
          <w:szCs w:val="24"/>
        </w:rPr>
        <w:t xml:space="preserve">should try to keep noise at a minimum in order to maintain </w:t>
      </w:r>
      <w:r w:rsidR="00F0607E" w:rsidRPr="00FC6338">
        <w:rPr>
          <w:rFonts w:ascii="Times New Roman" w:eastAsia="MS Mincho" w:hAnsi="Times New Roman" w:cs="Times New Roman"/>
          <w:color w:val="000000"/>
          <w:sz w:val="24"/>
          <w:szCs w:val="24"/>
        </w:rPr>
        <w:t xml:space="preserve">an acceptable environment at the designated venue(s). </w:t>
      </w:r>
    </w:p>
    <w:p w:rsidR="00F0607E" w:rsidRDefault="00F0607E" w:rsidP="005D6403">
      <w:pPr>
        <w:widowControl w:val="0"/>
        <w:numPr>
          <w:ilvl w:val="0"/>
          <w:numId w:val="9"/>
        </w:numPr>
        <w:shd w:val="clear" w:color="auto" w:fill="FFFFFF"/>
        <w:tabs>
          <w:tab w:val="left" w:pos="720"/>
        </w:tabs>
        <w:autoSpaceDE w:val="0"/>
        <w:autoSpaceDN w:val="0"/>
        <w:adjustRightInd w:val="0"/>
        <w:spacing w:before="235" w:after="0" w:line="259" w:lineRule="exact"/>
      </w:pPr>
      <w:r w:rsidRPr="00834587">
        <w:rPr>
          <w:rFonts w:ascii="Times New Roman" w:eastAsia="MS Mincho" w:hAnsi="Times New Roman" w:cs="Times New Roman"/>
          <w:color w:val="000000"/>
          <w:sz w:val="24"/>
          <w:szCs w:val="24"/>
        </w:rPr>
        <w:t xml:space="preserve">All vehicles must </w:t>
      </w:r>
      <w:r w:rsidR="008F5DA8" w:rsidRPr="00834587">
        <w:rPr>
          <w:rFonts w:ascii="Times New Roman" w:eastAsia="MS Mincho" w:hAnsi="Times New Roman" w:cs="Times New Roman"/>
          <w:color w:val="000000"/>
          <w:sz w:val="24"/>
          <w:szCs w:val="24"/>
        </w:rPr>
        <w:t xml:space="preserve">be </w:t>
      </w:r>
      <w:r w:rsidRPr="00834587">
        <w:rPr>
          <w:rFonts w:ascii="Times New Roman" w:eastAsia="MS Mincho" w:hAnsi="Times New Roman" w:cs="Times New Roman"/>
          <w:color w:val="000000"/>
          <w:spacing w:val="-1"/>
          <w:sz w:val="24"/>
          <w:szCs w:val="24"/>
        </w:rPr>
        <w:t xml:space="preserve">parked in designated areas and in accordance with established campus parking </w:t>
      </w:r>
      <w:r w:rsidR="00FC6338" w:rsidRPr="00834587">
        <w:rPr>
          <w:rFonts w:ascii="Times New Roman" w:eastAsia="MS Mincho" w:hAnsi="Times New Roman" w:cs="Times New Roman"/>
          <w:color w:val="000000"/>
          <w:sz w:val="24"/>
          <w:szCs w:val="24"/>
        </w:rPr>
        <w:t>regulation</w:t>
      </w:r>
      <w:r w:rsidR="00834587" w:rsidRPr="00834587">
        <w:rPr>
          <w:rFonts w:ascii="Times New Roman" w:eastAsia="MS Mincho" w:hAnsi="Times New Roman" w:cs="Times New Roman"/>
          <w:color w:val="000000"/>
          <w:sz w:val="24"/>
          <w:szCs w:val="24"/>
        </w:rPr>
        <w:t>s.</w:t>
      </w:r>
    </w:p>
    <w:sectPr w:rsidR="00F0607E" w:rsidSect="005D6403">
      <w:footerReference w:type="default" r:id="rId11"/>
      <w:pgSz w:w="12240" w:h="15840"/>
      <w:pgMar w:top="1440" w:right="1440" w:bottom="144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DE" w:rsidRDefault="00FE04DE">
      <w:pPr>
        <w:spacing w:after="0" w:line="240" w:lineRule="auto"/>
      </w:pPr>
      <w:r>
        <w:separator/>
      </w:r>
    </w:p>
  </w:endnote>
  <w:endnote w:type="continuationSeparator" w:id="0">
    <w:p w:rsidR="00FE04DE" w:rsidRDefault="00FE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A2" w:rsidRPr="00F1757B" w:rsidRDefault="00501CA2">
    <w:pPr>
      <w:pStyle w:val="Footer"/>
      <w:jc w:val="center"/>
      <w:rPr>
        <w:rFonts w:ascii="Cambria" w:hAnsi="Cambria"/>
      </w:rPr>
    </w:pPr>
    <w:r w:rsidRPr="00F1757B">
      <w:rPr>
        <w:rFonts w:ascii="Cambria" w:hAnsi="Cambria"/>
      </w:rPr>
      <w:fldChar w:fldCharType="begin"/>
    </w:r>
    <w:r w:rsidRPr="00F1757B">
      <w:rPr>
        <w:rFonts w:ascii="Cambria" w:hAnsi="Cambria"/>
      </w:rPr>
      <w:instrText xml:space="preserve"> PAGE   \* MERGEFORMAT </w:instrText>
    </w:r>
    <w:r w:rsidRPr="00F1757B">
      <w:rPr>
        <w:rFonts w:ascii="Cambria" w:hAnsi="Cambria"/>
      </w:rPr>
      <w:fldChar w:fldCharType="separate"/>
    </w:r>
    <w:r w:rsidR="00E47189">
      <w:rPr>
        <w:rFonts w:ascii="Cambria" w:hAnsi="Cambria"/>
        <w:noProof/>
      </w:rPr>
      <w:t>18</w:t>
    </w:r>
    <w:r w:rsidRPr="00F1757B">
      <w:rPr>
        <w:rFonts w:ascii="Cambria" w:hAnsi="Cambria"/>
        <w:noProof/>
      </w:rPr>
      <w:fldChar w:fldCharType="end"/>
    </w:r>
  </w:p>
  <w:p w:rsidR="00501CA2" w:rsidRDefault="00501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DE" w:rsidRDefault="00FE04DE">
      <w:pPr>
        <w:spacing w:after="0" w:line="240" w:lineRule="auto"/>
      </w:pPr>
      <w:r>
        <w:separator/>
      </w:r>
    </w:p>
  </w:footnote>
  <w:footnote w:type="continuationSeparator" w:id="0">
    <w:p w:rsidR="00FE04DE" w:rsidRDefault="00FE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2CCFB2"/>
    <w:lvl w:ilvl="0">
      <w:numFmt w:val="bullet"/>
      <w:lvlText w:val="*"/>
      <w:lvlJc w:val="left"/>
    </w:lvl>
  </w:abstractNum>
  <w:abstractNum w:abstractNumId="1" w15:restartNumberingAfterBreak="0">
    <w:nsid w:val="00A90E9E"/>
    <w:multiLevelType w:val="hybridMultilevel"/>
    <w:tmpl w:val="121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8E5A39"/>
    <w:multiLevelType w:val="hybridMultilevel"/>
    <w:tmpl w:val="084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2A40"/>
    <w:multiLevelType w:val="hybridMultilevel"/>
    <w:tmpl w:val="3B1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363E8"/>
    <w:multiLevelType w:val="hybridMultilevel"/>
    <w:tmpl w:val="9CBA1DEC"/>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E101B33"/>
    <w:multiLevelType w:val="hybridMultilevel"/>
    <w:tmpl w:val="692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B5297"/>
    <w:multiLevelType w:val="hybridMultilevel"/>
    <w:tmpl w:val="0D0A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3053"/>
    <w:multiLevelType w:val="hybridMultilevel"/>
    <w:tmpl w:val="7DBC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7DA"/>
    <w:multiLevelType w:val="hybridMultilevel"/>
    <w:tmpl w:val="65E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C9056C"/>
    <w:multiLevelType w:val="hybridMultilevel"/>
    <w:tmpl w:val="861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C85EE2"/>
    <w:multiLevelType w:val="hybridMultilevel"/>
    <w:tmpl w:val="8040B29A"/>
    <w:lvl w:ilvl="0" w:tplc="845084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85328E"/>
    <w:multiLevelType w:val="hybridMultilevel"/>
    <w:tmpl w:val="3CA0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421136"/>
    <w:multiLevelType w:val="hybridMultilevel"/>
    <w:tmpl w:val="FF8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848CE"/>
    <w:multiLevelType w:val="hybridMultilevel"/>
    <w:tmpl w:val="35DC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1A276D"/>
    <w:multiLevelType w:val="singleLevel"/>
    <w:tmpl w:val="683E6DBA"/>
    <w:lvl w:ilvl="0">
      <w:start w:val="1"/>
      <w:numFmt w:val="decimal"/>
      <w:lvlText w:val="%1."/>
      <w:legacy w:legacy="1" w:legacySpace="0" w:legacyIndent="720"/>
      <w:lvlJc w:val="left"/>
      <w:rPr>
        <w:rFonts w:ascii="Times New Roman" w:hAnsi="Times New Roman" w:cs="Times New Roman" w:hint="default"/>
      </w:rPr>
    </w:lvl>
  </w:abstractNum>
  <w:abstractNum w:abstractNumId="17" w15:restartNumberingAfterBreak="0">
    <w:nsid w:val="305026F3"/>
    <w:multiLevelType w:val="hybridMultilevel"/>
    <w:tmpl w:val="0E6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56122"/>
    <w:multiLevelType w:val="hybridMultilevel"/>
    <w:tmpl w:val="25C08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C81431"/>
    <w:multiLevelType w:val="hybridMultilevel"/>
    <w:tmpl w:val="934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8279B"/>
    <w:multiLevelType w:val="hybridMultilevel"/>
    <w:tmpl w:val="2A7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C5BFF"/>
    <w:multiLevelType w:val="hybridMultilevel"/>
    <w:tmpl w:val="200AA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8C7DE1"/>
    <w:multiLevelType w:val="hybridMultilevel"/>
    <w:tmpl w:val="E81A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75C3D"/>
    <w:multiLevelType w:val="hybridMultilevel"/>
    <w:tmpl w:val="CFC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F79A2"/>
    <w:multiLevelType w:val="hybridMultilevel"/>
    <w:tmpl w:val="C8448644"/>
    <w:lvl w:ilvl="0" w:tplc="4C2EEBC0">
      <w:start w:val="6"/>
      <w:numFmt w:val="lowerLetter"/>
      <w:lvlText w:val="%1."/>
      <w:lvlJc w:val="left"/>
      <w:pPr>
        <w:ind w:left="1080" w:hanging="360"/>
      </w:pPr>
      <w:rPr>
        <w:rFonts w:eastAsiaTheme="minorHAnsi"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FF1AB9"/>
    <w:multiLevelType w:val="hybridMultilevel"/>
    <w:tmpl w:val="B0703E6A"/>
    <w:lvl w:ilvl="0" w:tplc="04090019">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500037"/>
    <w:multiLevelType w:val="hybridMultilevel"/>
    <w:tmpl w:val="54F4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A3B4B"/>
    <w:multiLevelType w:val="hybridMultilevel"/>
    <w:tmpl w:val="D0A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75C46"/>
    <w:multiLevelType w:val="hybridMultilevel"/>
    <w:tmpl w:val="996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B5DA8"/>
    <w:multiLevelType w:val="hybridMultilevel"/>
    <w:tmpl w:val="F59A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C377A"/>
    <w:multiLevelType w:val="hybridMultilevel"/>
    <w:tmpl w:val="E7B0D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016A85"/>
    <w:multiLevelType w:val="hybridMultilevel"/>
    <w:tmpl w:val="1B4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D3691"/>
    <w:multiLevelType w:val="hybridMultilevel"/>
    <w:tmpl w:val="43C66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85CEB"/>
    <w:multiLevelType w:val="hybridMultilevel"/>
    <w:tmpl w:val="F31C3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8A413D"/>
    <w:multiLevelType w:val="hybridMultilevel"/>
    <w:tmpl w:val="360CE3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892723D"/>
    <w:multiLevelType w:val="hybridMultilevel"/>
    <w:tmpl w:val="FAC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B5987"/>
    <w:multiLevelType w:val="hybridMultilevel"/>
    <w:tmpl w:val="C210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C5CC1"/>
    <w:multiLevelType w:val="hybridMultilevel"/>
    <w:tmpl w:val="01464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D22AE"/>
    <w:multiLevelType w:val="hybridMultilevel"/>
    <w:tmpl w:val="F7F63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57E49"/>
    <w:multiLevelType w:val="hybridMultilevel"/>
    <w:tmpl w:val="1F4AA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C6F44"/>
    <w:multiLevelType w:val="hybridMultilevel"/>
    <w:tmpl w:val="ADBA3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836415"/>
    <w:multiLevelType w:val="hybridMultilevel"/>
    <w:tmpl w:val="7DB03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524D58"/>
    <w:multiLevelType w:val="singleLevel"/>
    <w:tmpl w:val="00B0D0AC"/>
    <w:lvl w:ilvl="0">
      <w:start w:val="3"/>
      <w:numFmt w:val="decimal"/>
      <w:lvlText w:val="%1."/>
      <w:legacy w:legacy="1" w:legacySpace="0" w:legacyIndent="720"/>
      <w:lvlJc w:val="left"/>
      <w:rPr>
        <w:rFonts w:ascii="Times New Roman" w:hAnsi="Times New Roman" w:cs="Times New Roman" w:hint="default"/>
      </w:rPr>
    </w:lvl>
  </w:abstractNum>
  <w:num w:numId="1">
    <w:abstractNumId w:val="7"/>
  </w:num>
  <w:num w:numId="2">
    <w:abstractNumId w:val="36"/>
  </w:num>
  <w:num w:numId="3">
    <w:abstractNumId w:val="20"/>
  </w:num>
  <w:num w:numId="4">
    <w:abstractNumId w:val="23"/>
  </w:num>
  <w:num w:numId="5">
    <w:abstractNumId w:val="6"/>
  </w:num>
  <w:num w:numId="6">
    <w:abstractNumId w:val="33"/>
  </w:num>
  <w:num w:numId="7">
    <w:abstractNumId w:val="16"/>
  </w:num>
  <w:num w:numId="8">
    <w:abstractNumId w:val="42"/>
  </w:num>
  <w:num w:numId="9">
    <w:abstractNumId w:val="0"/>
    <w:lvlOverride w:ilvl="0">
      <w:lvl w:ilvl="0">
        <w:numFmt w:val="bullet"/>
        <w:lvlText w:val="•"/>
        <w:legacy w:legacy="1" w:legacySpace="0" w:legacyIndent="360"/>
        <w:lvlJc w:val="left"/>
        <w:rPr>
          <w:rFonts w:ascii="Arial" w:hAnsi="Arial" w:hint="default"/>
        </w:rPr>
      </w:lvl>
    </w:lvlOverride>
  </w:num>
  <w:num w:numId="10">
    <w:abstractNumId w:val="40"/>
  </w:num>
  <w:num w:numId="11">
    <w:abstractNumId w:val="18"/>
  </w:num>
  <w:num w:numId="12">
    <w:abstractNumId w:val="35"/>
  </w:num>
  <w:num w:numId="13">
    <w:abstractNumId w:val="39"/>
  </w:num>
  <w:num w:numId="14">
    <w:abstractNumId w:val="15"/>
  </w:num>
  <w:num w:numId="15">
    <w:abstractNumId w:val="2"/>
  </w:num>
  <w:num w:numId="16">
    <w:abstractNumId w:val="29"/>
  </w:num>
  <w:num w:numId="17">
    <w:abstractNumId w:val="32"/>
  </w:num>
  <w:num w:numId="18">
    <w:abstractNumId w:val="24"/>
  </w:num>
  <w:num w:numId="19">
    <w:abstractNumId w:val="25"/>
  </w:num>
  <w:num w:numId="20">
    <w:abstractNumId w:val="38"/>
  </w:num>
  <w:num w:numId="21">
    <w:abstractNumId w:val="14"/>
  </w:num>
  <w:num w:numId="22">
    <w:abstractNumId w:val="41"/>
  </w:num>
  <w:num w:numId="23">
    <w:abstractNumId w:val="37"/>
  </w:num>
  <w:num w:numId="24">
    <w:abstractNumId w:val="10"/>
  </w:num>
  <w:num w:numId="25">
    <w:abstractNumId w:val="9"/>
  </w:num>
  <w:num w:numId="26">
    <w:abstractNumId w:val="19"/>
  </w:num>
  <w:num w:numId="27">
    <w:abstractNumId w:val="12"/>
  </w:num>
  <w:num w:numId="28">
    <w:abstractNumId w:val="11"/>
  </w:num>
  <w:num w:numId="29">
    <w:abstractNumId w:val="5"/>
  </w:num>
  <w:num w:numId="30">
    <w:abstractNumId w:val="21"/>
  </w:num>
  <w:num w:numId="31">
    <w:abstractNumId w:val="30"/>
  </w:num>
  <w:num w:numId="32">
    <w:abstractNumId w:val="26"/>
  </w:num>
  <w:num w:numId="33">
    <w:abstractNumId w:val="17"/>
  </w:num>
  <w:num w:numId="34">
    <w:abstractNumId w:val="28"/>
  </w:num>
  <w:num w:numId="35">
    <w:abstractNumId w:val="31"/>
  </w:num>
  <w:num w:numId="36">
    <w:abstractNumId w:val="34"/>
  </w:num>
  <w:num w:numId="37">
    <w:abstractNumId w:val="22"/>
  </w:num>
  <w:num w:numId="38">
    <w:abstractNumId w:val="3"/>
  </w:num>
  <w:num w:numId="39">
    <w:abstractNumId w:val="4"/>
  </w:num>
  <w:num w:numId="40">
    <w:abstractNumId w:val="8"/>
  </w:num>
  <w:num w:numId="41">
    <w:abstractNumId w:val="13"/>
  </w:num>
  <w:num w:numId="42">
    <w:abstractNumId w:val="27"/>
  </w:num>
  <w:num w:numId="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D6"/>
    <w:rsid w:val="00012814"/>
    <w:rsid w:val="000136CF"/>
    <w:rsid w:val="0002090B"/>
    <w:rsid w:val="000362C5"/>
    <w:rsid w:val="00061AD8"/>
    <w:rsid w:val="00070CFE"/>
    <w:rsid w:val="000852F1"/>
    <w:rsid w:val="000858CC"/>
    <w:rsid w:val="00091AC2"/>
    <w:rsid w:val="000A680B"/>
    <w:rsid w:val="000A6855"/>
    <w:rsid w:val="000C1083"/>
    <w:rsid w:val="00103606"/>
    <w:rsid w:val="001457A5"/>
    <w:rsid w:val="0015157F"/>
    <w:rsid w:val="0017267E"/>
    <w:rsid w:val="001969E1"/>
    <w:rsid w:val="001A7FE2"/>
    <w:rsid w:val="001B3351"/>
    <w:rsid w:val="001D391A"/>
    <w:rsid w:val="001D509A"/>
    <w:rsid w:val="001E655F"/>
    <w:rsid w:val="00231293"/>
    <w:rsid w:val="00243C31"/>
    <w:rsid w:val="002602FA"/>
    <w:rsid w:val="00277B71"/>
    <w:rsid w:val="002B5AC7"/>
    <w:rsid w:val="002B7641"/>
    <w:rsid w:val="002D4EC5"/>
    <w:rsid w:val="002E1D62"/>
    <w:rsid w:val="00307296"/>
    <w:rsid w:val="00311820"/>
    <w:rsid w:val="0031750E"/>
    <w:rsid w:val="003205D7"/>
    <w:rsid w:val="003236DE"/>
    <w:rsid w:val="00332253"/>
    <w:rsid w:val="00343E5A"/>
    <w:rsid w:val="00356C21"/>
    <w:rsid w:val="00363547"/>
    <w:rsid w:val="003727F5"/>
    <w:rsid w:val="00387365"/>
    <w:rsid w:val="003D0A47"/>
    <w:rsid w:val="003D3961"/>
    <w:rsid w:val="003D3CFF"/>
    <w:rsid w:val="003E2C72"/>
    <w:rsid w:val="003E5826"/>
    <w:rsid w:val="003F6523"/>
    <w:rsid w:val="00420A11"/>
    <w:rsid w:val="004324FB"/>
    <w:rsid w:val="00434FEB"/>
    <w:rsid w:val="0044198C"/>
    <w:rsid w:val="004526CD"/>
    <w:rsid w:val="00456A95"/>
    <w:rsid w:val="00460A97"/>
    <w:rsid w:val="004807E8"/>
    <w:rsid w:val="00495177"/>
    <w:rsid w:val="00496811"/>
    <w:rsid w:val="00496AF3"/>
    <w:rsid w:val="004A1F6A"/>
    <w:rsid w:val="004A5917"/>
    <w:rsid w:val="004A67C5"/>
    <w:rsid w:val="004C365B"/>
    <w:rsid w:val="004F1D4A"/>
    <w:rsid w:val="004F67D7"/>
    <w:rsid w:val="00501CA2"/>
    <w:rsid w:val="00505E8B"/>
    <w:rsid w:val="0050645C"/>
    <w:rsid w:val="005264D7"/>
    <w:rsid w:val="00527720"/>
    <w:rsid w:val="0053219E"/>
    <w:rsid w:val="005377AA"/>
    <w:rsid w:val="00542B8D"/>
    <w:rsid w:val="00550BF1"/>
    <w:rsid w:val="005765E0"/>
    <w:rsid w:val="0058030C"/>
    <w:rsid w:val="0059146B"/>
    <w:rsid w:val="005B3071"/>
    <w:rsid w:val="005D6403"/>
    <w:rsid w:val="00603099"/>
    <w:rsid w:val="00640A36"/>
    <w:rsid w:val="00676D89"/>
    <w:rsid w:val="006814AD"/>
    <w:rsid w:val="006C700B"/>
    <w:rsid w:val="006D0DE0"/>
    <w:rsid w:val="006E4CAA"/>
    <w:rsid w:val="006F13B3"/>
    <w:rsid w:val="007576BD"/>
    <w:rsid w:val="00766A78"/>
    <w:rsid w:val="007755E7"/>
    <w:rsid w:val="00776FB6"/>
    <w:rsid w:val="007C7C98"/>
    <w:rsid w:val="007E0974"/>
    <w:rsid w:val="007F1899"/>
    <w:rsid w:val="007F2220"/>
    <w:rsid w:val="0080042B"/>
    <w:rsid w:val="00803A26"/>
    <w:rsid w:val="00811846"/>
    <w:rsid w:val="00834587"/>
    <w:rsid w:val="00834899"/>
    <w:rsid w:val="00840A31"/>
    <w:rsid w:val="008810C8"/>
    <w:rsid w:val="008826A5"/>
    <w:rsid w:val="00893490"/>
    <w:rsid w:val="008B3111"/>
    <w:rsid w:val="008B472F"/>
    <w:rsid w:val="008D2E4E"/>
    <w:rsid w:val="008D7513"/>
    <w:rsid w:val="008F5DA8"/>
    <w:rsid w:val="009127E4"/>
    <w:rsid w:val="00934D73"/>
    <w:rsid w:val="00952DA7"/>
    <w:rsid w:val="009604D0"/>
    <w:rsid w:val="00960718"/>
    <w:rsid w:val="00982FDB"/>
    <w:rsid w:val="00985C21"/>
    <w:rsid w:val="009C3D21"/>
    <w:rsid w:val="009F2350"/>
    <w:rsid w:val="00A070D6"/>
    <w:rsid w:val="00A247C5"/>
    <w:rsid w:val="00A26BB4"/>
    <w:rsid w:val="00A53A21"/>
    <w:rsid w:val="00A621EE"/>
    <w:rsid w:val="00A87B42"/>
    <w:rsid w:val="00AA5AF9"/>
    <w:rsid w:val="00AA5EF9"/>
    <w:rsid w:val="00AB22BC"/>
    <w:rsid w:val="00AD0D9C"/>
    <w:rsid w:val="00AD5FBA"/>
    <w:rsid w:val="00AF2063"/>
    <w:rsid w:val="00AF54A1"/>
    <w:rsid w:val="00B04235"/>
    <w:rsid w:val="00B04D85"/>
    <w:rsid w:val="00B056A4"/>
    <w:rsid w:val="00B11357"/>
    <w:rsid w:val="00B4379D"/>
    <w:rsid w:val="00B55AF8"/>
    <w:rsid w:val="00B811E8"/>
    <w:rsid w:val="00B9331D"/>
    <w:rsid w:val="00BA01DF"/>
    <w:rsid w:val="00BA5D8F"/>
    <w:rsid w:val="00BA60A6"/>
    <w:rsid w:val="00BB5968"/>
    <w:rsid w:val="00BC4846"/>
    <w:rsid w:val="00BD4115"/>
    <w:rsid w:val="00BF2021"/>
    <w:rsid w:val="00BF6AAB"/>
    <w:rsid w:val="00C006B9"/>
    <w:rsid w:val="00C06B9D"/>
    <w:rsid w:val="00C1194D"/>
    <w:rsid w:val="00C15FA0"/>
    <w:rsid w:val="00C21483"/>
    <w:rsid w:val="00C22543"/>
    <w:rsid w:val="00C226EF"/>
    <w:rsid w:val="00C4631D"/>
    <w:rsid w:val="00C512E7"/>
    <w:rsid w:val="00C568B0"/>
    <w:rsid w:val="00C6433D"/>
    <w:rsid w:val="00C8307F"/>
    <w:rsid w:val="00C97869"/>
    <w:rsid w:val="00CA1BDE"/>
    <w:rsid w:val="00CB5045"/>
    <w:rsid w:val="00CB5EA4"/>
    <w:rsid w:val="00CF0D54"/>
    <w:rsid w:val="00D16136"/>
    <w:rsid w:val="00D2508C"/>
    <w:rsid w:val="00D3197B"/>
    <w:rsid w:val="00D51F65"/>
    <w:rsid w:val="00D55BC5"/>
    <w:rsid w:val="00D6534F"/>
    <w:rsid w:val="00D71038"/>
    <w:rsid w:val="00D92112"/>
    <w:rsid w:val="00DA5DF3"/>
    <w:rsid w:val="00DC242C"/>
    <w:rsid w:val="00DD538E"/>
    <w:rsid w:val="00DF613E"/>
    <w:rsid w:val="00E236E5"/>
    <w:rsid w:val="00E26580"/>
    <w:rsid w:val="00E44FA5"/>
    <w:rsid w:val="00E47189"/>
    <w:rsid w:val="00E71073"/>
    <w:rsid w:val="00E740C2"/>
    <w:rsid w:val="00E74E58"/>
    <w:rsid w:val="00E84194"/>
    <w:rsid w:val="00ED26F9"/>
    <w:rsid w:val="00EE025A"/>
    <w:rsid w:val="00EE47A5"/>
    <w:rsid w:val="00EF1D05"/>
    <w:rsid w:val="00F0607E"/>
    <w:rsid w:val="00F1757B"/>
    <w:rsid w:val="00F6652D"/>
    <w:rsid w:val="00F66CA7"/>
    <w:rsid w:val="00F73129"/>
    <w:rsid w:val="00F74588"/>
    <w:rsid w:val="00F85E7A"/>
    <w:rsid w:val="00F95640"/>
    <w:rsid w:val="00FC6338"/>
    <w:rsid w:val="00FC7E4B"/>
    <w:rsid w:val="00FE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079DE-8966-4C3B-B594-3603863E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0D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7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5E7"/>
  </w:style>
  <w:style w:type="paragraph" w:styleId="BalloonText">
    <w:name w:val="Balloon Text"/>
    <w:basedOn w:val="Normal"/>
    <w:link w:val="BalloonTextChar"/>
    <w:uiPriority w:val="99"/>
    <w:semiHidden/>
    <w:unhideWhenUsed/>
    <w:rsid w:val="00775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E7"/>
    <w:rPr>
      <w:rFonts w:ascii="Tahoma" w:hAnsi="Tahoma" w:cs="Tahoma"/>
      <w:sz w:val="16"/>
      <w:szCs w:val="16"/>
    </w:rPr>
  </w:style>
  <w:style w:type="paragraph" w:styleId="ListParagraph">
    <w:name w:val="List Paragraph"/>
    <w:basedOn w:val="Normal"/>
    <w:uiPriority w:val="34"/>
    <w:qFormat/>
    <w:rsid w:val="007755E7"/>
    <w:pPr>
      <w:spacing w:after="0" w:line="240" w:lineRule="auto"/>
      <w:ind w:left="720"/>
      <w:contextualSpacing/>
    </w:pPr>
    <w:rPr>
      <w:rFonts w:cs="Times New Roman"/>
      <w:sz w:val="24"/>
      <w:szCs w:val="24"/>
      <w:lang w:bidi="en-US"/>
    </w:rPr>
  </w:style>
  <w:style w:type="numbering" w:customStyle="1" w:styleId="NoList1">
    <w:name w:val="No List1"/>
    <w:next w:val="NoList"/>
    <w:uiPriority w:val="99"/>
    <w:semiHidden/>
    <w:unhideWhenUsed/>
    <w:rsid w:val="00F0607E"/>
  </w:style>
  <w:style w:type="numbering" w:customStyle="1" w:styleId="NoList11">
    <w:name w:val="No List11"/>
    <w:next w:val="NoList"/>
    <w:uiPriority w:val="99"/>
    <w:semiHidden/>
    <w:unhideWhenUsed/>
    <w:rsid w:val="00F0607E"/>
  </w:style>
  <w:style w:type="numbering" w:customStyle="1" w:styleId="NoList2">
    <w:name w:val="No List2"/>
    <w:next w:val="NoList"/>
    <w:uiPriority w:val="99"/>
    <w:semiHidden/>
    <w:unhideWhenUsed/>
    <w:rsid w:val="00F0607E"/>
  </w:style>
  <w:style w:type="character" w:styleId="Hyperlink">
    <w:name w:val="Hyperlink"/>
    <w:unhideWhenUsed/>
    <w:rsid w:val="00F0607E"/>
    <w:rPr>
      <w:color w:val="0000FF"/>
      <w:u w:val="single"/>
    </w:rPr>
  </w:style>
  <w:style w:type="paragraph" w:styleId="Header">
    <w:name w:val="header"/>
    <w:basedOn w:val="Normal"/>
    <w:link w:val="HeaderChar"/>
    <w:uiPriority w:val="99"/>
    <w:unhideWhenUsed/>
    <w:rsid w:val="00F0607E"/>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F0607E"/>
    <w:rPr>
      <w:rFonts w:ascii="Calibri" w:eastAsia="Calibri" w:hAnsi="Calibri" w:cs="Times New Roman"/>
    </w:rPr>
  </w:style>
  <w:style w:type="character" w:styleId="PageNumber">
    <w:name w:val="page number"/>
    <w:uiPriority w:val="99"/>
    <w:semiHidden/>
    <w:unhideWhenUsed/>
    <w:rsid w:val="00F0607E"/>
  </w:style>
  <w:style w:type="table" w:styleId="TableGrid">
    <w:name w:val="Table Grid"/>
    <w:basedOn w:val="TableNormal"/>
    <w:uiPriority w:val="59"/>
    <w:rsid w:val="00F060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 Normal"/>
    <w:basedOn w:val="Normal"/>
    <w:rsid w:val="00F0607E"/>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table" w:customStyle="1" w:styleId="TableGrid1">
    <w:name w:val="Table Grid1"/>
    <w:basedOn w:val="TableNormal"/>
    <w:next w:val="TableGrid"/>
    <w:uiPriority w:val="59"/>
    <w:rsid w:val="00F06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0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kansas.gov/dfa/procurement/pro_immigrant.html" TargetMode="External"/><Relationship Id="rId4" Type="http://schemas.openxmlformats.org/officeDocument/2006/relationships/settings" Target="settings.xml"/><Relationship Id="rId9" Type="http://schemas.openxmlformats.org/officeDocument/2006/relationships/hyperlink" Target="mailto:wesmith@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ECD02-404D-4235-9442-B628944D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6735</Words>
  <Characters>38393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Kaye Fast</dc:creator>
  <cp:keywords/>
  <dc:description/>
  <cp:lastModifiedBy>Whitney Elizabeth Smith</cp:lastModifiedBy>
  <cp:revision>20</cp:revision>
  <cp:lastPrinted>2016-04-11T17:01:00Z</cp:lastPrinted>
  <dcterms:created xsi:type="dcterms:W3CDTF">2016-04-11T19:44:00Z</dcterms:created>
  <dcterms:modified xsi:type="dcterms:W3CDTF">2016-04-12T15:34:00Z</dcterms:modified>
</cp:coreProperties>
</file>