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43" w:rsidRPr="00E165BD" w:rsidRDefault="009C01C7" w:rsidP="00363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72"/>
          <w:szCs w:val="72"/>
        </w:rPr>
      </w:pPr>
      <w:bookmarkStart w:id="0" w:name="_GoBack"/>
      <w:bookmarkEnd w:id="0"/>
      <w:r>
        <w:rPr>
          <w:rFonts w:ascii="Times New Roman" w:hAnsi="Times New Roman"/>
          <w:noProof/>
          <w:sz w:val="72"/>
          <w:szCs w:val="72"/>
        </w:rPr>
        <w:drawing>
          <wp:inline distT="0" distB="0" distL="0" distR="0">
            <wp:extent cx="5943600" cy="4514850"/>
            <wp:effectExtent l="0" t="0" r="0" b="0"/>
            <wp:docPr id="1" name="Picture 1" descr="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14850"/>
                    </a:xfrm>
                    <a:prstGeom prst="rect">
                      <a:avLst/>
                    </a:prstGeom>
                    <a:noFill/>
                    <a:ln>
                      <a:noFill/>
                    </a:ln>
                  </pic:spPr>
                </pic:pic>
              </a:graphicData>
            </a:graphic>
          </wp:inline>
        </w:drawing>
      </w:r>
    </w:p>
    <w:p w:rsidR="00C9620F" w:rsidRDefault="00C9620F" w:rsidP="00C962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72"/>
          <w:szCs w:val="72"/>
        </w:rPr>
      </w:pPr>
      <w:r w:rsidRPr="00E165BD">
        <w:rPr>
          <w:rFonts w:ascii="Times New Roman" w:hAnsi="Times New Roman"/>
          <w:sz w:val="72"/>
          <w:szCs w:val="72"/>
        </w:rPr>
        <w:t>FAYETTEVILLE</w:t>
      </w:r>
    </w:p>
    <w:p w:rsidR="007D771B" w:rsidRPr="00E165BD" w:rsidRDefault="007D771B" w:rsidP="00C962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72"/>
          <w:szCs w:val="72"/>
        </w:rPr>
      </w:pPr>
    </w:p>
    <w:p w:rsidR="00363C43" w:rsidRPr="00E165BD" w:rsidRDefault="00363C43" w:rsidP="00363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72"/>
          <w:szCs w:val="72"/>
        </w:rPr>
      </w:pPr>
      <w:r w:rsidRPr="00E165BD">
        <w:rPr>
          <w:rFonts w:ascii="Times New Roman" w:hAnsi="Times New Roman"/>
          <w:b/>
          <w:sz w:val="72"/>
          <w:szCs w:val="72"/>
        </w:rPr>
        <w:t xml:space="preserve">WATER TREATMENT BID </w:t>
      </w:r>
    </w:p>
    <w:p w:rsidR="00363C43" w:rsidRPr="00E165BD" w:rsidRDefault="00363C43" w:rsidP="00363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72"/>
          <w:szCs w:val="72"/>
        </w:rPr>
      </w:pPr>
      <w:r w:rsidRPr="00E165BD">
        <w:rPr>
          <w:rFonts w:ascii="Times New Roman" w:hAnsi="Times New Roman"/>
          <w:b/>
          <w:sz w:val="72"/>
          <w:szCs w:val="72"/>
        </w:rPr>
        <w:t>SPECIFICATIONS</w:t>
      </w:r>
    </w:p>
    <w:p w:rsidR="00363C43" w:rsidRDefault="007D771B" w:rsidP="007D77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72"/>
          <w:szCs w:val="72"/>
        </w:rPr>
      </w:pPr>
      <w:r>
        <w:rPr>
          <w:rFonts w:ascii="Times New Roman" w:hAnsi="Times New Roman"/>
          <w:b/>
          <w:sz w:val="72"/>
          <w:szCs w:val="72"/>
        </w:rPr>
        <w:t>REQUEST FOR PROPOSAL</w:t>
      </w:r>
    </w:p>
    <w:p w:rsidR="00363C43" w:rsidRPr="00E165BD" w:rsidRDefault="007D771B" w:rsidP="007D771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36"/>
          <w:szCs w:val="36"/>
        </w:rPr>
      </w:pPr>
      <w:r>
        <w:rPr>
          <w:rFonts w:ascii="Times New Roman" w:hAnsi="Times New Roman"/>
          <w:b/>
          <w:sz w:val="72"/>
          <w:szCs w:val="72"/>
        </w:rPr>
        <w:t xml:space="preserve">                  R634413</w:t>
      </w:r>
    </w:p>
    <w:p w:rsidR="00363C43" w:rsidRDefault="007D771B" w:rsidP="00363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72"/>
          <w:szCs w:val="72"/>
        </w:rPr>
      </w:pPr>
      <w:r>
        <w:rPr>
          <w:rFonts w:ascii="Times New Roman" w:hAnsi="Times New Roman"/>
          <w:b/>
          <w:sz w:val="72"/>
          <w:szCs w:val="72"/>
        </w:rPr>
        <w:t>(SCOPE OF WORK)</w:t>
      </w:r>
    </w:p>
    <w:p w:rsidR="007866BE" w:rsidRPr="007D771B" w:rsidRDefault="007866BE" w:rsidP="00363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72"/>
          <w:szCs w:val="72"/>
        </w:rPr>
      </w:pPr>
    </w:p>
    <w:p w:rsidR="00363C43" w:rsidRPr="00E165BD" w:rsidRDefault="00E81B9D" w:rsidP="00363C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36"/>
          <w:szCs w:val="36"/>
        </w:rPr>
      </w:pPr>
      <w:r>
        <w:rPr>
          <w:rFonts w:ascii="Times New Roman" w:hAnsi="Times New Roman"/>
          <w:b/>
          <w:sz w:val="36"/>
          <w:szCs w:val="36"/>
        </w:rPr>
        <w:t>MARCH 8</w:t>
      </w:r>
      <w:r w:rsidR="00EB6234">
        <w:rPr>
          <w:rFonts w:ascii="Times New Roman" w:hAnsi="Times New Roman"/>
          <w:b/>
          <w:sz w:val="36"/>
          <w:szCs w:val="36"/>
        </w:rPr>
        <w:t>, 2017</w:t>
      </w:r>
    </w:p>
    <w:p w:rsidR="007A74A6" w:rsidRPr="004D2F72" w:rsidRDefault="007A74A6"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FF0000"/>
          <w:sz w:val="28"/>
          <w:szCs w:val="28"/>
        </w:rPr>
      </w:pPr>
    </w:p>
    <w:p w:rsidR="00771E2D" w:rsidRDefault="00771E2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u w:val="single"/>
        </w:rPr>
      </w:pPr>
    </w:p>
    <w:p w:rsidR="00771E2D" w:rsidRDefault="00771E2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u w:val="single"/>
        </w:rPr>
      </w:pPr>
    </w:p>
    <w:p w:rsidR="0042790C" w:rsidRPr="004D2F72"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4D2F72">
        <w:rPr>
          <w:rFonts w:ascii="Times New Roman" w:hAnsi="Times New Roman"/>
          <w:b/>
          <w:sz w:val="28"/>
          <w:szCs w:val="28"/>
          <w:u w:val="single"/>
        </w:rPr>
        <w:t>TABLE OF CONTENTS</w:t>
      </w:r>
    </w:p>
    <w:p w:rsidR="007A74A6" w:rsidRPr="004D2F72" w:rsidRDefault="00ED747E" w:rsidP="006A4DF3">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630" w:hanging="630"/>
        <w:jc w:val="center"/>
        <w:rPr>
          <w:rFonts w:ascii="Times New Roman" w:hAnsi="Times New Roman"/>
          <w:b/>
          <w:color w:val="E36C0A"/>
          <w:sz w:val="28"/>
          <w:szCs w:val="28"/>
        </w:rPr>
      </w:pPr>
      <w:r w:rsidRPr="004D2F72">
        <w:rPr>
          <w:rFonts w:ascii="Times New Roman" w:hAnsi="Times New Roman"/>
          <w:b/>
          <w:color w:val="E36C0A"/>
          <w:sz w:val="28"/>
          <w:szCs w:val="28"/>
        </w:rPr>
        <w:t xml:space="preserve"> </w:t>
      </w:r>
    </w:p>
    <w:p w:rsidR="000E681C" w:rsidRPr="004D2F72" w:rsidRDefault="000E681C" w:rsidP="006A4DF3">
      <w:pPr>
        <w:tabs>
          <w:tab w:val="left" w:pos="630"/>
          <w:tab w:val="left" w:pos="1440"/>
          <w:tab w:val="left" w:pos="2160"/>
          <w:tab w:val="left" w:pos="2880"/>
          <w:tab w:val="left" w:pos="3600"/>
          <w:tab w:val="left" w:pos="4320"/>
          <w:tab w:val="left" w:pos="5040"/>
          <w:tab w:val="left" w:pos="5760"/>
          <w:tab w:val="left" w:pos="6480"/>
          <w:tab w:val="left" w:pos="7200"/>
          <w:tab w:val="left" w:pos="7920"/>
        </w:tabs>
        <w:ind w:left="630" w:hanging="630"/>
        <w:jc w:val="center"/>
        <w:rPr>
          <w:rFonts w:ascii="Times New Roman" w:hAnsi="Times New Roman"/>
          <w:b/>
          <w:color w:val="E36C0A"/>
          <w:sz w:val="28"/>
          <w:szCs w:val="28"/>
        </w:rPr>
      </w:pPr>
    </w:p>
    <w:p w:rsidR="007D0037" w:rsidRPr="00E165BD" w:rsidRDefault="007D0037" w:rsidP="00C469F2">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PROPOSED SCHEDULE                                 </w:t>
      </w:r>
      <w:r w:rsidRPr="00E165BD">
        <w:rPr>
          <w:rFonts w:ascii="Times New Roman" w:hAnsi="Times New Roman"/>
          <w:b/>
          <w:color w:val="000000"/>
          <w:sz w:val="24"/>
          <w:szCs w:val="24"/>
        </w:rPr>
        <w:tab/>
        <w:t>Page</w:t>
      </w:r>
      <w:r w:rsidR="00D85DA4" w:rsidRPr="00E165BD">
        <w:rPr>
          <w:rFonts w:ascii="Times New Roman" w:hAnsi="Times New Roman"/>
          <w:b/>
          <w:color w:val="000000"/>
          <w:sz w:val="24"/>
          <w:szCs w:val="24"/>
        </w:rPr>
        <w:t xml:space="preserve"> </w:t>
      </w:r>
      <w:r w:rsidR="00397907">
        <w:rPr>
          <w:rFonts w:ascii="Times New Roman" w:hAnsi="Times New Roman"/>
          <w:b/>
          <w:color w:val="000000"/>
          <w:sz w:val="24"/>
          <w:szCs w:val="24"/>
        </w:rPr>
        <w:t>3</w:t>
      </w:r>
    </w:p>
    <w:p w:rsidR="007D0037" w:rsidRPr="00E165BD" w:rsidRDefault="007D0037" w:rsidP="006A4DF3">
      <w:pPr>
        <w:tabs>
          <w:tab w:val="left" w:pos="450"/>
          <w:tab w:val="left" w:pos="810"/>
          <w:tab w:val="left" w:pos="7110"/>
          <w:tab w:val="left" w:pos="7920"/>
        </w:tabs>
        <w:ind w:left="450" w:hanging="450"/>
        <w:rPr>
          <w:rFonts w:ascii="Times New Roman" w:hAnsi="Times New Roman"/>
          <w:b/>
          <w:color w:val="000000"/>
          <w:sz w:val="24"/>
          <w:szCs w:val="24"/>
        </w:rPr>
      </w:pPr>
    </w:p>
    <w:p w:rsidR="0042790C" w:rsidRPr="00E165BD" w:rsidRDefault="0042790C" w:rsidP="00C469F2">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OVERVIEW                                  </w:t>
      </w:r>
      <w:r w:rsidR="004670DC" w:rsidRPr="00E165BD">
        <w:rPr>
          <w:rFonts w:ascii="Times New Roman" w:hAnsi="Times New Roman"/>
          <w:b/>
          <w:color w:val="000000"/>
          <w:sz w:val="24"/>
          <w:szCs w:val="24"/>
        </w:rPr>
        <w:tab/>
      </w:r>
      <w:r w:rsidR="00055853" w:rsidRPr="00E165BD">
        <w:rPr>
          <w:rFonts w:ascii="Times New Roman" w:hAnsi="Times New Roman"/>
          <w:b/>
          <w:color w:val="000000"/>
          <w:sz w:val="24"/>
          <w:szCs w:val="24"/>
        </w:rPr>
        <w:t>Page</w:t>
      </w:r>
      <w:r w:rsidR="00D85DA4" w:rsidRPr="00E165BD">
        <w:rPr>
          <w:rFonts w:ascii="Times New Roman" w:hAnsi="Times New Roman"/>
          <w:b/>
          <w:color w:val="000000"/>
          <w:sz w:val="24"/>
          <w:szCs w:val="24"/>
        </w:rPr>
        <w:t xml:space="preserve"> </w:t>
      </w:r>
      <w:r w:rsidR="00397907">
        <w:rPr>
          <w:rFonts w:ascii="Times New Roman" w:hAnsi="Times New Roman"/>
          <w:b/>
          <w:color w:val="000000"/>
          <w:sz w:val="24"/>
          <w:szCs w:val="24"/>
        </w:rPr>
        <w:t>4</w:t>
      </w:r>
    </w:p>
    <w:p w:rsidR="00055853" w:rsidRPr="00E165BD" w:rsidRDefault="00055853" w:rsidP="006A4DF3">
      <w:pPr>
        <w:tabs>
          <w:tab w:val="left" w:pos="450"/>
          <w:tab w:val="left" w:pos="7920"/>
        </w:tabs>
        <w:rPr>
          <w:rFonts w:ascii="Times New Roman" w:hAnsi="Times New Roman"/>
          <w:b/>
          <w:color w:val="000000"/>
          <w:sz w:val="24"/>
          <w:szCs w:val="24"/>
        </w:rPr>
      </w:pPr>
    </w:p>
    <w:p w:rsidR="00963503" w:rsidRDefault="00963503" w:rsidP="00C469F2">
      <w:pPr>
        <w:numPr>
          <w:ilvl w:val="0"/>
          <w:numId w:val="5"/>
        </w:numPr>
        <w:tabs>
          <w:tab w:val="left" w:pos="720"/>
          <w:tab w:val="left" w:pos="8280"/>
        </w:tabs>
        <w:ind w:left="720"/>
        <w:rPr>
          <w:rFonts w:ascii="Times New Roman" w:hAnsi="Times New Roman"/>
          <w:b/>
          <w:color w:val="000000"/>
          <w:sz w:val="24"/>
          <w:szCs w:val="24"/>
        </w:rPr>
      </w:pPr>
      <w:r>
        <w:rPr>
          <w:rFonts w:ascii="Times New Roman" w:hAnsi="Times New Roman"/>
          <w:b/>
          <w:color w:val="000000"/>
          <w:sz w:val="24"/>
          <w:szCs w:val="24"/>
        </w:rPr>
        <w:t>SERV</w:t>
      </w:r>
      <w:r w:rsidR="00397907">
        <w:rPr>
          <w:rFonts w:ascii="Times New Roman" w:hAnsi="Times New Roman"/>
          <w:b/>
          <w:color w:val="000000"/>
          <w:sz w:val="24"/>
          <w:szCs w:val="24"/>
        </w:rPr>
        <w:t>ICE PERFORMANCE STANDARDS</w:t>
      </w:r>
      <w:r w:rsidR="00397907">
        <w:rPr>
          <w:rFonts w:ascii="Times New Roman" w:hAnsi="Times New Roman"/>
          <w:b/>
          <w:color w:val="000000"/>
          <w:sz w:val="24"/>
          <w:szCs w:val="24"/>
        </w:rPr>
        <w:tab/>
        <w:t>Page 7</w:t>
      </w:r>
    </w:p>
    <w:p w:rsidR="00963503" w:rsidRDefault="00963503" w:rsidP="00963503">
      <w:pPr>
        <w:tabs>
          <w:tab w:val="left" w:pos="720"/>
          <w:tab w:val="left" w:pos="8280"/>
        </w:tabs>
        <w:ind w:left="720"/>
        <w:rPr>
          <w:rFonts w:ascii="Times New Roman" w:hAnsi="Times New Roman"/>
          <w:b/>
          <w:color w:val="000000"/>
          <w:sz w:val="24"/>
          <w:szCs w:val="24"/>
        </w:rPr>
      </w:pPr>
    </w:p>
    <w:p w:rsidR="00055853" w:rsidRPr="00E165BD" w:rsidRDefault="0042790C" w:rsidP="00C469F2">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GENERAL INSTRUCTIONS                      </w:t>
      </w:r>
      <w:r w:rsidR="004670DC" w:rsidRPr="00E165BD">
        <w:rPr>
          <w:rFonts w:ascii="Times New Roman" w:hAnsi="Times New Roman"/>
          <w:b/>
          <w:color w:val="000000"/>
          <w:sz w:val="24"/>
          <w:szCs w:val="24"/>
        </w:rPr>
        <w:tab/>
      </w:r>
      <w:r w:rsidR="00055853" w:rsidRPr="00E165BD">
        <w:rPr>
          <w:rFonts w:ascii="Times New Roman" w:hAnsi="Times New Roman"/>
          <w:b/>
          <w:color w:val="000000"/>
          <w:sz w:val="24"/>
          <w:szCs w:val="24"/>
        </w:rPr>
        <w:t xml:space="preserve">Page </w:t>
      </w:r>
      <w:r w:rsidR="00397907">
        <w:rPr>
          <w:rFonts w:ascii="Times New Roman" w:hAnsi="Times New Roman"/>
          <w:b/>
          <w:color w:val="000000"/>
          <w:sz w:val="24"/>
          <w:szCs w:val="24"/>
        </w:rPr>
        <w:t>8</w:t>
      </w:r>
    </w:p>
    <w:p w:rsidR="0042790C" w:rsidRPr="00E165BD" w:rsidRDefault="0042790C" w:rsidP="006A4DF3">
      <w:pPr>
        <w:tabs>
          <w:tab w:val="left" w:pos="450"/>
          <w:tab w:val="left" w:pos="7920"/>
        </w:tabs>
        <w:ind w:left="45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SPECIFIC INSTRUCTIONS                     </w:t>
      </w:r>
      <w:r w:rsidRPr="00E165BD">
        <w:rPr>
          <w:rFonts w:ascii="Times New Roman" w:hAnsi="Times New Roman"/>
          <w:b/>
          <w:color w:val="000000"/>
          <w:sz w:val="24"/>
          <w:szCs w:val="24"/>
        </w:rPr>
        <w:tab/>
        <w:t>Page 1</w:t>
      </w:r>
      <w:r w:rsidR="00397907">
        <w:rPr>
          <w:rFonts w:ascii="Times New Roman" w:hAnsi="Times New Roman"/>
          <w:b/>
          <w:color w:val="000000"/>
          <w:sz w:val="24"/>
          <w:szCs w:val="24"/>
        </w:rPr>
        <w:t>1</w:t>
      </w:r>
    </w:p>
    <w:p w:rsidR="001328E4" w:rsidRPr="00E165BD" w:rsidRDefault="001328E4" w:rsidP="001328E4">
      <w:pPr>
        <w:tabs>
          <w:tab w:val="left" w:pos="450"/>
          <w:tab w:val="left" w:pos="810"/>
          <w:tab w:val="left" w:pos="7920"/>
        </w:tabs>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GUARANTEED SERVICE REQUIREMENT            </w:t>
      </w:r>
      <w:r w:rsidRPr="00E165BD">
        <w:rPr>
          <w:rFonts w:ascii="Times New Roman" w:hAnsi="Times New Roman"/>
          <w:b/>
          <w:color w:val="000000"/>
          <w:sz w:val="24"/>
          <w:szCs w:val="24"/>
        </w:rPr>
        <w:tab/>
        <w:t>Page 1</w:t>
      </w:r>
      <w:r w:rsidR="00397907">
        <w:rPr>
          <w:rFonts w:ascii="Times New Roman" w:hAnsi="Times New Roman"/>
          <w:b/>
          <w:color w:val="000000"/>
          <w:sz w:val="24"/>
          <w:szCs w:val="24"/>
        </w:rPr>
        <w:t>3</w:t>
      </w:r>
    </w:p>
    <w:p w:rsidR="001328E4" w:rsidRPr="00E165BD" w:rsidRDefault="001328E4" w:rsidP="001328E4">
      <w:pPr>
        <w:tabs>
          <w:tab w:val="left" w:pos="450"/>
          <w:tab w:val="left" w:pos="7920"/>
        </w:tabs>
        <w:ind w:left="45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WATER TREATMENT BID ASSUMPTIONS </w:t>
      </w:r>
      <w:r w:rsidRPr="00E165BD">
        <w:rPr>
          <w:rFonts w:ascii="Times New Roman" w:hAnsi="Times New Roman"/>
          <w:b/>
          <w:color w:val="000000"/>
          <w:sz w:val="24"/>
          <w:szCs w:val="24"/>
        </w:rPr>
        <w:tab/>
        <w:t>Page 1</w:t>
      </w:r>
      <w:r w:rsidR="00397907">
        <w:rPr>
          <w:rFonts w:ascii="Times New Roman" w:hAnsi="Times New Roman"/>
          <w:b/>
          <w:color w:val="000000"/>
          <w:sz w:val="24"/>
          <w:szCs w:val="24"/>
        </w:rPr>
        <w:t>4</w:t>
      </w:r>
    </w:p>
    <w:p w:rsidR="001328E4" w:rsidRPr="00E165BD" w:rsidRDefault="001328E4" w:rsidP="001328E4">
      <w:pPr>
        <w:tabs>
          <w:tab w:val="left" w:pos="450"/>
          <w:tab w:val="left" w:pos="7920"/>
        </w:tabs>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MINIMUM EQUIPMENT REQUIREMENTS</w:t>
      </w:r>
      <w:r w:rsidRPr="00E165BD">
        <w:rPr>
          <w:rFonts w:ascii="Times New Roman" w:hAnsi="Times New Roman"/>
          <w:b/>
          <w:color w:val="000000"/>
          <w:sz w:val="24"/>
          <w:szCs w:val="24"/>
        </w:rPr>
        <w:tab/>
        <w:t>Page 1</w:t>
      </w:r>
      <w:r w:rsidR="00397907">
        <w:rPr>
          <w:rFonts w:ascii="Times New Roman" w:hAnsi="Times New Roman"/>
          <w:b/>
          <w:color w:val="000000"/>
          <w:sz w:val="24"/>
          <w:szCs w:val="24"/>
        </w:rPr>
        <w:t>5</w:t>
      </w:r>
    </w:p>
    <w:p w:rsidR="001328E4" w:rsidRPr="00E165BD" w:rsidRDefault="001328E4" w:rsidP="001328E4">
      <w:pPr>
        <w:tabs>
          <w:tab w:val="left" w:pos="450"/>
          <w:tab w:val="left" w:pos="810"/>
          <w:tab w:val="left" w:pos="7920"/>
        </w:tabs>
        <w:ind w:left="45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TOWER WATER SYSTEM TREATMENT</w:t>
      </w:r>
      <w:r w:rsidRPr="00E165BD">
        <w:rPr>
          <w:rFonts w:ascii="Times New Roman" w:hAnsi="Times New Roman"/>
          <w:b/>
          <w:color w:val="000000"/>
          <w:sz w:val="24"/>
          <w:szCs w:val="24"/>
        </w:rPr>
        <w:tab/>
        <w:t>Page 1</w:t>
      </w:r>
      <w:r w:rsidR="00397907">
        <w:rPr>
          <w:rFonts w:ascii="Times New Roman" w:hAnsi="Times New Roman"/>
          <w:b/>
          <w:color w:val="000000"/>
          <w:sz w:val="24"/>
          <w:szCs w:val="24"/>
        </w:rPr>
        <w:t>6</w:t>
      </w:r>
    </w:p>
    <w:p w:rsidR="001328E4" w:rsidRPr="00E165BD" w:rsidRDefault="001328E4" w:rsidP="001328E4">
      <w:pPr>
        <w:tabs>
          <w:tab w:val="left" w:pos="450"/>
          <w:tab w:val="left" w:pos="7920"/>
        </w:tabs>
        <w:ind w:left="450" w:right="-9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CHILL/CLOSED LOOP WATER SYSTEM TREATMENT</w:t>
      </w:r>
      <w:r w:rsidRPr="00E165BD">
        <w:rPr>
          <w:rFonts w:ascii="Times New Roman" w:hAnsi="Times New Roman"/>
          <w:b/>
          <w:color w:val="000000"/>
          <w:sz w:val="24"/>
          <w:szCs w:val="24"/>
        </w:rPr>
        <w:tab/>
        <w:t xml:space="preserve">Page </w:t>
      </w:r>
      <w:r w:rsidR="00397907">
        <w:rPr>
          <w:rFonts w:ascii="Times New Roman" w:hAnsi="Times New Roman"/>
          <w:b/>
          <w:color w:val="000000"/>
          <w:sz w:val="24"/>
          <w:szCs w:val="24"/>
        </w:rPr>
        <w:t>18</w:t>
      </w:r>
    </w:p>
    <w:p w:rsidR="001328E4" w:rsidRPr="00E165BD" w:rsidRDefault="001328E4" w:rsidP="001328E4">
      <w:pPr>
        <w:tabs>
          <w:tab w:val="left" w:pos="450"/>
          <w:tab w:val="left" w:pos="7920"/>
        </w:tabs>
        <w:ind w:right="-9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HOT LOOP WATER SYSTEM TREATMENT</w:t>
      </w:r>
      <w:r w:rsidRPr="00E165BD">
        <w:rPr>
          <w:rFonts w:ascii="Times New Roman" w:hAnsi="Times New Roman"/>
          <w:b/>
          <w:color w:val="000000"/>
          <w:sz w:val="24"/>
          <w:szCs w:val="24"/>
        </w:rPr>
        <w:tab/>
        <w:t xml:space="preserve">Page </w:t>
      </w:r>
      <w:r w:rsidR="00397907">
        <w:rPr>
          <w:rFonts w:ascii="Times New Roman" w:hAnsi="Times New Roman"/>
          <w:b/>
          <w:color w:val="000000"/>
          <w:sz w:val="24"/>
          <w:szCs w:val="24"/>
        </w:rPr>
        <w:t>19</w:t>
      </w:r>
    </w:p>
    <w:p w:rsidR="001328E4" w:rsidRPr="00E165BD" w:rsidRDefault="001328E4" w:rsidP="001328E4">
      <w:pPr>
        <w:pStyle w:val="ListParagraph"/>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PRE-BOILER </w:t>
      </w:r>
      <w:r>
        <w:rPr>
          <w:rFonts w:ascii="Times New Roman" w:hAnsi="Times New Roman"/>
          <w:b/>
          <w:color w:val="000000"/>
          <w:sz w:val="24"/>
          <w:szCs w:val="24"/>
        </w:rPr>
        <w:t>/</w:t>
      </w:r>
      <w:r w:rsidRPr="00E165BD">
        <w:rPr>
          <w:rFonts w:ascii="Times New Roman" w:hAnsi="Times New Roman"/>
          <w:b/>
          <w:color w:val="000000"/>
          <w:sz w:val="24"/>
          <w:szCs w:val="24"/>
        </w:rPr>
        <w:t xml:space="preserve"> STEAM BOILER </w:t>
      </w:r>
      <w:r w:rsidR="00963503">
        <w:rPr>
          <w:rFonts w:ascii="Times New Roman" w:hAnsi="Times New Roman"/>
          <w:b/>
          <w:color w:val="000000"/>
          <w:sz w:val="24"/>
          <w:szCs w:val="24"/>
        </w:rPr>
        <w:t>WATER SYSTEM TREATM</w:t>
      </w:r>
      <w:r w:rsidR="00397907">
        <w:rPr>
          <w:rFonts w:ascii="Times New Roman" w:hAnsi="Times New Roman"/>
          <w:b/>
          <w:color w:val="000000"/>
          <w:sz w:val="24"/>
          <w:szCs w:val="24"/>
        </w:rPr>
        <w:t>ENT</w:t>
      </w:r>
      <w:r w:rsidR="00397907">
        <w:rPr>
          <w:rFonts w:ascii="Times New Roman" w:hAnsi="Times New Roman"/>
          <w:b/>
          <w:color w:val="000000"/>
          <w:sz w:val="24"/>
          <w:szCs w:val="24"/>
        </w:rPr>
        <w:tab/>
        <w:t>Page 20</w:t>
      </w:r>
    </w:p>
    <w:p w:rsidR="001328E4" w:rsidRPr="00E165BD" w:rsidRDefault="001328E4" w:rsidP="001328E4">
      <w:pPr>
        <w:tabs>
          <w:tab w:val="left" w:pos="450"/>
          <w:tab w:val="left" w:pos="810"/>
          <w:tab w:val="left" w:pos="7920"/>
        </w:tabs>
        <w:ind w:right="-9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PHILOSOPHY STATEMENT </w:t>
      </w:r>
      <w:r w:rsidRPr="00E165BD">
        <w:rPr>
          <w:rFonts w:ascii="Times New Roman" w:hAnsi="Times New Roman"/>
          <w:b/>
          <w:color w:val="000000"/>
          <w:sz w:val="24"/>
          <w:szCs w:val="24"/>
        </w:rPr>
        <w:tab/>
        <w:t>Page 2</w:t>
      </w:r>
      <w:r w:rsidR="00397907">
        <w:rPr>
          <w:rFonts w:ascii="Times New Roman" w:hAnsi="Times New Roman"/>
          <w:b/>
          <w:color w:val="000000"/>
          <w:sz w:val="24"/>
          <w:szCs w:val="24"/>
        </w:rPr>
        <w:t>1</w:t>
      </w:r>
    </w:p>
    <w:p w:rsidR="001328E4" w:rsidRPr="00E165BD" w:rsidRDefault="001328E4" w:rsidP="001328E4">
      <w:pPr>
        <w:tabs>
          <w:tab w:val="left" w:pos="450"/>
          <w:tab w:val="left" w:pos="810"/>
          <w:tab w:val="left" w:pos="7920"/>
        </w:tabs>
        <w:ind w:left="450" w:right="-9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REQUIRED SUBMITTALS                </w:t>
      </w:r>
      <w:r w:rsidRPr="00E165BD">
        <w:rPr>
          <w:rFonts w:ascii="Times New Roman" w:hAnsi="Times New Roman"/>
          <w:b/>
          <w:color w:val="000000"/>
          <w:sz w:val="24"/>
          <w:szCs w:val="24"/>
        </w:rPr>
        <w:tab/>
        <w:t>Page 2</w:t>
      </w:r>
      <w:r w:rsidR="00397907">
        <w:rPr>
          <w:rFonts w:ascii="Times New Roman" w:hAnsi="Times New Roman"/>
          <w:b/>
          <w:color w:val="000000"/>
          <w:sz w:val="24"/>
          <w:szCs w:val="24"/>
        </w:rPr>
        <w:t>2</w:t>
      </w:r>
    </w:p>
    <w:p w:rsidR="001328E4" w:rsidRPr="00E165BD" w:rsidRDefault="001328E4" w:rsidP="001328E4">
      <w:pPr>
        <w:tabs>
          <w:tab w:val="left" w:pos="450"/>
          <w:tab w:val="left" w:pos="810"/>
          <w:tab w:val="left" w:pos="7920"/>
        </w:tabs>
        <w:ind w:left="450" w:right="-90"/>
        <w:rPr>
          <w:rFonts w:ascii="Times New Roman" w:hAnsi="Times New Roman"/>
          <w:b/>
          <w:color w:val="000000"/>
          <w:sz w:val="24"/>
          <w:szCs w:val="24"/>
        </w:rPr>
      </w:pPr>
    </w:p>
    <w:p w:rsidR="00963503" w:rsidRDefault="00397907" w:rsidP="001328E4">
      <w:pPr>
        <w:numPr>
          <w:ilvl w:val="0"/>
          <w:numId w:val="5"/>
        </w:numPr>
        <w:tabs>
          <w:tab w:val="left" w:pos="720"/>
          <w:tab w:val="left" w:pos="8280"/>
        </w:tabs>
        <w:ind w:left="720"/>
        <w:rPr>
          <w:rFonts w:ascii="Times New Roman" w:hAnsi="Times New Roman"/>
          <w:b/>
          <w:color w:val="000000"/>
          <w:sz w:val="24"/>
          <w:szCs w:val="24"/>
        </w:rPr>
      </w:pPr>
      <w:r>
        <w:rPr>
          <w:rFonts w:ascii="Times New Roman" w:hAnsi="Times New Roman"/>
          <w:b/>
          <w:color w:val="000000"/>
          <w:sz w:val="24"/>
          <w:szCs w:val="24"/>
        </w:rPr>
        <w:t xml:space="preserve">EVALUATION CRITERIA </w:t>
      </w:r>
      <w:r>
        <w:rPr>
          <w:rFonts w:ascii="Times New Roman" w:hAnsi="Times New Roman"/>
          <w:b/>
          <w:color w:val="000000"/>
          <w:sz w:val="24"/>
          <w:szCs w:val="24"/>
        </w:rPr>
        <w:tab/>
        <w:t>Page 23</w:t>
      </w:r>
    </w:p>
    <w:p w:rsidR="00963503" w:rsidRDefault="00963503" w:rsidP="00963503">
      <w:pPr>
        <w:tabs>
          <w:tab w:val="left" w:pos="720"/>
          <w:tab w:val="left" w:pos="8280"/>
        </w:tabs>
        <w:ind w:left="72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PRICING SHEETS                            </w:t>
      </w:r>
      <w:r w:rsidRPr="00E165BD">
        <w:rPr>
          <w:rFonts w:ascii="Times New Roman" w:hAnsi="Times New Roman"/>
          <w:b/>
          <w:color w:val="000000"/>
          <w:sz w:val="24"/>
          <w:szCs w:val="24"/>
        </w:rPr>
        <w:tab/>
        <w:t>Page 2</w:t>
      </w:r>
      <w:r w:rsidR="00397907">
        <w:rPr>
          <w:rFonts w:ascii="Times New Roman" w:hAnsi="Times New Roman"/>
          <w:b/>
          <w:color w:val="000000"/>
          <w:sz w:val="24"/>
          <w:szCs w:val="24"/>
        </w:rPr>
        <w:t>4</w:t>
      </w:r>
    </w:p>
    <w:p w:rsidR="001328E4" w:rsidRPr="00E165BD" w:rsidRDefault="001328E4" w:rsidP="001328E4">
      <w:pPr>
        <w:tabs>
          <w:tab w:val="left" w:pos="450"/>
          <w:tab w:val="left" w:pos="810"/>
          <w:tab w:val="left" w:pos="7920"/>
        </w:tabs>
        <w:ind w:left="45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MONITORING SHEETS                         </w:t>
      </w:r>
      <w:r w:rsidRPr="00E165BD">
        <w:rPr>
          <w:rFonts w:ascii="Times New Roman" w:hAnsi="Times New Roman"/>
          <w:b/>
          <w:color w:val="000000"/>
          <w:sz w:val="24"/>
          <w:szCs w:val="24"/>
        </w:rPr>
        <w:tab/>
        <w:t xml:space="preserve">Page </w:t>
      </w:r>
      <w:r w:rsidR="00397907">
        <w:rPr>
          <w:rFonts w:ascii="Times New Roman" w:hAnsi="Times New Roman"/>
          <w:b/>
          <w:color w:val="000000"/>
          <w:sz w:val="24"/>
          <w:szCs w:val="24"/>
        </w:rPr>
        <w:t>30</w:t>
      </w:r>
    </w:p>
    <w:p w:rsidR="001328E4" w:rsidRPr="00E165BD" w:rsidRDefault="001328E4" w:rsidP="001328E4">
      <w:pPr>
        <w:tabs>
          <w:tab w:val="left" w:pos="450"/>
          <w:tab w:val="left" w:pos="810"/>
          <w:tab w:val="left" w:pos="7920"/>
        </w:tabs>
        <w:ind w:left="45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BID SUMMARY FORM (Primary)           </w:t>
      </w:r>
      <w:r w:rsidRPr="00E165BD">
        <w:rPr>
          <w:rFonts w:ascii="Times New Roman" w:hAnsi="Times New Roman"/>
          <w:b/>
          <w:color w:val="000000"/>
          <w:sz w:val="24"/>
          <w:szCs w:val="24"/>
        </w:rPr>
        <w:tab/>
        <w:t>Page 3</w:t>
      </w:r>
      <w:r w:rsidR="00397907">
        <w:rPr>
          <w:rFonts w:ascii="Times New Roman" w:hAnsi="Times New Roman"/>
          <w:b/>
          <w:color w:val="000000"/>
          <w:sz w:val="24"/>
          <w:szCs w:val="24"/>
        </w:rPr>
        <w:t>4</w:t>
      </w:r>
    </w:p>
    <w:p w:rsidR="001328E4" w:rsidRPr="00E165BD" w:rsidRDefault="001328E4" w:rsidP="001328E4">
      <w:pPr>
        <w:tabs>
          <w:tab w:val="left" w:pos="450"/>
          <w:tab w:val="left" w:pos="810"/>
          <w:tab w:val="left" w:pos="7920"/>
        </w:tabs>
        <w:ind w:left="450"/>
        <w:rPr>
          <w:rFonts w:ascii="Times New Roman" w:hAnsi="Times New Roman"/>
          <w:b/>
          <w:color w:val="000000"/>
          <w:sz w:val="24"/>
          <w:szCs w:val="24"/>
        </w:rPr>
      </w:pPr>
    </w:p>
    <w:p w:rsidR="001328E4" w:rsidRPr="00E165BD" w:rsidRDefault="001328E4" w:rsidP="001328E4">
      <w:pPr>
        <w:numPr>
          <w:ilvl w:val="0"/>
          <w:numId w:val="5"/>
        </w:numPr>
        <w:tabs>
          <w:tab w:val="left" w:pos="720"/>
          <w:tab w:val="left" w:pos="8280"/>
        </w:tabs>
        <w:ind w:left="720"/>
        <w:rPr>
          <w:rFonts w:ascii="Times New Roman" w:hAnsi="Times New Roman"/>
          <w:b/>
          <w:color w:val="000000"/>
          <w:sz w:val="24"/>
          <w:szCs w:val="24"/>
        </w:rPr>
      </w:pPr>
      <w:r w:rsidRPr="00E165BD">
        <w:rPr>
          <w:rFonts w:ascii="Times New Roman" w:hAnsi="Times New Roman"/>
          <w:b/>
          <w:color w:val="000000"/>
          <w:sz w:val="24"/>
          <w:szCs w:val="24"/>
        </w:rPr>
        <w:t xml:space="preserve">BID SUMMARY FORM (Alternate)          </w:t>
      </w:r>
      <w:r w:rsidRPr="00E165BD">
        <w:rPr>
          <w:rFonts w:ascii="Times New Roman" w:hAnsi="Times New Roman"/>
          <w:b/>
          <w:color w:val="000000"/>
          <w:sz w:val="24"/>
          <w:szCs w:val="24"/>
        </w:rPr>
        <w:tab/>
        <w:t>Page 3</w:t>
      </w:r>
      <w:r w:rsidR="00397907">
        <w:rPr>
          <w:rFonts w:ascii="Times New Roman" w:hAnsi="Times New Roman"/>
          <w:b/>
          <w:color w:val="000000"/>
          <w:sz w:val="24"/>
          <w:szCs w:val="24"/>
        </w:rPr>
        <w:t>5</w:t>
      </w:r>
    </w:p>
    <w:p w:rsidR="002E617D" w:rsidRPr="00E165BD" w:rsidRDefault="002E617D" w:rsidP="006A4DF3">
      <w:pPr>
        <w:tabs>
          <w:tab w:val="left" w:pos="450"/>
          <w:tab w:val="left" w:pos="810"/>
          <w:tab w:val="left" w:pos="7470"/>
        </w:tabs>
        <w:jc w:val="center"/>
        <w:rPr>
          <w:rFonts w:ascii="Times New Roman" w:hAnsi="Times New Roman"/>
          <w:b/>
          <w:sz w:val="28"/>
          <w:szCs w:val="28"/>
          <w:u w:val="single"/>
        </w:rPr>
      </w:pPr>
    </w:p>
    <w:p w:rsidR="00AA5A7F" w:rsidRPr="00E165BD" w:rsidRDefault="00AA5A7F" w:rsidP="006A4DF3">
      <w:pPr>
        <w:tabs>
          <w:tab w:val="left" w:pos="450"/>
          <w:tab w:val="left" w:pos="810"/>
          <w:tab w:val="left" w:pos="7470"/>
        </w:tabs>
        <w:jc w:val="center"/>
        <w:rPr>
          <w:rFonts w:ascii="Times New Roman" w:hAnsi="Times New Roman"/>
          <w:b/>
          <w:sz w:val="28"/>
          <w:szCs w:val="28"/>
          <w:u w:val="single"/>
        </w:rPr>
      </w:pPr>
    </w:p>
    <w:p w:rsidR="00466C1B" w:rsidRPr="00E165BD" w:rsidRDefault="00466C1B" w:rsidP="00E1278A">
      <w:pPr>
        <w:jc w:val="center"/>
        <w:rPr>
          <w:rFonts w:ascii="Times New Roman" w:hAnsi="Times New Roman"/>
          <w:b/>
          <w:sz w:val="28"/>
          <w:szCs w:val="28"/>
          <w:u w:val="single"/>
        </w:rPr>
      </w:pPr>
      <w:r w:rsidRPr="00E165BD">
        <w:rPr>
          <w:rFonts w:ascii="Times New Roman" w:hAnsi="Times New Roman"/>
          <w:b/>
          <w:sz w:val="28"/>
          <w:szCs w:val="28"/>
          <w:u w:val="single"/>
        </w:rPr>
        <w:t>A</w:t>
      </w:r>
      <w:r w:rsidR="000E681C" w:rsidRPr="00E165BD">
        <w:rPr>
          <w:rFonts w:ascii="Times New Roman" w:hAnsi="Times New Roman"/>
          <w:b/>
          <w:sz w:val="28"/>
          <w:szCs w:val="28"/>
          <w:u w:val="single"/>
        </w:rPr>
        <w:t>PPENDICE</w:t>
      </w:r>
      <w:r w:rsidRPr="00E165BD">
        <w:rPr>
          <w:rFonts w:ascii="Times New Roman" w:hAnsi="Times New Roman"/>
          <w:b/>
          <w:sz w:val="28"/>
          <w:szCs w:val="28"/>
          <w:u w:val="single"/>
        </w:rPr>
        <w:t>S</w:t>
      </w:r>
    </w:p>
    <w:p w:rsidR="00E1278A" w:rsidRPr="00E165BD" w:rsidRDefault="00E1278A" w:rsidP="00E1278A">
      <w:pPr>
        <w:ind w:left="720"/>
        <w:rPr>
          <w:rFonts w:ascii="Times New Roman" w:hAnsi="Times New Roman"/>
          <w:b/>
          <w:color w:val="000000"/>
          <w:sz w:val="24"/>
        </w:rPr>
      </w:pPr>
    </w:p>
    <w:p w:rsidR="000E681C" w:rsidRDefault="000E681C" w:rsidP="00C469F2">
      <w:pPr>
        <w:numPr>
          <w:ilvl w:val="1"/>
          <w:numId w:val="12"/>
        </w:numPr>
        <w:ind w:left="720" w:hanging="270"/>
        <w:rPr>
          <w:rFonts w:ascii="Times New Roman" w:hAnsi="Times New Roman"/>
          <w:b/>
          <w:color w:val="000000"/>
          <w:sz w:val="24"/>
        </w:rPr>
      </w:pPr>
      <w:r w:rsidRPr="00E165BD">
        <w:rPr>
          <w:rFonts w:ascii="Times New Roman" w:hAnsi="Times New Roman"/>
          <w:b/>
          <w:color w:val="000000"/>
          <w:sz w:val="24"/>
        </w:rPr>
        <w:t>System</w:t>
      </w:r>
      <w:r w:rsidR="00591A1B" w:rsidRPr="00E165BD">
        <w:rPr>
          <w:rFonts w:ascii="Times New Roman" w:hAnsi="Times New Roman"/>
          <w:b/>
          <w:color w:val="000000"/>
          <w:sz w:val="24"/>
        </w:rPr>
        <w:t xml:space="preserve"> Description</w:t>
      </w:r>
      <w:r w:rsidRPr="00E165BD">
        <w:rPr>
          <w:rFonts w:ascii="Times New Roman" w:hAnsi="Times New Roman"/>
          <w:b/>
          <w:color w:val="000000"/>
          <w:sz w:val="24"/>
        </w:rPr>
        <w:t>s</w:t>
      </w:r>
      <w:r w:rsidR="00397907">
        <w:rPr>
          <w:rFonts w:ascii="Times New Roman" w:hAnsi="Times New Roman"/>
          <w:b/>
          <w:color w:val="000000"/>
          <w:sz w:val="24"/>
        </w:rPr>
        <w:tab/>
      </w:r>
      <w:r w:rsidR="00397907">
        <w:rPr>
          <w:rFonts w:ascii="Times New Roman" w:hAnsi="Times New Roman"/>
          <w:b/>
          <w:color w:val="000000"/>
          <w:sz w:val="24"/>
        </w:rPr>
        <w:tab/>
      </w:r>
      <w:r w:rsidR="00397907">
        <w:rPr>
          <w:rFonts w:ascii="Times New Roman" w:hAnsi="Times New Roman"/>
          <w:b/>
          <w:color w:val="000000"/>
          <w:sz w:val="24"/>
        </w:rPr>
        <w:tab/>
      </w:r>
      <w:r w:rsidR="00397907">
        <w:rPr>
          <w:rFonts w:ascii="Times New Roman" w:hAnsi="Times New Roman"/>
          <w:b/>
          <w:color w:val="000000"/>
          <w:sz w:val="24"/>
        </w:rPr>
        <w:tab/>
      </w:r>
      <w:r w:rsidR="00397907">
        <w:rPr>
          <w:rFonts w:ascii="Times New Roman" w:hAnsi="Times New Roman"/>
          <w:b/>
          <w:color w:val="000000"/>
          <w:sz w:val="24"/>
        </w:rPr>
        <w:tab/>
      </w:r>
      <w:r w:rsidR="00397907">
        <w:rPr>
          <w:rFonts w:ascii="Times New Roman" w:hAnsi="Times New Roman"/>
          <w:b/>
          <w:color w:val="000000"/>
          <w:sz w:val="24"/>
        </w:rPr>
        <w:tab/>
      </w:r>
      <w:r w:rsidR="00397907">
        <w:rPr>
          <w:rFonts w:ascii="Times New Roman" w:hAnsi="Times New Roman"/>
          <w:b/>
          <w:color w:val="000000"/>
          <w:sz w:val="24"/>
        </w:rPr>
        <w:tab/>
      </w:r>
      <w:r w:rsidR="00397907">
        <w:rPr>
          <w:rFonts w:ascii="Times New Roman" w:hAnsi="Times New Roman"/>
          <w:b/>
          <w:color w:val="000000"/>
          <w:sz w:val="24"/>
        </w:rPr>
        <w:tab/>
        <w:t xml:space="preserve">      Page 36</w:t>
      </w:r>
    </w:p>
    <w:p w:rsidR="00E71821" w:rsidRPr="00E165BD" w:rsidRDefault="00E71821" w:rsidP="00E71821">
      <w:pPr>
        <w:ind w:left="720"/>
        <w:rPr>
          <w:rFonts w:ascii="Times New Roman" w:hAnsi="Times New Roman"/>
          <w:b/>
          <w:color w:val="000000"/>
          <w:sz w:val="24"/>
        </w:rPr>
      </w:pPr>
    </w:p>
    <w:p w:rsidR="00293FD5" w:rsidRDefault="00293FD5" w:rsidP="00397907">
      <w:pPr>
        <w:rPr>
          <w:rFonts w:ascii="Times New Roman" w:hAnsi="Times New Roman"/>
          <w:color w:val="FF0000"/>
        </w:rPr>
      </w:pPr>
    </w:p>
    <w:p w:rsidR="00293FD5" w:rsidRDefault="00293FD5" w:rsidP="00397907">
      <w:pPr>
        <w:rPr>
          <w:rFonts w:ascii="Times New Roman" w:hAnsi="Times New Roman"/>
          <w:color w:val="FF0000"/>
        </w:rPr>
      </w:pPr>
    </w:p>
    <w:p w:rsidR="00293FD5" w:rsidRDefault="00293FD5" w:rsidP="00397907">
      <w:pPr>
        <w:rPr>
          <w:rFonts w:ascii="Times New Roman" w:hAnsi="Times New Roman"/>
          <w:color w:val="FF0000"/>
        </w:rPr>
      </w:pPr>
    </w:p>
    <w:p w:rsidR="00293FD5" w:rsidRDefault="00293FD5" w:rsidP="006A4DF3">
      <w:pPr>
        <w:ind w:left="1440"/>
        <w:rPr>
          <w:rFonts w:ascii="Times New Roman" w:hAnsi="Times New Roman"/>
          <w:color w:val="FF0000"/>
          <w:sz w:val="28"/>
          <w:szCs w:val="28"/>
        </w:rPr>
      </w:pPr>
    </w:p>
    <w:p w:rsidR="00771E2D" w:rsidRPr="00E165BD" w:rsidRDefault="00771E2D" w:rsidP="006A4DF3">
      <w:pPr>
        <w:ind w:left="1440"/>
        <w:rPr>
          <w:rFonts w:ascii="Times New Roman" w:hAnsi="Times New Roman"/>
          <w:color w:val="FF0000"/>
          <w:sz w:val="28"/>
          <w:szCs w:val="28"/>
        </w:rPr>
      </w:pPr>
    </w:p>
    <w:p w:rsidR="006306C6" w:rsidRPr="00E165BD" w:rsidRDefault="006306C6" w:rsidP="00C469F2">
      <w:pPr>
        <w:numPr>
          <w:ilvl w:val="0"/>
          <w:numId w:val="20"/>
        </w:numPr>
        <w:jc w:val="center"/>
        <w:rPr>
          <w:rFonts w:ascii="Times New Roman" w:hAnsi="Times New Roman"/>
          <w:b/>
          <w:color w:val="FF0000"/>
          <w:sz w:val="28"/>
          <w:szCs w:val="28"/>
        </w:rPr>
      </w:pPr>
      <w:r w:rsidRPr="00E165BD">
        <w:rPr>
          <w:rFonts w:ascii="Times New Roman" w:hAnsi="Times New Roman"/>
          <w:b/>
          <w:sz w:val="28"/>
          <w:szCs w:val="28"/>
          <w:u w:val="single"/>
        </w:rPr>
        <w:t>PROPOSED SCHEDULE</w:t>
      </w:r>
    </w:p>
    <w:p w:rsidR="00FA7D98" w:rsidRPr="00E165BD" w:rsidRDefault="00FA7D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p>
    <w:p w:rsidR="00FA7D98" w:rsidRDefault="00E81B9D"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r>
        <w:rPr>
          <w:rFonts w:ascii="Times New Roman" w:hAnsi="Times New Roman"/>
          <w:b/>
          <w:color w:val="000000"/>
          <w:szCs w:val="23"/>
        </w:rPr>
        <w:t>March 8</w:t>
      </w:r>
      <w:r w:rsidR="00BE3B52">
        <w:rPr>
          <w:rFonts w:ascii="Times New Roman" w:hAnsi="Times New Roman"/>
          <w:b/>
          <w:color w:val="000000"/>
          <w:szCs w:val="23"/>
        </w:rPr>
        <w:t>, 2017</w:t>
      </w:r>
      <w:r w:rsidR="00FA7D98" w:rsidRPr="00E165BD">
        <w:rPr>
          <w:rFonts w:ascii="Times New Roman" w:hAnsi="Times New Roman"/>
          <w:b/>
          <w:color w:val="000000"/>
          <w:szCs w:val="23"/>
        </w:rPr>
        <w:t xml:space="preserve"> – </w:t>
      </w:r>
      <w:r w:rsidR="00E836EE">
        <w:rPr>
          <w:rFonts w:ascii="Times New Roman" w:hAnsi="Times New Roman"/>
          <w:b/>
          <w:color w:val="000000"/>
          <w:szCs w:val="23"/>
        </w:rPr>
        <w:t>BID DOCUMENT</w:t>
      </w:r>
      <w:r w:rsidR="00FF41ED">
        <w:rPr>
          <w:rFonts w:ascii="Times New Roman" w:hAnsi="Times New Roman"/>
          <w:b/>
          <w:color w:val="000000"/>
          <w:szCs w:val="23"/>
        </w:rPr>
        <w:t xml:space="preserve"> (RFP)</w:t>
      </w:r>
      <w:r w:rsidR="00E836EE">
        <w:rPr>
          <w:rFonts w:ascii="Times New Roman" w:hAnsi="Times New Roman"/>
          <w:b/>
          <w:color w:val="000000"/>
          <w:szCs w:val="23"/>
        </w:rPr>
        <w:t xml:space="preserve"> RELEASE TO PUBLIC</w:t>
      </w:r>
    </w:p>
    <w:p w:rsidR="002B7A3A" w:rsidRDefault="002B7A3A"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E45550" w:rsidRDefault="00BE3B52"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r>
        <w:rPr>
          <w:rFonts w:ascii="Times New Roman" w:hAnsi="Times New Roman"/>
          <w:b/>
          <w:color w:val="000000"/>
          <w:szCs w:val="23"/>
        </w:rPr>
        <w:t xml:space="preserve">March </w:t>
      </w:r>
      <w:r w:rsidR="002B7A3A">
        <w:rPr>
          <w:rFonts w:ascii="Times New Roman" w:hAnsi="Times New Roman"/>
          <w:b/>
          <w:color w:val="000000"/>
          <w:szCs w:val="23"/>
        </w:rPr>
        <w:t>14</w:t>
      </w:r>
      <w:r w:rsidR="005D20CB">
        <w:rPr>
          <w:rFonts w:ascii="Times New Roman" w:hAnsi="Times New Roman"/>
          <w:b/>
          <w:color w:val="000000"/>
          <w:szCs w:val="23"/>
        </w:rPr>
        <w:t>, 2017</w:t>
      </w:r>
      <w:r w:rsidR="00E45550" w:rsidRPr="00E165BD">
        <w:rPr>
          <w:rFonts w:ascii="Times New Roman" w:hAnsi="Times New Roman"/>
          <w:b/>
          <w:color w:val="000000"/>
          <w:szCs w:val="23"/>
        </w:rPr>
        <w:t xml:space="preserve"> –</w:t>
      </w:r>
      <w:r w:rsidR="00601CD2">
        <w:rPr>
          <w:rFonts w:ascii="Times New Roman" w:hAnsi="Times New Roman"/>
          <w:b/>
          <w:color w:val="000000"/>
          <w:szCs w:val="23"/>
        </w:rPr>
        <w:t xml:space="preserve"> </w:t>
      </w:r>
      <w:r w:rsidR="00601CD2" w:rsidRPr="00601CD2">
        <w:rPr>
          <w:rFonts w:ascii="Times New Roman" w:hAnsi="Times New Roman"/>
          <w:b/>
          <w:color w:val="000000"/>
          <w:szCs w:val="23"/>
          <w:u w:val="single"/>
        </w:rPr>
        <w:t>MANADATORY</w:t>
      </w:r>
      <w:r w:rsidR="00E45550" w:rsidRPr="00601CD2">
        <w:rPr>
          <w:rFonts w:ascii="Times New Roman" w:hAnsi="Times New Roman"/>
          <w:b/>
          <w:color w:val="000000"/>
          <w:szCs w:val="23"/>
          <w:u w:val="single"/>
        </w:rPr>
        <w:t xml:space="preserve"> </w:t>
      </w:r>
      <w:r w:rsidR="007A5D0B">
        <w:rPr>
          <w:rFonts w:ascii="Times New Roman" w:hAnsi="Times New Roman"/>
          <w:b/>
          <w:color w:val="000000"/>
          <w:szCs w:val="23"/>
          <w:u w:val="single"/>
        </w:rPr>
        <w:t>SITE WALKTHROUGH</w:t>
      </w:r>
      <w:r w:rsidR="00E45550" w:rsidRPr="00E165BD">
        <w:rPr>
          <w:rFonts w:ascii="Times New Roman" w:hAnsi="Times New Roman"/>
          <w:b/>
          <w:color w:val="000000"/>
          <w:szCs w:val="23"/>
        </w:rPr>
        <w:t xml:space="preserve"> at 9:30 A.M.</w:t>
      </w:r>
      <w:r w:rsidR="007A5D0B">
        <w:rPr>
          <w:rFonts w:ascii="Times New Roman" w:hAnsi="Times New Roman"/>
          <w:b/>
          <w:color w:val="000000"/>
          <w:szCs w:val="23"/>
        </w:rPr>
        <w:t xml:space="preserve"> </w:t>
      </w:r>
      <w:r w:rsidR="00FF41ED">
        <w:rPr>
          <w:rFonts w:ascii="Times New Roman" w:hAnsi="Times New Roman"/>
          <w:b/>
          <w:color w:val="000000"/>
          <w:szCs w:val="23"/>
        </w:rPr>
        <w:t xml:space="preserve">(CST). </w:t>
      </w:r>
      <w:r w:rsidR="007A5D0B">
        <w:rPr>
          <w:rFonts w:ascii="Times New Roman" w:hAnsi="Times New Roman"/>
          <w:b/>
          <w:color w:val="000000"/>
          <w:szCs w:val="23"/>
        </w:rPr>
        <w:t>VENDORS NOT IN ATTENDANCE SHALL BE DEEMED NON-RESPONSIVE AND SHALL NOT BE ALLOWED TO BID.</w:t>
      </w:r>
      <w:r w:rsidR="00601CD2">
        <w:rPr>
          <w:rFonts w:ascii="Times New Roman" w:hAnsi="Times New Roman"/>
          <w:b/>
          <w:color w:val="000000"/>
          <w:szCs w:val="23"/>
        </w:rPr>
        <w:t xml:space="preserve"> </w:t>
      </w:r>
    </w:p>
    <w:p w:rsidR="002B7A3A" w:rsidRDefault="002B7A3A"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2B7A3A" w:rsidRPr="00601CD2" w:rsidRDefault="002B7A3A" w:rsidP="002B7A3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r>
        <w:rPr>
          <w:rFonts w:ascii="Times New Roman" w:hAnsi="Times New Roman"/>
          <w:b/>
          <w:color w:val="000000"/>
          <w:szCs w:val="23"/>
        </w:rPr>
        <w:t>March 21, 2017 – CLOSING DATE FOR ALL QUESTIONS – 4:30 P.M. (CST)</w:t>
      </w:r>
    </w:p>
    <w:p w:rsidR="00FA7D98" w:rsidRPr="00E165BD" w:rsidRDefault="00FA7D98"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9F4B66" w:rsidRDefault="009F4B66" w:rsidP="009F4B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rPr>
      </w:pPr>
      <w:r>
        <w:rPr>
          <w:rFonts w:ascii="Times New Roman" w:hAnsi="Times New Roman"/>
          <w:b/>
          <w:color w:val="000000"/>
          <w:szCs w:val="23"/>
        </w:rPr>
        <w:t xml:space="preserve"> </w:t>
      </w:r>
      <w:r w:rsidR="005D20CB">
        <w:rPr>
          <w:rFonts w:ascii="Times New Roman" w:hAnsi="Times New Roman"/>
          <w:b/>
          <w:color w:val="000000"/>
          <w:szCs w:val="23"/>
        </w:rPr>
        <w:t xml:space="preserve">ALL </w:t>
      </w:r>
      <w:r w:rsidR="00FF41ED">
        <w:rPr>
          <w:rFonts w:ascii="Times New Roman" w:hAnsi="Times New Roman"/>
          <w:b/>
          <w:color w:val="000000"/>
          <w:szCs w:val="23"/>
        </w:rPr>
        <w:t xml:space="preserve">VENDOR </w:t>
      </w:r>
      <w:r w:rsidR="005D20CB">
        <w:rPr>
          <w:rFonts w:ascii="Times New Roman" w:hAnsi="Times New Roman"/>
          <w:b/>
          <w:color w:val="000000"/>
          <w:szCs w:val="23"/>
        </w:rPr>
        <w:t xml:space="preserve">QUESTIONS </w:t>
      </w:r>
      <w:r w:rsidR="007A5D0B">
        <w:rPr>
          <w:rFonts w:ascii="Times New Roman" w:hAnsi="Times New Roman"/>
          <w:b/>
          <w:color w:val="000000"/>
          <w:szCs w:val="23"/>
        </w:rPr>
        <w:t>SHALL</w:t>
      </w:r>
      <w:r w:rsidR="005D20CB">
        <w:rPr>
          <w:rFonts w:ascii="Times New Roman" w:hAnsi="Times New Roman"/>
          <w:b/>
          <w:color w:val="000000"/>
          <w:szCs w:val="23"/>
        </w:rPr>
        <w:t xml:space="preserve"> BE SUBMITTED IN WRITING VIA EMAIL TO </w:t>
      </w:r>
      <w:r>
        <w:rPr>
          <w:rFonts w:ascii="Times New Roman" w:hAnsi="Times New Roman"/>
          <w:b/>
          <w:color w:val="000000"/>
          <w:szCs w:val="23"/>
        </w:rPr>
        <w:t xml:space="preserve"> </w:t>
      </w:r>
    </w:p>
    <w:p w:rsidR="009F4B66" w:rsidRDefault="009F4B66" w:rsidP="009F4B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rPr>
      </w:pPr>
      <w:r>
        <w:rPr>
          <w:rFonts w:ascii="Times New Roman" w:hAnsi="Times New Roman"/>
          <w:b/>
          <w:color w:val="000000"/>
          <w:szCs w:val="23"/>
        </w:rPr>
        <w:t xml:space="preserve">      ANDY</w:t>
      </w:r>
      <w:r w:rsidR="005D20CB">
        <w:rPr>
          <w:rFonts w:ascii="Times New Roman" w:hAnsi="Times New Roman"/>
          <w:b/>
          <w:color w:val="000000"/>
          <w:szCs w:val="23"/>
        </w:rPr>
        <w:t xml:space="preserve"> </w:t>
      </w:r>
      <w:r>
        <w:rPr>
          <w:rFonts w:ascii="Times New Roman" w:hAnsi="Times New Roman"/>
          <w:b/>
          <w:color w:val="000000"/>
          <w:szCs w:val="23"/>
        </w:rPr>
        <w:t>FLETCHER</w:t>
      </w:r>
      <w:r w:rsidR="005D20CB">
        <w:rPr>
          <w:rFonts w:ascii="Times New Roman" w:hAnsi="Times New Roman"/>
          <w:b/>
          <w:color w:val="000000"/>
          <w:szCs w:val="23"/>
        </w:rPr>
        <w:t xml:space="preserve"> at </w:t>
      </w:r>
      <w:hyperlink r:id="rId9" w:history="1">
        <w:r w:rsidRPr="00235F2D">
          <w:rPr>
            <w:rStyle w:val="Hyperlink"/>
            <w:rFonts w:ascii="Times New Roman" w:hAnsi="Times New Roman"/>
            <w:b/>
            <w:szCs w:val="23"/>
          </w:rPr>
          <w:t>andyf@uark.edu</w:t>
        </w:r>
      </w:hyperlink>
      <w:r>
        <w:rPr>
          <w:rFonts w:ascii="Times New Roman" w:hAnsi="Times New Roman"/>
          <w:b/>
          <w:color w:val="000000"/>
          <w:szCs w:val="23"/>
        </w:rPr>
        <w:t xml:space="preserve"> P</w:t>
      </w:r>
      <w:r w:rsidR="007A5D0B">
        <w:rPr>
          <w:rFonts w:ascii="Times New Roman" w:hAnsi="Times New Roman"/>
          <w:b/>
          <w:color w:val="000000"/>
          <w:szCs w:val="23"/>
        </w:rPr>
        <w:t xml:space="preserve">RIOR </w:t>
      </w:r>
      <w:r>
        <w:rPr>
          <w:rFonts w:ascii="Times New Roman" w:hAnsi="Times New Roman"/>
          <w:b/>
          <w:color w:val="000000"/>
          <w:szCs w:val="23"/>
        </w:rPr>
        <w:t>TO THE CLOSING DATE</w:t>
      </w:r>
    </w:p>
    <w:p w:rsidR="005D20CB" w:rsidRDefault="009F4B66" w:rsidP="009F4B6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r>
        <w:rPr>
          <w:rFonts w:ascii="Times New Roman" w:hAnsi="Times New Roman"/>
          <w:b/>
          <w:color w:val="000000"/>
          <w:szCs w:val="23"/>
        </w:rPr>
        <w:t xml:space="preserve">                    LISTED ABOVE, MARCH 21, 2017. 4:30 P.M. (CST)</w:t>
      </w:r>
      <w:r w:rsidR="007A5D0B">
        <w:rPr>
          <w:rFonts w:ascii="Times New Roman" w:hAnsi="Times New Roman"/>
          <w:b/>
          <w:color w:val="000000"/>
          <w:szCs w:val="23"/>
        </w:rPr>
        <w:t>.</w:t>
      </w:r>
      <w:r w:rsidR="005D20CB">
        <w:rPr>
          <w:rFonts w:ascii="Times New Roman" w:hAnsi="Times New Roman"/>
          <w:b/>
          <w:color w:val="000000"/>
          <w:szCs w:val="23"/>
          <w:u w:val="single"/>
        </w:rPr>
        <w:t xml:space="preserve"> </w:t>
      </w:r>
    </w:p>
    <w:p w:rsidR="005D20CB" w:rsidRDefault="005D20C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u w:val="single"/>
        </w:rPr>
      </w:pPr>
    </w:p>
    <w:p w:rsidR="00FA7D98" w:rsidRPr="005D20CB" w:rsidRDefault="00601CD2"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r>
        <w:rPr>
          <w:rFonts w:ascii="Times New Roman" w:hAnsi="Times New Roman"/>
          <w:b/>
          <w:color w:val="000000"/>
          <w:szCs w:val="23"/>
        </w:rPr>
        <w:t xml:space="preserve">March </w:t>
      </w:r>
      <w:r w:rsidR="002B7A3A">
        <w:rPr>
          <w:rFonts w:ascii="Times New Roman" w:hAnsi="Times New Roman"/>
          <w:b/>
          <w:color w:val="000000"/>
          <w:szCs w:val="23"/>
        </w:rPr>
        <w:t>27</w:t>
      </w:r>
      <w:r>
        <w:rPr>
          <w:rFonts w:ascii="Times New Roman" w:hAnsi="Times New Roman"/>
          <w:b/>
          <w:color w:val="000000"/>
          <w:szCs w:val="23"/>
        </w:rPr>
        <w:t xml:space="preserve">, 2017 </w:t>
      </w:r>
      <w:r w:rsidR="007A5D0B">
        <w:rPr>
          <w:rFonts w:ascii="Times New Roman" w:hAnsi="Times New Roman"/>
          <w:b/>
          <w:color w:val="000000"/>
          <w:szCs w:val="23"/>
        </w:rPr>
        <w:t>–</w:t>
      </w:r>
      <w:r>
        <w:rPr>
          <w:rFonts w:ascii="Times New Roman" w:hAnsi="Times New Roman"/>
          <w:b/>
          <w:color w:val="000000"/>
          <w:szCs w:val="23"/>
        </w:rPr>
        <w:t xml:space="preserve"> </w:t>
      </w:r>
      <w:r w:rsidR="005D20CB">
        <w:rPr>
          <w:rFonts w:ascii="Times New Roman" w:hAnsi="Times New Roman"/>
          <w:b/>
          <w:color w:val="000000"/>
          <w:szCs w:val="23"/>
        </w:rPr>
        <w:t>A</w:t>
      </w:r>
      <w:r w:rsidR="007A5D0B">
        <w:rPr>
          <w:rFonts w:ascii="Times New Roman" w:hAnsi="Times New Roman"/>
          <w:b/>
          <w:color w:val="000000"/>
          <w:szCs w:val="23"/>
        </w:rPr>
        <w:t xml:space="preserve">NSWERS TO </w:t>
      </w:r>
      <w:r w:rsidR="00FF41ED">
        <w:rPr>
          <w:rFonts w:ascii="Times New Roman" w:hAnsi="Times New Roman"/>
          <w:b/>
          <w:color w:val="000000"/>
          <w:szCs w:val="23"/>
        </w:rPr>
        <w:t>VENDOR</w:t>
      </w:r>
      <w:r w:rsidR="007A5D0B">
        <w:rPr>
          <w:rFonts w:ascii="Times New Roman" w:hAnsi="Times New Roman"/>
          <w:b/>
          <w:color w:val="000000"/>
          <w:szCs w:val="23"/>
        </w:rPr>
        <w:t xml:space="preserve"> QUESTIONS SHALL BE</w:t>
      </w:r>
      <w:r w:rsidR="00E836EE">
        <w:rPr>
          <w:rFonts w:ascii="Times New Roman" w:hAnsi="Times New Roman"/>
          <w:b/>
          <w:color w:val="000000"/>
          <w:szCs w:val="23"/>
        </w:rPr>
        <w:t xml:space="preserve"> POSTED ON THE </w:t>
      </w:r>
      <w:r w:rsidR="00FF41ED">
        <w:rPr>
          <w:rFonts w:ascii="Times New Roman" w:hAnsi="Times New Roman"/>
          <w:b/>
          <w:color w:val="000000"/>
          <w:szCs w:val="23"/>
        </w:rPr>
        <w:t xml:space="preserve">UNIVERSITY OF ARKANSAS -FAYETTEVILLE PROCUREMENT DEPARTMENT’S </w:t>
      </w:r>
      <w:r w:rsidR="00E836EE" w:rsidRPr="00FF41ED">
        <w:rPr>
          <w:rFonts w:ascii="Times New Roman" w:hAnsi="Times New Roman"/>
          <w:b/>
          <w:color w:val="000000"/>
          <w:szCs w:val="23"/>
          <w:u w:val="single"/>
        </w:rPr>
        <w:t>HOGBID</w:t>
      </w:r>
      <w:r w:rsidR="00E836EE">
        <w:rPr>
          <w:rFonts w:ascii="Times New Roman" w:hAnsi="Times New Roman"/>
          <w:b/>
          <w:color w:val="000000"/>
          <w:szCs w:val="23"/>
        </w:rPr>
        <w:t xml:space="preserve"> WEBSITE</w:t>
      </w:r>
      <w:r w:rsidR="00C974BB">
        <w:rPr>
          <w:rFonts w:ascii="Times New Roman" w:hAnsi="Times New Roman"/>
          <w:b/>
          <w:color w:val="000000"/>
          <w:szCs w:val="23"/>
        </w:rPr>
        <w:t>, BY MARCH 27, 2017 4:30 P.M. (CST) AND SHALL BE FINAL.</w:t>
      </w:r>
    </w:p>
    <w:p w:rsidR="00FA7D98" w:rsidRPr="005D20CB" w:rsidRDefault="005D20C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u w:val="single"/>
        </w:rPr>
      </w:pPr>
      <w:r>
        <w:rPr>
          <w:rFonts w:ascii="Times New Roman" w:hAnsi="Times New Roman"/>
          <w:b/>
          <w:color w:val="000000"/>
          <w:szCs w:val="23"/>
          <w:u w:val="single"/>
        </w:rPr>
        <w:t xml:space="preserve"> </w:t>
      </w:r>
    </w:p>
    <w:p w:rsidR="002B7A3A" w:rsidRPr="00E165BD" w:rsidRDefault="002B7A3A" w:rsidP="002B7A3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r>
        <w:rPr>
          <w:rFonts w:ascii="Times New Roman" w:hAnsi="Times New Roman"/>
          <w:b/>
          <w:color w:val="000000"/>
          <w:szCs w:val="23"/>
        </w:rPr>
        <w:t>March 30, 2017</w:t>
      </w:r>
      <w:r w:rsidRPr="00E165BD">
        <w:rPr>
          <w:rFonts w:ascii="Times New Roman" w:hAnsi="Times New Roman"/>
          <w:b/>
          <w:color w:val="000000"/>
          <w:szCs w:val="23"/>
        </w:rPr>
        <w:t xml:space="preserve"> – </w:t>
      </w:r>
      <w:r>
        <w:rPr>
          <w:rFonts w:ascii="Times New Roman" w:hAnsi="Times New Roman"/>
          <w:b/>
          <w:color w:val="000000"/>
          <w:szCs w:val="23"/>
        </w:rPr>
        <w:t xml:space="preserve">BID OPENING DATE: PROPOSAL SHALL BE SUBMITTED BY 2:30 P.M. (CST). LATE PROPOSALS/BIDS SHALL NOT BE ACCEPTED FOR REVIEW.  </w:t>
      </w:r>
      <w:r w:rsidRPr="00E165BD">
        <w:rPr>
          <w:rFonts w:ascii="Times New Roman" w:hAnsi="Times New Roman"/>
          <w:b/>
          <w:color w:val="000000"/>
          <w:szCs w:val="23"/>
        </w:rPr>
        <w:t xml:space="preserve"> </w:t>
      </w: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7A5D0B" w:rsidRDefault="007A5D0B"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color w:val="000000"/>
          <w:szCs w:val="23"/>
        </w:rPr>
      </w:pPr>
    </w:p>
    <w:p w:rsidR="00293FD5" w:rsidRPr="00E165BD" w:rsidRDefault="00293FD5" w:rsidP="006A4DF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olor w:val="000000"/>
          <w:szCs w:val="23"/>
        </w:rPr>
      </w:pPr>
    </w:p>
    <w:p w:rsidR="002E617D" w:rsidRPr="00E165BD" w:rsidRDefault="00826C1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Cs w:val="23"/>
        </w:rPr>
        <w:br w:type="page"/>
      </w:r>
    </w:p>
    <w:p w:rsidR="006306C6" w:rsidRPr="00E165BD" w:rsidRDefault="006306C6" w:rsidP="00C469F2">
      <w:pPr>
        <w:pStyle w:val="ListParagraph"/>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u w:val="single"/>
        </w:rPr>
        <w:lastRenderedPageBreak/>
        <w:t>OVERVIEW</w:t>
      </w: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42790C" w:rsidRPr="00E165BD" w:rsidRDefault="003A1627"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r w:rsidRPr="00E165BD">
        <w:rPr>
          <w:rFonts w:ascii="Times New Roman" w:hAnsi="Times New Roman"/>
          <w:b/>
          <w:color w:val="000000"/>
          <w:szCs w:val="23"/>
        </w:rPr>
        <w:t>UNIVERSITY OF ARKANSAS</w:t>
      </w:r>
      <w:r w:rsidR="007A74A6" w:rsidRPr="00E165BD">
        <w:rPr>
          <w:rFonts w:ascii="Times New Roman" w:hAnsi="Times New Roman"/>
          <w:b/>
          <w:color w:val="000000"/>
          <w:szCs w:val="23"/>
        </w:rPr>
        <w:t xml:space="preserve"> </w:t>
      </w:r>
      <w:r w:rsidR="00A00A85" w:rsidRPr="00E165BD">
        <w:rPr>
          <w:rFonts w:ascii="Times New Roman" w:hAnsi="Times New Roman"/>
          <w:b/>
          <w:color w:val="000000"/>
          <w:szCs w:val="23"/>
        </w:rPr>
        <w:t>(“</w:t>
      </w:r>
      <w:r w:rsidRPr="00E165BD">
        <w:rPr>
          <w:rFonts w:ascii="Times New Roman" w:hAnsi="Times New Roman"/>
          <w:b/>
          <w:color w:val="000000"/>
          <w:szCs w:val="23"/>
        </w:rPr>
        <w:t>U of A</w:t>
      </w:r>
      <w:r w:rsidR="00A00A85" w:rsidRPr="00E165BD">
        <w:rPr>
          <w:rFonts w:ascii="Times New Roman" w:hAnsi="Times New Roman"/>
          <w:b/>
          <w:color w:val="000000"/>
          <w:szCs w:val="23"/>
        </w:rPr>
        <w:t xml:space="preserve">”) </w:t>
      </w:r>
      <w:r w:rsidR="007A74A6" w:rsidRPr="00E165BD">
        <w:rPr>
          <w:rFonts w:ascii="Times New Roman" w:hAnsi="Times New Roman"/>
          <w:b/>
          <w:color w:val="000000"/>
          <w:szCs w:val="23"/>
        </w:rPr>
        <w:t>is</w:t>
      </w:r>
      <w:r w:rsidR="0042790C" w:rsidRPr="00E165BD">
        <w:rPr>
          <w:rFonts w:ascii="Times New Roman" w:hAnsi="Times New Roman"/>
          <w:b/>
          <w:szCs w:val="23"/>
        </w:rPr>
        <w:t xml:space="preserve"> considering an agreement for the services of a firm</w:t>
      </w:r>
      <w:r w:rsidR="00B53FC1" w:rsidRPr="00E165BD">
        <w:rPr>
          <w:rFonts w:ascii="Times New Roman" w:hAnsi="Times New Roman"/>
          <w:b/>
          <w:szCs w:val="23"/>
        </w:rPr>
        <w:t xml:space="preserve"> that</w:t>
      </w:r>
      <w:r w:rsidR="0042790C" w:rsidRPr="00E165BD">
        <w:rPr>
          <w:rFonts w:ascii="Times New Roman" w:hAnsi="Times New Roman"/>
          <w:b/>
          <w:szCs w:val="23"/>
        </w:rPr>
        <w:t xml:space="preserve"> can provide a comprehensive</w:t>
      </w:r>
      <w:r w:rsidR="007A74A6" w:rsidRPr="00E165BD">
        <w:rPr>
          <w:rFonts w:ascii="Times New Roman" w:hAnsi="Times New Roman"/>
          <w:b/>
          <w:szCs w:val="23"/>
        </w:rPr>
        <w:t>,</w:t>
      </w:r>
      <w:r w:rsidR="0042790C" w:rsidRPr="00E165BD">
        <w:rPr>
          <w:rFonts w:ascii="Times New Roman" w:hAnsi="Times New Roman"/>
          <w:b/>
          <w:szCs w:val="23"/>
        </w:rPr>
        <w:t xml:space="preserve"> service-orie</w:t>
      </w:r>
      <w:r w:rsidR="00552CB5" w:rsidRPr="00E165BD">
        <w:rPr>
          <w:rFonts w:ascii="Times New Roman" w:hAnsi="Times New Roman"/>
          <w:b/>
          <w:szCs w:val="23"/>
        </w:rPr>
        <w:t xml:space="preserve">nted water treatment program.  The proposal shall be </w:t>
      </w:r>
      <w:r w:rsidR="00552CB5" w:rsidRPr="00E165BD">
        <w:rPr>
          <w:rFonts w:ascii="Times New Roman" w:hAnsi="Times New Roman"/>
          <w:b/>
          <w:i/>
          <w:szCs w:val="23"/>
        </w:rPr>
        <w:t>best</w:t>
      </w:r>
      <w:r w:rsidR="00552CB5" w:rsidRPr="00E165BD">
        <w:rPr>
          <w:rFonts w:ascii="Times New Roman" w:hAnsi="Times New Roman"/>
          <w:b/>
          <w:szCs w:val="23"/>
        </w:rPr>
        <w:t xml:space="preserve"> and</w:t>
      </w:r>
      <w:r w:rsidR="0042790C" w:rsidRPr="00E165BD">
        <w:rPr>
          <w:rFonts w:ascii="Times New Roman" w:hAnsi="Times New Roman"/>
          <w:b/>
          <w:szCs w:val="23"/>
        </w:rPr>
        <w:t xml:space="preserve"> </w:t>
      </w:r>
      <w:r w:rsidR="00552CB5" w:rsidRPr="00E165BD">
        <w:rPr>
          <w:rFonts w:ascii="Times New Roman" w:hAnsi="Times New Roman"/>
          <w:b/>
          <w:i/>
          <w:szCs w:val="23"/>
        </w:rPr>
        <w:t>final</w:t>
      </w:r>
      <w:r w:rsidR="0042790C" w:rsidRPr="00E165BD">
        <w:rPr>
          <w:rFonts w:ascii="Times New Roman" w:hAnsi="Times New Roman"/>
          <w:b/>
          <w:szCs w:val="23"/>
        </w:rPr>
        <w:t>.</w:t>
      </w: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42790C" w:rsidRPr="00713750"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r w:rsidRPr="00E165BD">
        <w:rPr>
          <w:rFonts w:ascii="Times New Roman" w:hAnsi="Times New Roman"/>
          <w:b/>
          <w:szCs w:val="23"/>
        </w:rPr>
        <w:t xml:space="preserve">The agreement shall be awarded to the vendor who best satisfies all of </w:t>
      </w:r>
      <w:r w:rsidR="00955AC4" w:rsidRPr="00E165BD">
        <w:rPr>
          <w:rFonts w:ascii="Times New Roman" w:hAnsi="Times New Roman"/>
          <w:b/>
          <w:color w:val="000000"/>
          <w:szCs w:val="23"/>
        </w:rPr>
        <w:t xml:space="preserve">U </w:t>
      </w:r>
      <w:r w:rsidR="000E0259" w:rsidRPr="00E165BD">
        <w:rPr>
          <w:rFonts w:ascii="Times New Roman" w:hAnsi="Times New Roman"/>
          <w:b/>
          <w:color w:val="000000"/>
          <w:szCs w:val="23"/>
        </w:rPr>
        <w:t xml:space="preserve">of </w:t>
      </w:r>
      <w:r w:rsidR="00955AC4" w:rsidRPr="00E165BD">
        <w:rPr>
          <w:rFonts w:ascii="Times New Roman" w:hAnsi="Times New Roman"/>
          <w:b/>
          <w:color w:val="000000"/>
          <w:szCs w:val="23"/>
        </w:rPr>
        <w:t>A</w:t>
      </w:r>
      <w:r w:rsidR="007A74A6" w:rsidRPr="00E165BD">
        <w:rPr>
          <w:rFonts w:ascii="Times New Roman" w:hAnsi="Times New Roman"/>
          <w:b/>
          <w:color w:val="000000"/>
          <w:szCs w:val="23"/>
        </w:rPr>
        <w:t>’s</w:t>
      </w:r>
      <w:r w:rsidRPr="00E165BD">
        <w:rPr>
          <w:rFonts w:ascii="Times New Roman" w:hAnsi="Times New Roman"/>
          <w:b/>
          <w:szCs w:val="23"/>
        </w:rPr>
        <w:t xml:space="preserve"> water treatment needs</w:t>
      </w:r>
      <w:r w:rsidR="007A74A6" w:rsidRPr="00E165BD">
        <w:rPr>
          <w:rFonts w:ascii="Times New Roman" w:hAnsi="Times New Roman"/>
          <w:b/>
          <w:szCs w:val="23"/>
        </w:rPr>
        <w:t xml:space="preserve"> at optimum cost performance.  The c</w:t>
      </w:r>
      <w:r w:rsidRPr="00E165BD">
        <w:rPr>
          <w:rFonts w:ascii="Times New Roman" w:hAnsi="Times New Roman"/>
          <w:b/>
          <w:szCs w:val="23"/>
        </w:rPr>
        <w:t>ost shall not be the sole criteria for determining the agreement award</w:t>
      </w:r>
      <w:r w:rsidR="00C138C1" w:rsidRPr="00E165BD">
        <w:rPr>
          <w:rFonts w:ascii="Times New Roman" w:hAnsi="Times New Roman"/>
          <w:b/>
          <w:szCs w:val="23"/>
        </w:rPr>
        <w:t>; however</w:t>
      </w:r>
      <w:r w:rsidR="00552CB5" w:rsidRPr="00E165BD">
        <w:rPr>
          <w:rFonts w:ascii="Times New Roman" w:hAnsi="Times New Roman"/>
          <w:b/>
          <w:szCs w:val="23"/>
        </w:rPr>
        <w:t>,</w:t>
      </w:r>
      <w:r w:rsidRPr="00E165BD">
        <w:rPr>
          <w:rFonts w:ascii="Times New Roman" w:hAnsi="Times New Roman"/>
          <w:b/>
          <w:szCs w:val="23"/>
        </w:rPr>
        <w:t xml:space="preserve"> </w:t>
      </w:r>
      <w:r w:rsidR="00C138C1" w:rsidRPr="00E165BD">
        <w:rPr>
          <w:rFonts w:ascii="Times New Roman" w:hAnsi="Times New Roman"/>
          <w:b/>
          <w:szCs w:val="23"/>
        </w:rPr>
        <w:t>i</w:t>
      </w:r>
      <w:r w:rsidRPr="00E165BD">
        <w:rPr>
          <w:rFonts w:ascii="Times New Roman" w:hAnsi="Times New Roman"/>
          <w:b/>
          <w:szCs w:val="23"/>
        </w:rPr>
        <w:t>t shall be weighed heavily.  The proposal’s technical content</w:t>
      </w:r>
      <w:r w:rsidR="00171DAC">
        <w:rPr>
          <w:rFonts w:ascii="Times New Roman" w:hAnsi="Times New Roman"/>
          <w:b/>
          <w:szCs w:val="23"/>
        </w:rPr>
        <w:t xml:space="preserve"> and service/training </w:t>
      </w:r>
      <w:r w:rsidR="00FC45C0">
        <w:rPr>
          <w:rFonts w:ascii="Times New Roman" w:hAnsi="Times New Roman"/>
          <w:b/>
          <w:szCs w:val="23"/>
        </w:rPr>
        <w:t>offering</w:t>
      </w:r>
      <w:r w:rsidR="00171DAC">
        <w:rPr>
          <w:rFonts w:ascii="Times New Roman" w:hAnsi="Times New Roman"/>
          <w:b/>
          <w:szCs w:val="23"/>
        </w:rPr>
        <w:t xml:space="preserve"> shall </w:t>
      </w:r>
      <w:r w:rsidR="00FC45C0">
        <w:rPr>
          <w:rFonts w:ascii="Times New Roman" w:hAnsi="Times New Roman"/>
          <w:b/>
          <w:szCs w:val="23"/>
        </w:rPr>
        <w:t xml:space="preserve">be a critical piece </w:t>
      </w:r>
      <w:r w:rsidRPr="00E165BD">
        <w:rPr>
          <w:rFonts w:ascii="Times New Roman" w:hAnsi="Times New Roman"/>
          <w:b/>
          <w:szCs w:val="23"/>
        </w:rPr>
        <w:t>of the final evaluation</w:t>
      </w:r>
      <w:r w:rsidR="00FC45C0">
        <w:rPr>
          <w:rFonts w:ascii="Times New Roman" w:hAnsi="Times New Roman"/>
          <w:b/>
          <w:szCs w:val="23"/>
        </w:rPr>
        <w:t xml:space="preserve"> by the reviewing committee</w:t>
      </w:r>
      <w:r w:rsidRPr="00E165BD">
        <w:rPr>
          <w:rFonts w:ascii="Times New Roman" w:hAnsi="Times New Roman"/>
          <w:b/>
          <w:szCs w:val="23"/>
        </w:rPr>
        <w:t>.</w:t>
      </w:r>
      <w:r w:rsidR="00713750">
        <w:rPr>
          <w:rFonts w:ascii="Times New Roman" w:hAnsi="Times New Roman"/>
          <w:b/>
          <w:szCs w:val="23"/>
        </w:rPr>
        <w:t xml:space="preserve">  </w:t>
      </w:r>
      <w:r w:rsidR="00713750">
        <w:rPr>
          <w:rFonts w:ascii="Times New Roman" w:hAnsi="Times New Roman"/>
          <w:b/>
          <w:szCs w:val="23"/>
          <w:u w:val="single"/>
        </w:rPr>
        <w:t>PRICING SHALL NOT BE CONSIDERED PRIOPRIETARY AND IS AVAILABLE FOR PUBLIC REVIEW.</w:t>
      </w: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0E681C" w:rsidRPr="00842F6D" w:rsidRDefault="006306C6" w:rsidP="00C469F2">
      <w:pPr>
        <w:pStyle w:val="ListParagraph"/>
        <w:numPr>
          <w:ilvl w:val="1"/>
          <w:numId w:val="2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Goals – In no order of preference, the primary goals of the service-oriented, water treatment program are as follows:</w:t>
      </w:r>
    </w:p>
    <w:p w:rsidR="000E681C" w:rsidRPr="00821992" w:rsidRDefault="000E681C" w:rsidP="000E681C">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0E681C" w:rsidRPr="004362F6" w:rsidRDefault="005645E1"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General Program Requirements</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p>
    <w:p w:rsidR="000E681C" w:rsidRPr="004362F6" w:rsidRDefault="000E681C"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U of A</w:t>
      </w:r>
      <w:r w:rsidR="005645E1" w:rsidRPr="004362F6">
        <w:rPr>
          <w:rFonts w:ascii="Times New Roman" w:hAnsi="Times New Roman"/>
          <w:szCs w:val="23"/>
        </w:rPr>
        <w:t xml:space="preserve"> is seeking a turnkey water treatment program such that no supplemental support is required from U</w:t>
      </w:r>
      <w:r w:rsidRPr="004362F6">
        <w:rPr>
          <w:rFonts w:ascii="Times New Roman" w:hAnsi="Times New Roman"/>
          <w:szCs w:val="23"/>
        </w:rPr>
        <w:t xml:space="preserve"> of A</w:t>
      </w:r>
      <w:r w:rsidR="005645E1" w:rsidRPr="004362F6">
        <w:rPr>
          <w:rFonts w:ascii="Times New Roman" w:hAnsi="Times New Roman"/>
          <w:szCs w:val="23"/>
        </w:rPr>
        <w:t xml:space="preserve"> staff or personnel other than the administration and oversight of the program.   The contractor shall provide technicians and resources as needed to be self-sufficient and maintain the treated systems within programs goals and guidelines.</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234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 xml:space="preserve">The contractor shall provide orientation training for </w:t>
      </w:r>
      <w:r w:rsidR="000E681C" w:rsidRPr="004362F6">
        <w:rPr>
          <w:rFonts w:ascii="Times New Roman" w:hAnsi="Times New Roman"/>
          <w:szCs w:val="23"/>
        </w:rPr>
        <w:t>U of A’</w:t>
      </w:r>
      <w:r w:rsidRPr="004362F6">
        <w:rPr>
          <w:rFonts w:ascii="Times New Roman" w:hAnsi="Times New Roman"/>
          <w:szCs w:val="23"/>
        </w:rPr>
        <w:t>s program administrator or “HVAC Maintenance Coordinator” in the use of program monitoring elements</w:t>
      </w:r>
      <w:r w:rsidR="000E681C" w:rsidRPr="004362F6">
        <w:rPr>
          <w:rFonts w:ascii="Times New Roman" w:hAnsi="Times New Roman"/>
          <w:szCs w:val="23"/>
        </w:rPr>
        <w:t>,</w:t>
      </w:r>
      <w:r w:rsidRPr="004362F6">
        <w:rPr>
          <w:rFonts w:ascii="Times New Roman" w:hAnsi="Times New Roman"/>
          <w:szCs w:val="23"/>
        </w:rPr>
        <w:t xml:space="preserve"> such as the “</w:t>
      </w:r>
      <w:r w:rsidR="000E681C" w:rsidRPr="004362F6">
        <w:rPr>
          <w:rFonts w:ascii="Times New Roman" w:hAnsi="Times New Roman"/>
          <w:szCs w:val="23"/>
        </w:rPr>
        <w:t>web-</w:t>
      </w:r>
      <w:r w:rsidRPr="004362F6">
        <w:rPr>
          <w:rFonts w:ascii="Times New Roman" w:hAnsi="Times New Roman"/>
          <w:szCs w:val="23"/>
        </w:rPr>
        <w:t>based” reporting system and quarterly reports.</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 xml:space="preserve">With regard to training of </w:t>
      </w:r>
      <w:r w:rsidR="000E681C" w:rsidRPr="004362F6">
        <w:rPr>
          <w:rFonts w:ascii="Times New Roman" w:hAnsi="Times New Roman"/>
          <w:szCs w:val="23"/>
        </w:rPr>
        <w:t>U of A</w:t>
      </w:r>
      <w:r w:rsidRPr="004362F6">
        <w:rPr>
          <w:rFonts w:ascii="Times New Roman" w:hAnsi="Times New Roman"/>
          <w:szCs w:val="23"/>
        </w:rPr>
        <w:t xml:space="preserve"> Operations staff, the water treatment contractor shall have the resources and technical qualification to train U</w:t>
      </w:r>
      <w:r w:rsidR="000E681C" w:rsidRPr="004362F6">
        <w:rPr>
          <w:rFonts w:ascii="Times New Roman" w:hAnsi="Times New Roman"/>
          <w:szCs w:val="23"/>
        </w:rPr>
        <w:t xml:space="preserve"> of A</w:t>
      </w:r>
      <w:r w:rsidRPr="004362F6">
        <w:rPr>
          <w:rFonts w:ascii="Times New Roman" w:hAnsi="Times New Roman"/>
          <w:szCs w:val="23"/>
        </w:rPr>
        <w:t xml:space="preserve"> maintenance technicians.   This shall be a standby service</w:t>
      </w:r>
      <w:r w:rsidR="000E681C" w:rsidRPr="004362F6">
        <w:rPr>
          <w:rFonts w:ascii="Times New Roman" w:hAnsi="Times New Roman"/>
          <w:szCs w:val="23"/>
        </w:rPr>
        <w:t>,</w:t>
      </w:r>
      <w:r w:rsidRPr="004362F6">
        <w:rPr>
          <w:rFonts w:ascii="Times New Roman" w:hAnsi="Times New Roman"/>
          <w:szCs w:val="23"/>
        </w:rPr>
        <w:t xml:space="preserve"> which can be accessed by </w:t>
      </w:r>
      <w:r w:rsidR="000E681C" w:rsidRPr="004362F6">
        <w:rPr>
          <w:rFonts w:ascii="Times New Roman" w:hAnsi="Times New Roman"/>
          <w:szCs w:val="23"/>
        </w:rPr>
        <w:t>U of A</w:t>
      </w:r>
      <w:r w:rsidRPr="004362F6">
        <w:rPr>
          <w:rFonts w:ascii="Times New Roman" w:hAnsi="Times New Roman"/>
          <w:szCs w:val="23"/>
        </w:rPr>
        <w:t xml:space="preserve"> if in the future </w:t>
      </w:r>
      <w:r w:rsidR="000E681C" w:rsidRPr="004362F6">
        <w:rPr>
          <w:rFonts w:ascii="Times New Roman" w:hAnsi="Times New Roman"/>
          <w:szCs w:val="23"/>
        </w:rPr>
        <w:t>U of A</w:t>
      </w:r>
      <w:r w:rsidRPr="004362F6">
        <w:rPr>
          <w:rFonts w:ascii="Times New Roman" w:hAnsi="Times New Roman"/>
          <w:szCs w:val="23"/>
        </w:rPr>
        <w:t xml:space="preserve"> determines to engage in the day</w:t>
      </w:r>
      <w:r w:rsidR="000E681C" w:rsidRPr="004362F6">
        <w:rPr>
          <w:rFonts w:ascii="Times New Roman" w:hAnsi="Times New Roman"/>
          <w:szCs w:val="23"/>
        </w:rPr>
        <w:t>-</w:t>
      </w:r>
      <w:r w:rsidRPr="004362F6">
        <w:rPr>
          <w:rFonts w:ascii="Times New Roman" w:hAnsi="Times New Roman"/>
          <w:szCs w:val="23"/>
        </w:rPr>
        <w:t>to</w:t>
      </w:r>
      <w:r w:rsidR="000E681C" w:rsidRPr="004362F6">
        <w:rPr>
          <w:rFonts w:ascii="Times New Roman" w:hAnsi="Times New Roman"/>
          <w:szCs w:val="23"/>
        </w:rPr>
        <w:t>-</w:t>
      </w:r>
      <w:r w:rsidRPr="004362F6">
        <w:rPr>
          <w:rFonts w:ascii="Times New Roman" w:hAnsi="Times New Roman"/>
          <w:szCs w:val="23"/>
        </w:rPr>
        <w:t>day monitoring of systems.  The primary resource for all services shall be the water treatment contractor at the onset of the program.</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 xml:space="preserve">It is </w:t>
      </w:r>
      <w:r w:rsidR="000E681C" w:rsidRPr="004362F6">
        <w:rPr>
          <w:rFonts w:ascii="Times New Roman" w:hAnsi="Times New Roman"/>
          <w:szCs w:val="23"/>
        </w:rPr>
        <w:t>U of A’s</w:t>
      </w:r>
      <w:r w:rsidRPr="004362F6">
        <w:rPr>
          <w:rFonts w:ascii="Times New Roman" w:hAnsi="Times New Roman"/>
          <w:szCs w:val="23"/>
        </w:rPr>
        <w:t xml:space="preserve"> intention that the water systems treated under this contract comply with the ASHRAE 188 ANSI/ASHRAE Standard 188-2015 Legionellosis: Risk Management for Building Water Systems.  Automated monitoring and </w:t>
      </w:r>
      <w:r w:rsidR="000E681C" w:rsidRPr="004362F6">
        <w:rPr>
          <w:rFonts w:ascii="Times New Roman" w:hAnsi="Times New Roman"/>
          <w:szCs w:val="23"/>
        </w:rPr>
        <w:t>web</w:t>
      </w:r>
      <w:r w:rsidRPr="004362F6">
        <w:rPr>
          <w:rFonts w:ascii="Times New Roman" w:hAnsi="Times New Roman"/>
          <w:szCs w:val="23"/>
        </w:rPr>
        <w:t>-based reporting shall be implemented by the contractor with the explicit intent to maintain compliance with this standard.</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8226BE"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right="-90" w:hanging="900"/>
        <w:rPr>
          <w:rFonts w:ascii="Times New Roman" w:hAnsi="Times New Roman"/>
          <w:b/>
          <w:szCs w:val="23"/>
        </w:rPr>
      </w:pPr>
      <w:r w:rsidRPr="004362F6">
        <w:rPr>
          <w:rFonts w:ascii="Times New Roman" w:hAnsi="Times New Roman"/>
          <w:szCs w:val="23"/>
        </w:rPr>
        <w:t xml:space="preserve">Web-based records/reporting shall be provided by the water treatment contractor to allow </w:t>
      </w:r>
      <w:r w:rsidR="000E681C" w:rsidRPr="004362F6">
        <w:rPr>
          <w:rFonts w:ascii="Times New Roman" w:hAnsi="Times New Roman"/>
          <w:szCs w:val="23"/>
        </w:rPr>
        <w:t>U of A</w:t>
      </w:r>
      <w:r w:rsidRPr="004362F6">
        <w:rPr>
          <w:rFonts w:ascii="Times New Roman" w:hAnsi="Times New Roman"/>
          <w:szCs w:val="23"/>
        </w:rPr>
        <w:t xml:space="preserve"> complete access to all elements of the program</w:t>
      </w:r>
      <w:r w:rsidR="000E681C" w:rsidRPr="004362F6">
        <w:rPr>
          <w:rFonts w:ascii="Times New Roman" w:hAnsi="Times New Roman"/>
          <w:szCs w:val="23"/>
        </w:rPr>
        <w:t>,</w:t>
      </w:r>
      <w:r w:rsidRPr="004362F6">
        <w:rPr>
          <w:rFonts w:ascii="Times New Roman" w:hAnsi="Times New Roman"/>
          <w:szCs w:val="23"/>
        </w:rPr>
        <w:t xml:space="preserve"> including</w:t>
      </w:r>
      <w:r w:rsidR="000E681C" w:rsidRPr="004362F6">
        <w:rPr>
          <w:rFonts w:ascii="Times New Roman" w:hAnsi="Times New Roman"/>
          <w:szCs w:val="23"/>
        </w:rPr>
        <w:t>,</w:t>
      </w:r>
      <w:r w:rsidRPr="004362F6">
        <w:rPr>
          <w:rFonts w:ascii="Times New Roman" w:hAnsi="Times New Roman"/>
          <w:szCs w:val="23"/>
        </w:rPr>
        <w:t xml:space="preserve"> but not limited to</w:t>
      </w:r>
      <w:r w:rsidR="000E681C" w:rsidRPr="004362F6">
        <w:rPr>
          <w:rFonts w:ascii="Times New Roman" w:hAnsi="Times New Roman"/>
          <w:szCs w:val="23"/>
        </w:rPr>
        <w:t>,</w:t>
      </w:r>
      <w:r w:rsidRPr="004362F6">
        <w:rPr>
          <w:rFonts w:ascii="Times New Roman" w:hAnsi="Times New Roman"/>
          <w:szCs w:val="23"/>
        </w:rPr>
        <w:t xml:space="preserve"> site visit reports</w:t>
      </w:r>
      <w:r w:rsidR="000E681C" w:rsidRPr="004362F6">
        <w:rPr>
          <w:rFonts w:ascii="Times New Roman" w:hAnsi="Times New Roman"/>
          <w:szCs w:val="23"/>
        </w:rPr>
        <w:t>,</w:t>
      </w:r>
      <w:r w:rsidRPr="004362F6">
        <w:rPr>
          <w:rFonts w:ascii="Times New Roman" w:hAnsi="Times New Roman"/>
          <w:szCs w:val="23"/>
        </w:rPr>
        <w:t xml:space="preserve"> test results</w:t>
      </w:r>
      <w:r w:rsidR="000E681C" w:rsidRPr="004362F6">
        <w:rPr>
          <w:rFonts w:ascii="Times New Roman" w:hAnsi="Times New Roman"/>
          <w:szCs w:val="23"/>
        </w:rPr>
        <w:t>,</w:t>
      </w:r>
      <w:r w:rsidRPr="004362F6">
        <w:rPr>
          <w:rFonts w:ascii="Times New Roman" w:hAnsi="Times New Roman"/>
          <w:szCs w:val="23"/>
        </w:rPr>
        <w:t xml:space="preserve"> key performance indicators</w:t>
      </w:r>
      <w:r w:rsidR="000E681C" w:rsidRPr="004362F6">
        <w:rPr>
          <w:rFonts w:ascii="Times New Roman" w:hAnsi="Times New Roman"/>
          <w:szCs w:val="23"/>
        </w:rPr>
        <w:t>,</w:t>
      </w:r>
      <w:r w:rsidRPr="004362F6">
        <w:rPr>
          <w:rFonts w:ascii="Times New Roman" w:hAnsi="Times New Roman"/>
          <w:szCs w:val="23"/>
        </w:rPr>
        <w:t xml:space="preserve"> complete up</w:t>
      </w:r>
      <w:r w:rsidR="000E681C" w:rsidRPr="004362F6">
        <w:rPr>
          <w:rFonts w:ascii="Times New Roman" w:hAnsi="Times New Roman"/>
          <w:szCs w:val="23"/>
        </w:rPr>
        <w:t>-</w:t>
      </w:r>
      <w:r w:rsidRPr="004362F6">
        <w:rPr>
          <w:rFonts w:ascii="Times New Roman" w:hAnsi="Times New Roman"/>
          <w:szCs w:val="23"/>
        </w:rPr>
        <w:t>to</w:t>
      </w:r>
      <w:r w:rsidR="000E681C" w:rsidRPr="004362F6">
        <w:rPr>
          <w:rFonts w:ascii="Times New Roman" w:hAnsi="Times New Roman"/>
          <w:szCs w:val="23"/>
        </w:rPr>
        <w:t xml:space="preserve">-date program contact </w:t>
      </w:r>
      <w:r w:rsidRPr="004362F6">
        <w:rPr>
          <w:rFonts w:ascii="Times New Roman" w:hAnsi="Times New Roman"/>
          <w:szCs w:val="23"/>
        </w:rPr>
        <w:t>information</w:t>
      </w:r>
      <w:r w:rsidR="000E681C" w:rsidRPr="004362F6">
        <w:rPr>
          <w:rFonts w:ascii="Times New Roman" w:hAnsi="Times New Roman"/>
          <w:szCs w:val="23"/>
        </w:rPr>
        <w:t xml:space="preserve">, and </w:t>
      </w:r>
      <w:r w:rsidRPr="004362F6">
        <w:rPr>
          <w:rFonts w:ascii="Times New Roman" w:hAnsi="Times New Roman"/>
          <w:szCs w:val="23"/>
        </w:rPr>
        <w:t>remote system monitoring results.</w:t>
      </w:r>
    </w:p>
    <w:p w:rsidR="008226BE" w:rsidRDefault="008226BE" w:rsidP="008226BE">
      <w:pPr>
        <w:pStyle w:val="ListParagraph"/>
        <w:rPr>
          <w:rFonts w:ascii="Times New Roman" w:hAnsi="Times New Roman"/>
          <w:b/>
          <w:szCs w:val="23"/>
        </w:rPr>
      </w:pPr>
    </w:p>
    <w:p w:rsidR="008226BE" w:rsidRPr="004362F6" w:rsidRDefault="008226BE"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right="-90" w:hanging="900"/>
        <w:rPr>
          <w:rFonts w:ascii="Times New Roman" w:hAnsi="Times New Roman"/>
          <w:b/>
          <w:szCs w:val="23"/>
        </w:rPr>
      </w:pPr>
      <w:r>
        <w:rPr>
          <w:rFonts w:ascii="Times New Roman" w:hAnsi="Times New Roman"/>
          <w:szCs w:val="23"/>
        </w:rPr>
        <w:t xml:space="preserve">The Web-based records / reporting shall have the ability to export data to a data interchange format (excel, or CSV). </w:t>
      </w:r>
    </w:p>
    <w:p w:rsidR="000E681C" w:rsidRPr="00842F6D"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821992">
        <w:rPr>
          <w:rFonts w:ascii="Times New Roman" w:hAnsi="Times New Roman"/>
          <w:szCs w:val="23"/>
        </w:rPr>
        <w:t>Minimize or eliminate chemical handling by, and safety</w:t>
      </w:r>
      <w:r w:rsidR="00340676" w:rsidRPr="00821992">
        <w:rPr>
          <w:rFonts w:ascii="Times New Roman" w:hAnsi="Times New Roman"/>
          <w:szCs w:val="23"/>
        </w:rPr>
        <w:t xml:space="preserve"> </w:t>
      </w:r>
      <w:r w:rsidRPr="004362F6">
        <w:rPr>
          <w:rFonts w:ascii="Times New Roman" w:hAnsi="Times New Roman"/>
          <w:szCs w:val="23"/>
        </w:rPr>
        <w:t xml:space="preserve">hazards to, </w:t>
      </w:r>
      <w:r w:rsidR="000E681C" w:rsidRPr="004362F6">
        <w:rPr>
          <w:rFonts w:ascii="Times New Roman" w:hAnsi="Times New Roman"/>
          <w:szCs w:val="23"/>
        </w:rPr>
        <w:t xml:space="preserve">U of A </w:t>
      </w:r>
      <w:r w:rsidRPr="004362F6">
        <w:rPr>
          <w:rFonts w:ascii="Times New Roman" w:hAnsi="Times New Roman"/>
          <w:szCs w:val="23"/>
        </w:rPr>
        <w:t>personnel.</w:t>
      </w:r>
      <w:r w:rsidR="00955AC4" w:rsidRPr="004362F6">
        <w:rPr>
          <w:rFonts w:ascii="Times New Roman" w:hAnsi="Times New Roman"/>
          <w:szCs w:val="23"/>
        </w:rPr>
        <w:t xml:space="preserve">  </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0E681C" w:rsidRPr="004362F6"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Provide professional, knowledgeable</w:t>
      </w:r>
      <w:r w:rsidR="00340676" w:rsidRPr="004362F6">
        <w:rPr>
          <w:rFonts w:ascii="Times New Roman" w:hAnsi="Times New Roman"/>
          <w:szCs w:val="23"/>
        </w:rPr>
        <w:t>,</w:t>
      </w:r>
      <w:r w:rsidRPr="004362F6">
        <w:rPr>
          <w:rFonts w:ascii="Times New Roman" w:hAnsi="Times New Roman"/>
          <w:szCs w:val="23"/>
        </w:rPr>
        <w:t xml:space="preserve"> and involved</w:t>
      </w:r>
      <w:r w:rsidR="00340676" w:rsidRPr="004362F6">
        <w:rPr>
          <w:rFonts w:ascii="Times New Roman" w:hAnsi="Times New Roman"/>
          <w:szCs w:val="23"/>
        </w:rPr>
        <w:t xml:space="preserve"> </w:t>
      </w:r>
      <w:r w:rsidRPr="004362F6">
        <w:rPr>
          <w:rFonts w:ascii="Times New Roman" w:hAnsi="Times New Roman"/>
          <w:szCs w:val="23"/>
        </w:rPr>
        <w:t>service personnel.</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821992"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ight="-90"/>
        <w:rPr>
          <w:rFonts w:ascii="Times New Roman" w:hAnsi="Times New Roman"/>
          <w:b/>
          <w:szCs w:val="23"/>
        </w:rPr>
      </w:pPr>
      <w:r w:rsidRPr="004362F6">
        <w:rPr>
          <w:rFonts w:ascii="Times New Roman" w:hAnsi="Times New Roman"/>
          <w:szCs w:val="23"/>
        </w:rPr>
        <w:t>Accurately monitor program results and communicate</w:t>
      </w:r>
      <w:r w:rsidR="00CF0D3E" w:rsidRPr="004362F6">
        <w:rPr>
          <w:rFonts w:ascii="Times New Roman" w:hAnsi="Times New Roman"/>
          <w:szCs w:val="23"/>
        </w:rPr>
        <w:t xml:space="preserve"> </w:t>
      </w:r>
      <w:r w:rsidR="006306C6" w:rsidRPr="004362F6">
        <w:rPr>
          <w:rFonts w:ascii="Times New Roman" w:hAnsi="Times New Roman"/>
          <w:szCs w:val="23"/>
        </w:rPr>
        <w:t xml:space="preserve">appropriate </w:t>
      </w:r>
      <w:r w:rsidRPr="004362F6">
        <w:rPr>
          <w:rFonts w:ascii="Times New Roman" w:hAnsi="Times New Roman"/>
          <w:szCs w:val="23"/>
        </w:rPr>
        <w:t>recommendations with quantifiable</w:t>
      </w:r>
      <w:r w:rsidR="00552CB5" w:rsidRPr="004362F6">
        <w:rPr>
          <w:rFonts w:ascii="Times New Roman" w:hAnsi="Times New Roman"/>
          <w:szCs w:val="23"/>
        </w:rPr>
        <w:t>,</w:t>
      </w:r>
      <w:r w:rsidR="00340676" w:rsidRPr="004362F6">
        <w:rPr>
          <w:rFonts w:ascii="Times New Roman" w:hAnsi="Times New Roman"/>
          <w:szCs w:val="23"/>
        </w:rPr>
        <w:t xml:space="preserve"> </w:t>
      </w:r>
      <w:r w:rsidRPr="004362F6">
        <w:rPr>
          <w:rFonts w:ascii="Times New Roman" w:hAnsi="Times New Roman"/>
          <w:szCs w:val="23"/>
        </w:rPr>
        <w:t>business-oriented justifications.  Reports shall</w:t>
      </w:r>
      <w:r w:rsidR="00CF0D3E" w:rsidRPr="004362F6">
        <w:rPr>
          <w:rFonts w:ascii="Times New Roman" w:hAnsi="Times New Roman"/>
          <w:szCs w:val="23"/>
        </w:rPr>
        <w:t xml:space="preserve"> </w:t>
      </w:r>
      <w:r w:rsidRPr="004362F6">
        <w:rPr>
          <w:rFonts w:ascii="Times New Roman" w:hAnsi="Times New Roman"/>
          <w:szCs w:val="23"/>
        </w:rPr>
        <w:t xml:space="preserve">provide required daily data to indicate </w:t>
      </w:r>
      <w:r w:rsidR="000E681C" w:rsidRPr="004362F6">
        <w:rPr>
          <w:rFonts w:ascii="Times New Roman" w:hAnsi="Times New Roman"/>
          <w:szCs w:val="23"/>
        </w:rPr>
        <w:t>U of A</w:t>
      </w:r>
      <w:r w:rsidR="00607158" w:rsidRPr="004362F6">
        <w:rPr>
          <w:rFonts w:ascii="Times New Roman" w:hAnsi="Times New Roman"/>
          <w:szCs w:val="23"/>
        </w:rPr>
        <w:t>’s</w:t>
      </w:r>
      <w:r w:rsidR="007A74A6" w:rsidRPr="004362F6">
        <w:rPr>
          <w:rFonts w:ascii="Times New Roman" w:hAnsi="Times New Roman"/>
          <w:szCs w:val="23"/>
        </w:rPr>
        <w:t xml:space="preserve"> </w:t>
      </w:r>
      <w:r w:rsidRPr="004362F6">
        <w:rPr>
          <w:rFonts w:ascii="Times New Roman" w:hAnsi="Times New Roman"/>
          <w:szCs w:val="23"/>
        </w:rPr>
        <w:t>compliance with all applicable water</w:t>
      </w:r>
      <w:r w:rsidR="00CF0D3E" w:rsidRPr="004362F6">
        <w:rPr>
          <w:rFonts w:ascii="Times New Roman" w:hAnsi="Times New Roman"/>
          <w:szCs w:val="23"/>
        </w:rPr>
        <w:t xml:space="preserve"> </w:t>
      </w:r>
      <w:r w:rsidRPr="004362F6">
        <w:rPr>
          <w:rFonts w:ascii="Times New Roman" w:hAnsi="Times New Roman"/>
          <w:szCs w:val="23"/>
        </w:rPr>
        <w:t>discharge</w:t>
      </w:r>
      <w:r w:rsidR="00C406B9" w:rsidRPr="004362F6">
        <w:rPr>
          <w:rFonts w:ascii="Times New Roman" w:hAnsi="Times New Roman"/>
          <w:szCs w:val="23"/>
        </w:rPr>
        <w:t xml:space="preserve"> limits</w:t>
      </w:r>
      <w:r w:rsidRPr="004362F6">
        <w:rPr>
          <w:rFonts w:ascii="Times New Roman" w:hAnsi="Times New Roman"/>
          <w:szCs w:val="23"/>
        </w:rPr>
        <w:t xml:space="preserve"> per </w:t>
      </w:r>
      <w:r w:rsidR="00955AC4" w:rsidRPr="004362F6">
        <w:rPr>
          <w:rFonts w:ascii="Times New Roman" w:hAnsi="Times New Roman"/>
          <w:szCs w:val="23"/>
        </w:rPr>
        <w:t xml:space="preserve">U </w:t>
      </w:r>
      <w:r w:rsidR="000E0259" w:rsidRPr="004362F6">
        <w:rPr>
          <w:rFonts w:ascii="Times New Roman" w:hAnsi="Times New Roman"/>
          <w:szCs w:val="23"/>
        </w:rPr>
        <w:t xml:space="preserve">of </w:t>
      </w:r>
      <w:r w:rsidR="00955AC4" w:rsidRPr="004362F6">
        <w:rPr>
          <w:rFonts w:ascii="Times New Roman" w:hAnsi="Times New Roman"/>
          <w:szCs w:val="23"/>
        </w:rPr>
        <w:t>A</w:t>
      </w:r>
      <w:r w:rsidR="007A74A6" w:rsidRPr="004362F6">
        <w:rPr>
          <w:rFonts w:ascii="Times New Roman" w:hAnsi="Times New Roman"/>
          <w:szCs w:val="23"/>
        </w:rPr>
        <w:t>’s</w:t>
      </w:r>
      <w:r w:rsidRPr="00842F6D">
        <w:rPr>
          <w:rFonts w:ascii="Times New Roman" w:hAnsi="Times New Roman"/>
          <w:szCs w:val="23"/>
        </w:rPr>
        <w:t xml:space="preserve"> requirements.</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 xml:space="preserve">Thoroughly train </w:t>
      </w:r>
      <w:r w:rsidR="00955AC4" w:rsidRPr="004362F6">
        <w:rPr>
          <w:rFonts w:ascii="Times New Roman" w:hAnsi="Times New Roman"/>
          <w:szCs w:val="23"/>
        </w:rPr>
        <w:t xml:space="preserve">U </w:t>
      </w:r>
      <w:r w:rsidR="000E0259" w:rsidRPr="004362F6">
        <w:rPr>
          <w:rFonts w:ascii="Times New Roman" w:hAnsi="Times New Roman"/>
          <w:szCs w:val="23"/>
        </w:rPr>
        <w:t xml:space="preserve">of </w:t>
      </w:r>
      <w:r w:rsidR="00955AC4" w:rsidRPr="004362F6">
        <w:rPr>
          <w:rFonts w:ascii="Times New Roman" w:hAnsi="Times New Roman"/>
          <w:szCs w:val="23"/>
        </w:rPr>
        <w:t>A</w:t>
      </w:r>
      <w:r w:rsidR="00DD3B5B" w:rsidRPr="00842F6D">
        <w:rPr>
          <w:rFonts w:ascii="Times New Roman" w:hAnsi="Times New Roman"/>
          <w:szCs w:val="23"/>
        </w:rPr>
        <w:t xml:space="preserve"> </w:t>
      </w:r>
      <w:r w:rsidRPr="00821992">
        <w:rPr>
          <w:rFonts w:ascii="Times New Roman" w:hAnsi="Times New Roman"/>
          <w:szCs w:val="23"/>
        </w:rPr>
        <w:t>personnel on the</w:t>
      </w:r>
      <w:r w:rsidR="00340676" w:rsidRPr="00821992">
        <w:rPr>
          <w:rFonts w:ascii="Times New Roman" w:hAnsi="Times New Roman"/>
          <w:szCs w:val="23"/>
        </w:rPr>
        <w:t xml:space="preserve"> </w:t>
      </w:r>
      <w:r w:rsidRPr="004362F6">
        <w:rPr>
          <w:rFonts w:ascii="Times New Roman" w:hAnsi="Times New Roman"/>
          <w:szCs w:val="23"/>
        </w:rPr>
        <w:t>implementation and control of the programs.</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Reduce</w:t>
      </w:r>
      <w:r w:rsidR="007A74A6" w:rsidRPr="004362F6">
        <w:rPr>
          <w:rFonts w:ascii="Times New Roman" w:hAnsi="Times New Roman"/>
          <w:szCs w:val="23"/>
        </w:rPr>
        <w:t xml:space="preserve"> the</w:t>
      </w:r>
      <w:r w:rsidRPr="004362F6">
        <w:rPr>
          <w:rFonts w:ascii="Times New Roman" w:hAnsi="Times New Roman"/>
          <w:szCs w:val="23"/>
        </w:rPr>
        <w:t xml:space="preserve"> overall energy/utility consumption through</w:t>
      </w:r>
      <w:r w:rsidR="00CF0D3E" w:rsidRPr="004362F6">
        <w:rPr>
          <w:rFonts w:ascii="Times New Roman" w:hAnsi="Times New Roman"/>
          <w:szCs w:val="23"/>
        </w:rPr>
        <w:t xml:space="preserve"> </w:t>
      </w:r>
      <w:r w:rsidRPr="004362F6">
        <w:rPr>
          <w:rFonts w:ascii="Times New Roman" w:hAnsi="Times New Roman"/>
          <w:szCs w:val="23"/>
        </w:rPr>
        <w:t>improved heat transfer efficiency and improved water</w:t>
      </w:r>
      <w:r w:rsidR="00CF0D3E" w:rsidRPr="004362F6">
        <w:rPr>
          <w:rFonts w:ascii="Times New Roman" w:hAnsi="Times New Roman"/>
          <w:szCs w:val="23"/>
        </w:rPr>
        <w:t xml:space="preserve"> </w:t>
      </w:r>
      <w:r w:rsidRPr="004362F6">
        <w:rPr>
          <w:rFonts w:ascii="Times New Roman" w:hAnsi="Times New Roman"/>
          <w:szCs w:val="23"/>
        </w:rPr>
        <w:t xml:space="preserve">quality.  This is accomplished by improving </w:t>
      </w:r>
      <w:r w:rsidR="006973CB" w:rsidRPr="004362F6">
        <w:rPr>
          <w:rFonts w:ascii="Times New Roman" w:hAnsi="Times New Roman"/>
          <w:szCs w:val="23"/>
        </w:rPr>
        <w:t xml:space="preserve">the </w:t>
      </w:r>
      <w:r w:rsidRPr="004362F6">
        <w:rPr>
          <w:rFonts w:ascii="Times New Roman" w:hAnsi="Times New Roman"/>
          <w:szCs w:val="23"/>
        </w:rPr>
        <w:t>make-up</w:t>
      </w:r>
      <w:r w:rsidR="00CF0D3E" w:rsidRPr="004362F6">
        <w:rPr>
          <w:rFonts w:ascii="Times New Roman" w:hAnsi="Times New Roman"/>
          <w:szCs w:val="23"/>
        </w:rPr>
        <w:t xml:space="preserve"> </w:t>
      </w:r>
      <w:r w:rsidR="00552CB5" w:rsidRPr="004362F6">
        <w:rPr>
          <w:rFonts w:ascii="Times New Roman" w:hAnsi="Times New Roman"/>
          <w:szCs w:val="23"/>
        </w:rPr>
        <w:t>quality</w:t>
      </w:r>
      <w:r w:rsidR="00AA6907" w:rsidRPr="004362F6">
        <w:rPr>
          <w:rFonts w:ascii="Times New Roman" w:hAnsi="Times New Roman"/>
          <w:szCs w:val="23"/>
        </w:rPr>
        <w:t>,</w:t>
      </w:r>
      <w:r w:rsidR="00552CB5" w:rsidRPr="004362F6">
        <w:rPr>
          <w:rFonts w:ascii="Times New Roman" w:hAnsi="Times New Roman"/>
          <w:szCs w:val="23"/>
        </w:rPr>
        <w:t xml:space="preserve"> reducing system contamination</w:t>
      </w:r>
      <w:r w:rsidR="00AA6907" w:rsidRPr="004362F6">
        <w:rPr>
          <w:rFonts w:ascii="Times New Roman" w:hAnsi="Times New Roman"/>
          <w:szCs w:val="23"/>
        </w:rPr>
        <w:t>,</w:t>
      </w:r>
      <w:r w:rsidRPr="004362F6">
        <w:rPr>
          <w:rFonts w:ascii="Times New Roman" w:hAnsi="Times New Roman"/>
          <w:szCs w:val="23"/>
        </w:rPr>
        <w:t xml:space="preserve"> </w:t>
      </w:r>
      <w:r w:rsidR="00552CB5" w:rsidRPr="004362F6">
        <w:rPr>
          <w:rFonts w:ascii="Times New Roman" w:hAnsi="Times New Roman"/>
          <w:szCs w:val="23"/>
        </w:rPr>
        <w:t xml:space="preserve">and </w:t>
      </w:r>
      <w:r w:rsidRPr="004362F6">
        <w:rPr>
          <w:rFonts w:ascii="Times New Roman" w:hAnsi="Times New Roman"/>
          <w:szCs w:val="23"/>
        </w:rPr>
        <w:t>minimizing</w:t>
      </w:r>
      <w:r w:rsidR="00CF0D3E" w:rsidRPr="004362F6">
        <w:rPr>
          <w:rFonts w:ascii="Times New Roman" w:hAnsi="Times New Roman"/>
          <w:szCs w:val="23"/>
        </w:rPr>
        <w:t xml:space="preserve"> </w:t>
      </w:r>
      <w:r w:rsidRPr="004362F6">
        <w:rPr>
          <w:rFonts w:ascii="Times New Roman" w:hAnsi="Times New Roman"/>
          <w:szCs w:val="23"/>
        </w:rPr>
        <w:t>scale, corrosion, fouling, and microbiological growth</w:t>
      </w:r>
      <w:r w:rsidR="00552CB5" w:rsidRPr="004362F6">
        <w:rPr>
          <w:rFonts w:ascii="Times New Roman" w:hAnsi="Times New Roman"/>
          <w:szCs w:val="23"/>
        </w:rPr>
        <w:t>,</w:t>
      </w:r>
      <w:r w:rsidR="00CF0D3E" w:rsidRPr="004362F6">
        <w:rPr>
          <w:rFonts w:ascii="Times New Roman" w:hAnsi="Times New Roman"/>
          <w:szCs w:val="23"/>
        </w:rPr>
        <w:t xml:space="preserve"> </w:t>
      </w:r>
      <w:r w:rsidRPr="004362F6">
        <w:rPr>
          <w:rFonts w:ascii="Times New Roman" w:hAnsi="Times New Roman"/>
          <w:szCs w:val="23"/>
        </w:rPr>
        <w:t>which create deposits on heat transfer surfaces.</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 xml:space="preserve">Minimize </w:t>
      </w:r>
      <w:r w:rsidR="00552CB5" w:rsidRPr="004362F6">
        <w:rPr>
          <w:rFonts w:ascii="Times New Roman" w:hAnsi="Times New Roman"/>
          <w:szCs w:val="23"/>
        </w:rPr>
        <w:t xml:space="preserve">the </w:t>
      </w:r>
      <w:r w:rsidRPr="004362F6">
        <w:rPr>
          <w:rFonts w:ascii="Times New Roman" w:hAnsi="Times New Roman"/>
          <w:szCs w:val="23"/>
        </w:rPr>
        <w:t>repair and maintenance costs associated with</w:t>
      </w:r>
      <w:r w:rsidR="00CF0D3E" w:rsidRPr="004362F6">
        <w:rPr>
          <w:rFonts w:ascii="Times New Roman" w:hAnsi="Times New Roman"/>
          <w:szCs w:val="23"/>
        </w:rPr>
        <w:t xml:space="preserve"> </w:t>
      </w:r>
      <w:r w:rsidR="00552CB5" w:rsidRPr="004362F6">
        <w:rPr>
          <w:rFonts w:ascii="Times New Roman" w:hAnsi="Times New Roman"/>
          <w:szCs w:val="23"/>
        </w:rPr>
        <w:t xml:space="preserve">the </w:t>
      </w:r>
      <w:r w:rsidRPr="004362F6">
        <w:rPr>
          <w:rFonts w:ascii="Times New Roman" w:hAnsi="Times New Roman"/>
          <w:szCs w:val="23"/>
        </w:rPr>
        <w:t>replacement and cleaning of equipment due to scale,</w:t>
      </w:r>
      <w:r w:rsidR="00CF0D3E" w:rsidRPr="004362F6">
        <w:rPr>
          <w:rFonts w:ascii="Times New Roman" w:hAnsi="Times New Roman"/>
          <w:szCs w:val="23"/>
        </w:rPr>
        <w:t xml:space="preserve"> </w:t>
      </w:r>
      <w:r w:rsidRPr="004362F6">
        <w:rPr>
          <w:rFonts w:ascii="Times New Roman" w:hAnsi="Times New Roman"/>
          <w:szCs w:val="23"/>
        </w:rPr>
        <w:t>corrosion, fouling, or microbiological activity.</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42790C"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Provide competitive water treatment program costs.</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4362F6">
        <w:rPr>
          <w:rFonts w:ascii="Times New Roman" w:hAnsi="Times New Roman"/>
          <w:szCs w:val="23"/>
        </w:rPr>
        <w:t xml:space="preserve">This contract shall be managed in accordance with the purchasing practices dictated by the State or Arkansas.  The State of Arkansas requires that the </w:t>
      </w:r>
      <w:r w:rsidR="00E34E37" w:rsidRPr="004362F6">
        <w:rPr>
          <w:rFonts w:ascii="Times New Roman" w:hAnsi="Times New Roman"/>
          <w:szCs w:val="23"/>
        </w:rPr>
        <w:t>contractor’s</w:t>
      </w:r>
      <w:r w:rsidRPr="004362F6">
        <w:rPr>
          <w:rFonts w:ascii="Times New Roman" w:hAnsi="Times New Roman"/>
          <w:szCs w:val="23"/>
        </w:rPr>
        <w:t xml:space="preserve"> performance be measured against specific deliverables on a quarterly basis.  The </w:t>
      </w:r>
      <w:r w:rsidR="000E681C" w:rsidRPr="004362F6">
        <w:rPr>
          <w:rFonts w:ascii="Times New Roman" w:hAnsi="Times New Roman"/>
          <w:szCs w:val="23"/>
        </w:rPr>
        <w:t xml:space="preserve">key performance </w:t>
      </w:r>
      <w:r w:rsidR="00027501" w:rsidRPr="004362F6">
        <w:rPr>
          <w:rFonts w:ascii="Times New Roman" w:hAnsi="Times New Roman"/>
          <w:szCs w:val="23"/>
        </w:rPr>
        <w:t>I</w:t>
      </w:r>
      <w:r w:rsidRPr="004362F6">
        <w:rPr>
          <w:rFonts w:ascii="Times New Roman" w:hAnsi="Times New Roman"/>
          <w:szCs w:val="23"/>
        </w:rPr>
        <w:t>ndicators associated with this program shall be as follows:</w:t>
      </w:r>
    </w:p>
    <w:p w:rsidR="000E681C" w:rsidRPr="004362F6"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In response to service “trouble calls</w:t>
      </w:r>
      <w:r w:rsidR="000E681C" w:rsidRPr="004362F6">
        <w:rPr>
          <w:rFonts w:ascii="Times New Roman" w:hAnsi="Times New Roman"/>
          <w:szCs w:val="23"/>
        </w:rPr>
        <w:t>,</w:t>
      </w:r>
      <w:r w:rsidRPr="004362F6">
        <w:rPr>
          <w:rFonts w:ascii="Times New Roman" w:hAnsi="Times New Roman"/>
          <w:szCs w:val="23"/>
        </w:rPr>
        <w:t>” the contractors will be expected to have a qualified technician arrive on</w:t>
      </w:r>
      <w:r w:rsidR="000E681C" w:rsidRPr="004362F6">
        <w:rPr>
          <w:rFonts w:ascii="Times New Roman" w:hAnsi="Times New Roman"/>
          <w:szCs w:val="23"/>
        </w:rPr>
        <w:t>-</w:t>
      </w:r>
      <w:r w:rsidRPr="004362F6">
        <w:rPr>
          <w:rFonts w:ascii="Times New Roman" w:hAnsi="Times New Roman"/>
          <w:szCs w:val="23"/>
        </w:rPr>
        <w:t xml:space="preserve">site at </w:t>
      </w:r>
      <w:r w:rsidR="000E681C" w:rsidRPr="004362F6">
        <w:rPr>
          <w:rFonts w:ascii="Times New Roman" w:hAnsi="Times New Roman"/>
          <w:szCs w:val="23"/>
        </w:rPr>
        <w:t xml:space="preserve">the </w:t>
      </w:r>
      <w:r w:rsidRPr="004362F6">
        <w:rPr>
          <w:rFonts w:ascii="Times New Roman" w:hAnsi="Times New Roman"/>
          <w:szCs w:val="23"/>
        </w:rPr>
        <w:t xml:space="preserve">location of the “upset condition” within </w:t>
      </w:r>
      <w:r w:rsidR="000E681C" w:rsidRPr="004362F6">
        <w:rPr>
          <w:rFonts w:ascii="Times New Roman" w:hAnsi="Times New Roman"/>
          <w:szCs w:val="23"/>
        </w:rPr>
        <w:t xml:space="preserve">two </w:t>
      </w:r>
      <w:r w:rsidRPr="004362F6">
        <w:rPr>
          <w:rFonts w:ascii="Times New Roman" w:hAnsi="Times New Roman"/>
          <w:szCs w:val="23"/>
        </w:rPr>
        <w:t xml:space="preserve">hours of the call being </w:t>
      </w:r>
      <w:r w:rsidR="00E34E37" w:rsidRPr="004362F6">
        <w:rPr>
          <w:rFonts w:ascii="Times New Roman" w:hAnsi="Times New Roman"/>
          <w:szCs w:val="23"/>
        </w:rPr>
        <w:t>placed by</w:t>
      </w:r>
      <w:r w:rsidRPr="004362F6">
        <w:rPr>
          <w:rFonts w:ascii="Times New Roman" w:hAnsi="Times New Roman"/>
          <w:szCs w:val="23"/>
        </w:rPr>
        <w:t xml:space="preserve"> </w:t>
      </w:r>
      <w:r w:rsidR="000E681C" w:rsidRPr="004362F6">
        <w:rPr>
          <w:rFonts w:ascii="Times New Roman" w:hAnsi="Times New Roman"/>
          <w:szCs w:val="23"/>
        </w:rPr>
        <w:t>U of A’s</w:t>
      </w:r>
      <w:r w:rsidRPr="004362F6">
        <w:rPr>
          <w:rFonts w:ascii="Times New Roman" w:hAnsi="Times New Roman"/>
          <w:szCs w:val="23"/>
        </w:rPr>
        <w:t xml:space="preserve"> authorized representative.  The water treatment contractor shall maintain a 24</w:t>
      </w:r>
      <w:r w:rsidR="000E681C" w:rsidRPr="004362F6">
        <w:rPr>
          <w:rFonts w:ascii="Times New Roman" w:hAnsi="Times New Roman"/>
          <w:szCs w:val="23"/>
        </w:rPr>
        <w:t>-</w:t>
      </w:r>
      <w:r w:rsidRPr="004362F6">
        <w:rPr>
          <w:rFonts w:ascii="Times New Roman" w:hAnsi="Times New Roman"/>
          <w:szCs w:val="23"/>
        </w:rPr>
        <w:t xml:space="preserve">hour, </w:t>
      </w:r>
      <w:r w:rsidR="000E681C" w:rsidRPr="004362F6">
        <w:rPr>
          <w:rFonts w:ascii="Times New Roman" w:hAnsi="Times New Roman"/>
          <w:szCs w:val="23"/>
        </w:rPr>
        <w:t>seven-</w:t>
      </w:r>
      <w:r w:rsidRPr="004362F6">
        <w:rPr>
          <w:rFonts w:ascii="Times New Roman" w:hAnsi="Times New Roman"/>
          <w:szCs w:val="23"/>
        </w:rPr>
        <w:t>day</w:t>
      </w:r>
      <w:r w:rsidR="000E681C" w:rsidRPr="004362F6">
        <w:rPr>
          <w:rFonts w:ascii="Times New Roman" w:hAnsi="Times New Roman"/>
          <w:szCs w:val="23"/>
        </w:rPr>
        <w:t>-</w:t>
      </w:r>
      <w:r w:rsidRPr="004362F6">
        <w:rPr>
          <w:rFonts w:ascii="Times New Roman" w:hAnsi="Times New Roman"/>
          <w:szCs w:val="23"/>
        </w:rPr>
        <w:t>per</w:t>
      </w:r>
      <w:r w:rsidR="000E681C" w:rsidRPr="004362F6">
        <w:rPr>
          <w:rFonts w:ascii="Times New Roman" w:hAnsi="Times New Roman"/>
          <w:szCs w:val="23"/>
        </w:rPr>
        <w:t>-</w:t>
      </w:r>
      <w:r w:rsidRPr="004362F6">
        <w:rPr>
          <w:rFonts w:ascii="Times New Roman" w:hAnsi="Times New Roman"/>
          <w:szCs w:val="23"/>
        </w:rPr>
        <w:t>week call number</w:t>
      </w:r>
      <w:r w:rsidR="000E681C" w:rsidRPr="004362F6">
        <w:rPr>
          <w:rFonts w:ascii="Times New Roman" w:hAnsi="Times New Roman"/>
          <w:szCs w:val="23"/>
        </w:rPr>
        <w:t>,</w:t>
      </w:r>
      <w:r w:rsidRPr="004362F6">
        <w:rPr>
          <w:rFonts w:ascii="Times New Roman" w:hAnsi="Times New Roman"/>
          <w:szCs w:val="23"/>
        </w:rPr>
        <w:t xml:space="preserve"> which shall be used to initiate these service calls.</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234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The contractor’s proposal shall stipulate the anticipated quarterly chemical cost necessary to maintain correct water treatment conditions in the specific systems under this contract.   Variances from the projected quarterly cost for services within the scope of the basic contract shall be reported on a quarterly basis.   Cost variances in excess of the projected cost shall receive a negative score against the contractor’s performance.  Cost savings compared to the projected quarterly amounts shall receive a positive score.</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The contractor shall provide a thorough report for each site visit.  A sample of the contractors proposed report shall be provided for bid evaluation.  The site visit report shall</w:t>
      </w:r>
      <w:r w:rsidR="000E681C" w:rsidRPr="004362F6">
        <w:rPr>
          <w:rFonts w:ascii="Times New Roman" w:hAnsi="Times New Roman"/>
          <w:szCs w:val="23"/>
        </w:rPr>
        <w:t>,</w:t>
      </w:r>
      <w:r w:rsidRPr="004362F6">
        <w:rPr>
          <w:rFonts w:ascii="Times New Roman" w:hAnsi="Times New Roman"/>
          <w:szCs w:val="23"/>
        </w:rPr>
        <w:t xml:space="preserve"> as a minimum</w:t>
      </w:r>
      <w:r w:rsidR="000E681C" w:rsidRPr="004362F6">
        <w:rPr>
          <w:rFonts w:ascii="Times New Roman" w:hAnsi="Times New Roman"/>
          <w:szCs w:val="23"/>
        </w:rPr>
        <w:t>,</w:t>
      </w:r>
      <w:r w:rsidRPr="004362F6">
        <w:rPr>
          <w:rFonts w:ascii="Times New Roman" w:hAnsi="Times New Roman"/>
          <w:szCs w:val="23"/>
        </w:rPr>
        <w:t xml:space="preserve"> list the systems inspected, results of test</w:t>
      </w:r>
      <w:r w:rsidR="000E681C" w:rsidRPr="004362F6">
        <w:rPr>
          <w:rFonts w:ascii="Times New Roman" w:hAnsi="Times New Roman"/>
          <w:szCs w:val="23"/>
        </w:rPr>
        <w:t>s</w:t>
      </w:r>
      <w:r w:rsidRPr="004362F6">
        <w:rPr>
          <w:rFonts w:ascii="Times New Roman" w:hAnsi="Times New Roman"/>
          <w:szCs w:val="23"/>
        </w:rPr>
        <w:t xml:space="preserve"> and</w:t>
      </w:r>
      <w:r w:rsidR="000E681C" w:rsidRPr="004362F6">
        <w:rPr>
          <w:rFonts w:ascii="Times New Roman" w:hAnsi="Times New Roman"/>
          <w:szCs w:val="23"/>
        </w:rPr>
        <w:t>/</w:t>
      </w:r>
      <w:r w:rsidRPr="004362F6">
        <w:rPr>
          <w:rFonts w:ascii="Times New Roman" w:hAnsi="Times New Roman"/>
          <w:szCs w:val="23"/>
        </w:rPr>
        <w:t>or inspections</w:t>
      </w:r>
      <w:r w:rsidR="000E681C" w:rsidRPr="004362F6">
        <w:rPr>
          <w:rFonts w:ascii="Times New Roman" w:hAnsi="Times New Roman"/>
          <w:szCs w:val="23"/>
        </w:rPr>
        <w:t>,</w:t>
      </w:r>
      <w:r w:rsidRPr="004362F6">
        <w:rPr>
          <w:rFonts w:ascii="Times New Roman" w:hAnsi="Times New Roman"/>
          <w:szCs w:val="23"/>
        </w:rPr>
        <w:t xml:space="preserve"> and corrective actions recommended.  Reports shall be provided to the system administrator via e</w:t>
      </w:r>
      <w:r w:rsidR="000E681C" w:rsidRPr="004362F6">
        <w:rPr>
          <w:rFonts w:ascii="Times New Roman" w:hAnsi="Times New Roman"/>
          <w:szCs w:val="23"/>
        </w:rPr>
        <w:t>-</w:t>
      </w:r>
      <w:r w:rsidRPr="004362F6">
        <w:rPr>
          <w:rFonts w:ascii="Times New Roman" w:hAnsi="Times New Roman"/>
          <w:szCs w:val="23"/>
        </w:rPr>
        <w:t xml:space="preserve">mail and posting to the </w:t>
      </w:r>
      <w:r w:rsidR="000E681C" w:rsidRPr="004362F6">
        <w:rPr>
          <w:rFonts w:ascii="Times New Roman" w:hAnsi="Times New Roman"/>
          <w:szCs w:val="23"/>
        </w:rPr>
        <w:t>web</w:t>
      </w:r>
      <w:r w:rsidRPr="004362F6">
        <w:rPr>
          <w:rFonts w:ascii="Times New Roman" w:hAnsi="Times New Roman"/>
          <w:szCs w:val="23"/>
        </w:rPr>
        <w:t>-based site within 24 hours of the visit.  The timeliness and thoroughness of the reports shall be evaluated as part of the quarterly performance report.</w:t>
      </w:r>
    </w:p>
    <w:p w:rsidR="000E681C" w:rsidRPr="004362F6" w:rsidRDefault="00417B3D"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r w:rsidRPr="004362F6">
        <w:rPr>
          <w:rFonts w:ascii="Times New Roman" w:hAnsi="Times New Roman"/>
          <w:b/>
          <w:szCs w:val="23"/>
        </w:rPr>
        <w:br w:type="page"/>
      </w: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 xml:space="preserve">The timely correction of system deficiencies is critical to the success of the program.  The contractor shall propose a ranking system for deficiencies </w:t>
      </w:r>
      <w:r w:rsidR="000E681C" w:rsidRPr="004362F6">
        <w:rPr>
          <w:rFonts w:ascii="Times New Roman" w:hAnsi="Times New Roman"/>
          <w:szCs w:val="23"/>
        </w:rPr>
        <w:t>and</w:t>
      </w:r>
      <w:r w:rsidRPr="004362F6">
        <w:rPr>
          <w:rFonts w:ascii="Times New Roman" w:hAnsi="Times New Roman"/>
          <w:szCs w:val="23"/>
        </w:rPr>
        <w:t xml:space="preserve"> establish maximum corrective times for each level of deficiency.  The contractor</w:t>
      </w:r>
      <w:r w:rsidR="000E681C" w:rsidRPr="004362F6">
        <w:rPr>
          <w:rFonts w:ascii="Times New Roman" w:hAnsi="Times New Roman"/>
          <w:szCs w:val="23"/>
        </w:rPr>
        <w:t>’</w:t>
      </w:r>
      <w:r w:rsidRPr="004362F6">
        <w:rPr>
          <w:rFonts w:ascii="Times New Roman" w:hAnsi="Times New Roman"/>
          <w:szCs w:val="23"/>
        </w:rPr>
        <w:t>s execution of corrective actions with respect to the times proposed shall be included in the quarterly performance evaluation.</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The contractor shall provide a quarterly summary report of all site visits, inspections</w:t>
      </w:r>
      <w:r w:rsidR="000E681C" w:rsidRPr="004362F6">
        <w:rPr>
          <w:rFonts w:ascii="Times New Roman" w:hAnsi="Times New Roman"/>
          <w:szCs w:val="23"/>
        </w:rPr>
        <w:t>,</w:t>
      </w:r>
      <w:r w:rsidRPr="004362F6">
        <w:rPr>
          <w:rFonts w:ascii="Times New Roman" w:hAnsi="Times New Roman"/>
          <w:szCs w:val="23"/>
        </w:rPr>
        <w:t xml:space="preserve"> and recommendations</w:t>
      </w:r>
      <w:r w:rsidR="000E681C" w:rsidRPr="004362F6">
        <w:rPr>
          <w:rFonts w:ascii="Times New Roman" w:hAnsi="Times New Roman"/>
          <w:szCs w:val="23"/>
        </w:rPr>
        <w:t>,</w:t>
      </w:r>
      <w:r w:rsidRPr="004362F6">
        <w:rPr>
          <w:rFonts w:ascii="Times New Roman" w:hAnsi="Times New Roman"/>
          <w:szCs w:val="23"/>
        </w:rPr>
        <w:t xml:space="preserve"> which includes records of corrective actions, response times</w:t>
      </w:r>
      <w:r w:rsidR="000E681C" w:rsidRPr="004362F6">
        <w:rPr>
          <w:rFonts w:ascii="Times New Roman" w:hAnsi="Times New Roman"/>
          <w:szCs w:val="23"/>
        </w:rPr>
        <w:t>,</w:t>
      </w:r>
      <w:r w:rsidRPr="004362F6">
        <w:rPr>
          <w:rFonts w:ascii="Times New Roman" w:hAnsi="Times New Roman"/>
          <w:szCs w:val="23"/>
        </w:rPr>
        <w:t xml:space="preserve"> and deficiency corrections.  </w:t>
      </w:r>
      <w:r w:rsidR="000E681C" w:rsidRPr="004362F6">
        <w:rPr>
          <w:rFonts w:ascii="Times New Roman" w:hAnsi="Times New Roman"/>
          <w:szCs w:val="23"/>
        </w:rPr>
        <w:t>U of A</w:t>
      </w:r>
      <w:r w:rsidRPr="004362F6">
        <w:rPr>
          <w:rFonts w:ascii="Times New Roman" w:hAnsi="Times New Roman"/>
          <w:szCs w:val="23"/>
        </w:rPr>
        <w:t xml:space="preserve"> reserves the right to audit the contents of this report periodically for both the technical merit and accuracy of the report.</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The contractor shall provide continuous improvement recommendations</w:t>
      </w:r>
      <w:r w:rsidR="000E681C" w:rsidRPr="004362F6">
        <w:rPr>
          <w:rFonts w:ascii="Times New Roman" w:hAnsi="Times New Roman"/>
          <w:szCs w:val="23"/>
        </w:rPr>
        <w:t xml:space="preserve">, as well as </w:t>
      </w:r>
      <w:r w:rsidRPr="004362F6">
        <w:rPr>
          <w:rFonts w:ascii="Times New Roman" w:hAnsi="Times New Roman"/>
          <w:szCs w:val="23"/>
        </w:rPr>
        <w:t>written turnkey implementation plans for these improvements when requested by the program administrator.</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0E681C" w:rsidRPr="004362F6"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In the event that the correction of deficiencies requires third</w:t>
      </w:r>
      <w:r w:rsidR="000E681C" w:rsidRPr="004362F6">
        <w:rPr>
          <w:rFonts w:ascii="Times New Roman" w:hAnsi="Times New Roman"/>
          <w:szCs w:val="23"/>
        </w:rPr>
        <w:t>-</w:t>
      </w:r>
      <w:r w:rsidRPr="004362F6">
        <w:rPr>
          <w:rFonts w:ascii="Times New Roman" w:hAnsi="Times New Roman"/>
          <w:szCs w:val="23"/>
        </w:rPr>
        <w:t>party contractor services for implementation</w:t>
      </w:r>
      <w:r w:rsidR="000E681C" w:rsidRPr="004362F6">
        <w:rPr>
          <w:rFonts w:ascii="Times New Roman" w:hAnsi="Times New Roman"/>
          <w:szCs w:val="23"/>
        </w:rPr>
        <w:t>,</w:t>
      </w:r>
      <w:r w:rsidRPr="004362F6">
        <w:rPr>
          <w:rFonts w:ascii="Times New Roman" w:hAnsi="Times New Roman"/>
          <w:szCs w:val="23"/>
        </w:rPr>
        <w:t xml:space="preserve"> the water treatment contractor shall</w:t>
      </w:r>
      <w:r w:rsidR="000E681C" w:rsidRPr="004362F6">
        <w:rPr>
          <w:rFonts w:ascii="Times New Roman" w:hAnsi="Times New Roman"/>
          <w:szCs w:val="23"/>
        </w:rPr>
        <w:t xml:space="preserve"> p</w:t>
      </w:r>
      <w:r w:rsidRPr="004362F6">
        <w:rPr>
          <w:rFonts w:ascii="Times New Roman" w:hAnsi="Times New Roman"/>
          <w:szCs w:val="23"/>
        </w:rPr>
        <w:t>ropose an execution plan (</w:t>
      </w:r>
      <w:r w:rsidR="000E681C" w:rsidRPr="004362F6">
        <w:rPr>
          <w:rFonts w:ascii="Times New Roman" w:hAnsi="Times New Roman"/>
          <w:szCs w:val="23"/>
        </w:rPr>
        <w:t>t</w:t>
      </w:r>
      <w:r w:rsidRPr="004362F6">
        <w:rPr>
          <w:rFonts w:ascii="Times New Roman" w:hAnsi="Times New Roman"/>
          <w:szCs w:val="23"/>
        </w:rPr>
        <w:t>he plan shall be in writing if requested by the program administrator</w:t>
      </w:r>
      <w:r w:rsidR="000E681C" w:rsidRPr="004362F6">
        <w:rPr>
          <w:rFonts w:ascii="Times New Roman" w:hAnsi="Times New Roman"/>
          <w:szCs w:val="23"/>
        </w:rPr>
        <w:t>), o</w:t>
      </w:r>
      <w:r w:rsidRPr="004362F6">
        <w:rPr>
          <w:rFonts w:ascii="Times New Roman" w:hAnsi="Times New Roman"/>
          <w:szCs w:val="23"/>
        </w:rPr>
        <w:t>btain prequalification approval for any proposed sub-contractors</w:t>
      </w:r>
      <w:r w:rsidR="000E681C" w:rsidRPr="004362F6">
        <w:rPr>
          <w:rFonts w:ascii="Times New Roman" w:hAnsi="Times New Roman"/>
          <w:szCs w:val="23"/>
        </w:rPr>
        <w:t>, s</w:t>
      </w:r>
      <w:r w:rsidRPr="004362F6">
        <w:rPr>
          <w:rFonts w:ascii="Times New Roman" w:hAnsi="Times New Roman"/>
          <w:szCs w:val="23"/>
        </w:rPr>
        <w:t>chedule and supervise subcontractor activities</w:t>
      </w:r>
      <w:r w:rsidR="000E681C" w:rsidRPr="004362F6">
        <w:rPr>
          <w:rFonts w:ascii="Times New Roman" w:hAnsi="Times New Roman"/>
          <w:szCs w:val="23"/>
        </w:rPr>
        <w:t>, and o</w:t>
      </w:r>
      <w:r w:rsidRPr="004362F6">
        <w:rPr>
          <w:rFonts w:ascii="Times New Roman" w:hAnsi="Times New Roman"/>
          <w:szCs w:val="23"/>
        </w:rPr>
        <w:t xml:space="preserve">btain </w:t>
      </w:r>
      <w:r w:rsidR="000E681C" w:rsidRPr="004362F6">
        <w:rPr>
          <w:rFonts w:ascii="Times New Roman" w:hAnsi="Times New Roman"/>
          <w:szCs w:val="23"/>
        </w:rPr>
        <w:t>one-</w:t>
      </w:r>
      <w:r w:rsidRPr="004362F6">
        <w:rPr>
          <w:rFonts w:ascii="Times New Roman" w:hAnsi="Times New Roman"/>
          <w:szCs w:val="23"/>
        </w:rPr>
        <w:t>week advance approval for on-site construction or disruptive system changes outside of the routine testing, inspection</w:t>
      </w:r>
      <w:r w:rsidR="000E681C" w:rsidRPr="004362F6">
        <w:rPr>
          <w:rFonts w:ascii="Times New Roman" w:hAnsi="Times New Roman"/>
          <w:szCs w:val="23"/>
        </w:rPr>
        <w:t>,</w:t>
      </w:r>
      <w:r w:rsidRPr="004362F6">
        <w:rPr>
          <w:rFonts w:ascii="Times New Roman" w:hAnsi="Times New Roman"/>
          <w:szCs w:val="23"/>
        </w:rPr>
        <w:t xml:space="preserve"> and treatment services.  Thorough adherence to these expectations will be considered in the quarterly evaluation.</w:t>
      </w:r>
    </w:p>
    <w:p w:rsidR="000E681C" w:rsidRPr="004362F6" w:rsidRDefault="000E681C" w:rsidP="000E681C">
      <w:pPr>
        <w:pStyle w:val="ListParagraph"/>
        <w:tabs>
          <w:tab w:val="left" w:pos="2340"/>
          <w:tab w:val="left" w:pos="2880"/>
          <w:tab w:val="left" w:pos="3600"/>
          <w:tab w:val="left" w:pos="4320"/>
          <w:tab w:val="left" w:pos="5040"/>
          <w:tab w:val="left" w:pos="5760"/>
          <w:tab w:val="left" w:pos="6480"/>
          <w:tab w:val="left" w:pos="7200"/>
          <w:tab w:val="left" w:pos="7920"/>
        </w:tabs>
        <w:ind w:left="0"/>
        <w:rPr>
          <w:rFonts w:ascii="Times New Roman" w:hAnsi="Times New Roman"/>
          <w:b/>
          <w:szCs w:val="23"/>
        </w:rPr>
      </w:pPr>
    </w:p>
    <w:p w:rsidR="00BF0AE8" w:rsidRPr="00BF7F91" w:rsidRDefault="005645E1" w:rsidP="00C469F2">
      <w:pPr>
        <w:pStyle w:val="ListParagraph"/>
        <w:numPr>
          <w:ilvl w:val="3"/>
          <w:numId w:val="21"/>
        </w:numPr>
        <w:tabs>
          <w:tab w:val="left" w:pos="2340"/>
          <w:tab w:val="left" w:pos="2880"/>
          <w:tab w:val="left" w:pos="3600"/>
          <w:tab w:val="left" w:pos="4320"/>
          <w:tab w:val="left" w:pos="5040"/>
          <w:tab w:val="left" w:pos="5760"/>
          <w:tab w:val="left" w:pos="6480"/>
          <w:tab w:val="left" w:pos="7200"/>
          <w:tab w:val="left" w:pos="7920"/>
        </w:tabs>
        <w:ind w:left="2340" w:hanging="900"/>
        <w:rPr>
          <w:rFonts w:ascii="Times New Roman" w:hAnsi="Times New Roman"/>
          <w:b/>
          <w:szCs w:val="23"/>
        </w:rPr>
      </w:pPr>
      <w:r w:rsidRPr="004362F6">
        <w:rPr>
          <w:rFonts w:ascii="Times New Roman" w:hAnsi="Times New Roman"/>
          <w:szCs w:val="23"/>
        </w:rPr>
        <w:t xml:space="preserve">The contractor shall be expected to maintain all treatment and testing equipment without assistance from </w:t>
      </w:r>
      <w:r w:rsidR="000E681C" w:rsidRPr="004362F6">
        <w:rPr>
          <w:rFonts w:ascii="Times New Roman" w:hAnsi="Times New Roman"/>
          <w:szCs w:val="23"/>
        </w:rPr>
        <w:t>U of A</w:t>
      </w:r>
      <w:r w:rsidRPr="004362F6">
        <w:rPr>
          <w:rFonts w:ascii="Times New Roman" w:hAnsi="Times New Roman"/>
          <w:szCs w:val="23"/>
        </w:rPr>
        <w:t xml:space="preserve"> staff.  This shall include the design and maintenance of corrosion coupon racks.</w:t>
      </w: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BF7F91"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szCs w:val="23"/>
        </w:rPr>
      </w:pPr>
      <w:r>
        <w:rPr>
          <w:rFonts w:ascii="Times New Roman" w:hAnsi="Times New Roman"/>
          <w:szCs w:val="23"/>
        </w:rPr>
        <w:br w:type="page"/>
      </w:r>
    </w:p>
    <w:tbl>
      <w:tblPr>
        <w:tblW w:w="15074" w:type="dxa"/>
        <w:tblInd w:w="-1230" w:type="dxa"/>
        <w:tblLayout w:type="fixed"/>
        <w:tblCellMar>
          <w:left w:w="30" w:type="dxa"/>
          <w:right w:w="30" w:type="dxa"/>
        </w:tblCellMar>
        <w:tblLook w:val="0000" w:firstRow="0" w:lastRow="0" w:firstColumn="0" w:lastColumn="0" w:noHBand="0" w:noVBand="0"/>
      </w:tblPr>
      <w:tblGrid>
        <w:gridCol w:w="2430"/>
        <w:gridCol w:w="3600"/>
        <w:gridCol w:w="9044"/>
      </w:tblGrid>
      <w:tr w:rsidR="00BF7F91" w:rsidRPr="00397087" w:rsidTr="00CA52F1">
        <w:trPr>
          <w:trHeight w:val="610"/>
        </w:trPr>
        <w:tc>
          <w:tcPr>
            <w:tcW w:w="6030" w:type="dxa"/>
            <w:gridSpan w:val="2"/>
            <w:tcBorders>
              <w:top w:val="nil"/>
              <w:left w:val="nil"/>
              <w:bottom w:val="single" w:sz="6" w:space="0" w:color="auto"/>
              <w:right w:val="nil"/>
            </w:tcBorders>
          </w:tcPr>
          <w:p w:rsidR="00BF7F91" w:rsidRPr="00397087" w:rsidRDefault="00963503" w:rsidP="009635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cs="Calibri"/>
                <w:b/>
                <w:bCs/>
                <w:color w:val="000000"/>
                <w:sz w:val="48"/>
                <w:szCs w:val="48"/>
              </w:rPr>
            </w:pPr>
            <w:r>
              <w:rPr>
                <w:rFonts w:cs="Calibri"/>
                <w:b/>
                <w:bCs/>
                <w:color w:val="000000"/>
                <w:sz w:val="48"/>
                <w:szCs w:val="48"/>
              </w:rPr>
              <w:t>Service  Performance Standards 3.0</w:t>
            </w:r>
            <w:r w:rsidR="00BF7F91">
              <w:rPr>
                <w:rFonts w:cs="Calibri"/>
                <w:b/>
                <w:bCs/>
                <w:color w:val="000000"/>
                <w:sz w:val="48"/>
                <w:szCs w:val="48"/>
              </w:rPr>
              <w:t xml:space="preserve">                                        </w:t>
            </w:r>
          </w:p>
        </w:tc>
        <w:tc>
          <w:tcPr>
            <w:tcW w:w="9044" w:type="dxa"/>
            <w:tcBorders>
              <w:top w:val="nil"/>
              <w:left w:val="nil"/>
              <w:bottom w:val="single" w:sz="6" w:space="0" w:color="auto"/>
              <w:right w:val="nil"/>
            </w:tcBorders>
          </w:tcPr>
          <w:p w:rsidR="00BF7F91" w:rsidRPr="00397087" w:rsidRDefault="00BF7F91" w:rsidP="00DF786E">
            <w:pPr>
              <w:autoSpaceDE w:val="0"/>
              <w:autoSpaceDN w:val="0"/>
              <w:adjustRightInd w:val="0"/>
              <w:jc w:val="left"/>
              <w:rPr>
                <w:rFonts w:cs="Calibri"/>
                <w:b/>
                <w:bCs/>
                <w:color w:val="000000"/>
                <w:sz w:val="48"/>
                <w:szCs w:val="48"/>
              </w:rPr>
            </w:pPr>
          </w:p>
        </w:tc>
      </w:tr>
      <w:tr w:rsidR="00BF7F91" w:rsidRPr="00D13753" w:rsidTr="00CA52F1">
        <w:trPr>
          <w:trHeight w:val="782"/>
        </w:trPr>
        <w:tc>
          <w:tcPr>
            <w:tcW w:w="2430" w:type="dxa"/>
            <w:tcBorders>
              <w:top w:val="single" w:sz="6" w:space="0" w:color="auto"/>
              <w:left w:val="single" w:sz="6" w:space="0" w:color="auto"/>
              <w:bottom w:val="single" w:sz="6" w:space="0" w:color="auto"/>
              <w:right w:val="single" w:sz="6" w:space="0" w:color="auto"/>
            </w:tcBorders>
            <w:shd w:val="solid" w:color="969696" w:fill="auto"/>
          </w:tcPr>
          <w:p w:rsidR="00BF7F91" w:rsidRPr="00D13753" w:rsidRDefault="00BF7F91" w:rsidP="00397907">
            <w:pPr>
              <w:autoSpaceDE w:val="0"/>
              <w:autoSpaceDN w:val="0"/>
              <w:adjustRightInd w:val="0"/>
              <w:rPr>
                <w:rFonts w:cs="Calibri"/>
                <w:b/>
                <w:bCs/>
                <w:color w:val="000000"/>
                <w:sz w:val="36"/>
                <w:szCs w:val="36"/>
              </w:rPr>
            </w:pPr>
            <w:r w:rsidRPr="00D13753">
              <w:rPr>
                <w:rFonts w:cs="Calibri"/>
                <w:b/>
                <w:bCs/>
                <w:color w:val="000000"/>
                <w:sz w:val="36"/>
                <w:szCs w:val="36"/>
              </w:rPr>
              <w:t>Service Criteria</w:t>
            </w:r>
          </w:p>
        </w:tc>
        <w:tc>
          <w:tcPr>
            <w:tcW w:w="3600" w:type="dxa"/>
            <w:tcBorders>
              <w:top w:val="single" w:sz="6" w:space="0" w:color="auto"/>
              <w:left w:val="single" w:sz="6" w:space="0" w:color="auto"/>
              <w:bottom w:val="single" w:sz="6" w:space="0" w:color="auto"/>
              <w:right w:val="single" w:sz="6" w:space="0" w:color="auto"/>
            </w:tcBorders>
            <w:shd w:val="solid" w:color="969696" w:fill="auto"/>
          </w:tcPr>
          <w:p w:rsidR="00BF7F91" w:rsidRPr="00D13753" w:rsidRDefault="00BF7F91" w:rsidP="00DF786E">
            <w:pPr>
              <w:autoSpaceDE w:val="0"/>
              <w:autoSpaceDN w:val="0"/>
              <w:adjustRightInd w:val="0"/>
              <w:jc w:val="left"/>
              <w:rPr>
                <w:rFonts w:cs="Calibri"/>
                <w:b/>
                <w:bCs/>
                <w:color w:val="000000"/>
                <w:sz w:val="36"/>
                <w:szCs w:val="36"/>
              </w:rPr>
            </w:pPr>
            <w:r w:rsidRPr="00D13753">
              <w:rPr>
                <w:rFonts w:cs="Calibri"/>
                <w:b/>
                <w:bCs/>
                <w:color w:val="000000"/>
                <w:sz w:val="36"/>
                <w:szCs w:val="36"/>
              </w:rPr>
              <w:t xml:space="preserve">Acceptable Performance </w:t>
            </w:r>
          </w:p>
        </w:tc>
        <w:tc>
          <w:tcPr>
            <w:tcW w:w="9044" w:type="dxa"/>
            <w:tcBorders>
              <w:top w:val="single" w:sz="6" w:space="0" w:color="auto"/>
              <w:left w:val="single" w:sz="6" w:space="0" w:color="auto"/>
              <w:bottom w:val="single" w:sz="6" w:space="0" w:color="auto"/>
              <w:right w:val="single" w:sz="6" w:space="0" w:color="auto"/>
            </w:tcBorders>
            <w:shd w:val="solid" w:color="969696" w:fill="auto"/>
          </w:tcPr>
          <w:p w:rsidR="00BF7F91" w:rsidRPr="00D13753" w:rsidRDefault="00BF7F91" w:rsidP="00DF786E">
            <w:pPr>
              <w:autoSpaceDE w:val="0"/>
              <w:autoSpaceDN w:val="0"/>
              <w:adjustRightInd w:val="0"/>
              <w:jc w:val="left"/>
              <w:rPr>
                <w:rFonts w:cs="Calibri"/>
                <w:b/>
                <w:bCs/>
                <w:color w:val="000000"/>
                <w:sz w:val="36"/>
                <w:szCs w:val="36"/>
              </w:rPr>
            </w:pPr>
            <w:r w:rsidRPr="00D13753">
              <w:rPr>
                <w:rFonts w:cs="Calibri"/>
                <w:b/>
                <w:bCs/>
                <w:color w:val="000000"/>
                <w:sz w:val="36"/>
                <w:szCs w:val="36"/>
              </w:rPr>
              <w:t>Damages for Insufficient Performanc</w:t>
            </w:r>
            <w:r w:rsidRPr="00D13753">
              <w:rPr>
                <w:rFonts w:cs="Calibri"/>
                <w:bCs/>
                <w:color w:val="000000"/>
                <w:sz w:val="36"/>
                <w:szCs w:val="36"/>
              </w:rPr>
              <w:t>e</w:t>
            </w:r>
          </w:p>
        </w:tc>
      </w:tr>
      <w:tr w:rsidR="00BF7F91" w:rsidRPr="008A7E71" w:rsidTr="00CA52F1">
        <w:trPr>
          <w:trHeight w:val="1934"/>
        </w:trPr>
        <w:tc>
          <w:tcPr>
            <w:tcW w:w="2430" w:type="dxa"/>
            <w:tcBorders>
              <w:top w:val="single" w:sz="6" w:space="0" w:color="auto"/>
              <w:left w:val="single" w:sz="6" w:space="0" w:color="auto"/>
              <w:bottom w:val="single" w:sz="6" w:space="0" w:color="auto"/>
              <w:right w:val="single" w:sz="6" w:space="0" w:color="auto"/>
            </w:tcBorders>
            <w:shd w:val="solid" w:color="969696" w:fill="auto"/>
          </w:tcPr>
          <w:p w:rsidR="00512D78" w:rsidRDefault="00512D78" w:rsidP="00512D78">
            <w:pPr>
              <w:autoSpaceDE w:val="0"/>
              <w:autoSpaceDN w:val="0"/>
              <w:adjustRightInd w:val="0"/>
              <w:jc w:val="left"/>
              <w:rPr>
                <w:rFonts w:cs="Calibri"/>
                <w:b/>
                <w:bCs/>
                <w:color w:val="000000"/>
                <w:sz w:val="22"/>
                <w:szCs w:val="22"/>
              </w:rPr>
            </w:pPr>
            <w:r>
              <w:rPr>
                <w:rFonts w:cs="Calibri"/>
                <w:b/>
                <w:bCs/>
                <w:color w:val="000000"/>
                <w:sz w:val="22"/>
                <w:szCs w:val="22"/>
              </w:rPr>
              <w:t xml:space="preserve"> </w:t>
            </w:r>
            <w:r w:rsidR="00BF7F91" w:rsidRPr="008A7E71">
              <w:rPr>
                <w:rFonts w:cs="Calibri"/>
                <w:b/>
                <w:bCs/>
                <w:color w:val="000000"/>
                <w:sz w:val="22"/>
                <w:szCs w:val="22"/>
              </w:rPr>
              <w:t>Scope of service:</w:t>
            </w:r>
          </w:p>
          <w:p w:rsidR="00512D78" w:rsidRDefault="00512D78" w:rsidP="00512D78">
            <w:pPr>
              <w:autoSpaceDE w:val="0"/>
              <w:autoSpaceDN w:val="0"/>
              <w:adjustRightInd w:val="0"/>
              <w:jc w:val="left"/>
              <w:rPr>
                <w:rFonts w:cs="Calibri"/>
                <w:b/>
                <w:bCs/>
                <w:color w:val="000000"/>
                <w:sz w:val="22"/>
                <w:szCs w:val="22"/>
              </w:rPr>
            </w:pPr>
            <w:r>
              <w:rPr>
                <w:rFonts w:cs="Calibri"/>
                <w:b/>
                <w:bCs/>
                <w:color w:val="000000"/>
                <w:sz w:val="22"/>
                <w:szCs w:val="22"/>
              </w:rPr>
              <w:t xml:space="preserve"> </w:t>
            </w:r>
            <w:r w:rsidR="00BF7F91" w:rsidRPr="008A7E71">
              <w:rPr>
                <w:rFonts w:cs="Calibri"/>
                <w:b/>
                <w:bCs/>
                <w:color w:val="000000"/>
                <w:sz w:val="22"/>
                <w:szCs w:val="22"/>
              </w:rPr>
              <w:t>Ongoing maintenance</w:t>
            </w:r>
          </w:p>
          <w:p w:rsidR="00512D78" w:rsidRDefault="00BF7F91" w:rsidP="00512D78">
            <w:pPr>
              <w:autoSpaceDE w:val="0"/>
              <w:autoSpaceDN w:val="0"/>
              <w:adjustRightInd w:val="0"/>
              <w:jc w:val="left"/>
              <w:rPr>
                <w:rFonts w:cs="Calibri"/>
                <w:b/>
                <w:bCs/>
                <w:color w:val="000000"/>
                <w:sz w:val="22"/>
                <w:szCs w:val="22"/>
              </w:rPr>
            </w:pPr>
            <w:r w:rsidRPr="008A7E71">
              <w:rPr>
                <w:rFonts w:cs="Calibri"/>
                <w:b/>
                <w:bCs/>
                <w:color w:val="000000"/>
                <w:sz w:val="22"/>
                <w:szCs w:val="22"/>
              </w:rPr>
              <w:t xml:space="preserve"> </w:t>
            </w:r>
            <w:r w:rsidR="00512D78">
              <w:rPr>
                <w:rFonts w:cs="Calibri"/>
                <w:b/>
                <w:bCs/>
                <w:color w:val="000000"/>
                <w:sz w:val="22"/>
                <w:szCs w:val="22"/>
              </w:rPr>
              <w:t xml:space="preserve">of </w:t>
            </w:r>
            <w:r w:rsidRPr="008A7E71">
              <w:rPr>
                <w:rFonts w:cs="Calibri"/>
                <w:b/>
                <w:bCs/>
                <w:color w:val="000000"/>
                <w:sz w:val="22"/>
                <w:szCs w:val="22"/>
              </w:rPr>
              <w:t>system treatment in</w:t>
            </w:r>
          </w:p>
          <w:p w:rsidR="00512D78" w:rsidRDefault="00BF7F91" w:rsidP="00512D78">
            <w:pPr>
              <w:autoSpaceDE w:val="0"/>
              <w:autoSpaceDN w:val="0"/>
              <w:adjustRightInd w:val="0"/>
              <w:jc w:val="left"/>
              <w:rPr>
                <w:rFonts w:cs="Calibri"/>
                <w:b/>
                <w:bCs/>
                <w:color w:val="000000"/>
                <w:sz w:val="22"/>
                <w:szCs w:val="22"/>
              </w:rPr>
            </w:pPr>
            <w:r w:rsidRPr="008A7E71">
              <w:rPr>
                <w:rFonts w:cs="Calibri"/>
                <w:b/>
                <w:bCs/>
                <w:color w:val="000000"/>
                <w:sz w:val="22"/>
                <w:szCs w:val="22"/>
              </w:rPr>
              <w:t xml:space="preserve"> accordance with</w:t>
            </w:r>
          </w:p>
          <w:p w:rsidR="00BF7F91" w:rsidRPr="008A7E71" w:rsidRDefault="00BF7F91" w:rsidP="00512D78">
            <w:pPr>
              <w:autoSpaceDE w:val="0"/>
              <w:autoSpaceDN w:val="0"/>
              <w:adjustRightInd w:val="0"/>
              <w:jc w:val="left"/>
              <w:rPr>
                <w:rFonts w:cs="Calibri"/>
                <w:b/>
                <w:bCs/>
                <w:color w:val="000000"/>
                <w:sz w:val="22"/>
                <w:szCs w:val="22"/>
              </w:rPr>
            </w:pPr>
            <w:r w:rsidRPr="008A7E71">
              <w:rPr>
                <w:rFonts w:cs="Calibri"/>
                <w:b/>
                <w:bCs/>
                <w:color w:val="000000"/>
                <w:sz w:val="22"/>
                <w:szCs w:val="22"/>
              </w:rPr>
              <w:t xml:space="preserve"> established goals.</w:t>
            </w:r>
          </w:p>
        </w:tc>
        <w:tc>
          <w:tcPr>
            <w:tcW w:w="3600" w:type="dxa"/>
            <w:tcBorders>
              <w:top w:val="single" w:sz="6" w:space="0" w:color="auto"/>
              <w:left w:val="single" w:sz="6" w:space="0" w:color="auto"/>
              <w:bottom w:val="single" w:sz="6" w:space="0" w:color="auto"/>
              <w:right w:val="single" w:sz="6" w:space="0" w:color="auto"/>
            </w:tcBorders>
            <w:shd w:val="solid" w:color="C0C0C0" w:fill="auto"/>
          </w:tcPr>
          <w:p w:rsidR="00BF7F91" w:rsidRPr="008A7E71" w:rsidRDefault="00BF7F91" w:rsidP="00CA52F1">
            <w:pPr>
              <w:autoSpaceDE w:val="0"/>
              <w:autoSpaceDN w:val="0"/>
              <w:adjustRightInd w:val="0"/>
              <w:jc w:val="left"/>
              <w:rPr>
                <w:rFonts w:cs="Calibri"/>
                <w:b/>
                <w:color w:val="000000"/>
                <w:sz w:val="22"/>
                <w:szCs w:val="22"/>
              </w:rPr>
            </w:pPr>
            <w:r w:rsidRPr="008A7E71">
              <w:rPr>
                <w:rFonts w:cs="Calibri"/>
                <w:b/>
                <w:color w:val="000000"/>
                <w:sz w:val="22"/>
                <w:szCs w:val="22"/>
              </w:rPr>
              <w:t>Work performed to the satisfaction of on-site University departmental representative.</w:t>
            </w:r>
          </w:p>
          <w:p w:rsidR="00BF7F91" w:rsidRPr="008A7E71" w:rsidRDefault="00BF7F91" w:rsidP="00CA52F1">
            <w:pPr>
              <w:autoSpaceDE w:val="0"/>
              <w:autoSpaceDN w:val="0"/>
              <w:adjustRightInd w:val="0"/>
              <w:jc w:val="left"/>
              <w:rPr>
                <w:rFonts w:cs="Calibri"/>
                <w:b/>
                <w:color w:val="000000"/>
                <w:sz w:val="22"/>
                <w:szCs w:val="22"/>
              </w:rPr>
            </w:pPr>
            <w:r w:rsidRPr="008A7E71">
              <w:rPr>
                <w:rFonts w:cs="Calibri"/>
                <w:b/>
                <w:color w:val="000000"/>
                <w:sz w:val="22"/>
                <w:szCs w:val="22"/>
              </w:rPr>
              <w:t>1) Maintains chemical delivery and monitoring systems in good working order.  2) Maintains sufficient on-site reserves of chemicals to provide continuous, uninterrupted system treatment (does no</w:t>
            </w:r>
            <w:r w:rsidR="00CA52F1" w:rsidRPr="008A7E71">
              <w:rPr>
                <w:rFonts w:cs="Calibri"/>
                <w:b/>
                <w:color w:val="000000"/>
                <w:sz w:val="22"/>
                <w:szCs w:val="22"/>
              </w:rPr>
              <w:t xml:space="preserve">t run out of system chemicals). </w:t>
            </w:r>
            <w:r w:rsidRPr="008A7E71">
              <w:rPr>
                <w:rFonts w:cs="Calibri"/>
                <w:b/>
                <w:color w:val="000000"/>
                <w:sz w:val="22"/>
                <w:szCs w:val="22"/>
              </w:rPr>
              <w:t>3) Maintains continuous operation of monitoring sensors and data acquisition functions.</w:t>
            </w:r>
          </w:p>
        </w:tc>
        <w:tc>
          <w:tcPr>
            <w:tcW w:w="9044" w:type="dxa"/>
            <w:tcBorders>
              <w:top w:val="single" w:sz="6" w:space="0" w:color="auto"/>
              <w:left w:val="single" w:sz="6" w:space="0" w:color="auto"/>
              <w:bottom w:val="single" w:sz="6" w:space="0" w:color="auto"/>
              <w:right w:val="single" w:sz="6" w:space="0" w:color="auto"/>
            </w:tcBorders>
            <w:shd w:val="solid" w:color="C0C0C0" w:fill="auto"/>
          </w:tcPr>
          <w:p w:rsidR="00512D78"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The vendor may be penalized up to 10% of the monthly</w:t>
            </w:r>
          </w:p>
          <w:p w:rsidR="00512D78"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contract amount for each month they fail to maintain</w:t>
            </w:r>
          </w:p>
          <w:p w:rsidR="00BF7F91" w:rsidRPr="008A7E71" w:rsidRDefault="00BF7F91" w:rsidP="00512D78">
            <w:pPr>
              <w:autoSpaceDE w:val="0"/>
              <w:autoSpaceDN w:val="0"/>
              <w:adjustRightInd w:val="0"/>
              <w:jc w:val="left"/>
              <w:rPr>
                <w:rFonts w:cs="Calibri"/>
                <w:b/>
                <w:bCs/>
                <w:color w:val="000000"/>
                <w:sz w:val="22"/>
                <w:szCs w:val="22"/>
              </w:rPr>
            </w:pPr>
            <w:r w:rsidRPr="008A7E71">
              <w:rPr>
                <w:rFonts w:cs="Calibri"/>
                <w:b/>
                <w:bCs/>
                <w:color w:val="000000"/>
                <w:sz w:val="22"/>
                <w:szCs w:val="22"/>
              </w:rPr>
              <w:t>continuous operation of chemical treatment systems or</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run out of chemicals.  The penalty amount shall be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prorated based on the number of days the system is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inoperational or there is a shortage of system chemicals.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(Penalty amount = (days non-compliant / days in a month)</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x 10% monthly contract amount).</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Administration of penalties to be determined at the sole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discretion of the University of Arkansas – Fayetteville.</w:t>
            </w:r>
          </w:p>
        </w:tc>
      </w:tr>
      <w:tr w:rsidR="00BF7F91" w:rsidRPr="008A7E71" w:rsidTr="00CA52F1">
        <w:trPr>
          <w:trHeight w:val="1934"/>
        </w:trPr>
        <w:tc>
          <w:tcPr>
            <w:tcW w:w="2430" w:type="dxa"/>
            <w:tcBorders>
              <w:top w:val="single" w:sz="6" w:space="0" w:color="auto"/>
              <w:left w:val="single" w:sz="6" w:space="0" w:color="auto"/>
              <w:bottom w:val="single" w:sz="6" w:space="0" w:color="auto"/>
              <w:right w:val="single" w:sz="6" w:space="0" w:color="auto"/>
            </w:tcBorders>
            <w:shd w:val="solid" w:color="969696" w:fill="auto"/>
          </w:tcPr>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w:t>
            </w:r>
            <w:r w:rsidR="00BF7F91" w:rsidRPr="008A7E71">
              <w:rPr>
                <w:rFonts w:cs="Calibri"/>
                <w:b/>
                <w:bCs/>
                <w:color w:val="000000"/>
                <w:sz w:val="22"/>
                <w:szCs w:val="22"/>
              </w:rPr>
              <w:t xml:space="preserve">Scope of service:  </w:t>
            </w:r>
          </w:p>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w:t>
            </w:r>
            <w:r w:rsidR="00BF7F91" w:rsidRPr="008A7E71">
              <w:rPr>
                <w:rFonts w:cs="Calibri"/>
                <w:b/>
                <w:bCs/>
                <w:color w:val="000000"/>
                <w:sz w:val="22"/>
                <w:szCs w:val="22"/>
              </w:rPr>
              <w:t>Maintain orderly, clean</w:t>
            </w:r>
          </w:p>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w:t>
            </w:r>
            <w:r w:rsidR="00BF7F91" w:rsidRPr="008A7E71">
              <w:rPr>
                <w:rFonts w:cs="Calibri"/>
                <w:b/>
                <w:bCs/>
                <w:color w:val="000000"/>
                <w:sz w:val="22"/>
                <w:szCs w:val="22"/>
              </w:rPr>
              <w:t>and safe work site.</w:t>
            </w:r>
          </w:p>
        </w:tc>
        <w:tc>
          <w:tcPr>
            <w:tcW w:w="3600" w:type="dxa"/>
            <w:tcBorders>
              <w:top w:val="single" w:sz="6" w:space="0" w:color="auto"/>
              <w:left w:val="single" w:sz="6" w:space="0" w:color="auto"/>
              <w:bottom w:val="single" w:sz="6" w:space="0" w:color="auto"/>
              <w:right w:val="single" w:sz="6" w:space="0" w:color="auto"/>
            </w:tcBorders>
            <w:shd w:val="solid" w:color="C0C0C0" w:fill="auto"/>
          </w:tcPr>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Work performed to satisfaction</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of the University of Arkansas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departmental representative.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1) Contractor shall keep all work</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areas organized and safe.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2) Removes all waste and used</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chemical containers on a daily</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basis.  3) Schedules access and</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activities in advance with</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University departmental</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representative.  4) Adheres to</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University work site standards.</w:t>
            </w:r>
          </w:p>
        </w:tc>
        <w:tc>
          <w:tcPr>
            <w:tcW w:w="9044" w:type="dxa"/>
            <w:tcBorders>
              <w:top w:val="single" w:sz="6" w:space="0" w:color="auto"/>
              <w:left w:val="single" w:sz="6" w:space="0" w:color="auto"/>
              <w:bottom w:val="single" w:sz="6" w:space="0" w:color="auto"/>
              <w:right w:val="single" w:sz="6" w:space="0" w:color="auto"/>
            </w:tcBorders>
            <w:shd w:val="solid" w:color="C0C0C0" w:fill="auto"/>
          </w:tcPr>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 xml:space="preserve">The vendor may be penalized up to 10% of the monthly </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contract amount for each month they fail to maintain an</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orderly, clean and safe work site.  The penalty amount shall</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be prorated based on the number of days the work site is out</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of compliance.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(Penalty amount = (days non-compliant / days in a month)</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x 10% monthly contract amount).</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Administration of penalties to be determined at the sole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discretion of the University of Arkansas – Fayetteville.</w:t>
            </w:r>
          </w:p>
        </w:tc>
      </w:tr>
      <w:tr w:rsidR="00BF7F91" w:rsidRPr="008A7E71" w:rsidTr="00CA52F1">
        <w:trPr>
          <w:trHeight w:val="1934"/>
        </w:trPr>
        <w:tc>
          <w:tcPr>
            <w:tcW w:w="2430" w:type="dxa"/>
            <w:tcBorders>
              <w:top w:val="single" w:sz="6" w:space="0" w:color="auto"/>
              <w:left w:val="single" w:sz="6" w:space="0" w:color="auto"/>
              <w:bottom w:val="single" w:sz="6" w:space="0" w:color="auto"/>
              <w:right w:val="single" w:sz="6" w:space="0" w:color="auto"/>
            </w:tcBorders>
            <w:shd w:val="solid" w:color="969696" w:fill="auto"/>
          </w:tcPr>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w:t>
            </w:r>
            <w:r w:rsidR="00BF7F91" w:rsidRPr="008A7E71">
              <w:rPr>
                <w:rFonts w:cs="Calibri"/>
                <w:b/>
                <w:bCs/>
                <w:color w:val="000000"/>
                <w:sz w:val="22"/>
                <w:szCs w:val="22"/>
              </w:rPr>
              <w:t>Scope of service:</w:t>
            </w:r>
          </w:p>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Proper system closure</w:t>
            </w:r>
          </w:p>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to maintain</w:t>
            </w:r>
          </w:p>
          <w:p w:rsidR="00BF7F91"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containment of</w:t>
            </w:r>
          </w:p>
          <w:p w:rsidR="00BF7F9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chemicals and treated</w:t>
            </w:r>
          </w:p>
          <w:p w:rsidR="00512D78" w:rsidRPr="008A7E71" w:rsidRDefault="00512D78" w:rsidP="00397907">
            <w:pPr>
              <w:autoSpaceDE w:val="0"/>
              <w:autoSpaceDN w:val="0"/>
              <w:adjustRightInd w:val="0"/>
              <w:rPr>
                <w:rFonts w:cs="Calibri"/>
                <w:b/>
                <w:bCs/>
                <w:color w:val="000000"/>
                <w:sz w:val="22"/>
                <w:szCs w:val="22"/>
              </w:rPr>
            </w:pPr>
            <w:r>
              <w:rPr>
                <w:rFonts w:cs="Calibri"/>
                <w:b/>
                <w:bCs/>
                <w:color w:val="000000"/>
                <w:sz w:val="22"/>
                <w:szCs w:val="22"/>
              </w:rPr>
              <w:t xml:space="preserve"> water.</w:t>
            </w:r>
          </w:p>
        </w:tc>
        <w:tc>
          <w:tcPr>
            <w:tcW w:w="3600" w:type="dxa"/>
            <w:tcBorders>
              <w:top w:val="single" w:sz="6" w:space="0" w:color="auto"/>
              <w:left w:val="single" w:sz="6" w:space="0" w:color="auto"/>
              <w:bottom w:val="single" w:sz="6" w:space="0" w:color="auto"/>
              <w:right w:val="single" w:sz="6" w:space="0" w:color="auto"/>
            </w:tcBorders>
            <w:shd w:val="solid" w:color="C0C0C0" w:fill="auto"/>
          </w:tcPr>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Work performed to satisfaction</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of the University of Arkansas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departmental representative.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At any time the systems or</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components are opened for</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activities such as changing filters,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it is the sole responsibility of the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treatment contractor to assure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that the system is closed properly</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and secured to prevent the loss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of treated water or chemicals</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before leaving the site.</w:t>
            </w:r>
          </w:p>
        </w:tc>
        <w:tc>
          <w:tcPr>
            <w:tcW w:w="9044" w:type="dxa"/>
            <w:tcBorders>
              <w:top w:val="single" w:sz="6" w:space="0" w:color="auto"/>
              <w:left w:val="single" w:sz="6" w:space="0" w:color="auto"/>
              <w:bottom w:val="single" w:sz="6" w:space="0" w:color="auto"/>
              <w:right w:val="single" w:sz="6" w:space="0" w:color="auto"/>
            </w:tcBorders>
            <w:shd w:val="solid" w:color="C0C0C0" w:fill="auto"/>
          </w:tcPr>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 xml:space="preserve">Termination of contract:  termination clause </w:t>
            </w:r>
            <w:r w:rsidR="00D25E02">
              <w:rPr>
                <w:rFonts w:cs="Calibri"/>
                <w:b/>
                <w:bCs/>
                <w:color w:val="000000"/>
                <w:sz w:val="22"/>
                <w:szCs w:val="22"/>
              </w:rPr>
              <w:t>4</w:t>
            </w:r>
            <w:r w:rsidRPr="008A7E71">
              <w:rPr>
                <w:rFonts w:cs="Calibri"/>
                <w:b/>
                <w:bCs/>
                <w:color w:val="000000"/>
                <w:sz w:val="22"/>
                <w:szCs w:val="22"/>
              </w:rPr>
              <w:t>.2.7 (page 9)</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of RFP will apply for insufficient performance of services by</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vendor at the sole discretion of the University of Arkansas –</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Fayetteville.  Additionally, in the event that the failure to</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properly close the system results in equipment damage</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and/or loss of fluid, the contractor shall be liable for all clean</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up and repair services required to clean up the loss of fluid/</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chemicals and restore the system to its previous operating</w:t>
            </w:r>
          </w:p>
          <w:p w:rsidR="00BF7F91" w:rsidRPr="008A7E71" w:rsidRDefault="00BF7F91" w:rsidP="00CA52F1">
            <w:pPr>
              <w:autoSpaceDE w:val="0"/>
              <w:autoSpaceDN w:val="0"/>
              <w:adjustRightInd w:val="0"/>
              <w:jc w:val="left"/>
              <w:rPr>
                <w:rFonts w:cs="Calibri"/>
                <w:b/>
                <w:bCs/>
                <w:color w:val="000000"/>
                <w:sz w:val="22"/>
                <w:szCs w:val="22"/>
              </w:rPr>
            </w:pPr>
            <w:r w:rsidRPr="008A7E71">
              <w:rPr>
                <w:rFonts w:cs="Calibri"/>
                <w:b/>
                <w:bCs/>
                <w:color w:val="000000"/>
                <w:sz w:val="22"/>
                <w:szCs w:val="22"/>
              </w:rPr>
              <w:t>condition.</w:t>
            </w:r>
          </w:p>
        </w:tc>
      </w:tr>
    </w:tbl>
    <w:p w:rsidR="00BF7F91" w:rsidRPr="008A7E71" w:rsidRDefault="00BF7F91" w:rsidP="00BF7F91">
      <w:pPr>
        <w:rPr>
          <w:sz w:val="22"/>
          <w:szCs w:val="22"/>
        </w:rPr>
      </w:pPr>
    </w:p>
    <w:p w:rsidR="00BF7F91" w:rsidRPr="004362F6" w:rsidRDefault="00BF7F91" w:rsidP="00BF7F91">
      <w:pPr>
        <w:pStyle w:val="ListParagraph"/>
        <w:tabs>
          <w:tab w:val="left" w:pos="234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2E617D" w:rsidRPr="00E165BD" w:rsidRDefault="00826C1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sidRPr="00842F6D">
        <w:rPr>
          <w:rFonts w:ascii="Times New Roman" w:hAnsi="Times New Roman"/>
          <w:szCs w:val="23"/>
        </w:rPr>
        <w:br w:type="page"/>
      </w:r>
    </w:p>
    <w:p w:rsidR="006306C6" w:rsidRPr="00E165BD" w:rsidRDefault="006306C6" w:rsidP="0054553F">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u w:val="single"/>
        </w:rPr>
      </w:pPr>
      <w:r w:rsidRPr="00E165BD">
        <w:rPr>
          <w:rFonts w:ascii="Times New Roman" w:hAnsi="Times New Roman"/>
          <w:b/>
          <w:sz w:val="28"/>
          <w:szCs w:val="28"/>
          <w:u w:val="single"/>
        </w:rPr>
        <w:t>GENERAL INSTRUCTIONS</w:t>
      </w:r>
    </w:p>
    <w:p w:rsidR="006306C6" w:rsidRPr="00E165BD" w:rsidRDefault="006306C6"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431CDB" w:rsidRPr="00431CDB" w:rsidRDefault="00431CDB" w:rsidP="00431CDB">
      <w:pPr>
        <w:pStyle w:val="ListParagraph"/>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vanish/>
          <w:color w:val="000000"/>
          <w:szCs w:val="23"/>
        </w:rPr>
      </w:pPr>
    </w:p>
    <w:p w:rsidR="00431CDB" w:rsidRPr="00431CDB" w:rsidRDefault="00431CDB" w:rsidP="00431CDB">
      <w:pPr>
        <w:pStyle w:val="ListParagraph"/>
        <w:numPr>
          <w:ilvl w:val="0"/>
          <w:numId w:val="22"/>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vanish/>
          <w:color w:val="000000"/>
          <w:szCs w:val="23"/>
        </w:rPr>
      </w:pPr>
    </w:p>
    <w:p w:rsidR="000E681C" w:rsidRPr="00E165BD" w:rsidRDefault="004F3380" w:rsidP="000C18D2">
      <w:pPr>
        <w:pStyle w:val="ListParagraph"/>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 xml:space="preserve">Propose a program as a one-year, </w:t>
      </w:r>
      <w:r w:rsidRPr="00E165BD">
        <w:rPr>
          <w:rFonts w:ascii="Times New Roman" w:hAnsi="Times New Roman"/>
          <w:b/>
          <w:i/>
          <w:color w:val="000000"/>
          <w:szCs w:val="23"/>
        </w:rPr>
        <w:t>“full-contrac</w:t>
      </w:r>
      <w:r w:rsidR="005102A9">
        <w:rPr>
          <w:rFonts w:ascii="Times New Roman" w:hAnsi="Times New Roman"/>
          <w:b/>
          <w:i/>
          <w:color w:val="000000"/>
          <w:szCs w:val="23"/>
        </w:rPr>
        <w:t>t</w:t>
      </w:r>
      <w:r w:rsidR="001656C0">
        <w:rPr>
          <w:rFonts w:ascii="Times New Roman" w:hAnsi="Times New Roman"/>
          <w:b/>
          <w:i/>
          <w:color w:val="000000"/>
          <w:szCs w:val="23"/>
        </w:rPr>
        <w:t>-</w:t>
      </w:r>
      <w:r w:rsidRPr="00E165BD">
        <w:rPr>
          <w:rFonts w:ascii="Times New Roman" w:hAnsi="Times New Roman"/>
          <w:b/>
          <w:i/>
          <w:color w:val="000000"/>
          <w:szCs w:val="23"/>
        </w:rPr>
        <w:t>pric</w:t>
      </w:r>
      <w:r w:rsidR="005102A9">
        <w:rPr>
          <w:rFonts w:ascii="Times New Roman" w:hAnsi="Times New Roman"/>
          <w:b/>
          <w:i/>
          <w:color w:val="000000"/>
          <w:szCs w:val="23"/>
        </w:rPr>
        <w:t>ing</w:t>
      </w:r>
      <w:r w:rsidR="006B6335">
        <w:rPr>
          <w:rFonts w:ascii="Times New Roman" w:hAnsi="Times New Roman"/>
          <w:b/>
          <w:i/>
          <w:color w:val="000000"/>
          <w:szCs w:val="23"/>
        </w:rPr>
        <w:t>,</w:t>
      </w:r>
      <w:r w:rsidRPr="00E165BD">
        <w:rPr>
          <w:rFonts w:ascii="Times New Roman" w:hAnsi="Times New Roman"/>
          <w:b/>
          <w:i/>
          <w:color w:val="000000"/>
          <w:szCs w:val="23"/>
        </w:rPr>
        <w:t>”</w:t>
      </w:r>
      <w:r w:rsidRPr="00E165BD">
        <w:rPr>
          <w:rFonts w:ascii="Times New Roman" w:hAnsi="Times New Roman"/>
          <w:b/>
          <w:color w:val="000000"/>
          <w:szCs w:val="23"/>
        </w:rPr>
        <w:t xml:space="preserve"> with a break-out for all control and feed equipment</w:t>
      </w:r>
      <w:r w:rsidR="00C31BEF" w:rsidRPr="00E165BD">
        <w:rPr>
          <w:rFonts w:ascii="Times New Roman" w:hAnsi="Times New Roman"/>
          <w:b/>
          <w:color w:val="000000"/>
          <w:szCs w:val="23"/>
        </w:rPr>
        <w:t>,</w:t>
      </w:r>
      <w:r w:rsidR="00377270" w:rsidRPr="00E165BD">
        <w:rPr>
          <w:rFonts w:ascii="Times New Roman" w:hAnsi="Times New Roman"/>
          <w:b/>
          <w:color w:val="000000"/>
          <w:szCs w:val="23"/>
        </w:rPr>
        <w:t xml:space="preserve"> </w:t>
      </w:r>
      <w:r w:rsidR="00FE2DB4" w:rsidRPr="00E165BD">
        <w:rPr>
          <w:rFonts w:ascii="Times New Roman" w:hAnsi="Times New Roman"/>
          <w:b/>
          <w:color w:val="000000"/>
          <w:szCs w:val="23"/>
        </w:rPr>
        <w:t xml:space="preserve">and </w:t>
      </w:r>
      <w:r w:rsidR="00C138C1" w:rsidRPr="00E165BD">
        <w:rPr>
          <w:rFonts w:ascii="Times New Roman" w:hAnsi="Times New Roman"/>
          <w:b/>
          <w:color w:val="000000"/>
          <w:szCs w:val="23"/>
        </w:rPr>
        <w:t xml:space="preserve">a </w:t>
      </w:r>
      <w:r w:rsidR="00A4138C" w:rsidRPr="00E165BD">
        <w:rPr>
          <w:rFonts w:ascii="Times New Roman" w:hAnsi="Times New Roman"/>
          <w:b/>
          <w:color w:val="000000"/>
          <w:szCs w:val="23"/>
        </w:rPr>
        <w:t>renewable term.</w:t>
      </w:r>
      <w:r w:rsidR="00C138C1" w:rsidRPr="00E165BD">
        <w:rPr>
          <w:rFonts w:ascii="Times New Roman" w:hAnsi="Times New Roman"/>
          <w:b/>
          <w:color w:val="000000"/>
          <w:szCs w:val="23"/>
        </w:rPr>
        <w:t xml:space="preserve">  Include the following:</w:t>
      </w:r>
    </w:p>
    <w:p w:rsidR="000E681C" w:rsidRPr="00E165BD" w:rsidRDefault="000E681C" w:rsidP="000E681C">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0E681C" w:rsidRPr="00E165BD" w:rsidRDefault="0042790C"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 xml:space="preserve">All </w:t>
      </w:r>
      <w:r w:rsidR="00552CB5" w:rsidRPr="00E165BD">
        <w:rPr>
          <w:rFonts w:ascii="Times New Roman" w:hAnsi="Times New Roman"/>
          <w:szCs w:val="23"/>
        </w:rPr>
        <w:t>chemicals</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p>
    <w:p w:rsidR="000E681C" w:rsidRPr="00E165BD" w:rsidRDefault="0042790C"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 xml:space="preserve">All </w:t>
      </w:r>
      <w:r w:rsidR="00552CB5" w:rsidRPr="00E165BD">
        <w:rPr>
          <w:rFonts w:ascii="Times New Roman" w:hAnsi="Times New Roman"/>
          <w:szCs w:val="23"/>
        </w:rPr>
        <w:t>testing reagents, supplies, test procedures, and disposal procedures</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E165BD" w:rsidRDefault="0042790C"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 xml:space="preserve">All </w:t>
      </w:r>
      <w:r w:rsidR="00552CB5" w:rsidRPr="00E165BD">
        <w:rPr>
          <w:rFonts w:ascii="Times New Roman" w:hAnsi="Times New Roman"/>
          <w:szCs w:val="23"/>
        </w:rPr>
        <w:t>log sheets</w:t>
      </w:r>
      <w:r w:rsidRPr="00E165BD">
        <w:rPr>
          <w:rFonts w:ascii="Times New Roman" w:hAnsi="Times New Roman"/>
          <w:szCs w:val="23"/>
        </w:rPr>
        <w:t xml:space="preserve">, </w:t>
      </w:r>
      <w:r w:rsidR="007A74A6" w:rsidRPr="00E165BD">
        <w:rPr>
          <w:rFonts w:ascii="Times New Roman" w:hAnsi="Times New Roman"/>
          <w:szCs w:val="23"/>
        </w:rPr>
        <w:t xml:space="preserve">a </w:t>
      </w:r>
      <w:r w:rsidRPr="00E165BD">
        <w:rPr>
          <w:rFonts w:ascii="Times New Roman" w:hAnsi="Times New Roman"/>
          <w:szCs w:val="23"/>
        </w:rPr>
        <w:t>full</w:t>
      </w:r>
      <w:r w:rsidR="00552CB5" w:rsidRPr="00E165BD">
        <w:rPr>
          <w:rFonts w:ascii="Times New Roman" w:hAnsi="Times New Roman"/>
          <w:szCs w:val="23"/>
        </w:rPr>
        <w:t>y-</w:t>
      </w:r>
      <w:r w:rsidRPr="00E165BD">
        <w:rPr>
          <w:rFonts w:ascii="Times New Roman" w:hAnsi="Times New Roman"/>
          <w:szCs w:val="23"/>
        </w:rPr>
        <w:t>funct</w:t>
      </w:r>
      <w:r w:rsidR="00552CB5" w:rsidRPr="00E165BD">
        <w:rPr>
          <w:rFonts w:ascii="Times New Roman" w:hAnsi="Times New Roman"/>
          <w:szCs w:val="23"/>
        </w:rPr>
        <w:t>ional water chemistry tracking and</w:t>
      </w:r>
      <w:r w:rsidRPr="00E165BD">
        <w:rPr>
          <w:rFonts w:ascii="Times New Roman" w:hAnsi="Times New Roman"/>
          <w:szCs w:val="23"/>
        </w:rPr>
        <w:t xml:space="preserve"> trending software, and at least </w:t>
      </w:r>
      <w:r w:rsidR="00552CB5" w:rsidRPr="00E165BD">
        <w:rPr>
          <w:rFonts w:ascii="Times New Roman" w:hAnsi="Times New Roman"/>
          <w:szCs w:val="23"/>
        </w:rPr>
        <w:t>two</w:t>
      </w:r>
      <w:r w:rsidRPr="00E165BD">
        <w:rPr>
          <w:rFonts w:ascii="Times New Roman" w:hAnsi="Times New Roman"/>
          <w:szCs w:val="23"/>
        </w:rPr>
        <w:t xml:space="preserve"> days </w:t>
      </w:r>
      <w:r w:rsidR="00552CB5" w:rsidRPr="00E165BD">
        <w:rPr>
          <w:rFonts w:ascii="Times New Roman" w:hAnsi="Times New Roman"/>
          <w:szCs w:val="23"/>
        </w:rPr>
        <w:t xml:space="preserve">of </w:t>
      </w:r>
      <w:r w:rsidR="00552CB5" w:rsidRPr="00E165BD">
        <w:rPr>
          <w:rFonts w:ascii="Times New Roman" w:hAnsi="Times New Roman"/>
          <w:i/>
          <w:szCs w:val="23"/>
        </w:rPr>
        <w:t>in-depth</w:t>
      </w:r>
      <w:r w:rsidR="00552CB5" w:rsidRPr="00E165BD">
        <w:rPr>
          <w:rFonts w:ascii="Times New Roman" w:hAnsi="Times New Roman"/>
          <w:szCs w:val="23"/>
        </w:rPr>
        <w:t xml:space="preserve"> training</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E165BD" w:rsidRDefault="0042790C"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 xml:space="preserve">All </w:t>
      </w:r>
      <w:r w:rsidR="00552CB5" w:rsidRPr="00E165BD">
        <w:rPr>
          <w:rFonts w:ascii="Times New Roman" w:hAnsi="Times New Roman"/>
          <w:szCs w:val="23"/>
        </w:rPr>
        <w:t>necessary equipment</w:t>
      </w:r>
      <w:r w:rsidRPr="00E165BD">
        <w:rPr>
          <w:rFonts w:ascii="Times New Roman" w:hAnsi="Times New Roman"/>
          <w:szCs w:val="23"/>
        </w:rPr>
        <w:t xml:space="preserve"> </w:t>
      </w:r>
      <w:r w:rsidR="00552CB5" w:rsidRPr="00E165BD">
        <w:rPr>
          <w:rFonts w:ascii="Times New Roman" w:hAnsi="Times New Roman"/>
          <w:szCs w:val="23"/>
        </w:rPr>
        <w:t>–</w:t>
      </w:r>
      <w:r w:rsidRPr="00E165BD">
        <w:rPr>
          <w:rFonts w:ascii="Times New Roman" w:hAnsi="Times New Roman"/>
          <w:szCs w:val="23"/>
        </w:rPr>
        <w:t xml:space="preserve"> Propose </w:t>
      </w:r>
      <w:r w:rsidR="00552CB5" w:rsidRPr="00E165BD">
        <w:rPr>
          <w:rFonts w:ascii="Times New Roman" w:hAnsi="Times New Roman"/>
          <w:szCs w:val="23"/>
        </w:rPr>
        <w:t>full containerization and a bulk chemical delivery and control system</w:t>
      </w:r>
      <w:r w:rsidR="00340676" w:rsidRPr="00E165BD">
        <w:rPr>
          <w:rFonts w:ascii="Times New Roman" w:hAnsi="Times New Roman"/>
          <w:szCs w:val="23"/>
        </w:rPr>
        <w:t xml:space="preserve">.  </w:t>
      </w:r>
      <w:r w:rsidRPr="00E165BD">
        <w:rPr>
          <w:rFonts w:ascii="Times New Roman" w:hAnsi="Times New Roman"/>
          <w:szCs w:val="23"/>
        </w:rPr>
        <w:t>Submit drawing schematic</w:t>
      </w:r>
      <w:r w:rsidR="00552CB5" w:rsidRPr="00E165BD">
        <w:rPr>
          <w:rFonts w:ascii="Times New Roman" w:hAnsi="Times New Roman"/>
          <w:szCs w:val="23"/>
        </w:rPr>
        <w:t>s</w:t>
      </w:r>
      <w:r w:rsidRPr="00E165BD">
        <w:rPr>
          <w:rFonts w:ascii="Times New Roman" w:hAnsi="Times New Roman"/>
          <w:szCs w:val="23"/>
        </w:rPr>
        <w:t xml:space="preserve"> and specify </w:t>
      </w:r>
      <w:r w:rsidR="00552CB5" w:rsidRPr="00E165BD">
        <w:rPr>
          <w:rFonts w:ascii="Times New Roman" w:hAnsi="Times New Roman"/>
          <w:szCs w:val="23"/>
        </w:rPr>
        <w:t xml:space="preserve">container types </w:t>
      </w:r>
      <w:r w:rsidRPr="00E165BD">
        <w:rPr>
          <w:rFonts w:ascii="Times New Roman" w:hAnsi="Times New Roman"/>
          <w:szCs w:val="23"/>
        </w:rPr>
        <w:t>(e</w:t>
      </w:r>
      <w:r w:rsidR="00340676" w:rsidRPr="00E165BD">
        <w:rPr>
          <w:rFonts w:ascii="Times New Roman" w:hAnsi="Times New Roman"/>
          <w:szCs w:val="23"/>
        </w:rPr>
        <w:t>.</w:t>
      </w:r>
      <w:r w:rsidRPr="00E165BD">
        <w:rPr>
          <w:rFonts w:ascii="Times New Roman" w:hAnsi="Times New Roman"/>
          <w:szCs w:val="23"/>
        </w:rPr>
        <w:t>g.</w:t>
      </w:r>
      <w:r w:rsidR="00AA6907" w:rsidRPr="00E165BD">
        <w:rPr>
          <w:rFonts w:ascii="Times New Roman" w:hAnsi="Times New Roman"/>
          <w:szCs w:val="23"/>
        </w:rPr>
        <w:t>,</w:t>
      </w:r>
      <w:r w:rsidRPr="00E165BD">
        <w:rPr>
          <w:rFonts w:ascii="Times New Roman" w:hAnsi="Times New Roman"/>
          <w:szCs w:val="23"/>
        </w:rPr>
        <w:t xml:space="preserve"> </w:t>
      </w:r>
      <w:r w:rsidR="00552CB5" w:rsidRPr="00E165BD">
        <w:rPr>
          <w:rFonts w:ascii="Times New Roman" w:hAnsi="Times New Roman"/>
          <w:szCs w:val="23"/>
        </w:rPr>
        <w:t>tank</w:t>
      </w:r>
      <w:r w:rsidRPr="00E165BD">
        <w:rPr>
          <w:rFonts w:ascii="Times New Roman" w:hAnsi="Times New Roman"/>
          <w:szCs w:val="23"/>
        </w:rPr>
        <w:t>, tote, drum), material</w:t>
      </w:r>
      <w:r w:rsidR="00552CB5" w:rsidRPr="00E165BD">
        <w:rPr>
          <w:rFonts w:ascii="Times New Roman" w:hAnsi="Times New Roman"/>
          <w:szCs w:val="23"/>
        </w:rPr>
        <w:t>s</w:t>
      </w:r>
      <w:r w:rsidRPr="00E165BD">
        <w:rPr>
          <w:rFonts w:ascii="Times New Roman" w:hAnsi="Times New Roman"/>
          <w:szCs w:val="23"/>
        </w:rPr>
        <w:t xml:space="preserve"> (</w:t>
      </w:r>
      <w:r w:rsidR="00340676" w:rsidRPr="00E165BD">
        <w:rPr>
          <w:rFonts w:ascii="Times New Roman" w:hAnsi="Times New Roman"/>
          <w:szCs w:val="23"/>
        </w:rPr>
        <w:t>e.g.</w:t>
      </w:r>
      <w:r w:rsidR="00AA6907" w:rsidRPr="00E165BD">
        <w:rPr>
          <w:rFonts w:ascii="Times New Roman" w:hAnsi="Times New Roman"/>
          <w:szCs w:val="23"/>
        </w:rPr>
        <w:t>,</w:t>
      </w:r>
      <w:r w:rsidR="00212E05" w:rsidRPr="00E165BD">
        <w:rPr>
          <w:rFonts w:ascii="Times New Roman" w:hAnsi="Times New Roman"/>
          <w:szCs w:val="23"/>
        </w:rPr>
        <w:t xml:space="preserve"> </w:t>
      </w:r>
      <w:r w:rsidR="00552CB5" w:rsidRPr="00E165BD">
        <w:rPr>
          <w:rFonts w:ascii="Times New Roman" w:hAnsi="Times New Roman"/>
          <w:szCs w:val="23"/>
        </w:rPr>
        <w:t>plastic</w:t>
      </w:r>
      <w:r w:rsidRPr="00E165BD">
        <w:rPr>
          <w:rFonts w:ascii="Times New Roman" w:hAnsi="Times New Roman"/>
          <w:szCs w:val="23"/>
        </w:rPr>
        <w:t xml:space="preserve">, FRP, </w:t>
      </w:r>
      <w:r w:rsidR="00552CB5" w:rsidRPr="00E165BD">
        <w:rPr>
          <w:rFonts w:ascii="Times New Roman" w:hAnsi="Times New Roman"/>
          <w:szCs w:val="23"/>
        </w:rPr>
        <w:t>stainless steel</w:t>
      </w:r>
      <w:r w:rsidRPr="00E165BD">
        <w:rPr>
          <w:rFonts w:ascii="Times New Roman" w:hAnsi="Times New Roman"/>
          <w:szCs w:val="23"/>
        </w:rPr>
        <w:t>)</w:t>
      </w:r>
      <w:r w:rsidR="00552CB5" w:rsidRPr="00E165BD">
        <w:rPr>
          <w:rFonts w:ascii="Times New Roman" w:hAnsi="Times New Roman"/>
          <w:szCs w:val="23"/>
        </w:rPr>
        <w:t>,</w:t>
      </w:r>
      <w:r w:rsidRPr="00E165BD">
        <w:rPr>
          <w:rFonts w:ascii="Times New Roman" w:hAnsi="Times New Roman"/>
          <w:szCs w:val="23"/>
        </w:rPr>
        <w:t xml:space="preserve"> size</w:t>
      </w:r>
      <w:r w:rsidR="00552CB5" w:rsidRPr="00E165BD">
        <w:rPr>
          <w:rFonts w:ascii="Times New Roman" w:hAnsi="Times New Roman"/>
          <w:szCs w:val="23"/>
        </w:rPr>
        <w:t>s</w:t>
      </w:r>
      <w:r w:rsidRPr="00E165BD">
        <w:rPr>
          <w:rFonts w:ascii="Times New Roman" w:hAnsi="Times New Roman"/>
          <w:szCs w:val="23"/>
        </w:rPr>
        <w:t>, footprint</w:t>
      </w:r>
      <w:r w:rsidR="00552CB5" w:rsidRPr="00E165BD">
        <w:rPr>
          <w:rFonts w:ascii="Times New Roman" w:hAnsi="Times New Roman"/>
          <w:szCs w:val="23"/>
        </w:rPr>
        <w:t>s,</w:t>
      </w:r>
      <w:r w:rsidR="00212E05" w:rsidRPr="00E165BD">
        <w:rPr>
          <w:rFonts w:ascii="Times New Roman" w:hAnsi="Times New Roman"/>
          <w:szCs w:val="23"/>
        </w:rPr>
        <w:t xml:space="preserve"> </w:t>
      </w:r>
      <w:r w:rsidRPr="00E165BD">
        <w:rPr>
          <w:rFonts w:ascii="Times New Roman" w:hAnsi="Times New Roman"/>
          <w:szCs w:val="23"/>
        </w:rPr>
        <w:t xml:space="preserve">and power requirements.   </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E165BD" w:rsidRDefault="0042790C"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Propose according to the indicated programs</w:t>
      </w:r>
      <w:r w:rsidR="00212E05" w:rsidRPr="00E165BD">
        <w:rPr>
          <w:rFonts w:ascii="Times New Roman" w:hAnsi="Times New Roman"/>
          <w:szCs w:val="23"/>
        </w:rPr>
        <w:t xml:space="preserve"> </w:t>
      </w:r>
      <w:r w:rsidRPr="00E165BD">
        <w:rPr>
          <w:rFonts w:ascii="Times New Roman" w:hAnsi="Times New Roman"/>
          <w:szCs w:val="23"/>
        </w:rPr>
        <w:t>for each s</w:t>
      </w:r>
      <w:r w:rsidR="00826C1E" w:rsidRPr="00E165BD">
        <w:rPr>
          <w:rFonts w:ascii="Times New Roman" w:hAnsi="Times New Roman"/>
          <w:szCs w:val="23"/>
        </w:rPr>
        <w:t>ystem</w:t>
      </w:r>
      <w:r w:rsidR="00C138C1" w:rsidRPr="00E165BD">
        <w:rPr>
          <w:rFonts w:ascii="Times New Roman" w:hAnsi="Times New Roman"/>
          <w:szCs w:val="23"/>
        </w:rPr>
        <w:t>; however</w:t>
      </w:r>
      <w:r w:rsidR="00552CB5" w:rsidRPr="00E165BD">
        <w:rPr>
          <w:rFonts w:ascii="Times New Roman" w:hAnsi="Times New Roman"/>
          <w:szCs w:val="23"/>
        </w:rPr>
        <w:t>,</w:t>
      </w:r>
      <w:r w:rsidR="00826C1E" w:rsidRPr="00E165BD">
        <w:rPr>
          <w:rFonts w:ascii="Times New Roman" w:hAnsi="Times New Roman"/>
          <w:szCs w:val="23"/>
        </w:rPr>
        <w:t xml:space="preserve"> feel free to offer </w:t>
      </w:r>
      <w:r w:rsidRPr="00E165BD">
        <w:rPr>
          <w:rFonts w:ascii="Times New Roman" w:hAnsi="Times New Roman"/>
          <w:szCs w:val="23"/>
        </w:rPr>
        <w:t xml:space="preserve">alternatives </w:t>
      </w:r>
      <w:r w:rsidRPr="00E165BD">
        <w:rPr>
          <w:rFonts w:ascii="Times New Roman" w:hAnsi="Times New Roman"/>
          <w:i/>
          <w:szCs w:val="23"/>
        </w:rPr>
        <w:t>in addition</w:t>
      </w:r>
      <w:r w:rsidRPr="00E165BD">
        <w:rPr>
          <w:rFonts w:ascii="Times New Roman" w:hAnsi="Times New Roman"/>
          <w:szCs w:val="23"/>
        </w:rPr>
        <w:t xml:space="preserve"> to the requested</w:t>
      </w:r>
      <w:r w:rsidR="00826C1E" w:rsidRPr="00E165BD">
        <w:rPr>
          <w:rFonts w:ascii="Times New Roman" w:hAnsi="Times New Roman"/>
          <w:szCs w:val="23"/>
        </w:rPr>
        <w:t xml:space="preserve"> </w:t>
      </w:r>
      <w:r w:rsidRPr="00E165BD">
        <w:rPr>
          <w:rFonts w:ascii="Times New Roman" w:hAnsi="Times New Roman"/>
          <w:szCs w:val="23"/>
        </w:rPr>
        <w:t>information.</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CE3D3C" w:rsidRDefault="00955AC4"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CE3D3C">
        <w:rPr>
          <w:rFonts w:ascii="Times New Roman" w:hAnsi="Times New Roman"/>
          <w:szCs w:val="23"/>
        </w:rPr>
        <w:t>W</w:t>
      </w:r>
      <w:r w:rsidR="004C7AD2" w:rsidRPr="00CE3D3C">
        <w:rPr>
          <w:rFonts w:ascii="Times New Roman" w:hAnsi="Times New Roman"/>
          <w:szCs w:val="23"/>
        </w:rPr>
        <w:t>eekly</w:t>
      </w:r>
      <w:r w:rsidR="0042790C" w:rsidRPr="00CE3D3C">
        <w:rPr>
          <w:rFonts w:ascii="Times New Roman" w:hAnsi="Times New Roman"/>
          <w:szCs w:val="23"/>
        </w:rPr>
        <w:t xml:space="preserve"> </w:t>
      </w:r>
      <w:r w:rsidR="00D97E05" w:rsidRPr="00CE3D3C">
        <w:rPr>
          <w:rFonts w:ascii="Times New Roman" w:hAnsi="Times New Roman"/>
          <w:szCs w:val="23"/>
        </w:rPr>
        <w:t>service</w:t>
      </w:r>
      <w:r w:rsidR="0042790C" w:rsidRPr="00CE3D3C">
        <w:rPr>
          <w:rFonts w:ascii="Times New Roman" w:hAnsi="Times New Roman"/>
          <w:szCs w:val="23"/>
        </w:rPr>
        <w:t xml:space="preserve"> for </w:t>
      </w:r>
      <w:r w:rsidR="0085247F" w:rsidRPr="00CE3D3C">
        <w:rPr>
          <w:rFonts w:ascii="Times New Roman" w:hAnsi="Times New Roman"/>
          <w:szCs w:val="23"/>
        </w:rPr>
        <w:t>all towers</w:t>
      </w:r>
      <w:r w:rsidRPr="00CE3D3C">
        <w:rPr>
          <w:rFonts w:ascii="Times New Roman" w:hAnsi="Times New Roman"/>
          <w:szCs w:val="23"/>
        </w:rPr>
        <w:t xml:space="preserve"> and steam boilers</w:t>
      </w:r>
      <w:r w:rsidR="00FE2DB4" w:rsidRPr="00CE3D3C">
        <w:rPr>
          <w:rFonts w:ascii="Times New Roman" w:hAnsi="Times New Roman"/>
          <w:szCs w:val="23"/>
        </w:rPr>
        <w:t>, and a minimum of once every three months for c</w:t>
      </w:r>
      <w:r w:rsidRPr="00CE3D3C">
        <w:rPr>
          <w:rFonts w:ascii="Times New Roman" w:hAnsi="Times New Roman"/>
          <w:szCs w:val="23"/>
        </w:rPr>
        <w:t>l</w:t>
      </w:r>
      <w:r w:rsidR="007F518E" w:rsidRPr="00CE3D3C">
        <w:rPr>
          <w:rFonts w:ascii="Times New Roman" w:hAnsi="Times New Roman"/>
          <w:szCs w:val="23"/>
        </w:rPr>
        <w:t>osed loops</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E165BD" w:rsidRDefault="00552CB5"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On-site s</w:t>
      </w:r>
      <w:r w:rsidR="0042790C" w:rsidRPr="00E165BD">
        <w:rPr>
          <w:rFonts w:ascii="Times New Roman" w:hAnsi="Times New Roman"/>
          <w:szCs w:val="23"/>
        </w:rPr>
        <w:t xml:space="preserve">ervice </w:t>
      </w:r>
      <w:r w:rsidR="00340676" w:rsidRPr="00E165BD">
        <w:rPr>
          <w:rFonts w:ascii="Times New Roman" w:hAnsi="Times New Roman"/>
          <w:szCs w:val="23"/>
        </w:rPr>
        <w:t>cannot</w:t>
      </w:r>
      <w:r w:rsidRPr="00E165BD">
        <w:rPr>
          <w:rFonts w:ascii="Times New Roman" w:hAnsi="Times New Roman"/>
          <w:szCs w:val="23"/>
        </w:rPr>
        <w:t xml:space="preserve"> be less than one</w:t>
      </w:r>
      <w:r w:rsidR="0042790C" w:rsidRPr="00E165BD">
        <w:rPr>
          <w:rFonts w:ascii="Times New Roman" w:hAnsi="Times New Roman"/>
          <w:szCs w:val="23"/>
        </w:rPr>
        <w:t xml:space="preserve"> hour</w:t>
      </w:r>
      <w:r w:rsidR="00212E05" w:rsidRPr="00E165BD">
        <w:rPr>
          <w:rFonts w:ascii="Times New Roman" w:hAnsi="Times New Roman"/>
          <w:szCs w:val="23"/>
        </w:rPr>
        <w:t xml:space="preserve"> </w:t>
      </w:r>
      <w:r w:rsidR="00DF4D34" w:rsidRPr="00E165BD">
        <w:rPr>
          <w:rFonts w:ascii="Times New Roman" w:hAnsi="Times New Roman"/>
          <w:szCs w:val="23"/>
        </w:rPr>
        <w:t>for each $</w:t>
      </w:r>
      <w:r w:rsidR="0042790C" w:rsidRPr="00E165BD">
        <w:rPr>
          <w:rFonts w:ascii="Times New Roman" w:hAnsi="Times New Roman"/>
          <w:szCs w:val="23"/>
        </w:rPr>
        <w:t xml:space="preserve">300.00 spent for chemicals.  </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E165BD" w:rsidRDefault="0042790C"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 xml:space="preserve">Service must be interpreted as the </w:t>
      </w:r>
      <w:r w:rsidRPr="00E165BD">
        <w:rPr>
          <w:rFonts w:ascii="Times New Roman" w:hAnsi="Times New Roman"/>
          <w:i/>
          <w:szCs w:val="23"/>
        </w:rPr>
        <w:t>testing</w:t>
      </w:r>
      <w:r w:rsidR="00826C1E" w:rsidRPr="00E165BD">
        <w:rPr>
          <w:rFonts w:ascii="Times New Roman" w:hAnsi="Times New Roman"/>
          <w:szCs w:val="23"/>
        </w:rPr>
        <w:t xml:space="preserve"> of </w:t>
      </w:r>
      <w:r w:rsidRPr="00E165BD">
        <w:rPr>
          <w:rFonts w:ascii="Times New Roman" w:hAnsi="Times New Roman"/>
          <w:szCs w:val="23"/>
        </w:rPr>
        <w:t xml:space="preserve">all treated systems, the review of </w:t>
      </w:r>
      <w:r w:rsidR="00955AC4" w:rsidRPr="004362F6">
        <w:rPr>
          <w:rFonts w:ascii="Times New Roman" w:hAnsi="Times New Roman"/>
          <w:szCs w:val="23"/>
        </w:rPr>
        <w:t>any</w:t>
      </w:r>
      <w:r w:rsidR="00955AC4" w:rsidRPr="00842F6D">
        <w:rPr>
          <w:rFonts w:ascii="Times New Roman" w:hAnsi="Times New Roman"/>
          <w:szCs w:val="23"/>
        </w:rPr>
        <w:t xml:space="preserve"> </w:t>
      </w:r>
      <w:r w:rsidRPr="00E165BD">
        <w:rPr>
          <w:rFonts w:ascii="Times New Roman" w:hAnsi="Times New Roman"/>
          <w:szCs w:val="23"/>
        </w:rPr>
        <w:t>written and</w:t>
      </w:r>
      <w:r w:rsidR="00212E05" w:rsidRPr="00E165BD">
        <w:rPr>
          <w:rFonts w:ascii="Times New Roman" w:hAnsi="Times New Roman"/>
          <w:szCs w:val="23"/>
        </w:rPr>
        <w:t xml:space="preserve"> </w:t>
      </w:r>
      <w:r w:rsidRPr="00E165BD">
        <w:rPr>
          <w:rFonts w:ascii="Times New Roman" w:hAnsi="Times New Roman"/>
          <w:szCs w:val="23"/>
        </w:rPr>
        <w:t>computerized log sheets, inventory review, the</w:t>
      </w:r>
      <w:r w:rsidR="00212E05" w:rsidRPr="00E165BD">
        <w:rPr>
          <w:rFonts w:ascii="Times New Roman" w:hAnsi="Times New Roman"/>
          <w:szCs w:val="23"/>
        </w:rPr>
        <w:t xml:space="preserve"> </w:t>
      </w:r>
      <w:r w:rsidRPr="00E165BD">
        <w:rPr>
          <w:rFonts w:ascii="Times New Roman" w:hAnsi="Times New Roman"/>
          <w:szCs w:val="23"/>
        </w:rPr>
        <w:t>inspection of chemical feed equipment, and</w:t>
      </w:r>
      <w:r w:rsidR="00212E05" w:rsidRPr="00E165BD">
        <w:rPr>
          <w:rFonts w:ascii="Times New Roman" w:hAnsi="Times New Roman"/>
          <w:szCs w:val="23"/>
        </w:rPr>
        <w:t xml:space="preserve"> </w:t>
      </w:r>
      <w:r w:rsidR="00340676" w:rsidRPr="00E165BD">
        <w:rPr>
          <w:rFonts w:ascii="Times New Roman" w:hAnsi="Times New Roman"/>
          <w:szCs w:val="23"/>
        </w:rPr>
        <w:t>general equipment inspection</w:t>
      </w:r>
      <w:r w:rsidR="00552CB5" w:rsidRPr="00E165BD">
        <w:rPr>
          <w:rFonts w:ascii="Times New Roman" w:hAnsi="Times New Roman"/>
          <w:szCs w:val="23"/>
        </w:rPr>
        <w:t>s</w:t>
      </w:r>
      <w:r w:rsidR="00340676" w:rsidRPr="00E165BD">
        <w:rPr>
          <w:rFonts w:ascii="Times New Roman" w:hAnsi="Times New Roman"/>
          <w:szCs w:val="23"/>
        </w:rPr>
        <w:t xml:space="preserve">.  </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0E681C" w:rsidRPr="00E165BD" w:rsidRDefault="00DF4D34"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 xml:space="preserve">Inspect each </w:t>
      </w:r>
      <w:r w:rsidR="00552CB5" w:rsidRPr="00E165BD">
        <w:rPr>
          <w:rFonts w:ascii="Times New Roman" w:hAnsi="Times New Roman"/>
          <w:szCs w:val="23"/>
        </w:rPr>
        <w:t>chemical feed station prior to p</w:t>
      </w:r>
      <w:r w:rsidRPr="00E165BD">
        <w:rPr>
          <w:rFonts w:ascii="Times New Roman" w:hAnsi="Times New Roman"/>
          <w:szCs w:val="23"/>
        </w:rPr>
        <w:t xml:space="preserve">roposing and offer solutions to chemical feed, blowdown, storage, and distribution system deficiencies. </w:t>
      </w:r>
    </w:p>
    <w:p w:rsidR="000E681C" w:rsidRPr="00E165BD" w:rsidRDefault="000E681C" w:rsidP="000E681C">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7F518E" w:rsidRPr="00E165BD" w:rsidRDefault="007F518E" w:rsidP="00C469F2">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szCs w:val="23"/>
        </w:rPr>
        <w:t>Propose a low-maintenance solution without jeopardizing the chemical regime effectiveness.</w:t>
      </w:r>
    </w:p>
    <w:p w:rsidR="007F518E" w:rsidRDefault="007F518E" w:rsidP="006A4DF3">
      <w:pPr>
        <w:tabs>
          <w:tab w:val="left" w:pos="14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8D08D6" w:rsidRPr="00E165BD" w:rsidRDefault="008D08D6" w:rsidP="006A4DF3">
      <w:pPr>
        <w:tabs>
          <w:tab w:val="left" w:pos="144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031E3A" w:rsidRPr="00E165BD" w:rsidRDefault="00031E3A" w:rsidP="00C469F2">
      <w:pPr>
        <w:pStyle w:val="ListParagraph"/>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Required Information</w:t>
      </w:r>
    </w:p>
    <w:p w:rsidR="00031E3A" w:rsidRPr="00E165BD" w:rsidRDefault="00031E3A"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3"/>
          <w:u w:val="single"/>
        </w:rPr>
      </w:pPr>
    </w:p>
    <w:p w:rsidR="00031E3A" w:rsidRPr="00E165BD" w:rsidRDefault="0042790C" w:rsidP="00C469F2">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szCs w:val="23"/>
        </w:rPr>
        <w:t xml:space="preserve">Include </w:t>
      </w:r>
      <w:r w:rsidR="007A74A6" w:rsidRPr="00E165BD">
        <w:rPr>
          <w:rFonts w:ascii="Times New Roman" w:hAnsi="Times New Roman"/>
          <w:szCs w:val="23"/>
        </w:rPr>
        <w:t xml:space="preserve">the </w:t>
      </w:r>
      <w:r w:rsidRPr="00E165BD">
        <w:rPr>
          <w:rFonts w:ascii="Times New Roman" w:hAnsi="Times New Roman"/>
          <w:szCs w:val="23"/>
        </w:rPr>
        <w:t xml:space="preserve">name and resume of </w:t>
      </w:r>
      <w:r w:rsidR="00552CB5" w:rsidRPr="00E165BD">
        <w:rPr>
          <w:rFonts w:ascii="Times New Roman" w:hAnsi="Times New Roman"/>
          <w:szCs w:val="23"/>
        </w:rPr>
        <w:t xml:space="preserve">the </w:t>
      </w:r>
      <w:r w:rsidRPr="00E165BD">
        <w:rPr>
          <w:rFonts w:ascii="Times New Roman" w:hAnsi="Times New Roman"/>
          <w:szCs w:val="23"/>
        </w:rPr>
        <w:t>single service</w:t>
      </w:r>
      <w:r w:rsidR="00340676" w:rsidRPr="00E165BD">
        <w:rPr>
          <w:rFonts w:ascii="Times New Roman" w:hAnsi="Times New Roman"/>
          <w:szCs w:val="23"/>
        </w:rPr>
        <w:t xml:space="preserve"> </w:t>
      </w:r>
      <w:r w:rsidRPr="00E165BD">
        <w:rPr>
          <w:rFonts w:ascii="Times New Roman" w:hAnsi="Times New Roman"/>
          <w:szCs w:val="23"/>
        </w:rPr>
        <w:t>representa</w:t>
      </w:r>
      <w:r w:rsidR="006C0EAA" w:rsidRPr="00E165BD">
        <w:rPr>
          <w:rFonts w:ascii="Times New Roman" w:hAnsi="Times New Roman"/>
          <w:szCs w:val="23"/>
        </w:rPr>
        <w:t>tive who shall service the site</w:t>
      </w:r>
      <w:r w:rsidR="00552CB5" w:rsidRPr="00E165BD">
        <w:rPr>
          <w:rFonts w:ascii="Times New Roman" w:hAnsi="Times New Roman"/>
          <w:szCs w:val="23"/>
        </w:rPr>
        <w:t>,</w:t>
      </w:r>
      <w:r w:rsidR="00340676" w:rsidRPr="00E165BD">
        <w:rPr>
          <w:rFonts w:ascii="Times New Roman" w:hAnsi="Times New Roman"/>
          <w:szCs w:val="23"/>
        </w:rPr>
        <w:t xml:space="preserve"> </w:t>
      </w:r>
      <w:r w:rsidR="006C0EAA" w:rsidRPr="00E165BD">
        <w:rPr>
          <w:rFonts w:ascii="Times New Roman" w:hAnsi="Times New Roman"/>
          <w:szCs w:val="23"/>
        </w:rPr>
        <w:t xml:space="preserve">as well as their backup.  Also include </w:t>
      </w:r>
      <w:r w:rsidRPr="00E165BD">
        <w:rPr>
          <w:rFonts w:ascii="Times New Roman" w:hAnsi="Times New Roman"/>
          <w:szCs w:val="23"/>
        </w:rPr>
        <w:t xml:space="preserve">the name and background of </w:t>
      </w:r>
      <w:r w:rsidR="006973CB" w:rsidRPr="00E165BD">
        <w:rPr>
          <w:rFonts w:ascii="Times New Roman" w:hAnsi="Times New Roman"/>
          <w:szCs w:val="23"/>
        </w:rPr>
        <w:t>their</w:t>
      </w:r>
      <w:r w:rsidR="00340676" w:rsidRPr="00E165BD">
        <w:rPr>
          <w:rFonts w:ascii="Times New Roman" w:hAnsi="Times New Roman"/>
          <w:szCs w:val="23"/>
        </w:rPr>
        <w:t xml:space="preserve"> </w:t>
      </w:r>
      <w:r w:rsidRPr="00E165BD">
        <w:rPr>
          <w:rFonts w:ascii="Times New Roman" w:hAnsi="Times New Roman"/>
          <w:szCs w:val="23"/>
        </w:rPr>
        <w:t xml:space="preserve">immediate supervisor. </w:t>
      </w:r>
      <w:r w:rsidR="00340676" w:rsidRPr="00E165BD">
        <w:rPr>
          <w:rFonts w:ascii="Times New Roman" w:hAnsi="Times New Roman"/>
          <w:szCs w:val="23"/>
        </w:rPr>
        <w:t xml:space="preserve"> </w:t>
      </w:r>
      <w:r w:rsidRPr="00E165BD">
        <w:rPr>
          <w:rFonts w:ascii="Times New Roman" w:hAnsi="Times New Roman"/>
          <w:i/>
          <w:szCs w:val="23"/>
        </w:rPr>
        <w:t xml:space="preserve">Include office, home, </w:t>
      </w:r>
      <w:r w:rsidR="00552CB5" w:rsidRPr="00E165BD">
        <w:rPr>
          <w:rFonts w:ascii="Times New Roman" w:hAnsi="Times New Roman"/>
          <w:i/>
          <w:szCs w:val="23"/>
        </w:rPr>
        <w:t xml:space="preserve">and </w:t>
      </w:r>
      <w:r w:rsidRPr="00E165BD">
        <w:rPr>
          <w:rFonts w:ascii="Times New Roman" w:hAnsi="Times New Roman"/>
          <w:i/>
          <w:szCs w:val="23"/>
        </w:rPr>
        <w:t xml:space="preserve">cell phone </w:t>
      </w:r>
      <w:r w:rsidR="00340676" w:rsidRPr="00E165BD">
        <w:rPr>
          <w:rFonts w:ascii="Times New Roman" w:hAnsi="Times New Roman"/>
          <w:i/>
          <w:szCs w:val="23"/>
        </w:rPr>
        <w:t>numbers,</w:t>
      </w:r>
      <w:r w:rsidRPr="00E165BD">
        <w:rPr>
          <w:rFonts w:ascii="Times New Roman" w:hAnsi="Times New Roman"/>
          <w:i/>
          <w:szCs w:val="23"/>
        </w:rPr>
        <w:t xml:space="preserve"> </w:t>
      </w:r>
      <w:r w:rsidR="00552CB5" w:rsidRPr="00E165BD">
        <w:rPr>
          <w:rFonts w:ascii="Times New Roman" w:hAnsi="Times New Roman"/>
          <w:i/>
          <w:szCs w:val="23"/>
        </w:rPr>
        <w:t>as well as</w:t>
      </w:r>
      <w:r w:rsidRPr="00E165BD">
        <w:rPr>
          <w:rFonts w:ascii="Times New Roman" w:hAnsi="Times New Roman"/>
          <w:i/>
          <w:szCs w:val="23"/>
        </w:rPr>
        <w:t xml:space="preserve"> e-mail</w:t>
      </w:r>
      <w:r w:rsidR="00552CB5" w:rsidRPr="00E165BD">
        <w:rPr>
          <w:rFonts w:ascii="Times New Roman" w:hAnsi="Times New Roman"/>
          <w:i/>
          <w:szCs w:val="23"/>
        </w:rPr>
        <w:t xml:space="preserve"> addresses</w:t>
      </w:r>
      <w:r w:rsidRPr="00E165BD">
        <w:rPr>
          <w:rFonts w:ascii="Times New Roman" w:hAnsi="Times New Roman"/>
          <w:i/>
          <w:szCs w:val="23"/>
        </w:rPr>
        <w:t>.</w:t>
      </w:r>
      <w:r w:rsidRPr="00E165BD">
        <w:rPr>
          <w:rFonts w:ascii="Times New Roman" w:hAnsi="Times New Roman"/>
          <w:szCs w:val="23"/>
        </w:rPr>
        <w:t xml:space="preserve">  All</w:t>
      </w:r>
      <w:r w:rsidR="00340676" w:rsidRPr="00E165BD">
        <w:rPr>
          <w:rFonts w:ascii="Times New Roman" w:hAnsi="Times New Roman"/>
          <w:szCs w:val="23"/>
        </w:rPr>
        <w:t xml:space="preserve"> </w:t>
      </w:r>
      <w:r w:rsidRPr="00E165BD">
        <w:rPr>
          <w:rFonts w:ascii="Times New Roman" w:hAnsi="Times New Roman"/>
          <w:szCs w:val="23"/>
        </w:rPr>
        <w:t xml:space="preserve">references </w:t>
      </w:r>
      <w:r w:rsidR="00DF0764" w:rsidRPr="00E165BD">
        <w:rPr>
          <w:rFonts w:ascii="Times New Roman" w:hAnsi="Times New Roman"/>
          <w:szCs w:val="23"/>
        </w:rPr>
        <w:t>must</w:t>
      </w:r>
      <w:r w:rsidRPr="00E165BD">
        <w:rPr>
          <w:rFonts w:ascii="Times New Roman" w:hAnsi="Times New Roman"/>
          <w:szCs w:val="23"/>
        </w:rPr>
        <w:t xml:space="preserve"> be those serviced by the</w:t>
      </w:r>
      <w:r w:rsidR="00340676" w:rsidRPr="00E165BD">
        <w:rPr>
          <w:rFonts w:ascii="Times New Roman" w:hAnsi="Times New Roman"/>
          <w:szCs w:val="23"/>
        </w:rPr>
        <w:t xml:space="preserve"> </w:t>
      </w:r>
      <w:r w:rsidRPr="00E165BD">
        <w:rPr>
          <w:rFonts w:ascii="Times New Roman" w:hAnsi="Times New Roman"/>
          <w:szCs w:val="23"/>
        </w:rPr>
        <w:t>proposed service representative</w:t>
      </w:r>
      <w:r w:rsidR="00552CB5" w:rsidRPr="00E165BD">
        <w:rPr>
          <w:rFonts w:ascii="Times New Roman" w:hAnsi="Times New Roman"/>
          <w:szCs w:val="23"/>
        </w:rPr>
        <w:t>,</w:t>
      </w:r>
      <w:r w:rsidRPr="00E165BD">
        <w:rPr>
          <w:rFonts w:ascii="Times New Roman" w:hAnsi="Times New Roman"/>
          <w:szCs w:val="23"/>
        </w:rPr>
        <w:t xml:space="preserve"> who shall be a fulltime, fully</w:t>
      </w:r>
      <w:r w:rsidR="00552CB5" w:rsidRPr="00E165BD">
        <w:rPr>
          <w:rFonts w:ascii="Times New Roman" w:hAnsi="Times New Roman"/>
          <w:szCs w:val="23"/>
        </w:rPr>
        <w:t>-</w:t>
      </w:r>
      <w:r w:rsidRPr="00E165BD">
        <w:rPr>
          <w:rFonts w:ascii="Times New Roman" w:hAnsi="Times New Roman"/>
          <w:szCs w:val="23"/>
        </w:rPr>
        <w:t>trained employee of the</w:t>
      </w:r>
      <w:r w:rsidR="00340676" w:rsidRPr="00E165BD">
        <w:rPr>
          <w:rFonts w:ascii="Times New Roman" w:hAnsi="Times New Roman"/>
          <w:szCs w:val="23"/>
        </w:rPr>
        <w:t xml:space="preserve"> </w:t>
      </w:r>
      <w:r w:rsidRPr="00E165BD">
        <w:rPr>
          <w:rFonts w:ascii="Times New Roman" w:hAnsi="Times New Roman"/>
          <w:szCs w:val="23"/>
        </w:rPr>
        <w:t>water treatment supplier.</w:t>
      </w:r>
      <w:r w:rsidR="006C0EAA" w:rsidRPr="00E165BD">
        <w:rPr>
          <w:rFonts w:ascii="Times New Roman" w:hAnsi="Times New Roman"/>
          <w:szCs w:val="23"/>
        </w:rPr>
        <w:t xml:space="preserve">  </w:t>
      </w:r>
    </w:p>
    <w:p w:rsidR="00031E3A" w:rsidRPr="00E165BD" w:rsidRDefault="00031E3A"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p>
    <w:p w:rsidR="00031E3A" w:rsidRPr="00E165BD" w:rsidRDefault="0042790C" w:rsidP="00C469F2">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szCs w:val="23"/>
        </w:rPr>
        <w:t>Removal and</w:t>
      </w:r>
      <w:r w:rsidR="00552CB5" w:rsidRPr="00E165BD">
        <w:rPr>
          <w:rFonts w:ascii="Times New Roman" w:hAnsi="Times New Roman"/>
          <w:szCs w:val="23"/>
        </w:rPr>
        <w:t>/or</w:t>
      </w:r>
      <w:r w:rsidRPr="00E165BD">
        <w:rPr>
          <w:rFonts w:ascii="Times New Roman" w:hAnsi="Times New Roman"/>
          <w:szCs w:val="23"/>
        </w:rPr>
        <w:t xml:space="preserve"> replacement of any service</w:t>
      </w:r>
      <w:r w:rsidR="002C7943" w:rsidRPr="00E165BD">
        <w:rPr>
          <w:rFonts w:ascii="Times New Roman" w:hAnsi="Times New Roman"/>
          <w:szCs w:val="23"/>
        </w:rPr>
        <w:t xml:space="preserve"> r</w:t>
      </w:r>
      <w:r w:rsidRPr="00E165BD">
        <w:rPr>
          <w:rFonts w:ascii="Times New Roman" w:hAnsi="Times New Roman"/>
          <w:szCs w:val="23"/>
        </w:rPr>
        <w:t>epresentative must be approved in advance</w:t>
      </w:r>
      <w:r w:rsidR="00340676" w:rsidRPr="00E165BD">
        <w:rPr>
          <w:rFonts w:ascii="Times New Roman" w:hAnsi="Times New Roman"/>
          <w:szCs w:val="23"/>
        </w:rPr>
        <w:t xml:space="preserve"> </w:t>
      </w:r>
      <w:r w:rsidRPr="00E165BD">
        <w:rPr>
          <w:rFonts w:ascii="Times New Roman" w:hAnsi="Times New Roman"/>
          <w:szCs w:val="23"/>
        </w:rPr>
        <w:t>by</w:t>
      </w:r>
      <w:r w:rsidR="00753E18" w:rsidRPr="00E165BD">
        <w:rPr>
          <w:rFonts w:ascii="Times New Roman" w:hAnsi="Times New Roman"/>
          <w:szCs w:val="23"/>
        </w:rPr>
        <w:t xml:space="preserve"> </w:t>
      </w:r>
      <w:r w:rsidR="00955AC4" w:rsidRPr="00E165BD">
        <w:rPr>
          <w:rFonts w:ascii="Times New Roman" w:hAnsi="Times New Roman"/>
          <w:color w:val="000000"/>
          <w:szCs w:val="23"/>
        </w:rPr>
        <w:t xml:space="preserve">U </w:t>
      </w:r>
      <w:r w:rsidR="00BA25EA" w:rsidRPr="00E165BD">
        <w:rPr>
          <w:rFonts w:ascii="Times New Roman" w:hAnsi="Times New Roman"/>
          <w:color w:val="000000"/>
          <w:szCs w:val="23"/>
        </w:rPr>
        <w:t xml:space="preserve">of </w:t>
      </w:r>
      <w:r w:rsidR="00955AC4" w:rsidRPr="00E165BD">
        <w:rPr>
          <w:rFonts w:ascii="Times New Roman" w:hAnsi="Times New Roman"/>
          <w:color w:val="000000"/>
          <w:szCs w:val="23"/>
        </w:rPr>
        <w:t>A</w:t>
      </w:r>
      <w:r w:rsidRPr="00E165BD">
        <w:rPr>
          <w:rFonts w:ascii="Times New Roman" w:hAnsi="Times New Roman"/>
          <w:szCs w:val="23"/>
        </w:rPr>
        <w:t xml:space="preserve">.  </w:t>
      </w:r>
    </w:p>
    <w:p w:rsidR="00031E3A" w:rsidRPr="00E165BD" w:rsidRDefault="000E681C"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sz w:val="22"/>
          <w:szCs w:val="23"/>
          <w:u w:val="single"/>
        </w:rPr>
      </w:pPr>
      <w:r w:rsidRPr="00E165BD">
        <w:rPr>
          <w:rFonts w:ascii="Times New Roman" w:hAnsi="Times New Roman"/>
          <w:sz w:val="22"/>
          <w:szCs w:val="23"/>
          <w:u w:val="single"/>
        </w:rPr>
        <w:br w:type="page"/>
      </w:r>
    </w:p>
    <w:p w:rsidR="00031E3A" w:rsidRPr="00E165BD" w:rsidRDefault="0042790C" w:rsidP="00C469F2">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szCs w:val="23"/>
        </w:rPr>
        <w:t xml:space="preserve">Include a statement that </w:t>
      </w:r>
      <w:r w:rsidR="006F214C">
        <w:rPr>
          <w:rFonts w:ascii="Times New Roman" w:hAnsi="Times New Roman"/>
          <w:szCs w:val="23"/>
        </w:rPr>
        <w:t>you have completed the Mandatory Site Walkthrough</w:t>
      </w:r>
      <w:r w:rsidRPr="00E165BD">
        <w:rPr>
          <w:rFonts w:ascii="Times New Roman" w:hAnsi="Times New Roman"/>
          <w:szCs w:val="23"/>
        </w:rPr>
        <w:t xml:space="preserve"> and that the proposal submitted is</w:t>
      </w:r>
      <w:r w:rsidR="00D07C4B" w:rsidRPr="00E165BD">
        <w:rPr>
          <w:rFonts w:ascii="Times New Roman" w:hAnsi="Times New Roman"/>
          <w:szCs w:val="23"/>
        </w:rPr>
        <w:t xml:space="preserve"> </w:t>
      </w:r>
      <w:r w:rsidRPr="00E165BD">
        <w:rPr>
          <w:rFonts w:ascii="Times New Roman" w:hAnsi="Times New Roman"/>
          <w:szCs w:val="23"/>
        </w:rPr>
        <w:t>based on the information given combined with</w:t>
      </w:r>
      <w:r w:rsidR="00D07C4B" w:rsidRPr="00E165BD">
        <w:rPr>
          <w:rFonts w:ascii="Times New Roman" w:hAnsi="Times New Roman"/>
          <w:szCs w:val="23"/>
        </w:rPr>
        <w:t xml:space="preserve"> </w:t>
      </w:r>
      <w:r w:rsidRPr="00E165BD">
        <w:rPr>
          <w:rFonts w:ascii="Times New Roman" w:hAnsi="Times New Roman"/>
          <w:szCs w:val="23"/>
        </w:rPr>
        <w:t>your own in-depth survey.  Do not consider</w:t>
      </w:r>
      <w:r w:rsidR="00D07C4B" w:rsidRPr="00E165BD">
        <w:rPr>
          <w:rFonts w:ascii="Times New Roman" w:hAnsi="Times New Roman"/>
          <w:szCs w:val="23"/>
        </w:rPr>
        <w:t xml:space="preserve"> </w:t>
      </w:r>
      <w:r w:rsidRPr="00E165BD">
        <w:rPr>
          <w:rFonts w:ascii="Times New Roman" w:hAnsi="Times New Roman"/>
          <w:szCs w:val="23"/>
        </w:rPr>
        <w:t>only the information given</w:t>
      </w:r>
      <w:r w:rsidR="00C138C1" w:rsidRPr="00E165BD">
        <w:rPr>
          <w:rFonts w:ascii="Times New Roman" w:hAnsi="Times New Roman"/>
          <w:szCs w:val="23"/>
        </w:rPr>
        <w:t>; however</w:t>
      </w:r>
      <w:r w:rsidRPr="00E165BD">
        <w:rPr>
          <w:rFonts w:ascii="Times New Roman" w:hAnsi="Times New Roman"/>
          <w:szCs w:val="23"/>
        </w:rPr>
        <w:t>, please</w:t>
      </w:r>
      <w:r w:rsidR="00D07C4B" w:rsidRPr="00E165BD">
        <w:rPr>
          <w:rFonts w:ascii="Times New Roman" w:hAnsi="Times New Roman"/>
          <w:szCs w:val="23"/>
        </w:rPr>
        <w:t xml:space="preserve"> </w:t>
      </w:r>
      <w:r w:rsidRPr="00E165BD">
        <w:rPr>
          <w:rFonts w:ascii="Times New Roman" w:hAnsi="Times New Roman"/>
          <w:szCs w:val="23"/>
        </w:rPr>
        <w:t>indicate any deviations as such in your</w:t>
      </w:r>
      <w:r w:rsidR="00D07C4B" w:rsidRPr="00E165BD">
        <w:rPr>
          <w:rFonts w:ascii="Times New Roman" w:hAnsi="Times New Roman"/>
          <w:szCs w:val="23"/>
        </w:rPr>
        <w:t xml:space="preserve"> </w:t>
      </w:r>
      <w:r w:rsidRPr="00E165BD">
        <w:rPr>
          <w:rFonts w:ascii="Times New Roman" w:hAnsi="Times New Roman"/>
          <w:szCs w:val="23"/>
        </w:rPr>
        <w:t>proposal.  No warranty is given as to the</w:t>
      </w:r>
      <w:r w:rsidR="00D07C4B" w:rsidRPr="00E165BD">
        <w:rPr>
          <w:rFonts w:ascii="Times New Roman" w:hAnsi="Times New Roman"/>
          <w:szCs w:val="23"/>
        </w:rPr>
        <w:t xml:space="preserve"> </w:t>
      </w:r>
      <w:r w:rsidRPr="00E165BD">
        <w:rPr>
          <w:rFonts w:ascii="Times New Roman" w:hAnsi="Times New Roman"/>
          <w:szCs w:val="23"/>
        </w:rPr>
        <w:t>accuracy of this information.</w:t>
      </w:r>
      <w:r w:rsidR="00D07C4B" w:rsidRPr="00E165BD">
        <w:rPr>
          <w:rFonts w:ascii="Times New Roman" w:hAnsi="Times New Roman"/>
          <w:szCs w:val="23"/>
        </w:rPr>
        <w:t xml:space="preserve">  </w:t>
      </w:r>
      <w:r w:rsidRPr="00E165BD">
        <w:rPr>
          <w:rFonts w:ascii="Times New Roman" w:hAnsi="Times New Roman"/>
          <w:szCs w:val="23"/>
        </w:rPr>
        <w:t xml:space="preserve">This statement must include a </w:t>
      </w:r>
      <w:r w:rsidR="00552CB5" w:rsidRPr="00E165BD">
        <w:rPr>
          <w:rFonts w:ascii="Times New Roman" w:hAnsi="Times New Roman"/>
          <w:i/>
          <w:szCs w:val="23"/>
        </w:rPr>
        <w:t>Statement of Compliance</w:t>
      </w:r>
      <w:r w:rsidR="00552CB5" w:rsidRPr="00E165BD">
        <w:rPr>
          <w:rFonts w:ascii="Times New Roman" w:hAnsi="Times New Roman"/>
          <w:szCs w:val="23"/>
        </w:rPr>
        <w:t xml:space="preserve"> </w:t>
      </w:r>
      <w:r w:rsidRPr="00E165BD">
        <w:rPr>
          <w:rFonts w:ascii="Times New Roman" w:hAnsi="Times New Roman"/>
          <w:szCs w:val="23"/>
        </w:rPr>
        <w:t>or echo full text of all items in</w:t>
      </w:r>
      <w:r w:rsidR="00D07C4B" w:rsidRPr="00E165BD">
        <w:rPr>
          <w:rFonts w:ascii="Times New Roman" w:hAnsi="Times New Roman"/>
          <w:szCs w:val="23"/>
        </w:rPr>
        <w:t xml:space="preserve"> </w:t>
      </w:r>
      <w:r w:rsidRPr="00E165BD">
        <w:rPr>
          <w:rFonts w:ascii="Times New Roman" w:hAnsi="Times New Roman"/>
          <w:szCs w:val="23"/>
        </w:rPr>
        <w:t xml:space="preserve">the </w:t>
      </w:r>
      <w:r w:rsidR="00552CB5" w:rsidRPr="00E165BD">
        <w:rPr>
          <w:rFonts w:ascii="Times New Roman" w:hAnsi="Times New Roman"/>
          <w:i/>
          <w:szCs w:val="23"/>
        </w:rPr>
        <w:t>General Instructions</w:t>
      </w:r>
      <w:r w:rsidRPr="00E165BD">
        <w:rPr>
          <w:rFonts w:ascii="Times New Roman" w:hAnsi="Times New Roman"/>
          <w:szCs w:val="23"/>
        </w:rPr>
        <w:t xml:space="preserve">.  </w:t>
      </w:r>
      <w:r w:rsidR="00552CB5" w:rsidRPr="00E165BD">
        <w:rPr>
          <w:rFonts w:ascii="Times New Roman" w:hAnsi="Times New Roman"/>
          <w:szCs w:val="23"/>
        </w:rPr>
        <w:t>The v</w:t>
      </w:r>
      <w:r w:rsidRPr="00E165BD">
        <w:rPr>
          <w:rFonts w:ascii="Times New Roman" w:hAnsi="Times New Roman"/>
          <w:szCs w:val="23"/>
        </w:rPr>
        <w:t>endor may propose</w:t>
      </w:r>
      <w:r w:rsidR="00D07C4B" w:rsidRPr="00E165BD">
        <w:rPr>
          <w:rFonts w:ascii="Times New Roman" w:hAnsi="Times New Roman"/>
          <w:szCs w:val="23"/>
        </w:rPr>
        <w:t xml:space="preserve"> </w:t>
      </w:r>
      <w:r w:rsidR="00DE1477" w:rsidRPr="00E165BD">
        <w:rPr>
          <w:rFonts w:ascii="Times New Roman" w:hAnsi="Times New Roman"/>
          <w:szCs w:val="23"/>
        </w:rPr>
        <w:t xml:space="preserve">a section </w:t>
      </w:r>
      <w:r w:rsidR="00D07C4B" w:rsidRPr="00E165BD">
        <w:rPr>
          <w:rFonts w:ascii="Times New Roman" w:hAnsi="Times New Roman"/>
          <w:szCs w:val="23"/>
        </w:rPr>
        <w:t>titled “</w:t>
      </w:r>
      <w:r w:rsidRPr="00E165BD">
        <w:rPr>
          <w:rFonts w:ascii="Times New Roman" w:hAnsi="Times New Roman"/>
          <w:szCs w:val="23"/>
        </w:rPr>
        <w:t xml:space="preserve">Exceptions </w:t>
      </w:r>
      <w:r w:rsidR="00D07C4B" w:rsidRPr="00E165BD">
        <w:rPr>
          <w:rFonts w:ascii="Times New Roman" w:hAnsi="Times New Roman"/>
          <w:szCs w:val="23"/>
        </w:rPr>
        <w:t>and Clarifications</w:t>
      </w:r>
      <w:r w:rsidRPr="00E165BD">
        <w:rPr>
          <w:rFonts w:ascii="Times New Roman" w:hAnsi="Times New Roman"/>
          <w:szCs w:val="23"/>
        </w:rPr>
        <w:t xml:space="preserve"> </w:t>
      </w:r>
      <w:r w:rsidR="00552CB5" w:rsidRPr="00E165BD">
        <w:rPr>
          <w:rFonts w:ascii="Times New Roman" w:hAnsi="Times New Roman"/>
          <w:szCs w:val="23"/>
        </w:rPr>
        <w:t>t</w:t>
      </w:r>
      <w:r w:rsidRPr="00E165BD">
        <w:rPr>
          <w:rFonts w:ascii="Times New Roman" w:hAnsi="Times New Roman"/>
          <w:szCs w:val="23"/>
        </w:rPr>
        <w:t>o</w:t>
      </w:r>
      <w:r w:rsidR="00CC720B" w:rsidRPr="00E165BD">
        <w:rPr>
          <w:rFonts w:ascii="Times New Roman" w:hAnsi="Times New Roman"/>
          <w:szCs w:val="23"/>
        </w:rPr>
        <w:t xml:space="preserve"> </w:t>
      </w:r>
      <w:r w:rsidRPr="00E165BD">
        <w:rPr>
          <w:rFonts w:ascii="Times New Roman" w:hAnsi="Times New Roman"/>
          <w:szCs w:val="23"/>
        </w:rPr>
        <w:t>Specification</w:t>
      </w:r>
      <w:r w:rsidR="00552CB5" w:rsidRPr="00E165BD">
        <w:rPr>
          <w:rFonts w:ascii="Times New Roman" w:hAnsi="Times New Roman"/>
          <w:szCs w:val="23"/>
        </w:rPr>
        <w:t>s</w:t>
      </w:r>
      <w:r w:rsidRPr="00E165BD">
        <w:rPr>
          <w:rFonts w:ascii="Times New Roman" w:hAnsi="Times New Roman"/>
          <w:szCs w:val="23"/>
        </w:rPr>
        <w:t>.</w:t>
      </w:r>
      <w:r w:rsidR="00C138C1" w:rsidRPr="00E165BD">
        <w:rPr>
          <w:rFonts w:ascii="Times New Roman" w:hAnsi="Times New Roman"/>
          <w:szCs w:val="23"/>
        </w:rPr>
        <w:t>”</w:t>
      </w:r>
      <w:r w:rsidRPr="00E165BD">
        <w:rPr>
          <w:rFonts w:ascii="Times New Roman" w:hAnsi="Times New Roman"/>
          <w:szCs w:val="23"/>
        </w:rPr>
        <w:t xml:space="preserve">  This section </w:t>
      </w:r>
      <w:r w:rsidR="00B35CFD" w:rsidRPr="00E165BD">
        <w:rPr>
          <w:rFonts w:ascii="Times New Roman" w:hAnsi="Times New Roman"/>
          <w:szCs w:val="23"/>
        </w:rPr>
        <w:t>must</w:t>
      </w:r>
      <w:r w:rsidRPr="00E165BD">
        <w:rPr>
          <w:rFonts w:ascii="Times New Roman" w:hAnsi="Times New Roman"/>
          <w:szCs w:val="23"/>
        </w:rPr>
        <w:t xml:space="preserve"> include a</w:t>
      </w:r>
      <w:r w:rsidR="00D07C4B" w:rsidRPr="00E165BD">
        <w:rPr>
          <w:rFonts w:ascii="Times New Roman" w:hAnsi="Times New Roman"/>
          <w:szCs w:val="23"/>
        </w:rPr>
        <w:t xml:space="preserve"> </w:t>
      </w:r>
      <w:r w:rsidRPr="00E165BD">
        <w:rPr>
          <w:rFonts w:ascii="Times New Roman" w:hAnsi="Times New Roman"/>
          <w:szCs w:val="23"/>
        </w:rPr>
        <w:t>numbered list of all exceptions and</w:t>
      </w:r>
      <w:r w:rsidR="00D07C4B" w:rsidRPr="00E165BD">
        <w:rPr>
          <w:rFonts w:ascii="Times New Roman" w:hAnsi="Times New Roman"/>
          <w:szCs w:val="23"/>
        </w:rPr>
        <w:t xml:space="preserve"> </w:t>
      </w:r>
      <w:r w:rsidRPr="00E165BD">
        <w:rPr>
          <w:rFonts w:ascii="Times New Roman" w:hAnsi="Times New Roman"/>
          <w:szCs w:val="23"/>
        </w:rPr>
        <w:t>clarifications.  Except for items explicitly</w:t>
      </w:r>
      <w:r w:rsidR="00D07C4B" w:rsidRPr="00E165BD">
        <w:rPr>
          <w:rFonts w:ascii="Times New Roman" w:hAnsi="Times New Roman"/>
          <w:szCs w:val="23"/>
        </w:rPr>
        <w:t xml:space="preserve"> </w:t>
      </w:r>
      <w:r w:rsidRPr="00E165BD">
        <w:rPr>
          <w:rFonts w:ascii="Times New Roman" w:hAnsi="Times New Roman"/>
          <w:szCs w:val="23"/>
        </w:rPr>
        <w:t>addressed in this section, the vendor is</w:t>
      </w:r>
      <w:r w:rsidR="00D07C4B" w:rsidRPr="00E165BD">
        <w:rPr>
          <w:rFonts w:ascii="Times New Roman" w:hAnsi="Times New Roman"/>
          <w:szCs w:val="23"/>
        </w:rPr>
        <w:t xml:space="preserve"> </w:t>
      </w:r>
      <w:r w:rsidRPr="00E165BD">
        <w:rPr>
          <w:rFonts w:ascii="Times New Roman" w:hAnsi="Times New Roman"/>
          <w:szCs w:val="23"/>
        </w:rPr>
        <w:t>assumed</w:t>
      </w:r>
      <w:r w:rsidR="00212E05" w:rsidRPr="00E165BD">
        <w:rPr>
          <w:rFonts w:ascii="Times New Roman" w:hAnsi="Times New Roman"/>
          <w:szCs w:val="23"/>
        </w:rPr>
        <w:t xml:space="preserve"> </w:t>
      </w:r>
      <w:r w:rsidR="00552CB5" w:rsidRPr="00E165BD">
        <w:rPr>
          <w:rFonts w:ascii="Times New Roman" w:hAnsi="Times New Roman"/>
          <w:szCs w:val="23"/>
        </w:rPr>
        <w:t>to be in full agreement with the</w:t>
      </w:r>
      <w:r w:rsidRPr="00E165BD">
        <w:rPr>
          <w:rFonts w:ascii="Times New Roman" w:hAnsi="Times New Roman"/>
          <w:szCs w:val="23"/>
        </w:rPr>
        <w:t>s</w:t>
      </w:r>
      <w:r w:rsidR="00552CB5" w:rsidRPr="00E165BD">
        <w:rPr>
          <w:rFonts w:ascii="Times New Roman" w:hAnsi="Times New Roman"/>
          <w:szCs w:val="23"/>
        </w:rPr>
        <w:t>e</w:t>
      </w:r>
      <w:r w:rsidRPr="00E165BD">
        <w:rPr>
          <w:rFonts w:ascii="Times New Roman" w:hAnsi="Times New Roman"/>
          <w:szCs w:val="23"/>
        </w:rPr>
        <w:t xml:space="preserve"> specification</w:t>
      </w:r>
      <w:r w:rsidR="00552CB5" w:rsidRPr="00E165BD">
        <w:rPr>
          <w:rFonts w:ascii="Times New Roman" w:hAnsi="Times New Roman"/>
          <w:szCs w:val="23"/>
        </w:rPr>
        <w:t>s</w:t>
      </w:r>
      <w:r w:rsidRPr="00E165BD">
        <w:rPr>
          <w:rFonts w:ascii="Times New Roman" w:hAnsi="Times New Roman"/>
          <w:szCs w:val="23"/>
        </w:rPr>
        <w:t>.</w:t>
      </w:r>
    </w:p>
    <w:p w:rsidR="00031E3A" w:rsidRPr="00E165BD" w:rsidRDefault="00031E3A"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sz w:val="22"/>
          <w:szCs w:val="23"/>
          <w:u w:val="single"/>
        </w:rPr>
      </w:pPr>
    </w:p>
    <w:p w:rsidR="00031E3A" w:rsidRPr="00E165BD" w:rsidRDefault="00552CB5" w:rsidP="00C469F2">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szCs w:val="23"/>
        </w:rPr>
        <w:t>The v</w:t>
      </w:r>
      <w:r w:rsidR="00DF4D34" w:rsidRPr="00E165BD">
        <w:rPr>
          <w:rFonts w:ascii="Times New Roman" w:hAnsi="Times New Roman"/>
          <w:szCs w:val="23"/>
        </w:rPr>
        <w:t xml:space="preserve">endor must submit </w:t>
      </w:r>
      <w:r w:rsidR="00B00C6B" w:rsidRPr="00E165BD">
        <w:rPr>
          <w:rFonts w:ascii="Times New Roman" w:hAnsi="Times New Roman"/>
          <w:szCs w:val="23"/>
        </w:rPr>
        <w:t xml:space="preserve">Safety Data Sheets </w:t>
      </w:r>
      <w:r w:rsidR="00DF4D34" w:rsidRPr="00E165BD">
        <w:rPr>
          <w:rFonts w:ascii="Times New Roman" w:hAnsi="Times New Roman"/>
          <w:szCs w:val="23"/>
        </w:rPr>
        <w:t xml:space="preserve">and technical guidance with recommended practices for </w:t>
      </w:r>
      <w:r w:rsidR="007A74A6" w:rsidRPr="00E165BD">
        <w:rPr>
          <w:rFonts w:ascii="Times New Roman" w:hAnsi="Times New Roman"/>
          <w:szCs w:val="23"/>
        </w:rPr>
        <w:t xml:space="preserve">the </w:t>
      </w:r>
      <w:r w:rsidR="00DF4D34" w:rsidRPr="00E165BD">
        <w:rPr>
          <w:rFonts w:ascii="Times New Roman" w:hAnsi="Times New Roman"/>
          <w:szCs w:val="23"/>
        </w:rPr>
        <w:t xml:space="preserve">storage and handling </w:t>
      </w:r>
      <w:r w:rsidR="007A74A6" w:rsidRPr="00E165BD">
        <w:rPr>
          <w:rFonts w:ascii="Times New Roman" w:hAnsi="Times New Roman"/>
          <w:szCs w:val="23"/>
        </w:rPr>
        <w:t>of</w:t>
      </w:r>
      <w:r w:rsidR="00DF4D34" w:rsidRPr="00E165BD">
        <w:rPr>
          <w:rFonts w:ascii="Times New Roman" w:hAnsi="Times New Roman"/>
          <w:szCs w:val="23"/>
        </w:rPr>
        <w:t xml:space="preserve"> all chemicals to be supplied upon </w:t>
      </w:r>
      <w:r w:rsidRPr="00E165BD">
        <w:rPr>
          <w:rFonts w:ascii="Times New Roman" w:hAnsi="Times New Roman"/>
          <w:szCs w:val="23"/>
        </w:rPr>
        <w:t>a</w:t>
      </w:r>
      <w:r w:rsidR="00DF4D34" w:rsidRPr="00E165BD">
        <w:rPr>
          <w:rFonts w:ascii="Times New Roman" w:hAnsi="Times New Roman"/>
          <w:szCs w:val="23"/>
        </w:rPr>
        <w:t xml:space="preserve">ward. </w:t>
      </w:r>
      <w:r w:rsidR="00AF7FBB" w:rsidRPr="00E165BD">
        <w:rPr>
          <w:rFonts w:ascii="Times New Roman" w:hAnsi="Times New Roman"/>
          <w:szCs w:val="23"/>
        </w:rPr>
        <w:t xml:space="preserve"> These files must be kept up to date for the entirety of the contract (both hard and electronic files).</w:t>
      </w:r>
    </w:p>
    <w:p w:rsidR="00031E3A" w:rsidRPr="00E165BD" w:rsidRDefault="00031E3A"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sz w:val="22"/>
          <w:szCs w:val="23"/>
          <w:u w:val="single"/>
        </w:rPr>
      </w:pPr>
    </w:p>
    <w:p w:rsidR="00031E3A" w:rsidRPr="00E165BD" w:rsidRDefault="00955AC4" w:rsidP="00C469F2">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color w:val="000000"/>
          <w:szCs w:val="23"/>
        </w:rPr>
        <w:t xml:space="preserve">U </w:t>
      </w:r>
      <w:r w:rsidR="00BA25EA" w:rsidRPr="00E165BD">
        <w:rPr>
          <w:rFonts w:ascii="Times New Roman" w:hAnsi="Times New Roman"/>
          <w:color w:val="000000"/>
          <w:szCs w:val="23"/>
        </w:rPr>
        <w:t xml:space="preserve">of </w:t>
      </w:r>
      <w:r w:rsidRPr="00E165BD">
        <w:rPr>
          <w:rFonts w:ascii="Times New Roman" w:hAnsi="Times New Roman"/>
          <w:color w:val="000000"/>
          <w:szCs w:val="23"/>
        </w:rPr>
        <w:t>A</w:t>
      </w:r>
      <w:r w:rsidR="00BE62E1" w:rsidRPr="00E165BD">
        <w:rPr>
          <w:rFonts w:ascii="Times New Roman" w:hAnsi="Times New Roman"/>
          <w:szCs w:val="23"/>
        </w:rPr>
        <w:t xml:space="preserve"> </w:t>
      </w:r>
      <w:r w:rsidR="00DF4D34" w:rsidRPr="00E165BD">
        <w:rPr>
          <w:rFonts w:ascii="Times New Roman" w:hAnsi="Times New Roman"/>
          <w:szCs w:val="23"/>
        </w:rPr>
        <w:t>reserves th</w:t>
      </w:r>
      <w:r w:rsidR="00552CB5" w:rsidRPr="00E165BD">
        <w:rPr>
          <w:rFonts w:ascii="Times New Roman" w:hAnsi="Times New Roman"/>
          <w:szCs w:val="23"/>
        </w:rPr>
        <w:t xml:space="preserve">e right to reject any or all </w:t>
      </w:r>
      <w:r w:rsidR="00DF4D34" w:rsidRPr="00E165BD">
        <w:rPr>
          <w:rFonts w:ascii="Times New Roman" w:hAnsi="Times New Roman"/>
          <w:szCs w:val="23"/>
        </w:rPr>
        <w:t xml:space="preserve">proposals </w:t>
      </w:r>
      <w:r w:rsidR="00552CB5" w:rsidRPr="00E165BD">
        <w:rPr>
          <w:rFonts w:ascii="Times New Roman" w:hAnsi="Times New Roman"/>
          <w:szCs w:val="23"/>
        </w:rPr>
        <w:t xml:space="preserve">for any reason and </w:t>
      </w:r>
      <w:r w:rsidR="00B35CFD" w:rsidRPr="00E165BD">
        <w:rPr>
          <w:rFonts w:ascii="Times New Roman" w:hAnsi="Times New Roman"/>
          <w:szCs w:val="23"/>
        </w:rPr>
        <w:t>will</w:t>
      </w:r>
      <w:r w:rsidR="00552CB5" w:rsidRPr="00E165BD">
        <w:rPr>
          <w:rFonts w:ascii="Times New Roman" w:hAnsi="Times New Roman"/>
          <w:szCs w:val="23"/>
        </w:rPr>
        <w:t xml:space="preserve"> not </w:t>
      </w:r>
      <w:r w:rsidR="00DF4D34" w:rsidRPr="00E165BD">
        <w:rPr>
          <w:rFonts w:ascii="Times New Roman" w:hAnsi="Times New Roman"/>
          <w:szCs w:val="23"/>
        </w:rPr>
        <w:t xml:space="preserve">necessarily accept the low </w:t>
      </w:r>
      <w:r w:rsidR="00552CB5" w:rsidRPr="00E165BD">
        <w:rPr>
          <w:rFonts w:ascii="Times New Roman" w:hAnsi="Times New Roman"/>
          <w:szCs w:val="23"/>
        </w:rPr>
        <w:t>bidder</w:t>
      </w:r>
      <w:r w:rsidR="00DF4D34" w:rsidRPr="00E165BD">
        <w:rPr>
          <w:rFonts w:ascii="Times New Roman" w:hAnsi="Times New Roman"/>
          <w:szCs w:val="23"/>
        </w:rPr>
        <w:t xml:space="preserve">. </w:t>
      </w:r>
    </w:p>
    <w:p w:rsidR="00031E3A" w:rsidRPr="00E165BD" w:rsidRDefault="00031E3A"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sz w:val="22"/>
          <w:szCs w:val="23"/>
          <w:u w:val="single"/>
        </w:rPr>
      </w:pPr>
    </w:p>
    <w:p w:rsidR="00031E3A" w:rsidRPr="00E165BD" w:rsidRDefault="0042790C" w:rsidP="00C469F2">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szCs w:val="23"/>
        </w:rPr>
        <w:t>Include contract renewals</w:t>
      </w:r>
      <w:r w:rsidR="00C138C1" w:rsidRPr="00E165BD">
        <w:rPr>
          <w:rFonts w:ascii="Times New Roman" w:hAnsi="Times New Roman"/>
          <w:szCs w:val="23"/>
        </w:rPr>
        <w:t xml:space="preserve">, </w:t>
      </w:r>
      <w:r w:rsidR="00781DEB">
        <w:rPr>
          <w:rFonts w:ascii="Times New Roman" w:hAnsi="Times New Roman"/>
          <w:szCs w:val="23"/>
        </w:rPr>
        <w:t>for up to six</w:t>
      </w:r>
      <w:r w:rsidR="007F518E" w:rsidRPr="00E165BD">
        <w:rPr>
          <w:rFonts w:ascii="Times New Roman" w:hAnsi="Times New Roman"/>
          <w:szCs w:val="23"/>
        </w:rPr>
        <w:t xml:space="preserve"> additional years.</w:t>
      </w:r>
      <w:r w:rsidRPr="00E165BD">
        <w:rPr>
          <w:rFonts w:ascii="Times New Roman" w:hAnsi="Times New Roman"/>
          <w:szCs w:val="23"/>
        </w:rPr>
        <w:t xml:space="preserve">  </w:t>
      </w:r>
    </w:p>
    <w:p w:rsidR="00031E3A" w:rsidRPr="00E165BD" w:rsidRDefault="00031E3A"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sz w:val="22"/>
          <w:szCs w:val="23"/>
          <w:u w:val="single"/>
        </w:rPr>
      </w:pPr>
    </w:p>
    <w:p w:rsidR="00657520" w:rsidRPr="00657520" w:rsidRDefault="00657520" w:rsidP="00397907">
      <w:pPr>
        <w:pStyle w:val="ListParagraph"/>
        <w:numPr>
          <w:ilvl w:val="2"/>
          <w:numId w:val="2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rPr>
      </w:pPr>
      <w:r w:rsidRPr="00657520">
        <w:rPr>
          <w:rFonts w:ascii="Times New Roman" w:hAnsi="Times New Roman"/>
          <w:szCs w:val="23"/>
        </w:rPr>
        <w:t>The University of Arkansas may terminate this Agreement without cause, and for any reason during the Term (including any renewal periods), upon giving the other party thirty (30) days advance written notice of termination.  Additionally, in the event of non-appropriation of funds necessary to fulfill the terms and conditions of this Agreement during any biennium period of</w:t>
      </w:r>
      <w:r>
        <w:rPr>
          <w:rFonts w:ascii="Times New Roman" w:hAnsi="Times New Roman"/>
          <w:szCs w:val="23"/>
        </w:rPr>
        <w:t xml:space="preserve"> </w:t>
      </w:r>
      <w:r w:rsidRPr="00657520">
        <w:rPr>
          <w:rFonts w:ascii="Times New Roman" w:hAnsi="Times New Roman"/>
          <w:szCs w:val="23"/>
        </w:rPr>
        <w:t>the Term (including any renewal periods), the parties agree that the Agreement shall automatically</w:t>
      </w:r>
    </w:p>
    <w:p w:rsidR="00452D80" w:rsidRPr="00E165BD" w:rsidRDefault="00452D80" w:rsidP="006A4DF3">
      <w:pPr>
        <w:pStyle w:val="ListParagraph"/>
        <w:rPr>
          <w:rFonts w:ascii="Times New Roman" w:hAnsi="Times New Roman"/>
          <w:sz w:val="22"/>
          <w:szCs w:val="23"/>
          <w:u w:val="single"/>
        </w:rPr>
      </w:pPr>
    </w:p>
    <w:p w:rsidR="00452D80" w:rsidRPr="00E165BD" w:rsidRDefault="00431CDB" w:rsidP="00657520">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hanging="720"/>
        <w:rPr>
          <w:rFonts w:ascii="Times New Roman" w:hAnsi="Times New Roman"/>
          <w:szCs w:val="23"/>
        </w:rPr>
      </w:pPr>
      <w:r>
        <w:rPr>
          <w:rFonts w:ascii="Times New Roman" w:hAnsi="Times New Roman"/>
          <w:szCs w:val="23"/>
        </w:rPr>
        <w:t>4.2.8</w:t>
      </w:r>
      <w:r w:rsidR="00657520">
        <w:rPr>
          <w:rFonts w:ascii="Times New Roman" w:hAnsi="Times New Roman"/>
          <w:szCs w:val="23"/>
        </w:rPr>
        <w:t xml:space="preserve"> </w:t>
      </w:r>
      <w:r w:rsidR="00657520">
        <w:rPr>
          <w:rFonts w:ascii="Times New Roman" w:hAnsi="Times New Roman"/>
          <w:szCs w:val="23"/>
        </w:rPr>
        <w:tab/>
      </w:r>
      <w:r w:rsidR="00955AC4" w:rsidRPr="00E165BD">
        <w:rPr>
          <w:rFonts w:ascii="Times New Roman" w:hAnsi="Times New Roman"/>
          <w:szCs w:val="23"/>
        </w:rPr>
        <w:t xml:space="preserve">U </w:t>
      </w:r>
      <w:r w:rsidR="00A67394" w:rsidRPr="00E165BD">
        <w:rPr>
          <w:rFonts w:ascii="Times New Roman" w:hAnsi="Times New Roman"/>
          <w:szCs w:val="23"/>
        </w:rPr>
        <w:t xml:space="preserve">of </w:t>
      </w:r>
      <w:r w:rsidR="00955AC4" w:rsidRPr="00E165BD">
        <w:rPr>
          <w:rFonts w:ascii="Times New Roman" w:hAnsi="Times New Roman"/>
          <w:szCs w:val="23"/>
        </w:rPr>
        <w:t>A</w:t>
      </w:r>
      <w:r w:rsidR="00452D80" w:rsidRPr="00E165BD">
        <w:rPr>
          <w:rFonts w:ascii="Times New Roman" w:hAnsi="Times New Roman"/>
          <w:szCs w:val="23"/>
        </w:rPr>
        <w:t xml:space="preserve"> reserves the right to </w:t>
      </w:r>
      <w:r w:rsidR="001454D3">
        <w:rPr>
          <w:rFonts w:ascii="Times New Roman" w:hAnsi="Times New Roman"/>
          <w:szCs w:val="23"/>
        </w:rPr>
        <w:t xml:space="preserve">request performance review of </w:t>
      </w:r>
      <w:r w:rsidR="00452D80" w:rsidRPr="00E165BD">
        <w:rPr>
          <w:rFonts w:ascii="Times New Roman" w:hAnsi="Times New Roman"/>
          <w:szCs w:val="23"/>
        </w:rPr>
        <w:t xml:space="preserve">a service representative for any reason at any time.  </w:t>
      </w:r>
    </w:p>
    <w:p w:rsidR="00452D80" w:rsidRPr="00657520" w:rsidRDefault="00452D80" w:rsidP="006A4DF3">
      <w:pPr>
        <w:pStyle w:val="ListParagraph"/>
        <w:rPr>
          <w:rFonts w:ascii="Times New Roman" w:hAnsi="Times New Roman"/>
          <w:szCs w:val="23"/>
        </w:rPr>
      </w:pPr>
    </w:p>
    <w:p w:rsidR="00452D80" w:rsidRPr="00E165BD" w:rsidRDefault="00431CDB" w:rsidP="00657520">
      <w:pPr>
        <w:pStyle w:val="ListParagraph"/>
        <w:tabs>
          <w:tab w:val="left" w:pos="720"/>
          <w:tab w:val="left" w:pos="1440"/>
          <w:tab w:val="left" w:pos="2880"/>
          <w:tab w:val="left" w:pos="3600"/>
          <w:tab w:val="left" w:pos="4320"/>
          <w:tab w:val="left" w:pos="5040"/>
          <w:tab w:val="left" w:pos="5760"/>
          <w:tab w:val="left" w:pos="6480"/>
          <w:tab w:val="left" w:pos="7200"/>
          <w:tab w:val="left" w:pos="7920"/>
        </w:tabs>
        <w:rPr>
          <w:rFonts w:ascii="Times New Roman" w:hAnsi="Times New Roman"/>
          <w:szCs w:val="23"/>
        </w:rPr>
      </w:pPr>
      <w:r>
        <w:rPr>
          <w:rFonts w:ascii="Times New Roman" w:hAnsi="Times New Roman"/>
          <w:szCs w:val="23"/>
        </w:rPr>
        <w:t>4</w:t>
      </w:r>
      <w:r w:rsidR="00657520">
        <w:rPr>
          <w:rFonts w:ascii="Times New Roman" w:hAnsi="Times New Roman"/>
          <w:szCs w:val="23"/>
        </w:rPr>
        <w:t xml:space="preserve">.2.9 </w:t>
      </w:r>
      <w:r w:rsidR="00657520">
        <w:rPr>
          <w:rFonts w:ascii="Times New Roman" w:hAnsi="Times New Roman"/>
          <w:szCs w:val="23"/>
        </w:rPr>
        <w:tab/>
      </w:r>
      <w:r w:rsidR="00452D80" w:rsidRPr="00E165BD">
        <w:rPr>
          <w:rFonts w:ascii="Times New Roman" w:hAnsi="Times New Roman"/>
          <w:szCs w:val="23"/>
        </w:rPr>
        <w:t xml:space="preserve">The vendor must provide </w:t>
      </w:r>
      <w:r w:rsidR="00D64ADB" w:rsidRPr="00E165BD">
        <w:rPr>
          <w:rFonts w:ascii="Times New Roman" w:hAnsi="Times New Roman"/>
          <w:szCs w:val="23"/>
        </w:rPr>
        <w:t>a W-9 form.</w:t>
      </w:r>
    </w:p>
    <w:p w:rsidR="00574E9C" w:rsidRPr="00842F6D" w:rsidRDefault="00574E9C"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2880"/>
        <w:rPr>
          <w:rFonts w:ascii="Times New Roman" w:hAnsi="Times New Roman"/>
          <w:sz w:val="22"/>
          <w:szCs w:val="23"/>
        </w:rPr>
      </w:pPr>
    </w:p>
    <w:p w:rsidR="00452D80" w:rsidRPr="004362F6" w:rsidRDefault="00431CDB" w:rsidP="00657520">
      <w:pPr>
        <w:pStyle w:val="ListParagraph"/>
        <w:tabs>
          <w:tab w:val="left" w:pos="1440"/>
          <w:tab w:val="left" w:pos="2880"/>
          <w:tab w:val="left" w:pos="3600"/>
          <w:tab w:val="left" w:pos="4320"/>
          <w:tab w:val="left" w:pos="5040"/>
          <w:tab w:val="left" w:pos="5760"/>
          <w:tab w:val="left" w:pos="6480"/>
          <w:tab w:val="left" w:pos="7200"/>
          <w:tab w:val="left" w:pos="7920"/>
        </w:tabs>
        <w:rPr>
          <w:rFonts w:ascii="Times New Roman" w:hAnsi="Times New Roman"/>
          <w:szCs w:val="23"/>
        </w:rPr>
      </w:pPr>
      <w:r>
        <w:rPr>
          <w:rFonts w:ascii="Times New Roman" w:hAnsi="Times New Roman"/>
          <w:szCs w:val="23"/>
        </w:rPr>
        <w:t>4</w:t>
      </w:r>
      <w:r w:rsidR="00657520">
        <w:rPr>
          <w:rFonts w:ascii="Times New Roman" w:hAnsi="Times New Roman"/>
          <w:szCs w:val="23"/>
        </w:rPr>
        <w:t>.2.10</w:t>
      </w:r>
      <w:r w:rsidR="00657520">
        <w:rPr>
          <w:rFonts w:ascii="Times New Roman" w:hAnsi="Times New Roman"/>
          <w:szCs w:val="23"/>
        </w:rPr>
        <w:tab/>
      </w:r>
      <w:r w:rsidR="00CA38FF" w:rsidRPr="004362F6">
        <w:rPr>
          <w:rFonts w:ascii="Times New Roman" w:hAnsi="Times New Roman"/>
          <w:szCs w:val="23"/>
        </w:rPr>
        <w:t>The vendor must agree to the conditions of the following documents:</w:t>
      </w:r>
    </w:p>
    <w:p w:rsidR="00574E9C" w:rsidRPr="004362F6" w:rsidRDefault="00574E9C" w:rsidP="006A4DF3">
      <w:pPr>
        <w:pStyle w:val="ListParagraph"/>
        <w:tabs>
          <w:tab w:val="left" w:pos="720"/>
          <w:tab w:val="left" w:pos="1440"/>
          <w:tab w:val="left" w:pos="2880"/>
          <w:tab w:val="left" w:pos="3060"/>
          <w:tab w:val="left" w:pos="4320"/>
          <w:tab w:val="left" w:pos="5040"/>
          <w:tab w:val="left" w:pos="5760"/>
          <w:tab w:val="left" w:pos="6480"/>
          <w:tab w:val="left" w:pos="7200"/>
          <w:tab w:val="left" w:pos="7920"/>
        </w:tabs>
        <w:ind w:left="2160"/>
        <w:rPr>
          <w:rFonts w:ascii="Times New Roman" w:hAnsi="Times New Roman"/>
          <w:sz w:val="22"/>
          <w:szCs w:val="23"/>
        </w:rPr>
      </w:pPr>
    </w:p>
    <w:p w:rsidR="00452D80" w:rsidRPr="004362F6" w:rsidRDefault="00CA38FF" w:rsidP="00C469F2">
      <w:pPr>
        <w:pStyle w:val="ListParagraph"/>
        <w:numPr>
          <w:ilvl w:val="3"/>
          <w:numId w:val="17"/>
        </w:numPr>
        <w:tabs>
          <w:tab w:val="left" w:pos="720"/>
          <w:tab w:val="left" w:pos="2160"/>
          <w:tab w:val="left" w:pos="3060"/>
          <w:tab w:val="left" w:pos="4320"/>
          <w:tab w:val="left" w:pos="5040"/>
          <w:tab w:val="left" w:pos="5760"/>
          <w:tab w:val="left" w:pos="6480"/>
          <w:tab w:val="left" w:pos="7200"/>
          <w:tab w:val="left" w:pos="7920"/>
        </w:tabs>
        <w:ind w:left="2160" w:hanging="360"/>
        <w:rPr>
          <w:rFonts w:ascii="Times New Roman" w:hAnsi="Times New Roman"/>
          <w:szCs w:val="23"/>
        </w:rPr>
      </w:pPr>
      <w:r w:rsidRPr="004362F6">
        <w:rPr>
          <w:rFonts w:ascii="Times New Roman" w:hAnsi="Times New Roman"/>
          <w:szCs w:val="23"/>
        </w:rPr>
        <w:t xml:space="preserve">U </w:t>
      </w:r>
      <w:r w:rsidR="00A67394" w:rsidRPr="004362F6">
        <w:rPr>
          <w:rFonts w:ascii="Times New Roman" w:hAnsi="Times New Roman"/>
          <w:szCs w:val="23"/>
        </w:rPr>
        <w:t xml:space="preserve">of </w:t>
      </w:r>
      <w:r w:rsidRPr="004362F6">
        <w:rPr>
          <w:rFonts w:ascii="Times New Roman" w:hAnsi="Times New Roman"/>
          <w:szCs w:val="23"/>
        </w:rPr>
        <w:t xml:space="preserve">A insurance requirements </w:t>
      </w:r>
    </w:p>
    <w:p w:rsidR="00452D80" w:rsidRPr="004362F6" w:rsidRDefault="00CA38FF" w:rsidP="00C469F2">
      <w:pPr>
        <w:pStyle w:val="ListParagraph"/>
        <w:numPr>
          <w:ilvl w:val="3"/>
          <w:numId w:val="17"/>
        </w:numPr>
        <w:tabs>
          <w:tab w:val="left" w:pos="720"/>
          <w:tab w:val="left" w:pos="2160"/>
          <w:tab w:val="left" w:pos="3060"/>
          <w:tab w:val="left" w:pos="4320"/>
          <w:tab w:val="left" w:pos="5040"/>
          <w:tab w:val="left" w:pos="5760"/>
          <w:tab w:val="left" w:pos="6480"/>
          <w:tab w:val="left" w:pos="7200"/>
          <w:tab w:val="left" w:pos="7920"/>
        </w:tabs>
        <w:ind w:left="2160" w:hanging="360"/>
        <w:rPr>
          <w:rFonts w:ascii="Times New Roman" w:hAnsi="Times New Roman"/>
          <w:szCs w:val="23"/>
        </w:rPr>
      </w:pPr>
      <w:r w:rsidRPr="004362F6">
        <w:rPr>
          <w:rFonts w:ascii="Times New Roman" w:hAnsi="Times New Roman"/>
          <w:szCs w:val="23"/>
        </w:rPr>
        <w:t xml:space="preserve">U </w:t>
      </w:r>
      <w:r w:rsidR="00A67394" w:rsidRPr="004362F6">
        <w:rPr>
          <w:rFonts w:ascii="Times New Roman" w:hAnsi="Times New Roman"/>
          <w:szCs w:val="23"/>
        </w:rPr>
        <w:t xml:space="preserve">of </w:t>
      </w:r>
      <w:r w:rsidRPr="004362F6">
        <w:rPr>
          <w:rFonts w:ascii="Times New Roman" w:hAnsi="Times New Roman"/>
          <w:szCs w:val="23"/>
        </w:rPr>
        <w:t>A standard service contract</w:t>
      </w:r>
    </w:p>
    <w:p w:rsidR="00452D80" w:rsidRPr="004362F6" w:rsidRDefault="00CA38FF" w:rsidP="00C469F2">
      <w:pPr>
        <w:pStyle w:val="ListParagraph"/>
        <w:numPr>
          <w:ilvl w:val="3"/>
          <w:numId w:val="17"/>
        </w:numPr>
        <w:tabs>
          <w:tab w:val="left" w:pos="720"/>
          <w:tab w:val="left" w:pos="2160"/>
          <w:tab w:val="left" w:pos="3060"/>
          <w:tab w:val="left" w:pos="4320"/>
          <w:tab w:val="left" w:pos="5040"/>
          <w:tab w:val="left" w:pos="5760"/>
          <w:tab w:val="left" w:pos="6480"/>
          <w:tab w:val="left" w:pos="7200"/>
          <w:tab w:val="left" w:pos="7920"/>
        </w:tabs>
        <w:ind w:left="2160" w:hanging="360"/>
        <w:rPr>
          <w:rFonts w:ascii="Times New Roman" w:hAnsi="Times New Roman"/>
          <w:szCs w:val="23"/>
          <w:u w:val="single"/>
        </w:rPr>
      </w:pPr>
      <w:r w:rsidRPr="004362F6">
        <w:rPr>
          <w:rFonts w:ascii="Times New Roman" w:hAnsi="Times New Roman"/>
          <w:szCs w:val="23"/>
        </w:rPr>
        <w:t xml:space="preserve">U </w:t>
      </w:r>
      <w:r w:rsidR="00A67394" w:rsidRPr="004362F6">
        <w:rPr>
          <w:rFonts w:ascii="Times New Roman" w:hAnsi="Times New Roman"/>
          <w:szCs w:val="23"/>
        </w:rPr>
        <w:t xml:space="preserve">of </w:t>
      </w:r>
      <w:r w:rsidRPr="004362F6">
        <w:rPr>
          <w:rFonts w:ascii="Times New Roman" w:hAnsi="Times New Roman"/>
          <w:szCs w:val="23"/>
        </w:rPr>
        <w:t>A standard non-disclosure agreement</w:t>
      </w:r>
    </w:p>
    <w:p w:rsidR="00ED536A" w:rsidRPr="004362F6" w:rsidRDefault="00ED536A" w:rsidP="00C469F2">
      <w:pPr>
        <w:pStyle w:val="ListParagraph"/>
        <w:numPr>
          <w:ilvl w:val="3"/>
          <w:numId w:val="17"/>
        </w:numPr>
        <w:tabs>
          <w:tab w:val="left" w:pos="720"/>
          <w:tab w:val="left" w:pos="2160"/>
          <w:tab w:val="left" w:pos="3060"/>
          <w:tab w:val="left" w:pos="4320"/>
          <w:tab w:val="left" w:pos="5040"/>
          <w:tab w:val="left" w:pos="5760"/>
          <w:tab w:val="left" w:pos="6480"/>
          <w:tab w:val="left" w:pos="7200"/>
          <w:tab w:val="left" w:pos="7920"/>
        </w:tabs>
        <w:ind w:left="2160" w:hanging="360"/>
        <w:rPr>
          <w:rFonts w:ascii="Times New Roman" w:hAnsi="Times New Roman"/>
          <w:szCs w:val="23"/>
          <w:u w:val="single"/>
        </w:rPr>
      </w:pPr>
      <w:r w:rsidRPr="004362F6">
        <w:rPr>
          <w:rFonts w:ascii="Times New Roman" w:hAnsi="Times New Roman"/>
          <w:szCs w:val="23"/>
        </w:rPr>
        <w:t>General Program Requirements (</w:t>
      </w:r>
      <w:r w:rsidR="008B4318" w:rsidRPr="004362F6">
        <w:rPr>
          <w:rFonts w:ascii="Times New Roman" w:hAnsi="Times New Roman"/>
          <w:szCs w:val="23"/>
        </w:rPr>
        <w:t xml:space="preserve">Section </w:t>
      </w:r>
      <w:r w:rsidRPr="004362F6">
        <w:rPr>
          <w:rFonts w:ascii="Times New Roman" w:hAnsi="Times New Roman"/>
          <w:szCs w:val="23"/>
        </w:rPr>
        <w:t>2.1.1)</w:t>
      </w:r>
    </w:p>
    <w:p w:rsidR="00027501" w:rsidRPr="004362F6" w:rsidRDefault="00027501" w:rsidP="00C469F2">
      <w:pPr>
        <w:pStyle w:val="ListParagraph"/>
        <w:numPr>
          <w:ilvl w:val="3"/>
          <w:numId w:val="17"/>
        </w:numPr>
        <w:tabs>
          <w:tab w:val="left" w:pos="720"/>
          <w:tab w:val="left" w:pos="2160"/>
          <w:tab w:val="left" w:pos="3060"/>
          <w:tab w:val="left" w:pos="4320"/>
          <w:tab w:val="left" w:pos="5040"/>
          <w:tab w:val="left" w:pos="5760"/>
          <w:tab w:val="left" w:pos="6480"/>
          <w:tab w:val="left" w:pos="7200"/>
          <w:tab w:val="left" w:pos="7920"/>
        </w:tabs>
        <w:ind w:left="2160" w:hanging="360"/>
        <w:rPr>
          <w:rFonts w:ascii="Times New Roman" w:hAnsi="Times New Roman"/>
          <w:szCs w:val="23"/>
          <w:u w:val="single"/>
        </w:rPr>
      </w:pPr>
      <w:r w:rsidRPr="004362F6">
        <w:rPr>
          <w:rFonts w:ascii="Times New Roman" w:hAnsi="Times New Roman"/>
          <w:szCs w:val="23"/>
        </w:rPr>
        <w:t>Key Performance Indicators (</w:t>
      </w:r>
      <w:r w:rsidR="008B4318" w:rsidRPr="004362F6">
        <w:rPr>
          <w:rFonts w:ascii="Times New Roman" w:hAnsi="Times New Roman"/>
          <w:szCs w:val="23"/>
        </w:rPr>
        <w:t xml:space="preserve">Section </w:t>
      </w:r>
      <w:r w:rsidR="00094FD5" w:rsidRPr="004362F6">
        <w:rPr>
          <w:rFonts w:ascii="Times New Roman" w:hAnsi="Times New Roman"/>
          <w:szCs w:val="23"/>
        </w:rPr>
        <w:t>2</w:t>
      </w:r>
      <w:r w:rsidRPr="004362F6">
        <w:rPr>
          <w:rFonts w:ascii="Times New Roman" w:hAnsi="Times New Roman"/>
          <w:szCs w:val="23"/>
        </w:rPr>
        <w:t>.1.9)</w:t>
      </w:r>
    </w:p>
    <w:p w:rsidR="00886CBB" w:rsidRPr="004362F6" w:rsidRDefault="00886CBB" w:rsidP="00C469F2">
      <w:pPr>
        <w:pStyle w:val="ListParagraph"/>
        <w:numPr>
          <w:ilvl w:val="3"/>
          <w:numId w:val="17"/>
        </w:numPr>
        <w:tabs>
          <w:tab w:val="left" w:pos="720"/>
          <w:tab w:val="left" w:pos="2160"/>
          <w:tab w:val="left" w:pos="3060"/>
          <w:tab w:val="left" w:pos="4320"/>
          <w:tab w:val="left" w:pos="5040"/>
          <w:tab w:val="left" w:pos="5760"/>
          <w:tab w:val="left" w:pos="6480"/>
          <w:tab w:val="left" w:pos="7200"/>
          <w:tab w:val="left" w:pos="7920"/>
        </w:tabs>
        <w:ind w:left="2160" w:hanging="360"/>
        <w:rPr>
          <w:rFonts w:ascii="Times New Roman" w:hAnsi="Times New Roman"/>
          <w:szCs w:val="23"/>
          <w:u w:val="single"/>
        </w:rPr>
      </w:pPr>
      <w:r w:rsidRPr="004362F6">
        <w:rPr>
          <w:rFonts w:ascii="Times New Roman" w:hAnsi="Times New Roman"/>
          <w:szCs w:val="23"/>
        </w:rPr>
        <w:t>Deliverables</w:t>
      </w:r>
      <w:r w:rsidR="000E681C" w:rsidRPr="004362F6">
        <w:rPr>
          <w:rFonts w:ascii="Times New Roman" w:hAnsi="Times New Roman"/>
          <w:szCs w:val="23"/>
        </w:rPr>
        <w:t xml:space="preserve"> (Section </w:t>
      </w:r>
      <w:r w:rsidR="00ED536A" w:rsidRPr="004362F6">
        <w:rPr>
          <w:rFonts w:ascii="Times New Roman" w:hAnsi="Times New Roman"/>
          <w:szCs w:val="23"/>
        </w:rPr>
        <w:t>3</w:t>
      </w:r>
      <w:r w:rsidR="000E681C" w:rsidRPr="004362F6">
        <w:rPr>
          <w:rFonts w:ascii="Times New Roman" w:hAnsi="Times New Roman"/>
          <w:szCs w:val="23"/>
        </w:rPr>
        <w:t>.3.11)</w:t>
      </w:r>
    </w:p>
    <w:p w:rsidR="00574E9C" w:rsidRDefault="00574E9C" w:rsidP="000E681C">
      <w:pPr>
        <w:pStyle w:val="ListParagraph"/>
        <w:tabs>
          <w:tab w:val="left" w:pos="720"/>
          <w:tab w:val="left" w:pos="2160"/>
          <w:tab w:val="left" w:pos="3060"/>
          <w:tab w:val="left" w:pos="4320"/>
          <w:tab w:val="left" w:pos="5040"/>
          <w:tab w:val="left" w:pos="5760"/>
          <w:tab w:val="left" w:pos="6480"/>
          <w:tab w:val="left" w:pos="7200"/>
          <w:tab w:val="left" w:pos="7920"/>
        </w:tabs>
        <w:ind w:left="0"/>
        <w:rPr>
          <w:rFonts w:ascii="Times New Roman" w:hAnsi="Times New Roman"/>
          <w:b/>
          <w:sz w:val="22"/>
          <w:szCs w:val="23"/>
        </w:rPr>
      </w:pPr>
    </w:p>
    <w:p w:rsidR="008D08D6" w:rsidRPr="00E165BD" w:rsidRDefault="008D08D6" w:rsidP="000E681C">
      <w:pPr>
        <w:pStyle w:val="ListParagraph"/>
        <w:tabs>
          <w:tab w:val="left" w:pos="720"/>
          <w:tab w:val="left" w:pos="2160"/>
          <w:tab w:val="left" w:pos="3060"/>
          <w:tab w:val="left" w:pos="4320"/>
          <w:tab w:val="left" w:pos="5040"/>
          <w:tab w:val="left" w:pos="5760"/>
          <w:tab w:val="left" w:pos="6480"/>
          <w:tab w:val="left" w:pos="7200"/>
          <w:tab w:val="left" w:pos="7920"/>
        </w:tabs>
        <w:ind w:left="0"/>
        <w:rPr>
          <w:rFonts w:ascii="Times New Roman" w:hAnsi="Times New Roman"/>
          <w:b/>
          <w:sz w:val="22"/>
          <w:szCs w:val="23"/>
        </w:rPr>
      </w:pPr>
    </w:p>
    <w:p w:rsidR="00431CDB" w:rsidRPr="00431CDB" w:rsidRDefault="00431CDB" w:rsidP="00431CDB">
      <w:pPr>
        <w:pStyle w:val="ListParagraph"/>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vanish/>
          <w:szCs w:val="23"/>
        </w:rPr>
      </w:pPr>
    </w:p>
    <w:p w:rsidR="00431CDB" w:rsidRPr="00431CDB" w:rsidRDefault="00431CDB" w:rsidP="00431CDB">
      <w:pPr>
        <w:pStyle w:val="ListParagraph"/>
        <w:numPr>
          <w:ilvl w:val="0"/>
          <w:numId w:val="27"/>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vanish/>
          <w:szCs w:val="23"/>
        </w:rPr>
      </w:pPr>
    </w:p>
    <w:p w:rsidR="00031E3A" w:rsidRPr="00E165BD" w:rsidRDefault="00031E3A" w:rsidP="000C18D2">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s>
        <w:ind w:left="720" w:hanging="720"/>
        <w:jc w:val="left"/>
        <w:rPr>
          <w:rFonts w:ascii="Times New Roman" w:hAnsi="Times New Roman"/>
          <w:b/>
          <w:szCs w:val="23"/>
          <w:u w:val="single"/>
        </w:rPr>
      </w:pPr>
      <w:r w:rsidRPr="00E165BD">
        <w:rPr>
          <w:rFonts w:ascii="Times New Roman" w:hAnsi="Times New Roman"/>
          <w:b/>
          <w:szCs w:val="23"/>
        </w:rPr>
        <w:t>Performance</w:t>
      </w:r>
    </w:p>
    <w:p w:rsidR="00927155" w:rsidRPr="00E165BD" w:rsidRDefault="00927155"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sz w:val="22"/>
          <w:szCs w:val="23"/>
          <w:u w:val="single"/>
        </w:rPr>
      </w:pPr>
    </w:p>
    <w:p w:rsidR="00031E3A" w:rsidRPr="00E165BD" w:rsidRDefault="0042790C"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E165BD">
        <w:rPr>
          <w:rFonts w:ascii="Times New Roman" w:hAnsi="Times New Roman"/>
          <w:szCs w:val="23"/>
        </w:rPr>
        <w:t xml:space="preserve">Acceptable performance shall be </w:t>
      </w:r>
      <w:r w:rsidR="00C138C1" w:rsidRPr="00E165BD">
        <w:rPr>
          <w:rFonts w:ascii="Times New Roman" w:hAnsi="Times New Roman"/>
          <w:szCs w:val="23"/>
        </w:rPr>
        <w:t xml:space="preserve">indicated by </w:t>
      </w:r>
      <w:r w:rsidR="00552CB5" w:rsidRPr="00E165BD">
        <w:rPr>
          <w:rFonts w:ascii="Times New Roman" w:hAnsi="Times New Roman"/>
          <w:szCs w:val="23"/>
        </w:rPr>
        <w:t xml:space="preserve">corrosion rates </w:t>
      </w:r>
      <w:r w:rsidR="00830262" w:rsidRPr="00E165BD">
        <w:rPr>
          <w:rFonts w:ascii="Times New Roman" w:hAnsi="Times New Roman"/>
          <w:szCs w:val="23"/>
        </w:rPr>
        <w:t xml:space="preserve">no greater than </w:t>
      </w:r>
      <w:r w:rsidR="00552CB5" w:rsidRPr="00E165BD">
        <w:rPr>
          <w:rFonts w:ascii="Times New Roman" w:hAnsi="Times New Roman"/>
          <w:szCs w:val="23"/>
        </w:rPr>
        <w:t>1</w:t>
      </w:r>
      <w:r w:rsidR="00D07C4B" w:rsidRPr="00E165BD">
        <w:rPr>
          <w:rFonts w:ascii="Times New Roman" w:hAnsi="Times New Roman"/>
          <w:szCs w:val="23"/>
        </w:rPr>
        <w:t xml:space="preserve"> m</w:t>
      </w:r>
      <w:r w:rsidR="00552CB5" w:rsidRPr="00E165BD">
        <w:rPr>
          <w:rFonts w:ascii="Times New Roman" w:hAnsi="Times New Roman"/>
          <w:szCs w:val="23"/>
        </w:rPr>
        <w:t>il</w:t>
      </w:r>
      <w:r w:rsidRPr="00E165BD">
        <w:rPr>
          <w:rFonts w:ascii="Times New Roman" w:hAnsi="Times New Roman"/>
          <w:szCs w:val="23"/>
        </w:rPr>
        <w:t>/y</w:t>
      </w:r>
      <w:r w:rsidR="00AA6907" w:rsidRPr="00E165BD">
        <w:rPr>
          <w:rFonts w:ascii="Times New Roman" w:hAnsi="Times New Roman"/>
          <w:szCs w:val="23"/>
        </w:rPr>
        <w:t>ea</w:t>
      </w:r>
      <w:r w:rsidRPr="00E165BD">
        <w:rPr>
          <w:rFonts w:ascii="Times New Roman" w:hAnsi="Times New Roman"/>
          <w:szCs w:val="23"/>
        </w:rPr>
        <w:t xml:space="preserve">r </w:t>
      </w:r>
      <w:r w:rsidR="00552CB5" w:rsidRPr="00E165BD">
        <w:rPr>
          <w:rFonts w:ascii="Times New Roman" w:hAnsi="Times New Roman"/>
          <w:szCs w:val="23"/>
        </w:rPr>
        <w:t xml:space="preserve">(MPY) </w:t>
      </w:r>
      <w:r w:rsidRPr="00E165BD">
        <w:rPr>
          <w:rFonts w:ascii="Times New Roman" w:hAnsi="Times New Roman"/>
          <w:szCs w:val="23"/>
        </w:rPr>
        <w:t>for mild</w:t>
      </w:r>
      <w:r w:rsidR="00D07C4B" w:rsidRPr="00E165BD">
        <w:rPr>
          <w:rFonts w:ascii="Times New Roman" w:hAnsi="Times New Roman"/>
          <w:szCs w:val="23"/>
        </w:rPr>
        <w:t xml:space="preserve"> steel</w:t>
      </w:r>
      <w:r w:rsidR="00704B79" w:rsidRPr="00E165BD">
        <w:rPr>
          <w:rFonts w:ascii="Times New Roman" w:hAnsi="Times New Roman"/>
          <w:szCs w:val="23"/>
        </w:rPr>
        <w:t xml:space="preserve"> </w:t>
      </w:r>
      <w:r w:rsidR="001D494D" w:rsidRPr="00E165BD">
        <w:rPr>
          <w:rFonts w:ascii="Times New Roman" w:hAnsi="Times New Roman"/>
          <w:szCs w:val="23"/>
        </w:rPr>
        <w:t xml:space="preserve">and </w:t>
      </w:r>
      <w:r w:rsidR="00704B79" w:rsidRPr="00E165BD">
        <w:rPr>
          <w:rFonts w:ascii="Times New Roman" w:hAnsi="Times New Roman"/>
          <w:szCs w:val="23"/>
        </w:rPr>
        <w:t>0.5 MPY for galvanized steel</w:t>
      </w:r>
      <w:r w:rsidR="007A74A6" w:rsidRPr="00E165BD">
        <w:rPr>
          <w:rFonts w:ascii="Times New Roman" w:hAnsi="Times New Roman"/>
          <w:szCs w:val="23"/>
        </w:rPr>
        <w:t xml:space="preserve"> in open systems</w:t>
      </w:r>
      <w:r w:rsidR="00305BF0" w:rsidRPr="00E165BD">
        <w:rPr>
          <w:rFonts w:ascii="Times New Roman" w:hAnsi="Times New Roman"/>
          <w:szCs w:val="23"/>
        </w:rPr>
        <w:t xml:space="preserve">, </w:t>
      </w:r>
      <w:r w:rsidRPr="00E165BD">
        <w:rPr>
          <w:rFonts w:ascii="Times New Roman" w:hAnsi="Times New Roman"/>
          <w:szCs w:val="23"/>
        </w:rPr>
        <w:t xml:space="preserve">0.5 </w:t>
      </w:r>
      <w:r w:rsidR="00552CB5" w:rsidRPr="00E165BD">
        <w:rPr>
          <w:rFonts w:ascii="Times New Roman" w:hAnsi="Times New Roman"/>
          <w:szCs w:val="23"/>
        </w:rPr>
        <w:t xml:space="preserve">MPY </w:t>
      </w:r>
      <w:r w:rsidRPr="00E165BD">
        <w:rPr>
          <w:rFonts w:ascii="Times New Roman" w:hAnsi="Times New Roman"/>
          <w:szCs w:val="23"/>
        </w:rPr>
        <w:t>for</w:t>
      </w:r>
      <w:r w:rsidR="00D07C4B" w:rsidRPr="00E165BD">
        <w:rPr>
          <w:rFonts w:ascii="Times New Roman" w:hAnsi="Times New Roman"/>
          <w:szCs w:val="23"/>
        </w:rPr>
        <w:t xml:space="preserve"> </w:t>
      </w:r>
      <w:r w:rsidRPr="00E165BD">
        <w:rPr>
          <w:rFonts w:ascii="Times New Roman" w:hAnsi="Times New Roman"/>
          <w:szCs w:val="23"/>
        </w:rPr>
        <w:t>mild</w:t>
      </w:r>
      <w:r w:rsidR="006E7E0A" w:rsidRPr="00E165BD">
        <w:rPr>
          <w:rFonts w:ascii="Times New Roman" w:hAnsi="Times New Roman"/>
          <w:szCs w:val="23"/>
        </w:rPr>
        <w:t xml:space="preserve"> </w:t>
      </w:r>
      <w:r w:rsidR="00552CB5" w:rsidRPr="00E165BD">
        <w:rPr>
          <w:rFonts w:ascii="Times New Roman" w:hAnsi="Times New Roman"/>
          <w:szCs w:val="23"/>
        </w:rPr>
        <w:t>steel</w:t>
      </w:r>
      <w:r w:rsidR="007A74A6" w:rsidRPr="00E165BD">
        <w:rPr>
          <w:rFonts w:ascii="Times New Roman" w:hAnsi="Times New Roman"/>
          <w:szCs w:val="23"/>
        </w:rPr>
        <w:t xml:space="preserve"> in closed loops</w:t>
      </w:r>
      <w:r w:rsidR="00305BF0" w:rsidRPr="00E165BD">
        <w:rPr>
          <w:rFonts w:ascii="Times New Roman" w:hAnsi="Times New Roman"/>
          <w:szCs w:val="23"/>
        </w:rPr>
        <w:t xml:space="preserve">, and </w:t>
      </w:r>
      <w:r w:rsidRPr="00E165BD">
        <w:rPr>
          <w:rFonts w:ascii="Times New Roman" w:hAnsi="Times New Roman"/>
          <w:szCs w:val="23"/>
        </w:rPr>
        <w:t xml:space="preserve">0.1 </w:t>
      </w:r>
      <w:r w:rsidR="00552CB5" w:rsidRPr="00E165BD">
        <w:rPr>
          <w:rFonts w:ascii="Times New Roman" w:hAnsi="Times New Roman"/>
          <w:szCs w:val="23"/>
        </w:rPr>
        <w:t>MPY</w:t>
      </w:r>
      <w:r w:rsidRPr="00E165BD">
        <w:rPr>
          <w:rFonts w:ascii="Times New Roman" w:hAnsi="Times New Roman"/>
          <w:szCs w:val="23"/>
        </w:rPr>
        <w:t xml:space="preserve"> for</w:t>
      </w:r>
      <w:r w:rsidR="006E7E0A" w:rsidRPr="00E165BD">
        <w:rPr>
          <w:rFonts w:ascii="Times New Roman" w:hAnsi="Times New Roman"/>
          <w:szCs w:val="23"/>
        </w:rPr>
        <w:t xml:space="preserve"> </w:t>
      </w:r>
      <w:r w:rsidRPr="00E165BD">
        <w:rPr>
          <w:rFonts w:ascii="Times New Roman" w:hAnsi="Times New Roman"/>
          <w:szCs w:val="23"/>
        </w:rPr>
        <w:t>copper</w:t>
      </w:r>
      <w:r w:rsidR="00FA1C59" w:rsidRPr="00E165BD">
        <w:rPr>
          <w:rFonts w:ascii="Times New Roman" w:hAnsi="Times New Roman"/>
          <w:szCs w:val="23"/>
        </w:rPr>
        <w:t xml:space="preserve"> an</w:t>
      </w:r>
      <w:r w:rsidRPr="00E165BD">
        <w:rPr>
          <w:rFonts w:ascii="Times New Roman" w:hAnsi="Times New Roman"/>
          <w:szCs w:val="23"/>
        </w:rPr>
        <w:t>d</w:t>
      </w:r>
      <w:r w:rsidR="00704B79" w:rsidRPr="00E165BD">
        <w:rPr>
          <w:rFonts w:ascii="Times New Roman" w:hAnsi="Times New Roman"/>
          <w:szCs w:val="23"/>
        </w:rPr>
        <w:t xml:space="preserve"> </w:t>
      </w:r>
      <w:r w:rsidRPr="00E165BD">
        <w:rPr>
          <w:rFonts w:ascii="Times New Roman" w:hAnsi="Times New Roman"/>
          <w:szCs w:val="23"/>
        </w:rPr>
        <w:t xml:space="preserve">stainless </w:t>
      </w:r>
      <w:r w:rsidR="00C138C1" w:rsidRPr="00E165BD">
        <w:rPr>
          <w:rFonts w:ascii="Times New Roman" w:hAnsi="Times New Roman"/>
          <w:szCs w:val="23"/>
        </w:rPr>
        <w:t xml:space="preserve">steel </w:t>
      </w:r>
      <w:r w:rsidRPr="00E165BD">
        <w:rPr>
          <w:rFonts w:ascii="Times New Roman" w:hAnsi="Times New Roman"/>
          <w:szCs w:val="23"/>
        </w:rPr>
        <w:t>in all systems</w:t>
      </w:r>
      <w:r w:rsidR="00552CB5" w:rsidRPr="00E165BD">
        <w:rPr>
          <w:rFonts w:ascii="Times New Roman" w:hAnsi="Times New Roman"/>
          <w:szCs w:val="23"/>
        </w:rPr>
        <w:t>;</w:t>
      </w:r>
      <w:r w:rsidR="00D07C4B" w:rsidRPr="00E165BD">
        <w:rPr>
          <w:rFonts w:ascii="Times New Roman" w:hAnsi="Times New Roman"/>
          <w:szCs w:val="23"/>
        </w:rPr>
        <w:t xml:space="preserve"> </w:t>
      </w:r>
      <w:r w:rsidR="00262275" w:rsidRPr="00E165BD">
        <w:rPr>
          <w:rFonts w:ascii="Times New Roman" w:hAnsi="Times New Roman"/>
          <w:szCs w:val="23"/>
        </w:rPr>
        <w:t xml:space="preserve">aerobic </w:t>
      </w:r>
      <w:r w:rsidR="00552CB5" w:rsidRPr="00E165BD">
        <w:rPr>
          <w:rFonts w:ascii="Times New Roman" w:hAnsi="Times New Roman"/>
          <w:szCs w:val="23"/>
        </w:rPr>
        <w:t xml:space="preserve">bacteria </w:t>
      </w:r>
      <w:r w:rsidRPr="00E165BD">
        <w:rPr>
          <w:rFonts w:ascii="Times New Roman" w:hAnsi="Times New Roman"/>
          <w:szCs w:val="23"/>
        </w:rPr>
        <w:t xml:space="preserve">counts </w:t>
      </w:r>
      <w:r w:rsidR="00830262" w:rsidRPr="00E165BD">
        <w:rPr>
          <w:rFonts w:ascii="Times New Roman" w:hAnsi="Times New Roman"/>
          <w:szCs w:val="23"/>
        </w:rPr>
        <w:t xml:space="preserve">no greater than </w:t>
      </w:r>
      <w:r w:rsidRPr="00E165BD">
        <w:rPr>
          <w:rFonts w:ascii="Times New Roman" w:hAnsi="Times New Roman"/>
          <w:szCs w:val="23"/>
        </w:rPr>
        <w:t>10,000 cells</w:t>
      </w:r>
      <w:r w:rsidR="00552CB5" w:rsidRPr="00E165BD">
        <w:rPr>
          <w:rFonts w:ascii="Times New Roman" w:hAnsi="Times New Roman"/>
          <w:szCs w:val="23"/>
        </w:rPr>
        <w:t>/</w:t>
      </w:r>
      <w:r w:rsidRPr="00E165BD">
        <w:rPr>
          <w:rFonts w:ascii="Times New Roman" w:hAnsi="Times New Roman"/>
          <w:szCs w:val="23"/>
        </w:rPr>
        <w:t xml:space="preserve">ml </w:t>
      </w:r>
      <w:r w:rsidR="00A9781C" w:rsidRPr="00E165BD">
        <w:rPr>
          <w:rFonts w:ascii="Times New Roman" w:hAnsi="Times New Roman"/>
          <w:szCs w:val="23"/>
        </w:rPr>
        <w:t>in towers</w:t>
      </w:r>
      <w:r w:rsidR="00305BF0" w:rsidRPr="00E165BD">
        <w:rPr>
          <w:rFonts w:ascii="Times New Roman" w:hAnsi="Times New Roman"/>
          <w:szCs w:val="23"/>
        </w:rPr>
        <w:t xml:space="preserve"> and </w:t>
      </w:r>
      <w:r w:rsidRPr="00E165BD">
        <w:rPr>
          <w:rFonts w:ascii="Times New Roman" w:hAnsi="Times New Roman"/>
          <w:szCs w:val="23"/>
        </w:rPr>
        <w:t xml:space="preserve">1,000 </w:t>
      </w:r>
      <w:r w:rsidR="00552CB5" w:rsidRPr="00E165BD">
        <w:rPr>
          <w:rFonts w:ascii="Times New Roman" w:hAnsi="Times New Roman"/>
          <w:szCs w:val="23"/>
        </w:rPr>
        <w:t xml:space="preserve">cells/ml </w:t>
      </w:r>
      <w:r w:rsidR="00A9781C" w:rsidRPr="00E165BD">
        <w:rPr>
          <w:rFonts w:ascii="Times New Roman" w:hAnsi="Times New Roman"/>
          <w:szCs w:val="23"/>
        </w:rPr>
        <w:t>in chill loops</w:t>
      </w:r>
      <w:r w:rsidR="00552CB5" w:rsidRPr="00E165BD">
        <w:rPr>
          <w:rFonts w:ascii="Times New Roman" w:hAnsi="Times New Roman"/>
          <w:szCs w:val="23"/>
        </w:rPr>
        <w:t>;</w:t>
      </w:r>
      <w:r w:rsidR="00262275" w:rsidRPr="00E165BD">
        <w:rPr>
          <w:rFonts w:ascii="Times New Roman" w:hAnsi="Times New Roman"/>
          <w:szCs w:val="23"/>
        </w:rPr>
        <w:t xml:space="preserve"> </w:t>
      </w:r>
      <w:r w:rsidR="00552CB5" w:rsidRPr="00E165BD">
        <w:rPr>
          <w:rFonts w:ascii="Times New Roman" w:hAnsi="Times New Roman"/>
          <w:szCs w:val="23"/>
        </w:rPr>
        <w:t xml:space="preserve">anaerobic bacteria counts </w:t>
      </w:r>
      <w:r w:rsidR="00830262" w:rsidRPr="00E165BD">
        <w:rPr>
          <w:rFonts w:ascii="Times New Roman" w:hAnsi="Times New Roman"/>
          <w:szCs w:val="23"/>
        </w:rPr>
        <w:t xml:space="preserve">no greater than </w:t>
      </w:r>
      <w:r w:rsidR="00262275" w:rsidRPr="00E165BD">
        <w:rPr>
          <w:rFonts w:ascii="Times New Roman" w:hAnsi="Times New Roman"/>
          <w:szCs w:val="23"/>
        </w:rPr>
        <w:t>50 cells/ml in any system</w:t>
      </w:r>
      <w:r w:rsidR="00552CB5" w:rsidRPr="00E165BD">
        <w:rPr>
          <w:rFonts w:ascii="Times New Roman" w:hAnsi="Times New Roman"/>
          <w:szCs w:val="23"/>
        </w:rPr>
        <w:t>;</w:t>
      </w:r>
      <w:r w:rsidR="00262275" w:rsidRPr="00E165BD">
        <w:rPr>
          <w:rFonts w:ascii="Times New Roman" w:hAnsi="Times New Roman"/>
          <w:szCs w:val="23"/>
        </w:rPr>
        <w:t xml:space="preserve"> </w:t>
      </w:r>
      <w:r w:rsidR="00552CB5" w:rsidRPr="00E165BD">
        <w:rPr>
          <w:rFonts w:ascii="Times New Roman" w:hAnsi="Times New Roman"/>
          <w:i/>
          <w:szCs w:val="23"/>
        </w:rPr>
        <w:t>and</w:t>
      </w:r>
      <w:r w:rsidRPr="00E165BD">
        <w:rPr>
          <w:rFonts w:ascii="Times New Roman" w:hAnsi="Times New Roman"/>
          <w:szCs w:val="23"/>
        </w:rPr>
        <w:t xml:space="preserve"> clean heat transfer surfaces with no</w:t>
      </w:r>
      <w:r w:rsidR="00D07C4B" w:rsidRPr="00E165BD">
        <w:rPr>
          <w:rFonts w:ascii="Times New Roman" w:hAnsi="Times New Roman"/>
          <w:szCs w:val="23"/>
        </w:rPr>
        <w:t xml:space="preserve"> </w:t>
      </w:r>
      <w:r w:rsidRPr="00E165BD">
        <w:rPr>
          <w:rFonts w:ascii="Times New Roman" w:hAnsi="Times New Roman"/>
          <w:szCs w:val="23"/>
        </w:rPr>
        <w:t>pitting as determined by</w:t>
      </w:r>
      <w:r w:rsidRPr="00E165BD">
        <w:rPr>
          <w:rFonts w:ascii="Times New Roman" w:hAnsi="Times New Roman"/>
          <w:b/>
          <w:szCs w:val="23"/>
        </w:rPr>
        <w:t xml:space="preserve"> </w:t>
      </w:r>
      <w:r w:rsidR="00955AC4" w:rsidRPr="00E165BD">
        <w:rPr>
          <w:rFonts w:ascii="Times New Roman" w:hAnsi="Times New Roman"/>
          <w:color w:val="000000"/>
          <w:szCs w:val="23"/>
        </w:rPr>
        <w:t xml:space="preserve">U </w:t>
      </w:r>
      <w:r w:rsidR="001D494D" w:rsidRPr="00E165BD">
        <w:rPr>
          <w:rFonts w:ascii="Times New Roman" w:hAnsi="Times New Roman"/>
          <w:color w:val="000000"/>
          <w:szCs w:val="23"/>
        </w:rPr>
        <w:t xml:space="preserve">of </w:t>
      </w:r>
      <w:r w:rsidR="00955AC4" w:rsidRPr="00E165BD">
        <w:rPr>
          <w:rFonts w:ascii="Times New Roman" w:hAnsi="Times New Roman"/>
          <w:color w:val="000000"/>
          <w:szCs w:val="23"/>
        </w:rPr>
        <w:t>A</w:t>
      </w:r>
      <w:r w:rsidRPr="00E165BD">
        <w:rPr>
          <w:rFonts w:ascii="Times New Roman" w:hAnsi="Times New Roman"/>
          <w:color w:val="000000"/>
          <w:szCs w:val="23"/>
        </w:rPr>
        <w:t>’s</w:t>
      </w:r>
      <w:r w:rsidR="006E7E0A" w:rsidRPr="00E165BD">
        <w:rPr>
          <w:rFonts w:ascii="Times New Roman" w:hAnsi="Times New Roman"/>
          <w:b/>
          <w:szCs w:val="23"/>
        </w:rPr>
        <w:t xml:space="preserve"> </w:t>
      </w:r>
      <w:r w:rsidR="00DE75E4" w:rsidRPr="00E165BD">
        <w:rPr>
          <w:rFonts w:ascii="Times New Roman" w:hAnsi="Times New Roman"/>
          <w:szCs w:val="23"/>
        </w:rPr>
        <w:t>water consultant</w:t>
      </w:r>
      <w:r w:rsidRPr="00E165BD">
        <w:rPr>
          <w:rFonts w:ascii="Times New Roman" w:hAnsi="Times New Roman"/>
          <w:szCs w:val="23"/>
        </w:rPr>
        <w:t xml:space="preserve">. </w:t>
      </w:r>
    </w:p>
    <w:p w:rsidR="00927155" w:rsidRPr="008D08D6" w:rsidRDefault="008D08D6"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Pr>
          <w:rFonts w:ascii="Times New Roman" w:hAnsi="Times New Roman"/>
          <w:b/>
          <w:szCs w:val="23"/>
          <w:u w:val="single"/>
        </w:rPr>
        <w:br w:type="page"/>
      </w:r>
    </w:p>
    <w:p w:rsidR="00031E3A" w:rsidRPr="008D08D6" w:rsidRDefault="0042790C"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 xml:space="preserve">The successful </w:t>
      </w:r>
      <w:r w:rsidR="00DE75E4" w:rsidRPr="008D08D6">
        <w:rPr>
          <w:rFonts w:ascii="Times New Roman" w:hAnsi="Times New Roman"/>
          <w:szCs w:val="23"/>
        </w:rPr>
        <w:t xml:space="preserve">bidder </w:t>
      </w:r>
      <w:r w:rsidRPr="008D08D6">
        <w:rPr>
          <w:rFonts w:ascii="Times New Roman" w:hAnsi="Times New Roman"/>
          <w:szCs w:val="23"/>
        </w:rPr>
        <w:t>shall be responsible</w:t>
      </w:r>
      <w:r w:rsidR="00D07C4B" w:rsidRPr="008D08D6">
        <w:rPr>
          <w:rFonts w:ascii="Times New Roman" w:hAnsi="Times New Roman"/>
          <w:szCs w:val="23"/>
        </w:rPr>
        <w:t xml:space="preserve"> </w:t>
      </w:r>
      <w:r w:rsidRPr="008D08D6">
        <w:rPr>
          <w:rFonts w:ascii="Times New Roman" w:hAnsi="Times New Roman"/>
          <w:szCs w:val="23"/>
        </w:rPr>
        <w:t>for removing all non-permanent chemical</w:t>
      </w:r>
      <w:r w:rsidR="00D07C4B" w:rsidRPr="008D08D6">
        <w:rPr>
          <w:rFonts w:ascii="Times New Roman" w:hAnsi="Times New Roman"/>
          <w:szCs w:val="23"/>
        </w:rPr>
        <w:t xml:space="preserve"> </w:t>
      </w:r>
      <w:r w:rsidRPr="008D08D6">
        <w:rPr>
          <w:rFonts w:ascii="Times New Roman" w:hAnsi="Times New Roman"/>
          <w:szCs w:val="23"/>
        </w:rPr>
        <w:t>containers and their own unused chemicals (if so</w:t>
      </w:r>
      <w:r w:rsidR="00D07C4B" w:rsidRPr="008D08D6">
        <w:rPr>
          <w:rFonts w:ascii="Times New Roman" w:hAnsi="Times New Roman"/>
          <w:szCs w:val="23"/>
        </w:rPr>
        <w:t xml:space="preserve"> </w:t>
      </w:r>
      <w:r w:rsidRPr="008D08D6">
        <w:rPr>
          <w:rFonts w:ascii="Times New Roman" w:hAnsi="Times New Roman"/>
          <w:szCs w:val="23"/>
        </w:rPr>
        <w:t>directed) at any</w:t>
      </w:r>
      <w:r w:rsidR="00DE75E4" w:rsidRPr="008D08D6">
        <w:rPr>
          <w:rFonts w:ascii="Times New Roman" w:hAnsi="Times New Roman"/>
          <w:szCs w:val="23"/>
        </w:rPr>
        <w:t xml:space="preserve"> </w:t>
      </w:r>
      <w:r w:rsidRPr="008D08D6">
        <w:rPr>
          <w:rFonts w:ascii="Times New Roman" w:hAnsi="Times New Roman"/>
          <w:szCs w:val="23"/>
        </w:rPr>
        <w:t>time following the end of the</w:t>
      </w:r>
      <w:r w:rsidR="00D07C4B" w:rsidRPr="008D08D6">
        <w:rPr>
          <w:rFonts w:ascii="Times New Roman" w:hAnsi="Times New Roman"/>
          <w:szCs w:val="23"/>
        </w:rPr>
        <w:t xml:space="preserve"> </w:t>
      </w:r>
      <w:r w:rsidRPr="008D08D6">
        <w:rPr>
          <w:rFonts w:ascii="Times New Roman" w:hAnsi="Times New Roman"/>
          <w:szCs w:val="23"/>
        </w:rPr>
        <w:t>contract period.</w:t>
      </w:r>
      <w:r w:rsidR="00D07C4B" w:rsidRPr="008D08D6">
        <w:rPr>
          <w:rFonts w:ascii="Times New Roman" w:hAnsi="Times New Roman"/>
          <w:szCs w:val="23"/>
        </w:rPr>
        <w:t xml:space="preserve"> </w:t>
      </w:r>
      <w:r w:rsidRPr="008D08D6">
        <w:rPr>
          <w:rFonts w:ascii="Times New Roman" w:hAnsi="Times New Roman"/>
          <w:szCs w:val="23"/>
        </w:rPr>
        <w:t xml:space="preserve"> Such request</w:t>
      </w:r>
      <w:r w:rsidR="00D31740" w:rsidRPr="008D08D6">
        <w:rPr>
          <w:rFonts w:ascii="Times New Roman" w:hAnsi="Times New Roman"/>
          <w:szCs w:val="23"/>
        </w:rPr>
        <w:t>s</w:t>
      </w:r>
      <w:r w:rsidRPr="008D08D6">
        <w:rPr>
          <w:rFonts w:ascii="Times New Roman" w:hAnsi="Times New Roman"/>
          <w:szCs w:val="23"/>
        </w:rPr>
        <w:t xml:space="preserve"> to remove</w:t>
      </w:r>
      <w:r w:rsidR="00D07C4B" w:rsidRPr="008D08D6">
        <w:rPr>
          <w:rFonts w:ascii="Times New Roman" w:hAnsi="Times New Roman"/>
          <w:szCs w:val="23"/>
        </w:rPr>
        <w:t xml:space="preserve"> </w:t>
      </w:r>
      <w:r w:rsidRPr="008D08D6">
        <w:rPr>
          <w:rFonts w:ascii="Times New Roman" w:hAnsi="Times New Roman"/>
          <w:szCs w:val="23"/>
        </w:rPr>
        <w:t xml:space="preserve">chemicals and their containers </w:t>
      </w:r>
      <w:r w:rsidR="00932158" w:rsidRPr="008D08D6">
        <w:rPr>
          <w:rFonts w:ascii="Times New Roman" w:hAnsi="Times New Roman"/>
          <w:szCs w:val="23"/>
        </w:rPr>
        <w:t>must</w:t>
      </w:r>
      <w:r w:rsidRPr="008D08D6">
        <w:rPr>
          <w:rFonts w:ascii="Times New Roman" w:hAnsi="Times New Roman"/>
          <w:szCs w:val="23"/>
        </w:rPr>
        <w:t xml:space="preserve"> occur</w:t>
      </w:r>
      <w:r w:rsidR="00D07C4B" w:rsidRPr="008D08D6">
        <w:rPr>
          <w:rFonts w:ascii="Times New Roman" w:hAnsi="Times New Roman"/>
          <w:szCs w:val="23"/>
        </w:rPr>
        <w:t xml:space="preserve"> </w:t>
      </w:r>
      <w:r w:rsidRPr="008D08D6">
        <w:rPr>
          <w:rFonts w:ascii="Times New Roman" w:hAnsi="Times New Roman"/>
          <w:szCs w:val="23"/>
        </w:rPr>
        <w:t>within 120 days following the end of the</w:t>
      </w:r>
      <w:r w:rsidR="00D07C4B" w:rsidRPr="008D08D6">
        <w:rPr>
          <w:rFonts w:ascii="Times New Roman" w:hAnsi="Times New Roman"/>
          <w:szCs w:val="23"/>
        </w:rPr>
        <w:t xml:space="preserve"> </w:t>
      </w:r>
      <w:r w:rsidRPr="008D08D6">
        <w:rPr>
          <w:rFonts w:ascii="Times New Roman" w:hAnsi="Times New Roman"/>
          <w:szCs w:val="23"/>
        </w:rPr>
        <w:t>contract period or any extensions to the</w:t>
      </w:r>
      <w:r w:rsidR="00D07C4B" w:rsidRPr="008D08D6">
        <w:rPr>
          <w:rFonts w:ascii="Times New Roman" w:hAnsi="Times New Roman"/>
          <w:szCs w:val="23"/>
        </w:rPr>
        <w:t xml:space="preserve"> </w:t>
      </w:r>
      <w:r w:rsidRPr="008D08D6">
        <w:rPr>
          <w:rFonts w:ascii="Times New Roman" w:hAnsi="Times New Roman"/>
          <w:szCs w:val="23"/>
        </w:rPr>
        <w:t xml:space="preserve">contract period. </w:t>
      </w:r>
      <w:r w:rsidR="00D07C4B" w:rsidRPr="008D08D6">
        <w:rPr>
          <w:rFonts w:ascii="Times New Roman" w:hAnsi="Times New Roman"/>
          <w:szCs w:val="23"/>
        </w:rPr>
        <w:t xml:space="preserve"> </w:t>
      </w:r>
      <w:r w:rsidRPr="008D08D6">
        <w:rPr>
          <w:rFonts w:ascii="Times New Roman" w:hAnsi="Times New Roman"/>
          <w:szCs w:val="23"/>
        </w:rPr>
        <w:t>Chemical containers must be</w:t>
      </w:r>
      <w:r w:rsidR="00D07C4B" w:rsidRPr="008D08D6">
        <w:rPr>
          <w:rFonts w:ascii="Times New Roman" w:hAnsi="Times New Roman"/>
          <w:szCs w:val="23"/>
        </w:rPr>
        <w:t xml:space="preserve"> </w:t>
      </w:r>
      <w:r w:rsidRPr="008D08D6">
        <w:rPr>
          <w:rFonts w:ascii="Times New Roman" w:hAnsi="Times New Roman"/>
          <w:szCs w:val="23"/>
        </w:rPr>
        <w:t>heavy gauge, stainless steel or plastic,</w:t>
      </w:r>
      <w:r w:rsidR="00D07C4B" w:rsidRPr="008D08D6">
        <w:rPr>
          <w:rFonts w:ascii="Times New Roman" w:hAnsi="Times New Roman"/>
          <w:szCs w:val="23"/>
        </w:rPr>
        <w:t xml:space="preserve"> </w:t>
      </w:r>
      <w:r w:rsidRPr="008D08D6">
        <w:rPr>
          <w:rFonts w:ascii="Times New Roman" w:hAnsi="Times New Roman"/>
          <w:szCs w:val="23"/>
        </w:rPr>
        <w:t>permanent storage containers</w:t>
      </w:r>
      <w:r w:rsidR="00DE75E4" w:rsidRPr="008D08D6">
        <w:rPr>
          <w:rFonts w:ascii="Times New Roman" w:hAnsi="Times New Roman"/>
          <w:szCs w:val="23"/>
        </w:rPr>
        <w:t>,</w:t>
      </w:r>
      <w:r w:rsidRPr="008D08D6">
        <w:rPr>
          <w:rFonts w:ascii="Times New Roman" w:hAnsi="Times New Roman"/>
          <w:szCs w:val="23"/>
        </w:rPr>
        <w:t xml:space="preserve"> which can become</w:t>
      </w:r>
      <w:r w:rsidR="00D07C4B" w:rsidRPr="008D08D6">
        <w:rPr>
          <w:rFonts w:ascii="Times New Roman" w:hAnsi="Times New Roman"/>
          <w:szCs w:val="23"/>
        </w:rPr>
        <w:t xml:space="preserve"> </w:t>
      </w:r>
      <w:r w:rsidR="00703EF2" w:rsidRPr="008D08D6">
        <w:rPr>
          <w:rFonts w:ascii="Times New Roman" w:hAnsi="Times New Roman"/>
          <w:szCs w:val="23"/>
        </w:rPr>
        <w:t xml:space="preserve">the property of </w:t>
      </w:r>
      <w:r w:rsidR="00955AC4" w:rsidRPr="008D08D6">
        <w:rPr>
          <w:rFonts w:ascii="Times New Roman" w:hAnsi="Times New Roman"/>
          <w:color w:val="000000"/>
          <w:szCs w:val="23"/>
        </w:rPr>
        <w:t xml:space="preserve">U </w:t>
      </w:r>
      <w:r w:rsidR="001D494D" w:rsidRPr="008D08D6">
        <w:rPr>
          <w:rFonts w:ascii="Times New Roman" w:hAnsi="Times New Roman"/>
          <w:color w:val="000000"/>
          <w:szCs w:val="23"/>
        </w:rPr>
        <w:t xml:space="preserve">of </w:t>
      </w:r>
      <w:r w:rsidR="00955AC4" w:rsidRPr="008D08D6">
        <w:rPr>
          <w:rFonts w:ascii="Times New Roman" w:hAnsi="Times New Roman"/>
          <w:color w:val="000000"/>
          <w:szCs w:val="23"/>
        </w:rPr>
        <w:t>A</w:t>
      </w:r>
      <w:r w:rsidR="00A27AF4" w:rsidRPr="008D08D6">
        <w:rPr>
          <w:rFonts w:ascii="Times New Roman" w:hAnsi="Times New Roman"/>
          <w:szCs w:val="23"/>
        </w:rPr>
        <w:t xml:space="preserve"> </w:t>
      </w:r>
      <w:r w:rsidRPr="008D08D6">
        <w:rPr>
          <w:rFonts w:ascii="Times New Roman" w:hAnsi="Times New Roman"/>
          <w:szCs w:val="23"/>
        </w:rPr>
        <w:t>at the expiration</w:t>
      </w:r>
      <w:r w:rsidR="00D07C4B" w:rsidRPr="008D08D6">
        <w:rPr>
          <w:rFonts w:ascii="Times New Roman" w:hAnsi="Times New Roman"/>
          <w:szCs w:val="23"/>
        </w:rPr>
        <w:t xml:space="preserve"> </w:t>
      </w:r>
      <w:r w:rsidRPr="008D08D6">
        <w:rPr>
          <w:rFonts w:ascii="Times New Roman" w:hAnsi="Times New Roman"/>
          <w:szCs w:val="23"/>
        </w:rPr>
        <w:t>of the contract or a</w:t>
      </w:r>
      <w:r w:rsidR="00DE75E4" w:rsidRPr="008D08D6">
        <w:rPr>
          <w:rFonts w:ascii="Times New Roman" w:hAnsi="Times New Roman"/>
          <w:szCs w:val="23"/>
        </w:rPr>
        <w:t>ny extensions at their option (t</w:t>
      </w:r>
      <w:r w:rsidRPr="008D08D6">
        <w:rPr>
          <w:rFonts w:ascii="Times New Roman" w:hAnsi="Times New Roman"/>
          <w:szCs w:val="23"/>
        </w:rPr>
        <w:t>he proposal must clearly show a buyout</w:t>
      </w:r>
      <w:r w:rsidR="00D07C4B" w:rsidRPr="008D08D6">
        <w:rPr>
          <w:rFonts w:ascii="Times New Roman" w:hAnsi="Times New Roman"/>
          <w:szCs w:val="23"/>
        </w:rPr>
        <w:t xml:space="preserve"> </w:t>
      </w:r>
      <w:r w:rsidRPr="008D08D6">
        <w:rPr>
          <w:rFonts w:ascii="Times New Roman" w:hAnsi="Times New Roman"/>
          <w:szCs w:val="23"/>
        </w:rPr>
        <w:t>schedule</w:t>
      </w:r>
      <w:r w:rsidR="00A9781C" w:rsidRPr="008D08D6">
        <w:rPr>
          <w:rFonts w:ascii="Times New Roman" w:hAnsi="Times New Roman"/>
          <w:szCs w:val="23"/>
        </w:rPr>
        <w:t>,</w:t>
      </w:r>
      <w:r w:rsidRPr="008D08D6">
        <w:rPr>
          <w:rFonts w:ascii="Times New Roman" w:hAnsi="Times New Roman"/>
          <w:szCs w:val="23"/>
        </w:rPr>
        <w:t xml:space="preserve"> if applicable).</w:t>
      </w:r>
    </w:p>
    <w:p w:rsidR="00927155" w:rsidRPr="009D1FC2" w:rsidRDefault="0092715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031E3A" w:rsidRPr="008D08D6" w:rsidRDefault="00DE75E4"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Please provide three</w:t>
      </w:r>
      <w:r w:rsidR="00DF4D34" w:rsidRPr="008D08D6">
        <w:rPr>
          <w:rFonts w:ascii="Times New Roman" w:hAnsi="Times New Roman"/>
          <w:szCs w:val="23"/>
        </w:rPr>
        <w:t xml:space="preserve"> local </w:t>
      </w:r>
      <w:r w:rsidRPr="008D08D6">
        <w:rPr>
          <w:rFonts w:ascii="Times New Roman" w:hAnsi="Times New Roman"/>
          <w:szCs w:val="23"/>
        </w:rPr>
        <w:t>r</w:t>
      </w:r>
      <w:r w:rsidR="00DF4D34" w:rsidRPr="008D08D6">
        <w:rPr>
          <w:rFonts w:ascii="Times New Roman" w:hAnsi="Times New Roman"/>
          <w:szCs w:val="23"/>
        </w:rPr>
        <w:t>eferences with systems of similar size</w:t>
      </w:r>
      <w:r w:rsidR="00A9781C" w:rsidRPr="008D08D6">
        <w:rPr>
          <w:rFonts w:ascii="Times New Roman" w:hAnsi="Times New Roman"/>
          <w:szCs w:val="23"/>
        </w:rPr>
        <w:t>s and complexities</w:t>
      </w:r>
      <w:r w:rsidR="00DF4D34" w:rsidRPr="008D08D6">
        <w:rPr>
          <w:rFonts w:ascii="Times New Roman" w:hAnsi="Times New Roman"/>
          <w:szCs w:val="23"/>
        </w:rPr>
        <w:t xml:space="preserve"> relative to </w:t>
      </w:r>
      <w:r w:rsidR="000E681C" w:rsidRPr="008D08D6">
        <w:rPr>
          <w:rFonts w:ascii="Times New Roman" w:hAnsi="Times New Roman"/>
          <w:szCs w:val="23"/>
        </w:rPr>
        <w:t>U of A</w:t>
      </w:r>
      <w:r w:rsidR="00DF4D34" w:rsidRPr="008D08D6">
        <w:rPr>
          <w:rFonts w:ascii="Times New Roman" w:hAnsi="Times New Roman"/>
          <w:szCs w:val="23"/>
        </w:rPr>
        <w:t xml:space="preserve">.  </w:t>
      </w:r>
      <w:r w:rsidR="00955AC4" w:rsidRPr="008D08D6">
        <w:rPr>
          <w:rFonts w:ascii="Times New Roman" w:hAnsi="Times New Roman"/>
          <w:color w:val="000000"/>
          <w:szCs w:val="23"/>
        </w:rPr>
        <w:t xml:space="preserve">U </w:t>
      </w:r>
      <w:r w:rsidR="001D494D" w:rsidRPr="008D08D6">
        <w:rPr>
          <w:rFonts w:ascii="Times New Roman" w:hAnsi="Times New Roman"/>
          <w:color w:val="000000"/>
          <w:szCs w:val="23"/>
        </w:rPr>
        <w:t xml:space="preserve">of </w:t>
      </w:r>
      <w:r w:rsidR="00955AC4" w:rsidRPr="008D08D6">
        <w:rPr>
          <w:rFonts w:ascii="Times New Roman" w:hAnsi="Times New Roman"/>
          <w:color w:val="000000"/>
          <w:szCs w:val="23"/>
        </w:rPr>
        <w:t>A</w:t>
      </w:r>
      <w:r w:rsidR="00BE62E1" w:rsidRPr="008D08D6">
        <w:rPr>
          <w:rFonts w:ascii="Times New Roman" w:hAnsi="Times New Roman"/>
          <w:szCs w:val="23"/>
        </w:rPr>
        <w:t xml:space="preserve"> </w:t>
      </w:r>
      <w:r w:rsidRPr="008D08D6">
        <w:rPr>
          <w:rFonts w:ascii="Times New Roman" w:hAnsi="Times New Roman"/>
          <w:szCs w:val="23"/>
        </w:rPr>
        <w:t>and/or its agents reserve</w:t>
      </w:r>
      <w:r w:rsidR="00DF4D34" w:rsidRPr="008D08D6">
        <w:rPr>
          <w:rFonts w:ascii="Times New Roman" w:hAnsi="Times New Roman"/>
          <w:szCs w:val="23"/>
        </w:rPr>
        <w:t xml:space="preserve"> the right to contact or visit </w:t>
      </w:r>
      <w:r w:rsidR="00A9781C" w:rsidRPr="008D08D6">
        <w:rPr>
          <w:rFonts w:ascii="Times New Roman" w:hAnsi="Times New Roman"/>
          <w:szCs w:val="23"/>
        </w:rPr>
        <w:t xml:space="preserve">the </w:t>
      </w:r>
      <w:r w:rsidR="00DF4D34" w:rsidRPr="008D08D6">
        <w:rPr>
          <w:rFonts w:ascii="Times New Roman" w:hAnsi="Times New Roman"/>
          <w:szCs w:val="23"/>
        </w:rPr>
        <w:t xml:space="preserve">references listed.  Include </w:t>
      </w:r>
      <w:r w:rsidR="00A9781C" w:rsidRPr="008D08D6">
        <w:rPr>
          <w:rFonts w:ascii="Times New Roman" w:hAnsi="Times New Roman"/>
          <w:szCs w:val="23"/>
        </w:rPr>
        <w:t xml:space="preserve">the </w:t>
      </w:r>
      <w:r w:rsidRPr="008D08D6">
        <w:rPr>
          <w:rFonts w:ascii="Times New Roman" w:hAnsi="Times New Roman"/>
          <w:szCs w:val="23"/>
        </w:rPr>
        <w:t>c</w:t>
      </w:r>
      <w:r w:rsidR="00DF4D34" w:rsidRPr="008D08D6">
        <w:rPr>
          <w:rFonts w:ascii="Times New Roman" w:hAnsi="Times New Roman"/>
          <w:szCs w:val="23"/>
        </w:rPr>
        <w:t>ontact name</w:t>
      </w:r>
      <w:r w:rsidR="000E681C" w:rsidRPr="008D08D6">
        <w:rPr>
          <w:rFonts w:ascii="Times New Roman" w:hAnsi="Times New Roman"/>
          <w:szCs w:val="23"/>
        </w:rPr>
        <w:t>s</w:t>
      </w:r>
      <w:r w:rsidR="00DF4D34" w:rsidRPr="008D08D6">
        <w:rPr>
          <w:rFonts w:ascii="Times New Roman" w:hAnsi="Times New Roman"/>
          <w:szCs w:val="23"/>
        </w:rPr>
        <w:t>, title</w:t>
      </w:r>
      <w:r w:rsidR="000E681C" w:rsidRPr="008D08D6">
        <w:rPr>
          <w:rFonts w:ascii="Times New Roman" w:hAnsi="Times New Roman"/>
          <w:szCs w:val="23"/>
        </w:rPr>
        <w:t>s</w:t>
      </w:r>
      <w:r w:rsidR="00DF4D34" w:rsidRPr="008D08D6">
        <w:rPr>
          <w:rFonts w:ascii="Times New Roman" w:hAnsi="Times New Roman"/>
          <w:szCs w:val="23"/>
        </w:rPr>
        <w:t xml:space="preserve">, </w:t>
      </w:r>
      <w:r w:rsidR="000E681C" w:rsidRPr="008D08D6">
        <w:rPr>
          <w:rFonts w:ascii="Times New Roman" w:hAnsi="Times New Roman"/>
          <w:szCs w:val="23"/>
        </w:rPr>
        <w:t xml:space="preserve">mailing </w:t>
      </w:r>
      <w:r w:rsidR="00DF4D34" w:rsidRPr="008D08D6">
        <w:rPr>
          <w:rFonts w:ascii="Times New Roman" w:hAnsi="Times New Roman"/>
          <w:szCs w:val="23"/>
        </w:rPr>
        <w:t>address</w:t>
      </w:r>
      <w:r w:rsidR="000E681C" w:rsidRPr="008D08D6">
        <w:rPr>
          <w:rFonts w:ascii="Times New Roman" w:hAnsi="Times New Roman"/>
          <w:szCs w:val="23"/>
        </w:rPr>
        <w:t>es</w:t>
      </w:r>
      <w:r w:rsidR="00DF4D34" w:rsidRPr="008D08D6">
        <w:rPr>
          <w:rFonts w:ascii="Times New Roman" w:hAnsi="Times New Roman"/>
          <w:szCs w:val="23"/>
        </w:rPr>
        <w:t>, phone</w:t>
      </w:r>
      <w:r w:rsidRPr="008D08D6">
        <w:rPr>
          <w:rFonts w:ascii="Times New Roman" w:hAnsi="Times New Roman"/>
          <w:szCs w:val="23"/>
        </w:rPr>
        <w:t xml:space="preserve"> number</w:t>
      </w:r>
      <w:r w:rsidR="000E681C" w:rsidRPr="008D08D6">
        <w:rPr>
          <w:rFonts w:ascii="Times New Roman" w:hAnsi="Times New Roman"/>
          <w:szCs w:val="23"/>
        </w:rPr>
        <w:t>s</w:t>
      </w:r>
      <w:r w:rsidR="00DF4D34" w:rsidRPr="008D08D6">
        <w:rPr>
          <w:rFonts w:ascii="Times New Roman" w:hAnsi="Times New Roman"/>
          <w:szCs w:val="23"/>
        </w:rPr>
        <w:t xml:space="preserve">, </w:t>
      </w:r>
      <w:r w:rsidRPr="008D08D6">
        <w:rPr>
          <w:rFonts w:ascii="Times New Roman" w:hAnsi="Times New Roman"/>
          <w:szCs w:val="23"/>
        </w:rPr>
        <w:t>and e-mail address</w:t>
      </w:r>
      <w:r w:rsidR="000E681C" w:rsidRPr="008D08D6">
        <w:rPr>
          <w:rFonts w:ascii="Times New Roman" w:hAnsi="Times New Roman"/>
          <w:szCs w:val="23"/>
        </w:rPr>
        <w:t>es</w:t>
      </w:r>
      <w:r w:rsidR="00DF4D34" w:rsidRPr="008D08D6">
        <w:rPr>
          <w:rFonts w:ascii="Times New Roman" w:hAnsi="Times New Roman"/>
          <w:szCs w:val="23"/>
        </w:rPr>
        <w:t xml:space="preserve">. </w:t>
      </w:r>
    </w:p>
    <w:p w:rsidR="00927155" w:rsidRPr="009D1FC2" w:rsidRDefault="0092715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031E3A" w:rsidRPr="008D08D6" w:rsidRDefault="0042790C"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 xml:space="preserve">All prices shall </w:t>
      </w:r>
      <w:r w:rsidR="00DE75E4" w:rsidRPr="008D08D6">
        <w:rPr>
          <w:rFonts w:ascii="Times New Roman" w:hAnsi="Times New Roman"/>
          <w:szCs w:val="23"/>
        </w:rPr>
        <w:t>include delivery,</w:t>
      </w:r>
      <w:r w:rsidR="001A2E8E" w:rsidRPr="008D08D6">
        <w:rPr>
          <w:rFonts w:ascii="Times New Roman" w:hAnsi="Times New Roman"/>
          <w:szCs w:val="23"/>
        </w:rPr>
        <w:t xml:space="preserve"> </w:t>
      </w:r>
      <w:r w:rsidRPr="008D08D6">
        <w:rPr>
          <w:rFonts w:ascii="Times New Roman" w:hAnsi="Times New Roman"/>
          <w:szCs w:val="23"/>
        </w:rPr>
        <w:t>chemical</w:t>
      </w:r>
      <w:r w:rsidR="00D07C4B" w:rsidRPr="008D08D6">
        <w:rPr>
          <w:rFonts w:ascii="Times New Roman" w:hAnsi="Times New Roman"/>
          <w:szCs w:val="23"/>
        </w:rPr>
        <w:t xml:space="preserve"> </w:t>
      </w:r>
      <w:r w:rsidR="00DE75E4" w:rsidRPr="008D08D6">
        <w:rPr>
          <w:rFonts w:ascii="Times New Roman" w:hAnsi="Times New Roman"/>
          <w:szCs w:val="23"/>
        </w:rPr>
        <w:t>handling, removal of empty containers,</w:t>
      </w:r>
      <w:r w:rsidR="001A2E8E" w:rsidRPr="008D08D6">
        <w:rPr>
          <w:rFonts w:ascii="Times New Roman" w:hAnsi="Times New Roman"/>
          <w:szCs w:val="23"/>
        </w:rPr>
        <w:t xml:space="preserve"> </w:t>
      </w:r>
      <w:r w:rsidRPr="008D08D6">
        <w:rPr>
          <w:rFonts w:ascii="Times New Roman" w:hAnsi="Times New Roman"/>
          <w:szCs w:val="23"/>
        </w:rPr>
        <w:t>and the</w:t>
      </w:r>
      <w:r w:rsidR="00D07C4B" w:rsidRPr="008D08D6">
        <w:rPr>
          <w:rFonts w:ascii="Times New Roman" w:hAnsi="Times New Roman"/>
          <w:szCs w:val="23"/>
        </w:rPr>
        <w:t xml:space="preserve"> </w:t>
      </w:r>
      <w:r w:rsidR="00305BF0" w:rsidRPr="008D08D6">
        <w:rPr>
          <w:rFonts w:ascii="Times New Roman" w:hAnsi="Times New Roman"/>
          <w:szCs w:val="23"/>
        </w:rPr>
        <w:t>maintenance and repair</w:t>
      </w:r>
      <w:r w:rsidR="00B53FC1" w:rsidRPr="008D08D6">
        <w:rPr>
          <w:rFonts w:ascii="Times New Roman" w:hAnsi="Times New Roman"/>
          <w:szCs w:val="23"/>
        </w:rPr>
        <w:t xml:space="preserve"> of all vendor-</w:t>
      </w:r>
      <w:r w:rsidRPr="008D08D6">
        <w:rPr>
          <w:rFonts w:ascii="Times New Roman" w:hAnsi="Times New Roman"/>
          <w:szCs w:val="23"/>
        </w:rPr>
        <w:t>supplied equipment for the life of the agreement.</w:t>
      </w:r>
      <w:r w:rsidR="006C6F07" w:rsidRPr="008D08D6">
        <w:rPr>
          <w:rFonts w:ascii="Times New Roman" w:hAnsi="Times New Roman"/>
          <w:szCs w:val="23"/>
        </w:rPr>
        <w:t xml:space="preserve">  Keep in mind that </w:t>
      </w:r>
      <w:r w:rsidR="00C57C4E" w:rsidRPr="008D08D6">
        <w:rPr>
          <w:rFonts w:ascii="Times New Roman" w:hAnsi="Times New Roman"/>
          <w:szCs w:val="23"/>
        </w:rPr>
        <w:t>the v</w:t>
      </w:r>
      <w:r w:rsidR="006C6F07" w:rsidRPr="008D08D6">
        <w:rPr>
          <w:rFonts w:ascii="Times New Roman" w:hAnsi="Times New Roman"/>
          <w:szCs w:val="23"/>
        </w:rPr>
        <w:t xml:space="preserve">endor will be 100% responsible </w:t>
      </w:r>
      <w:r w:rsidR="00C57C4E" w:rsidRPr="008D08D6">
        <w:rPr>
          <w:rFonts w:ascii="Times New Roman" w:hAnsi="Times New Roman"/>
          <w:szCs w:val="23"/>
        </w:rPr>
        <w:t>for delivering</w:t>
      </w:r>
      <w:r w:rsidR="006C6F07" w:rsidRPr="008D08D6">
        <w:rPr>
          <w:rFonts w:ascii="Times New Roman" w:hAnsi="Times New Roman"/>
          <w:szCs w:val="23"/>
        </w:rPr>
        <w:t xml:space="preserve"> material</w:t>
      </w:r>
      <w:r w:rsidR="00C57C4E" w:rsidRPr="008D08D6">
        <w:rPr>
          <w:rFonts w:ascii="Times New Roman" w:hAnsi="Times New Roman"/>
          <w:szCs w:val="23"/>
        </w:rPr>
        <w:t>s</w:t>
      </w:r>
      <w:r w:rsidR="006C6F07" w:rsidRPr="008D08D6">
        <w:rPr>
          <w:rFonts w:ascii="Times New Roman" w:hAnsi="Times New Roman"/>
          <w:szCs w:val="23"/>
        </w:rPr>
        <w:t xml:space="preserve"> to </w:t>
      </w:r>
      <w:r w:rsidR="00C57C4E" w:rsidRPr="008D08D6">
        <w:rPr>
          <w:rFonts w:ascii="Times New Roman" w:hAnsi="Times New Roman"/>
          <w:szCs w:val="23"/>
        </w:rPr>
        <w:t xml:space="preserve">the </w:t>
      </w:r>
      <w:r w:rsidR="006C6F07" w:rsidRPr="008D08D6">
        <w:rPr>
          <w:rFonts w:ascii="Times New Roman" w:hAnsi="Times New Roman"/>
          <w:szCs w:val="23"/>
        </w:rPr>
        <w:t xml:space="preserve">point of use and into </w:t>
      </w:r>
      <w:r w:rsidR="00C57C4E" w:rsidRPr="008D08D6">
        <w:rPr>
          <w:rFonts w:ascii="Times New Roman" w:hAnsi="Times New Roman"/>
          <w:szCs w:val="23"/>
        </w:rPr>
        <w:t xml:space="preserve">the </w:t>
      </w:r>
      <w:r w:rsidR="006C6F07" w:rsidRPr="008D08D6">
        <w:rPr>
          <w:rFonts w:ascii="Times New Roman" w:hAnsi="Times New Roman"/>
          <w:szCs w:val="23"/>
        </w:rPr>
        <w:t xml:space="preserve">systems.  Assistance by the U of A engineers is not to be expected.  </w:t>
      </w:r>
    </w:p>
    <w:p w:rsidR="00927155" w:rsidRPr="009D1FC2" w:rsidRDefault="0092715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031E3A" w:rsidRPr="008D08D6" w:rsidRDefault="00B53FC1"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The ve</w:t>
      </w:r>
      <w:r w:rsidR="0042790C" w:rsidRPr="008D08D6">
        <w:rPr>
          <w:rFonts w:ascii="Times New Roman" w:hAnsi="Times New Roman"/>
          <w:szCs w:val="23"/>
        </w:rPr>
        <w:t>ndor sh</w:t>
      </w:r>
      <w:r w:rsidR="00D07C4B" w:rsidRPr="008D08D6">
        <w:rPr>
          <w:rFonts w:ascii="Times New Roman" w:hAnsi="Times New Roman"/>
          <w:szCs w:val="23"/>
        </w:rPr>
        <w:t xml:space="preserve">all be responsible for cleaning </w:t>
      </w:r>
      <w:r w:rsidR="0042790C" w:rsidRPr="008D08D6">
        <w:rPr>
          <w:rFonts w:ascii="Times New Roman" w:hAnsi="Times New Roman"/>
          <w:szCs w:val="23"/>
        </w:rPr>
        <w:t>scaled</w:t>
      </w:r>
      <w:r w:rsidR="00D07C4B" w:rsidRPr="008D08D6">
        <w:rPr>
          <w:rFonts w:ascii="Times New Roman" w:hAnsi="Times New Roman"/>
          <w:szCs w:val="23"/>
        </w:rPr>
        <w:t xml:space="preserve"> </w:t>
      </w:r>
      <w:r w:rsidR="004C7AD2" w:rsidRPr="008D08D6">
        <w:rPr>
          <w:rFonts w:ascii="Times New Roman" w:hAnsi="Times New Roman"/>
          <w:szCs w:val="23"/>
        </w:rPr>
        <w:t xml:space="preserve">or fouled </w:t>
      </w:r>
      <w:r w:rsidRPr="008D08D6">
        <w:rPr>
          <w:rFonts w:ascii="Times New Roman" w:hAnsi="Times New Roman"/>
          <w:szCs w:val="23"/>
        </w:rPr>
        <w:t>e</w:t>
      </w:r>
      <w:r w:rsidR="0042790C" w:rsidRPr="008D08D6">
        <w:rPr>
          <w:rFonts w:ascii="Times New Roman" w:hAnsi="Times New Roman"/>
          <w:szCs w:val="23"/>
        </w:rPr>
        <w:t>quipment</w:t>
      </w:r>
      <w:r w:rsidRPr="008D08D6">
        <w:rPr>
          <w:rFonts w:ascii="Times New Roman" w:hAnsi="Times New Roman"/>
          <w:szCs w:val="23"/>
        </w:rPr>
        <w:t xml:space="preserve"> that</w:t>
      </w:r>
      <w:r w:rsidR="0042790C" w:rsidRPr="008D08D6">
        <w:rPr>
          <w:rFonts w:ascii="Times New Roman" w:hAnsi="Times New Roman"/>
          <w:szCs w:val="23"/>
        </w:rPr>
        <w:t xml:space="preserve"> arises as a direct</w:t>
      </w:r>
      <w:r w:rsidR="00D07C4B" w:rsidRPr="008D08D6">
        <w:rPr>
          <w:rFonts w:ascii="Times New Roman" w:hAnsi="Times New Roman"/>
          <w:szCs w:val="23"/>
        </w:rPr>
        <w:t xml:space="preserve"> </w:t>
      </w:r>
      <w:r w:rsidR="0042790C" w:rsidRPr="008D08D6">
        <w:rPr>
          <w:rFonts w:ascii="Times New Roman" w:hAnsi="Times New Roman"/>
          <w:szCs w:val="23"/>
        </w:rPr>
        <w:t>result of</w:t>
      </w:r>
      <w:r w:rsidR="00A9781C" w:rsidRPr="008D08D6">
        <w:rPr>
          <w:rFonts w:ascii="Times New Roman" w:hAnsi="Times New Roman"/>
          <w:szCs w:val="23"/>
        </w:rPr>
        <w:t xml:space="preserve"> the</w:t>
      </w:r>
      <w:r w:rsidR="0042790C" w:rsidRPr="008D08D6">
        <w:rPr>
          <w:rFonts w:ascii="Times New Roman" w:hAnsi="Times New Roman"/>
          <w:szCs w:val="23"/>
        </w:rPr>
        <w:t xml:space="preserve"> poor</w:t>
      </w:r>
      <w:r w:rsidR="004C7AD2" w:rsidRPr="008D08D6">
        <w:rPr>
          <w:rFonts w:ascii="Times New Roman" w:hAnsi="Times New Roman"/>
          <w:szCs w:val="23"/>
        </w:rPr>
        <w:t xml:space="preserve"> </w:t>
      </w:r>
      <w:r w:rsidR="0042790C" w:rsidRPr="008D08D6">
        <w:rPr>
          <w:rFonts w:ascii="Times New Roman" w:hAnsi="Times New Roman"/>
          <w:szCs w:val="23"/>
        </w:rPr>
        <w:t xml:space="preserve">implementation of </w:t>
      </w:r>
      <w:r w:rsidR="00A9781C" w:rsidRPr="008D08D6">
        <w:rPr>
          <w:rFonts w:ascii="Times New Roman" w:hAnsi="Times New Roman"/>
          <w:szCs w:val="23"/>
        </w:rPr>
        <w:t xml:space="preserve">the </w:t>
      </w:r>
      <w:r w:rsidRPr="008D08D6">
        <w:rPr>
          <w:rFonts w:ascii="Times New Roman" w:hAnsi="Times New Roman"/>
          <w:szCs w:val="23"/>
        </w:rPr>
        <w:t>w</w:t>
      </w:r>
      <w:r w:rsidR="0042790C" w:rsidRPr="008D08D6">
        <w:rPr>
          <w:rFonts w:ascii="Times New Roman" w:hAnsi="Times New Roman"/>
          <w:szCs w:val="23"/>
        </w:rPr>
        <w:t>ater</w:t>
      </w:r>
      <w:r w:rsidRPr="008D08D6">
        <w:rPr>
          <w:rFonts w:ascii="Times New Roman" w:hAnsi="Times New Roman"/>
          <w:szCs w:val="23"/>
        </w:rPr>
        <w:t xml:space="preserve"> t</w:t>
      </w:r>
      <w:r w:rsidR="0042790C" w:rsidRPr="008D08D6">
        <w:rPr>
          <w:rFonts w:ascii="Times New Roman" w:hAnsi="Times New Roman"/>
          <w:szCs w:val="23"/>
        </w:rPr>
        <w:t>reatment</w:t>
      </w:r>
      <w:r w:rsidR="00D07C4B" w:rsidRPr="008D08D6">
        <w:rPr>
          <w:rFonts w:ascii="Times New Roman" w:hAnsi="Times New Roman"/>
          <w:szCs w:val="23"/>
        </w:rPr>
        <w:t xml:space="preserve"> </w:t>
      </w:r>
      <w:r w:rsidRPr="008D08D6">
        <w:rPr>
          <w:rFonts w:ascii="Times New Roman" w:hAnsi="Times New Roman"/>
          <w:szCs w:val="23"/>
        </w:rPr>
        <w:t>by the v</w:t>
      </w:r>
      <w:r w:rsidR="0042790C" w:rsidRPr="008D08D6">
        <w:rPr>
          <w:rFonts w:ascii="Times New Roman" w:hAnsi="Times New Roman"/>
          <w:szCs w:val="23"/>
        </w:rPr>
        <w:t>endor.</w:t>
      </w:r>
    </w:p>
    <w:p w:rsidR="00927155" w:rsidRPr="009D1FC2" w:rsidRDefault="0092715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031E3A" w:rsidRPr="008D08D6" w:rsidRDefault="00B53FC1"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The v</w:t>
      </w:r>
      <w:r w:rsidR="0042790C" w:rsidRPr="008D08D6">
        <w:rPr>
          <w:rFonts w:ascii="Times New Roman" w:hAnsi="Times New Roman"/>
          <w:szCs w:val="23"/>
        </w:rPr>
        <w:t>endor must maintain adequate chemical</w:t>
      </w:r>
      <w:r w:rsidR="00D07C4B" w:rsidRPr="008D08D6">
        <w:rPr>
          <w:rFonts w:ascii="Times New Roman" w:hAnsi="Times New Roman"/>
          <w:szCs w:val="23"/>
        </w:rPr>
        <w:t xml:space="preserve"> </w:t>
      </w:r>
      <w:r w:rsidR="0042790C" w:rsidRPr="008D08D6">
        <w:rPr>
          <w:rFonts w:ascii="Times New Roman" w:hAnsi="Times New Roman"/>
          <w:szCs w:val="23"/>
        </w:rPr>
        <w:t>inventories at all time</w:t>
      </w:r>
      <w:r w:rsidR="008B3DB2" w:rsidRPr="008D08D6">
        <w:rPr>
          <w:rFonts w:ascii="Times New Roman" w:hAnsi="Times New Roman"/>
          <w:szCs w:val="23"/>
        </w:rPr>
        <w:t>s</w:t>
      </w:r>
      <w:r w:rsidR="0042790C" w:rsidRPr="008D08D6">
        <w:rPr>
          <w:rFonts w:ascii="Times New Roman" w:hAnsi="Times New Roman"/>
          <w:szCs w:val="23"/>
        </w:rPr>
        <w:t xml:space="preserve"> to avoid </w:t>
      </w:r>
      <w:r w:rsidRPr="008D08D6">
        <w:rPr>
          <w:rFonts w:ascii="Times New Roman" w:hAnsi="Times New Roman"/>
          <w:szCs w:val="23"/>
        </w:rPr>
        <w:t>a</w:t>
      </w:r>
      <w:r w:rsidR="001E26B7" w:rsidRPr="008D08D6">
        <w:rPr>
          <w:rFonts w:ascii="Times New Roman" w:hAnsi="Times New Roman"/>
          <w:szCs w:val="23"/>
        </w:rPr>
        <w:t xml:space="preserve"> </w:t>
      </w:r>
      <w:r w:rsidR="0042790C" w:rsidRPr="008D08D6">
        <w:rPr>
          <w:rFonts w:ascii="Times New Roman" w:hAnsi="Times New Roman"/>
          <w:szCs w:val="23"/>
        </w:rPr>
        <w:t>shutdown.</w:t>
      </w:r>
    </w:p>
    <w:p w:rsidR="00927155" w:rsidRPr="009D1FC2" w:rsidRDefault="0092715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031E3A" w:rsidRPr="008D08D6" w:rsidRDefault="00B53FC1"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The v</w:t>
      </w:r>
      <w:r w:rsidR="0042790C" w:rsidRPr="008D08D6">
        <w:rPr>
          <w:rFonts w:ascii="Times New Roman" w:hAnsi="Times New Roman"/>
          <w:szCs w:val="23"/>
        </w:rPr>
        <w:t xml:space="preserve">endor </w:t>
      </w:r>
      <w:r w:rsidR="00932158" w:rsidRPr="008D08D6">
        <w:rPr>
          <w:rFonts w:ascii="Times New Roman" w:hAnsi="Times New Roman"/>
          <w:szCs w:val="23"/>
        </w:rPr>
        <w:t>must</w:t>
      </w:r>
      <w:r w:rsidR="0042790C" w:rsidRPr="008D08D6">
        <w:rPr>
          <w:rFonts w:ascii="Times New Roman" w:hAnsi="Times New Roman"/>
          <w:szCs w:val="23"/>
        </w:rPr>
        <w:t xml:space="preserve"> submit a list of tests to be</w:t>
      </w:r>
      <w:r w:rsidR="00D07C4B" w:rsidRPr="008D08D6">
        <w:rPr>
          <w:rFonts w:ascii="Times New Roman" w:hAnsi="Times New Roman"/>
          <w:szCs w:val="23"/>
        </w:rPr>
        <w:t xml:space="preserve"> </w:t>
      </w:r>
      <w:r w:rsidR="0042790C" w:rsidRPr="008D08D6">
        <w:rPr>
          <w:rFonts w:ascii="Times New Roman" w:hAnsi="Times New Roman"/>
          <w:szCs w:val="23"/>
        </w:rPr>
        <w:t xml:space="preserve">performed </w:t>
      </w:r>
      <w:r w:rsidRPr="008D08D6">
        <w:rPr>
          <w:rFonts w:ascii="Times New Roman" w:hAnsi="Times New Roman"/>
          <w:szCs w:val="23"/>
        </w:rPr>
        <w:t>during</w:t>
      </w:r>
      <w:r w:rsidR="0042790C" w:rsidRPr="008D08D6">
        <w:rPr>
          <w:rFonts w:ascii="Times New Roman" w:hAnsi="Times New Roman"/>
          <w:szCs w:val="23"/>
        </w:rPr>
        <w:t xml:space="preserve"> each </w:t>
      </w:r>
      <w:r w:rsidRPr="008D08D6">
        <w:rPr>
          <w:rFonts w:ascii="Times New Roman" w:hAnsi="Times New Roman"/>
          <w:szCs w:val="23"/>
        </w:rPr>
        <w:t>service visit, a calendar of services to be performed during the year,</w:t>
      </w:r>
      <w:r w:rsidR="0042790C" w:rsidRPr="008D08D6">
        <w:rPr>
          <w:rFonts w:ascii="Times New Roman" w:hAnsi="Times New Roman"/>
          <w:szCs w:val="23"/>
        </w:rPr>
        <w:t xml:space="preserve"> and a</w:t>
      </w:r>
      <w:r w:rsidR="00D07C4B" w:rsidRPr="008D08D6">
        <w:rPr>
          <w:rFonts w:ascii="Times New Roman" w:hAnsi="Times New Roman"/>
          <w:szCs w:val="23"/>
        </w:rPr>
        <w:t xml:space="preserve"> </w:t>
      </w:r>
      <w:r w:rsidR="0042790C" w:rsidRPr="008D08D6">
        <w:rPr>
          <w:rFonts w:ascii="Times New Roman" w:hAnsi="Times New Roman"/>
          <w:szCs w:val="23"/>
        </w:rPr>
        <w:t>list of tests to</w:t>
      </w:r>
      <w:r w:rsidR="00703EF2" w:rsidRPr="008D08D6">
        <w:rPr>
          <w:rFonts w:ascii="Times New Roman" w:hAnsi="Times New Roman"/>
          <w:szCs w:val="23"/>
        </w:rPr>
        <w:t xml:space="preserve"> be run by </w:t>
      </w:r>
      <w:r w:rsidR="000E681C" w:rsidRPr="008D08D6">
        <w:rPr>
          <w:rFonts w:ascii="Times New Roman" w:hAnsi="Times New Roman"/>
          <w:szCs w:val="23"/>
        </w:rPr>
        <w:t xml:space="preserve">U of A </w:t>
      </w:r>
      <w:r w:rsidR="00703EF2" w:rsidRPr="008D08D6">
        <w:rPr>
          <w:rFonts w:ascii="Times New Roman" w:hAnsi="Times New Roman"/>
          <w:szCs w:val="23"/>
        </w:rPr>
        <w:t>personnel</w:t>
      </w:r>
      <w:r w:rsidR="00A9781C" w:rsidRPr="008D08D6">
        <w:rPr>
          <w:rFonts w:ascii="Times New Roman" w:hAnsi="Times New Roman"/>
          <w:szCs w:val="23"/>
        </w:rPr>
        <w:t xml:space="preserve"> </w:t>
      </w:r>
      <w:r w:rsidR="00F71790" w:rsidRPr="008D08D6">
        <w:rPr>
          <w:rFonts w:ascii="Times New Roman" w:hAnsi="Times New Roman"/>
          <w:szCs w:val="23"/>
        </w:rPr>
        <w:t xml:space="preserve">per day.  Please submit an example </w:t>
      </w:r>
      <w:r w:rsidR="00955AC4" w:rsidRPr="008D08D6">
        <w:rPr>
          <w:rFonts w:ascii="Times New Roman" w:hAnsi="Times New Roman"/>
          <w:color w:val="000000"/>
          <w:szCs w:val="23"/>
        </w:rPr>
        <w:t xml:space="preserve">U </w:t>
      </w:r>
      <w:r w:rsidR="00AF4731" w:rsidRPr="008D08D6">
        <w:rPr>
          <w:rFonts w:ascii="Times New Roman" w:hAnsi="Times New Roman"/>
          <w:color w:val="000000"/>
          <w:szCs w:val="23"/>
        </w:rPr>
        <w:t xml:space="preserve">of </w:t>
      </w:r>
      <w:r w:rsidR="00955AC4" w:rsidRPr="008D08D6">
        <w:rPr>
          <w:rFonts w:ascii="Times New Roman" w:hAnsi="Times New Roman"/>
          <w:color w:val="000000"/>
          <w:szCs w:val="23"/>
        </w:rPr>
        <w:t>A</w:t>
      </w:r>
      <w:r w:rsidR="00BE62E1" w:rsidRPr="008D08D6">
        <w:rPr>
          <w:rFonts w:ascii="Times New Roman" w:hAnsi="Times New Roman"/>
          <w:szCs w:val="23"/>
        </w:rPr>
        <w:t xml:space="preserve"> </w:t>
      </w:r>
      <w:r w:rsidRPr="008D08D6">
        <w:rPr>
          <w:rFonts w:ascii="Times New Roman" w:hAnsi="Times New Roman"/>
          <w:szCs w:val="23"/>
        </w:rPr>
        <w:t>service report</w:t>
      </w:r>
      <w:r w:rsidR="00F71790" w:rsidRPr="008D08D6">
        <w:rPr>
          <w:rFonts w:ascii="Times New Roman" w:hAnsi="Times New Roman"/>
          <w:szCs w:val="23"/>
        </w:rPr>
        <w:t>.</w:t>
      </w:r>
      <w:r w:rsidR="00A9781C" w:rsidRPr="008D08D6">
        <w:rPr>
          <w:rFonts w:ascii="Times New Roman" w:hAnsi="Times New Roman"/>
          <w:szCs w:val="23"/>
        </w:rPr>
        <w:t xml:space="preserve"> </w:t>
      </w:r>
    </w:p>
    <w:p w:rsidR="00927155" w:rsidRPr="009D1FC2" w:rsidRDefault="0092715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031E3A" w:rsidRPr="008D08D6" w:rsidRDefault="0042790C"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8D08D6">
        <w:rPr>
          <w:rFonts w:ascii="Times New Roman" w:hAnsi="Times New Roman"/>
          <w:szCs w:val="23"/>
        </w:rPr>
        <w:t xml:space="preserve">Note </w:t>
      </w:r>
      <w:r w:rsidR="00A9781C" w:rsidRPr="008D08D6">
        <w:rPr>
          <w:rFonts w:ascii="Times New Roman" w:hAnsi="Times New Roman"/>
          <w:szCs w:val="23"/>
        </w:rPr>
        <w:t xml:space="preserve">the </w:t>
      </w:r>
      <w:r w:rsidRPr="008D08D6">
        <w:rPr>
          <w:rFonts w:ascii="Times New Roman" w:hAnsi="Times New Roman"/>
          <w:szCs w:val="23"/>
        </w:rPr>
        <w:t>skin temperatures used in calculating</w:t>
      </w:r>
      <w:r w:rsidR="00D07C4B" w:rsidRPr="008D08D6">
        <w:rPr>
          <w:rFonts w:ascii="Times New Roman" w:hAnsi="Times New Roman"/>
          <w:szCs w:val="23"/>
        </w:rPr>
        <w:t xml:space="preserve"> </w:t>
      </w:r>
      <w:r w:rsidRPr="008D08D6">
        <w:rPr>
          <w:rFonts w:ascii="Times New Roman" w:hAnsi="Times New Roman"/>
          <w:szCs w:val="23"/>
        </w:rPr>
        <w:t>saturation indices when building your cooling</w:t>
      </w:r>
      <w:r w:rsidR="00D07C4B" w:rsidRPr="008D08D6">
        <w:rPr>
          <w:rFonts w:ascii="Times New Roman" w:hAnsi="Times New Roman"/>
          <w:szCs w:val="23"/>
        </w:rPr>
        <w:t xml:space="preserve"> </w:t>
      </w:r>
      <w:r w:rsidRPr="008D08D6">
        <w:rPr>
          <w:rFonts w:ascii="Times New Roman" w:hAnsi="Times New Roman"/>
          <w:szCs w:val="23"/>
        </w:rPr>
        <w:t>program.</w:t>
      </w:r>
    </w:p>
    <w:p w:rsidR="00574E9C" w:rsidRPr="00842F6D" w:rsidRDefault="00574E9C"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sz w:val="20"/>
          <w:szCs w:val="23"/>
          <w:u w:val="single"/>
        </w:rPr>
      </w:pPr>
    </w:p>
    <w:p w:rsidR="006C6F07" w:rsidRPr="004362F6" w:rsidRDefault="00CA38FF"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rPr>
      </w:pPr>
      <w:r w:rsidRPr="004362F6">
        <w:rPr>
          <w:rFonts w:ascii="Times New Roman" w:hAnsi="Times New Roman"/>
          <w:szCs w:val="23"/>
        </w:rPr>
        <w:t xml:space="preserve">All </w:t>
      </w:r>
      <w:r w:rsidR="006C6F07" w:rsidRPr="004362F6">
        <w:rPr>
          <w:rFonts w:ascii="Times New Roman" w:hAnsi="Times New Roman"/>
          <w:szCs w:val="23"/>
        </w:rPr>
        <w:t>chemical treatment</w:t>
      </w:r>
      <w:r w:rsidRPr="004362F6">
        <w:rPr>
          <w:rFonts w:ascii="Times New Roman" w:hAnsi="Times New Roman"/>
          <w:szCs w:val="23"/>
        </w:rPr>
        <w:t xml:space="preserve"> must be contained.  This includes 5-gallon pails.</w:t>
      </w:r>
    </w:p>
    <w:p w:rsidR="005061F6" w:rsidRPr="004362F6" w:rsidRDefault="005061F6" w:rsidP="000E681C">
      <w:pPr>
        <w:pStyle w:val="ListParagraph"/>
        <w:tabs>
          <w:tab w:val="left" w:pos="1440"/>
        </w:tabs>
        <w:ind w:left="1440"/>
        <w:rPr>
          <w:rFonts w:ascii="Times New Roman" w:hAnsi="Times New Roman"/>
          <w:sz w:val="20"/>
          <w:szCs w:val="23"/>
        </w:rPr>
      </w:pPr>
    </w:p>
    <w:p w:rsidR="00FC60EB" w:rsidRPr="004362F6" w:rsidRDefault="00886CBB" w:rsidP="00657520">
      <w:pPr>
        <w:pStyle w:val="ListParagraph"/>
        <w:numPr>
          <w:ilvl w:val="2"/>
          <w:numId w:val="27"/>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4362F6">
        <w:rPr>
          <w:rFonts w:ascii="Times New Roman" w:hAnsi="Times New Roman"/>
          <w:szCs w:val="23"/>
        </w:rPr>
        <w:t>Deliverables:</w:t>
      </w:r>
    </w:p>
    <w:p w:rsidR="00761329" w:rsidRPr="004362F6" w:rsidRDefault="00761329" w:rsidP="00C870F9">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 w:val="20"/>
          <w:szCs w:val="23"/>
          <w:u w:val="single"/>
        </w:rPr>
      </w:pP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Treatment is to be maintained in the towers and loops at least 90% of the time, or corrective actions are to be taken and noted in writing.  The inhibitor and bacteria levels should be within range.</w:t>
      </w: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 xml:space="preserve">Testing of all tower and loops is to be completed weekly on towers and boilers, and quarterly on closed loops. </w:t>
      </w: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ORP graphs on the halogen feed are to be provided monthly.</w:t>
      </w: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Three set</w:t>
      </w:r>
      <w:r w:rsidR="000E681C" w:rsidRPr="004362F6">
        <w:rPr>
          <w:rFonts w:ascii="Times New Roman" w:hAnsi="Times New Roman"/>
          <w:szCs w:val="23"/>
        </w:rPr>
        <w:t>s</w:t>
      </w:r>
      <w:r w:rsidRPr="004362F6">
        <w:rPr>
          <w:rFonts w:ascii="Times New Roman" w:hAnsi="Times New Roman"/>
          <w:szCs w:val="23"/>
        </w:rPr>
        <w:t xml:space="preserve"> of corrosion coupon tests are to be conducted on tower systems.  The results are to be below the target maximum limits of 1 MPY for mild steel and 0.1 MPY for copper.</w:t>
      </w: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All pumps and controllers are to be operational.</w:t>
      </w: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A quarterly written action list is to be provided for all loops or towers that are in need of repair or out of control.</w:t>
      </w:r>
    </w:p>
    <w:p w:rsidR="00761329" w:rsidRPr="004362F6" w:rsidRDefault="00761329" w:rsidP="00C469F2">
      <w:pPr>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szCs w:val="23"/>
        </w:rPr>
      </w:pPr>
      <w:r w:rsidRPr="004362F6">
        <w:rPr>
          <w:rFonts w:ascii="Times New Roman" w:hAnsi="Times New Roman"/>
          <w:szCs w:val="23"/>
        </w:rPr>
        <w:t>All chemicals are to be contained, and empty containers are to be properly disposed of.</w:t>
      </w:r>
    </w:p>
    <w:p w:rsidR="00B83CD0" w:rsidRPr="00731D3E" w:rsidRDefault="00B83CD0" w:rsidP="005455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sz w:val="28"/>
          <w:szCs w:val="28"/>
        </w:rPr>
      </w:pPr>
      <w:r w:rsidRPr="00842F6D">
        <w:rPr>
          <w:rFonts w:ascii="Times New Roman" w:hAnsi="Times New Roman"/>
          <w:szCs w:val="23"/>
        </w:rPr>
        <w:br w:type="page"/>
      </w:r>
    </w:p>
    <w:p w:rsidR="00731D3E" w:rsidRPr="00731D3E" w:rsidRDefault="00166B89" w:rsidP="00431CDB">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r w:rsidRPr="00166B89">
        <w:rPr>
          <w:rFonts w:ascii="Times New Roman" w:hAnsi="Times New Roman"/>
          <w:b/>
          <w:sz w:val="28"/>
          <w:szCs w:val="28"/>
        </w:rPr>
        <w:t xml:space="preserve">     </w:t>
      </w:r>
      <w:r w:rsidR="00731D3E">
        <w:rPr>
          <w:rFonts w:ascii="Times New Roman" w:hAnsi="Times New Roman"/>
          <w:b/>
          <w:sz w:val="28"/>
          <w:szCs w:val="28"/>
          <w:u w:val="single"/>
        </w:rPr>
        <w:t>SPECIFIC INSTRUCTIONS</w:t>
      </w:r>
    </w:p>
    <w:p w:rsidR="00927155" w:rsidRPr="00E165BD" w:rsidRDefault="00927155"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927155" w:rsidRPr="00431CDB" w:rsidRDefault="00927155" w:rsidP="00431CDB">
      <w:pPr>
        <w:pStyle w:val="ListParagraph"/>
        <w:tabs>
          <w:tab w:val="left" w:pos="72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szCs w:val="23"/>
          <w:u w:val="single"/>
        </w:rPr>
      </w:pPr>
    </w:p>
    <w:p w:rsidR="00927155" w:rsidRPr="00431CDB" w:rsidRDefault="00927155"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3"/>
          <w:u w:val="single"/>
        </w:rPr>
      </w:pPr>
    </w:p>
    <w:p w:rsidR="00166B89" w:rsidRDefault="00166B89"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spacing w:after="240"/>
        <w:ind w:left="720" w:hanging="720"/>
        <w:rPr>
          <w:rFonts w:ascii="Times New Roman" w:hAnsi="Times New Roman"/>
          <w:szCs w:val="23"/>
        </w:rPr>
      </w:pPr>
      <w:r w:rsidRPr="00431CDB">
        <w:rPr>
          <w:rFonts w:ascii="Times New Roman" w:hAnsi="Times New Roman"/>
          <w:szCs w:val="23"/>
        </w:rPr>
        <w:t xml:space="preserve">The pricing for the chemical portion of this bid is </w:t>
      </w:r>
      <w:r w:rsidR="00EC08A5">
        <w:rPr>
          <w:rFonts w:ascii="Times New Roman" w:hAnsi="Times New Roman"/>
          <w:szCs w:val="23"/>
        </w:rPr>
        <w:t xml:space="preserve">an </w:t>
      </w:r>
      <w:r w:rsidR="00EC08A5" w:rsidRPr="006B6335">
        <w:rPr>
          <w:rFonts w:ascii="Times New Roman" w:hAnsi="Times New Roman"/>
          <w:i/>
          <w:szCs w:val="23"/>
          <w:u w:val="single"/>
        </w:rPr>
        <w:t>estimated usage</w:t>
      </w:r>
      <w:r w:rsidR="006B6335" w:rsidRPr="006B6335">
        <w:rPr>
          <w:rFonts w:ascii="Times New Roman" w:hAnsi="Times New Roman"/>
          <w:i/>
          <w:szCs w:val="23"/>
          <w:u w:val="single"/>
        </w:rPr>
        <w:t xml:space="preserve"> for proposal evaluation purposes.</w:t>
      </w:r>
      <w:r w:rsidRPr="00431CDB">
        <w:rPr>
          <w:rFonts w:ascii="Times New Roman" w:hAnsi="Times New Roman"/>
          <w:szCs w:val="23"/>
        </w:rPr>
        <w:t xml:space="preserve">  If volumes and make-ups change in the future, the contract will be adjusted according to those changes.  The cost per 1,000 gallons you provide will be used to calculate any changes.  Fill out a complete set of Pricing Sheets per scenario.  There will be a yearly true-up with a quarterly financial evaluation</w:t>
      </w:r>
    </w:p>
    <w:p w:rsidR="00B83CD0" w:rsidRPr="00431CDB" w:rsidRDefault="00B83CD0"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Cs w:val="23"/>
        </w:rPr>
      </w:pPr>
      <w:r w:rsidRPr="00431CDB">
        <w:rPr>
          <w:rFonts w:ascii="Times New Roman" w:hAnsi="Times New Roman"/>
          <w:szCs w:val="23"/>
        </w:rPr>
        <w:t>Required Tests – The following are the minimum required tests that must be performed during each scheduled visit:</w:t>
      </w:r>
    </w:p>
    <w:p w:rsidR="00B83CD0" w:rsidRPr="00E165BD" w:rsidRDefault="00B83CD0" w:rsidP="006A4DF3">
      <w:pPr>
        <w:tabs>
          <w:tab w:val="left" w:pos="720"/>
          <w:tab w:val="left" w:pos="2880"/>
          <w:tab w:val="left" w:pos="3600"/>
          <w:tab w:val="left" w:pos="4320"/>
          <w:tab w:val="left" w:pos="5040"/>
          <w:tab w:val="left" w:pos="5760"/>
          <w:tab w:val="left" w:pos="6480"/>
          <w:tab w:val="left" w:pos="7200"/>
          <w:tab w:val="left" w:pos="7920"/>
        </w:tabs>
        <w:ind w:left="720"/>
        <w:rPr>
          <w:rFonts w:ascii="Times New Roman" w:hAnsi="Times New Roman"/>
          <w:szCs w:val="23"/>
        </w:rPr>
      </w:pPr>
    </w:p>
    <w:p w:rsidR="00B83CD0" w:rsidRPr="00E165BD" w:rsidRDefault="00B83CD0" w:rsidP="005634DA">
      <w:pPr>
        <w:numPr>
          <w:ilvl w:val="0"/>
          <w:numId w:val="2"/>
        </w:numPr>
        <w:tabs>
          <w:tab w:val="clear" w:pos="1800"/>
          <w:tab w:val="num"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E165BD">
        <w:rPr>
          <w:rFonts w:ascii="Times New Roman" w:hAnsi="Times New Roman"/>
          <w:szCs w:val="23"/>
        </w:rPr>
        <w:t>Raw Water</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pH</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Conductivity</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M-alkalinity</w:t>
      </w:r>
    </w:p>
    <w:p w:rsidR="00B83CD0" w:rsidRPr="00C129E3" w:rsidRDefault="00AF4731"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Hardness</w:t>
      </w:r>
    </w:p>
    <w:p w:rsidR="00C129E3" w:rsidRPr="00E165BD" w:rsidRDefault="00C129E3" w:rsidP="00C129E3">
      <w:pPr>
        <w:tabs>
          <w:tab w:val="left" w:pos="3600"/>
          <w:tab w:val="left" w:pos="4320"/>
          <w:tab w:val="left" w:pos="5040"/>
          <w:tab w:val="left" w:pos="5760"/>
          <w:tab w:val="left" w:pos="6480"/>
          <w:tab w:val="left" w:pos="7200"/>
          <w:tab w:val="left" w:pos="7920"/>
        </w:tabs>
        <w:ind w:left="2160"/>
        <w:rPr>
          <w:rFonts w:ascii="Times New Roman" w:hAnsi="Times New Roman"/>
          <w:b/>
          <w:szCs w:val="23"/>
        </w:rPr>
      </w:pPr>
    </w:p>
    <w:p w:rsidR="00B83CD0" w:rsidRPr="00E165BD" w:rsidRDefault="00B83CD0" w:rsidP="005634DA">
      <w:pPr>
        <w:numPr>
          <w:ilvl w:val="0"/>
          <w:numId w:val="2"/>
        </w:numPr>
        <w:tabs>
          <w:tab w:val="clear" w:pos="1800"/>
          <w:tab w:val="num" w:pos="144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E165BD">
        <w:rPr>
          <w:rFonts w:ascii="Times New Roman" w:hAnsi="Times New Roman"/>
          <w:szCs w:val="23"/>
        </w:rPr>
        <w:t>Tower Water</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Conductivity</w:t>
      </w:r>
    </w:p>
    <w:p w:rsidR="00B83CD0" w:rsidRPr="00E165BD" w:rsidRDefault="00D835D2"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 xml:space="preserve">Fluorescent </w:t>
      </w:r>
      <w:r w:rsidR="000F194D" w:rsidRPr="00E165BD">
        <w:rPr>
          <w:rFonts w:ascii="Times New Roman" w:hAnsi="Times New Roman"/>
          <w:szCs w:val="23"/>
        </w:rPr>
        <w:t>tracer</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Phosphonate</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Copper</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Azole</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Turbidity</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Free halogen</w:t>
      </w:r>
    </w:p>
    <w:p w:rsidR="00B83CD0" w:rsidRPr="00C129E3"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 xml:space="preserve">Biological count (by strip method inoculated 48 hours prior by </w:t>
      </w:r>
      <w:r w:rsidR="005634DA" w:rsidRPr="00E165BD">
        <w:rPr>
          <w:rFonts w:ascii="Times New Roman" w:hAnsi="Times New Roman"/>
          <w:szCs w:val="23"/>
        </w:rPr>
        <w:t xml:space="preserve">U of A </w:t>
      </w:r>
      <w:r w:rsidRPr="00E165BD">
        <w:rPr>
          <w:rFonts w:ascii="Times New Roman" w:hAnsi="Times New Roman"/>
          <w:szCs w:val="23"/>
        </w:rPr>
        <w:t>personnel and incubated at 35</w:t>
      </w:r>
      <w:r w:rsidR="000F34F2" w:rsidRPr="00E165BD">
        <w:rPr>
          <w:rFonts w:ascii="Times New Roman" w:hAnsi="Times New Roman"/>
          <w:szCs w:val="23"/>
        </w:rPr>
        <w:t>°</w:t>
      </w:r>
      <w:r w:rsidRPr="00E165BD">
        <w:rPr>
          <w:rFonts w:ascii="Times New Roman" w:hAnsi="Times New Roman"/>
          <w:szCs w:val="23"/>
        </w:rPr>
        <w:t xml:space="preserve"> C)</w:t>
      </w:r>
    </w:p>
    <w:p w:rsidR="00C129E3" w:rsidRPr="00E165BD" w:rsidRDefault="00C129E3" w:rsidP="00C129E3">
      <w:pPr>
        <w:tabs>
          <w:tab w:val="left" w:pos="3600"/>
          <w:tab w:val="left" w:pos="4320"/>
          <w:tab w:val="left" w:pos="5040"/>
          <w:tab w:val="left" w:pos="5760"/>
          <w:tab w:val="left" w:pos="6480"/>
          <w:tab w:val="left" w:pos="7200"/>
          <w:tab w:val="left" w:pos="7920"/>
        </w:tabs>
        <w:ind w:left="2160"/>
        <w:rPr>
          <w:rFonts w:ascii="Times New Roman" w:hAnsi="Times New Roman"/>
          <w:b/>
          <w:szCs w:val="23"/>
        </w:rPr>
      </w:pPr>
    </w:p>
    <w:p w:rsidR="00B83CD0" w:rsidRPr="00E165BD" w:rsidRDefault="00B83CD0" w:rsidP="005634DA">
      <w:pPr>
        <w:numPr>
          <w:ilvl w:val="0"/>
          <w:numId w:val="2"/>
        </w:numPr>
        <w:tabs>
          <w:tab w:val="clear" w:pos="1800"/>
          <w:tab w:val="num" w:pos="144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E165BD">
        <w:rPr>
          <w:rFonts w:ascii="Times New Roman" w:hAnsi="Times New Roman"/>
          <w:szCs w:val="23"/>
        </w:rPr>
        <w:t>Chill</w:t>
      </w:r>
      <w:r w:rsidR="00761329" w:rsidRPr="00E165BD">
        <w:rPr>
          <w:rFonts w:ascii="Times New Roman" w:hAnsi="Times New Roman"/>
          <w:szCs w:val="23"/>
        </w:rPr>
        <w:t>/Clos</w:t>
      </w:r>
      <w:r w:rsidR="00F372B6" w:rsidRPr="00E165BD">
        <w:rPr>
          <w:rFonts w:ascii="Times New Roman" w:hAnsi="Times New Roman"/>
          <w:szCs w:val="23"/>
        </w:rPr>
        <w:t>ed</w:t>
      </w:r>
      <w:r w:rsidR="001B7491" w:rsidRPr="00E165BD">
        <w:rPr>
          <w:rFonts w:ascii="Times New Roman" w:hAnsi="Times New Roman"/>
          <w:szCs w:val="23"/>
        </w:rPr>
        <w:t xml:space="preserve"> </w:t>
      </w:r>
      <w:r w:rsidRPr="00E165BD">
        <w:rPr>
          <w:rFonts w:ascii="Times New Roman" w:hAnsi="Times New Roman"/>
          <w:szCs w:val="23"/>
        </w:rPr>
        <w:t xml:space="preserve">Water </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pH</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Conductivity</w:t>
      </w:r>
    </w:p>
    <w:p w:rsidR="00B83CD0" w:rsidRPr="00E165BD" w:rsidRDefault="00D835D2"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Molybdenum</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Copper</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Iron</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Azole</w:t>
      </w:r>
    </w:p>
    <w:p w:rsidR="00B83CD0" w:rsidRPr="00E165BD"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Turbidity</w:t>
      </w:r>
    </w:p>
    <w:p w:rsidR="00B83CD0" w:rsidRPr="00C129E3" w:rsidRDefault="00B83CD0"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 xml:space="preserve">Biological count (by strip method inoculated 48 hours prior by </w:t>
      </w:r>
      <w:r w:rsidR="005634DA" w:rsidRPr="00E165BD">
        <w:rPr>
          <w:rFonts w:ascii="Times New Roman" w:hAnsi="Times New Roman"/>
          <w:szCs w:val="23"/>
        </w:rPr>
        <w:t xml:space="preserve">U of A </w:t>
      </w:r>
      <w:r w:rsidRPr="00E165BD">
        <w:rPr>
          <w:rFonts w:ascii="Times New Roman" w:hAnsi="Times New Roman"/>
          <w:szCs w:val="23"/>
        </w:rPr>
        <w:t>personnel and incubated at 35</w:t>
      </w:r>
      <w:r w:rsidR="000F34F2" w:rsidRPr="00E165BD">
        <w:rPr>
          <w:rFonts w:ascii="Times New Roman" w:hAnsi="Times New Roman"/>
          <w:szCs w:val="23"/>
        </w:rPr>
        <w:t>°</w:t>
      </w:r>
      <w:r w:rsidRPr="00E165BD">
        <w:rPr>
          <w:rFonts w:ascii="Times New Roman" w:hAnsi="Times New Roman"/>
          <w:szCs w:val="23"/>
        </w:rPr>
        <w:t xml:space="preserve"> C)</w:t>
      </w:r>
    </w:p>
    <w:p w:rsidR="00C129E3" w:rsidRPr="00E165BD" w:rsidRDefault="00C129E3" w:rsidP="00C129E3">
      <w:pPr>
        <w:tabs>
          <w:tab w:val="left" w:pos="3600"/>
          <w:tab w:val="left" w:pos="4320"/>
          <w:tab w:val="left" w:pos="5040"/>
          <w:tab w:val="left" w:pos="5760"/>
          <w:tab w:val="left" w:pos="6480"/>
          <w:tab w:val="left" w:pos="7200"/>
          <w:tab w:val="left" w:pos="7920"/>
        </w:tabs>
        <w:ind w:left="2160"/>
        <w:rPr>
          <w:rFonts w:ascii="Times New Roman" w:hAnsi="Times New Roman"/>
          <w:b/>
          <w:szCs w:val="23"/>
        </w:rPr>
      </w:pPr>
    </w:p>
    <w:p w:rsidR="00770676" w:rsidRPr="00E165BD" w:rsidRDefault="00770676" w:rsidP="005634DA">
      <w:pPr>
        <w:numPr>
          <w:ilvl w:val="0"/>
          <w:numId w:val="2"/>
        </w:numPr>
        <w:tabs>
          <w:tab w:val="clear" w:pos="1800"/>
          <w:tab w:val="num" w:pos="1440"/>
          <w:tab w:val="left" w:pos="3600"/>
          <w:tab w:val="left" w:pos="4320"/>
          <w:tab w:val="left" w:pos="5040"/>
          <w:tab w:val="left" w:pos="5760"/>
          <w:tab w:val="left" w:pos="6480"/>
          <w:tab w:val="left" w:pos="7200"/>
          <w:tab w:val="left" w:pos="7920"/>
        </w:tabs>
        <w:ind w:left="1440"/>
        <w:rPr>
          <w:rFonts w:ascii="Times New Roman" w:hAnsi="Times New Roman"/>
          <w:b/>
          <w:szCs w:val="23"/>
        </w:rPr>
      </w:pPr>
      <w:r w:rsidRPr="00E165BD">
        <w:rPr>
          <w:rFonts w:ascii="Times New Roman" w:hAnsi="Times New Roman"/>
          <w:szCs w:val="23"/>
        </w:rPr>
        <w:t xml:space="preserve">Hot Closed Loop Water </w:t>
      </w:r>
    </w:p>
    <w:p w:rsidR="00770676" w:rsidRPr="00E165BD" w:rsidRDefault="00770676"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pH</w:t>
      </w:r>
    </w:p>
    <w:p w:rsidR="00770676" w:rsidRPr="00E165BD" w:rsidRDefault="00770676"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Conductivity</w:t>
      </w:r>
    </w:p>
    <w:p w:rsidR="00770676" w:rsidRPr="00E165BD" w:rsidRDefault="00432CFD"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Nitrite</w:t>
      </w:r>
    </w:p>
    <w:p w:rsidR="00770676" w:rsidRPr="00E165BD" w:rsidRDefault="00770676"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Copper</w:t>
      </w:r>
    </w:p>
    <w:p w:rsidR="00770676" w:rsidRPr="00E165BD" w:rsidRDefault="00770676"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Iron</w:t>
      </w:r>
    </w:p>
    <w:p w:rsidR="00770676" w:rsidRPr="00E165BD" w:rsidRDefault="00770676"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Azole</w:t>
      </w:r>
    </w:p>
    <w:p w:rsidR="00770676" w:rsidRPr="00E165BD" w:rsidRDefault="00770676" w:rsidP="005634DA">
      <w:pPr>
        <w:numPr>
          <w:ilvl w:val="1"/>
          <w:numId w:val="2"/>
        </w:numPr>
        <w:tabs>
          <w:tab w:val="clear" w:pos="2520"/>
          <w:tab w:val="num" w:pos="2160"/>
          <w:tab w:val="left" w:pos="360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Turbidity</w:t>
      </w:r>
    </w:p>
    <w:p w:rsidR="000F34F2" w:rsidRPr="00E165BD" w:rsidRDefault="00DD6AE0" w:rsidP="006A4DF3">
      <w:pPr>
        <w:tabs>
          <w:tab w:val="left" w:pos="3600"/>
          <w:tab w:val="left" w:pos="4320"/>
          <w:tab w:val="left" w:pos="5040"/>
          <w:tab w:val="left" w:pos="5760"/>
          <w:tab w:val="left" w:pos="6480"/>
          <w:tab w:val="left" w:pos="7200"/>
          <w:tab w:val="left" w:pos="7920"/>
        </w:tabs>
        <w:rPr>
          <w:rFonts w:ascii="Times New Roman" w:hAnsi="Times New Roman"/>
          <w:b/>
          <w:szCs w:val="23"/>
        </w:rPr>
      </w:pPr>
      <w:r w:rsidRPr="00E165BD">
        <w:rPr>
          <w:rFonts w:ascii="Times New Roman" w:hAnsi="Times New Roman"/>
          <w:b/>
          <w:szCs w:val="23"/>
        </w:rPr>
        <w:br w:type="page"/>
      </w:r>
    </w:p>
    <w:p w:rsidR="00927155" w:rsidRPr="008B080D" w:rsidRDefault="00927155"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Cs w:val="23"/>
        </w:rPr>
      </w:pPr>
      <w:r w:rsidRPr="008B080D">
        <w:rPr>
          <w:rFonts w:ascii="Times New Roman" w:hAnsi="Times New Roman"/>
          <w:szCs w:val="23"/>
        </w:rPr>
        <w:t xml:space="preserve">Corrosion coupon testing </w:t>
      </w:r>
      <w:r w:rsidR="00432CFD" w:rsidRPr="008B080D">
        <w:rPr>
          <w:rFonts w:ascii="Times New Roman" w:hAnsi="Times New Roman"/>
          <w:szCs w:val="23"/>
        </w:rPr>
        <w:t xml:space="preserve">must </w:t>
      </w:r>
      <w:r w:rsidRPr="008B080D">
        <w:rPr>
          <w:rFonts w:ascii="Times New Roman" w:hAnsi="Times New Roman"/>
          <w:szCs w:val="23"/>
        </w:rPr>
        <w:t>be conducted each quarter</w:t>
      </w:r>
      <w:r w:rsidR="00432CFD" w:rsidRPr="008B080D">
        <w:rPr>
          <w:rFonts w:ascii="Times New Roman" w:hAnsi="Times New Roman"/>
          <w:szCs w:val="23"/>
        </w:rPr>
        <w:t xml:space="preserve"> on the towers or evaporative condensers.</w:t>
      </w:r>
      <w:r w:rsidR="000F194D" w:rsidRPr="008B080D">
        <w:rPr>
          <w:rFonts w:ascii="Times New Roman" w:hAnsi="Times New Roman"/>
          <w:szCs w:val="23"/>
        </w:rPr>
        <w:t xml:space="preserve">  C</w:t>
      </w:r>
      <w:r w:rsidR="00D835D2" w:rsidRPr="008B080D">
        <w:rPr>
          <w:rFonts w:ascii="Times New Roman" w:hAnsi="Times New Roman"/>
          <w:szCs w:val="23"/>
        </w:rPr>
        <w:t xml:space="preserve">orrosion coupon racks must be capable of housing </w:t>
      </w:r>
      <w:r w:rsidR="00432CFD" w:rsidRPr="008B080D">
        <w:rPr>
          <w:rFonts w:ascii="Times New Roman" w:hAnsi="Times New Roman"/>
          <w:szCs w:val="23"/>
        </w:rPr>
        <w:t xml:space="preserve">at least </w:t>
      </w:r>
      <w:r w:rsidR="00D835D2" w:rsidRPr="008B080D">
        <w:rPr>
          <w:rFonts w:ascii="Times New Roman" w:hAnsi="Times New Roman"/>
          <w:szCs w:val="23"/>
        </w:rPr>
        <w:t xml:space="preserve">two </w:t>
      </w:r>
      <w:r w:rsidR="00432CFD" w:rsidRPr="008B080D">
        <w:rPr>
          <w:rFonts w:ascii="Times New Roman" w:hAnsi="Times New Roman"/>
          <w:szCs w:val="23"/>
        </w:rPr>
        <w:t xml:space="preserve">coupons </w:t>
      </w:r>
      <w:r w:rsidRPr="008B080D">
        <w:rPr>
          <w:rFonts w:ascii="Times New Roman" w:hAnsi="Times New Roman"/>
          <w:szCs w:val="23"/>
        </w:rPr>
        <w:t>and include the following metallurgies:</w:t>
      </w:r>
    </w:p>
    <w:p w:rsidR="00B83CD0" w:rsidRPr="008B080D" w:rsidRDefault="00B83CD0" w:rsidP="006A4DF3">
      <w:pPr>
        <w:tabs>
          <w:tab w:val="left" w:pos="720"/>
          <w:tab w:val="left" w:pos="4320"/>
          <w:tab w:val="left" w:pos="5040"/>
          <w:tab w:val="left" w:pos="5760"/>
          <w:tab w:val="left" w:pos="6480"/>
          <w:tab w:val="left" w:pos="7200"/>
          <w:tab w:val="left" w:pos="7920"/>
        </w:tabs>
        <w:ind w:left="720"/>
        <w:rPr>
          <w:rFonts w:ascii="Times New Roman" w:hAnsi="Times New Roman"/>
          <w:szCs w:val="23"/>
        </w:rPr>
      </w:pPr>
    </w:p>
    <w:p w:rsidR="00B83CD0" w:rsidRPr="008B080D" w:rsidRDefault="00B83CD0" w:rsidP="005634DA">
      <w:pPr>
        <w:numPr>
          <w:ilvl w:val="0"/>
          <w:numId w:val="2"/>
        </w:numPr>
        <w:tabs>
          <w:tab w:val="clear" w:pos="1800"/>
          <w:tab w:val="num" w:pos="1440"/>
          <w:tab w:val="left" w:pos="3600"/>
          <w:tab w:val="left" w:pos="4320"/>
          <w:tab w:val="left" w:pos="5040"/>
          <w:tab w:val="left" w:pos="5760"/>
          <w:tab w:val="left" w:pos="6480"/>
          <w:tab w:val="left" w:pos="7200"/>
          <w:tab w:val="left" w:pos="7920"/>
        </w:tabs>
        <w:ind w:left="1440"/>
        <w:rPr>
          <w:rFonts w:ascii="Times New Roman" w:hAnsi="Times New Roman"/>
          <w:szCs w:val="23"/>
        </w:rPr>
      </w:pPr>
      <w:r w:rsidRPr="008B080D">
        <w:rPr>
          <w:rFonts w:ascii="Times New Roman" w:hAnsi="Times New Roman"/>
          <w:szCs w:val="23"/>
        </w:rPr>
        <w:t>Mild steel</w:t>
      </w:r>
    </w:p>
    <w:p w:rsidR="00B83CD0" w:rsidRPr="008B080D" w:rsidRDefault="00B83CD0" w:rsidP="005634DA">
      <w:pPr>
        <w:numPr>
          <w:ilvl w:val="0"/>
          <w:numId w:val="2"/>
        </w:numPr>
        <w:tabs>
          <w:tab w:val="clear" w:pos="1800"/>
          <w:tab w:val="num" w:pos="1440"/>
          <w:tab w:val="left" w:pos="3600"/>
          <w:tab w:val="left" w:pos="4320"/>
          <w:tab w:val="left" w:pos="5040"/>
          <w:tab w:val="left" w:pos="5760"/>
          <w:tab w:val="left" w:pos="6480"/>
          <w:tab w:val="left" w:pos="7200"/>
          <w:tab w:val="left" w:pos="7920"/>
        </w:tabs>
        <w:ind w:left="1440"/>
        <w:rPr>
          <w:rFonts w:ascii="Times New Roman" w:hAnsi="Times New Roman"/>
          <w:szCs w:val="23"/>
        </w:rPr>
      </w:pPr>
      <w:r w:rsidRPr="008B080D">
        <w:rPr>
          <w:rFonts w:ascii="Times New Roman" w:hAnsi="Times New Roman"/>
          <w:szCs w:val="23"/>
        </w:rPr>
        <w:t>Copper</w:t>
      </w:r>
    </w:p>
    <w:p w:rsidR="00B83CD0" w:rsidRPr="008B080D" w:rsidRDefault="00B83CD0" w:rsidP="006A4DF3">
      <w:pPr>
        <w:rPr>
          <w:rFonts w:ascii="Times New Roman" w:hAnsi="Times New Roman"/>
          <w:szCs w:val="23"/>
        </w:rPr>
      </w:pPr>
    </w:p>
    <w:p w:rsidR="00D835D2" w:rsidRPr="008B080D" w:rsidRDefault="00842F6D"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Cs w:val="23"/>
          <w:u w:val="single"/>
        </w:rPr>
      </w:pPr>
      <w:r w:rsidRPr="008B080D">
        <w:rPr>
          <w:rFonts w:ascii="Times New Roman" w:hAnsi="Times New Roman"/>
          <w:szCs w:val="23"/>
        </w:rPr>
        <w:t xml:space="preserve">Closed </w:t>
      </w:r>
      <w:r w:rsidR="004362F6" w:rsidRPr="008B080D">
        <w:rPr>
          <w:rFonts w:ascii="Times New Roman" w:hAnsi="Times New Roman"/>
          <w:szCs w:val="23"/>
        </w:rPr>
        <w:t xml:space="preserve">loop filters </w:t>
      </w:r>
      <w:r w:rsidR="00CA38FF" w:rsidRPr="008B080D">
        <w:rPr>
          <w:rFonts w:ascii="Times New Roman" w:hAnsi="Times New Roman"/>
          <w:szCs w:val="23"/>
        </w:rPr>
        <w:t xml:space="preserve">must be </w:t>
      </w:r>
      <w:r w:rsidR="008B080D" w:rsidRPr="008B080D">
        <w:rPr>
          <w:rFonts w:ascii="Times New Roman" w:hAnsi="Times New Roman"/>
          <w:szCs w:val="23"/>
        </w:rPr>
        <w:t>replaced</w:t>
      </w:r>
      <w:r w:rsidR="00CA38FF" w:rsidRPr="008B080D">
        <w:rPr>
          <w:rFonts w:ascii="Times New Roman" w:hAnsi="Times New Roman"/>
          <w:szCs w:val="23"/>
        </w:rPr>
        <w:t xml:space="preserve"> </w:t>
      </w:r>
      <w:r w:rsidR="004362F6" w:rsidRPr="008B080D">
        <w:rPr>
          <w:rFonts w:ascii="Times New Roman" w:hAnsi="Times New Roman"/>
          <w:szCs w:val="23"/>
        </w:rPr>
        <w:t xml:space="preserve">during </w:t>
      </w:r>
      <w:r w:rsidRPr="008B080D">
        <w:rPr>
          <w:rFonts w:ascii="Times New Roman" w:hAnsi="Times New Roman"/>
          <w:szCs w:val="23"/>
        </w:rPr>
        <w:t>each service visit.</w:t>
      </w:r>
      <w:r w:rsidR="00CA38FF" w:rsidRPr="008B080D">
        <w:rPr>
          <w:rFonts w:ascii="Times New Roman" w:hAnsi="Times New Roman"/>
          <w:szCs w:val="23"/>
        </w:rPr>
        <w:t xml:space="preserve">  </w:t>
      </w:r>
    </w:p>
    <w:p w:rsidR="008B080D" w:rsidRPr="008B080D" w:rsidRDefault="008B080D" w:rsidP="008B080D">
      <w:pPr>
        <w:pStyle w:val="ListParagraph"/>
        <w:tabs>
          <w:tab w:val="left" w:pos="72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zCs w:val="23"/>
          <w:u w:val="single"/>
        </w:rPr>
      </w:pPr>
    </w:p>
    <w:p w:rsidR="00927155" w:rsidRPr="008B080D" w:rsidRDefault="00927155"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Cs w:val="23"/>
        </w:rPr>
      </w:pPr>
      <w:r w:rsidRPr="008B080D">
        <w:rPr>
          <w:rFonts w:ascii="Times New Roman" w:hAnsi="Times New Roman"/>
          <w:szCs w:val="23"/>
        </w:rPr>
        <w:t>Include an equipment package (a complete list of the necessary equipment; detail if it is currently present, or if it will be provided</w:t>
      </w:r>
      <w:r w:rsidR="007D6D3C" w:rsidRPr="008B080D">
        <w:rPr>
          <w:rFonts w:ascii="Times New Roman" w:hAnsi="Times New Roman"/>
          <w:szCs w:val="23"/>
        </w:rPr>
        <w:t xml:space="preserve"> – see Section 8 of these specifications</w:t>
      </w:r>
      <w:r w:rsidRPr="008B080D">
        <w:rPr>
          <w:rFonts w:ascii="Times New Roman" w:hAnsi="Times New Roman"/>
          <w:szCs w:val="23"/>
        </w:rPr>
        <w:t>) for the following:</w:t>
      </w:r>
    </w:p>
    <w:p w:rsidR="00B83CD0" w:rsidRPr="00E165BD" w:rsidRDefault="00B83CD0" w:rsidP="006A4DF3">
      <w:pPr>
        <w:tabs>
          <w:tab w:val="left" w:pos="990"/>
          <w:tab w:val="left" w:pos="3600"/>
          <w:tab w:val="left" w:pos="4320"/>
          <w:tab w:val="left" w:pos="5040"/>
          <w:tab w:val="left" w:pos="5760"/>
          <w:tab w:val="left" w:pos="6480"/>
          <w:tab w:val="left" w:pos="7200"/>
          <w:tab w:val="left" w:pos="7920"/>
        </w:tabs>
        <w:ind w:left="720" w:hanging="720"/>
        <w:rPr>
          <w:rFonts w:ascii="Times New Roman" w:hAnsi="Times New Roman"/>
          <w:b/>
          <w:szCs w:val="23"/>
        </w:rPr>
      </w:pPr>
    </w:p>
    <w:p w:rsidR="00B83CD0" w:rsidRPr="00E165BD" w:rsidRDefault="00B83CD0"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b/>
          <w:szCs w:val="23"/>
        </w:rPr>
      </w:pPr>
      <w:r w:rsidRPr="00E165BD">
        <w:rPr>
          <w:rFonts w:ascii="Times New Roman" w:hAnsi="Times New Roman"/>
          <w:szCs w:val="23"/>
        </w:rPr>
        <w:t>Containment for all chemicals</w:t>
      </w:r>
    </w:p>
    <w:p w:rsidR="00B83CD0" w:rsidRPr="00E165BD" w:rsidRDefault="00B83CD0"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b/>
          <w:szCs w:val="23"/>
        </w:rPr>
      </w:pPr>
      <w:r w:rsidRPr="00E165BD">
        <w:rPr>
          <w:rFonts w:ascii="Times New Roman" w:hAnsi="Times New Roman"/>
          <w:szCs w:val="23"/>
        </w:rPr>
        <w:t>Any necessary piping</w:t>
      </w:r>
    </w:p>
    <w:p w:rsidR="00B83CD0" w:rsidRPr="00E165BD" w:rsidRDefault="00B83CD0"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b/>
          <w:szCs w:val="23"/>
        </w:rPr>
      </w:pPr>
      <w:r w:rsidRPr="00E165BD">
        <w:rPr>
          <w:rFonts w:ascii="Times New Roman" w:hAnsi="Times New Roman"/>
          <w:szCs w:val="23"/>
        </w:rPr>
        <w:t>Feed and control equipment</w:t>
      </w:r>
    </w:p>
    <w:p w:rsidR="00606AAF" w:rsidRPr="00E165BD" w:rsidRDefault="00606AAF" w:rsidP="00C469F2">
      <w:pPr>
        <w:numPr>
          <w:ilvl w:val="3"/>
          <w:numId w:val="14"/>
        </w:numPr>
        <w:tabs>
          <w:tab w:val="clear" w:pos="3240"/>
          <w:tab w:val="num" w:pos="2160"/>
          <w:tab w:val="left" w:pos="3600"/>
          <w:tab w:val="left" w:pos="4320"/>
          <w:tab w:val="left" w:pos="5040"/>
          <w:tab w:val="left" w:pos="5760"/>
          <w:tab w:val="left" w:pos="6480"/>
          <w:tab w:val="left" w:pos="7200"/>
          <w:tab w:val="left" w:pos="7920"/>
        </w:tabs>
        <w:ind w:left="2160" w:hanging="360"/>
        <w:rPr>
          <w:rFonts w:ascii="Times New Roman" w:hAnsi="Times New Roman"/>
          <w:b/>
          <w:szCs w:val="23"/>
        </w:rPr>
      </w:pPr>
      <w:r w:rsidRPr="00E165BD">
        <w:rPr>
          <w:rFonts w:ascii="Times New Roman" w:hAnsi="Times New Roman"/>
          <w:szCs w:val="23"/>
        </w:rPr>
        <w:t>Trace</w:t>
      </w:r>
      <w:r w:rsidR="00C0240C" w:rsidRPr="00E165BD">
        <w:rPr>
          <w:rFonts w:ascii="Times New Roman" w:hAnsi="Times New Roman"/>
          <w:szCs w:val="23"/>
        </w:rPr>
        <w:t>-</w:t>
      </w:r>
      <w:r w:rsidRPr="00E165BD">
        <w:rPr>
          <w:rFonts w:ascii="Times New Roman" w:hAnsi="Times New Roman"/>
          <w:szCs w:val="23"/>
        </w:rPr>
        <w:t xml:space="preserve">equipped </w:t>
      </w:r>
      <w:r w:rsidR="001B6781" w:rsidRPr="00E165BD">
        <w:rPr>
          <w:rFonts w:ascii="Times New Roman" w:hAnsi="Times New Roman"/>
          <w:szCs w:val="23"/>
        </w:rPr>
        <w:t xml:space="preserve">blowdown </w:t>
      </w:r>
      <w:r w:rsidRPr="00E165BD">
        <w:rPr>
          <w:rFonts w:ascii="Times New Roman" w:hAnsi="Times New Roman"/>
          <w:szCs w:val="23"/>
        </w:rPr>
        <w:t>controllers with ORP and trending capabilities for all cooling towers</w:t>
      </w:r>
      <w:r w:rsidR="00AF4731" w:rsidRPr="00E165BD">
        <w:rPr>
          <w:rFonts w:ascii="Times New Roman" w:hAnsi="Times New Roman"/>
          <w:szCs w:val="23"/>
        </w:rPr>
        <w:t>,</w:t>
      </w:r>
      <w:r w:rsidRPr="00E165BD">
        <w:rPr>
          <w:rFonts w:ascii="Times New Roman" w:hAnsi="Times New Roman"/>
          <w:szCs w:val="23"/>
        </w:rPr>
        <w:t xml:space="preserve"> at minimum</w:t>
      </w:r>
    </w:p>
    <w:p w:rsidR="00606AAF" w:rsidRPr="00E165BD" w:rsidRDefault="00606AAF"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b/>
          <w:szCs w:val="23"/>
        </w:rPr>
      </w:pPr>
      <w:r w:rsidRPr="00E165BD">
        <w:rPr>
          <w:rFonts w:ascii="Times New Roman" w:hAnsi="Times New Roman"/>
          <w:szCs w:val="23"/>
        </w:rPr>
        <w:t xml:space="preserve">Communication features to be integrated into </w:t>
      </w:r>
      <w:r w:rsidR="009E43B5" w:rsidRPr="00E165BD">
        <w:rPr>
          <w:rFonts w:ascii="Times New Roman" w:hAnsi="Times New Roman"/>
          <w:szCs w:val="23"/>
        </w:rPr>
        <w:t xml:space="preserve">U of A’s </w:t>
      </w:r>
      <w:r w:rsidRPr="00E165BD">
        <w:rPr>
          <w:rFonts w:ascii="Times New Roman" w:hAnsi="Times New Roman"/>
          <w:szCs w:val="23"/>
        </w:rPr>
        <w:t>system</w:t>
      </w:r>
    </w:p>
    <w:p w:rsidR="001B6781" w:rsidRPr="00E165BD" w:rsidRDefault="001B6781"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b/>
          <w:szCs w:val="23"/>
        </w:rPr>
      </w:pPr>
      <w:r w:rsidRPr="00E165BD">
        <w:rPr>
          <w:rFonts w:ascii="Times New Roman" w:hAnsi="Times New Roman"/>
          <w:szCs w:val="23"/>
        </w:rPr>
        <w:t xml:space="preserve">Any software and connections needed to provide a monthly summary of ORP and conductivity for all towers without </w:t>
      </w:r>
      <w:r w:rsidR="00AF4731" w:rsidRPr="00E165BD">
        <w:rPr>
          <w:rFonts w:ascii="Times New Roman" w:hAnsi="Times New Roman"/>
          <w:szCs w:val="23"/>
        </w:rPr>
        <w:t xml:space="preserve">U of A </w:t>
      </w:r>
      <w:r w:rsidRPr="00E165BD">
        <w:rPr>
          <w:rFonts w:ascii="Times New Roman" w:hAnsi="Times New Roman"/>
          <w:szCs w:val="23"/>
        </w:rPr>
        <w:t xml:space="preserve">engineer involvement </w:t>
      </w:r>
      <w:r w:rsidR="007D6D3C" w:rsidRPr="00E165BD">
        <w:rPr>
          <w:rFonts w:ascii="Times New Roman" w:hAnsi="Times New Roman"/>
          <w:szCs w:val="23"/>
        </w:rPr>
        <w:t>(</w:t>
      </w:r>
      <w:r w:rsidRPr="00E165BD">
        <w:rPr>
          <w:rFonts w:ascii="Times New Roman" w:hAnsi="Times New Roman"/>
          <w:szCs w:val="23"/>
        </w:rPr>
        <w:t xml:space="preserve">Data must be collected and transmitted to </w:t>
      </w:r>
      <w:r w:rsidR="00AF4731" w:rsidRPr="00E165BD">
        <w:rPr>
          <w:rFonts w:ascii="Times New Roman" w:hAnsi="Times New Roman"/>
          <w:szCs w:val="23"/>
        </w:rPr>
        <w:t xml:space="preserve">U of A </w:t>
      </w:r>
      <w:r w:rsidRPr="00E165BD">
        <w:rPr>
          <w:rFonts w:ascii="Times New Roman" w:hAnsi="Times New Roman"/>
          <w:szCs w:val="23"/>
        </w:rPr>
        <w:t xml:space="preserve">by </w:t>
      </w:r>
      <w:r w:rsidR="00AF4731" w:rsidRPr="00E165BD">
        <w:rPr>
          <w:rFonts w:ascii="Times New Roman" w:hAnsi="Times New Roman"/>
          <w:szCs w:val="23"/>
        </w:rPr>
        <w:t>the v</w:t>
      </w:r>
      <w:r w:rsidRPr="00E165BD">
        <w:rPr>
          <w:rFonts w:ascii="Times New Roman" w:hAnsi="Times New Roman"/>
          <w:szCs w:val="23"/>
        </w:rPr>
        <w:t>endor or automation.</w:t>
      </w:r>
      <w:r w:rsidR="007D6D3C" w:rsidRPr="00E165BD">
        <w:rPr>
          <w:rFonts w:ascii="Times New Roman" w:hAnsi="Times New Roman"/>
          <w:szCs w:val="23"/>
        </w:rPr>
        <w:t>)</w:t>
      </w:r>
    </w:p>
    <w:p w:rsidR="00B83CD0" w:rsidRPr="00E165BD" w:rsidRDefault="001B6781"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b/>
          <w:szCs w:val="23"/>
        </w:rPr>
      </w:pPr>
      <w:r w:rsidRPr="00E165BD">
        <w:rPr>
          <w:rFonts w:ascii="Times New Roman" w:hAnsi="Times New Roman"/>
          <w:szCs w:val="23"/>
        </w:rPr>
        <w:t>Two</w:t>
      </w:r>
      <w:r w:rsidR="000F194D" w:rsidRPr="00E165BD">
        <w:rPr>
          <w:rFonts w:ascii="Times New Roman" w:hAnsi="Times New Roman"/>
          <w:szCs w:val="23"/>
        </w:rPr>
        <w:t>-position (minimum) c</w:t>
      </w:r>
      <w:r w:rsidR="00B83CD0" w:rsidRPr="00E165BD">
        <w:rPr>
          <w:rFonts w:ascii="Times New Roman" w:hAnsi="Times New Roman"/>
          <w:szCs w:val="23"/>
        </w:rPr>
        <w:t xml:space="preserve">orrosion coupon racks </w:t>
      </w:r>
      <w:r w:rsidR="00606AAF" w:rsidRPr="00E165BD">
        <w:rPr>
          <w:rFonts w:ascii="Times New Roman" w:hAnsi="Times New Roman"/>
          <w:szCs w:val="23"/>
        </w:rPr>
        <w:t>with rotameters</w:t>
      </w:r>
      <w:r w:rsidRPr="00E165BD">
        <w:rPr>
          <w:rFonts w:ascii="Times New Roman" w:hAnsi="Times New Roman"/>
          <w:szCs w:val="23"/>
        </w:rPr>
        <w:t xml:space="preserve"> for towers</w:t>
      </w:r>
    </w:p>
    <w:p w:rsidR="001B6781" w:rsidRPr="00E165BD" w:rsidRDefault="00CA38FF" w:rsidP="00C469F2">
      <w:pPr>
        <w:numPr>
          <w:ilvl w:val="2"/>
          <w:numId w:val="4"/>
        </w:numPr>
        <w:tabs>
          <w:tab w:val="clear" w:pos="2160"/>
          <w:tab w:val="num" w:pos="1440"/>
          <w:tab w:val="left" w:pos="3600"/>
          <w:tab w:val="left" w:pos="4320"/>
          <w:tab w:val="left" w:pos="5040"/>
          <w:tab w:val="left" w:pos="5760"/>
          <w:tab w:val="left" w:pos="6480"/>
          <w:tab w:val="left" w:pos="7200"/>
          <w:tab w:val="left" w:pos="7920"/>
        </w:tabs>
        <w:ind w:left="1440" w:hanging="360"/>
        <w:rPr>
          <w:rFonts w:ascii="Times New Roman" w:hAnsi="Times New Roman"/>
          <w:szCs w:val="23"/>
        </w:rPr>
      </w:pPr>
      <w:r w:rsidRPr="00E165BD">
        <w:rPr>
          <w:rFonts w:ascii="Times New Roman" w:hAnsi="Times New Roman"/>
          <w:szCs w:val="23"/>
        </w:rPr>
        <w:t xml:space="preserve">All pumps needed to </w:t>
      </w:r>
      <w:r w:rsidR="001B6781" w:rsidRPr="00E165BD">
        <w:rPr>
          <w:rFonts w:ascii="Times New Roman" w:hAnsi="Times New Roman"/>
          <w:szCs w:val="23"/>
        </w:rPr>
        <w:t>deliver corrosion inhibitor and two liquid biocides to each tower.</w:t>
      </w:r>
    </w:p>
    <w:p w:rsidR="00B83CD0" w:rsidRPr="00E165BD" w:rsidRDefault="00B83CD0" w:rsidP="00C469F2">
      <w:pPr>
        <w:pStyle w:val="ListParagraph"/>
        <w:numPr>
          <w:ilvl w:val="0"/>
          <w:numId w:val="10"/>
        </w:numPr>
        <w:tabs>
          <w:tab w:val="left" w:pos="3600"/>
          <w:tab w:val="left" w:pos="4320"/>
          <w:tab w:val="left" w:pos="5040"/>
          <w:tab w:val="left" w:pos="5760"/>
          <w:tab w:val="left" w:pos="6480"/>
          <w:tab w:val="left" w:pos="7200"/>
          <w:tab w:val="left" w:pos="7920"/>
        </w:tabs>
        <w:rPr>
          <w:rFonts w:ascii="Times New Roman" w:hAnsi="Times New Roman"/>
          <w:b/>
          <w:vanish/>
          <w:szCs w:val="23"/>
        </w:rPr>
      </w:pPr>
    </w:p>
    <w:p w:rsidR="00B83CD0" w:rsidRPr="00E165BD" w:rsidRDefault="00B83CD0" w:rsidP="00C469F2">
      <w:pPr>
        <w:pStyle w:val="ListParagraph"/>
        <w:numPr>
          <w:ilvl w:val="0"/>
          <w:numId w:val="10"/>
        </w:numPr>
        <w:tabs>
          <w:tab w:val="left" w:pos="3600"/>
          <w:tab w:val="left" w:pos="4320"/>
          <w:tab w:val="left" w:pos="5040"/>
          <w:tab w:val="left" w:pos="5760"/>
          <w:tab w:val="left" w:pos="6480"/>
          <w:tab w:val="left" w:pos="7200"/>
          <w:tab w:val="left" w:pos="7920"/>
        </w:tabs>
        <w:rPr>
          <w:rFonts w:ascii="Times New Roman" w:hAnsi="Times New Roman"/>
          <w:b/>
          <w:vanish/>
          <w:szCs w:val="23"/>
        </w:rPr>
      </w:pPr>
    </w:p>
    <w:p w:rsidR="00B83CD0" w:rsidRPr="00E165BD" w:rsidRDefault="00B83CD0" w:rsidP="00C469F2">
      <w:pPr>
        <w:pStyle w:val="ListParagraph"/>
        <w:numPr>
          <w:ilvl w:val="0"/>
          <w:numId w:val="10"/>
        </w:numPr>
        <w:tabs>
          <w:tab w:val="left" w:pos="3600"/>
          <w:tab w:val="left" w:pos="4320"/>
          <w:tab w:val="left" w:pos="5040"/>
          <w:tab w:val="left" w:pos="5760"/>
          <w:tab w:val="left" w:pos="6480"/>
          <w:tab w:val="left" w:pos="7200"/>
          <w:tab w:val="left" w:pos="7920"/>
        </w:tabs>
        <w:rPr>
          <w:rFonts w:ascii="Times New Roman" w:hAnsi="Times New Roman"/>
          <w:b/>
          <w:vanish/>
          <w:szCs w:val="23"/>
        </w:rPr>
      </w:pPr>
    </w:p>
    <w:p w:rsidR="00B83CD0" w:rsidRPr="00E165BD" w:rsidRDefault="00B83CD0" w:rsidP="00C469F2">
      <w:pPr>
        <w:pStyle w:val="ListParagraph"/>
        <w:numPr>
          <w:ilvl w:val="0"/>
          <w:numId w:val="10"/>
        </w:numPr>
        <w:tabs>
          <w:tab w:val="left" w:pos="3600"/>
          <w:tab w:val="left" w:pos="4320"/>
          <w:tab w:val="left" w:pos="5040"/>
          <w:tab w:val="left" w:pos="5760"/>
          <w:tab w:val="left" w:pos="6480"/>
          <w:tab w:val="left" w:pos="7200"/>
          <w:tab w:val="left" w:pos="7920"/>
        </w:tabs>
        <w:rPr>
          <w:rFonts w:ascii="Times New Roman" w:hAnsi="Times New Roman"/>
          <w:b/>
          <w:vanish/>
          <w:szCs w:val="23"/>
        </w:rPr>
      </w:pPr>
    </w:p>
    <w:p w:rsidR="00B83CD0" w:rsidRPr="00E165BD" w:rsidRDefault="00B83CD0" w:rsidP="00C469F2">
      <w:pPr>
        <w:pStyle w:val="ListParagraph"/>
        <w:numPr>
          <w:ilvl w:val="0"/>
          <w:numId w:val="10"/>
        </w:numPr>
        <w:tabs>
          <w:tab w:val="left" w:pos="3600"/>
          <w:tab w:val="left" w:pos="4320"/>
          <w:tab w:val="left" w:pos="5040"/>
          <w:tab w:val="left" w:pos="5760"/>
          <w:tab w:val="left" w:pos="6480"/>
          <w:tab w:val="left" w:pos="7200"/>
          <w:tab w:val="left" w:pos="7920"/>
        </w:tabs>
        <w:rPr>
          <w:rFonts w:ascii="Times New Roman" w:hAnsi="Times New Roman"/>
          <w:b/>
          <w:vanish/>
          <w:szCs w:val="23"/>
        </w:rPr>
      </w:pPr>
    </w:p>
    <w:p w:rsidR="00B83CD0" w:rsidRPr="00E165BD" w:rsidRDefault="00B83CD0" w:rsidP="006A4DF3">
      <w:pPr>
        <w:tabs>
          <w:tab w:val="left" w:pos="900"/>
          <w:tab w:val="left" w:pos="2880"/>
          <w:tab w:val="left" w:pos="3600"/>
          <w:tab w:val="left" w:pos="4320"/>
          <w:tab w:val="left" w:pos="5040"/>
          <w:tab w:val="left" w:pos="5760"/>
          <w:tab w:val="left" w:pos="6480"/>
          <w:tab w:val="left" w:pos="7200"/>
          <w:tab w:val="left" w:pos="7920"/>
        </w:tabs>
        <w:ind w:left="900" w:hanging="900"/>
        <w:rPr>
          <w:rFonts w:ascii="Times New Roman" w:hAnsi="Times New Roman"/>
          <w:b/>
          <w:szCs w:val="23"/>
        </w:rPr>
      </w:pPr>
    </w:p>
    <w:p w:rsidR="00C34556" w:rsidRPr="00E165BD" w:rsidRDefault="00C34556"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Present a cleaning and sterilization proposal for corrosion and biological</w:t>
      </w:r>
      <w:r w:rsidR="00AF4731" w:rsidRPr="00E165BD">
        <w:rPr>
          <w:rFonts w:ascii="Times New Roman" w:hAnsi="Times New Roman"/>
          <w:b/>
          <w:szCs w:val="23"/>
        </w:rPr>
        <w:t>ly-</w:t>
      </w:r>
      <w:r w:rsidRPr="00E165BD">
        <w:rPr>
          <w:rFonts w:ascii="Times New Roman" w:hAnsi="Times New Roman"/>
          <w:b/>
          <w:szCs w:val="23"/>
        </w:rPr>
        <w:t>foul</w:t>
      </w:r>
      <w:r w:rsidR="00F40A2B" w:rsidRPr="00E165BD">
        <w:rPr>
          <w:rFonts w:ascii="Times New Roman" w:hAnsi="Times New Roman"/>
          <w:b/>
          <w:szCs w:val="23"/>
        </w:rPr>
        <w:t>ed closed loops</w:t>
      </w:r>
      <w:r w:rsidR="00AF4731" w:rsidRPr="00E165BD">
        <w:rPr>
          <w:rFonts w:ascii="Times New Roman" w:hAnsi="Times New Roman"/>
          <w:b/>
          <w:szCs w:val="23"/>
        </w:rPr>
        <w:t>, as well as</w:t>
      </w:r>
      <w:r w:rsidR="00F40A2B" w:rsidRPr="00E165BD">
        <w:rPr>
          <w:rFonts w:ascii="Times New Roman" w:hAnsi="Times New Roman"/>
          <w:b/>
          <w:szCs w:val="23"/>
        </w:rPr>
        <w:t xml:space="preserve"> a cost </w:t>
      </w:r>
      <w:r w:rsidR="007D6D3C" w:rsidRPr="00E165BD">
        <w:rPr>
          <w:rFonts w:ascii="Times New Roman" w:hAnsi="Times New Roman"/>
          <w:b/>
          <w:szCs w:val="23"/>
        </w:rPr>
        <w:t xml:space="preserve">per </w:t>
      </w:r>
      <w:r w:rsidR="00F40A2B" w:rsidRPr="00E165BD">
        <w:rPr>
          <w:rFonts w:ascii="Times New Roman" w:hAnsi="Times New Roman"/>
          <w:b/>
          <w:szCs w:val="23"/>
        </w:rPr>
        <w:t>1,000 gallons)</w:t>
      </w:r>
      <w:r w:rsidRPr="00E165BD">
        <w:rPr>
          <w:rFonts w:ascii="Times New Roman" w:hAnsi="Times New Roman"/>
          <w:b/>
          <w:szCs w:val="23"/>
        </w:rPr>
        <w:t>.</w:t>
      </w:r>
    </w:p>
    <w:p w:rsidR="000F194D" w:rsidRPr="00E165BD" w:rsidRDefault="000F194D"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p>
    <w:p w:rsidR="00C34556" w:rsidRPr="00E165BD" w:rsidRDefault="000F34F2"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P</w:t>
      </w:r>
      <w:r w:rsidR="00B83CD0" w:rsidRPr="00E165BD">
        <w:rPr>
          <w:rFonts w:ascii="Times New Roman" w:hAnsi="Times New Roman"/>
          <w:b/>
          <w:szCs w:val="23"/>
        </w:rPr>
        <w:t xml:space="preserve">resent a new piping cleanout procedure, as well as a cost </w:t>
      </w:r>
      <w:r w:rsidR="007D6D3C" w:rsidRPr="00E165BD">
        <w:rPr>
          <w:rFonts w:ascii="Times New Roman" w:hAnsi="Times New Roman"/>
          <w:b/>
          <w:szCs w:val="23"/>
        </w:rPr>
        <w:t xml:space="preserve">per </w:t>
      </w:r>
      <w:r w:rsidR="00B83CD0" w:rsidRPr="00E165BD">
        <w:rPr>
          <w:rFonts w:ascii="Times New Roman" w:hAnsi="Times New Roman"/>
          <w:b/>
          <w:szCs w:val="23"/>
        </w:rPr>
        <w:t>1,000 gallons).</w:t>
      </w:r>
    </w:p>
    <w:p w:rsidR="007F04C2" w:rsidRPr="00E165BD" w:rsidRDefault="007F04C2" w:rsidP="006A4DF3">
      <w:pPr>
        <w:pStyle w:val="ListParagraph"/>
        <w:rPr>
          <w:rFonts w:ascii="Times New Roman" w:hAnsi="Times New Roman"/>
          <w:b/>
          <w:szCs w:val="23"/>
          <w:u w:val="single"/>
        </w:rPr>
      </w:pPr>
    </w:p>
    <w:p w:rsidR="007F04C2" w:rsidRPr="00E165BD" w:rsidRDefault="007F04C2" w:rsidP="00166B89">
      <w:pPr>
        <w:pStyle w:val="ListParagraph"/>
        <w:numPr>
          <w:ilvl w:val="2"/>
          <w:numId w:val="30"/>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u w:val="single"/>
        </w:rPr>
      </w:pPr>
      <w:r w:rsidRPr="00E165BD">
        <w:rPr>
          <w:rFonts w:ascii="Times New Roman" w:hAnsi="Times New Roman"/>
          <w:szCs w:val="23"/>
        </w:rPr>
        <w:t>We require a 48</w:t>
      </w:r>
      <w:r w:rsidR="000F194D" w:rsidRPr="00E165BD">
        <w:rPr>
          <w:rFonts w:ascii="Times New Roman" w:hAnsi="Times New Roman"/>
          <w:szCs w:val="23"/>
        </w:rPr>
        <w:t>-</w:t>
      </w:r>
      <w:r w:rsidRPr="00E165BD">
        <w:rPr>
          <w:rFonts w:ascii="Times New Roman" w:hAnsi="Times New Roman"/>
          <w:szCs w:val="23"/>
        </w:rPr>
        <w:t>hour alkaline/phosphate program</w:t>
      </w:r>
      <w:r w:rsidR="00AF4731" w:rsidRPr="00E165BD">
        <w:rPr>
          <w:rFonts w:ascii="Times New Roman" w:hAnsi="Times New Roman"/>
          <w:szCs w:val="23"/>
        </w:rPr>
        <w:t>,</w:t>
      </w:r>
      <w:r w:rsidRPr="00E165BD">
        <w:rPr>
          <w:rFonts w:ascii="Times New Roman" w:hAnsi="Times New Roman"/>
          <w:szCs w:val="23"/>
        </w:rPr>
        <w:t xml:space="preserve"> followed by a flush to within 1 PPM </w:t>
      </w:r>
      <w:r w:rsidR="00AF4731" w:rsidRPr="00E165BD">
        <w:rPr>
          <w:rFonts w:ascii="Times New Roman" w:hAnsi="Times New Roman"/>
          <w:szCs w:val="23"/>
        </w:rPr>
        <w:t>as that of the make-up water for both</w:t>
      </w:r>
      <w:r w:rsidR="000F194D" w:rsidRPr="00E165BD">
        <w:rPr>
          <w:rFonts w:ascii="Times New Roman" w:hAnsi="Times New Roman"/>
          <w:szCs w:val="23"/>
        </w:rPr>
        <w:t xml:space="preserve"> </w:t>
      </w:r>
      <w:r w:rsidRPr="00E165BD">
        <w:rPr>
          <w:rFonts w:ascii="Times New Roman" w:hAnsi="Times New Roman"/>
          <w:szCs w:val="23"/>
        </w:rPr>
        <w:t>iron and ortho phosphate</w:t>
      </w:r>
      <w:r w:rsidR="000F194D" w:rsidRPr="00E165BD">
        <w:rPr>
          <w:rFonts w:ascii="Times New Roman" w:hAnsi="Times New Roman"/>
          <w:szCs w:val="23"/>
        </w:rPr>
        <w:t>,</w:t>
      </w:r>
      <w:r w:rsidRPr="00E165BD">
        <w:rPr>
          <w:rFonts w:ascii="Times New Roman" w:hAnsi="Times New Roman"/>
          <w:szCs w:val="23"/>
        </w:rPr>
        <w:t xml:space="preserve"> followed by a sterilization utilizing 120 PPM </w:t>
      </w:r>
      <w:r w:rsidR="000F194D" w:rsidRPr="00E165BD">
        <w:rPr>
          <w:rFonts w:ascii="Times New Roman" w:hAnsi="Times New Roman"/>
          <w:szCs w:val="23"/>
        </w:rPr>
        <w:t xml:space="preserve">of </w:t>
      </w:r>
      <w:r w:rsidRPr="00E165BD">
        <w:rPr>
          <w:rFonts w:ascii="Times New Roman" w:hAnsi="Times New Roman"/>
          <w:szCs w:val="23"/>
        </w:rPr>
        <w:t>45% glutaraldehyde.</w:t>
      </w:r>
    </w:p>
    <w:p w:rsidR="00C34556" w:rsidRPr="00E165BD" w:rsidRDefault="00C34556"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B83CD0" w:rsidRPr="00E165BD" w:rsidRDefault="00B83CD0"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 xml:space="preserve">The winning bidder will be required to perform volume studies on all systems within </w:t>
      </w:r>
      <w:r w:rsidR="00F40A2B" w:rsidRPr="00E165BD">
        <w:rPr>
          <w:rFonts w:ascii="Times New Roman" w:hAnsi="Times New Roman"/>
          <w:b/>
          <w:szCs w:val="23"/>
        </w:rPr>
        <w:t>180</w:t>
      </w:r>
      <w:r w:rsidR="00D30B5A" w:rsidRPr="00E165BD">
        <w:rPr>
          <w:rFonts w:ascii="Times New Roman" w:hAnsi="Times New Roman"/>
          <w:b/>
          <w:szCs w:val="23"/>
        </w:rPr>
        <w:t xml:space="preserve"> </w:t>
      </w:r>
      <w:r w:rsidRPr="00E165BD">
        <w:rPr>
          <w:rFonts w:ascii="Times New Roman" w:hAnsi="Times New Roman"/>
          <w:b/>
          <w:szCs w:val="23"/>
        </w:rPr>
        <w:t>days.</w:t>
      </w:r>
      <w:r w:rsidR="00F40A2B" w:rsidRPr="00E165BD">
        <w:rPr>
          <w:rFonts w:ascii="Times New Roman" w:hAnsi="Times New Roman"/>
          <w:b/>
          <w:szCs w:val="23"/>
        </w:rPr>
        <w:t xml:space="preserve">  This can be done with an inhibitor feed or trace compound.</w:t>
      </w:r>
    </w:p>
    <w:p w:rsidR="00C93330" w:rsidRPr="00E165BD" w:rsidRDefault="00C93330"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p>
    <w:p w:rsidR="00C93330" w:rsidRPr="00E165BD" w:rsidRDefault="00C93330" w:rsidP="00166B89">
      <w:pPr>
        <w:pStyle w:val="ListParagraph"/>
        <w:numPr>
          <w:ilvl w:val="1"/>
          <w:numId w:val="30"/>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 xml:space="preserve">The winning bidder will be required to attend </w:t>
      </w:r>
      <w:r w:rsidR="00F40A2B" w:rsidRPr="00E165BD">
        <w:rPr>
          <w:rFonts w:ascii="Times New Roman" w:hAnsi="Times New Roman"/>
          <w:b/>
          <w:szCs w:val="23"/>
        </w:rPr>
        <w:t>semiannual</w:t>
      </w:r>
      <w:r w:rsidRPr="00E165BD">
        <w:rPr>
          <w:rFonts w:ascii="Times New Roman" w:hAnsi="Times New Roman"/>
          <w:b/>
          <w:szCs w:val="23"/>
        </w:rPr>
        <w:t xml:space="preserve"> review meetings with </w:t>
      </w:r>
      <w:r w:rsidR="00955AC4" w:rsidRPr="00E165BD">
        <w:rPr>
          <w:rFonts w:ascii="Times New Roman" w:hAnsi="Times New Roman"/>
          <w:b/>
          <w:szCs w:val="23"/>
        </w:rPr>
        <w:t xml:space="preserve">U </w:t>
      </w:r>
      <w:r w:rsidR="00AF4731" w:rsidRPr="00E165BD">
        <w:rPr>
          <w:rFonts w:ascii="Times New Roman" w:hAnsi="Times New Roman"/>
          <w:b/>
          <w:szCs w:val="23"/>
        </w:rPr>
        <w:t xml:space="preserve">of </w:t>
      </w:r>
      <w:r w:rsidR="00955AC4" w:rsidRPr="00E165BD">
        <w:rPr>
          <w:rFonts w:ascii="Times New Roman" w:hAnsi="Times New Roman"/>
          <w:b/>
          <w:szCs w:val="23"/>
        </w:rPr>
        <w:t>A</w:t>
      </w:r>
      <w:r w:rsidRPr="00E165BD">
        <w:rPr>
          <w:rFonts w:ascii="Times New Roman" w:hAnsi="Times New Roman"/>
          <w:b/>
          <w:szCs w:val="23"/>
        </w:rPr>
        <w:t xml:space="preserve">. </w:t>
      </w:r>
    </w:p>
    <w:p w:rsidR="00AF4731" w:rsidRDefault="00AF4731" w:rsidP="006A4DF3">
      <w:pPr>
        <w:pStyle w:val="ListParagraph"/>
        <w:rPr>
          <w:rFonts w:ascii="Times New Roman" w:hAnsi="Times New Roman"/>
          <w:b/>
          <w:szCs w:val="23"/>
          <w:u w:val="single"/>
        </w:rPr>
      </w:pPr>
    </w:p>
    <w:p w:rsidR="00C1431A" w:rsidRPr="00E165BD" w:rsidRDefault="00C1431A" w:rsidP="006A4DF3">
      <w:pPr>
        <w:pStyle w:val="ListParagraph"/>
        <w:rPr>
          <w:rFonts w:ascii="Times New Roman" w:hAnsi="Times New Roman"/>
          <w:b/>
          <w:szCs w:val="23"/>
          <w:u w:val="single"/>
        </w:rPr>
      </w:pPr>
    </w:p>
    <w:p w:rsidR="00AF4731" w:rsidRPr="00E165BD" w:rsidRDefault="00AF4731" w:rsidP="006A4DF3">
      <w:pPr>
        <w:pStyle w:val="ListParagraph"/>
        <w:rPr>
          <w:rFonts w:ascii="Times New Roman" w:hAnsi="Times New Roman"/>
          <w:b/>
          <w:szCs w:val="23"/>
          <w:u w:val="single"/>
        </w:rPr>
      </w:pPr>
    </w:p>
    <w:p w:rsidR="00AF4731" w:rsidRPr="00E165BD" w:rsidRDefault="00AF4731" w:rsidP="006A4DF3">
      <w:pPr>
        <w:pStyle w:val="ListParagraph"/>
        <w:rPr>
          <w:rFonts w:ascii="Times New Roman" w:hAnsi="Times New Roman"/>
          <w:b/>
          <w:szCs w:val="23"/>
          <w:u w:val="single"/>
        </w:rPr>
      </w:pPr>
    </w:p>
    <w:p w:rsidR="00C1431A" w:rsidRDefault="00AF4731" w:rsidP="00731D3E">
      <w:pPr>
        <w:tabs>
          <w:tab w:val="left" w:pos="720"/>
          <w:tab w:val="left" w:pos="2880"/>
          <w:tab w:val="left" w:pos="3600"/>
          <w:tab w:val="left" w:pos="4320"/>
          <w:tab w:val="left" w:pos="5040"/>
          <w:tab w:val="left" w:pos="5760"/>
          <w:tab w:val="left" w:pos="6480"/>
          <w:tab w:val="left" w:pos="7200"/>
          <w:tab w:val="left" w:pos="7920"/>
        </w:tabs>
        <w:jc w:val="left"/>
        <w:rPr>
          <w:rFonts w:ascii="Times New Roman" w:hAnsi="Times New Roman"/>
          <w:b/>
          <w:i/>
          <w:szCs w:val="23"/>
        </w:rPr>
      </w:pPr>
      <w:r w:rsidRPr="00E165BD">
        <w:rPr>
          <w:rFonts w:ascii="Times New Roman" w:hAnsi="Times New Roman"/>
          <w:b/>
          <w:i/>
          <w:szCs w:val="23"/>
        </w:rPr>
        <w:t>Please</w:t>
      </w:r>
      <w:r w:rsidR="00D767F6" w:rsidRPr="00E165BD">
        <w:rPr>
          <w:rFonts w:ascii="Times New Roman" w:hAnsi="Times New Roman"/>
          <w:b/>
          <w:i/>
          <w:szCs w:val="23"/>
        </w:rPr>
        <w:t xml:space="preserve"> note that there is an ongoing project designed to </w:t>
      </w:r>
      <w:r w:rsidR="00F40A2B" w:rsidRPr="00E165BD">
        <w:rPr>
          <w:rFonts w:ascii="Times New Roman" w:hAnsi="Times New Roman"/>
          <w:b/>
          <w:i/>
          <w:szCs w:val="23"/>
        </w:rPr>
        <w:t>remove the steam boiler within one year.</w:t>
      </w:r>
    </w:p>
    <w:p w:rsidR="00C1431A" w:rsidRDefault="00F40A2B" w:rsidP="00C1431A">
      <w:pPr>
        <w:tabs>
          <w:tab w:val="left" w:pos="720"/>
          <w:tab w:val="left" w:pos="2880"/>
          <w:tab w:val="left" w:pos="3600"/>
          <w:tab w:val="left" w:pos="4320"/>
          <w:tab w:val="left" w:pos="5040"/>
          <w:tab w:val="left" w:pos="5760"/>
          <w:tab w:val="left" w:pos="6480"/>
          <w:tab w:val="left" w:pos="7200"/>
          <w:tab w:val="left" w:pos="7920"/>
        </w:tabs>
        <w:jc w:val="center"/>
        <w:rPr>
          <w:rFonts w:ascii="Times New Roman" w:hAnsi="Times New Roman"/>
          <w:b/>
          <w:i/>
          <w:szCs w:val="23"/>
        </w:rPr>
      </w:pPr>
      <w:r w:rsidRPr="00E165BD">
        <w:rPr>
          <w:rFonts w:ascii="Times New Roman" w:hAnsi="Times New Roman"/>
          <w:b/>
          <w:i/>
          <w:szCs w:val="23"/>
        </w:rPr>
        <w:t>There is no plan for a new loop to replace it.</w:t>
      </w:r>
    </w:p>
    <w:p w:rsidR="00087044" w:rsidRDefault="00087044">
      <w:pPr>
        <w:jc w:val="left"/>
        <w:rPr>
          <w:rFonts w:ascii="Times New Roman" w:hAnsi="Times New Roman"/>
          <w:b/>
          <w:sz w:val="28"/>
          <w:szCs w:val="28"/>
        </w:rPr>
      </w:pPr>
      <w:r>
        <w:rPr>
          <w:rFonts w:ascii="Times New Roman" w:hAnsi="Times New Roman"/>
          <w:b/>
          <w:sz w:val="28"/>
          <w:szCs w:val="28"/>
        </w:rPr>
        <w:br w:type="page"/>
      </w:r>
    </w:p>
    <w:p w:rsidR="00963CD2" w:rsidRDefault="00963CD2" w:rsidP="00C1431A">
      <w:pPr>
        <w:tabs>
          <w:tab w:val="left" w:pos="72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C1431A" w:rsidRPr="00C1431A" w:rsidRDefault="00C1431A" w:rsidP="00C1431A">
      <w:pPr>
        <w:tabs>
          <w:tab w:val="left" w:pos="72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u w:val="single"/>
        </w:rPr>
      </w:pPr>
      <w:r w:rsidRPr="00C1431A">
        <w:rPr>
          <w:rFonts w:ascii="Times New Roman" w:hAnsi="Times New Roman"/>
          <w:b/>
          <w:sz w:val="28"/>
          <w:szCs w:val="28"/>
        </w:rPr>
        <w:t>6.0</w:t>
      </w:r>
      <w:r>
        <w:rPr>
          <w:rFonts w:ascii="Times New Roman" w:hAnsi="Times New Roman"/>
          <w:b/>
          <w:sz w:val="28"/>
          <w:szCs w:val="28"/>
        </w:rPr>
        <w:tab/>
      </w:r>
      <w:r w:rsidRPr="00C1431A">
        <w:rPr>
          <w:rFonts w:ascii="Times New Roman" w:hAnsi="Times New Roman"/>
          <w:b/>
          <w:sz w:val="28"/>
          <w:szCs w:val="28"/>
          <w:u w:val="single"/>
        </w:rPr>
        <w:t>GUARANTEED SERVICE REQUIREMENT</w:t>
      </w:r>
    </w:p>
    <w:p w:rsidR="00FC60EB" w:rsidRPr="00E165BD" w:rsidRDefault="00FC60E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p>
    <w:p w:rsidR="00305BF0" w:rsidRPr="00E165BD" w:rsidRDefault="00305B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This section of the proposal is important</w:t>
      </w:r>
      <w:r w:rsidR="00BC5B62" w:rsidRPr="00E165BD">
        <w:rPr>
          <w:rFonts w:ascii="Times New Roman" w:hAnsi="Times New Roman"/>
          <w:b/>
          <w:i/>
          <w:sz w:val="24"/>
          <w:szCs w:val="28"/>
        </w:rPr>
        <w:t>,</w:t>
      </w:r>
      <w:r w:rsidRPr="00E165BD">
        <w:rPr>
          <w:rFonts w:ascii="Times New Roman" w:hAnsi="Times New Roman"/>
          <w:b/>
          <w:i/>
          <w:sz w:val="24"/>
          <w:szCs w:val="28"/>
        </w:rPr>
        <w:t xml:space="preserve"> and should be given considerable attention. </w:t>
      </w:r>
    </w:p>
    <w:p w:rsidR="00305BF0" w:rsidRPr="00E165BD" w:rsidRDefault="00305B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p>
    <w:p w:rsidR="00C34556" w:rsidRPr="00E165BD" w:rsidRDefault="00C34556"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 xml:space="preserve">As stated earlier in the bid document, service cannot be less than one hour for every $300.00 of chemicals spent by </w:t>
      </w:r>
      <w:r w:rsidR="00955AC4" w:rsidRPr="00E165BD">
        <w:rPr>
          <w:rFonts w:ascii="Times New Roman" w:hAnsi="Times New Roman"/>
          <w:b/>
          <w:szCs w:val="23"/>
        </w:rPr>
        <w:t xml:space="preserve">U </w:t>
      </w:r>
      <w:r w:rsidR="00AF4731" w:rsidRPr="00E165BD">
        <w:rPr>
          <w:rFonts w:ascii="Times New Roman" w:hAnsi="Times New Roman"/>
          <w:b/>
          <w:szCs w:val="23"/>
        </w:rPr>
        <w:t xml:space="preserve">of </w:t>
      </w:r>
      <w:r w:rsidR="00955AC4" w:rsidRPr="00E165BD">
        <w:rPr>
          <w:rFonts w:ascii="Times New Roman" w:hAnsi="Times New Roman"/>
          <w:b/>
          <w:szCs w:val="23"/>
        </w:rPr>
        <w:t>A</w:t>
      </w:r>
      <w:r w:rsidRPr="00E165BD">
        <w:rPr>
          <w:rFonts w:ascii="Times New Roman" w:hAnsi="Times New Roman"/>
          <w:b/>
          <w:szCs w:val="23"/>
        </w:rPr>
        <w:t>.</w:t>
      </w:r>
    </w:p>
    <w:p w:rsidR="00C34556" w:rsidRPr="00E165BD" w:rsidRDefault="00C34556" w:rsidP="00A822CF">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C34556" w:rsidRPr="00E165BD" w:rsidRDefault="0042790C"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Please clearly outline a section in your proposal</w:t>
      </w:r>
      <w:r w:rsidR="0027702B" w:rsidRPr="00E165BD">
        <w:rPr>
          <w:rFonts w:ascii="Times New Roman" w:hAnsi="Times New Roman"/>
          <w:b/>
          <w:szCs w:val="23"/>
        </w:rPr>
        <w:t xml:space="preserve"> </w:t>
      </w:r>
      <w:r w:rsidR="00B53FC1" w:rsidRPr="00E165BD">
        <w:rPr>
          <w:rFonts w:ascii="Times New Roman" w:hAnsi="Times New Roman"/>
          <w:b/>
          <w:szCs w:val="23"/>
        </w:rPr>
        <w:t>as “Guaranteed Service Requirement</w:t>
      </w:r>
      <w:r w:rsidR="00A053EA" w:rsidRPr="00E165BD">
        <w:rPr>
          <w:rFonts w:ascii="Times New Roman" w:hAnsi="Times New Roman"/>
          <w:b/>
          <w:szCs w:val="23"/>
        </w:rPr>
        <w:t>.</w:t>
      </w:r>
      <w:r w:rsidR="000F194D" w:rsidRPr="00E165BD">
        <w:rPr>
          <w:rFonts w:ascii="Times New Roman" w:hAnsi="Times New Roman"/>
          <w:b/>
          <w:szCs w:val="23"/>
        </w:rPr>
        <w:t>”</w:t>
      </w:r>
    </w:p>
    <w:p w:rsidR="00C34556" w:rsidRPr="00E165BD" w:rsidRDefault="00C34556" w:rsidP="00A822CF">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C34556" w:rsidRPr="00E165BD" w:rsidRDefault="00B53FC1"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Prepare a list of th</w:t>
      </w:r>
      <w:r w:rsidR="0042790C" w:rsidRPr="00E165BD">
        <w:rPr>
          <w:rFonts w:ascii="Times New Roman" w:hAnsi="Times New Roman"/>
          <w:b/>
          <w:szCs w:val="23"/>
        </w:rPr>
        <w:t xml:space="preserve">e </w:t>
      </w:r>
      <w:r w:rsidR="000F194D" w:rsidRPr="00E165BD">
        <w:rPr>
          <w:rFonts w:ascii="Times New Roman" w:hAnsi="Times New Roman"/>
          <w:b/>
          <w:szCs w:val="23"/>
        </w:rPr>
        <w:t xml:space="preserve">services </w:t>
      </w:r>
      <w:r w:rsidRPr="00E165BD">
        <w:rPr>
          <w:rFonts w:ascii="Times New Roman" w:hAnsi="Times New Roman"/>
          <w:b/>
          <w:szCs w:val="23"/>
        </w:rPr>
        <w:t>that</w:t>
      </w:r>
      <w:r w:rsidR="0042790C" w:rsidRPr="00E165BD">
        <w:rPr>
          <w:rFonts w:ascii="Times New Roman" w:hAnsi="Times New Roman"/>
          <w:b/>
          <w:szCs w:val="23"/>
        </w:rPr>
        <w:t xml:space="preserve"> </w:t>
      </w:r>
      <w:r w:rsidR="00C255A3" w:rsidRPr="00E165BD">
        <w:rPr>
          <w:rFonts w:ascii="Times New Roman" w:hAnsi="Times New Roman"/>
          <w:b/>
          <w:szCs w:val="23"/>
        </w:rPr>
        <w:t>will</w:t>
      </w:r>
      <w:r w:rsidR="0042790C" w:rsidRPr="00E165BD">
        <w:rPr>
          <w:rFonts w:ascii="Times New Roman" w:hAnsi="Times New Roman"/>
          <w:b/>
          <w:szCs w:val="23"/>
        </w:rPr>
        <w:t xml:space="preserve"> be</w:t>
      </w:r>
      <w:r w:rsidR="0027702B" w:rsidRPr="00E165BD">
        <w:rPr>
          <w:rFonts w:ascii="Times New Roman" w:hAnsi="Times New Roman"/>
          <w:b/>
          <w:szCs w:val="23"/>
        </w:rPr>
        <w:t xml:space="preserve"> </w:t>
      </w:r>
      <w:r w:rsidR="000F194D" w:rsidRPr="00E165BD">
        <w:rPr>
          <w:rFonts w:ascii="Times New Roman" w:hAnsi="Times New Roman"/>
          <w:b/>
          <w:szCs w:val="23"/>
        </w:rPr>
        <w:t xml:space="preserve">provided </w:t>
      </w:r>
      <w:r w:rsidR="00463953" w:rsidRPr="00E165BD">
        <w:rPr>
          <w:rFonts w:ascii="Times New Roman" w:hAnsi="Times New Roman"/>
          <w:b/>
          <w:szCs w:val="23"/>
        </w:rPr>
        <w:t>periodically (e.g.,</w:t>
      </w:r>
      <w:r w:rsidR="0042790C" w:rsidRPr="00E165BD">
        <w:rPr>
          <w:rFonts w:ascii="Times New Roman" w:hAnsi="Times New Roman"/>
          <w:b/>
          <w:szCs w:val="23"/>
        </w:rPr>
        <w:t xml:space="preserve"> particle size</w:t>
      </w:r>
      <w:r w:rsidR="0027702B" w:rsidRPr="00E165BD">
        <w:rPr>
          <w:rFonts w:ascii="Times New Roman" w:hAnsi="Times New Roman"/>
          <w:b/>
          <w:szCs w:val="23"/>
        </w:rPr>
        <w:t xml:space="preserve"> </w:t>
      </w:r>
      <w:r w:rsidR="0042790C" w:rsidRPr="00E165BD">
        <w:rPr>
          <w:rFonts w:ascii="Times New Roman" w:hAnsi="Times New Roman"/>
          <w:b/>
          <w:szCs w:val="23"/>
        </w:rPr>
        <w:t>distribution studies, biological profiles, system</w:t>
      </w:r>
      <w:r w:rsidR="0027702B" w:rsidRPr="00E165BD">
        <w:rPr>
          <w:rFonts w:ascii="Times New Roman" w:hAnsi="Times New Roman"/>
          <w:b/>
          <w:szCs w:val="23"/>
        </w:rPr>
        <w:t xml:space="preserve"> </w:t>
      </w:r>
      <w:r w:rsidR="0042790C" w:rsidRPr="00E165BD">
        <w:rPr>
          <w:rFonts w:ascii="Times New Roman" w:hAnsi="Times New Roman"/>
          <w:b/>
          <w:szCs w:val="23"/>
        </w:rPr>
        <w:t>volume/leak tests, system audits, elution studies,</w:t>
      </w:r>
      <w:r w:rsidR="0027702B" w:rsidRPr="00E165BD">
        <w:rPr>
          <w:rFonts w:ascii="Times New Roman" w:hAnsi="Times New Roman"/>
          <w:b/>
          <w:szCs w:val="23"/>
        </w:rPr>
        <w:t xml:space="preserve"> </w:t>
      </w:r>
      <w:r w:rsidR="0042790C" w:rsidRPr="00E165BD">
        <w:rPr>
          <w:rFonts w:ascii="Times New Roman" w:hAnsi="Times New Roman"/>
          <w:b/>
          <w:szCs w:val="23"/>
        </w:rPr>
        <w:t>dissolved oxygen studies, borescoping, deposit analyses, corrosion studies, etc.).  Please</w:t>
      </w:r>
      <w:r w:rsidR="0027702B" w:rsidRPr="00E165BD">
        <w:rPr>
          <w:rFonts w:ascii="Times New Roman" w:hAnsi="Times New Roman"/>
          <w:b/>
          <w:szCs w:val="23"/>
        </w:rPr>
        <w:t xml:space="preserve"> </w:t>
      </w:r>
      <w:r w:rsidR="0042790C" w:rsidRPr="00E165BD">
        <w:rPr>
          <w:rFonts w:ascii="Times New Roman" w:hAnsi="Times New Roman"/>
          <w:b/>
          <w:szCs w:val="23"/>
        </w:rPr>
        <w:t>state the periodicities for each.</w:t>
      </w:r>
    </w:p>
    <w:p w:rsidR="00C34556" w:rsidRPr="00E165BD" w:rsidRDefault="00C34556" w:rsidP="00A822CF">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C34556" w:rsidRPr="00E165BD" w:rsidRDefault="00B53FC1"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Provide a “</w:t>
      </w:r>
      <w:r w:rsidR="004626C0" w:rsidRPr="00E165BD">
        <w:rPr>
          <w:rFonts w:ascii="Times New Roman" w:hAnsi="Times New Roman"/>
          <w:b/>
          <w:szCs w:val="23"/>
        </w:rPr>
        <w:t>footprin</w:t>
      </w:r>
      <w:r w:rsidRPr="00E165BD">
        <w:rPr>
          <w:rFonts w:ascii="Times New Roman" w:hAnsi="Times New Roman"/>
          <w:b/>
          <w:szCs w:val="23"/>
        </w:rPr>
        <w:t>t”</w:t>
      </w:r>
      <w:r w:rsidR="0042790C" w:rsidRPr="00E165BD">
        <w:rPr>
          <w:rFonts w:ascii="Times New Roman" w:hAnsi="Times New Roman"/>
          <w:b/>
          <w:szCs w:val="23"/>
        </w:rPr>
        <w:t xml:space="preserve"> (elevation and plan view</w:t>
      </w:r>
      <w:r w:rsidRPr="00E165BD">
        <w:rPr>
          <w:rFonts w:ascii="Times New Roman" w:hAnsi="Times New Roman"/>
          <w:b/>
          <w:szCs w:val="23"/>
        </w:rPr>
        <w:t>,</w:t>
      </w:r>
      <w:r w:rsidR="0027702B" w:rsidRPr="00E165BD">
        <w:rPr>
          <w:rFonts w:ascii="Times New Roman" w:hAnsi="Times New Roman"/>
          <w:b/>
          <w:szCs w:val="23"/>
        </w:rPr>
        <w:t xml:space="preserve"> </w:t>
      </w:r>
      <w:r w:rsidR="0042790C" w:rsidRPr="00E165BD">
        <w:rPr>
          <w:rFonts w:ascii="Times New Roman" w:hAnsi="Times New Roman"/>
          <w:b/>
          <w:szCs w:val="23"/>
        </w:rPr>
        <w:t>including volume)</w:t>
      </w:r>
      <w:r w:rsidR="00FC60EB" w:rsidRPr="00E165BD">
        <w:rPr>
          <w:rFonts w:ascii="Times New Roman" w:hAnsi="Times New Roman"/>
          <w:b/>
          <w:szCs w:val="23"/>
        </w:rPr>
        <w:t xml:space="preserve"> </w:t>
      </w:r>
      <w:r w:rsidR="0042790C" w:rsidRPr="00E165BD">
        <w:rPr>
          <w:rFonts w:ascii="Times New Roman" w:hAnsi="Times New Roman"/>
          <w:b/>
          <w:szCs w:val="23"/>
        </w:rPr>
        <w:t xml:space="preserve">of </w:t>
      </w:r>
      <w:r w:rsidRPr="00E165BD">
        <w:rPr>
          <w:rFonts w:ascii="Times New Roman" w:hAnsi="Times New Roman"/>
          <w:b/>
          <w:szCs w:val="23"/>
        </w:rPr>
        <w:t xml:space="preserve">the chemical containers </w:t>
      </w:r>
      <w:r w:rsidR="0042790C" w:rsidRPr="00E165BD">
        <w:rPr>
          <w:rFonts w:ascii="Times New Roman" w:hAnsi="Times New Roman"/>
          <w:b/>
          <w:szCs w:val="23"/>
        </w:rPr>
        <w:t>for each</w:t>
      </w:r>
      <w:r w:rsidR="0027702B" w:rsidRPr="00E165BD">
        <w:rPr>
          <w:rFonts w:ascii="Times New Roman" w:hAnsi="Times New Roman"/>
          <w:b/>
          <w:szCs w:val="23"/>
        </w:rPr>
        <w:t xml:space="preserve"> </w:t>
      </w:r>
      <w:r w:rsidR="0042790C" w:rsidRPr="00E165BD">
        <w:rPr>
          <w:rFonts w:ascii="Times New Roman" w:hAnsi="Times New Roman"/>
          <w:b/>
          <w:szCs w:val="23"/>
        </w:rPr>
        <w:t>system.  Keep in mind the space limitations you</w:t>
      </w:r>
      <w:r w:rsidR="0027702B" w:rsidRPr="00E165BD">
        <w:rPr>
          <w:rFonts w:ascii="Times New Roman" w:hAnsi="Times New Roman"/>
          <w:b/>
          <w:szCs w:val="23"/>
        </w:rPr>
        <w:t xml:space="preserve"> </w:t>
      </w:r>
      <w:r w:rsidR="0042790C" w:rsidRPr="00E165BD">
        <w:rPr>
          <w:rFonts w:ascii="Times New Roman" w:hAnsi="Times New Roman"/>
          <w:b/>
          <w:szCs w:val="23"/>
        </w:rPr>
        <w:t>observed during your survey.  Note power</w:t>
      </w:r>
      <w:r w:rsidR="0027702B" w:rsidRPr="00E165BD">
        <w:rPr>
          <w:rFonts w:ascii="Times New Roman" w:hAnsi="Times New Roman"/>
          <w:b/>
          <w:szCs w:val="23"/>
        </w:rPr>
        <w:t xml:space="preserve"> </w:t>
      </w:r>
      <w:r w:rsidR="0042790C" w:rsidRPr="00E165BD">
        <w:rPr>
          <w:rFonts w:ascii="Times New Roman" w:hAnsi="Times New Roman"/>
          <w:b/>
          <w:szCs w:val="23"/>
        </w:rPr>
        <w:t>requirements.</w:t>
      </w:r>
    </w:p>
    <w:p w:rsidR="00C34556" w:rsidRPr="00E165BD" w:rsidRDefault="00C34556" w:rsidP="00A822CF">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C34556" w:rsidRPr="00E165BD" w:rsidRDefault="0042790C"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Describe what type</w:t>
      </w:r>
      <w:r w:rsidR="00B53FC1" w:rsidRPr="00E165BD">
        <w:rPr>
          <w:rFonts w:ascii="Times New Roman" w:hAnsi="Times New Roman"/>
          <w:b/>
          <w:szCs w:val="23"/>
        </w:rPr>
        <w:t>s</w:t>
      </w:r>
      <w:r w:rsidRPr="00E165BD">
        <w:rPr>
          <w:rFonts w:ascii="Times New Roman" w:hAnsi="Times New Roman"/>
          <w:b/>
          <w:szCs w:val="23"/>
        </w:rPr>
        <w:t xml:space="preserve"> of services shall be available</w:t>
      </w:r>
      <w:r w:rsidR="00AC3E4E" w:rsidRPr="00E165BD">
        <w:rPr>
          <w:rFonts w:ascii="Times New Roman" w:hAnsi="Times New Roman"/>
          <w:b/>
          <w:szCs w:val="23"/>
        </w:rPr>
        <w:t xml:space="preserve"> </w:t>
      </w:r>
      <w:r w:rsidRPr="00E165BD">
        <w:rPr>
          <w:rFonts w:ascii="Times New Roman" w:hAnsi="Times New Roman"/>
          <w:b/>
          <w:szCs w:val="23"/>
        </w:rPr>
        <w:t>during routine equipment inspections at no expense</w:t>
      </w:r>
      <w:r w:rsidR="00AC3E4E" w:rsidRPr="00E165BD">
        <w:rPr>
          <w:rFonts w:ascii="Times New Roman" w:hAnsi="Times New Roman"/>
          <w:b/>
          <w:szCs w:val="23"/>
        </w:rPr>
        <w:t xml:space="preserve"> </w:t>
      </w:r>
      <w:r w:rsidRPr="00E165BD">
        <w:rPr>
          <w:rFonts w:ascii="Times New Roman" w:hAnsi="Times New Roman"/>
          <w:b/>
          <w:szCs w:val="23"/>
        </w:rPr>
        <w:t xml:space="preserve">to </w:t>
      </w:r>
      <w:r w:rsidR="00955AC4" w:rsidRPr="00E165BD">
        <w:rPr>
          <w:rFonts w:ascii="Times New Roman" w:hAnsi="Times New Roman"/>
          <w:b/>
          <w:szCs w:val="23"/>
        </w:rPr>
        <w:t xml:space="preserve">U </w:t>
      </w:r>
      <w:r w:rsidR="00AF4731" w:rsidRPr="00E165BD">
        <w:rPr>
          <w:rFonts w:ascii="Times New Roman" w:hAnsi="Times New Roman"/>
          <w:b/>
          <w:szCs w:val="23"/>
        </w:rPr>
        <w:t xml:space="preserve">of </w:t>
      </w:r>
      <w:r w:rsidR="00955AC4" w:rsidRPr="00E165BD">
        <w:rPr>
          <w:rFonts w:ascii="Times New Roman" w:hAnsi="Times New Roman"/>
          <w:b/>
          <w:szCs w:val="23"/>
        </w:rPr>
        <w:t>A</w:t>
      </w:r>
      <w:r w:rsidRPr="00E165BD">
        <w:rPr>
          <w:rFonts w:ascii="Times New Roman" w:hAnsi="Times New Roman"/>
          <w:b/>
          <w:szCs w:val="23"/>
        </w:rPr>
        <w:t>.</w:t>
      </w:r>
    </w:p>
    <w:p w:rsidR="00C34556" w:rsidRPr="00E165BD" w:rsidRDefault="00C34556" w:rsidP="00A822CF">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C34556" w:rsidRPr="00E165BD" w:rsidRDefault="0042790C"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 xml:space="preserve">The successful </w:t>
      </w:r>
      <w:r w:rsidR="00B53FC1" w:rsidRPr="00E165BD">
        <w:rPr>
          <w:rFonts w:ascii="Times New Roman" w:hAnsi="Times New Roman"/>
          <w:b/>
          <w:szCs w:val="23"/>
        </w:rPr>
        <w:t xml:space="preserve">bidder </w:t>
      </w:r>
      <w:r w:rsidRPr="00E165BD">
        <w:rPr>
          <w:rFonts w:ascii="Times New Roman" w:hAnsi="Times New Roman"/>
          <w:b/>
          <w:szCs w:val="23"/>
        </w:rPr>
        <w:t>shall be available for</w:t>
      </w:r>
      <w:r w:rsidR="00AC3E4E" w:rsidRPr="00E165BD">
        <w:rPr>
          <w:rFonts w:ascii="Times New Roman" w:hAnsi="Times New Roman"/>
          <w:b/>
          <w:szCs w:val="23"/>
        </w:rPr>
        <w:t xml:space="preserve"> </w:t>
      </w:r>
      <w:r w:rsidR="00B53FC1" w:rsidRPr="00E165BD">
        <w:rPr>
          <w:rFonts w:ascii="Times New Roman" w:hAnsi="Times New Roman"/>
          <w:b/>
          <w:szCs w:val="23"/>
        </w:rPr>
        <w:t xml:space="preserve">quarterly reviews </w:t>
      </w:r>
      <w:r w:rsidRPr="00E165BD">
        <w:rPr>
          <w:rFonts w:ascii="Times New Roman" w:hAnsi="Times New Roman"/>
          <w:b/>
          <w:szCs w:val="23"/>
        </w:rPr>
        <w:t>scheduled at the discretion of</w:t>
      </w:r>
      <w:r w:rsidR="00AC3E4E" w:rsidRPr="00E165BD">
        <w:rPr>
          <w:rFonts w:ascii="Times New Roman" w:hAnsi="Times New Roman"/>
          <w:b/>
          <w:szCs w:val="23"/>
        </w:rPr>
        <w:t xml:space="preserve"> </w:t>
      </w:r>
      <w:r w:rsidR="00955AC4" w:rsidRPr="00E165BD">
        <w:rPr>
          <w:rFonts w:ascii="Times New Roman" w:hAnsi="Times New Roman"/>
          <w:b/>
          <w:szCs w:val="23"/>
        </w:rPr>
        <w:t xml:space="preserve">U </w:t>
      </w:r>
      <w:r w:rsidR="00AF4731" w:rsidRPr="00E165BD">
        <w:rPr>
          <w:rFonts w:ascii="Times New Roman" w:hAnsi="Times New Roman"/>
          <w:b/>
          <w:szCs w:val="23"/>
        </w:rPr>
        <w:t xml:space="preserve">of </w:t>
      </w:r>
      <w:r w:rsidR="00955AC4" w:rsidRPr="00E165BD">
        <w:rPr>
          <w:rFonts w:ascii="Times New Roman" w:hAnsi="Times New Roman"/>
          <w:b/>
          <w:szCs w:val="23"/>
        </w:rPr>
        <w:t>A</w:t>
      </w:r>
      <w:r w:rsidRPr="00E165BD">
        <w:rPr>
          <w:rFonts w:ascii="Times New Roman" w:hAnsi="Times New Roman"/>
          <w:b/>
          <w:szCs w:val="23"/>
        </w:rPr>
        <w:t xml:space="preserve">.  </w:t>
      </w:r>
    </w:p>
    <w:p w:rsidR="00C34556" w:rsidRPr="00E165BD" w:rsidRDefault="00C34556" w:rsidP="00A822CF">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42790C" w:rsidRPr="00E165BD" w:rsidRDefault="0042790C" w:rsidP="002351AF">
      <w:pPr>
        <w:pStyle w:val="ListParagraph"/>
        <w:numPr>
          <w:ilvl w:val="1"/>
          <w:numId w:val="31"/>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rPr>
      </w:pPr>
      <w:r w:rsidRPr="00E165BD">
        <w:rPr>
          <w:rFonts w:ascii="Times New Roman" w:hAnsi="Times New Roman"/>
          <w:b/>
          <w:szCs w:val="23"/>
        </w:rPr>
        <w:t xml:space="preserve">All </w:t>
      </w:r>
      <w:r w:rsidR="00AC3E4E" w:rsidRPr="00E165BD">
        <w:rPr>
          <w:rFonts w:ascii="Times New Roman" w:hAnsi="Times New Roman"/>
          <w:b/>
          <w:szCs w:val="23"/>
        </w:rPr>
        <w:t>waterside</w:t>
      </w:r>
      <w:r w:rsidRPr="00E165BD">
        <w:rPr>
          <w:rFonts w:ascii="Times New Roman" w:hAnsi="Times New Roman"/>
          <w:b/>
          <w:szCs w:val="23"/>
        </w:rPr>
        <w:t xml:space="preserve"> equipment must be inspected and</w:t>
      </w:r>
      <w:r w:rsidR="00AC3E4E" w:rsidRPr="00E165BD">
        <w:rPr>
          <w:rFonts w:ascii="Times New Roman" w:hAnsi="Times New Roman"/>
          <w:b/>
          <w:szCs w:val="23"/>
        </w:rPr>
        <w:t xml:space="preserve"> </w:t>
      </w:r>
      <w:r w:rsidRPr="00E165BD">
        <w:rPr>
          <w:rFonts w:ascii="Times New Roman" w:hAnsi="Times New Roman"/>
          <w:b/>
          <w:szCs w:val="23"/>
        </w:rPr>
        <w:t xml:space="preserve">photographed </w:t>
      </w:r>
      <w:r w:rsidR="00D97E05" w:rsidRPr="00E165BD">
        <w:rPr>
          <w:rFonts w:ascii="Times New Roman" w:hAnsi="Times New Roman"/>
          <w:b/>
          <w:szCs w:val="23"/>
        </w:rPr>
        <w:t xml:space="preserve">annually </w:t>
      </w:r>
      <w:r w:rsidRPr="00E165BD">
        <w:rPr>
          <w:rFonts w:ascii="Times New Roman" w:hAnsi="Times New Roman"/>
          <w:b/>
          <w:szCs w:val="23"/>
        </w:rPr>
        <w:t>when available for inspection</w:t>
      </w:r>
      <w:r w:rsidR="00305BF0" w:rsidRPr="00E165BD">
        <w:rPr>
          <w:rFonts w:ascii="Times New Roman" w:hAnsi="Times New Roman"/>
          <w:b/>
          <w:szCs w:val="23"/>
        </w:rPr>
        <w:t xml:space="preserve">; </w:t>
      </w:r>
      <w:r w:rsidR="00D97E05" w:rsidRPr="00E165BD">
        <w:rPr>
          <w:rFonts w:ascii="Times New Roman" w:hAnsi="Times New Roman"/>
          <w:b/>
          <w:szCs w:val="23"/>
        </w:rPr>
        <w:t>a full written report is required</w:t>
      </w:r>
      <w:r w:rsidRPr="00E165BD">
        <w:rPr>
          <w:rFonts w:ascii="Times New Roman" w:hAnsi="Times New Roman"/>
          <w:b/>
          <w:szCs w:val="23"/>
        </w:rPr>
        <w:t>.</w:t>
      </w:r>
      <w:r w:rsidR="00AC3E4E" w:rsidRPr="00E165BD">
        <w:rPr>
          <w:rFonts w:ascii="Times New Roman" w:hAnsi="Times New Roman"/>
          <w:b/>
          <w:szCs w:val="23"/>
        </w:rPr>
        <w:t xml:space="preserve">  </w:t>
      </w:r>
      <w:r w:rsidRPr="00E165BD">
        <w:rPr>
          <w:rFonts w:ascii="Times New Roman" w:hAnsi="Times New Roman"/>
          <w:b/>
          <w:szCs w:val="23"/>
        </w:rPr>
        <w:t xml:space="preserve">Condensers </w:t>
      </w:r>
      <w:r w:rsidR="00C255A3" w:rsidRPr="00E165BD">
        <w:rPr>
          <w:rFonts w:ascii="Times New Roman" w:hAnsi="Times New Roman"/>
          <w:b/>
          <w:szCs w:val="23"/>
        </w:rPr>
        <w:t>must</w:t>
      </w:r>
      <w:r w:rsidRPr="00E165BD">
        <w:rPr>
          <w:rFonts w:ascii="Times New Roman" w:hAnsi="Times New Roman"/>
          <w:b/>
          <w:szCs w:val="23"/>
        </w:rPr>
        <w:t xml:space="preserve"> be borescoped once per</w:t>
      </w:r>
      <w:r w:rsidR="00AC3E4E" w:rsidRPr="00E165BD">
        <w:rPr>
          <w:rFonts w:ascii="Times New Roman" w:hAnsi="Times New Roman"/>
          <w:b/>
          <w:szCs w:val="23"/>
        </w:rPr>
        <w:t xml:space="preserve"> </w:t>
      </w:r>
      <w:r w:rsidRPr="00E165BD">
        <w:rPr>
          <w:rFonts w:ascii="Times New Roman" w:hAnsi="Times New Roman"/>
          <w:b/>
          <w:szCs w:val="23"/>
        </w:rPr>
        <w:t xml:space="preserve">year to evaluate </w:t>
      </w:r>
      <w:r w:rsidR="00A053EA" w:rsidRPr="00E165BD">
        <w:rPr>
          <w:rFonts w:ascii="Times New Roman" w:hAnsi="Times New Roman"/>
          <w:b/>
          <w:szCs w:val="23"/>
        </w:rPr>
        <w:t xml:space="preserve">the </w:t>
      </w:r>
      <w:r w:rsidR="00B53FC1" w:rsidRPr="00E165BD">
        <w:rPr>
          <w:rFonts w:ascii="Times New Roman" w:hAnsi="Times New Roman"/>
          <w:b/>
          <w:szCs w:val="23"/>
        </w:rPr>
        <w:t xml:space="preserve">treatment and cleaning </w:t>
      </w:r>
      <w:r w:rsidRPr="00E165BD">
        <w:rPr>
          <w:rFonts w:ascii="Times New Roman" w:hAnsi="Times New Roman"/>
          <w:b/>
          <w:szCs w:val="23"/>
        </w:rPr>
        <w:t>effectiveness</w:t>
      </w:r>
      <w:r w:rsidR="006C6F07" w:rsidRPr="00E165BD">
        <w:rPr>
          <w:rFonts w:ascii="Times New Roman" w:hAnsi="Times New Roman"/>
          <w:b/>
          <w:szCs w:val="23"/>
        </w:rPr>
        <w:t xml:space="preserve"> if requested by U of A</w:t>
      </w:r>
      <w:r w:rsidRPr="00E165BD">
        <w:rPr>
          <w:rFonts w:ascii="Times New Roman" w:hAnsi="Times New Roman"/>
          <w:b/>
          <w:szCs w:val="23"/>
        </w:rPr>
        <w:t xml:space="preserve">.  All inspection reports </w:t>
      </w:r>
      <w:r w:rsidR="00C255A3" w:rsidRPr="00E165BD">
        <w:rPr>
          <w:rFonts w:ascii="Times New Roman" w:hAnsi="Times New Roman"/>
          <w:b/>
          <w:szCs w:val="23"/>
        </w:rPr>
        <w:t>must</w:t>
      </w:r>
      <w:r w:rsidRPr="00E165BD">
        <w:rPr>
          <w:rFonts w:ascii="Times New Roman" w:hAnsi="Times New Roman"/>
          <w:b/>
          <w:szCs w:val="23"/>
        </w:rPr>
        <w:t xml:space="preserve"> be</w:t>
      </w:r>
      <w:r w:rsidR="00AC3E4E" w:rsidRPr="00E165BD">
        <w:rPr>
          <w:rFonts w:ascii="Times New Roman" w:hAnsi="Times New Roman"/>
          <w:b/>
          <w:szCs w:val="23"/>
        </w:rPr>
        <w:t xml:space="preserve"> </w:t>
      </w:r>
      <w:r w:rsidRPr="00E165BD">
        <w:rPr>
          <w:rFonts w:ascii="Times New Roman" w:hAnsi="Times New Roman"/>
          <w:b/>
          <w:szCs w:val="23"/>
        </w:rPr>
        <w:t xml:space="preserve">submitted </w:t>
      </w:r>
      <w:r w:rsidR="006C6F07" w:rsidRPr="00E165BD">
        <w:rPr>
          <w:rFonts w:ascii="Times New Roman" w:hAnsi="Times New Roman"/>
          <w:b/>
          <w:szCs w:val="23"/>
        </w:rPr>
        <w:t xml:space="preserve">in writing </w:t>
      </w:r>
      <w:r w:rsidRPr="00E165BD">
        <w:rPr>
          <w:rFonts w:ascii="Times New Roman" w:hAnsi="Times New Roman"/>
          <w:b/>
          <w:szCs w:val="23"/>
        </w:rPr>
        <w:t>within</w:t>
      </w:r>
      <w:r w:rsidR="00AC3E4E" w:rsidRPr="00E165BD">
        <w:rPr>
          <w:rFonts w:ascii="Times New Roman" w:hAnsi="Times New Roman"/>
          <w:b/>
          <w:szCs w:val="23"/>
        </w:rPr>
        <w:t xml:space="preserve"> </w:t>
      </w:r>
      <w:r w:rsidRPr="00E165BD">
        <w:rPr>
          <w:rFonts w:ascii="Times New Roman" w:hAnsi="Times New Roman"/>
          <w:b/>
          <w:szCs w:val="23"/>
        </w:rPr>
        <w:t>30 days of each inspection.</w:t>
      </w:r>
    </w:p>
    <w:p w:rsidR="00907030" w:rsidRPr="00843B24" w:rsidRDefault="00907030" w:rsidP="006A4DF3">
      <w:pPr>
        <w:rPr>
          <w:rFonts w:ascii="Times New Roman" w:hAnsi="Times New Roman"/>
          <w:b/>
          <w:sz w:val="28"/>
          <w:szCs w:val="28"/>
        </w:rPr>
      </w:pPr>
      <w:r w:rsidRPr="00E165BD">
        <w:rPr>
          <w:rFonts w:ascii="Times New Roman" w:hAnsi="Times New Roman"/>
          <w:szCs w:val="23"/>
        </w:rPr>
        <w:br w:type="page"/>
      </w:r>
    </w:p>
    <w:p w:rsidR="00843B24" w:rsidRPr="00843B24" w:rsidRDefault="00843B24" w:rsidP="00843B24">
      <w:pPr>
        <w:jc w:val="center"/>
        <w:rPr>
          <w:rFonts w:ascii="Times New Roman" w:hAnsi="Times New Roman"/>
          <w:b/>
          <w:sz w:val="28"/>
          <w:szCs w:val="28"/>
        </w:rPr>
      </w:pPr>
      <w:r>
        <w:rPr>
          <w:rFonts w:ascii="Times New Roman" w:hAnsi="Times New Roman"/>
          <w:b/>
          <w:sz w:val="28"/>
          <w:szCs w:val="28"/>
        </w:rPr>
        <w:t>7.0</w:t>
      </w:r>
      <w:r>
        <w:rPr>
          <w:rFonts w:ascii="Times New Roman" w:hAnsi="Times New Roman"/>
          <w:b/>
          <w:sz w:val="28"/>
          <w:szCs w:val="28"/>
        </w:rPr>
        <w:tab/>
      </w:r>
      <w:r w:rsidRPr="00843B24">
        <w:rPr>
          <w:rFonts w:ascii="Times New Roman" w:hAnsi="Times New Roman"/>
          <w:b/>
          <w:sz w:val="28"/>
          <w:szCs w:val="28"/>
          <w:u w:val="single"/>
        </w:rPr>
        <w:t>WATER TREATMENT BID ASSUMPTIONS</w:t>
      </w:r>
    </w:p>
    <w:p w:rsidR="00D866AA" w:rsidRPr="00E165BD" w:rsidRDefault="00D866AA" w:rsidP="006A4DF3">
      <w:pPr>
        <w:jc w:val="center"/>
        <w:rPr>
          <w:rFonts w:ascii="Times New Roman" w:hAnsi="Times New Roman"/>
          <w:b/>
          <w:sz w:val="28"/>
          <w:szCs w:val="28"/>
        </w:rPr>
      </w:pPr>
    </w:p>
    <w:p w:rsidR="00270A3B" w:rsidRPr="00E165BD" w:rsidRDefault="00AF4731" w:rsidP="006A4DF3">
      <w:pPr>
        <w:jc w:val="center"/>
        <w:rPr>
          <w:rFonts w:ascii="Times New Roman" w:hAnsi="Times New Roman"/>
          <w:b/>
          <w:i/>
          <w:sz w:val="24"/>
          <w:szCs w:val="28"/>
        </w:rPr>
      </w:pPr>
      <w:r w:rsidRPr="00E165BD">
        <w:rPr>
          <w:rFonts w:ascii="Times New Roman" w:hAnsi="Times New Roman"/>
          <w:b/>
          <w:i/>
          <w:sz w:val="24"/>
          <w:szCs w:val="28"/>
        </w:rPr>
        <w:t xml:space="preserve">Please see </w:t>
      </w:r>
      <w:r w:rsidR="00AB2706" w:rsidRPr="00E165BD">
        <w:rPr>
          <w:rFonts w:ascii="Times New Roman" w:hAnsi="Times New Roman"/>
          <w:b/>
          <w:i/>
          <w:sz w:val="24"/>
          <w:szCs w:val="28"/>
        </w:rPr>
        <w:t>Appendix A for a complete</w:t>
      </w:r>
      <w:r w:rsidR="00270A3B" w:rsidRPr="00E165BD">
        <w:rPr>
          <w:rFonts w:ascii="Times New Roman" w:hAnsi="Times New Roman"/>
          <w:b/>
          <w:i/>
          <w:sz w:val="24"/>
          <w:szCs w:val="28"/>
        </w:rPr>
        <w:t xml:space="preserve"> list of the systems to be treated.</w:t>
      </w:r>
      <w:r w:rsidR="00AB2706" w:rsidRPr="00E165BD">
        <w:rPr>
          <w:rFonts w:ascii="Times New Roman" w:hAnsi="Times New Roman"/>
          <w:b/>
          <w:i/>
          <w:sz w:val="24"/>
          <w:szCs w:val="28"/>
        </w:rPr>
        <w:t xml:space="preserve">  The values listed below are totals to be used for pricing.</w:t>
      </w:r>
    </w:p>
    <w:p w:rsidR="00270A3B" w:rsidRPr="00E165BD" w:rsidRDefault="00270A3B" w:rsidP="006A4DF3">
      <w:pPr>
        <w:jc w:val="center"/>
        <w:rPr>
          <w:rFonts w:ascii="Times New Roman" w:hAnsi="Times New Roman"/>
          <w:b/>
          <w:sz w:val="28"/>
          <w:szCs w:val="28"/>
        </w:rPr>
      </w:pPr>
    </w:p>
    <w:p w:rsidR="00963CD2" w:rsidRPr="00963CD2" w:rsidRDefault="00963CD2" w:rsidP="00963CD2">
      <w:pPr>
        <w:numPr>
          <w:ilvl w:val="1"/>
          <w:numId w:val="23"/>
        </w:numPr>
        <w:ind w:left="720" w:hanging="720"/>
        <w:jc w:val="left"/>
        <w:rPr>
          <w:rFonts w:ascii="Times New Roman" w:hAnsi="Times New Roman"/>
          <w:szCs w:val="23"/>
        </w:rPr>
      </w:pPr>
      <w:r w:rsidRPr="00E165BD">
        <w:rPr>
          <w:rFonts w:ascii="Times New Roman" w:hAnsi="Times New Roman"/>
          <w:b/>
          <w:bCs/>
          <w:szCs w:val="23"/>
        </w:rPr>
        <w:t>Tower Water Systems</w:t>
      </w:r>
      <w:r w:rsidRPr="00E165BD">
        <w:rPr>
          <w:rFonts w:ascii="Times New Roman" w:hAnsi="Times New Roman"/>
          <w:b/>
          <w:szCs w:val="23"/>
        </w:rPr>
        <w:t xml:space="preserve"> </w:t>
      </w:r>
      <w:r>
        <w:rPr>
          <w:rFonts w:ascii="Times New Roman" w:hAnsi="Times New Roman"/>
          <w:b/>
          <w:szCs w:val="23"/>
        </w:rPr>
        <w:t>3</w:t>
      </w:r>
    </w:p>
    <w:p w:rsidR="00963CD2" w:rsidRDefault="00963CD2" w:rsidP="00963CD2">
      <w:pPr>
        <w:ind w:left="1440"/>
        <w:jc w:val="left"/>
        <w:rPr>
          <w:rFonts w:ascii="Times New Roman" w:hAnsi="Times New Roman"/>
          <w:szCs w:val="23"/>
        </w:rPr>
      </w:pPr>
    </w:p>
    <w:p w:rsidR="00AB2706" w:rsidRPr="00E165BD" w:rsidRDefault="00B8704F" w:rsidP="00C469F2">
      <w:pPr>
        <w:numPr>
          <w:ilvl w:val="0"/>
          <w:numId w:val="13"/>
        </w:numPr>
        <w:ind w:left="1440"/>
        <w:jc w:val="left"/>
        <w:rPr>
          <w:rFonts w:ascii="Times New Roman" w:hAnsi="Times New Roman"/>
          <w:szCs w:val="23"/>
        </w:rPr>
      </w:pPr>
      <w:r w:rsidRPr="00E165BD">
        <w:rPr>
          <w:rFonts w:ascii="Times New Roman" w:hAnsi="Times New Roman"/>
          <w:szCs w:val="23"/>
        </w:rPr>
        <w:t>Volume</w:t>
      </w:r>
      <w:r w:rsidRPr="00E165BD">
        <w:rPr>
          <w:rFonts w:ascii="Times New Roman" w:hAnsi="Times New Roman"/>
          <w:szCs w:val="23"/>
        </w:rPr>
        <w:tab/>
      </w:r>
      <w:r w:rsidR="00A61C18" w:rsidRPr="00E165BD">
        <w:rPr>
          <w:rFonts w:ascii="Times New Roman" w:hAnsi="Times New Roman"/>
          <w:szCs w:val="23"/>
        </w:rPr>
        <w:t>21</w:t>
      </w:r>
      <w:r w:rsidR="007A67EE" w:rsidRPr="00E165BD">
        <w:rPr>
          <w:rFonts w:ascii="Times New Roman" w:hAnsi="Times New Roman"/>
          <w:szCs w:val="23"/>
        </w:rPr>
        <w:t xml:space="preserve">,000 </w:t>
      </w:r>
      <w:r w:rsidRPr="00E165BD">
        <w:rPr>
          <w:rFonts w:ascii="Times New Roman" w:hAnsi="Times New Roman"/>
          <w:szCs w:val="23"/>
        </w:rPr>
        <w:t>Gallons</w:t>
      </w:r>
    </w:p>
    <w:p w:rsidR="00AB2706" w:rsidRPr="00E165BD" w:rsidRDefault="00AB2706" w:rsidP="00AB2706">
      <w:pPr>
        <w:ind w:left="1440"/>
        <w:jc w:val="left"/>
        <w:rPr>
          <w:rFonts w:ascii="Times New Roman" w:hAnsi="Times New Roman"/>
          <w:szCs w:val="23"/>
        </w:rPr>
      </w:pPr>
    </w:p>
    <w:p w:rsidR="007A67EE" w:rsidRPr="00E165BD" w:rsidRDefault="00B8704F" w:rsidP="00C469F2">
      <w:pPr>
        <w:numPr>
          <w:ilvl w:val="0"/>
          <w:numId w:val="13"/>
        </w:numPr>
        <w:ind w:left="1440"/>
        <w:jc w:val="left"/>
        <w:rPr>
          <w:rFonts w:ascii="Times New Roman" w:hAnsi="Times New Roman"/>
          <w:szCs w:val="23"/>
        </w:rPr>
      </w:pPr>
      <w:r w:rsidRPr="00E165BD">
        <w:rPr>
          <w:rFonts w:ascii="Times New Roman" w:hAnsi="Times New Roman"/>
          <w:szCs w:val="23"/>
        </w:rPr>
        <w:t>Make-Up</w:t>
      </w:r>
      <w:r w:rsidR="00AF4731" w:rsidRPr="00E165BD">
        <w:rPr>
          <w:rFonts w:ascii="Times New Roman" w:hAnsi="Times New Roman"/>
          <w:szCs w:val="23"/>
        </w:rPr>
        <w:tab/>
      </w:r>
      <w:r w:rsidR="00B11AAD" w:rsidRPr="00E165BD">
        <w:rPr>
          <w:rFonts w:ascii="Times New Roman" w:hAnsi="Times New Roman"/>
          <w:szCs w:val="23"/>
        </w:rPr>
        <w:t>1</w:t>
      </w:r>
      <w:r w:rsidR="00A61C18" w:rsidRPr="00E165BD">
        <w:rPr>
          <w:rFonts w:ascii="Times New Roman" w:hAnsi="Times New Roman"/>
          <w:szCs w:val="23"/>
        </w:rPr>
        <w:t>9</w:t>
      </w:r>
      <w:r w:rsidR="007A67EE" w:rsidRPr="00E165BD">
        <w:rPr>
          <w:rFonts w:ascii="Times New Roman" w:hAnsi="Times New Roman"/>
          <w:szCs w:val="23"/>
        </w:rPr>
        <w:t>,</w:t>
      </w:r>
      <w:r w:rsidR="00B11AAD" w:rsidRPr="00E165BD">
        <w:rPr>
          <w:rFonts w:ascii="Times New Roman" w:hAnsi="Times New Roman"/>
          <w:szCs w:val="23"/>
        </w:rPr>
        <w:t>500</w:t>
      </w:r>
      <w:r w:rsidR="007A67EE" w:rsidRPr="00E165BD">
        <w:rPr>
          <w:rFonts w:ascii="Times New Roman" w:hAnsi="Times New Roman"/>
          <w:szCs w:val="23"/>
        </w:rPr>
        <w:t xml:space="preserve">,000 </w:t>
      </w:r>
      <w:r w:rsidRPr="00E165BD">
        <w:rPr>
          <w:rFonts w:ascii="Times New Roman" w:hAnsi="Times New Roman"/>
          <w:szCs w:val="23"/>
        </w:rPr>
        <w:t>Gallons</w:t>
      </w:r>
    </w:p>
    <w:p w:rsidR="007A67EE" w:rsidRPr="00E165BD" w:rsidRDefault="007A67EE" w:rsidP="006A4DF3">
      <w:pPr>
        <w:ind w:left="720"/>
        <w:jc w:val="left"/>
        <w:rPr>
          <w:rFonts w:ascii="Times New Roman" w:hAnsi="Times New Roman"/>
          <w:szCs w:val="23"/>
        </w:rPr>
      </w:pPr>
    </w:p>
    <w:p w:rsidR="00AB2706" w:rsidRPr="00E165BD" w:rsidRDefault="00761329" w:rsidP="00C469F2">
      <w:pPr>
        <w:numPr>
          <w:ilvl w:val="1"/>
          <w:numId w:val="23"/>
        </w:numPr>
        <w:ind w:left="720" w:hanging="720"/>
        <w:jc w:val="left"/>
        <w:rPr>
          <w:rFonts w:ascii="Times New Roman" w:hAnsi="Times New Roman"/>
          <w:szCs w:val="23"/>
        </w:rPr>
      </w:pPr>
      <w:r w:rsidRPr="00E165BD">
        <w:rPr>
          <w:rFonts w:ascii="Times New Roman" w:hAnsi="Times New Roman"/>
          <w:b/>
          <w:szCs w:val="23"/>
        </w:rPr>
        <w:t>Chill/</w:t>
      </w:r>
      <w:r w:rsidR="00A61C18" w:rsidRPr="00E165BD">
        <w:rPr>
          <w:rFonts w:ascii="Times New Roman" w:hAnsi="Times New Roman"/>
          <w:b/>
          <w:szCs w:val="23"/>
        </w:rPr>
        <w:t>Closed Loop</w:t>
      </w:r>
      <w:r w:rsidR="00AB2706" w:rsidRPr="00E165BD">
        <w:rPr>
          <w:rFonts w:ascii="Times New Roman" w:hAnsi="Times New Roman"/>
          <w:b/>
          <w:szCs w:val="23"/>
        </w:rPr>
        <w:t xml:space="preserve"> Water Systems</w:t>
      </w:r>
    </w:p>
    <w:p w:rsidR="00AB2706" w:rsidRPr="00E165BD" w:rsidRDefault="00AB2706" w:rsidP="00AB2706">
      <w:pPr>
        <w:jc w:val="left"/>
        <w:rPr>
          <w:rFonts w:ascii="Times New Roman" w:hAnsi="Times New Roman"/>
          <w:b/>
          <w:szCs w:val="23"/>
        </w:rPr>
      </w:pPr>
    </w:p>
    <w:p w:rsidR="00AB2706" w:rsidRPr="00E165BD" w:rsidRDefault="00AF4731" w:rsidP="00C469F2">
      <w:pPr>
        <w:numPr>
          <w:ilvl w:val="0"/>
          <w:numId w:val="19"/>
        </w:numPr>
        <w:ind w:left="1350"/>
        <w:jc w:val="left"/>
        <w:rPr>
          <w:rFonts w:ascii="Times New Roman" w:hAnsi="Times New Roman"/>
          <w:szCs w:val="23"/>
        </w:rPr>
      </w:pPr>
      <w:r w:rsidRPr="00E165BD">
        <w:rPr>
          <w:rFonts w:ascii="Times New Roman" w:hAnsi="Times New Roman"/>
          <w:szCs w:val="23"/>
        </w:rPr>
        <w:t>Volume</w:t>
      </w:r>
      <w:r w:rsidRPr="00E165BD">
        <w:rPr>
          <w:rFonts w:ascii="Times New Roman" w:hAnsi="Times New Roman"/>
          <w:szCs w:val="23"/>
        </w:rPr>
        <w:tab/>
      </w:r>
      <w:r w:rsidR="00AB2706" w:rsidRPr="00E165BD">
        <w:rPr>
          <w:rFonts w:ascii="Times New Roman" w:hAnsi="Times New Roman"/>
          <w:szCs w:val="23"/>
        </w:rPr>
        <w:tab/>
      </w:r>
      <w:r w:rsidR="00A61C18" w:rsidRPr="00E165BD">
        <w:rPr>
          <w:rFonts w:ascii="Times New Roman" w:hAnsi="Times New Roman"/>
          <w:szCs w:val="23"/>
        </w:rPr>
        <w:t>84</w:t>
      </w:r>
      <w:r w:rsidR="006A4833" w:rsidRPr="00E165BD">
        <w:rPr>
          <w:rFonts w:ascii="Times New Roman" w:hAnsi="Times New Roman"/>
          <w:szCs w:val="23"/>
        </w:rPr>
        <w:t>,</w:t>
      </w:r>
      <w:r w:rsidR="00A61C18" w:rsidRPr="00E165BD">
        <w:rPr>
          <w:rFonts w:ascii="Times New Roman" w:hAnsi="Times New Roman"/>
          <w:szCs w:val="23"/>
        </w:rPr>
        <w:t>0</w:t>
      </w:r>
      <w:r w:rsidR="007A67EE" w:rsidRPr="00E165BD">
        <w:rPr>
          <w:rFonts w:ascii="Times New Roman" w:hAnsi="Times New Roman"/>
          <w:szCs w:val="23"/>
        </w:rPr>
        <w:t xml:space="preserve">00 </w:t>
      </w:r>
      <w:r w:rsidR="00B8704F" w:rsidRPr="00E165BD">
        <w:rPr>
          <w:rFonts w:ascii="Times New Roman" w:hAnsi="Times New Roman"/>
          <w:szCs w:val="23"/>
        </w:rPr>
        <w:t>Gallons</w:t>
      </w:r>
    </w:p>
    <w:p w:rsidR="00AB2706" w:rsidRPr="00E165BD" w:rsidRDefault="00AB2706" w:rsidP="00AB2706">
      <w:pPr>
        <w:ind w:left="1350"/>
        <w:jc w:val="left"/>
        <w:rPr>
          <w:rFonts w:ascii="Times New Roman" w:hAnsi="Times New Roman"/>
          <w:szCs w:val="23"/>
        </w:rPr>
      </w:pPr>
    </w:p>
    <w:p w:rsidR="007A67EE" w:rsidRPr="00E165BD" w:rsidRDefault="00AF4731" w:rsidP="00C469F2">
      <w:pPr>
        <w:numPr>
          <w:ilvl w:val="0"/>
          <w:numId w:val="19"/>
        </w:numPr>
        <w:ind w:left="1350"/>
        <w:jc w:val="left"/>
        <w:rPr>
          <w:rFonts w:ascii="Times New Roman" w:hAnsi="Times New Roman"/>
          <w:szCs w:val="23"/>
        </w:rPr>
      </w:pPr>
      <w:r w:rsidRPr="00E165BD">
        <w:rPr>
          <w:rFonts w:ascii="Times New Roman" w:hAnsi="Times New Roman"/>
          <w:szCs w:val="23"/>
        </w:rPr>
        <w:t>Make-Up</w:t>
      </w:r>
      <w:r w:rsidRPr="00E165BD">
        <w:rPr>
          <w:rFonts w:ascii="Times New Roman" w:hAnsi="Times New Roman"/>
          <w:szCs w:val="23"/>
        </w:rPr>
        <w:tab/>
      </w:r>
      <w:r w:rsidR="00A61C18" w:rsidRPr="00E165BD">
        <w:rPr>
          <w:rFonts w:ascii="Times New Roman" w:hAnsi="Times New Roman"/>
          <w:szCs w:val="23"/>
        </w:rPr>
        <w:t>26</w:t>
      </w:r>
      <w:r w:rsidR="006A4833" w:rsidRPr="00E165BD">
        <w:rPr>
          <w:rFonts w:ascii="Times New Roman" w:hAnsi="Times New Roman"/>
          <w:szCs w:val="23"/>
        </w:rPr>
        <w:t>,</w:t>
      </w:r>
      <w:r w:rsidR="00A61C18" w:rsidRPr="00E165BD">
        <w:rPr>
          <w:rFonts w:ascii="Times New Roman" w:hAnsi="Times New Roman"/>
          <w:szCs w:val="23"/>
        </w:rPr>
        <w:t>0</w:t>
      </w:r>
      <w:r w:rsidR="006A4833" w:rsidRPr="00E165BD">
        <w:rPr>
          <w:rFonts w:ascii="Times New Roman" w:hAnsi="Times New Roman"/>
          <w:szCs w:val="23"/>
        </w:rPr>
        <w:t>00</w:t>
      </w:r>
      <w:r w:rsidR="007A67EE" w:rsidRPr="00E165BD">
        <w:rPr>
          <w:rFonts w:ascii="Times New Roman" w:hAnsi="Times New Roman"/>
          <w:szCs w:val="23"/>
        </w:rPr>
        <w:t xml:space="preserve"> </w:t>
      </w:r>
      <w:r w:rsidR="00B8704F" w:rsidRPr="00E165BD">
        <w:rPr>
          <w:rFonts w:ascii="Times New Roman" w:hAnsi="Times New Roman"/>
          <w:szCs w:val="23"/>
        </w:rPr>
        <w:t>Gallons</w:t>
      </w:r>
    </w:p>
    <w:p w:rsidR="00AB2706" w:rsidRPr="00E165BD" w:rsidRDefault="00AB2706" w:rsidP="00AB2706">
      <w:pPr>
        <w:jc w:val="left"/>
        <w:rPr>
          <w:rFonts w:ascii="Times New Roman" w:hAnsi="Times New Roman"/>
          <w:szCs w:val="23"/>
        </w:rPr>
      </w:pPr>
    </w:p>
    <w:p w:rsidR="00AB2706" w:rsidRPr="00E165BD" w:rsidRDefault="00A61C18" w:rsidP="00C469F2">
      <w:pPr>
        <w:numPr>
          <w:ilvl w:val="1"/>
          <w:numId w:val="23"/>
        </w:numPr>
        <w:ind w:left="720" w:hanging="720"/>
        <w:jc w:val="left"/>
        <w:rPr>
          <w:rFonts w:ascii="Times New Roman" w:hAnsi="Times New Roman"/>
          <w:szCs w:val="23"/>
        </w:rPr>
      </w:pPr>
      <w:r w:rsidRPr="00E165BD">
        <w:rPr>
          <w:rFonts w:ascii="Times New Roman" w:hAnsi="Times New Roman"/>
          <w:b/>
          <w:szCs w:val="23"/>
        </w:rPr>
        <w:t>Hot Loop</w:t>
      </w:r>
      <w:r w:rsidR="00B8704F" w:rsidRPr="00E165BD">
        <w:rPr>
          <w:rFonts w:ascii="Times New Roman" w:hAnsi="Times New Roman"/>
          <w:szCs w:val="23"/>
        </w:rPr>
        <w:t xml:space="preserve"> </w:t>
      </w:r>
      <w:r w:rsidR="00AB2706" w:rsidRPr="00E165BD">
        <w:rPr>
          <w:rFonts w:ascii="Times New Roman" w:hAnsi="Times New Roman"/>
          <w:b/>
          <w:szCs w:val="23"/>
        </w:rPr>
        <w:t>Water Systems</w:t>
      </w:r>
    </w:p>
    <w:p w:rsidR="00AB2706" w:rsidRPr="00E165BD" w:rsidRDefault="00AB2706" w:rsidP="00AB2706">
      <w:pPr>
        <w:ind w:left="720"/>
        <w:jc w:val="left"/>
        <w:rPr>
          <w:rFonts w:ascii="Times New Roman" w:hAnsi="Times New Roman"/>
          <w:szCs w:val="23"/>
        </w:rPr>
      </w:pPr>
    </w:p>
    <w:p w:rsidR="00AB2706" w:rsidRPr="00E165BD" w:rsidRDefault="00B8704F" w:rsidP="00C469F2">
      <w:pPr>
        <w:numPr>
          <w:ilvl w:val="0"/>
          <w:numId w:val="19"/>
        </w:numPr>
        <w:ind w:left="1350"/>
        <w:jc w:val="left"/>
        <w:rPr>
          <w:rFonts w:ascii="Times New Roman" w:hAnsi="Times New Roman"/>
          <w:szCs w:val="23"/>
        </w:rPr>
      </w:pPr>
      <w:r w:rsidRPr="00E165BD">
        <w:rPr>
          <w:rFonts w:ascii="Times New Roman" w:hAnsi="Times New Roman"/>
          <w:szCs w:val="23"/>
        </w:rPr>
        <w:t>Volume</w:t>
      </w:r>
      <w:r w:rsidR="00AF4731" w:rsidRPr="00E165BD">
        <w:rPr>
          <w:rFonts w:ascii="Times New Roman" w:hAnsi="Times New Roman"/>
          <w:szCs w:val="23"/>
        </w:rPr>
        <w:tab/>
      </w:r>
      <w:r w:rsidR="00AB2706" w:rsidRPr="00E165BD">
        <w:rPr>
          <w:rFonts w:ascii="Times New Roman" w:hAnsi="Times New Roman"/>
          <w:szCs w:val="23"/>
        </w:rPr>
        <w:tab/>
      </w:r>
      <w:r w:rsidR="00A61C18" w:rsidRPr="00E165BD">
        <w:rPr>
          <w:rFonts w:ascii="Times New Roman" w:hAnsi="Times New Roman"/>
          <w:szCs w:val="23"/>
        </w:rPr>
        <w:t>83</w:t>
      </w:r>
      <w:r w:rsidR="007A67EE" w:rsidRPr="00E165BD">
        <w:rPr>
          <w:rFonts w:ascii="Times New Roman" w:hAnsi="Times New Roman"/>
          <w:szCs w:val="23"/>
        </w:rPr>
        <w:t xml:space="preserve">,000 </w:t>
      </w:r>
      <w:r w:rsidRPr="00E165BD">
        <w:rPr>
          <w:rFonts w:ascii="Times New Roman" w:hAnsi="Times New Roman"/>
          <w:szCs w:val="23"/>
        </w:rPr>
        <w:t>Gallons</w:t>
      </w:r>
    </w:p>
    <w:p w:rsidR="00AB2706" w:rsidRPr="00E165BD" w:rsidRDefault="00AB2706" w:rsidP="00AB2706">
      <w:pPr>
        <w:ind w:left="1350"/>
        <w:jc w:val="left"/>
        <w:rPr>
          <w:rFonts w:ascii="Times New Roman" w:hAnsi="Times New Roman"/>
          <w:szCs w:val="23"/>
        </w:rPr>
      </w:pPr>
    </w:p>
    <w:p w:rsidR="007A67EE" w:rsidRPr="00E165BD" w:rsidRDefault="00B8704F" w:rsidP="00C469F2">
      <w:pPr>
        <w:numPr>
          <w:ilvl w:val="0"/>
          <w:numId w:val="19"/>
        </w:numPr>
        <w:ind w:left="1350"/>
        <w:jc w:val="left"/>
        <w:rPr>
          <w:rFonts w:ascii="Times New Roman" w:hAnsi="Times New Roman"/>
          <w:szCs w:val="23"/>
        </w:rPr>
      </w:pPr>
      <w:r w:rsidRPr="00E165BD">
        <w:rPr>
          <w:rFonts w:ascii="Times New Roman" w:hAnsi="Times New Roman"/>
          <w:szCs w:val="23"/>
        </w:rPr>
        <w:t>Make-Up</w:t>
      </w:r>
      <w:r w:rsidR="00AF4731" w:rsidRPr="00E165BD">
        <w:rPr>
          <w:rFonts w:ascii="Times New Roman" w:hAnsi="Times New Roman"/>
          <w:szCs w:val="23"/>
        </w:rPr>
        <w:tab/>
      </w:r>
      <w:r w:rsidR="006A4833" w:rsidRPr="00E165BD">
        <w:rPr>
          <w:rFonts w:ascii="Times New Roman" w:hAnsi="Times New Roman"/>
          <w:szCs w:val="23"/>
        </w:rPr>
        <w:t>2</w:t>
      </w:r>
      <w:r w:rsidR="00A61C18" w:rsidRPr="00E165BD">
        <w:rPr>
          <w:rFonts w:ascii="Times New Roman" w:hAnsi="Times New Roman"/>
          <w:szCs w:val="23"/>
        </w:rPr>
        <w:t>1</w:t>
      </w:r>
      <w:r w:rsidR="006A4833" w:rsidRPr="00E165BD">
        <w:rPr>
          <w:rFonts w:ascii="Times New Roman" w:hAnsi="Times New Roman"/>
          <w:szCs w:val="23"/>
        </w:rPr>
        <w:t>,</w:t>
      </w:r>
      <w:r w:rsidR="00A61C18" w:rsidRPr="00E165BD">
        <w:rPr>
          <w:rFonts w:ascii="Times New Roman" w:hAnsi="Times New Roman"/>
          <w:szCs w:val="23"/>
        </w:rPr>
        <w:t>0</w:t>
      </w:r>
      <w:r w:rsidR="006A4833" w:rsidRPr="00E165BD">
        <w:rPr>
          <w:rFonts w:ascii="Times New Roman" w:hAnsi="Times New Roman"/>
          <w:szCs w:val="23"/>
        </w:rPr>
        <w:t>00</w:t>
      </w:r>
      <w:r w:rsidR="007A67EE" w:rsidRPr="00E165BD">
        <w:rPr>
          <w:rFonts w:ascii="Times New Roman" w:hAnsi="Times New Roman"/>
          <w:szCs w:val="23"/>
        </w:rPr>
        <w:t xml:space="preserve"> </w:t>
      </w:r>
      <w:r w:rsidRPr="00E165BD">
        <w:rPr>
          <w:rFonts w:ascii="Times New Roman" w:hAnsi="Times New Roman"/>
          <w:szCs w:val="23"/>
        </w:rPr>
        <w:t>Gallons</w:t>
      </w:r>
    </w:p>
    <w:p w:rsidR="007A67EE" w:rsidRDefault="00B8704F" w:rsidP="006A4DF3">
      <w:pPr>
        <w:rPr>
          <w:rFonts w:ascii="Times New Roman" w:hAnsi="Times New Roman"/>
          <w:b/>
          <w:sz w:val="28"/>
          <w:szCs w:val="28"/>
        </w:rPr>
      </w:pPr>
      <w:r w:rsidRPr="00E165BD">
        <w:rPr>
          <w:rFonts w:ascii="Times New Roman" w:hAnsi="Times New Roman"/>
          <w:b/>
          <w:sz w:val="28"/>
          <w:szCs w:val="28"/>
        </w:rPr>
        <w:br w:type="page"/>
      </w:r>
    </w:p>
    <w:p w:rsidR="00843B24" w:rsidRDefault="00843B24" w:rsidP="00843B24">
      <w:pPr>
        <w:jc w:val="center"/>
        <w:rPr>
          <w:rFonts w:ascii="Times New Roman" w:hAnsi="Times New Roman"/>
          <w:b/>
          <w:sz w:val="28"/>
          <w:szCs w:val="28"/>
        </w:rPr>
      </w:pPr>
      <w:r>
        <w:rPr>
          <w:rFonts w:ascii="Times New Roman" w:hAnsi="Times New Roman"/>
          <w:b/>
          <w:sz w:val="28"/>
          <w:szCs w:val="28"/>
        </w:rPr>
        <w:t>8.0</w:t>
      </w:r>
      <w:r>
        <w:rPr>
          <w:rFonts w:ascii="Times New Roman" w:hAnsi="Times New Roman"/>
          <w:b/>
          <w:sz w:val="28"/>
          <w:szCs w:val="28"/>
        </w:rPr>
        <w:tab/>
      </w:r>
      <w:r w:rsidRPr="00843B24">
        <w:rPr>
          <w:rFonts w:ascii="Times New Roman" w:hAnsi="Times New Roman"/>
          <w:b/>
          <w:sz w:val="28"/>
          <w:szCs w:val="28"/>
          <w:u w:val="single"/>
        </w:rPr>
        <w:t>MINIMUM EQUIPMENT REQUIREMENTS</w:t>
      </w:r>
    </w:p>
    <w:p w:rsidR="00C34556" w:rsidRPr="00E165BD" w:rsidRDefault="00C34556"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D866AA" w:rsidRPr="00E165BD" w:rsidRDefault="00D866AA" w:rsidP="000C18D2">
      <w:pPr>
        <w:pStyle w:val="ListParagraph"/>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 w:val="28"/>
          <w:szCs w:val="28"/>
          <w:u w:val="single"/>
        </w:rPr>
      </w:pPr>
      <w:r w:rsidRPr="00E165BD">
        <w:rPr>
          <w:rFonts w:ascii="Times New Roman" w:hAnsi="Times New Roman"/>
          <w:b/>
          <w:szCs w:val="23"/>
        </w:rPr>
        <w:t>Tower</w:t>
      </w:r>
      <w:r w:rsidR="00431330" w:rsidRPr="00E165BD">
        <w:rPr>
          <w:rFonts w:ascii="Times New Roman" w:hAnsi="Times New Roman"/>
          <w:b/>
          <w:szCs w:val="23"/>
        </w:rPr>
        <w:t xml:space="preserve"> Water System</w:t>
      </w:r>
      <w:r w:rsidRPr="00E165BD">
        <w:rPr>
          <w:rFonts w:ascii="Times New Roman" w:hAnsi="Times New Roman"/>
          <w:b/>
          <w:szCs w:val="23"/>
        </w:rPr>
        <w:t>s</w:t>
      </w:r>
    </w:p>
    <w:p w:rsidR="00D866AA" w:rsidRPr="00E165BD" w:rsidRDefault="00D866AA" w:rsidP="006A4DF3">
      <w:pPr>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Tanks</w:t>
      </w:r>
      <w:r w:rsidR="008E2F54" w:rsidRPr="00E165BD">
        <w:rPr>
          <w:rFonts w:ascii="Times New Roman" w:hAnsi="Times New Roman"/>
          <w:szCs w:val="23"/>
        </w:rPr>
        <w:t xml:space="preserve"> or pails</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Containment systems</w:t>
      </w:r>
      <w:r w:rsidR="00053D8E" w:rsidRPr="00E165BD">
        <w:rPr>
          <w:rFonts w:ascii="Times New Roman" w:hAnsi="Times New Roman"/>
          <w:szCs w:val="23"/>
        </w:rPr>
        <w:t xml:space="preserve"> (state you</w:t>
      </w:r>
      <w:r w:rsidR="009E43B5" w:rsidRPr="00E165BD">
        <w:rPr>
          <w:rFonts w:ascii="Times New Roman" w:hAnsi="Times New Roman"/>
          <w:szCs w:val="23"/>
        </w:rPr>
        <w:t>r</w:t>
      </w:r>
      <w:r w:rsidR="00053D8E" w:rsidRPr="00E165BD">
        <w:rPr>
          <w:rFonts w:ascii="Times New Roman" w:hAnsi="Times New Roman"/>
          <w:szCs w:val="23"/>
        </w:rPr>
        <w:t xml:space="preserve"> plan</w:t>
      </w:r>
      <w:r w:rsidR="009E43B5" w:rsidRPr="00E165BD">
        <w:rPr>
          <w:rFonts w:ascii="Times New Roman" w:hAnsi="Times New Roman"/>
          <w:szCs w:val="23"/>
        </w:rPr>
        <w:t>;</w:t>
      </w:r>
      <w:r w:rsidR="00053D8E" w:rsidRPr="00E165BD">
        <w:rPr>
          <w:rFonts w:ascii="Times New Roman" w:hAnsi="Times New Roman"/>
          <w:szCs w:val="23"/>
        </w:rPr>
        <w:t xml:space="preserve"> simple containment is acceptable)</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Feed and control equipment (sized to provide the required feeds within the necessary timeframes)</w:t>
      </w:r>
    </w:p>
    <w:p w:rsidR="00431330" w:rsidRPr="00E165BD" w:rsidRDefault="00431330" w:rsidP="00431330">
      <w:pPr>
        <w:rPr>
          <w:rFonts w:ascii="Times New Roman" w:hAnsi="Times New Roman"/>
          <w:szCs w:val="23"/>
        </w:rPr>
      </w:pPr>
    </w:p>
    <w:p w:rsidR="00D64564" w:rsidRPr="00E165BD" w:rsidRDefault="00D64564" w:rsidP="00C469F2">
      <w:pPr>
        <w:numPr>
          <w:ilvl w:val="1"/>
          <w:numId w:val="15"/>
        </w:numPr>
        <w:tabs>
          <w:tab w:val="left" w:pos="2160"/>
          <w:tab w:val="left" w:pos="432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Trace</w:t>
      </w:r>
      <w:r w:rsidR="00C0240C" w:rsidRPr="00E165BD">
        <w:rPr>
          <w:rFonts w:ascii="Times New Roman" w:hAnsi="Times New Roman"/>
          <w:szCs w:val="23"/>
        </w:rPr>
        <w:t>-</w:t>
      </w:r>
      <w:r w:rsidRPr="00E165BD">
        <w:rPr>
          <w:rFonts w:ascii="Times New Roman" w:hAnsi="Times New Roman"/>
          <w:szCs w:val="23"/>
        </w:rPr>
        <w:t xml:space="preserve">equipped controllers with ORP and trending capabilities </w:t>
      </w:r>
    </w:p>
    <w:p w:rsidR="00431330" w:rsidRPr="00E165BD" w:rsidRDefault="00431330" w:rsidP="00431330">
      <w:pPr>
        <w:tabs>
          <w:tab w:val="left" w:pos="1800"/>
          <w:tab w:val="left" w:pos="4320"/>
          <w:tab w:val="left" w:pos="5040"/>
          <w:tab w:val="left" w:pos="5760"/>
          <w:tab w:val="left" w:pos="6480"/>
          <w:tab w:val="left" w:pos="7200"/>
          <w:tab w:val="left" w:pos="7920"/>
        </w:tabs>
        <w:ind w:left="1800"/>
        <w:rPr>
          <w:rFonts w:ascii="Times New Roman" w:hAnsi="Times New Roman"/>
          <w:b/>
          <w:szCs w:val="23"/>
        </w:rPr>
      </w:pPr>
    </w:p>
    <w:p w:rsidR="00332D16" w:rsidRPr="00E165BD" w:rsidRDefault="00332D16" w:rsidP="00C469F2">
      <w:pPr>
        <w:numPr>
          <w:ilvl w:val="1"/>
          <w:numId w:val="16"/>
        </w:numPr>
        <w:tabs>
          <w:tab w:val="left" w:pos="2160"/>
          <w:tab w:val="left" w:pos="5040"/>
          <w:tab w:val="left" w:pos="5760"/>
          <w:tab w:val="left" w:pos="6480"/>
          <w:tab w:val="left" w:pos="7200"/>
          <w:tab w:val="left" w:pos="7920"/>
        </w:tabs>
        <w:ind w:left="2160"/>
        <w:rPr>
          <w:rFonts w:ascii="Times New Roman" w:hAnsi="Times New Roman"/>
          <w:b/>
          <w:szCs w:val="23"/>
        </w:rPr>
      </w:pPr>
      <w:r w:rsidRPr="00E165BD">
        <w:rPr>
          <w:rFonts w:ascii="Times New Roman" w:hAnsi="Times New Roman"/>
          <w:szCs w:val="23"/>
        </w:rPr>
        <w:t xml:space="preserve">Communication features to be integrated into </w:t>
      </w:r>
      <w:r w:rsidR="009E43B5" w:rsidRPr="00E165BD">
        <w:rPr>
          <w:rFonts w:ascii="Times New Roman" w:hAnsi="Times New Roman"/>
          <w:szCs w:val="23"/>
        </w:rPr>
        <w:t xml:space="preserve">U of A’s </w:t>
      </w:r>
      <w:r w:rsidRPr="00E165BD">
        <w:rPr>
          <w:rFonts w:ascii="Times New Roman" w:hAnsi="Times New Roman"/>
          <w:szCs w:val="23"/>
        </w:rPr>
        <w:t>system</w:t>
      </w:r>
    </w:p>
    <w:p w:rsidR="00431330" w:rsidRPr="00E165BD" w:rsidRDefault="00431330" w:rsidP="00431330">
      <w:pPr>
        <w:tabs>
          <w:tab w:val="left" w:pos="1800"/>
          <w:tab w:val="left" w:pos="5040"/>
          <w:tab w:val="left" w:pos="5760"/>
          <w:tab w:val="left" w:pos="6480"/>
          <w:tab w:val="left" w:pos="7200"/>
          <w:tab w:val="left" w:pos="7920"/>
        </w:tabs>
        <w:ind w:left="1800"/>
        <w:rPr>
          <w:rFonts w:ascii="Times New Roman" w:hAnsi="Times New Roman"/>
          <w:b/>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Any necessary piping</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Any necessary corrosion coupon racks (</w:t>
      </w:r>
      <w:r w:rsidR="0031490B" w:rsidRPr="00E165BD">
        <w:rPr>
          <w:rFonts w:ascii="Times New Roman" w:hAnsi="Times New Roman"/>
          <w:szCs w:val="23"/>
        </w:rPr>
        <w:t>two</w:t>
      </w:r>
      <w:r w:rsidRPr="00E165BD">
        <w:rPr>
          <w:rFonts w:ascii="Times New Roman" w:hAnsi="Times New Roman"/>
          <w:szCs w:val="23"/>
        </w:rPr>
        <w:t>-position</w:t>
      </w:r>
      <w:r w:rsidR="009E43B5" w:rsidRPr="00E165BD">
        <w:rPr>
          <w:rFonts w:ascii="Times New Roman" w:hAnsi="Times New Roman"/>
          <w:szCs w:val="23"/>
        </w:rPr>
        <w:t>,</w:t>
      </w:r>
      <w:r w:rsidRPr="00E165BD">
        <w:rPr>
          <w:rFonts w:ascii="Times New Roman" w:hAnsi="Times New Roman"/>
          <w:szCs w:val="23"/>
        </w:rPr>
        <w:t xml:space="preserve"> </w:t>
      </w:r>
      <w:r w:rsidR="00D64564" w:rsidRPr="00E165BD">
        <w:rPr>
          <w:rFonts w:ascii="Times New Roman" w:hAnsi="Times New Roman"/>
          <w:szCs w:val="23"/>
        </w:rPr>
        <w:t>at minimum</w:t>
      </w:r>
      <w:r w:rsidR="009E43B5" w:rsidRPr="00E165BD">
        <w:rPr>
          <w:rFonts w:ascii="Times New Roman" w:hAnsi="Times New Roman"/>
          <w:szCs w:val="23"/>
        </w:rPr>
        <w:t>,</w:t>
      </w:r>
      <w:r w:rsidR="00D64564" w:rsidRPr="00E165BD">
        <w:rPr>
          <w:rFonts w:ascii="Times New Roman" w:hAnsi="Times New Roman"/>
          <w:szCs w:val="23"/>
        </w:rPr>
        <w:t xml:space="preserve"> </w:t>
      </w:r>
      <w:r w:rsidRPr="00E165BD">
        <w:rPr>
          <w:rFonts w:ascii="Times New Roman" w:hAnsi="Times New Roman"/>
          <w:szCs w:val="23"/>
        </w:rPr>
        <w:t xml:space="preserve">with </w:t>
      </w:r>
      <w:r w:rsidR="009E43B5" w:rsidRPr="00E165BD">
        <w:rPr>
          <w:rFonts w:ascii="Times New Roman" w:hAnsi="Times New Roman"/>
          <w:szCs w:val="23"/>
        </w:rPr>
        <w:t xml:space="preserve">a </w:t>
      </w:r>
      <w:r w:rsidRPr="00E165BD">
        <w:rPr>
          <w:rFonts w:ascii="Times New Roman" w:hAnsi="Times New Roman"/>
          <w:szCs w:val="23"/>
        </w:rPr>
        <w:t>rotameter)</w:t>
      </w:r>
    </w:p>
    <w:p w:rsidR="00431330" w:rsidRPr="00E165BD" w:rsidRDefault="00431330" w:rsidP="004B288C">
      <w:pPr>
        <w:tabs>
          <w:tab w:val="num" w:pos="1440"/>
        </w:tabs>
        <w:ind w:left="1440"/>
        <w:rPr>
          <w:rFonts w:ascii="Times New Roman" w:hAnsi="Times New Roman"/>
          <w:szCs w:val="23"/>
        </w:rPr>
      </w:pPr>
    </w:p>
    <w:p w:rsidR="008E2F54" w:rsidRPr="00E165BD" w:rsidRDefault="008E2F54"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Any required pumps</w:t>
      </w:r>
      <w:r w:rsidR="00053D8E" w:rsidRPr="00E165BD">
        <w:rPr>
          <w:rFonts w:ascii="Times New Roman" w:hAnsi="Times New Roman"/>
          <w:szCs w:val="23"/>
        </w:rPr>
        <w:t xml:space="preserve"> (estimated at 8x3=24</w:t>
      </w:r>
      <w:r w:rsidR="009E43B5" w:rsidRPr="00E165BD">
        <w:rPr>
          <w:rFonts w:ascii="Times New Roman" w:hAnsi="Times New Roman"/>
          <w:szCs w:val="23"/>
        </w:rPr>
        <w:t xml:space="preserve">) – </w:t>
      </w:r>
      <w:r w:rsidR="00053D8E" w:rsidRPr="00E165BD">
        <w:rPr>
          <w:rFonts w:ascii="Times New Roman" w:hAnsi="Times New Roman"/>
          <w:szCs w:val="23"/>
        </w:rPr>
        <w:t xml:space="preserve">20 used pumps </w:t>
      </w:r>
      <w:r w:rsidR="009E43B5" w:rsidRPr="00E165BD">
        <w:rPr>
          <w:rFonts w:ascii="Times New Roman" w:hAnsi="Times New Roman"/>
          <w:szCs w:val="23"/>
        </w:rPr>
        <w:t xml:space="preserve">are </w:t>
      </w:r>
      <w:r w:rsidR="00053D8E" w:rsidRPr="00E165BD">
        <w:rPr>
          <w:rFonts w:ascii="Times New Roman" w:hAnsi="Times New Roman"/>
          <w:szCs w:val="23"/>
        </w:rPr>
        <w:t>available</w:t>
      </w:r>
      <w:r w:rsidR="009E43B5" w:rsidRPr="00E165BD">
        <w:rPr>
          <w:rFonts w:ascii="Times New Roman" w:hAnsi="Times New Roman"/>
          <w:szCs w:val="23"/>
        </w:rPr>
        <w:t>; however,</w:t>
      </w:r>
      <w:r w:rsidR="00053D8E" w:rsidRPr="00E165BD">
        <w:rPr>
          <w:rFonts w:ascii="Times New Roman" w:hAnsi="Times New Roman"/>
          <w:szCs w:val="23"/>
        </w:rPr>
        <w:t xml:space="preserve"> you are required to rebuild or provide replacements</w:t>
      </w:r>
      <w:r w:rsidR="009E43B5" w:rsidRPr="00E165BD">
        <w:rPr>
          <w:rFonts w:ascii="Times New Roman" w:hAnsi="Times New Roman"/>
          <w:szCs w:val="23"/>
        </w:rPr>
        <w:t>.</w:t>
      </w:r>
    </w:p>
    <w:p w:rsidR="00D866AA" w:rsidRPr="00E165BD" w:rsidRDefault="00D866AA" w:rsidP="006A4DF3">
      <w:pPr>
        <w:rPr>
          <w:rFonts w:ascii="Times New Roman" w:hAnsi="Times New Roman"/>
          <w:szCs w:val="23"/>
        </w:rPr>
      </w:pPr>
    </w:p>
    <w:p w:rsidR="00AD7C72" w:rsidRPr="00E165BD" w:rsidRDefault="00AD7C72" w:rsidP="000C18D2">
      <w:pPr>
        <w:pStyle w:val="ListParagraph"/>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 w:val="28"/>
          <w:szCs w:val="28"/>
          <w:u w:val="single"/>
        </w:rPr>
      </w:pPr>
      <w:r w:rsidRPr="00E165BD">
        <w:rPr>
          <w:rFonts w:ascii="Times New Roman" w:hAnsi="Times New Roman"/>
          <w:b/>
          <w:szCs w:val="23"/>
        </w:rPr>
        <w:t>Chill</w:t>
      </w:r>
      <w:r w:rsidR="00431330" w:rsidRPr="00E165BD">
        <w:rPr>
          <w:rFonts w:ascii="Times New Roman" w:hAnsi="Times New Roman"/>
          <w:b/>
          <w:szCs w:val="23"/>
        </w:rPr>
        <w:t>/</w:t>
      </w:r>
      <w:r w:rsidR="00451891" w:rsidRPr="00E165BD">
        <w:rPr>
          <w:rFonts w:ascii="Times New Roman" w:hAnsi="Times New Roman"/>
          <w:b/>
          <w:szCs w:val="23"/>
        </w:rPr>
        <w:t>Hot/</w:t>
      </w:r>
      <w:r w:rsidR="00370DD4" w:rsidRPr="00E165BD">
        <w:rPr>
          <w:rFonts w:ascii="Times New Roman" w:hAnsi="Times New Roman"/>
          <w:b/>
          <w:szCs w:val="23"/>
        </w:rPr>
        <w:t>Closed</w:t>
      </w:r>
      <w:r w:rsidR="00451891" w:rsidRPr="00E165BD">
        <w:rPr>
          <w:rFonts w:ascii="Times New Roman" w:hAnsi="Times New Roman"/>
          <w:b/>
          <w:szCs w:val="23"/>
        </w:rPr>
        <w:t xml:space="preserve"> </w:t>
      </w:r>
      <w:r w:rsidRPr="00E165BD">
        <w:rPr>
          <w:rFonts w:ascii="Times New Roman" w:hAnsi="Times New Roman"/>
          <w:b/>
          <w:szCs w:val="23"/>
        </w:rPr>
        <w:t>Loop</w:t>
      </w:r>
      <w:r w:rsidR="00431330" w:rsidRPr="00E165BD">
        <w:rPr>
          <w:rFonts w:ascii="Times New Roman" w:hAnsi="Times New Roman"/>
          <w:b/>
          <w:szCs w:val="23"/>
        </w:rPr>
        <w:t xml:space="preserve"> Water System</w:t>
      </w:r>
      <w:r w:rsidRPr="00E165BD">
        <w:rPr>
          <w:rFonts w:ascii="Times New Roman" w:hAnsi="Times New Roman"/>
          <w:b/>
          <w:szCs w:val="23"/>
        </w:rPr>
        <w:t>s</w:t>
      </w:r>
    </w:p>
    <w:p w:rsidR="00D866AA" w:rsidRPr="00E165BD" w:rsidRDefault="00D866AA" w:rsidP="006A4DF3">
      <w:pPr>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Tanks</w:t>
      </w:r>
      <w:r w:rsidR="008E2F54" w:rsidRPr="00E165BD">
        <w:rPr>
          <w:rFonts w:ascii="Times New Roman" w:hAnsi="Times New Roman"/>
          <w:szCs w:val="23"/>
        </w:rPr>
        <w:t xml:space="preserve"> or pails</w:t>
      </w:r>
      <w:r w:rsidR="009E43B5" w:rsidRPr="00E165BD">
        <w:rPr>
          <w:rFonts w:ascii="Times New Roman" w:hAnsi="Times New Roman"/>
          <w:szCs w:val="23"/>
        </w:rPr>
        <w:t>,</w:t>
      </w:r>
      <w:r w:rsidR="008E2F54" w:rsidRPr="00E165BD">
        <w:rPr>
          <w:rFonts w:ascii="Times New Roman" w:hAnsi="Times New Roman"/>
          <w:szCs w:val="23"/>
        </w:rPr>
        <w:t xml:space="preserve"> if needed</w:t>
      </w:r>
      <w:r w:rsidR="00370DD4" w:rsidRPr="00E165BD">
        <w:rPr>
          <w:rFonts w:ascii="Times New Roman" w:hAnsi="Times New Roman"/>
          <w:szCs w:val="23"/>
        </w:rPr>
        <w:t xml:space="preserve"> (inventory at all sites </w:t>
      </w:r>
      <w:r w:rsidR="009E43B5" w:rsidRPr="00E165BD">
        <w:rPr>
          <w:rFonts w:ascii="Times New Roman" w:hAnsi="Times New Roman"/>
          <w:szCs w:val="23"/>
        </w:rPr>
        <w:t xml:space="preserve">is </w:t>
      </w:r>
      <w:r w:rsidR="00370DD4" w:rsidRPr="00E165BD">
        <w:rPr>
          <w:rFonts w:ascii="Times New Roman" w:hAnsi="Times New Roman"/>
          <w:szCs w:val="23"/>
        </w:rPr>
        <w:t>not required)</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Containment systems</w:t>
      </w:r>
    </w:p>
    <w:p w:rsidR="00431330" w:rsidRPr="00E165BD" w:rsidRDefault="00431330" w:rsidP="004B288C">
      <w:pPr>
        <w:tabs>
          <w:tab w:val="num" w:pos="1440"/>
        </w:tabs>
        <w:ind w:left="1440"/>
        <w:rPr>
          <w:rFonts w:ascii="Times New Roman" w:hAnsi="Times New Roman"/>
          <w:szCs w:val="23"/>
        </w:rPr>
      </w:pPr>
    </w:p>
    <w:p w:rsidR="00D64564" w:rsidRPr="00E165BD" w:rsidRDefault="00D64564"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 xml:space="preserve">Filter </w:t>
      </w:r>
      <w:r w:rsidR="00C0240C" w:rsidRPr="00E165BD">
        <w:rPr>
          <w:rFonts w:ascii="Times New Roman" w:hAnsi="Times New Roman"/>
          <w:szCs w:val="23"/>
        </w:rPr>
        <w:t>f</w:t>
      </w:r>
      <w:r w:rsidRPr="00E165BD">
        <w:rPr>
          <w:rFonts w:ascii="Times New Roman" w:hAnsi="Times New Roman"/>
          <w:szCs w:val="23"/>
        </w:rPr>
        <w:t>eeders</w:t>
      </w:r>
      <w:r w:rsidR="008E2F54" w:rsidRPr="00E165BD">
        <w:rPr>
          <w:rFonts w:ascii="Times New Roman" w:hAnsi="Times New Roman"/>
          <w:szCs w:val="23"/>
        </w:rPr>
        <w:t xml:space="preserve"> </w:t>
      </w:r>
      <w:r w:rsidR="009E43B5" w:rsidRPr="00E165BD">
        <w:rPr>
          <w:rFonts w:ascii="Times New Roman" w:hAnsi="Times New Roman"/>
          <w:szCs w:val="23"/>
        </w:rPr>
        <w:t xml:space="preserve">are </w:t>
      </w:r>
      <w:r w:rsidR="008E2F54" w:rsidRPr="00E165BD">
        <w:rPr>
          <w:rFonts w:ascii="Times New Roman" w:hAnsi="Times New Roman"/>
          <w:szCs w:val="23"/>
        </w:rPr>
        <w:t>provided by U of A</w:t>
      </w:r>
      <w:r w:rsidR="00431330" w:rsidRPr="00E165BD">
        <w:rPr>
          <w:rFonts w:ascii="Times New Roman" w:hAnsi="Times New Roman"/>
          <w:szCs w:val="23"/>
        </w:rPr>
        <w:t>; however, p</w:t>
      </w:r>
      <w:r w:rsidR="00370DD4" w:rsidRPr="00E165BD">
        <w:rPr>
          <w:rFonts w:ascii="Times New Roman" w:hAnsi="Times New Roman"/>
          <w:szCs w:val="23"/>
        </w:rPr>
        <w:t>lease quote an off</w:t>
      </w:r>
      <w:r w:rsidR="009E43B5" w:rsidRPr="00E165BD">
        <w:rPr>
          <w:rFonts w:ascii="Times New Roman" w:hAnsi="Times New Roman"/>
          <w:szCs w:val="23"/>
        </w:rPr>
        <w:t>-</w:t>
      </w:r>
      <w:r w:rsidR="00053D8E" w:rsidRPr="00E165BD">
        <w:rPr>
          <w:rFonts w:ascii="Times New Roman" w:hAnsi="Times New Roman"/>
          <w:szCs w:val="23"/>
        </w:rPr>
        <w:t>bid price for 5</w:t>
      </w:r>
      <w:r w:rsidR="009E43B5" w:rsidRPr="00E165BD">
        <w:rPr>
          <w:rFonts w:ascii="Times New Roman" w:hAnsi="Times New Roman"/>
          <w:szCs w:val="23"/>
        </w:rPr>
        <w:t>-</w:t>
      </w:r>
      <w:r w:rsidR="00053D8E" w:rsidRPr="00E165BD">
        <w:rPr>
          <w:rFonts w:ascii="Times New Roman" w:hAnsi="Times New Roman"/>
          <w:szCs w:val="23"/>
        </w:rPr>
        <w:t>gal</w:t>
      </w:r>
      <w:r w:rsidR="009E43B5" w:rsidRPr="00E165BD">
        <w:rPr>
          <w:rFonts w:ascii="Times New Roman" w:hAnsi="Times New Roman"/>
          <w:szCs w:val="23"/>
        </w:rPr>
        <w:t>lon</w:t>
      </w:r>
      <w:r w:rsidR="00053D8E" w:rsidRPr="00E165BD">
        <w:rPr>
          <w:rFonts w:ascii="Times New Roman" w:hAnsi="Times New Roman"/>
          <w:szCs w:val="23"/>
        </w:rPr>
        <w:t xml:space="preserve"> filter feeder</w:t>
      </w:r>
      <w:r w:rsidR="00370DD4" w:rsidRPr="00E165BD">
        <w:rPr>
          <w:rFonts w:ascii="Times New Roman" w:hAnsi="Times New Roman"/>
          <w:szCs w:val="23"/>
        </w:rPr>
        <w:t xml:space="preserve">s, </w:t>
      </w:r>
      <w:r w:rsidR="009E43B5" w:rsidRPr="00E165BD">
        <w:rPr>
          <w:rFonts w:ascii="Times New Roman" w:hAnsi="Times New Roman"/>
          <w:szCs w:val="23"/>
        </w:rPr>
        <w:t xml:space="preserve">as </w:t>
      </w:r>
      <w:r w:rsidR="00370DD4" w:rsidRPr="00E165BD">
        <w:rPr>
          <w:rFonts w:ascii="Times New Roman" w:hAnsi="Times New Roman"/>
          <w:szCs w:val="23"/>
        </w:rPr>
        <w:t>11 may be needed</w:t>
      </w:r>
      <w:r w:rsidR="009E43B5" w:rsidRPr="00E165BD">
        <w:rPr>
          <w:rFonts w:ascii="Times New Roman" w:hAnsi="Times New Roman"/>
          <w:szCs w:val="23"/>
        </w:rPr>
        <w:t>.</w:t>
      </w:r>
    </w:p>
    <w:p w:rsidR="00D64564" w:rsidRPr="00E165BD" w:rsidRDefault="00D64564" w:rsidP="006A4DF3">
      <w:pPr>
        <w:ind w:left="1260"/>
        <w:rPr>
          <w:rFonts w:ascii="Times New Roman" w:hAnsi="Times New Roman"/>
          <w:b/>
          <w:szCs w:val="23"/>
        </w:rPr>
      </w:pPr>
    </w:p>
    <w:p w:rsidR="001F112E" w:rsidRPr="00E165BD" w:rsidRDefault="00AD7C72" w:rsidP="00C469F2">
      <w:pPr>
        <w:pStyle w:val="ListParagraph"/>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rPr>
      </w:pPr>
      <w:r w:rsidRPr="00E165BD">
        <w:rPr>
          <w:rFonts w:ascii="Times New Roman" w:hAnsi="Times New Roman"/>
          <w:b/>
          <w:szCs w:val="23"/>
        </w:rPr>
        <w:t>Testing Equipment</w:t>
      </w:r>
      <w:r w:rsidR="001F112E" w:rsidRPr="00E165BD">
        <w:rPr>
          <w:rFonts w:ascii="Times New Roman" w:hAnsi="Times New Roman"/>
          <w:b/>
          <w:szCs w:val="23"/>
        </w:rPr>
        <w:t xml:space="preserve"> (</w:t>
      </w:r>
      <w:r w:rsidR="001F112E" w:rsidRPr="00E165BD">
        <w:rPr>
          <w:rFonts w:ascii="Times New Roman" w:hAnsi="Times New Roman"/>
          <w:b/>
          <w:i/>
          <w:szCs w:val="23"/>
        </w:rPr>
        <w:t>n</w:t>
      </w:r>
      <w:r w:rsidR="008E2F54" w:rsidRPr="00E165BD">
        <w:rPr>
          <w:rFonts w:ascii="Times New Roman" w:hAnsi="Times New Roman"/>
          <w:b/>
          <w:i/>
        </w:rPr>
        <w:t>ot require</w:t>
      </w:r>
      <w:r w:rsidR="001F112E" w:rsidRPr="00E165BD">
        <w:rPr>
          <w:rFonts w:ascii="Times New Roman" w:hAnsi="Times New Roman"/>
          <w:b/>
          <w:i/>
        </w:rPr>
        <w:t>d</w:t>
      </w:r>
      <w:r w:rsidR="008E2F54" w:rsidRPr="00E165BD">
        <w:rPr>
          <w:rFonts w:ascii="Times New Roman" w:hAnsi="Times New Roman"/>
          <w:b/>
          <w:i/>
        </w:rPr>
        <w:t xml:space="preserve"> to be supplied to </w:t>
      </w:r>
      <w:r w:rsidR="001F112E" w:rsidRPr="00E165BD">
        <w:rPr>
          <w:rFonts w:ascii="Times New Roman" w:hAnsi="Times New Roman"/>
          <w:b/>
          <w:i/>
        </w:rPr>
        <w:t>U of A; however,</w:t>
      </w:r>
      <w:r w:rsidR="008E2F54" w:rsidRPr="00E165BD">
        <w:rPr>
          <w:rFonts w:ascii="Times New Roman" w:hAnsi="Times New Roman"/>
          <w:b/>
          <w:i/>
        </w:rPr>
        <w:t xml:space="preserve"> for </w:t>
      </w:r>
      <w:r w:rsidR="001F112E" w:rsidRPr="00E165BD">
        <w:rPr>
          <w:rFonts w:ascii="Times New Roman" w:hAnsi="Times New Roman"/>
          <w:b/>
          <w:i/>
        </w:rPr>
        <w:t>the v</w:t>
      </w:r>
      <w:r w:rsidR="008E2F54" w:rsidRPr="00E165BD">
        <w:rPr>
          <w:rFonts w:ascii="Times New Roman" w:hAnsi="Times New Roman"/>
          <w:b/>
          <w:i/>
        </w:rPr>
        <w:t>endor</w:t>
      </w:r>
      <w:r w:rsidR="001F112E" w:rsidRPr="00E165BD">
        <w:rPr>
          <w:rFonts w:ascii="Times New Roman" w:hAnsi="Times New Roman"/>
          <w:b/>
          <w:i/>
        </w:rPr>
        <w:t>’s</w:t>
      </w:r>
      <w:r w:rsidR="008E2F54" w:rsidRPr="00E165BD">
        <w:rPr>
          <w:rFonts w:ascii="Times New Roman" w:hAnsi="Times New Roman"/>
          <w:b/>
          <w:i/>
        </w:rPr>
        <w:t xml:space="preserve"> use</w:t>
      </w:r>
      <w:r w:rsidR="00DE5713">
        <w:rPr>
          <w:rFonts w:ascii="Times New Roman" w:hAnsi="Times New Roman"/>
          <w:b/>
        </w:rPr>
        <w:t>)</w:t>
      </w:r>
    </w:p>
    <w:p w:rsidR="008E2F54" w:rsidRPr="00E165BD" w:rsidRDefault="008E2F54"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All glassware</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All reagents</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All dip slides</w:t>
      </w:r>
    </w:p>
    <w:p w:rsidR="00431330" w:rsidRPr="00E165BD" w:rsidRDefault="00431330" w:rsidP="004B288C">
      <w:pPr>
        <w:tabs>
          <w:tab w:val="num" w:pos="1440"/>
        </w:tabs>
        <w:ind w:left="1440"/>
        <w:rPr>
          <w:rFonts w:ascii="Times New Roman" w:hAnsi="Times New Roman"/>
          <w:szCs w:val="23"/>
        </w:rPr>
      </w:pPr>
    </w:p>
    <w:p w:rsidR="00D866AA" w:rsidRPr="00E165BD" w:rsidRDefault="00D866AA"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Incubator</w:t>
      </w:r>
      <w:r w:rsidR="008E2F54" w:rsidRPr="00E165BD">
        <w:rPr>
          <w:rFonts w:ascii="Times New Roman" w:hAnsi="Times New Roman"/>
          <w:szCs w:val="23"/>
        </w:rPr>
        <w:t xml:space="preserve"> </w:t>
      </w:r>
      <w:r w:rsidR="001F112E" w:rsidRPr="00E165BD">
        <w:rPr>
          <w:rFonts w:ascii="Times New Roman" w:hAnsi="Times New Roman"/>
          <w:szCs w:val="23"/>
        </w:rPr>
        <w:t>(</w:t>
      </w:r>
      <w:r w:rsidR="008E2F54" w:rsidRPr="00E165BD">
        <w:rPr>
          <w:rFonts w:ascii="Times New Roman" w:hAnsi="Times New Roman"/>
          <w:szCs w:val="23"/>
        </w:rPr>
        <w:t>must remain on</w:t>
      </w:r>
      <w:r w:rsidR="001F112E" w:rsidRPr="00E165BD">
        <w:rPr>
          <w:rFonts w:ascii="Times New Roman" w:hAnsi="Times New Roman"/>
          <w:szCs w:val="23"/>
        </w:rPr>
        <w:t>-</w:t>
      </w:r>
      <w:r w:rsidR="008E2F54" w:rsidRPr="00E165BD">
        <w:rPr>
          <w:rFonts w:ascii="Times New Roman" w:hAnsi="Times New Roman"/>
          <w:szCs w:val="23"/>
        </w:rPr>
        <w:t>site</w:t>
      </w:r>
      <w:r w:rsidR="001F112E" w:rsidRPr="00E165BD">
        <w:rPr>
          <w:rFonts w:ascii="Times New Roman" w:hAnsi="Times New Roman"/>
          <w:szCs w:val="23"/>
        </w:rPr>
        <w:t>)</w:t>
      </w:r>
    </w:p>
    <w:p w:rsidR="00431330" w:rsidRPr="00E165BD" w:rsidRDefault="00431330" w:rsidP="004B288C">
      <w:pPr>
        <w:tabs>
          <w:tab w:val="num" w:pos="1440"/>
        </w:tabs>
        <w:ind w:left="1440"/>
        <w:rPr>
          <w:rFonts w:ascii="Times New Roman" w:hAnsi="Times New Roman"/>
          <w:szCs w:val="23"/>
        </w:rPr>
      </w:pPr>
    </w:p>
    <w:p w:rsidR="00D64564" w:rsidRPr="00E165BD" w:rsidRDefault="00D64564"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DR890</w:t>
      </w:r>
      <w:r w:rsidR="008E2F54" w:rsidRPr="00E165BD">
        <w:rPr>
          <w:rFonts w:ascii="Times New Roman" w:hAnsi="Times New Roman"/>
          <w:szCs w:val="23"/>
        </w:rPr>
        <w:t xml:space="preserve"> or equal</w:t>
      </w:r>
    </w:p>
    <w:p w:rsidR="00431330" w:rsidRPr="00E165BD" w:rsidRDefault="00431330" w:rsidP="004B288C">
      <w:pPr>
        <w:tabs>
          <w:tab w:val="num" w:pos="1440"/>
        </w:tabs>
        <w:ind w:left="1440"/>
        <w:rPr>
          <w:rFonts w:ascii="Times New Roman" w:hAnsi="Times New Roman"/>
          <w:szCs w:val="23"/>
        </w:rPr>
      </w:pPr>
    </w:p>
    <w:p w:rsidR="00D64564" w:rsidRPr="00E165BD" w:rsidRDefault="00D64564" w:rsidP="00C469F2">
      <w:pPr>
        <w:numPr>
          <w:ilvl w:val="0"/>
          <w:numId w:val="6"/>
        </w:numPr>
        <w:tabs>
          <w:tab w:val="clear" w:pos="720"/>
          <w:tab w:val="num" w:pos="1440"/>
        </w:tabs>
        <w:ind w:left="1440"/>
        <w:rPr>
          <w:rFonts w:ascii="Times New Roman" w:hAnsi="Times New Roman"/>
          <w:szCs w:val="23"/>
        </w:rPr>
      </w:pPr>
      <w:r w:rsidRPr="00E165BD">
        <w:rPr>
          <w:rFonts w:ascii="Times New Roman" w:hAnsi="Times New Roman"/>
          <w:szCs w:val="23"/>
        </w:rPr>
        <w:t>Myron</w:t>
      </w:r>
      <w:r w:rsidR="001F112E" w:rsidRPr="00E165BD">
        <w:rPr>
          <w:rFonts w:ascii="Times New Roman" w:hAnsi="Times New Roman"/>
          <w:szCs w:val="23"/>
        </w:rPr>
        <w:t xml:space="preserve"> </w:t>
      </w:r>
      <w:r w:rsidRPr="00E165BD">
        <w:rPr>
          <w:rFonts w:ascii="Times New Roman" w:hAnsi="Times New Roman"/>
          <w:szCs w:val="23"/>
        </w:rPr>
        <w:t>L 6P</w:t>
      </w:r>
    </w:p>
    <w:p w:rsidR="00B81318" w:rsidRPr="00E165BD" w:rsidRDefault="00B81318" w:rsidP="006A4DF3">
      <w:pPr>
        <w:ind w:left="1260"/>
        <w:rPr>
          <w:rFonts w:ascii="Times New Roman" w:hAnsi="Times New Roman"/>
          <w:szCs w:val="23"/>
        </w:rPr>
      </w:pPr>
    </w:p>
    <w:p w:rsidR="00907030" w:rsidRDefault="00907030" w:rsidP="006A4DF3">
      <w:pPr>
        <w:rPr>
          <w:rFonts w:ascii="Times New Roman" w:hAnsi="Times New Roman"/>
          <w:b/>
          <w:sz w:val="28"/>
          <w:szCs w:val="28"/>
        </w:rPr>
      </w:pPr>
      <w:r w:rsidRPr="00E165BD">
        <w:rPr>
          <w:rFonts w:ascii="Times New Roman" w:hAnsi="Times New Roman"/>
          <w:b/>
          <w:sz w:val="28"/>
          <w:szCs w:val="28"/>
        </w:rPr>
        <w:br w:type="page"/>
      </w:r>
    </w:p>
    <w:p w:rsidR="00843B24" w:rsidRDefault="00843B24" w:rsidP="00843B24">
      <w:pPr>
        <w:jc w:val="center"/>
        <w:rPr>
          <w:rFonts w:ascii="Times New Roman" w:hAnsi="Times New Roman"/>
          <w:b/>
          <w:sz w:val="28"/>
          <w:szCs w:val="28"/>
        </w:rPr>
      </w:pPr>
      <w:r>
        <w:rPr>
          <w:rFonts w:ascii="Times New Roman" w:hAnsi="Times New Roman"/>
          <w:b/>
          <w:sz w:val="28"/>
          <w:szCs w:val="28"/>
        </w:rPr>
        <w:t>9.0</w:t>
      </w:r>
      <w:r>
        <w:rPr>
          <w:rFonts w:ascii="Times New Roman" w:hAnsi="Times New Roman"/>
          <w:b/>
          <w:sz w:val="28"/>
          <w:szCs w:val="28"/>
        </w:rPr>
        <w:tab/>
      </w:r>
      <w:r w:rsidRPr="00843B24">
        <w:rPr>
          <w:rFonts w:ascii="Times New Roman" w:hAnsi="Times New Roman"/>
          <w:b/>
          <w:sz w:val="28"/>
          <w:szCs w:val="28"/>
          <w:u w:val="single"/>
        </w:rPr>
        <w:t>TOWER WATER SYSTEM TREATMENT</w:t>
      </w:r>
    </w:p>
    <w:p w:rsidR="00AD7C72" w:rsidRPr="00E165BD" w:rsidRDefault="00AD7C72"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4"/>
          <w:szCs w:val="28"/>
          <w:u w:val="single"/>
        </w:rPr>
      </w:pPr>
    </w:p>
    <w:p w:rsidR="00AD7C72" w:rsidRPr="00E165BD" w:rsidRDefault="00102429" w:rsidP="002351AF">
      <w:pPr>
        <w:pStyle w:val="ListParagraph"/>
        <w:numPr>
          <w:ilvl w:val="1"/>
          <w:numId w:val="32"/>
        </w:numPr>
        <w:tabs>
          <w:tab w:val="left" w:pos="72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 xml:space="preserve">Inhibitor </w:t>
      </w:r>
      <w:r w:rsidR="00DF4D34" w:rsidRPr="00E165BD">
        <w:rPr>
          <w:rFonts w:ascii="Times New Roman" w:hAnsi="Times New Roman"/>
          <w:b/>
          <w:color w:val="000000"/>
          <w:szCs w:val="23"/>
        </w:rPr>
        <w:t>(</w:t>
      </w:r>
      <w:r w:rsidR="00B81318" w:rsidRPr="00E165BD">
        <w:rPr>
          <w:rFonts w:ascii="Times New Roman" w:hAnsi="Times New Roman"/>
          <w:b/>
          <w:color w:val="000000"/>
          <w:szCs w:val="23"/>
        </w:rPr>
        <w:t xml:space="preserve">Fluorescent </w:t>
      </w:r>
      <w:r w:rsidR="00965050" w:rsidRPr="00E165BD">
        <w:rPr>
          <w:rFonts w:ascii="Times New Roman" w:hAnsi="Times New Roman"/>
          <w:b/>
          <w:color w:val="000000"/>
          <w:szCs w:val="23"/>
        </w:rPr>
        <w:t>Trace</w:t>
      </w:r>
      <w:r w:rsidR="00B8704F" w:rsidRPr="00E165BD">
        <w:rPr>
          <w:rFonts w:ascii="Times New Roman" w:hAnsi="Times New Roman"/>
          <w:b/>
          <w:color w:val="000000"/>
          <w:szCs w:val="23"/>
        </w:rPr>
        <w:t>r</w:t>
      </w:r>
      <w:r w:rsidR="00DF4D34" w:rsidRPr="00E165BD">
        <w:rPr>
          <w:rFonts w:ascii="Times New Roman" w:hAnsi="Times New Roman"/>
          <w:b/>
          <w:color w:val="000000"/>
          <w:szCs w:val="23"/>
        </w:rPr>
        <w:t>/</w:t>
      </w:r>
      <w:r w:rsidR="002C7943" w:rsidRPr="00E165BD">
        <w:rPr>
          <w:rFonts w:ascii="Times New Roman" w:hAnsi="Times New Roman"/>
          <w:b/>
          <w:color w:val="000000"/>
          <w:szCs w:val="23"/>
        </w:rPr>
        <w:t>P</w:t>
      </w:r>
      <w:r w:rsidR="00B81318" w:rsidRPr="00E165BD">
        <w:rPr>
          <w:rFonts w:ascii="Times New Roman" w:hAnsi="Times New Roman"/>
          <w:b/>
          <w:color w:val="000000"/>
          <w:szCs w:val="23"/>
        </w:rPr>
        <w:t>BTC</w:t>
      </w:r>
      <w:r w:rsidR="00B8704F" w:rsidRPr="00E165BD">
        <w:rPr>
          <w:rFonts w:ascii="Times New Roman" w:hAnsi="Times New Roman"/>
          <w:b/>
          <w:color w:val="000000"/>
          <w:szCs w:val="23"/>
        </w:rPr>
        <w:t xml:space="preserve"> Phosphonate</w:t>
      </w:r>
      <w:r w:rsidR="00024741" w:rsidRPr="00E165BD">
        <w:rPr>
          <w:rFonts w:ascii="Times New Roman" w:hAnsi="Times New Roman"/>
          <w:b/>
          <w:color w:val="000000"/>
          <w:szCs w:val="23"/>
        </w:rPr>
        <w:t>/</w:t>
      </w:r>
      <w:r w:rsidR="00965D50" w:rsidRPr="00E165BD">
        <w:rPr>
          <w:rFonts w:ascii="Times New Roman" w:hAnsi="Times New Roman"/>
          <w:b/>
          <w:color w:val="000000"/>
          <w:szCs w:val="23"/>
        </w:rPr>
        <w:t>Zinc/</w:t>
      </w:r>
      <w:r w:rsidR="002C7943" w:rsidRPr="00E165BD">
        <w:rPr>
          <w:rFonts w:ascii="Times New Roman" w:hAnsi="Times New Roman"/>
          <w:b/>
          <w:color w:val="000000"/>
          <w:szCs w:val="23"/>
        </w:rPr>
        <w:t>Azole</w:t>
      </w:r>
      <w:r w:rsidR="00DF4D34" w:rsidRPr="00E165BD">
        <w:rPr>
          <w:rFonts w:ascii="Times New Roman" w:hAnsi="Times New Roman"/>
          <w:b/>
          <w:color w:val="000000"/>
          <w:szCs w:val="23"/>
        </w:rPr>
        <w:t>/</w:t>
      </w:r>
      <w:r w:rsidR="002C7943" w:rsidRPr="00E165BD">
        <w:rPr>
          <w:rFonts w:ascii="Times New Roman" w:hAnsi="Times New Roman"/>
          <w:b/>
          <w:color w:val="000000"/>
          <w:szCs w:val="23"/>
        </w:rPr>
        <w:t>P</w:t>
      </w:r>
      <w:r w:rsidR="00B53FC1" w:rsidRPr="00E165BD">
        <w:rPr>
          <w:rFonts w:ascii="Times New Roman" w:hAnsi="Times New Roman"/>
          <w:b/>
          <w:color w:val="000000"/>
          <w:szCs w:val="23"/>
        </w:rPr>
        <w:t>olymer-</w:t>
      </w:r>
      <w:r w:rsidR="0042790C" w:rsidRPr="00E165BD">
        <w:rPr>
          <w:rFonts w:ascii="Times New Roman" w:hAnsi="Times New Roman"/>
          <w:b/>
          <w:color w:val="000000"/>
          <w:szCs w:val="23"/>
        </w:rPr>
        <w:t>Based)</w:t>
      </w:r>
    </w:p>
    <w:p w:rsidR="00AD7C72" w:rsidRPr="00E165BD" w:rsidRDefault="00AD7C72" w:rsidP="006A4DF3">
      <w:pPr>
        <w:pStyle w:val="ListParagraph"/>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 w:val="20"/>
          <w:szCs w:val="23"/>
          <w:u w:val="single"/>
        </w:rPr>
      </w:pPr>
    </w:p>
    <w:p w:rsidR="00AD7C72" w:rsidRPr="00E165BD" w:rsidRDefault="00B53FC1" w:rsidP="002351AF">
      <w:pPr>
        <w:pStyle w:val="ListParagraph"/>
        <w:numPr>
          <w:ilvl w:val="2"/>
          <w:numId w:val="3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 xml:space="preserve">Provide </w:t>
      </w:r>
      <w:r w:rsidR="00A9781C" w:rsidRPr="00E165BD">
        <w:rPr>
          <w:rFonts w:ascii="Times New Roman" w:hAnsi="Times New Roman"/>
          <w:color w:val="000000"/>
          <w:szCs w:val="23"/>
        </w:rPr>
        <w:t xml:space="preserve">the </w:t>
      </w:r>
      <w:r w:rsidRPr="00E165BD">
        <w:rPr>
          <w:rFonts w:ascii="Times New Roman" w:hAnsi="Times New Roman"/>
          <w:color w:val="000000"/>
          <w:szCs w:val="23"/>
        </w:rPr>
        <w:t>treatment levels</w:t>
      </w:r>
      <w:r w:rsidR="00BE1294" w:rsidRPr="00E165BD">
        <w:rPr>
          <w:rFonts w:ascii="Times New Roman" w:hAnsi="Times New Roman"/>
          <w:color w:val="000000"/>
          <w:szCs w:val="23"/>
        </w:rPr>
        <w:t>,</w:t>
      </w:r>
      <w:r w:rsidR="00AC3E4E" w:rsidRPr="00E165BD">
        <w:rPr>
          <w:rFonts w:ascii="Times New Roman" w:hAnsi="Times New Roman"/>
          <w:color w:val="000000"/>
          <w:szCs w:val="23"/>
        </w:rPr>
        <w:t xml:space="preserve"> </w:t>
      </w:r>
      <w:r w:rsidRPr="00E165BD">
        <w:rPr>
          <w:rFonts w:ascii="Times New Roman" w:hAnsi="Times New Roman"/>
          <w:color w:val="000000"/>
          <w:szCs w:val="23"/>
        </w:rPr>
        <w:t>recommended feed points</w:t>
      </w:r>
      <w:r w:rsidR="00BE1294" w:rsidRPr="00E165BD">
        <w:rPr>
          <w:rFonts w:ascii="Times New Roman" w:hAnsi="Times New Roman"/>
          <w:color w:val="000000"/>
          <w:szCs w:val="23"/>
        </w:rPr>
        <w:t>,</w:t>
      </w:r>
      <w:r w:rsidR="00AC3E4E" w:rsidRPr="00E165BD">
        <w:rPr>
          <w:rFonts w:ascii="Times New Roman" w:hAnsi="Times New Roman"/>
          <w:color w:val="000000"/>
          <w:szCs w:val="23"/>
        </w:rPr>
        <w:t xml:space="preserve"> </w:t>
      </w:r>
      <w:r w:rsidR="00623EF0" w:rsidRPr="00E165BD">
        <w:rPr>
          <w:rFonts w:ascii="Times New Roman" w:hAnsi="Times New Roman"/>
          <w:color w:val="000000"/>
          <w:szCs w:val="23"/>
        </w:rPr>
        <w:t>LSI limitations</w:t>
      </w:r>
      <w:r w:rsidR="00BE1294" w:rsidRPr="00E165BD">
        <w:rPr>
          <w:rFonts w:ascii="Times New Roman" w:hAnsi="Times New Roman"/>
          <w:color w:val="000000"/>
          <w:szCs w:val="23"/>
        </w:rPr>
        <w:t>,</w:t>
      </w:r>
      <w:r w:rsidR="00623EF0" w:rsidRPr="00E165BD">
        <w:rPr>
          <w:rFonts w:ascii="Times New Roman" w:hAnsi="Times New Roman"/>
          <w:color w:val="000000"/>
          <w:szCs w:val="23"/>
        </w:rPr>
        <w:t xml:space="preserve"> and </w:t>
      </w:r>
      <w:r w:rsidR="0042790C" w:rsidRPr="00E165BD">
        <w:rPr>
          <w:rFonts w:ascii="Times New Roman" w:hAnsi="Times New Roman"/>
          <w:color w:val="000000"/>
          <w:szCs w:val="23"/>
        </w:rPr>
        <w:t>container size</w:t>
      </w:r>
      <w:r w:rsidRPr="00E165BD">
        <w:rPr>
          <w:rFonts w:ascii="Times New Roman" w:hAnsi="Times New Roman"/>
          <w:color w:val="000000"/>
          <w:szCs w:val="23"/>
        </w:rPr>
        <w:t>s</w:t>
      </w:r>
      <w:r w:rsidR="0042790C" w:rsidRPr="00E165BD">
        <w:rPr>
          <w:rFonts w:ascii="Times New Roman" w:hAnsi="Times New Roman"/>
          <w:color w:val="000000"/>
          <w:szCs w:val="23"/>
        </w:rPr>
        <w:t>, material</w:t>
      </w:r>
      <w:r w:rsidRPr="00E165BD">
        <w:rPr>
          <w:rFonts w:ascii="Times New Roman" w:hAnsi="Times New Roman"/>
          <w:color w:val="000000"/>
          <w:szCs w:val="23"/>
        </w:rPr>
        <w:t>s</w:t>
      </w:r>
      <w:r w:rsidR="00A2116F" w:rsidRPr="00E165BD">
        <w:rPr>
          <w:rFonts w:ascii="Times New Roman" w:hAnsi="Times New Roman"/>
          <w:color w:val="000000"/>
          <w:szCs w:val="23"/>
        </w:rPr>
        <w:t>,</w:t>
      </w:r>
      <w:r w:rsidR="00AC3E4E" w:rsidRPr="00E165BD">
        <w:rPr>
          <w:rFonts w:ascii="Times New Roman" w:hAnsi="Times New Roman"/>
          <w:color w:val="000000"/>
          <w:szCs w:val="23"/>
        </w:rPr>
        <w:t xml:space="preserve"> </w:t>
      </w:r>
      <w:r w:rsidRPr="00E165BD">
        <w:rPr>
          <w:rFonts w:ascii="Times New Roman" w:hAnsi="Times New Roman"/>
          <w:color w:val="000000"/>
          <w:szCs w:val="23"/>
        </w:rPr>
        <w:t>and</w:t>
      </w:r>
      <w:r w:rsidR="0042790C" w:rsidRPr="00E165BD">
        <w:rPr>
          <w:rFonts w:ascii="Times New Roman" w:hAnsi="Times New Roman"/>
          <w:color w:val="000000"/>
          <w:szCs w:val="23"/>
        </w:rPr>
        <w:t xml:space="preserve"> type</w:t>
      </w:r>
      <w:r w:rsidR="00623EF0" w:rsidRPr="00E165BD">
        <w:rPr>
          <w:rFonts w:ascii="Times New Roman" w:hAnsi="Times New Roman"/>
          <w:color w:val="000000"/>
          <w:szCs w:val="23"/>
        </w:rPr>
        <w:t>s</w:t>
      </w:r>
      <w:r w:rsidR="0042790C" w:rsidRPr="00E165BD">
        <w:rPr>
          <w:rFonts w:ascii="Times New Roman" w:hAnsi="Times New Roman"/>
          <w:color w:val="000000"/>
          <w:szCs w:val="23"/>
        </w:rPr>
        <w:t>.</w:t>
      </w:r>
    </w:p>
    <w:p w:rsidR="00AD7C72" w:rsidRPr="00E165BD" w:rsidRDefault="00AD7C72"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 w:val="20"/>
          <w:szCs w:val="23"/>
          <w:u w:val="single"/>
        </w:rPr>
      </w:pPr>
    </w:p>
    <w:p w:rsidR="005061F6" w:rsidRPr="00E165BD" w:rsidRDefault="00B81318" w:rsidP="002351AF">
      <w:pPr>
        <w:pStyle w:val="ListParagraph"/>
        <w:numPr>
          <w:ilvl w:val="2"/>
          <w:numId w:val="3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Fluorescent</w:t>
      </w:r>
      <w:r w:rsidR="00B8704F" w:rsidRPr="00E165BD">
        <w:rPr>
          <w:rFonts w:ascii="Times New Roman" w:hAnsi="Times New Roman"/>
          <w:color w:val="000000"/>
          <w:szCs w:val="23"/>
        </w:rPr>
        <w:t xml:space="preserve">-traced </w:t>
      </w:r>
      <w:r w:rsidR="00A81716" w:rsidRPr="00E165BD">
        <w:rPr>
          <w:rFonts w:ascii="Times New Roman" w:hAnsi="Times New Roman"/>
          <w:color w:val="000000"/>
          <w:szCs w:val="23"/>
        </w:rPr>
        <w:t>technology is required.</w:t>
      </w:r>
    </w:p>
    <w:p w:rsidR="005061F6" w:rsidRPr="00E165BD" w:rsidRDefault="005061F6" w:rsidP="006A4DF3">
      <w:pPr>
        <w:pStyle w:val="ListParagraph"/>
        <w:rPr>
          <w:rFonts w:ascii="Times New Roman" w:hAnsi="Times New Roman"/>
          <w:sz w:val="20"/>
          <w:szCs w:val="23"/>
        </w:rPr>
      </w:pPr>
    </w:p>
    <w:p w:rsidR="005A5AF9" w:rsidRPr="00E165BD" w:rsidRDefault="001F112E" w:rsidP="002351AF">
      <w:pPr>
        <w:pStyle w:val="ListParagraph"/>
        <w:numPr>
          <w:ilvl w:val="2"/>
          <w:numId w:val="32"/>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szCs w:val="23"/>
        </w:rPr>
        <w:t>The f</w:t>
      </w:r>
      <w:r w:rsidR="005A5AF9" w:rsidRPr="00E165BD">
        <w:rPr>
          <w:rFonts w:ascii="Times New Roman" w:hAnsi="Times New Roman"/>
          <w:szCs w:val="23"/>
        </w:rPr>
        <w:t xml:space="preserve">ormulation must be in proportion to the following for a feedrate of 100 PPM:  </w:t>
      </w:r>
      <w:r w:rsidRPr="00E165BD">
        <w:rPr>
          <w:rFonts w:ascii="Times New Roman" w:hAnsi="Times New Roman"/>
          <w:szCs w:val="23"/>
        </w:rPr>
        <w:t xml:space="preserve">greater than </w:t>
      </w:r>
      <w:r w:rsidR="005A5AF9" w:rsidRPr="00E165BD">
        <w:rPr>
          <w:rFonts w:ascii="Times New Roman" w:hAnsi="Times New Roman"/>
          <w:szCs w:val="23"/>
        </w:rPr>
        <w:t xml:space="preserve">6% </w:t>
      </w:r>
      <w:r w:rsidR="00F25C8A" w:rsidRPr="00E165BD">
        <w:rPr>
          <w:rFonts w:ascii="Times New Roman" w:hAnsi="Times New Roman"/>
          <w:szCs w:val="23"/>
        </w:rPr>
        <w:t xml:space="preserve">phosphonate </w:t>
      </w:r>
      <w:r w:rsidR="005A5AF9" w:rsidRPr="00E165BD">
        <w:rPr>
          <w:rFonts w:ascii="Times New Roman" w:hAnsi="Times New Roman"/>
          <w:szCs w:val="23"/>
        </w:rPr>
        <w:t xml:space="preserve">as PBTC, </w:t>
      </w:r>
      <w:r w:rsidRPr="00E165BD">
        <w:rPr>
          <w:rFonts w:ascii="Times New Roman" w:hAnsi="Times New Roman"/>
          <w:szCs w:val="23"/>
        </w:rPr>
        <w:t xml:space="preserve">greater than </w:t>
      </w:r>
      <w:r w:rsidR="005A5AF9" w:rsidRPr="00E165BD">
        <w:rPr>
          <w:rFonts w:ascii="Times New Roman" w:hAnsi="Times New Roman"/>
          <w:szCs w:val="23"/>
        </w:rPr>
        <w:t xml:space="preserve">10% polymer (minimum </w:t>
      </w:r>
      <w:r w:rsidRPr="00E165BD">
        <w:rPr>
          <w:rFonts w:ascii="Times New Roman" w:hAnsi="Times New Roman"/>
          <w:szCs w:val="23"/>
        </w:rPr>
        <w:t xml:space="preserve">of </w:t>
      </w:r>
      <w:r w:rsidR="005A5AF9" w:rsidRPr="00E165BD">
        <w:rPr>
          <w:rFonts w:ascii="Times New Roman" w:hAnsi="Times New Roman"/>
          <w:szCs w:val="23"/>
        </w:rPr>
        <w:t xml:space="preserve">5% </w:t>
      </w:r>
      <w:r w:rsidR="00D87FF4" w:rsidRPr="00E165BD">
        <w:rPr>
          <w:rFonts w:ascii="Times New Roman" w:hAnsi="Times New Roman"/>
          <w:szCs w:val="23"/>
        </w:rPr>
        <w:t xml:space="preserve">ter </w:t>
      </w:r>
      <w:r w:rsidR="005A5AF9" w:rsidRPr="00E165BD">
        <w:rPr>
          <w:rFonts w:ascii="Times New Roman" w:hAnsi="Times New Roman"/>
          <w:szCs w:val="23"/>
        </w:rPr>
        <w:t xml:space="preserve">or </w:t>
      </w:r>
      <w:r w:rsidRPr="00E165BD">
        <w:rPr>
          <w:rFonts w:ascii="Times New Roman" w:hAnsi="Times New Roman"/>
          <w:szCs w:val="23"/>
        </w:rPr>
        <w:t xml:space="preserve">quad </w:t>
      </w:r>
      <w:r w:rsidR="005A5AF9" w:rsidRPr="00E165BD">
        <w:rPr>
          <w:rFonts w:ascii="Times New Roman" w:hAnsi="Times New Roman"/>
          <w:szCs w:val="23"/>
        </w:rPr>
        <w:t xml:space="preserve">polymer, </w:t>
      </w:r>
      <w:r w:rsidRPr="00E165BD">
        <w:rPr>
          <w:rFonts w:ascii="Times New Roman" w:hAnsi="Times New Roman"/>
          <w:szCs w:val="23"/>
        </w:rPr>
        <w:t xml:space="preserve">greater than </w:t>
      </w:r>
      <w:r w:rsidR="005A5AF9" w:rsidRPr="00E165BD">
        <w:rPr>
          <w:rFonts w:ascii="Times New Roman" w:hAnsi="Times New Roman"/>
          <w:szCs w:val="23"/>
        </w:rPr>
        <w:t xml:space="preserve">3-5% PAA), </w:t>
      </w:r>
      <w:r w:rsidRPr="00E165BD">
        <w:rPr>
          <w:rFonts w:ascii="Times New Roman" w:hAnsi="Times New Roman"/>
          <w:szCs w:val="23"/>
        </w:rPr>
        <w:t xml:space="preserve">greater than </w:t>
      </w:r>
      <w:r w:rsidR="005A5AF9" w:rsidRPr="00E165BD">
        <w:rPr>
          <w:rFonts w:ascii="Times New Roman" w:hAnsi="Times New Roman"/>
          <w:szCs w:val="23"/>
        </w:rPr>
        <w:t xml:space="preserve">3% </w:t>
      </w:r>
      <w:r w:rsidR="00F25C8A" w:rsidRPr="00E165BD">
        <w:rPr>
          <w:rFonts w:ascii="Times New Roman" w:hAnsi="Times New Roman"/>
          <w:szCs w:val="23"/>
        </w:rPr>
        <w:t xml:space="preserve">of azole as </w:t>
      </w:r>
      <w:r w:rsidR="006745E3" w:rsidRPr="00E165BD">
        <w:rPr>
          <w:rFonts w:ascii="Times New Roman" w:hAnsi="Times New Roman"/>
          <w:szCs w:val="23"/>
        </w:rPr>
        <w:t>tolyltriazole (</w:t>
      </w:r>
      <w:r w:rsidR="005A5AF9" w:rsidRPr="00E165BD">
        <w:rPr>
          <w:rFonts w:ascii="Times New Roman" w:hAnsi="Times New Roman"/>
          <w:szCs w:val="23"/>
        </w:rPr>
        <w:t>TTA</w:t>
      </w:r>
      <w:r w:rsidR="006745E3" w:rsidRPr="00E165BD">
        <w:rPr>
          <w:rFonts w:ascii="Times New Roman" w:hAnsi="Times New Roman"/>
          <w:szCs w:val="23"/>
        </w:rPr>
        <w:t>)</w:t>
      </w:r>
      <w:r w:rsidR="005A5AF9" w:rsidRPr="00E165BD">
        <w:rPr>
          <w:rFonts w:ascii="Times New Roman" w:hAnsi="Times New Roman"/>
          <w:szCs w:val="23"/>
        </w:rPr>
        <w:t xml:space="preserve">. </w:t>
      </w:r>
      <w:r w:rsidRPr="00E165BD">
        <w:rPr>
          <w:rFonts w:ascii="Times New Roman" w:hAnsi="Times New Roman"/>
          <w:szCs w:val="23"/>
        </w:rPr>
        <w:t xml:space="preserve"> </w:t>
      </w:r>
      <w:r w:rsidR="005A5AF9" w:rsidRPr="00E165BD">
        <w:rPr>
          <w:rFonts w:ascii="Times New Roman" w:hAnsi="Times New Roman"/>
          <w:szCs w:val="23"/>
        </w:rPr>
        <w:t>A more dilute program can be used</w:t>
      </w:r>
      <w:r w:rsidRPr="00E165BD">
        <w:rPr>
          <w:rFonts w:ascii="Times New Roman" w:hAnsi="Times New Roman"/>
          <w:szCs w:val="23"/>
        </w:rPr>
        <w:t>; however, i</w:t>
      </w:r>
      <w:r w:rsidR="005A5AF9" w:rsidRPr="00E165BD">
        <w:rPr>
          <w:rFonts w:ascii="Times New Roman" w:hAnsi="Times New Roman"/>
          <w:szCs w:val="23"/>
        </w:rPr>
        <w:t xml:space="preserve">t must be quoted at a feedrate to meet or exceed these minimums.  Quote </w:t>
      </w:r>
      <w:r w:rsidRPr="00E165BD">
        <w:rPr>
          <w:rFonts w:ascii="Times New Roman" w:hAnsi="Times New Roman"/>
          <w:szCs w:val="23"/>
        </w:rPr>
        <w:t xml:space="preserve">the </w:t>
      </w:r>
      <w:r w:rsidR="005A5AF9" w:rsidRPr="00E165BD">
        <w:rPr>
          <w:rFonts w:ascii="Times New Roman" w:hAnsi="Times New Roman"/>
          <w:szCs w:val="23"/>
        </w:rPr>
        <w:t>formulation and recommended feedrate to meet this parameter.</w:t>
      </w:r>
    </w:p>
    <w:p w:rsidR="00AD7C72" w:rsidRPr="00E165BD" w:rsidRDefault="00AD7C72" w:rsidP="006A4DF3">
      <w:pPr>
        <w:pStyle w:val="ListParagraph"/>
        <w:rPr>
          <w:rFonts w:ascii="Times New Roman" w:hAnsi="Times New Roman"/>
          <w:b/>
          <w:color w:val="000000"/>
          <w:sz w:val="20"/>
          <w:szCs w:val="23"/>
        </w:rPr>
      </w:pPr>
    </w:p>
    <w:p w:rsidR="00F25C8A" w:rsidRPr="00E165BD" w:rsidRDefault="0042790C" w:rsidP="002351AF">
      <w:pPr>
        <w:pStyle w:val="ListParagraph"/>
        <w:numPr>
          <w:ilvl w:val="1"/>
          <w:numId w:val="32"/>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Di</w:t>
      </w:r>
      <w:r w:rsidR="00AC3E4E" w:rsidRPr="00E165BD">
        <w:rPr>
          <w:rFonts w:ascii="Times New Roman" w:hAnsi="Times New Roman"/>
          <w:b/>
          <w:color w:val="000000"/>
          <w:szCs w:val="23"/>
        </w:rPr>
        <w:t xml:space="preserve">spersant </w:t>
      </w:r>
      <w:r w:rsidR="00A9781C" w:rsidRPr="00E165BD">
        <w:rPr>
          <w:rFonts w:ascii="Times New Roman" w:hAnsi="Times New Roman"/>
          <w:b/>
          <w:color w:val="000000"/>
          <w:szCs w:val="23"/>
        </w:rPr>
        <w:t>(</w:t>
      </w:r>
      <w:r w:rsidR="00AC3E4E" w:rsidRPr="00E165BD">
        <w:rPr>
          <w:rFonts w:ascii="Times New Roman" w:hAnsi="Times New Roman"/>
          <w:b/>
          <w:color w:val="000000"/>
          <w:szCs w:val="23"/>
        </w:rPr>
        <w:t>Liquid</w:t>
      </w:r>
      <w:r w:rsidR="00A9781C" w:rsidRPr="00E165BD">
        <w:rPr>
          <w:rFonts w:ascii="Times New Roman" w:hAnsi="Times New Roman"/>
          <w:b/>
          <w:color w:val="000000"/>
          <w:szCs w:val="23"/>
        </w:rPr>
        <w:t>)</w:t>
      </w:r>
    </w:p>
    <w:p w:rsidR="00F25C8A" w:rsidRPr="00E165BD" w:rsidRDefault="00F25C8A" w:rsidP="00F25C8A">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C03A35" w:rsidRPr="00E165BD" w:rsidRDefault="00F25C8A" w:rsidP="002351AF">
      <w:pPr>
        <w:pStyle w:val="ListParagraph"/>
        <w:numPr>
          <w:ilvl w:val="2"/>
          <w:numId w:val="32"/>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color w:val="000000"/>
          <w:szCs w:val="23"/>
        </w:rPr>
        <w:t>Y</w:t>
      </w:r>
      <w:r w:rsidR="00AC3E4E" w:rsidRPr="00E165BD">
        <w:rPr>
          <w:rFonts w:ascii="Times New Roman" w:hAnsi="Times New Roman"/>
          <w:color w:val="000000"/>
          <w:szCs w:val="23"/>
        </w:rPr>
        <w:t xml:space="preserve">ou may propose a </w:t>
      </w:r>
      <w:r w:rsidR="008B3DB2" w:rsidRPr="00E165BD">
        <w:rPr>
          <w:rFonts w:ascii="Times New Roman" w:hAnsi="Times New Roman"/>
          <w:color w:val="000000"/>
          <w:szCs w:val="23"/>
        </w:rPr>
        <w:t>one-drum</w:t>
      </w:r>
      <w:r w:rsidR="00AC3E4E" w:rsidRPr="00E165BD">
        <w:rPr>
          <w:rFonts w:ascii="Times New Roman" w:hAnsi="Times New Roman"/>
          <w:color w:val="000000"/>
          <w:szCs w:val="23"/>
        </w:rPr>
        <w:t xml:space="preserve"> </w:t>
      </w:r>
      <w:r w:rsidR="00B53FC1" w:rsidRPr="00E165BD">
        <w:rPr>
          <w:rFonts w:ascii="Times New Roman" w:hAnsi="Times New Roman"/>
          <w:color w:val="000000"/>
          <w:szCs w:val="23"/>
        </w:rPr>
        <w:t>treatment approach</w:t>
      </w:r>
      <w:r w:rsidR="0042790C" w:rsidRPr="00E165BD">
        <w:rPr>
          <w:rFonts w:ascii="Times New Roman" w:hAnsi="Times New Roman"/>
          <w:color w:val="000000"/>
          <w:szCs w:val="23"/>
        </w:rPr>
        <w:t>.</w:t>
      </w:r>
    </w:p>
    <w:p w:rsidR="00C03A35" w:rsidRPr="00E165BD" w:rsidRDefault="00C03A35" w:rsidP="006A4DF3">
      <w:pPr>
        <w:pStyle w:val="ListParagraph"/>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 w:val="20"/>
          <w:szCs w:val="23"/>
          <w:u w:val="single"/>
        </w:rPr>
      </w:pPr>
    </w:p>
    <w:p w:rsidR="00F25C8A" w:rsidRPr="00E165BD" w:rsidRDefault="0042790C" w:rsidP="002351AF">
      <w:pPr>
        <w:pStyle w:val="ListParagraph"/>
        <w:numPr>
          <w:ilvl w:val="1"/>
          <w:numId w:val="32"/>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 xml:space="preserve">Biocide </w:t>
      </w:r>
      <w:r w:rsidR="00B53FC1" w:rsidRPr="00E165BD">
        <w:rPr>
          <w:rFonts w:ascii="Times New Roman" w:hAnsi="Times New Roman"/>
          <w:b/>
          <w:color w:val="000000"/>
          <w:szCs w:val="23"/>
        </w:rPr>
        <w:t>#</w:t>
      </w:r>
      <w:r w:rsidRPr="00E165BD">
        <w:rPr>
          <w:rFonts w:ascii="Times New Roman" w:hAnsi="Times New Roman"/>
          <w:b/>
          <w:color w:val="000000"/>
          <w:szCs w:val="23"/>
        </w:rPr>
        <w:t>1 (</w:t>
      </w:r>
      <w:r w:rsidR="00B665D2" w:rsidRPr="00E165BD">
        <w:rPr>
          <w:rFonts w:ascii="Times New Roman" w:hAnsi="Times New Roman"/>
          <w:b/>
          <w:color w:val="000000"/>
          <w:szCs w:val="23"/>
        </w:rPr>
        <w:t>Liquid Bromin</w:t>
      </w:r>
      <w:r w:rsidR="00AC3E4E" w:rsidRPr="00E165BD">
        <w:rPr>
          <w:rFonts w:ascii="Times New Roman" w:hAnsi="Times New Roman"/>
          <w:b/>
          <w:color w:val="000000"/>
          <w:szCs w:val="23"/>
        </w:rPr>
        <w:t>e</w:t>
      </w:r>
      <w:r w:rsidR="00F25C8A" w:rsidRPr="00E165BD">
        <w:rPr>
          <w:rFonts w:ascii="Times New Roman" w:hAnsi="Times New Roman"/>
          <w:b/>
          <w:color w:val="000000"/>
          <w:szCs w:val="23"/>
        </w:rPr>
        <w:t>)</w:t>
      </w:r>
    </w:p>
    <w:p w:rsidR="00F25C8A" w:rsidRPr="00E165BD" w:rsidRDefault="00F25C8A" w:rsidP="00F25C8A">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C03A35" w:rsidRPr="00E165BD" w:rsidRDefault="00A4731B" w:rsidP="002351AF">
      <w:pPr>
        <w:pStyle w:val="ListParagraph"/>
        <w:numPr>
          <w:ilvl w:val="2"/>
          <w:numId w:val="32"/>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color w:val="000000"/>
          <w:szCs w:val="23"/>
        </w:rPr>
        <w:t>Fe</w:t>
      </w:r>
      <w:r w:rsidR="00B53FC1" w:rsidRPr="00E165BD">
        <w:rPr>
          <w:rFonts w:ascii="Times New Roman" w:hAnsi="Times New Roman"/>
          <w:color w:val="000000"/>
          <w:szCs w:val="23"/>
        </w:rPr>
        <w:t>e</w:t>
      </w:r>
      <w:r w:rsidRPr="00E165BD">
        <w:rPr>
          <w:rFonts w:ascii="Times New Roman" w:hAnsi="Times New Roman"/>
          <w:color w:val="000000"/>
          <w:szCs w:val="23"/>
        </w:rPr>
        <w:t>d</w:t>
      </w:r>
      <w:r w:rsidR="00AC3E4E" w:rsidRPr="00E165BD">
        <w:rPr>
          <w:rFonts w:ascii="Times New Roman" w:hAnsi="Times New Roman"/>
          <w:color w:val="000000"/>
          <w:szCs w:val="23"/>
        </w:rPr>
        <w:t xml:space="preserve"> </w:t>
      </w:r>
      <w:r w:rsidR="00A053EA" w:rsidRPr="00E165BD">
        <w:rPr>
          <w:rFonts w:ascii="Times New Roman" w:hAnsi="Times New Roman"/>
          <w:color w:val="000000"/>
          <w:szCs w:val="23"/>
        </w:rPr>
        <w:t>three times per w</w:t>
      </w:r>
      <w:r w:rsidR="00D52C4A" w:rsidRPr="00E165BD">
        <w:rPr>
          <w:rFonts w:ascii="Times New Roman" w:hAnsi="Times New Roman"/>
          <w:color w:val="000000"/>
          <w:szCs w:val="23"/>
        </w:rPr>
        <w:t>eek</w:t>
      </w:r>
      <w:r w:rsidRPr="00E165BD">
        <w:rPr>
          <w:rFonts w:ascii="Times New Roman" w:hAnsi="Times New Roman"/>
          <w:color w:val="000000"/>
          <w:szCs w:val="23"/>
        </w:rPr>
        <w:t xml:space="preserve"> to achieve a </w:t>
      </w:r>
      <w:r w:rsidR="00B53FC1" w:rsidRPr="00E165BD">
        <w:rPr>
          <w:rFonts w:ascii="Times New Roman" w:hAnsi="Times New Roman"/>
          <w:color w:val="000000"/>
          <w:szCs w:val="23"/>
        </w:rPr>
        <w:t xml:space="preserve">free halogen residual of </w:t>
      </w:r>
      <w:r w:rsidR="00A053EA" w:rsidRPr="00E165BD">
        <w:rPr>
          <w:rFonts w:ascii="Times New Roman" w:hAnsi="Times New Roman"/>
          <w:color w:val="000000"/>
          <w:szCs w:val="23"/>
        </w:rPr>
        <w:t>1</w:t>
      </w:r>
      <w:r w:rsidRPr="00E165BD">
        <w:rPr>
          <w:rFonts w:ascii="Times New Roman" w:hAnsi="Times New Roman"/>
          <w:color w:val="000000"/>
          <w:szCs w:val="23"/>
        </w:rPr>
        <w:t xml:space="preserve"> PPM</w:t>
      </w:r>
      <w:r w:rsidR="008029BC" w:rsidRPr="00E165BD">
        <w:rPr>
          <w:rFonts w:ascii="Times New Roman" w:hAnsi="Times New Roman"/>
          <w:color w:val="000000"/>
          <w:szCs w:val="23"/>
        </w:rPr>
        <w:t xml:space="preserve"> </w:t>
      </w:r>
      <w:r w:rsidR="00D52C4A" w:rsidRPr="00E165BD">
        <w:rPr>
          <w:rFonts w:ascii="Times New Roman" w:hAnsi="Times New Roman"/>
          <w:color w:val="000000"/>
          <w:szCs w:val="23"/>
        </w:rPr>
        <w:t xml:space="preserve">at </w:t>
      </w:r>
      <w:r w:rsidR="00A053EA" w:rsidRPr="00E165BD">
        <w:rPr>
          <w:rFonts w:ascii="Times New Roman" w:hAnsi="Times New Roman"/>
          <w:color w:val="000000"/>
          <w:szCs w:val="23"/>
        </w:rPr>
        <w:t xml:space="preserve">the </w:t>
      </w:r>
      <w:r w:rsidR="00D52C4A" w:rsidRPr="00E165BD">
        <w:rPr>
          <w:rFonts w:ascii="Times New Roman" w:hAnsi="Times New Roman"/>
          <w:color w:val="000000"/>
          <w:szCs w:val="23"/>
        </w:rPr>
        <w:t xml:space="preserve">end of </w:t>
      </w:r>
      <w:r w:rsidR="00A053EA" w:rsidRPr="00E165BD">
        <w:rPr>
          <w:rFonts w:ascii="Times New Roman" w:hAnsi="Times New Roman"/>
          <w:color w:val="000000"/>
          <w:szCs w:val="23"/>
        </w:rPr>
        <w:t>a four-</w:t>
      </w:r>
      <w:r w:rsidR="00D52C4A" w:rsidRPr="00E165BD">
        <w:rPr>
          <w:rFonts w:ascii="Times New Roman" w:hAnsi="Times New Roman"/>
          <w:color w:val="000000"/>
          <w:szCs w:val="23"/>
        </w:rPr>
        <w:t>hour feed</w:t>
      </w:r>
      <w:r w:rsidRPr="00E165BD">
        <w:rPr>
          <w:rFonts w:ascii="Times New Roman" w:hAnsi="Times New Roman"/>
          <w:color w:val="000000"/>
          <w:szCs w:val="23"/>
        </w:rPr>
        <w:t xml:space="preserve">.  Use </w:t>
      </w:r>
      <w:r w:rsidR="00B665D2" w:rsidRPr="00E165BD">
        <w:rPr>
          <w:rFonts w:ascii="Times New Roman" w:hAnsi="Times New Roman"/>
          <w:color w:val="000000"/>
          <w:szCs w:val="23"/>
        </w:rPr>
        <w:t>90</w:t>
      </w:r>
      <w:r w:rsidRPr="00E165BD">
        <w:rPr>
          <w:rFonts w:ascii="Times New Roman" w:hAnsi="Times New Roman"/>
          <w:color w:val="000000"/>
          <w:szCs w:val="23"/>
        </w:rPr>
        <w:t xml:space="preserve"> PPM per</w:t>
      </w:r>
      <w:r w:rsidR="00AC3E4E" w:rsidRPr="00E165BD">
        <w:rPr>
          <w:rFonts w:ascii="Times New Roman" w:hAnsi="Times New Roman"/>
          <w:color w:val="000000"/>
          <w:szCs w:val="23"/>
        </w:rPr>
        <w:t xml:space="preserve"> </w:t>
      </w:r>
      <w:r w:rsidRPr="00E165BD">
        <w:rPr>
          <w:rFonts w:ascii="Times New Roman" w:hAnsi="Times New Roman"/>
          <w:color w:val="000000"/>
          <w:szCs w:val="23"/>
        </w:rPr>
        <w:t>day for calculation purposes.</w:t>
      </w:r>
      <w:r w:rsidR="00586BA1" w:rsidRPr="00E165BD">
        <w:rPr>
          <w:rFonts w:ascii="Times New Roman" w:hAnsi="Times New Roman"/>
          <w:color w:val="000000"/>
          <w:szCs w:val="23"/>
        </w:rPr>
        <w:t xml:space="preserve">  </w:t>
      </w:r>
    </w:p>
    <w:p w:rsidR="00C03A35" w:rsidRPr="00E165BD" w:rsidRDefault="00C03A35"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color w:val="000000"/>
          <w:sz w:val="20"/>
          <w:szCs w:val="23"/>
          <w:u w:val="single"/>
        </w:rPr>
      </w:pPr>
    </w:p>
    <w:p w:rsidR="00C03A35" w:rsidRPr="00E165BD" w:rsidRDefault="00DF4D34" w:rsidP="002351AF">
      <w:pPr>
        <w:pStyle w:val="ListParagraph"/>
        <w:numPr>
          <w:ilvl w:val="2"/>
          <w:numId w:val="32"/>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 xml:space="preserve">Provide </w:t>
      </w:r>
      <w:r w:rsidR="00A9781C" w:rsidRPr="00E165BD">
        <w:rPr>
          <w:rFonts w:ascii="Times New Roman" w:hAnsi="Times New Roman"/>
          <w:color w:val="000000"/>
          <w:szCs w:val="23"/>
        </w:rPr>
        <w:t xml:space="preserve">the </w:t>
      </w:r>
      <w:r w:rsidR="00B53FC1" w:rsidRPr="00E165BD">
        <w:rPr>
          <w:rFonts w:ascii="Times New Roman" w:hAnsi="Times New Roman"/>
          <w:color w:val="000000"/>
          <w:szCs w:val="23"/>
        </w:rPr>
        <w:t>minimum</w:t>
      </w:r>
      <w:r w:rsidRPr="00E165BD">
        <w:rPr>
          <w:rFonts w:ascii="Times New Roman" w:hAnsi="Times New Roman"/>
          <w:color w:val="000000"/>
          <w:szCs w:val="23"/>
        </w:rPr>
        <w:t>/</w:t>
      </w:r>
      <w:r w:rsidR="00B53FC1" w:rsidRPr="00E165BD">
        <w:rPr>
          <w:rFonts w:ascii="Times New Roman" w:hAnsi="Times New Roman"/>
          <w:color w:val="000000"/>
          <w:szCs w:val="23"/>
        </w:rPr>
        <w:t>m</w:t>
      </w:r>
      <w:r w:rsidRPr="00E165BD">
        <w:rPr>
          <w:rFonts w:ascii="Times New Roman" w:hAnsi="Times New Roman"/>
          <w:color w:val="000000"/>
          <w:szCs w:val="23"/>
        </w:rPr>
        <w:t>ax</w:t>
      </w:r>
      <w:r w:rsidR="00B53FC1" w:rsidRPr="00E165BD">
        <w:rPr>
          <w:rFonts w:ascii="Times New Roman" w:hAnsi="Times New Roman"/>
          <w:color w:val="000000"/>
          <w:szCs w:val="23"/>
        </w:rPr>
        <w:t>imum levels in PPM; active ingredients;</w:t>
      </w:r>
      <w:r w:rsidR="0042790C" w:rsidRPr="00E165BD">
        <w:rPr>
          <w:rFonts w:ascii="Times New Roman" w:hAnsi="Times New Roman"/>
          <w:color w:val="000000"/>
          <w:szCs w:val="23"/>
        </w:rPr>
        <w:t xml:space="preserve"> container</w:t>
      </w:r>
      <w:r w:rsidR="00AC3E4E" w:rsidRPr="00E165BD">
        <w:rPr>
          <w:rFonts w:ascii="Times New Roman" w:hAnsi="Times New Roman"/>
          <w:color w:val="000000"/>
          <w:szCs w:val="23"/>
        </w:rPr>
        <w:t xml:space="preserve"> </w:t>
      </w:r>
      <w:r w:rsidR="0042790C" w:rsidRPr="00E165BD">
        <w:rPr>
          <w:rFonts w:ascii="Times New Roman" w:hAnsi="Times New Roman"/>
          <w:color w:val="000000"/>
          <w:szCs w:val="23"/>
        </w:rPr>
        <w:t>size</w:t>
      </w:r>
      <w:r w:rsidR="00B53FC1" w:rsidRPr="00E165BD">
        <w:rPr>
          <w:rFonts w:ascii="Times New Roman" w:hAnsi="Times New Roman"/>
          <w:color w:val="000000"/>
          <w:szCs w:val="23"/>
        </w:rPr>
        <w:t>s</w:t>
      </w:r>
      <w:r w:rsidR="0042790C" w:rsidRPr="00E165BD">
        <w:rPr>
          <w:rFonts w:ascii="Times New Roman" w:hAnsi="Times New Roman"/>
          <w:color w:val="000000"/>
          <w:szCs w:val="23"/>
        </w:rPr>
        <w:t xml:space="preserve">, </w:t>
      </w:r>
      <w:r w:rsidR="00A2116F" w:rsidRPr="00E165BD">
        <w:rPr>
          <w:rFonts w:ascii="Times New Roman" w:hAnsi="Times New Roman"/>
          <w:color w:val="000000"/>
          <w:szCs w:val="23"/>
        </w:rPr>
        <w:t>material</w:t>
      </w:r>
      <w:r w:rsidR="00B53FC1" w:rsidRPr="00E165BD">
        <w:rPr>
          <w:rFonts w:ascii="Times New Roman" w:hAnsi="Times New Roman"/>
          <w:color w:val="000000"/>
          <w:szCs w:val="23"/>
        </w:rPr>
        <w:t>s</w:t>
      </w:r>
      <w:r w:rsidR="00A2116F" w:rsidRPr="00E165BD">
        <w:rPr>
          <w:rFonts w:ascii="Times New Roman" w:hAnsi="Times New Roman"/>
          <w:color w:val="000000"/>
          <w:szCs w:val="23"/>
        </w:rPr>
        <w:t>,</w:t>
      </w:r>
      <w:r w:rsidR="00B53FC1" w:rsidRPr="00E165BD">
        <w:rPr>
          <w:rFonts w:ascii="Times New Roman" w:hAnsi="Times New Roman"/>
          <w:color w:val="000000"/>
          <w:szCs w:val="23"/>
        </w:rPr>
        <w:t xml:space="preserve"> and</w:t>
      </w:r>
      <w:r w:rsidR="0042790C" w:rsidRPr="00E165BD">
        <w:rPr>
          <w:rFonts w:ascii="Times New Roman" w:hAnsi="Times New Roman"/>
          <w:color w:val="000000"/>
          <w:szCs w:val="23"/>
        </w:rPr>
        <w:t xml:space="preserve"> type</w:t>
      </w:r>
      <w:r w:rsidR="00B53FC1" w:rsidRPr="00E165BD">
        <w:rPr>
          <w:rFonts w:ascii="Times New Roman" w:hAnsi="Times New Roman"/>
          <w:color w:val="000000"/>
          <w:szCs w:val="23"/>
        </w:rPr>
        <w:t>s</w:t>
      </w:r>
      <w:r w:rsidR="00A053EA" w:rsidRPr="00E165BD">
        <w:rPr>
          <w:rFonts w:ascii="Times New Roman" w:hAnsi="Times New Roman"/>
          <w:color w:val="000000"/>
          <w:szCs w:val="23"/>
        </w:rPr>
        <w:t>;</w:t>
      </w:r>
      <w:r w:rsidR="00AC3E4E" w:rsidRPr="00E165BD">
        <w:rPr>
          <w:rFonts w:ascii="Times New Roman" w:hAnsi="Times New Roman"/>
          <w:color w:val="000000"/>
          <w:szCs w:val="23"/>
        </w:rPr>
        <w:t xml:space="preserve"> </w:t>
      </w:r>
      <w:r w:rsidR="0042790C" w:rsidRPr="00E165BD">
        <w:rPr>
          <w:rFonts w:ascii="Times New Roman" w:hAnsi="Times New Roman"/>
          <w:color w:val="000000"/>
          <w:szCs w:val="23"/>
        </w:rPr>
        <w:t>and recommended dosage schedule</w:t>
      </w:r>
      <w:r w:rsidR="00B53FC1" w:rsidRPr="00E165BD">
        <w:rPr>
          <w:rFonts w:ascii="Times New Roman" w:hAnsi="Times New Roman"/>
          <w:color w:val="000000"/>
          <w:szCs w:val="23"/>
        </w:rPr>
        <w:t>s</w:t>
      </w:r>
      <w:r w:rsidR="00AC3E4E" w:rsidRPr="00E165BD">
        <w:rPr>
          <w:rFonts w:ascii="Times New Roman" w:hAnsi="Times New Roman"/>
          <w:color w:val="000000"/>
          <w:szCs w:val="23"/>
        </w:rPr>
        <w:t xml:space="preserve"> </w:t>
      </w:r>
      <w:r w:rsidR="0042790C" w:rsidRPr="00E165BD">
        <w:rPr>
          <w:rFonts w:ascii="Times New Roman" w:hAnsi="Times New Roman"/>
          <w:color w:val="000000"/>
          <w:szCs w:val="23"/>
        </w:rPr>
        <w:t>in days</w:t>
      </w:r>
      <w:r w:rsidR="00FC60EB" w:rsidRPr="00E165BD">
        <w:rPr>
          <w:rFonts w:ascii="Times New Roman" w:hAnsi="Times New Roman"/>
          <w:color w:val="000000"/>
          <w:szCs w:val="23"/>
        </w:rPr>
        <w:t>.</w:t>
      </w:r>
    </w:p>
    <w:p w:rsidR="001F112E" w:rsidRPr="00E165BD" w:rsidRDefault="001F112E" w:rsidP="006A4DF3">
      <w:pPr>
        <w:pStyle w:val="ListParagraph"/>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 w:val="20"/>
          <w:szCs w:val="23"/>
          <w:u w:val="single"/>
        </w:rPr>
      </w:pPr>
    </w:p>
    <w:p w:rsidR="005061F6" w:rsidRPr="00CE3D3C" w:rsidRDefault="005A5AF9" w:rsidP="002351AF">
      <w:pPr>
        <w:pStyle w:val="ListParagraph"/>
        <w:numPr>
          <w:ilvl w:val="2"/>
          <w:numId w:val="32"/>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szCs w:val="23"/>
        </w:rPr>
      </w:pPr>
      <w:r w:rsidRPr="00CE3D3C">
        <w:rPr>
          <w:rFonts w:ascii="Times New Roman" w:hAnsi="Times New Roman"/>
          <w:szCs w:val="23"/>
        </w:rPr>
        <w:t>Sodium hypochlorite</w:t>
      </w:r>
      <w:r w:rsidR="00D0671F" w:rsidRPr="00CE3D3C">
        <w:rPr>
          <w:rFonts w:ascii="Times New Roman" w:hAnsi="Times New Roman"/>
          <w:szCs w:val="23"/>
        </w:rPr>
        <w:t xml:space="preserve">, </w:t>
      </w:r>
      <w:r w:rsidR="001F112E" w:rsidRPr="00CE3D3C">
        <w:rPr>
          <w:rFonts w:ascii="Times New Roman" w:hAnsi="Times New Roman"/>
          <w:szCs w:val="23"/>
        </w:rPr>
        <w:t>two-</w:t>
      </w:r>
      <w:r w:rsidR="00D0671F" w:rsidRPr="00CE3D3C">
        <w:rPr>
          <w:rFonts w:ascii="Times New Roman" w:hAnsi="Times New Roman"/>
          <w:szCs w:val="23"/>
        </w:rPr>
        <w:t>product bromine,</w:t>
      </w:r>
      <w:r w:rsidRPr="00CE3D3C">
        <w:rPr>
          <w:rFonts w:ascii="Times New Roman" w:hAnsi="Times New Roman"/>
          <w:szCs w:val="23"/>
        </w:rPr>
        <w:t xml:space="preserve"> or </w:t>
      </w:r>
      <w:r w:rsidR="00E314DB" w:rsidRPr="00CE3D3C">
        <w:rPr>
          <w:rFonts w:ascii="Times New Roman" w:hAnsi="Times New Roman"/>
          <w:szCs w:val="23"/>
        </w:rPr>
        <w:t>Justeq07</w:t>
      </w:r>
      <w:r w:rsidRPr="00CE3D3C">
        <w:rPr>
          <w:rFonts w:ascii="Times New Roman" w:hAnsi="Times New Roman"/>
          <w:szCs w:val="23"/>
        </w:rPr>
        <w:t xml:space="preserve"> </w:t>
      </w:r>
      <w:r w:rsidR="00D0671F" w:rsidRPr="00CE3D3C">
        <w:rPr>
          <w:rFonts w:ascii="Times New Roman" w:hAnsi="Times New Roman"/>
          <w:szCs w:val="23"/>
        </w:rPr>
        <w:t xml:space="preserve">are </w:t>
      </w:r>
      <w:r w:rsidRPr="00CE3D3C">
        <w:rPr>
          <w:rFonts w:ascii="Times New Roman" w:hAnsi="Times New Roman"/>
          <w:szCs w:val="23"/>
        </w:rPr>
        <w:t>not acceptable substitute</w:t>
      </w:r>
      <w:r w:rsidR="001F112E" w:rsidRPr="00CE3D3C">
        <w:rPr>
          <w:rFonts w:ascii="Times New Roman" w:hAnsi="Times New Roman"/>
          <w:szCs w:val="23"/>
        </w:rPr>
        <w:t>s</w:t>
      </w:r>
      <w:r w:rsidRPr="00CE3D3C">
        <w:rPr>
          <w:rFonts w:ascii="Times New Roman" w:hAnsi="Times New Roman"/>
          <w:szCs w:val="23"/>
        </w:rPr>
        <w:t>.</w:t>
      </w:r>
      <w:r w:rsidR="001F112E" w:rsidRPr="00CE3D3C">
        <w:rPr>
          <w:rFonts w:ascii="Times New Roman" w:hAnsi="Times New Roman"/>
          <w:szCs w:val="23"/>
        </w:rPr>
        <w:t xml:space="preserve">  </w:t>
      </w:r>
      <w:r w:rsidR="00CA38FF" w:rsidRPr="00CE3D3C">
        <w:rPr>
          <w:rFonts w:ascii="Times New Roman" w:hAnsi="Times New Roman"/>
          <w:szCs w:val="23"/>
        </w:rPr>
        <w:t xml:space="preserve">For smaller systems, </w:t>
      </w:r>
      <w:r w:rsidR="001F112E" w:rsidRPr="00CE3D3C">
        <w:rPr>
          <w:rFonts w:ascii="Times New Roman" w:hAnsi="Times New Roman"/>
          <w:szCs w:val="23"/>
        </w:rPr>
        <w:t xml:space="preserve">solid </w:t>
      </w:r>
      <w:r w:rsidR="00CA38FF" w:rsidRPr="00CE3D3C">
        <w:rPr>
          <w:rFonts w:ascii="Times New Roman" w:hAnsi="Times New Roman"/>
          <w:szCs w:val="23"/>
        </w:rPr>
        <w:t xml:space="preserve">bromine (hydantoin) may be substituted at </w:t>
      </w:r>
      <w:r w:rsidR="001F112E" w:rsidRPr="00CE3D3C">
        <w:rPr>
          <w:rFonts w:ascii="Times New Roman" w:hAnsi="Times New Roman"/>
          <w:szCs w:val="23"/>
        </w:rPr>
        <w:t xml:space="preserve">a </w:t>
      </w:r>
      <w:r w:rsidR="00CA38FF" w:rsidRPr="00CE3D3C">
        <w:rPr>
          <w:rFonts w:ascii="Times New Roman" w:hAnsi="Times New Roman"/>
          <w:szCs w:val="23"/>
        </w:rPr>
        <w:t xml:space="preserve">1/6 pound 93% hydantoin (or better) product per 1,000 gallons, </w:t>
      </w:r>
      <w:r w:rsidR="001F112E" w:rsidRPr="00CE3D3C">
        <w:rPr>
          <w:rFonts w:ascii="Times New Roman" w:hAnsi="Times New Roman"/>
          <w:szCs w:val="23"/>
        </w:rPr>
        <w:t xml:space="preserve">which </w:t>
      </w:r>
      <w:r w:rsidR="00CA38FF" w:rsidRPr="00CE3D3C">
        <w:rPr>
          <w:rFonts w:ascii="Times New Roman" w:hAnsi="Times New Roman"/>
          <w:szCs w:val="23"/>
        </w:rPr>
        <w:t>must achieve the identical residuals as compared to the specified product technology.  A brominator must be included.</w:t>
      </w:r>
      <w:r w:rsidR="00D0671F" w:rsidRPr="00CE3D3C">
        <w:rPr>
          <w:rFonts w:ascii="Times New Roman" w:hAnsi="Times New Roman"/>
          <w:szCs w:val="23"/>
        </w:rPr>
        <w:t xml:space="preserve">  Floaters are not permitted.</w:t>
      </w:r>
      <w:r w:rsidR="00CA38FF" w:rsidRPr="00CE3D3C">
        <w:rPr>
          <w:rFonts w:ascii="Times New Roman" w:hAnsi="Times New Roman"/>
          <w:szCs w:val="23"/>
        </w:rPr>
        <w:t xml:space="preserve">  Again, sufficient material </w:t>
      </w:r>
      <w:r w:rsidR="001F112E" w:rsidRPr="00CE3D3C">
        <w:rPr>
          <w:rFonts w:ascii="Times New Roman" w:hAnsi="Times New Roman"/>
          <w:szCs w:val="23"/>
        </w:rPr>
        <w:t xml:space="preserve">must be fed </w:t>
      </w:r>
      <w:r w:rsidR="00CA38FF" w:rsidRPr="00CE3D3C">
        <w:rPr>
          <w:rFonts w:ascii="Times New Roman" w:hAnsi="Times New Roman"/>
          <w:szCs w:val="23"/>
        </w:rPr>
        <w:t xml:space="preserve">to meet </w:t>
      </w:r>
      <w:r w:rsidR="001F112E" w:rsidRPr="00CE3D3C">
        <w:rPr>
          <w:rFonts w:ascii="Times New Roman" w:hAnsi="Times New Roman"/>
          <w:szCs w:val="23"/>
        </w:rPr>
        <w:t xml:space="preserve">the </w:t>
      </w:r>
      <w:r w:rsidR="00CA38FF" w:rsidRPr="00CE3D3C">
        <w:rPr>
          <w:rFonts w:ascii="Times New Roman" w:hAnsi="Times New Roman"/>
          <w:szCs w:val="23"/>
        </w:rPr>
        <w:t xml:space="preserve">biological goals.  If you choose this approach, an automatic brominator </w:t>
      </w:r>
      <w:r w:rsidR="001F112E" w:rsidRPr="00CE3D3C">
        <w:rPr>
          <w:rFonts w:ascii="Times New Roman" w:hAnsi="Times New Roman"/>
          <w:szCs w:val="23"/>
        </w:rPr>
        <w:t>must be utilized and included</w:t>
      </w:r>
      <w:r w:rsidR="00D87FF4" w:rsidRPr="00CE3D3C">
        <w:rPr>
          <w:rFonts w:ascii="Times New Roman" w:hAnsi="Times New Roman"/>
          <w:szCs w:val="23"/>
        </w:rPr>
        <w:t xml:space="preserve"> as part of the equipment package</w:t>
      </w:r>
      <w:r w:rsidR="001F112E" w:rsidRPr="00CE3D3C">
        <w:rPr>
          <w:rFonts w:ascii="Times New Roman" w:hAnsi="Times New Roman"/>
          <w:szCs w:val="23"/>
        </w:rPr>
        <w:t xml:space="preserve">, </w:t>
      </w:r>
      <w:r w:rsidR="00CA38FF" w:rsidRPr="00CE3D3C">
        <w:rPr>
          <w:rFonts w:ascii="Times New Roman" w:hAnsi="Times New Roman"/>
          <w:szCs w:val="23"/>
        </w:rPr>
        <w:t xml:space="preserve">and plan </w:t>
      </w:r>
      <w:r w:rsidR="001F112E" w:rsidRPr="00CE3D3C">
        <w:rPr>
          <w:rFonts w:ascii="Times New Roman" w:hAnsi="Times New Roman"/>
          <w:szCs w:val="23"/>
        </w:rPr>
        <w:t>to</w:t>
      </w:r>
      <w:r w:rsidR="00CA38FF" w:rsidRPr="00CE3D3C">
        <w:rPr>
          <w:rFonts w:ascii="Times New Roman" w:hAnsi="Times New Roman"/>
          <w:szCs w:val="23"/>
        </w:rPr>
        <w:t xml:space="preserve"> fill it weekly.  Site person</w:t>
      </w:r>
      <w:r w:rsidR="001F112E" w:rsidRPr="00CE3D3C">
        <w:rPr>
          <w:rFonts w:ascii="Times New Roman" w:hAnsi="Times New Roman"/>
          <w:szCs w:val="23"/>
        </w:rPr>
        <w:t>n</w:t>
      </w:r>
      <w:r w:rsidR="00CA38FF" w:rsidRPr="00CE3D3C">
        <w:rPr>
          <w:rFonts w:ascii="Times New Roman" w:hAnsi="Times New Roman"/>
          <w:szCs w:val="23"/>
        </w:rPr>
        <w:t xml:space="preserve">el are not responsible </w:t>
      </w:r>
      <w:r w:rsidR="001F112E" w:rsidRPr="00CE3D3C">
        <w:rPr>
          <w:rFonts w:ascii="Times New Roman" w:hAnsi="Times New Roman"/>
          <w:szCs w:val="23"/>
        </w:rPr>
        <w:t xml:space="preserve">for </w:t>
      </w:r>
      <w:r w:rsidR="00CA38FF" w:rsidRPr="00CE3D3C">
        <w:rPr>
          <w:rFonts w:ascii="Times New Roman" w:hAnsi="Times New Roman"/>
          <w:szCs w:val="23"/>
        </w:rPr>
        <w:t>fill</w:t>
      </w:r>
      <w:r w:rsidR="001F112E" w:rsidRPr="00CE3D3C">
        <w:rPr>
          <w:rFonts w:ascii="Times New Roman" w:hAnsi="Times New Roman"/>
          <w:szCs w:val="23"/>
        </w:rPr>
        <w:t>ing the</w:t>
      </w:r>
      <w:r w:rsidR="00CA38FF" w:rsidRPr="00CE3D3C">
        <w:rPr>
          <w:rFonts w:ascii="Times New Roman" w:hAnsi="Times New Roman"/>
          <w:szCs w:val="23"/>
        </w:rPr>
        <w:t xml:space="preserve"> brominator.</w:t>
      </w:r>
    </w:p>
    <w:p w:rsidR="00C03A35" w:rsidRPr="00CE3D3C" w:rsidRDefault="00C03A35" w:rsidP="006A4DF3">
      <w:pPr>
        <w:pStyle w:val="ListParagraph"/>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 w:val="20"/>
          <w:szCs w:val="23"/>
          <w:u w:val="single"/>
        </w:rPr>
      </w:pPr>
    </w:p>
    <w:p w:rsidR="006E05AF" w:rsidRPr="00E165BD" w:rsidRDefault="00AC3E4E" w:rsidP="002351AF">
      <w:pPr>
        <w:pStyle w:val="ListParagraph"/>
        <w:numPr>
          <w:ilvl w:val="1"/>
          <w:numId w:val="32"/>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 xml:space="preserve">Biocide </w:t>
      </w:r>
      <w:r w:rsidR="00B53FC1" w:rsidRPr="00E165BD">
        <w:rPr>
          <w:rFonts w:ascii="Times New Roman" w:hAnsi="Times New Roman"/>
          <w:b/>
          <w:color w:val="000000"/>
          <w:szCs w:val="23"/>
        </w:rPr>
        <w:t>#</w:t>
      </w:r>
      <w:r w:rsidRPr="00E165BD">
        <w:rPr>
          <w:rFonts w:ascii="Times New Roman" w:hAnsi="Times New Roman"/>
          <w:b/>
          <w:color w:val="000000"/>
          <w:szCs w:val="23"/>
        </w:rPr>
        <w:t>2 (Glutaraldehyde)</w:t>
      </w:r>
    </w:p>
    <w:p w:rsidR="006E05AF" w:rsidRPr="00E165BD" w:rsidRDefault="006E05AF" w:rsidP="006E05AF">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6E05AF" w:rsidRPr="00E165BD" w:rsidRDefault="0042790C" w:rsidP="002351AF">
      <w:pPr>
        <w:pStyle w:val="ListParagraph"/>
        <w:numPr>
          <w:ilvl w:val="2"/>
          <w:numId w:val="32"/>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color w:val="000000"/>
          <w:szCs w:val="23"/>
        </w:rPr>
        <w:t>Use 45% fed</w:t>
      </w:r>
      <w:r w:rsidR="00AC3E4E" w:rsidRPr="00E165BD">
        <w:rPr>
          <w:rFonts w:ascii="Times New Roman" w:hAnsi="Times New Roman"/>
          <w:color w:val="000000"/>
          <w:szCs w:val="23"/>
        </w:rPr>
        <w:t xml:space="preserve"> </w:t>
      </w:r>
      <w:r w:rsidRPr="00E165BD">
        <w:rPr>
          <w:rFonts w:ascii="Times New Roman" w:hAnsi="Times New Roman"/>
          <w:color w:val="000000"/>
          <w:szCs w:val="23"/>
        </w:rPr>
        <w:t>at 120 PPM once per week.</w:t>
      </w:r>
      <w:r w:rsidR="001F112E" w:rsidRPr="00E165BD">
        <w:rPr>
          <w:rFonts w:ascii="Times New Roman" w:hAnsi="Times New Roman"/>
          <w:color w:val="000000"/>
          <w:szCs w:val="23"/>
        </w:rPr>
        <w:t xml:space="preserve">  </w:t>
      </w:r>
    </w:p>
    <w:p w:rsidR="006E05AF" w:rsidRPr="00E165BD" w:rsidRDefault="006E05AF" w:rsidP="006E05AF">
      <w:pPr>
        <w:pStyle w:val="ListParagraph"/>
        <w:tabs>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color w:val="000000"/>
          <w:szCs w:val="23"/>
          <w:u w:val="single"/>
        </w:rPr>
      </w:pPr>
    </w:p>
    <w:p w:rsidR="00C03A35" w:rsidRPr="00E165BD" w:rsidRDefault="00BE1294" w:rsidP="002351AF">
      <w:pPr>
        <w:pStyle w:val="ListParagraph"/>
        <w:numPr>
          <w:ilvl w:val="2"/>
          <w:numId w:val="32"/>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color w:val="000000"/>
          <w:szCs w:val="23"/>
        </w:rPr>
        <w:t>The f</w:t>
      </w:r>
      <w:r w:rsidR="00CE7821" w:rsidRPr="00E165BD">
        <w:rPr>
          <w:rFonts w:ascii="Times New Roman" w:hAnsi="Times New Roman"/>
          <w:color w:val="000000"/>
          <w:szCs w:val="23"/>
        </w:rPr>
        <w:t xml:space="preserve">ull dose must be fed within a </w:t>
      </w:r>
      <w:r w:rsidRPr="00E165BD">
        <w:rPr>
          <w:rFonts w:ascii="Times New Roman" w:hAnsi="Times New Roman"/>
          <w:color w:val="000000"/>
          <w:szCs w:val="23"/>
        </w:rPr>
        <w:t>one-</w:t>
      </w:r>
      <w:r w:rsidR="00CE7821" w:rsidRPr="00E165BD">
        <w:rPr>
          <w:rFonts w:ascii="Times New Roman" w:hAnsi="Times New Roman"/>
          <w:color w:val="000000"/>
          <w:szCs w:val="23"/>
        </w:rPr>
        <w:t>hour timeframe</w:t>
      </w:r>
      <w:r w:rsidRPr="00E165BD">
        <w:rPr>
          <w:rFonts w:ascii="Times New Roman" w:hAnsi="Times New Roman"/>
          <w:color w:val="000000"/>
          <w:szCs w:val="23"/>
        </w:rPr>
        <w:t>.</w:t>
      </w:r>
      <w:r w:rsidR="009B180F" w:rsidRPr="00E165BD">
        <w:rPr>
          <w:rFonts w:ascii="Times New Roman" w:hAnsi="Times New Roman"/>
          <w:color w:val="000000"/>
          <w:szCs w:val="23"/>
        </w:rPr>
        <w:t xml:space="preserve">  </w:t>
      </w:r>
    </w:p>
    <w:p w:rsidR="006F471A" w:rsidRPr="00E165BD" w:rsidRDefault="006E05AF" w:rsidP="006A4DF3">
      <w:pPr>
        <w:pStyle w:val="ListParagraph"/>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 w:val="20"/>
          <w:szCs w:val="23"/>
          <w:u w:val="single"/>
        </w:rPr>
      </w:pPr>
      <w:r w:rsidRPr="00E165BD">
        <w:rPr>
          <w:rFonts w:ascii="Times New Roman" w:hAnsi="Times New Roman"/>
          <w:b/>
          <w:color w:val="000000"/>
          <w:sz w:val="20"/>
          <w:szCs w:val="23"/>
          <w:u w:val="single"/>
        </w:rPr>
        <w:br w:type="page"/>
      </w:r>
    </w:p>
    <w:p w:rsidR="0042790C" w:rsidRPr="00E165BD" w:rsidRDefault="002C7943" w:rsidP="002351AF">
      <w:pPr>
        <w:pStyle w:val="ListParagraph"/>
        <w:numPr>
          <w:ilvl w:val="1"/>
          <w:numId w:val="32"/>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Documentation</w:t>
      </w:r>
      <w:r w:rsidR="00AC2D8A" w:rsidRPr="00E165BD">
        <w:rPr>
          <w:rFonts w:ascii="Times New Roman" w:hAnsi="Times New Roman"/>
          <w:b/>
          <w:color w:val="000000"/>
          <w:szCs w:val="23"/>
        </w:rPr>
        <w:t xml:space="preserve"> – </w:t>
      </w:r>
      <w:r w:rsidR="0042790C" w:rsidRPr="00E165BD">
        <w:rPr>
          <w:rFonts w:ascii="Times New Roman" w:hAnsi="Times New Roman"/>
          <w:b/>
          <w:color w:val="000000"/>
          <w:szCs w:val="23"/>
        </w:rPr>
        <w:t xml:space="preserve">Provide </w:t>
      </w:r>
      <w:r w:rsidR="00B53FC1" w:rsidRPr="00E165BD">
        <w:rPr>
          <w:rFonts w:ascii="Times New Roman" w:hAnsi="Times New Roman"/>
          <w:b/>
          <w:color w:val="000000"/>
          <w:szCs w:val="23"/>
        </w:rPr>
        <w:t xml:space="preserve">a </w:t>
      </w:r>
      <w:r w:rsidR="0042790C" w:rsidRPr="00E165BD">
        <w:rPr>
          <w:rFonts w:ascii="Times New Roman" w:hAnsi="Times New Roman"/>
          <w:b/>
          <w:color w:val="000000"/>
          <w:szCs w:val="23"/>
        </w:rPr>
        <w:t>chart listing</w:t>
      </w:r>
      <w:r w:rsidR="00B53FC1" w:rsidRPr="00E165BD">
        <w:rPr>
          <w:rFonts w:ascii="Times New Roman" w:hAnsi="Times New Roman"/>
          <w:b/>
          <w:color w:val="000000"/>
          <w:szCs w:val="23"/>
        </w:rPr>
        <w:t xml:space="preserve"> </w:t>
      </w:r>
      <w:r w:rsidR="0042790C" w:rsidRPr="00E165BD">
        <w:rPr>
          <w:rFonts w:ascii="Times New Roman" w:hAnsi="Times New Roman"/>
          <w:b/>
          <w:color w:val="000000"/>
          <w:szCs w:val="23"/>
        </w:rPr>
        <w:t>control</w:t>
      </w:r>
      <w:r w:rsidR="00AC3E4E" w:rsidRPr="00E165BD">
        <w:rPr>
          <w:rFonts w:ascii="Times New Roman" w:hAnsi="Times New Roman"/>
          <w:b/>
          <w:color w:val="000000"/>
          <w:szCs w:val="23"/>
        </w:rPr>
        <w:t xml:space="preserve"> </w:t>
      </w:r>
      <w:r w:rsidR="0042790C" w:rsidRPr="00E165BD">
        <w:rPr>
          <w:rFonts w:ascii="Times New Roman" w:hAnsi="Times New Roman"/>
          <w:b/>
          <w:color w:val="000000"/>
          <w:szCs w:val="23"/>
        </w:rPr>
        <w:t xml:space="preserve">limits for </w:t>
      </w:r>
      <w:r w:rsidR="00B53FC1" w:rsidRPr="00E165BD">
        <w:rPr>
          <w:rFonts w:ascii="Times New Roman" w:hAnsi="Times New Roman"/>
          <w:b/>
          <w:color w:val="000000"/>
          <w:szCs w:val="23"/>
        </w:rPr>
        <w:t xml:space="preserve">the </w:t>
      </w:r>
      <w:r w:rsidR="0042790C" w:rsidRPr="00E165BD">
        <w:rPr>
          <w:rFonts w:ascii="Times New Roman" w:hAnsi="Times New Roman"/>
          <w:b/>
          <w:color w:val="000000"/>
          <w:szCs w:val="23"/>
        </w:rPr>
        <w:t>above</w:t>
      </w:r>
      <w:r w:rsidR="00B53FC1" w:rsidRPr="00E165BD">
        <w:rPr>
          <w:rFonts w:ascii="Times New Roman" w:hAnsi="Times New Roman"/>
          <w:b/>
          <w:color w:val="000000"/>
          <w:szCs w:val="23"/>
        </w:rPr>
        <w:t>,</w:t>
      </w:r>
      <w:r w:rsidR="0042790C" w:rsidRPr="00E165BD">
        <w:rPr>
          <w:rFonts w:ascii="Times New Roman" w:hAnsi="Times New Roman"/>
          <w:b/>
          <w:color w:val="000000"/>
          <w:szCs w:val="23"/>
        </w:rPr>
        <w:t xml:space="preserve"> including, but</w:t>
      </w:r>
      <w:r w:rsidR="00AC3E4E" w:rsidRPr="00E165BD">
        <w:rPr>
          <w:rFonts w:ascii="Times New Roman" w:hAnsi="Times New Roman"/>
          <w:b/>
          <w:color w:val="000000"/>
          <w:szCs w:val="23"/>
        </w:rPr>
        <w:t xml:space="preserve"> </w:t>
      </w:r>
      <w:r w:rsidR="0042790C" w:rsidRPr="00E165BD">
        <w:rPr>
          <w:rFonts w:ascii="Times New Roman" w:hAnsi="Times New Roman"/>
          <w:b/>
          <w:color w:val="000000"/>
          <w:szCs w:val="23"/>
        </w:rPr>
        <w:t>not limited to</w:t>
      </w:r>
      <w:r w:rsidR="00B53FC1" w:rsidRPr="00E165BD">
        <w:rPr>
          <w:rFonts w:ascii="Times New Roman" w:hAnsi="Times New Roman"/>
          <w:b/>
          <w:color w:val="000000"/>
          <w:szCs w:val="23"/>
        </w:rPr>
        <w:t>, the following</w:t>
      </w:r>
      <w:r w:rsidR="0042790C" w:rsidRPr="00E165BD">
        <w:rPr>
          <w:rFonts w:ascii="Times New Roman" w:hAnsi="Times New Roman"/>
          <w:b/>
          <w:color w:val="000000"/>
          <w:szCs w:val="23"/>
        </w:rPr>
        <w:t>:</w:t>
      </w:r>
    </w:p>
    <w:p w:rsidR="002C7943" w:rsidRPr="00E165BD" w:rsidRDefault="002C7943" w:rsidP="006A4DF3">
      <w:p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 w:val="20"/>
          <w:szCs w:val="23"/>
        </w:rPr>
      </w:pPr>
    </w:p>
    <w:p w:rsidR="0042790C" w:rsidRDefault="00AC3E4E" w:rsidP="00C469F2">
      <w:pPr>
        <w:numPr>
          <w:ilvl w:val="1"/>
          <w:numId w:val="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r w:rsidRPr="00E165BD">
        <w:rPr>
          <w:rFonts w:ascii="Times New Roman" w:hAnsi="Times New Roman"/>
          <w:color w:val="000000"/>
          <w:szCs w:val="23"/>
        </w:rPr>
        <w:t>Measurable treatment levels</w:t>
      </w:r>
    </w:p>
    <w:p w:rsidR="00DE5713" w:rsidRPr="00E165BD" w:rsidRDefault="00DE5713" w:rsidP="00DE5713">
      <w:pPr>
        <w:tabs>
          <w:tab w:val="left" w:pos="72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rPr>
      </w:pPr>
    </w:p>
    <w:p w:rsidR="0042790C" w:rsidRDefault="00E8174F" w:rsidP="00C469F2">
      <w:pPr>
        <w:numPr>
          <w:ilvl w:val="1"/>
          <w:numId w:val="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r w:rsidRPr="00E165BD">
        <w:rPr>
          <w:rFonts w:ascii="Times New Roman" w:hAnsi="Times New Roman"/>
          <w:color w:val="000000"/>
          <w:szCs w:val="23"/>
        </w:rPr>
        <w:t>Guaranteed</w:t>
      </w:r>
      <w:r w:rsidR="00BA7C7F" w:rsidRPr="00E165BD">
        <w:rPr>
          <w:rFonts w:ascii="Times New Roman" w:hAnsi="Times New Roman"/>
          <w:color w:val="000000"/>
          <w:szCs w:val="23"/>
        </w:rPr>
        <w:t xml:space="preserve"> levels of</w:t>
      </w:r>
      <w:r w:rsidRPr="00E165BD">
        <w:rPr>
          <w:rFonts w:ascii="Times New Roman" w:hAnsi="Times New Roman"/>
          <w:color w:val="000000"/>
          <w:szCs w:val="23"/>
        </w:rPr>
        <w:t xml:space="preserve"> </w:t>
      </w:r>
      <w:r w:rsidR="00B53FC1" w:rsidRPr="00E165BD">
        <w:rPr>
          <w:rFonts w:ascii="Times New Roman" w:hAnsi="Times New Roman"/>
          <w:color w:val="000000"/>
          <w:szCs w:val="23"/>
        </w:rPr>
        <w:t xml:space="preserve">phosphonate </w:t>
      </w:r>
      <w:r w:rsidR="00C009A8" w:rsidRPr="00E165BD">
        <w:rPr>
          <w:rFonts w:ascii="Times New Roman" w:hAnsi="Times New Roman"/>
          <w:color w:val="000000"/>
          <w:szCs w:val="23"/>
        </w:rPr>
        <w:t>(</w:t>
      </w:r>
      <w:r w:rsidR="005A5AF9" w:rsidRPr="00E165BD">
        <w:rPr>
          <w:rFonts w:ascii="Times New Roman" w:hAnsi="Times New Roman"/>
          <w:color w:val="000000"/>
          <w:szCs w:val="23"/>
        </w:rPr>
        <w:t>1</w:t>
      </w:r>
      <w:r w:rsidR="00310048" w:rsidRPr="00E165BD">
        <w:rPr>
          <w:rFonts w:ascii="Times New Roman" w:hAnsi="Times New Roman"/>
          <w:color w:val="000000"/>
          <w:szCs w:val="23"/>
        </w:rPr>
        <w:t>-5</w:t>
      </w:r>
      <w:r w:rsidR="00524458" w:rsidRPr="00E165BD">
        <w:rPr>
          <w:rFonts w:ascii="Times New Roman" w:hAnsi="Times New Roman"/>
          <w:color w:val="000000"/>
          <w:szCs w:val="23"/>
        </w:rPr>
        <w:t xml:space="preserve"> PPM as </w:t>
      </w:r>
      <w:r w:rsidR="006A4DF3" w:rsidRPr="00E165BD">
        <w:rPr>
          <w:rFonts w:ascii="Times New Roman" w:hAnsi="Times New Roman"/>
          <w:color w:val="000000"/>
          <w:szCs w:val="23"/>
        </w:rPr>
        <w:t xml:space="preserve">the </w:t>
      </w:r>
      <w:r w:rsidR="00524458" w:rsidRPr="00E165BD">
        <w:rPr>
          <w:rFonts w:ascii="Times New Roman" w:hAnsi="Times New Roman"/>
          <w:color w:val="000000"/>
          <w:szCs w:val="23"/>
        </w:rPr>
        <w:t>specific phosphonate</w:t>
      </w:r>
      <w:r w:rsidR="00370DD4" w:rsidRPr="00E165BD">
        <w:rPr>
          <w:rFonts w:ascii="Times New Roman" w:hAnsi="Times New Roman"/>
          <w:color w:val="000000"/>
          <w:szCs w:val="23"/>
        </w:rPr>
        <w:t xml:space="preserve"> or 4-8 </w:t>
      </w:r>
      <w:r w:rsidR="006E05AF" w:rsidRPr="00E165BD">
        <w:rPr>
          <w:rFonts w:ascii="Times New Roman" w:hAnsi="Times New Roman"/>
          <w:color w:val="000000"/>
          <w:szCs w:val="23"/>
        </w:rPr>
        <w:t xml:space="preserve">PPM as </w:t>
      </w:r>
      <w:r w:rsidR="00370DD4" w:rsidRPr="00E165BD">
        <w:rPr>
          <w:rFonts w:ascii="Times New Roman" w:hAnsi="Times New Roman"/>
          <w:color w:val="000000"/>
          <w:szCs w:val="23"/>
        </w:rPr>
        <w:t>ortho phosphate</w:t>
      </w:r>
      <w:r w:rsidR="00524458" w:rsidRPr="00E165BD">
        <w:rPr>
          <w:rFonts w:ascii="Times New Roman" w:hAnsi="Times New Roman"/>
          <w:color w:val="000000"/>
          <w:szCs w:val="23"/>
        </w:rPr>
        <w:t xml:space="preserve">), </w:t>
      </w:r>
      <w:r w:rsidR="00B53FC1" w:rsidRPr="00E165BD">
        <w:rPr>
          <w:rFonts w:ascii="Times New Roman" w:hAnsi="Times New Roman"/>
          <w:color w:val="000000"/>
          <w:szCs w:val="23"/>
        </w:rPr>
        <w:t xml:space="preserve">azole </w:t>
      </w:r>
      <w:r w:rsidR="00C009A8" w:rsidRPr="00E165BD">
        <w:rPr>
          <w:rFonts w:ascii="Times New Roman" w:hAnsi="Times New Roman"/>
          <w:color w:val="000000"/>
          <w:szCs w:val="23"/>
        </w:rPr>
        <w:t>(3</w:t>
      </w:r>
      <w:r w:rsidR="00B07F07" w:rsidRPr="00E165BD">
        <w:rPr>
          <w:rFonts w:ascii="Times New Roman" w:hAnsi="Times New Roman"/>
          <w:color w:val="000000"/>
          <w:szCs w:val="23"/>
        </w:rPr>
        <w:t>-5</w:t>
      </w:r>
      <w:r w:rsidR="00C009A8" w:rsidRPr="00E165BD">
        <w:rPr>
          <w:rFonts w:ascii="Times New Roman" w:hAnsi="Times New Roman"/>
          <w:color w:val="000000"/>
          <w:szCs w:val="23"/>
        </w:rPr>
        <w:t xml:space="preserve"> PPM)</w:t>
      </w:r>
      <w:r w:rsidR="00524458" w:rsidRPr="00E165BD">
        <w:rPr>
          <w:rFonts w:ascii="Times New Roman" w:hAnsi="Times New Roman"/>
          <w:color w:val="000000"/>
          <w:szCs w:val="23"/>
        </w:rPr>
        <w:t>,</w:t>
      </w:r>
      <w:r w:rsidR="00370DD4" w:rsidRPr="00E165BD">
        <w:rPr>
          <w:rFonts w:ascii="Times New Roman" w:hAnsi="Times New Roman"/>
          <w:color w:val="000000"/>
          <w:szCs w:val="23"/>
        </w:rPr>
        <w:t xml:space="preserve"> tracer</w:t>
      </w:r>
      <w:r w:rsidR="00B81318" w:rsidRPr="00E165BD">
        <w:rPr>
          <w:rFonts w:ascii="Times New Roman" w:hAnsi="Times New Roman"/>
          <w:color w:val="000000"/>
          <w:szCs w:val="23"/>
        </w:rPr>
        <w:t xml:space="preserve">, </w:t>
      </w:r>
      <w:r w:rsidR="00524458" w:rsidRPr="00E165BD">
        <w:rPr>
          <w:rFonts w:ascii="Times New Roman" w:hAnsi="Times New Roman"/>
          <w:color w:val="000000"/>
          <w:szCs w:val="23"/>
        </w:rPr>
        <w:t>and zinc (1 PPM)</w:t>
      </w:r>
      <w:r w:rsidR="00B53FC1" w:rsidRPr="00E165BD">
        <w:rPr>
          <w:rFonts w:ascii="Times New Roman" w:hAnsi="Times New Roman"/>
          <w:color w:val="000000"/>
          <w:szCs w:val="23"/>
        </w:rPr>
        <w:t xml:space="preserve"> </w:t>
      </w:r>
      <w:r w:rsidR="009B180F" w:rsidRPr="00E165BD">
        <w:rPr>
          <w:rFonts w:ascii="Times New Roman" w:hAnsi="Times New Roman"/>
          <w:color w:val="000000"/>
          <w:szCs w:val="23"/>
        </w:rPr>
        <w:t xml:space="preserve">  </w:t>
      </w:r>
    </w:p>
    <w:p w:rsidR="00DE5713" w:rsidRPr="00E165BD" w:rsidRDefault="00DE5713" w:rsidP="00DE5713">
      <w:p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p>
    <w:p w:rsidR="0042790C" w:rsidRDefault="00B53FC1" w:rsidP="00C469F2">
      <w:pPr>
        <w:numPr>
          <w:ilvl w:val="1"/>
          <w:numId w:val="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r w:rsidRPr="00E165BD">
        <w:rPr>
          <w:rFonts w:ascii="Times New Roman" w:hAnsi="Times New Roman"/>
          <w:color w:val="000000"/>
          <w:szCs w:val="23"/>
        </w:rPr>
        <w:t>Raw w</w:t>
      </w:r>
      <w:r w:rsidR="00AC3E4E" w:rsidRPr="00E165BD">
        <w:rPr>
          <w:rFonts w:ascii="Times New Roman" w:hAnsi="Times New Roman"/>
          <w:color w:val="000000"/>
          <w:szCs w:val="23"/>
        </w:rPr>
        <w:t>ater cycles</w:t>
      </w:r>
    </w:p>
    <w:p w:rsidR="00DE5713" w:rsidRPr="00E165BD" w:rsidRDefault="00DE5713" w:rsidP="00DE5713">
      <w:p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p>
    <w:p w:rsidR="0042790C" w:rsidRDefault="0042790C" w:rsidP="00C469F2">
      <w:pPr>
        <w:numPr>
          <w:ilvl w:val="1"/>
          <w:numId w:val="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r w:rsidRPr="00E165BD">
        <w:rPr>
          <w:rFonts w:ascii="Times New Roman" w:hAnsi="Times New Roman"/>
          <w:color w:val="000000"/>
          <w:szCs w:val="23"/>
        </w:rPr>
        <w:t>pH</w:t>
      </w:r>
    </w:p>
    <w:p w:rsidR="00DE5713" w:rsidRPr="00E165BD" w:rsidRDefault="00DE5713" w:rsidP="00DE5713">
      <w:p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p>
    <w:p w:rsidR="0042790C" w:rsidRDefault="00B53FC1" w:rsidP="00C469F2">
      <w:pPr>
        <w:numPr>
          <w:ilvl w:val="1"/>
          <w:numId w:val="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r w:rsidRPr="00E165BD">
        <w:rPr>
          <w:rFonts w:ascii="Times New Roman" w:hAnsi="Times New Roman"/>
          <w:color w:val="000000"/>
          <w:szCs w:val="23"/>
        </w:rPr>
        <w:t>Free h</w:t>
      </w:r>
      <w:r w:rsidR="0042790C" w:rsidRPr="00E165BD">
        <w:rPr>
          <w:rFonts w:ascii="Times New Roman" w:hAnsi="Times New Roman"/>
          <w:color w:val="000000"/>
          <w:szCs w:val="23"/>
        </w:rPr>
        <w:t>alogen levels</w:t>
      </w:r>
    </w:p>
    <w:p w:rsidR="00DE5713" w:rsidRPr="00E165BD" w:rsidRDefault="00DE5713" w:rsidP="00DE5713">
      <w:p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p>
    <w:p w:rsidR="0042790C" w:rsidRPr="00E165BD" w:rsidRDefault="00A9781C" w:rsidP="00C469F2">
      <w:pPr>
        <w:numPr>
          <w:ilvl w:val="1"/>
          <w:numId w:val="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r w:rsidRPr="00E165BD">
        <w:rPr>
          <w:rFonts w:ascii="Times New Roman" w:hAnsi="Times New Roman"/>
          <w:color w:val="000000"/>
          <w:szCs w:val="23"/>
        </w:rPr>
        <w:t>A</w:t>
      </w:r>
      <w:r w:rsidR="0042790C" w:rsidRPr="00E165BD">
        <w:rPr>
          <w:rFonts w:ascii="Times New Roman" w:hAnsi="Times New Roman"/>
          <w:color w:val="000000"/>
          <w:szCs w:val="23"/>
        </w:rPr>
        <w:t>ll tests</w:t>
      </w:r>
      <w:r w:rsidR="00AC3E4E" w:rsidRPr="00E165BD">
        <w:rPr>
          <w:rFonts w:ascii="Times New Roman" w:hAnsi="Times New Roman"/>
          <w:color w:val="000000"/>
          <w:szCs w:val="23"/>
        </w:rPr>
        <w:t xml:space="preserve"> to be performed</w:t>
      </w:r>
      <w:r w:rsidRPr="00E165BD">
        <w:rPr>
          <w:rFonts w:ascii="Times New Roman" w:hAnsi="Times New Roman"/>
          <w:color w:val="000000"/>
          <w:szCs w:val="23"/>
        </w:rPr>
        <w:t xml:space="preserve"> (describe)</w:t>
      </w:r>
    </w:p>
    <w:p w:rsidR="00366258" w:rsidRPr="00E165BD" w:rsidRDefault="00366258" w:rsidP="006A4DF3">
      <w:pPr>
        <w:tabs>
          <w:tab w:val="left" w:pos="720"/>
          <w:tab w:val="left" w:pos="2880"/>
          <w:tab w:val="left" w:pos="3600"/>
          <w:tab w:val="left" w:pos="4320"/>
          <w:tab w:val="left" w:pos="5040"/>
          <w:tab w:val="left" w:pos="5760"/>
          <w:tab w:val="left" w:pos="6480"/>
          <w:tab w:val="left" w:pos="7200"/>
          <w:tab w:val="left" w:pos="7920"/>
        </w:tabs>
        <w:rPr>
          <w:rFonts w:ascii="Times New Roman" w:hAnsi="Times New Roman"/>
          <w:color w:val="000000"/>
          <w:szCs w:val="23"/>
        </w:rPr>
      </w:pPr>
    </w:p>
    <w:p w:rsidR="00366258" w:rsidRPr="00E165BD" w:rsidRDefault="00366258" w:rsidP="002351AF">
      <w:pPr>
        <w:numPr>
          <w:ilvl w:val="1"/>
          <w:numId w:val="32"/>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000000"/>
          <w:szCs w:val="23"/>
        </w:rPr>
      </w:pPr>
      <w:r w:rsidRPr="00E165BD">
        <w:rPr>
          <w:rFonts w:ascii="Times New Roman" w:hAnsi="Times New Roman"/>
          <w:b/>
          <w:color w:val="000000"/>
          <w:szCs w:val="23"/>
        </w:rPr>
        <w:t xml:space="preserve">Note – </w:t>
      </w:r>
      <w:r w:rsidR="00B8704F" w:rsidRPr="00E165BD">
        <w:rPr>
          <w:rFonts w:ascii="Times New Roman" w:hAnsi="Times New Roman"/>
          <w:b/>
          <w:color w:val="000000"/>
          <w:szCs w:val="23"/>
        </w:rPr>
        <w:t>Acceptable performance shall be indicated by</w:t>
      </w:r>
      <w:r w:rsidRPr="00E165BD">
        <w:rPr>
          <w:rFonts w:ascii="Times New Roman" w:hAnsi="Times New Roman"/>
          <w:b/>
          <w:color w:val="000000"/>
          <w:szCs w:val="23"/>
        </w:rPr>
        <w:t xml:space="preserve"> total biological counts no greater than 1</w:t>
      </w:r>
      <w:r w:rsidR="001F150D" w:rsidRPr="00E165BD">
        <w:rPr>
          <w:rFonts w:ascii="Times New Roman" w:hAnsi="Times New Roman"/>
          <w:b/>
          <w:color w:val="000000"/>
          <w:szCs w:val="23"/>
        </w:rPr>
        <w:t>0</w:t>
      </w:r>
      <w:r w:rsidRPr="00E165BD">
        <w:rPr>
          <w:rFonts w:ascii="Times New Roman" w:hAnsi="Times New Roman"/>
          <w:b/>
          <w:color w:val="000000"/>
          <w:szCs w:val="23"/>
        </w:rPr>
        <w:t>,000 cells/ml as aerobic and 50 cells/ml as anaerobic, and corrosion rates no greater than 1 MPY for mild steel</w:t>
      </w:r>
      <w:r w:rsidR="001F112E" w:rsidRPr="00E165BD">
        <w:rPr>
          <w:rFonts w:ascii="Times New Roman" w:hAnsi="Times New Roman"/>
          <w:b/>
          <w:color w:val="000000"/>
          <w:szCs w:val="23"/>
        </w:rPr>
        <w:t>, 0.5 MPY for galvanized steel,</w:t>
      </w:r>
      <w:r w:rsidRPr="00E165BD">
        <w:rPr>
          <w:rFonts w:ascii="Times New Roman" w:hAnsi="Times New Roman"/>
          <w:b/>
          <w:color w:val="000000"/>
          <w:szCs w:val="23"/>
        </w:rPr>
        <w:t xml:space="preserve"> and 0.1 MPY for copper</w:t>
      </w:r>
      <w:r w:rsidR="001F112E" w:rsidRPr="00E165BD">
        <w:rPr>
          <w:rFonts w:ascii="Times New Roman" w:hAnsi="Times New Roman"/>
          <w:b/>
          <w:color w:val="000000"/>
          <w:szCs w:val="23"/>
        </w:rPr>
        <w:t xml:space="preserve"> and stainless steel</w:t>
      </w:r>
      <w:r w:rsidRPr="00E165BD">
        <w:rPr>
          <w:rFonts w:ascii="Times New Roman" w:hAnsi="Times New Roman"/>
          <w:b/>
          <w:color w:val="000000"/>
          <w:szCs w:val="23"/>
        </w:rPr>
        <w:t xml:space="preserve">.  </w:t>
      </w:r>
    </w:p>
    <w:p w:rsidR="00366258" w:rsidRPr="00E165BD" w:rsidRDefault="00366258" w:rsidP="006A4DF3">
      <w:pPr>
        <w:tabs>
          <w:tab w:val="left" w:pos="72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EE08AD" w:rsidRPr="00843B24" w:rsidRDefault="002E617D" w:rsidP="006A4DF3">
      <w:pPr>
        <w:rPr>
          <w:rFonts w:ascii="Times New Roman" w:hAnsi="Times New Roman"/>
          <w:b/>
          <w:sz w:val="28"/>
          <w:szCs w:val="28"/>
        </w:rPr>
      </w:pPr>
      <w:r w:rsidRPr="00E165BD">
        <w:rPr>
          <w:rFonts w:ascii="Times New Roman" w:hAnsi="Times New Roman"/>
          <w:szCs w:val="23"/>
        </w:rPr>
        <w:br w:type="page"/>
      </w:r>
    </w:p>
    <w:p w:rsidR="00843B24" w:rsidRPr="00843B24" w:rsidRDefault="00843B24" w:rsidP="00843B24">
      <w:pPr>
        <w:jc w:val="center"/>
        <w:rPr>
          <w:rFonts w:ascii="Times New Roman" w:hAnsi="Times New Roman"/>
          <w:b/>
          <w:sz w:val="28"/>
          <w:szCs w:val="28"/>
        </w:rPr>
      </w:pPr>
      <w:r>
        <w:rPr>
          <w:rFonts w:ascii="Times New Roman" w:hAnsi="Times New Roman"/>
          <w:b/>
          <w:sz w:val="28"/>
          <w:szCs w:val="28"/>
        </w:rPr>
        <w:t>10.0</w:t>
      </w:r>
      <w:r>
        <w:rPr>
          <w:rFonts w:ascii="Times New Roman" w:hAnsi="Times New Roman"/>
          <w:b/>
          <w:sz w:val="28"/>
          <w:szCs w:val="28"/>
        </w:rPr>
        <w:tab/>
      </w:r>
      <w:r w:rsidRPr="00843B24">
        <w:rPr>
          <w:rFonts w:ascii="Times New Roman" w:hAnsi="Times New Roman"/>
          <w:b/>
          <w:sz w:val="28"/>
          <w:szCs w:val="28"/>
          <w:u w:val="single"/>
        </w:rPr>
        <w:t>CHILL</w:t>
      </w:r>
      <w:r>
        <w:rPr>
          <w:rFonts w:ascii="Times New Roman" w:hAnsi="Times New Roman"/>
          <w:b/>
          <w:sz w:val="28"/>
          <w:szCs w:val="28"/>
          <w:u w:val="single"/>
        </w:rPr>
        <w:t xml:space="preserve"> </w:t>
      </w:r>
      <w:r w:rsidRPr="00843B24">
        <w:rPr>
          <w:rFonts w:ascii="Times New Roman" w:hAnsi="Times New Roman"/>
          <w:b/>
          <w:sz w:val="28"/>
          <w:szCs w:val="28"/>
          <w:u w:val="single"/>
        </w:rPr>
        <w:t>/</w:t>
      </w:r>
      <w:r>
        <w:rPr>
          <w:rFonts w:ascii="Times New Roman" w:hAnsi="Times New Roman"/>
          <w:b/>
          <w:sz w:val="28"/>
          <w:szCs w:val="28"/>
          <w:u w:val="single"/>
        </w:rPr>
        <w:t xml:space="preserve"> </w:t>
      </w:r>
      <w:r w:rsidRPr="00843B24">
        <w:rPr>
          <w:rFonts w:ascii="Times New Roman" w:hAnsi="Times New Roman"/>
          <w:b/>
          <w:sz w:val="28"/>
          <w:szCs w:val="28"/>
          <w:u w:val="single"/>
        </w:rPr>
        <w:t>CLOSED LOOP WATER SYSTEM TREATMENT</w:t>
      </w:r>
    </w:p>
    <w:p w:rsidR="00C03A35" w:rsidRPr="00E165BD" w:rsidRDefault="00C03A35"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C03A35" w:rsidRPr="00E165BD" w:rsidRDefault="00A4687C" w:rsidP="000C18D2">
      <w:pPr>
        <w:pStyle w:val="ListParagraph"/>
        <w:numPr>
          <w:ilvl w:val="1"/>
          <w:numId w:val="33"/>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r w:rsidRPr="00E165BD">
        <w:rPr>
          <w:rFonts w:ascii="Times New Roman" w:hAnsi="Times New Roman"/>
          <w:b/>
          <w:color w:val="000000"/>
          <w:szCs w:val="23"/>
        </w:rPr>
        <w:t>Inhibitor (</w:t>
      </w:r>
      <w:r w:rsidR="00366258" w:rsidRPr="00E165BD">
        <w:rPr>
          <w:rFonts w:ascii="Times New Roman" w:hAnsi="Times New Roman"/>
          <w:b/>
          <w:color w:val="000000"/>
          <w:szCs w:val="23"/>
        </w:rPr>
        <w:t>Molybdenum</w:t>
      </w:r>
      <w:r w:rsidR="00A4731B" w:rsidRPr="00E165BD">
        <w:rPr>
          <w:rFonts w:ascii="Times New Roman" w:hAnsi="Times New Roman"/>
          <w:b/>
          <w:color w:val="000000"/>
          <w:szCs w:val="23"/>
        </w:rPr>
        <w:t>/Azole</w:t>
      </w:r>
      <w:r w:rsidR="00B53FC1" w:rsidRPr="00E165BD">
        <w:rPr>
          <w:rFonts w:ascii="Times New Roman" w:hAnsi="Times New Roman"/>
          <w:b/>
          <w:color w:val="000000"/>
          <w:szCs w:val="23"/>
        </w:rPr>
        <w:t>-</w:t>
      </w:r>
      <w:r w:rsidR="0042790C" w:rsidRPr="00E165BD">
        <w:rPr>
          <w:rFonts w:ascii="Times New Roman" w:hAnsi="Times New Roman"/>
          <w:b/>
          <w:color w:val="000000"/>
          <w:szCs w:val="23"/>
        </w:rPr>
        <w:t>Based</w:t>
      </w:r>
      <w:r w:rsidR="00AC3E4E" w:rsidRPr="00E165BD">
        <w:rPr>
          <w:rFonts w:ascii="Times New Roman" w:hAnsi="Times New Roman"/>
          <w:b/>
          <w:color w:val="000000"/>
          <w:szCs w:val="23"/>
        </w:rPr>
        <w:t xml:space="preserve"> </w:t>
      </w:r>
      <w:r w:rsidR="0042790C" w:rsidRPr="00E165BD">
        <w:rPr>
          <w:rFonts w:ascii="Times New Roman" w:hAnsi="Times New Roman"/>
          <w:b/>
          <w:color w:val="000000"/>
          <w:szCs w:val="23"/>
        </w:rPr>
        <w:t>Treatment</w:t>
      </w:r>
      <w:r w:rsidRPr="00E165BD">
        <w:rPr>
          <w:rFonts w:ascii="Times New Roman" w:hAnsi="Times New Roman"/>
          <w:b/>
          <w:color w:val="000000"/>
          <w:szCs w:val="23"/>
        </w:rPr>
        <w:t>)</w:t>
      </w:r>
    </w:p>
    <w:p w:rsidR="00FD4D05" w:rsidRPr="00E165BD" w:rsidRDefault="00FD4D0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C03A35" w:rsidRPr="00E165BD" w:rsidRDefault="001F112E" w:rsidP="000C18D2">
      <w:pPr>
        <w:pStyle w:val="ListParagraph"/>
        <w:numPr>
          <w:ilvl w:val="2"/>
          <w:numId w:val="33"/>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Provide the treatment levels for molybdenum and azole.</w:t>
      </w:r>
      <w:r w:rsidRPr="00E165BD">
        <w:rPr>
          <w:rFonts w:ascii="Times New Roman" w:hAnsi="Times New Roman"/>
          <w:szCs w:val="23"/>
        </w:rPr>
        <w:t xml:space="preserve">  The formulation must provide at least 80-100 PPM of molybdenum, at least 5 PPM of </w:t>
      </w:r>
      <w:r w:rsidR="006745E3" w:rsidRPr="00E165BD">
        <w:rPr>
          <w:rFonts w:ascii="Times New Roman" w:hAnsi="Times New Roman"/>
        </w:rPr>
        <w:t>azole as TTA</w:t>
      </w:r>
      <w:r w:rsidRPr="00E165BD">
        <w:rPr>
          <w:rFonts w:ascii="Times New Roman" w:hAnsi="Times New Roman"/>
          <w:szCs w:val="23"/>
        </w:rPr>
        <w:t>, and a pH within the range of 8.0-10.3 at the quoted feedrate.  Quote the formulation and recommended feedrate to meet this parameter.</w:t>
      </w:r>
    </w:p>
    <w:p w:rsidR="00C03A35" w:rsidRPr="00E165BD" w:rsidRDefault="00C03A3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p>
    <w:p w:rsidR="00C03A35" w:rsidRPr="00E165BD" w:rsidRDefault="0042790C" w:rsidP="000C18D2">
      <w:pPr>
        <w:pStyle w:val="ListParagraph"/>
        <w:numPr>
          <w:ilvl w:val="2"/>
          <w:numId w:val="33"/>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 xml:space="preserve">Provide </w:t>
      </w:r>
      <w:r w:rsidR="00A9781C" w:rsidRPr="00E165BD">
        <w:rPr>
          <w:rFonts w:ascii="Times New Roman" w:hAnsi="Times New Roman"/>
          <w:color w:val="000000"/>
          <w:szCs w:val="23"/>
        </w:rPr>
        <w:t xml:space="preserve">the </w:t>
      </w:r>
      <w:r w:rsidRPr="00E165BD">
        <w:rPr>
          <w:rFonts w:ascii="Times New Roman" w:hAnsi="Times New Roman"/>
          <w:color w:val="000000"/>
          <w:szCs w:val="23"/>
        </w:rPr>
        <w:t>container size</w:t>
      </w:r>
      <w:r w:rsidR="00B53FC1" w:rsidRPr="00E165BD">
        <w:rPr>
          <w:rFonts w:ascii="Times New Roman" w:hAnsi="Times New Roman"/>
          <w:color w:val="000000"/>
          <w:szCs w:val="23"/>
        </w:rPr>
        <w:t>s</w:t>
      </w:r>
      <w:r w:rsidRPr="00E165BD">
        <w:rPr>
          <w:rFonts w:ascii="Times New Roman" w:hAnsi="Times New Roman"/>
          <w:color w:val="000000"/>
          <w:szCs w:val="23"/>
        </w:rPr>
        <w:t xml:space="preserve">, </w:t>
      </w:r>
      <w:r w:rsidR="00A2116F" w:rsidRPr="00E165BD">
        <w:rPr>
          <w:rFonts w:ascii="Times New Roman" w:hAnsi="Times New Roman"/>
          <w:color w:val="000000"/>
          <w:szCs w:val="23"/>
        </w:rPr>
        <w:t>material</w:t>
      </w:r>
      <w:r w:rsidR="00B53FC1" w:rsidRPr="00E165BD">
        <w:rPr>
          <w:rFonts w:ascii="Times New Roman" w:hAnsi="Times New Roman"/>
          <w:color w:val="000000"/>
          <w:szCs w:val="23"/>
        </w:rPr>
        <w:t>s</w:t>
      </w:r>
      <w:r w:rsidR="00A2116F" w:rsidRPr="00E165BD">
        <w:rPr>
          <w:rFonts w:ascii="Times New Roman" w:hAnsi="Times New Roman"/>
          <w:color w:val="000000"/>
          <w:szCs w:val="23"/>
        </w:rPr>
        <w:t>,</w:t>
      </w:r>
      <w:r w:rsidR="00AC3E4E" w:rsidRPr="00E165BD">
        <w:rPr>
          <w:rFonts w:ascii="Times New Roman" w:hAnsi="Times New Roman"/>
          <w:color w:val="000000"/>
          <w:szCs w:val="23"/>
        </w:rPr>
        <w:t xml:space="preserve"> </w:t>
      </w:r>
      <w:r w:rsidR="00B53FC1" w:rsidRPr="00E165BD">
        <w:rPr>
          <w:rFonts w:ascii="Times New Roman" w:hAnsi="Times New Roman"/>
          <w:color w:val="000000"/>
          <w:szCs w:val="23"/>
        </w:rPr>
        <w:t>and</w:t>
      </w:r>
      <w:r w:rsidRPr="00E165BD">
        <w:rPr>
          <w:rFonts w:ascii="Times New Roman" w:hAnsi="Times New Roman"/>
          <w:color w:val="000000"/>
          <w:szCs w:val="23"/>
        </w:rPr>
        <w:t xml:space="preserve"> type</w:t>
      </w:r>
      <w:r w:rsidR="00B53FC1" w:rsidRPr="00E165BD">
        <w:rPr>
          <w:rFonts w:ascii="Times New Roman" w:hAnsi="Times New Roman"/>
          <w:color w:val="000000"/>
          <w:szCs w:val="23"/>
        </w:rPr>
        <w:t>s</w:t>
      </w:r>
      <w:r w:rsidRPr="00E165BD">
        <w:rPr>
          <w:rFonts w:ascii="Times New Roman" w:hAnsi="Times New Roman"/>
          <w:color w:val="000000"/>
          <w:szCs w:val="23"/>
        </w:rPr>
        <w:t>.</w:t>
      </w:r>
    </w:p>
    <w:p w:rsidR="00C03A35" w:rsidRPr="00E165BD" w:rsidRDefault="00C03A35"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p>
    <w:p w:rsidR="00C03A35" w:rsidRPr="00E165BD" w:rsidRDefault="0042790C" w:rsidP="000C18D2">
      <w:pPr>
        <w:pStyle w:val="ListParagraph"/>
        <w:numPr>
          <w:ilvl w:val="2"/>
          <w:numId w:val="33"/>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Be sure that the product quoted</w:t>
      </w:r>
      <w:r w:rsidR="00AC3E4E" w:rsidRPr="00E165BD">
        <w:rPr>
          <w:rFonts w:ascii="Times New Roman" w:hAnsi="Times New Roman"/>
          <w:color w:val="000000"/>
          <w:szCs w:val="23"/>
        </w:rPr>
        <w:t xml:space="preserve"> </w:t>
      </w:r>
      <w:r w:rsidRPr="00E165BD">
        <w:rPr>
          <w:rFonts w:ascii="Times New Roman" w:hAnsi="Times New Roman"/>
          <w:color w:val="000000"/>
          <w:szCs w:val="23"/>
        </w:rPr>
        <w:t xml:space="preserve">is free of all </w:t>
      </w:r>
      <w:r w:rsidR="00B53FC1" w:rsidRPr="00E165BD">
        <w:rPr>
          <w:rFonts w:ascii="Times New Roman" w:hAnsi="Times New Roman"/>
          <w:color w:val="000000"/>
          <w:szCs w:val="23"/>
        </w:rPr>
        <w:t>g</w:t>
      </w:r>
      <w:r w:rsidRPr="00E165BD">
        <w:rPr>
          <w:rFonts w:ascii="Times New Roman" w:hAnsi="Times New Roman"/>
          <w:color w:val="000000"/>
          <w:szCs w:val="23"/>
        </w:rPr>
        <w:t>lycols</w:t>
      </w:r>
      <w:r w:rsidR="000339AF" w:rsidRPr="00E165BD">
        <w:rPr>
          <w:rFonts w:ascii="Times New Roman" w:hAnsi="Times New Roman"/>
          <w:color w:val="000000"/>
          <w:szCs w:val="23"/>
        </w:rPr>
        <w:t>.</w:t>
      </w:r>
    </w:p>
    <w:p w:rsidR="00482AE7" w:rsidRPr="00E165BD" w:rsidRDefault="00482AE7" w:rsidP="006A4DF3">
      <w:pPr>
        <w:pStyle w:val="ListParagraph"/>
        <w:rPr>
          <w:rFonts w:ascii="Times New Roman" w:hAnsi="Times New Roman"/>
          <w:b/>
          <w:color w:val="000000"/>
          <w:szCs w:val="23"/>
          <w:u w:val="single"/>
        </w:rPr>
      </w:pPr>
    </w:p>
    <w:p w:rsidR="00C03A35" w:rsidRPr="00E165BD" w:rsidRDefault="00A4687C" w:rsidP="000C18D2">
      <w:pPr>
        <w:pStyle w:val="ListParagraph"/>
        <w:numPr>
          <w:ilvl w:val="1"/>
          <w:numId w:val="33"/>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Biological Treatment Program (</w:t>
      </w:r>
      <w:r w:rsidR="00BA5B13" w:rsidRPr="00E165BD">
        <w:rPr>
          <w:rFonts w:ascii="Times New Roman" w:hAnsi="Times New Roman"/>
          <w:b/>
          <w:color w:val="000000"/>
          <w:szCs w:val="23"/>
        </w:rPr>
        <w:t xml:space="preserve">Isothiazoline and </w:t>
      </w:r>
      <w:r w:rsidR="00341101" w:rsidRPr="00E165BD">
        <w:rPr>
          <w:rFonts w:ascii="Times New Roman" w:hAnsi="Times New Roman"/>
          <w:b/>
          <w:color w:val="000000"/>
          <w:szCs w:val="23"/>
        </w:rPr>
        <w:t>Glutaraldehyde</w:t>
      </w:r>
      <w:r w:rsidR="00BA7C7F" w:rsidRPr="00E165BD">
        <w:rPr>
          <w:rFonts w:ascii="Times New Roman" w:hAnsi="Times New Roman"/>
          <w:b/>
          <w:color w:val="000000"/>
          <w:szCs w:val="23"/>
        </w:rPr>
        <w:t>-</w:t>
      </w:r>
      <w:r w:rsidR="00305BF0" w:rsidRPr="00E165BD">
        <w:rPr>
          <w:rFonts w:ascii="Times New Roman" w:hAnsi="Times New Roman"/>
          <w:b/>
          <w:color w:val="000000"/>
          <w:szCs w:val="23"/>
        </w:rPr>
        <w:t>Based</w:t>
      </w:r>
      <w:r w:rsidRPr="00E165BD">
        <w:rPr>
          <w:rFonts w:ascii="Times New Roman" w:hAnsi="Times New Roman"/>
          <w:b/>
          <w:color w:val="000000"/>
          <w:szCs w:val="23"/>
        </w:rPr>
        <w:t>)</w:t>
      </w:r>
      <w:r w:rsidR="00305BF0" w:rsidRPr="00E165BD">
        <w:rPr>
          <w:rFonts w:ascii="Times New Roman" w:hAnsi="Times New Roman"/>
          <w:b/>
          <w:color w:val="000000"/>
          <w:szCs w:val="23"/>
        </w:rPr>
        <w:t>:</w:t>
      </w:r>
    </w:p>
    <w:p w:rsidR="00C03A35" w:rsidRPr="00E165BD" w:rsidRDefault="00C03A35"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C03A35" w:rsidRPr="00E165BD" w:rsidRDefault="00341101" w:rsidP="000C18D2">
      <w:pPr>
        <w:pStyle w:val="ListParagraph"/>
        <w:numPr>
          <w:ilvl w:val="2"/>
          <w:numId w:val="33"/>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 xml:space="preserve">Isothiazoline </w:t>
      </w:r>
      <w:r w:rsidR="00A4687C" w:rsidRPr="00E165BD">
        <w:rPr>
          <w:rFonts w:ascii="Times New Roman" w:hAnsi="Times New Roman"/>
          <w:color w:val="000000"/>
          <w:szCs w:val="23"/>
        </w:rPr>
        <w:t>(</w:t>
      </w:r>
      <w:r w:rsidRPr="00E165BD">
        <w:rPr>
          <w:rFonts w:ascii="Times New Roman" w:hAnsi="Times New Roman"/>
          <w:color w:val="000000"/>
          <w:szCs w:val="23"/>
        </w:rPr>
        <w:t>240 PPM</w:t>
      </w:r>
      <w:r w:rsidR="00A4687C" w:rsidRPr="00E165BD">
        <w:rPr>
          <w:rFonts w:ascii="Times New Roman" w:hAnsi="Times New Roman"/>
          <w:color w:val="000000"/>
          <w:szCs w:val="23"/>
        </w:rPr>
        <w:t>)</w:t>
      </w:r>
      <w:r w:rsidRPr="00E165BD">
        <w:rPr>
          <w:rFonts w:ascii="Times New Roman" w:hAnsi="Times New Roman"/>
          <w:color w:val="000000"/>
          <w:szCs w:val="23"/>
        </w:rPr>
        <w:t xml:space="preserve"> and 45</w:t>
      </w:r>
      <w:r w:rsidR="00F126A2" w:rsidRPr="00E165BD">
        <w:rPr>
          <w:rFonts w:ascii="Times New Roman" w:hAnsi="Times New Roman"/>
          <w:color w:val="000000"/>
          <w:szCs w:val="23"/>
        </w:rPr>
        <w:t xml:space="preserve">% </w:t>
      </w:r>
      <w:r w:rsidR="00305BF0" w:rsidRPr="00E165BD">
        <w:rPr>
          <w:rFonts w:ascii="Times New Roman" w:hAnsi="Times New Roman"/>
          <w:color w:val="000000"/>
          <w:szCs w:val="23"/>
        </w:rPr>
        <w:t xml:space="preserve">glutaraldehyde </w:t>
      </w:r>
      <w:r w:rsidR="00A4687C" w:rsidRPr="00E165BD">
        <w:rPr>
          <w:rFonts w:ascii="Times New Roman" w:hAnsi="Times New Roman"/>
          <w:color w:val="000000"/>
          <w:szCs w:val="23"/>
        </w:rPr>
        <w:t>(</w:t>
      </w:r>
      <w:r w:rsidR="00F126A2" w:rsidRPr="00E165BD">
        <w:rPr>
          <w:rFonts w:ascii="Times New Roman" w:hAnsi="Times New Roman"/>
          <w:color w:val="000000"/>
          <w:szCs w:val="23"/>
        </w:rPr>
        <w:t>120 PPM</w:t>
      </w:r>
      <w:r w:rsidR="00A4687C" w:rsidRPr="00E165BD">
        <w:rPr>
          <w:rFonts w:ascii="Times New Roman" w:hAnsi="Times New Roman"/>
          <w:color w:val="000000"/>
          <w:szCs w:val="23"/>
        </w:rPr>
        <w:t>)</w:t>
      </w:r>
      <w:r w:rsidR="00F126A2" w:rsidRPr="00E165BD">
        <w:rPr>
          <w:rFonts w:ascii="Times New Roman" w:hAnsi="Times New Roman"/>
          <w:color w:val="000000"/>
          <w:szCs w:val="23"/>
        </w:rPr>
        <w:t xml:space="preserve"> will be </w:t>
      </w:r>
      <w:r w:rsidRPr="00E165BD">
        <w:rPr>
          <w:rFonts w:ascii="Times New Roman" w:hAnsi="Times New Roman"/>
          <w:color w:val="000000"/>
          <w:szCs w:val="23"/>
        </w:rPr>
        <w:t xml:space="preserve">alternately fed </w:t>
      </w:r>
      <w:r w:rsidR="00965050" w:rsidRPr="00E165BD">
        <w:rPr>
          <w:rFonts w:ascii="Times New Roman" w:hAnsi="Times New Roman"/>
          <w:color w:val="000000"/>
          <w:szCs w:val="23"/>
        </w:rPr>
        <w:t xml:space="preserve">every </w:t>
      </w:r>
      <w:r w:rsidR="00FD4D05" w:rsidRPr="00E165BD">
        <w:rPr>
          <w:rFonts w:ascii="Times New Roman" w:hAnsi="Times New Roman"/>
          <w:color w:val="000000"/>
          <w:szCs w:val="23"/>
        </w:rPr>
        <w:t>six</w:t>
      </w:r>
      <w:r w:rsidRPr="00E165BD">
        <w:rPr>
          <w:rFonts w:ascii="Times New Roman" w:hAnsi="Times New Roman"/>
          <w:color w:val="000000"/>
          <w:szCs w:val="23"/>
        </w:rPr>
        <w:t xml:space="preserve"> </w:t>
      </w:r>
      <w:r w:rsidR="00D01D8E" w:rsidRPr="00E165BD">
        <w:rPr>
          <w:rFonts w:ascii="Times New Roman" w:hAnsi="Times New Roman"/>
          <w:color w:val="000000"/>
          <w:szCs w:val="23"/>
        </w:rPr>
        <w:t>month</w:t>
      </w:r>
      <w:r w:rsidR="00965050" w:rsidRPr="00E165BD">
        <w:rPr>
          <w:rFonts w:ascii="Times New Roman" w:hAnsi="Times New Roman"/>
          <w:color w:val="000000"/>
          <w:szCs w:val="23"/>
        </w:rPr>
        <w:t xml:space="preserve">s </w:t>
      </w:r>
      <w:r w:rsidRPr="00E165BD">
        <w:rPr>
          <w:rFonts w:ascii="Times New Roman" w:hAnsi="Times New Roman"/>
          <w:color w:val="000000"/>
          <w:szCs w:val="23"/>
        </w:rPr>
        <w:t>(</w:t>
      </w:r>
      <w:r w:rsidR="00FD4D05" w:rsidRPr="00E165BD">
        <w:rPr>
          <w:rFonts w:ascii="Times New Roman" w:hAnsi="Times New Roman"/>
          <w:color w:val="000000"/>
          <w:szCs w:val="23"/>
        </w:rPr>
        <w:t>one</w:t>
      </w:r>
      <w:r w:rsidR="00F126A2" w:rsidRPr="00E165BD">
        <w:rPr>
          <w:rFonts w:ascii="Times New Roman" w:hAnsi="Times New Roman"/>
          <w:color w:val="000000"/>
          <w:szCs w:val="23"/>
        </w:rPr>
        <w:t xml:space="preserve"> </w:t>
      </w:r>
      <w:r w:rsidR="00305BF0" w:rsidRPr="00E165BD">
        <w:rPr>
          <w:rFonts w:ascii="Times New Roman" w:hAnsi="Times New Roman"/>
          <w:color w:val="000000"/>
          <w:szCs w:val="23"/>
        </w:rPr>
        <w:t xml:space="preserve">isothiazoline </w:t>
      </w:r>
      <w:r w:rsidR="00F126A2" w:rsidRPr="00E165BD">
        <w:rPr>
          <w:rFonts w:ascii="Times New Roman" w:hAnsi="Times New Roman"/>
          <w:color w:val="000000"/>
          <w:szCs w:val="23"/>
        </w:rPr>
        <w:t xml:space="preserve">and </w:t>
      </w:r>
      <w:r w:rsidR="00FD4D05" w:rsidRPr="00E165BD">
        <w:rPr>
          <w:rFonts w:ascii="Times New Roman" w:hAnsi="Times New Roman"/>
          <w:color w:val="000000"/>
          <w:szCs w:val="23"/>
        </w:rPr>
        <w:t>one</w:t>
      </w:r>
      <w:r w:rsidR="00305BF0" w:rsidRPr="00E165BD">
        <w:rPr>
          <w:rFonts w:ascii="Times New Roman" w:hAnsi="Times New Roman"/>
          <w:color w:val="000000"/>
          <w:szCs w:val="23"/>
        </w:rPr>
        <w:t xml:space="preserve"> glutaraldehyde </w:t>
      </w:r>
      <w:r w:rsidR="00F126A2" w:rsidRPr="00E165BD">
        <w:rPr>
          <w:rFonts w:ascii="Times New Roman" w:hAnsi="Times New Roman"/>
          <w:color w:val="000000"/>
          <w:szCs w:val="23"/>
        </w:rPr>
        <w:t>feed</w:t>
      </w:r>
      <w:r w:rsidR="001F150D" w:rsidRPr="00E165BD">
        <w:rPr>
          <w:rFonts w:ascii="Times New Roman" w:hAnsi="Times New Roman"/>
          <w:color w:val="000000"/>
          <w:szCs w:val="23"/>
        </w:rPr>
        <w:t>s</w:t>
      </w:r>
      <w:r w:rsidR="00F126A2" w:rsidRPr="00E165BD">
        <w:rPr>
          <w:rFonts w:ascii="Times New Roman" w:hAnsi="Times New Roman"/>
          <w:color w:val="000000"/>
          <w:szCs w:val="23"/>
        </w:rPr>
        <w:t xml:space="preserve"> per </w:t>
      </w:r>
      <w:r w:rsidR="004E7D18" w:rsidRPr="00E165BD">
        <w:rPr>
          <w:rFonts w:ascii="Times New Roman" w:hAnsi="Times New Roman"/>
          <w:color w:val="000000"/>
          <w:szCs w:val="23"/>
        </w:rPr>
        <w:t>year</w:t>
      </w:r>
      <w:r w:rsidR="00F126A2" w:rsidRPr="00E165BD">
        <w:rPr>
          <w:rFonts w:ascii="Times New Roman" w:hAnsi="Times New Roman"/>
          <w:color w:val="000000"/>
          <w:szCs w:val="23"/>
        </w:rPr>
        <w:t>)</w:t>
      </w:r>
      <w:r w:rsidR="00305BF0" w:rsidRPr="00E165BD">
        <w:rPr>
          <w:rFonts w:ascii="Times New Roman" w:hAnsi="Times New Roman"/>
          <w:color w:val="000000"/>
          <w:szCs w:val="23"/>
        </w:rPr>
        <w:t>.</w:t>
      </w:r>
    </w:p>
    <w:p w:rsidR="00C03A35" w:rsidRPr="00E165BD" w:rsidRDefault="00C03A35" w:rsidP="006A4DF3">
      <w:pPr>
        <w:pStyle w:val="ListParagraph"/>
        <w:tabs>
          <w:tab w:val="left" w:pos="144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C03A35" w:rsidRPr="00E165BD" w:rsidRDefault="00A4687C" w:rsidP="000C18D2">
      <w:pPr>
        <w:pStyle w:val="ListParagraph"/>
        <w:numPr>
          <w:ilvl w:val="2"/>
          <w:numId w:val="33"/>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The f</w:t>
      </w:r>
      <w:r w:rsidR="006D2D1E" w:rsidRPr="00E165BD">
        <w:rPr>
          <w:rFonts w:ascii="Times New Roman" w:hAnsi="Times New Roman"/>
          <w:color w:val="000000"/>
          <w:szCs w:val="23"/>
        </w:rPr>
        <w:t xml:space="preserve">ull dose must be fed within a </w:t>
      </w:r>
      <w:r w:rsidRPr="00E165BD">
        <w:rPr>
          <w:rFonts w:ascii="Times New Roman" w:hAnsi="Times New Roman"/>
          <w:color w:val="000000"/>
          <w:szCs w:val="23"/>
        </w:rPr>
        <w:t>one-</w:t>
      </w:r>
      <w:r w:rsidR="006D2D1E" w:rsidRPr="00E165BD">
        <w:rPr>
          <w:rFonts w:ascii="Times New Roman" w:hAnsi="Times New Roman"/>
          <w:color w:val="000000"/>
          <w:szCs w:val="23"/>
        </w:rPr>
        <w:t>hour timeframe</w:t>
      </w:r>
      <w:r w:rsidRPr="00E165BD">
        <w:rPr>
          <w:rFonts w:ascii="Times New Roman" w:hAnsi="Times New Roman"/>
          <w:color w:val="000000"/>
          <w:szCs w:val="23"/>
        </w:rPr>
        <w:t>.</w:t>
      </w:r>
      <w:r w:rsidR="009B180F" w:rsidRPr="00E165BD">
        <w:rPr>
          <w:rFonts w:ascii="Times New Roman" w:hAnsi="Times New Roman"/>
          <w:color w:val="000000"/>
          <w:szCs w:val="23"/>
        </w:rPr>
        <w:t xml:space="preserve">  </w:t>
      </w:r>
    </w:p>
    <w:p w:rsidR="00C03A35" w:rsidRPr="00E165BD" w:rsidRDefault="00C03A35" w:rsidP="006A4DF3">
      <w:pPr>
        <w:pStyle w:val="ListParagraph"/>
        <w:tabs>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color w:val="000000"/>
          <w:szCs w:val="23"/>
          <w:u w:val="single"/>
        </w:rPr>
      </w:pPr>
    </w:p>
    <w:p w:rsidR="005358AC" w:rsidRPr="00E165BD" w:rsidRDefault="005A4F5A" w:rsidP="000C18D2">
      <w:pPr>
        <w:pStyle w:val="ListParagraph"/>
        <w:numPr>
          <w:ilvl w:val="2"/>
          <w:numId w:val="33"/>
        </w:numPr>
        <w:tabs>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Provide any pricing options.</w:t>
      </w:r>
    </w:p>
    <w:p w:rsidR="005358AC" w:rsidRPr="00E165BD" w:rsidRDefault="005358AC" w:rsidP="006A4DF3">
      <w:pPr>
        <w:pStyle w:val="ListParagraph"/>
        <w:rPr>
          <w:rFonts w:ascii="Times New Roman" w:hAnsi="Times New Roman"/>
          <w:color w:val="000000"/>
          <w:szCs w:val="23"/>
        </w:rPr>
      </w:pPr>
    </w:p>
    <w:p w:rsidR="0042790C" w:rsidRPr="00E165BD" w:rsidRDefault="002C7943" w:rsidP="000C18D2">
      <w:pPr>
        <w:pStyle w:val="ListParagraph"/>
        <w:numPr>
          <w:ilvl w:val="1"/>
          <w:numId w:val="33"/>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Documentation</w:t>
      </w:r>
      <w:r w:rsidR="00AC2D8A" w:rsidRPr="00E165BD">
        <w:rPr>
          <w:rFonts w:ascii="Times New Roman" w:hAnsi="Times New Roman"/>
          <w:b/>
          <w:color w:val="000000"/>
          <w:szCs w:val="23"/>
        </w:rPr>
        <w:t xml:space="preserve"> – </w:t>
      </w:r>
      <w:r w:rsidR="0042790C" w:rsidRPr="00E165BD">
        <w:rPr>
          <w:rFonts w:ascii="Times New Roman" w:hAnsi="Times New Roman"/>
          <w:b/>
          <w:color w:val="000000"/>
          <w:szCs w:val="23"/>
        </w:rPr>
        <w:t>Provide</w:t>
      </w:r>
      <w:r w:rsidR="00BD1C20" w:rsidRPr="00E165BD">
        <w:rPr>
          <w:rFonts w:ascii="Times New Roman" w:hAnsi="Times New Roman"/>
          <w:b/>
          <w:color w:val="000000"/>
          <w:szCs w:val="23"/>
        </w:rPr>
        <w:t xml:space="preserve"> a</w:t>
      </w:r>
      <w:r w:rsidR="0042790C" w:rsidRPr="00E165BD">
        <w:rPr>
          <w:rFonts w:ascii="Times New Roman" w:hAnsi="Times New Roman"/>
          <w:b/>
          <w:color w:val="000000"/>
          <w:szCs w:val="23"/>
        </w:rPr>
        <w:t xml:space="preserve"> chart listing </w:t>
      </w:r>
      <w:r w:rsidR="00A9781C" w:rsidRPr="00E165BD">
        <w:rPr>
          <w:rFonts w:ascii="Times New Roman" w:hAnsi="Times New Roman"/>
          <w:b/>
          <w:color w:val="000000"/>
          <w:szCs w:val="23"/>
        </w:rPr>
        <w:t xml:space="preserve">the </w:t>
      </w:r>
      <w:r w:rsidR="0042790C" w:rsidRPr="00E165BD">
        <w:rPr>
          <w:rFonts w:ascii="Times New Roman" w:hAnsi="Times New Roman"/>
          <w:b/>
          <w:color w:val="000000"/>
          <w:szCs w:val="23"/>
        </w:rPr>
        <w:t>control</w:t>
      </w:r>
      <w:r w:rsidR="00AC3E4E" w:rsidRPr="00E165BD">
        <w:rPr>
          <w:rFonts w:ascii="Times New Roman" w:hAnsi="Times New Roman"/>
          <w:b/>
          <w:color w:val="000000"/>
          <w:szCs w:val="23"/>
        </w:rPr>
        <w:t xml:space="preserve"> </w:t>
      </w:r>
      <w:r w:rsidR="0042790C" w:rsidRPr="00E165BD">
        <w:rPr>
          <w:rFonts w:ascii="Times New Roman" w:hAnsi="Times New Roman"/>
          <w:b/>
          <w:color w:val="000000"/>
          <w:szCs w:val="23"/>
        </w:rPr>
        <w:t xml:space="preserve">limits for </w:t>
      </w:r>
      <w:r w:rsidR="00BD1C20" w:rsidRPr="00E165BD">
        <w:rPr>
          <w:rFonts w:ascii="Times New Roman" w:hAnsi="Times New Roman"/>
          <w:b/>
          <w:color w:val="000000"/>
          <w:szCs w:val="23"/>
        </w:rPr>
        <w:t xml:space="preserve">the </w:t>
      </w:r>
      <w:r w:rsidR="0042790C" w:rsidRPr="00E165BD">
        <w:rPr>
          <w:rFonts w:ascii="Times New Roman" w:hAnsi="Times New Roman"/>
          <w:b/>
          <w:color w:val="000000"/>
          <w:szCs w:val="23"/>
        </w:rPr>
        <w:t>above</w:t>
      </w:r>
      <w:r w:rsidR="00BD1C20" w:rsidRPr="00E165BD">
        <w:rPr>
          <w:rFonts w:ascii="Times New Roman" w:hAnsi="Times New Roman"/>
          <w:b/>
          <w:color w:val="000000"/>
          <w:szCs w:val="23"/>
        </w:rPr>
        <w:t>,</w:t>
      </w:r>
      <w:r w:rsidR="0042790C" w:rsidRPr="00E165BD">
        <w:rPr>
          <w:rFonts w:ascii="Times New Roman" w:hAnsi="Times New Roman"/>
          <w:b/>
          <w:color w:val="000000"/>
          <w:szCs w:val="23"/>
        </w:rPr>
        <w:t xml:space="preserve"> including, but</w:t>
      </w:r>
      <w:r w:rsidR="00AC3E4E" w:rsidRPr="00E165BD">
        <w:rPr>
          <w:rFonts w:ascii="Times New Roman" w:hAnsi="Times New Roman"/>
          <w:b/>
          <w:color w:val="000000"/>
          <w:szCs w:val="23"/>
        </w:rPr>
        <w:t xml:space="preserve"> </w:t>
      </w:r>
      <w:r w:rsidR="0042790C" w:rsidRPr="00E165BD">
        <w:rPr>
          <w:rFonts w:ascii="Times New Roman" w:hAnsi="Times New Roman"/>
          <w:b/>
          <w:color w:val="000000"/>
          <w:szCs w:val="23"/>
        </w:rPr>
        <w:t>not limited to</w:t>
      </w:r>
      <w:r w:rsidR="00BD1C20" w:rsidRPr="00E165BD">
        <w:rPr>
          <w:rFonts w:ascii="Times New Roman" w:hAnsi="Times New Roman"/>
          <w:b/>
          <w:color w:val="000000"/>
          <w:szCs w:val="23"/>
        </w:rPr>
        <w:t>, the following</w:t>
      </w:r>
      <w:r w:rsidR="0042790C" w:rsidRPr="00E165BD">
        <w:rPr>
          <w:rFonts w:ascii="Times New Roman" w:hAnsi="Times New Roman"/>
          <w:b/>
          <w:color w:val="000000"/>
          <w:szCs w:val="23"/>
        </w:rPr>
        <w:t>:</w:t>
      </w:r>
    </w:p>
    <w:p w:rsidR="001608C6" w:rsidRPr="00E165BD" w:rsidRDefault="001608C6" w:rsidP="006A4DF3">
      <w:pPr>
        <w:tabs>
          <w:tab w:val="left" w:pos="1440"/>
          <w:tab w:val="left" w:pos="2880"/>
          <w:tab w:val="left" w:pos="4320"/>
          <w:tab w:val="left" w:pos="5040"/>
          <w:tab w:val="left" w:pos="5760"/>
          <w:tab w:val="left" w:pos="6480"/>
          <w:tab w:val="left" w:pos="7200"/>
          <w:tab w:val="left" w:pos="7920"/>
        </w:tabs>
        <w:ind w:left="1440"/>
        <w:rPr>
          <w:rFonts w:ascii="Times New Roman" w:hAnsi="Times New Roman"/>
          <w:color w:val="000000"/>
          <w:szCs w:val="23"/>
        </w:rPr>
      </w:pPr>
    </w:p>
    <w:p w:rsidR="0042790C" w:rsidRDefault="00BD1C20"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Measurable treatment levels</w:t>
      </w:r>
      <w:r w:rsidR="00381BB0" w:rsidRPr="00E165BD">
        <w:rPr>
          <w:rFonts w:ascii="Times New Roman" w:hAnsi="Times New Roman"/>
          <w:color w:val="000000"/>
          <w:szCs w:val="23"/>
        </w:rPr>
        <w:t xml:space="preserve"> (</w:t>
      </w:r>
      <w:r w:rsidR="00FD4D05" w:rsidRPr="00E165BD">
        <w:rPr>
          <w:rFonts w:ascii="Times New Roman" w:hAnsi="Times New Roman"/>
          <w:color w:val="000000"/>
          <w:szCs w:val="23"/>
        </w:rPr>
        <w:t>80-100</w:t>
      </w:r>
      <w:r w:rsidR="00CE7821" w:rsidRPr="00E165BD">
        <w:rPr>
          <w:rFonts w:ascii="Times New Roman" w:hAnsi="Times New Roman"/>
          <w:color w:val="000000"/>
          <w:szCs w:val="23"/>
        </w:rPr>
        <w:t xml:space="preserve"> PPM </w:t>
      </w:r>
      <w:r w:rsidR="00A4687C" w:rsidRPr="00E165BD">
        <w:rPr>
          <w:rFonts w:ascii="Times New Roman" w:hAnsi="Times New Roman"/>
          <w:color w:val="000000"/>
          <w:szCs w:val="23"/>
        </w:rPr>
        <w:t xml:space="preserve">of </w:t>
      </w:r>
      <w:r w:rsidR="00366258" w:rsidRPr="00E165BD">
        <w:rPr>
          <w:rFonts w:ascii="Times New Roman" w:hAnsi="Times New Roman"/>
          <w:color w:val="000000"/>
          <w:szCs w:val="23"/>
        </w:rPr>
        <w:t>molybdenum</w:t>
      </w:r>
      <w:r w:rsidR="0042790C" w:rsidRPr="00E165BD">
        <w:rPr>
          <w:rFonts w:ascii="Times New Roman" w:hAnsi="Times New Roman"/>
          <w:color w:val="000000"/>
          <w:szCs w:val="23"/>
        </w:rPr>
        <w:t>,</w:t>
      </w:r>
      <w:r w:rsidR="00AC3E4E" w:rsidRPr="00E165BD">
        <w:rPr>
          <w:rFonts w:ascii="Times New Roman" w:hAnsi="Times New Roman"/>
          <w:color w:val="000000"/>
          <w:szCs w:val="23"/>
        </w:rPr>
        <w:t xml:space="preserve"> </w:t>
      </w:r>
      <w:r w:rsidR="00717312" w:rsidRPr="00E165BD">
        <w:rPr>
          <w:rFonts w:ascii="Times New Roman" w:hAnsi="Times New Roman"/>
          <w:color w:val="000000"/>
          <w:szCs w:val="23"/>
        </w:rPr>
        <w:t>10</w:t>
      </w:r>
      <w:r w:rsidR="0042790C" w:rsidRPr="00E165BD">
        <w:rPr>
          <w:rFonts w:ascii="Times New Roman" w:hAnsi="Times New Roman"/>
          <w:color w:val="000000"/>
          <w:szCs w:val="23"/>
        </w:rPr>
        <w:t xml:space="preserve"> PPM </w:t>
      </w:r>
      <w:r w:rsidR="00A4687C" w:rsidRPr="00E165BD">
        <w:rPr>
          <w:rFonts w:ascii="Times New Roman" w:hAnsi="Times New Roman"/>
          <w:color w:val="000000"/>
          <w:szCs w:val="23"/>
        </w:rPr>
        <w:t xml:space="preserve">of </w:t>
      </w:r>
      <w:r w:rsidRPr="00E165BD">
        <w:rPr>
          <w:rFonts w:ascii="Times New Roman" w:hAnsi="Times New Roman"/>
          <w:color w:val="000000"/>
          <w:szCs w:val="23"/>
        </w:rPr>
        <w:t>az</w:t>
      </w:r>
      <w:r w:rsidR="000339AF" w:rsidRPr="00E165BD">
        <w:rPr>
          <w:rFonts w:ascii="Times New Roman" w:hAnsi="Times New Roman"/>
          <w:color w:val="000000"/>
          <w:szCs w:val="23"/>
        </w:rPr>
        <w:t>ole</w:t>
      </w:r>
      <w:r w:rsidR="0042790C" w:rsidRPr="00E165BD">
        <w:rPr>
          <w:rFonts w:ascii="Times New Roman" w:hAnsi="Times New Roman"/>
          <w:color w:val="000000"/>
          <w:szCs w:val="23"/>
        </w:rPr>
        <w:t>)</w:t>
      </w:r>
    </w:p>
    <w:p w:rsidR="00DE5713" w:rsidRPr="00E165BD" w:rsidRDefault="00DE5713" w:rsidP="00DE5713">
      <w:pPr>
        <w:tabs>
          <w:tab w:val="left" w:pos="1440"/>
          <w:tab w:val="left" w:pos="4320"/>
          <w:tab w:val="left" w:pos="5040"/>
          <w:tab w:val="left" w:pos="5760"/>
          <w:tab w:val="left" w:pos="6480"/>
          <w:tab w:val="left" w:pos="7200"/>
          <w:tab w:val="left" w:pos="7920"/>
        </w:tabs>
        <w:ind w:left="1440"/>
        <w:rPr>
          <w:rFonts w:ascii="Times New Roman" w:hAnsi="Times New Roman"/>
          <w:color w:val="000000"/>
          <w:szCs w:val="23"/>
        </w:rPr>
      </w:pPr>
    </w:p>
    <w:p w:rsidR="00F67A23" w:rsidRDefault="00CE7821"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pH</w:t>
      </w:r>
      <w:r w:rsidR="00AC3E4E" w:rsidRPr="00E165BD">
        <w:rPr>
          <w:rFonts w:ascii="Times New Roman" w:hAnsi="Times New Roman"/>
          <w:color w:val="000000"/>
          <w:szCs w:val="23"/>
        </w:rPr>
        <w:t xml:space="preserve"> range</w:t>
      </w:r>
      <w:r w:rsidRPr="00E165BD">
        <w:rPr>
          <w:rFonts w:ascii="Times New Roman" w:hAnsi="Times New Roman"/>
          <w:color w:val="000000"/>
          <w:szCs w:val="23"/>
        </w:rPr>
        <w:t xml:space="preserve"> (8.0-10.3)</w:t>
      </w:r>
    </w:p>
    <w:p w:rsidR="00DE5713" w:rsidRPr="00E165BD" w:rsidRDefault="00DE5713" w:rsidP="00DE5713">
      <w:pPr>
        <w:tabs>
          <w:tab w:val="left" w:pos="1440"/>
          <w:tab w:val="left" w:pos="4320"/>
          <w:tab w:val="left" w:pos="5040"/>
          <w:tab w:val="left" w:pos="5760"/>
          <w:tab w:val="left" w:pos="6480"/>
          <w:tab w:val="left" w:pos="7200"/>
          <w:tab w:val="left" w:pos="7920"/>
        </w:tabs>
        <w:rPr>
          <w:rFonts w:ascii="Times New Roman" w:hAnsi="Times New Roman"/>
          <w:color w:val="000000"/>
          <w:szCs w:val="23"/>
        </w:rPr>
      </w:pPr>
    </w:p>
    <w:p w:rsidR="00CE7821" w:rsidRDefault="00CE7821"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Conductivity range</w:t>
      </w:r>
    </w:p>
    <w:p w:rsidR="00DE5713" w:rsidRPr="00E165BD" w:rsidRDefault="00DE5713" w:rsidP="00DE5713">
      <w:pPr>
        <w:tabs>
          <w:tab w:val="left" w:pos="1440"/>
          <w:tab w:val="left" w:pos="4320"/>
          <w:tab w:val="left" w:pos="5040"/>
          <w:tab w:val="left" w:pos="5760"/>
          <w:tab w:val="left" w:pos="6480"/>
          <w:tab w:val="left" w:pos="7200"/>
          <w:tab w:val="left" w:pos="7920"/>
        </w:tabs>
        <w:rPr>
          <w:rFonts w:ascii="Times New Roman" w:hAnsi="Times New Roman"/>
          <w:color w:val="000000"/>
          <w:szCs w:val="23"/>
        </w:rPr>
      </w:pPr>
    </w:p>
    <w:p w:rsidR="00E8174F" w:rsidRPr="00E165BD" w:rsidRDefault="00A9781C"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A</w:t>
      </w:r>
      <w:r w:rsidR="00E8174F" w:rsidRPr="00E165BD">
        <w:rPr>
          <w:rFonts w:ascii="Times New Roman" w:hAnsi="Times New Roman"/>
          <w:color w:val="000000"/>
          <w:szCs w:val="23"/>
        </w:rPr>
        <w:t>ll tests to be performed</w:t>
      </w:r>
      <w:r w:rsidRPr="00E165BD">
        <w:rPr>
          <w:rFonts w:ascii="Times New Roman" w:hAnsi="Times New Roman"/>
          <w:color w:val="000000"/>
          <w:szCs w:val="23"/>
        </w:rPr>
        <w:t xml:space="preserve"> (describe)</w:t>
      </w:r>
    </w:p>
    <w:p w:rsidR="00082675" w:rsidRPr="00E165BD" w:rsidRDefault="00082675" w:rsidP="006A4DF3">
      <w:pPr>
        <w:tabs>
          <w:tab w:val="left" w:pos="720"/>
          <w:tab w:val="left" w:pos="1440"/>
          <w:tab w:val="left" w:pos="2160"/>
          <w:tab w:val="left" w:pos="2880"/>
          <w:tab w:val="left" w:pos="4320"/>
          <w:tab w:val="left" w:pos="5040"/>
          <w:tab w:val="left" w:pos="5760"/>
          <w:tab w:val="left" w:pos="6480"/>
          <w:tab w:val="left" w:pos="7200"/>
          <w:tab w:val="left" w:pos="7920"/>
        </w:tabs>
        <w:rPr>
          <w:rFonts w:ascii="Times New Roman" w:hAnsi="Times New Roman"/>
          <w:color w:val="000000"/>
          <w:szCs w:val="23"/>
        </w:rPr>
      </w:pPr>
    </w:p>
    <w:p w:rsidR="005358AC" w:rsidRPr="00E165BD" w:rsidRDefault="005358AC" w:rsidP="000C18D2">
      <w:pPr>
        <w:pStyle w:val="ListParagraph"/>
        <w:numPr>
          <w:ilvl w:val="1"/>
          <w:numId w:val="33"/>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 xml:space="preserve">Note – </w:t>
      </w:r>
      <w:r w:rsidR="00B8704F" w:rsidRPr="00E165BD">
        <w:rPr>
          <w:rFonts w:ascii="Times New Roman" w:hAnsi="Times New Roman"/>
          <w:b/>
          <w:color w:val="000000"/>
          <w:szCs w:val="23"/>
        </w:rPr>
        <w:t>Acceptable performance shall be indicated by</w:t>
      </w:r>
      <w:r w:rsidRPr="00E165BD">
        <w:rPr>
          <w:rFonts w:ascii="Times New Roman" w:hAnsi="Times New Roman"/>
          <w:b/>
          <w:color w:val="000000"/>
          <w:szCs w:val="23"/>
        </w:rPr>
        <w:t xml:space="preserve"> total biological counts no greater than 1,000 cells/ml as aerobic and 50 cells/ml as anaerobic, and corrosion rates no greater than 0.5 MPY for mild </w:t>
      </w:r>
      <w:r w:rsidR="001F112E" w:rsidRPr="00E165BD">
        <w:rPr>
          <w:rFonts w:ascii="Times New Roman" w:hAnsi="Times New Roman"/>
          <w:b/>
          <w:color w:val="000000"/>
          <w:szCs w:val="23"/>
        </w:rPr>
        <w:t xml:space="preserve">and galvanized </w:t>
      </w:r>
      <w:r w:rsidRPr="00E165BD">
        <w:rPr>
          <w:rFonts w:ascii="Times New Roman" w:hAnsi="Times New Roman"/>
          <w:b/>
          <w:color w:val="000000"/>
          <w:szCs w:val="23"/>
        </w:rPr>
        <w:t>steel</w:t>
      </w:r>
      <w:r w:rsidR="001F112E" w:rsidRPr="00E165BD">
        <w:rPr>
          <w:rFonts w:ascii="Times New Roman" w:hAnsi="Times New Roman"/>
          <w:b/>
          <w:color w:val="000000"/>
          <w:szCs w:val="23"/>
        </w:rPr>
        <w:t>,</w:t>
      </w:r>
      <w:r w:rsidRPr="00E165BD">
        <w:rPr>
          <w:rFonts w:ascii="Times New Roman" w:hAnsi="Times New Roman"/>
          <w:b/>
          <w:color w:val="000000"/>
          <w:szCs w:val="23"/>
        </w:rPr>
        <w:t xml:space="preserve"> and 0.1 MPY for </w:t>
      </w:r>
      <w:r w:rsidR="00B8704F" w:rsidRPr="00E165BD">
        <w:rPr>
          <w:rFonts w:ascii="Times New Roman" w:hAnsi="Times New Roman"/>
          <w:b/>
          <w:color w:val="000000"/>
          <w:szCs w:val="23"/>
        </w:rPr>
        <w:t xml:space="preserve">stainless steel and </w:t>
      </w:r>
      <w:r w:rsidRPr="00E165BD">
        <w:rPr>
          <w:rFonts w:ascii="Times New Roman" w:hAnsi="Times New Roman"/>
          <w:b/>
          <w:color w:val="000000"/>
          <w:szCs w:val="23"/>
        </w:rPr>
        <w:t>copper.</w:t>
      </w:r>
      <w:r w:rsidR="009B180F" w:rsidRPr="00E165BD">
        <w:rPr>
          <w:rFonts w:ascii="Times New Roman" w:hAnsi="Times New Roman"/>
          <w:b/>
          <w:color w:val="000000"/>
          <w:szCs w:val="23"/>
        </w:rPr>
        <w:t xml:space="preserve">  </w:t>
      </w:r>
    </w:p>
    <w:p w:rsidR="008B1BD7" w:rsidRPr="00843B24" w:rsidRDefault="00305BF0" w:rsidP="006A4DF3">
      <w:pPr>
        <w:rPr>
          <w:rFonts w:ascii="Times New Roman" w:hAnsi="Times New Roman"/>
          <w:b/>
          <w:color w:val="000000"/>
          <w:sz w:val="28"/>
          <w:szCs w:val="28"/>
        </w:rPr>
      </w:pPr>
      <w:r w:rsidRPr="00E165BD">
        <w:rPr>
          <w:rFonts w:ascii="Times New Roman" w:hAnsi="Times New Roman"/>
          <w:b/>
          <w:color w:val="000000"/>
          <w:szCs w:val="23"/>
        </w:rPr>
        <w:br w:type="page"/>
      </w:r>
    </w:p>
    <w:p w:rsidR="00843B24" w:rsidRPr="00843B24" w:rsidRDefault="00843B24" w:rsidP="00843B24">
      <w:pPr>
        <w:jc w:val="center"/>
        <w:rPr>
          <w:rFonts w:ascii="Times New Roman" w:hAnsi="Times New Roman"/>
          <w:b/>
          <w:color w:val="000000"/>
          <w:sz w:val="28"/>
          <w:szCs w:val="28"/>
        </w:rPr>
      </w:pPr>
      <w:r>
        <w:rPr>
          <w:rFonts w:ascii="Times New Roman" w:hAnsi="Times New Roman"/>
          <w:b/>
          <w:color w:val="000000"/>
          <w:sz w:val="28"/>
          <w:szCs w:val="28"/>
        </w:rPr>
        <w:t>11.0</w:t>
      </w:r>
      <w:r>
        <w:rPr>
          <w:rFonts w:ascii="Times New Roman" w:hAnsi="Times New Roman"/>
          <w:b/>
          <w:color w:val="000000"/>
          <w:sz w:val="28"/>
          <w:szCs w:val="28"/>
        </w:rPr>
        <w:tab/>
      </w:r>
      <w:r w:rsidRPr="00843B24">
        <w:rPr>
          <w:rFonts w:ascii="Times New Roman" w:hAnsi="Times New Roman"/>
          <w:b/>
          <w:color w:val="000000"/>
          <w:sz w:val="28"/>
          <w:szCs w:val="28"/>
          <w:u w:val="single"/>
        </w:rPr>
        <w:t>HOT LOOP WATER SYSTEM TREATMENT</w:t>
      </w:r>
    </w:p>
    <w:p w:rsidR="005358AC" w:rsidRPr="00E165BD" w:rsidRDefault="005358AC"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5358AC" w:rsidRPr="00E165BD" w:rsidRDefault="0098346E" w:rsidP="000C18D2">
      <w:pPr>
        <w:pStyle w:val="ListParagraph"/>
        <w:numPr>
          <w:ilvl w:val="1"/>
          <w:numId w:val="34"/>
        </w:numPr>
        <w:tabs>
          <w:tab w:val="left" w:pos="72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r w:rsidRPr="00E165BD">
        <w:rPr>
          <w:rFonts w:ascii="Times New Roman" w:hAnsi="Times New Roman"/>
          <w:b/>
          <w:color w:val="000000"/>
          <w:szCs w:val="23"/>
        </w:rPr>
        <w:t>Inhibitor (</w:t>
      </w:r>
      <w:r w:rsidR="00D0671F" w:rsidRPr="00E165BD">
        <w:rPr>
          <w:rFonts w:ascii="Times New Roman" w:hAnsi="Times New Roman"/>
          <w:b/>
          <w:color w:val="000000"/>
          <w:szCs w:val="23"/>
        </w:rPr>
        <w:t>Nitrite</w:t>
      </w:r>
      <w:r w:rsidR="008B1BD7" w:rsidRPr="00E165BD">
        <w:rPr>
          <w:rFonts w:ascii="Times New Roman" w:hAnsi="Times New Roman"/>
          <w:b/>
          <w:color w:val="000000"/>
          <w:szCs w:val="23"/>
        </w:rPr>
        <w:t>/Azole-Based Treatment</w:t>
      </w:r>
      <w:r w:rsidRPr="00E165BD">
        <w:rPr>
          <w:rFonts w:ascii="Times New Roman" w:hAnsi="Times New Roman"/>
          <w:b/>
          <w:color w:val="000000"/>
          <w:szCs w:val="23"/>
        </w:rPr>
        <w:t>)</w:t>
      </w:r>
    </w:p>
    <w:p w:rsidR="00D0671F" w:rsidRPr="00E165BD" w:rsidRDefault="00D0671F"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5358AC" w:rsidRPr="00E165BD" w:rsidRDefault="00267E1B" w:rsidP="000C18D2">
      <w:pPr>
        <w:pStyle w:val="ListParagraph"/>
        <w:numPr>
          <w:ilvl w:val="2"/>
          <w:numId w:val="34"/>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Provide the treatment levels for nitrite and azole.</w:t>
      </w:r>
      <w:r w:rsidRPr="00E165BD">
        <w:rPr>
          <w:rFonts w:ascii="Times New Roman" w:hAnsi="Times New Roman"/>
          <w:szCs w:val="23"/>
        </w:rPr>
        <w:t xml:space="preserve">  The formulation must be fed to provide at least 400-600 PPM of nitrite, at least 5 PPM of </w:t>
      </w:r>
      <w:r w:rsidR="00451891" w:rsidRPr="00E165BD">
        <w:rPr>
          <w:rFonts w:ascii="Times New Roman" w:hAnsi="Times New Roman"/>
          <w:szCs w:val="23"/>
        </w:rPr>
        <w:t xml:space="preserve">azole as </w:t>
      </w:r>
      <w:r w:rsidR="00D87FF4" w:rsidRPr="00E165BD">
        <w:rPr>
          <w:rFonts w:ascii="Times New Roman" w:hAnsi="Times New Roman"/>
        </w:rPr>
        <w:t>TTA</w:t>
      </w:r>
      <w:r w:rsidRPr="00E165BD">
        <w:rPr>
          <w:rFonts w:ascii="Times New Roman" w:hAnsi="Times New Roman"/>
          <w:szCs w:val="23"/>
        </w:rPr>
        <w:t>, and a pH within the range of 8.0-10.3 at the quoted feedrate.  Quote the formulation and recommended feedrate to meet this parameter.</w:t>
      </w:r>
    </w:p>
    <w:p w:rsidR="005358AC" w:rsidRPr="00E165BD" w:rsidRDefault="005358AC"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p>
    <w:p w:rsidR="005358AC" w:rsidRPr="00E165BD" w:rsidRDefault="008B1BD7" w:rsidP="000C18D2">
      <w:pPr>
        <w:pStyle w:val="ListParagraph"/>
        <w:numPr>
          <w:ilvl w:val="2"/>
          <w:numId w:val="34"/>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Provide the container sizes, materials, and types.</w:t>
      </w:r>
    </w:p>
    <w:p w:rsidR="005358AC" w:rsidRPr="00E165BD" w:rsidRDefault="005358AC" w:rsidP="006A4DF3">
      <w:pPr>
        <w:pStyle w:val="ListParagraph"/>
        <w:rPr>
          <w:rFonts w:ascii="Times New Roman" w:hAnsi="Times New Roman"/>
          <w:b/>
          <w:color w:val="000000"/>
          <w:szCs w:val="23"/>
        </w:rPr>
      </w:pPr>
    </w:p>
    <w:p w:rsidR="005358AC" w:rsidRPr="00E165BD" w:rsidRDefault="0098346E" w:rsidP="000C18D2">
      <w:pPr>
        <w:pStyle w:val="ListParagraph"/>
        <w:numPr>
          <w:ilvl w:val="1"/>
          <w:numId w:val="34"/>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Biological Treatment Program</w:t>
      </w:r>
      <w:r w:rsidR="008B1BD7" w:rsidRPr="00E165BD">
        <w:rPr>
          <w:rFonts w:ascii="Times New Roman" w:hAnsi="Times New Roman"/>
          <w:b/>
          <w:color w:val="000000"/>
          <w:szCs w:val="23"/>
        </w:rPr>
        <w:t xml:space="preserve"> </w:t>
      </w:r>
      <w:r w:rsidR="00267E1B" w:rsidRPr="00E165BD">
        <w:rPr>
          <w:rFonts w:ascii="Times New Roman" w:hAnsi="Times New Roman"/>
          <w:b/>
          <w:color w:val="000000"/>
          <w:szCs w:val="23"/>
        </w:rPr>
        <w:t>(I</w:t>
      </w:r>
      <w:r w:rsidR="008B1BD7" w:rsidRPr="00E165BD">
        <w:rPr>
          <w:rFonts w:ascii="Times New Roman" w:hAnsi="Times New Roman"/>
          <w:b/>
          <w:color w:val="000000"/>
          <w:szCs w:val="23"/>
        </w:rPr>
        <w:t>sothiazoline</w:t>
      </w:r>
      <w:r w:rsidRPr="00E165BD">
        <w:rPr>
          <w:rFonts w:ascii="Times New Roman" w:hAnsi="Times New Roman"/>
          <w:b/>
          <w:color w:val="000000"/>
          <w:szCs w:val="23"/>
        </w:rPr>
        <w:t>)</w:t>
      </w:r>
      <w:r w:rsidR="008B1BD7" w:rsidRPr="00E165BD">
        <w:rPr>
          <w:rFonts w:ascii="Times New Roman" w:hAnsi="Times New Roman"/>
          <w:b/>
          <w:color w:val="000000"/>
          <w:szCs w:val="23"/>
        </w:rPr>
        <w:t>:</w:t>
      </w:r>
    </w:p>
    <w:p w:rsidR="005358AC" w:rsidRPr="00E165BD" w:rsidRDefault="005358AC"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color w:val="000000"/>
          <w:szCs w:val="23"/>
          <w:u w:val="single"/>
        </w:rPr>
      </w:pPr>
    </w:p>
    <w:p w:rsidR="00451891" w:rsidRPr="00E165BD" w:rsidRDefault="00451891" w:rsidP="000C18D2">
      <w:pPr>
        <w:pStyle w:val="ListParagraph"/>
        <w:numPr>
          <w:ilvl w:val="2"/>
          <w:numId w:val="34"/>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color w:val="000000"/>
          <w:szCs w:val="23"/>
          <w:u w:val="single"/>
        </w:rPr>
      </w:pPr>
      <w:r w:rsidRPr="00E165BD">
        <w:rPr>
          <w:rFonts w:ascii="Times New Roman" w:hAnsi="Times New Roman"/>
          <w:color w:val="000000"/>
          <w:szCs w:val="23"/>
        </w:rPr>
        <w:t>This is required for the four hot loops that return to ambient temperatures during the off-season.</w:t>
      </w:r>
    </w:p>
    <w:p w:rsidR="00451891" w:rsidRPr="00E165BD" w:rsidRDefault="00451891" w:rsidP="00451891">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p>
    <w:p w:rsidR="005358AC" w:rsidRPr="00E165BD" w:rsidRDefault="00267E1B" w:rsidP="000C18D2">
      <w:pPr>
        <w:pStyle w:val="ListParagraph"/>
        <w:numPr>
          <w:ilvl w:val="2"/>
          <w:numId w:val="34"/>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Feed i</w:t>
      </w:r>
      <w:r w:rsidR="008B1BD7" w:rsidRPr="00E165BD">
        <w:rPr>
          <w:rFonts w:ascii="Times New Roman" w:hAnsi="Times New Roman"/>
          <w:color w:val="000000"/>
          <w:szCs w:val="23"/>
        </w:rPr>
        <w:t xml:space="preserve">sothiazoline </w:t>
      </w:r>
      <w:r w:rsidR="0098346E" w:rsidRPr="00E165BD">
        <w:rPr>
          <w:rFonts w:ascii="Times New Roman" w:hAnsi="Times New Roman"/>
          <w:color w:val="000000"/>
          <w:szCs w:val="23"/>
        </w:rPr>
        <w:t>(</w:t>
      </w:r>
      <w:r w:rsidR="008B1BD7" w:rsidRPr="00E165BD">
        <w:rPr>
          <w:rFonts w:ascii="Times New Roman" w:hAnsi="Times New Roman"/>
          <w:color w:val="000000"/>
          <w:szCs w:val="23"/>
        </w:rPr>
        <w:t>240 PPM</w:t>
      </w:r>
      <w:r w:rsidR="0098346E" w:rsidRPr="00E165BD">
        <w:rPr>
          <w:rFonts w:ascii="Times New Roman" w:hAnsi="Times New Roman"/>
          <w:color w:val="000000"/>
          <w:szCs w:val="23"/>
        </w:rPr>
        <w:t>)</w:t>
      </w:r>
      <w:r w:rsidR="008B1BD7" w:rsidRPr="00E165BD">
        <w:rPr>
          <w:rFonts w:ascii="Times New Roman" w:hAnsi="Times New Roman"/>
          <w:color w:val="000000"/>
          <w:szCs w:val="23"/>
        </w:rPr>
        <w:t xml:space="preserve"> fed </w:t>
      </w:r>
      <w:r w:rsidR="00FD4D05" w:rsidRPr="00E165BD">
        <w:rPr>
          <w:rFonts w:ascii="Times New Roman" w:hAnsi="Times New Roman"/>
          <w:color w:val="000000"/>
          <w:szCs w:val="23"/>
        </w:rPr>
        <w:t xml:space="preserve">once </w:t>
      </w:r>
      <w:r w:rsidR="0031490B" w:rsidRPr="00E165BD">
        <w:rPr>
          <w:rFonts w:ascii="Times New Roman" w:hAnsi="Times New Roman"/>
          <w:color w:val="000000"/>
          <w:szCs w:val="23"/>
        </w:rPr>
        <w:t xml:space="preserve">per year </w:t>
      </w:r>
      <w:r w:rsidR="00FD4D05" w:rsidRPr="00E165BD">
        <w:rPr>
          <w:rFonts w:ascii="Times New Roman" w:hAnsi="Times New Roman"/>
          <w:color w:val="000000"/>
          <w:szCs w:val="23"/>
        </w:rPr>
        <w:t>when system is at ambient temperature</w:t>
      </w:r>
      <w:r w:rsidR="008B1BD7" w:rsidRPr="00E165BD">
        <w:rPr>
          <w:rFonts w:ascii="Times New Roman" w:hAnsi="Times New Roman"/>
          <w:color w:val="000000"/>
          <w:szCs w:val="23"/>
        </w:rPr>
        <w:t>.</w:t>
      </w:r>
    </w:p>
    <w:p w:rsidR="005358AC" w:rsidRPr="00E165BD" w:rsidRDefault="005358AC"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color w:val="000000"/>
          <w:szCs w:val="23"/>
          <w:u w:val="single"/>
        </w:rPr>
      </w:pPr>
    </w:p>
    <w:p w:rsidR="005358AC" w:rsidRPr="00E165BD" w:rsidRDefault="0098346E" w:rsidP="000C18D2">
      <w:pPr>
        <w:pStyle w:val="ListParagraph"/>
        <w:numPr>
          <w:ilvl w:val="2"/>
          <w:numId w:val="34"/>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The f</w:t>
      </w:r>
      <w:r w:rsidR="00624720" w:rsidRPr="00E165BD">
        <w:rPr>
          <w:rFonts w:ascii="Times New Roman" w:hAnsi="Times New Roman"/>
          <w:color w:val="000000"/>
          <w:szCs w:val="23"/>
        </w:rPr>
        <w:t xml:space="preserve">ull dose must be fed within a </w:t>
      </w:r>
      <w:r w:rsidRPr="00E165BD">
        <w:rPr>
          <w:rFonts w:ascii="Times New Roman" w:hAnsi="Times New Roman"/>
          <w:color w:val="000000"/>
          <w:szCs w:val="23"/>
        </w:rPr>
        <w:t>one-</w:t>
      </w:r>
      <w:r w:rsidR="00624720" w:rsidRPr="00E165BD">
        <w:rPr>
          <w:rFonts w:ascii="Times New Roman" w:hAnsi="Times New Roman"/>
          <w:color w:val="000000"/>
          <w:szCs w:val="23"/>
        </w:rPr>
        <w:t>hour timeframe</w:t>
      </w:r>
      <w:r w:rsidRPr="00E165BD">
        <w:rPr>
          <w:rFonts w:ascii="Times New Roman" w:hAnsi="Times New Roman"/>
          <w:color w:val="000000"/>
          <w:szCs w:val="23"/>
        </w:rPr>
        <w:t>.</w:t>
      </w:r>
      <w:r w:rsidR="009B180F" w:rsidRPr="00E165BD">
        <w:rPr>
          <w:rFonts w:ascii="Times New Roman" w:hAnsi="Times New Roman"/>
          <w:color w:val="000000"/>
          <w:szCs w:val="23"/>
        </w:rPr>
        <w:t xml:space="preserve">  </w:t>
      </w:r>
    </w:p>
    <w:p w:rsidR="005358AC" w:rsidRPr="00E165BD" w:rsidRDefault="005358AC" w:rsidP="006A4DF3">
      <w:pPr>
        <w:pStyle w:val="ListParagraph"/>
        <w:tabs>
          <w:tab w:val="left" w:pos="720"/>
          <w:tab w:val="left" w:pos="1440"/>
          <w:tab w:val="left" w:pos="2880"/>
          <w:tab w:val="left" w:pos="3600"/>
          <w:tab w:val="left" w:pos="4320"/>
          <w:tab w:val="left" w:pos="5040"/>
          <w:tab w:val="left" w:pos="5760"/>
          <w:tab w:val="left" w:pos="6480"/>
          <w:tab w:val="left" w:pos="7200"/>
          <w:tab w:val="left" w:pos="7920"/>
        </w:tabs>
        <w:ind w:left="0"/>
        <w:rPr>
          <w:rFonts w:ascii="Times New Roman" w:hAnsi="Times New Roman"/>
          <w:b/>
          <w:color w:val="000000"/>
          <w:szCs w:val="23"/>
          <w:u w:val="single"/>
        </w:rPr>
      </w:pPr>
    </w:p>
    <w:p w:rsidR="005358AC" w:rsidRPr="00E165BD" w:rsidRDefault="008B1BD7" w:rsidP="000C18D2">
      <w:pPr>
        <w:pStyle w:val="ListParagraph"/>
        <w:numPr>
          <w:ilvl w:val="2"/>
          <w:numId w:val="34"/>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color w:val="000000"/>
          <w:szCs w:val="23"/>
          <w:u w:val="single"/>
        </w:rPr>
      </w:pPr>
      <w:r w:rsidRPr="00E165BD">
        <w:rPr>
          <w:rFonts w:ascii="Times New Roman" w:hAnsi="Times New Roman"/>
          <w:color w:val="000000"/>
          <w:szCs w:val="23"/>
        </w:rPr>
        <w:t>Provide any pricing options.</w:t>
      </w:r>
    </w:p>
    <w:p w:rsidR="005358AC" w:rsidRPr="00E165BD" w:rsidRDefault="005358AC" w:rsidP="006A4DF3">
      <w:pPr>
        <w:pStyle w:val="ListParagraph"/>
        <w:rPr>
          <w:rFonts w:ascii="Times New Roman" w:hAnsi="Times New Roman"/>
          <w:color w:val="000000"/>
          <w:szCs w:val="23"/>
        </w:rPr>
      </w:pPr>
    </w:p>
    <w:p w:rsidR="008B1BD7" w:rsidRPr="00E165BD" w:rsidRDefault="008B1BD7" w:rsidP="000C18D2">
      <w:pPr>
        <w:pStyle w:val="ListParagraph"/>
        <w:numPr>
          <w:ilvl w:val="1"/>
          <w:numId w:val="34"/>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color w:val="000000"/>
          <w:szCs w:val="23"/>
          <w:u w:val="single"/>
        </w:rPr>
      </w:pPr>
      <w:r w:rsidRPr="00E165BD">
        <w:rPr>
          <w:rFonts w:ascii="Times New Roman" w:hAnsi="Times New Roman"/>
          <w:b/>
          <w:color w:val="000000"/>
          <w:szCs w:val="23"/>
        </w:rPr>
        <w:t>Documentation</w:t>
      </w:r>
      <w:r w:rsidR="003F24DB" w:rsidRPr="00E165BD">
        <w:rPr>
          <w:rFonts w:ascii="Times New Roman" w:hAnsi="Times New Roman"/>
          <w:b/>
          <w:color w:val="000000"/>
          <w:szCs w:val="23"/>
        </w:rPr>
        <w:t xml:space="preserve"> – </w:t>
      </w:r>
      <w:r w:rsidRPr="00E165BD">
        <w:rPr>
          <w:rFonts w:ascii="Times New Roman" w:hAnsi="Times New Roman"/>
          <w:b/>
          <w:color w:val="000000"/>
          <w:szCs w:val="23"/>
        </w:rPr>
        <w:t>Provide a chart listing the control limits for the above, including, but not limited to, the following:</w:t>
      </w:r>
    </w:p>
    <w:p w:rsidR="008B1BD7" w:rsidRPr="00E165BD" w:rsidRDefault="008B1BD7" w:rsidP="006A4DF3">
      <w:pPr>
        <w:tabs>
          <w:tab w:val="left" w:pos="1440"/>
          <w:tab w:val="left" w:pos="2880"/>
          <w:tab w:val="left" w:pos="4320"/>
          <w:tab w:val="left" w:pos="5040"/>
          <w:tab w:val="left" w:pos="5760"/>
          <w:tab w:val="left" w:pos="6480"/>
          <w:tab w:val="left" w:pos="7200"/>
          <w:tab w:val="left" w:pos="7920"/>
        </w:tabs>
        <w:ind w:left="1440"/>
        <w:rPr>
          <w:rFonts w:ascii="Times New Roman" w:hAnsi="Times New Roman"/>
          <w:color w:val="000000"/>
          <w:szCs w:val="23"/>
        </w:rPr>
      </w:pPr>
    </w:p>
    <w:p w:rsidR="008B1BD7" w:rsidRDefault="008B1BD7"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 xml:space="preserve">Measurable treatment levels </w:t>
      </w:r>
      <w:r w:rsidR="0031490B" w:rsidRPr="00E165BD">
        <w:rPr>
          <w:rFonts w:ascii="Times New Roman" w:hAnsi="Times New Roman"/>
          <w:color w:val="000000"/>
          <w:szCs w:val="23"/>
        </w:rPr>
        <w:t>(</w:t>
      </w:r>
      <w:r w:rsidR="00FD4D05" w:rsidRPr="00E165BD">
        <w:rPr>
          <w:rFonts w:ascii="Times New Roman" w:hAnsi="Times New Roman"/>
          <w:color w:val="000000"/>
          <w:szCs w:val="23"/>
        </w:rPr>
        <w:t>400-600</w:t>
      </w:r>
      <w:r w:rsidRPr="00E165BD">
        <w:rPr>
          <w:rFonts w:ascii="Times New Roman" w:hAnsi="Times New Roman"/>
          <w:color w:val="000000"/>
          <w:szCs w:val="23"/>
        </w:rPr>
        <w:t xml:space="preserve"> PPM</w:t>
      </w:r>
      <w:r w:rsidR="0098346E" w:rsidRPr="00E165BD">
        <w:rPr>
          <w:rFonts w:ascii="Times New Roman" w:hAnsi="Times New Roman"/>
          <w:color w:val="000000"/>
          <w:szCs w:val="23"/>
        </w:rPr>
        <w:t xml:space="preserve"> of</w:t>
      </w:r>
      <w:r w:rsidRPr="00E165BD">
        <w:rPr>
          <w:rFonts w:ascii="Times New Roman" w:hAnsi="Times New Roman"/>
          <w:color w:val="000000"/>
          <w:szCs w:val="23"/>
        </w:rPr>
        <w:t xml:space="preserve"> </w:t>
      </w:r>
      <w:r w:rsidR="00FD4D05" w:rsidRPr="00E165BD">
        <w:rPr>
          <w:rFonts w:ascii="Times New Roman" w:hAnsi="Times New Roman"/>
          <w:color w:val="000000"/>
          <w:szCs w:val="23"/>
        </w:rPr>
        <w:t>nitrite</w:t>
      </w:r>
      <w:r w:rsidRPr="00E165BD">
        <w:rPr>
          <w:rFonts w:ascii="Times New Roman" w:hAnsi="Times New Roman"/>
          <w:color w:val="000000"/>
          <w:szCs w:val="23"/>
        </w:rPr>
        <w:t xml:space="preserve">, 10 PPM </w:t>
      </w:r>
      <w:r w:rsidR="0098346E" w:rsidRPr="00E165BD">
        <w:rPr>
          <w:rFonts w:ascii="Times New Roman" w:hAnsi="Times New Roman"/>
          <w:color w:val="000000"/>
          <w:szCs w:val="23"/>
        </w:rPr>
        <w:t xml:space="preserve">of </w:t>
      </w:r>
      <w:r w:rsidRPr="00E165BD">
        <w:rPr>
          <w:rFonts w:ascii="Times New Roman" w:hAnsi="Times New Roman"/>
          <w:color w:val="000000"/>
          <w:szCs w:val="23"/>
        </w:rPr>
        <w:t>azole)</w:t>
      </w:r>
    </w:p>
    <w:p w:rsidR="00DE5713" w:rsidRPr="00E165BD" w:rsidRDefault="00DE5713" w:rsidP="00DE5713">
      <w:pPr>
        <w:tabs>
          <w:tab w:val="left" w:pos="1440"/>
          <w:tab w:val="left" w:pos="4320"/>
          <w:tab w:val="left" w:pos="5040"/>
          <w:tab w:val="left" w:pos="5760"/>
          <w:tab w:val="left" w:pos="6480"/>
          <w:tab w:val="left" w:pos="7200"/>
          <w:tab w:val="left" w:pos="7920"/>
        </w:tabs>
        <w:ind w:left="1440"/>
        <w:rPr>
          <w:rFonts w:ascii="Times New Roman" w:hAnsi="Times New Roman"/>
          <w:color w:val="000000"/>
          <w:szCs w:val="23"/>
        </w:rPr>
      </w:pPr>
    </w:p>
    <w:p w:rsidR="008B1BD7" w:rsidRDefault="008B1BD7"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pH range (8.0-10.3)</w:t>
      </w:r>
    </w:p>
    <w:p w:rsidR="00DE5713" w:rsidRPr="00E165BD" w:rsidRDefault="00DE5713" w:rsidP="00DE5713">
      <w:pPr>
        <w:tabs>
          <w:tab w:val="left" w:pos="1440"/>
          <w:tab w:val="left" w:pos="4320"/>
          <w:tab w:val="left" w:pos="5040"/>
          <w:tab w:val="left" w:pos="5760"/>
          <w:tab w:val="left" w:pos="6480"/>
          <w:tab w:val="left" w:pos="7200"/>
          <w:tab w:val="left" w:pos="7920"/>
        </w:tabs>
        <w:rPr>
          <w:rFonts w:ascii="Times New Roman" w:hAnsi="Times New Roman"/>
          <w:color w:val="000000"/>
          <w:szCs w:val="23"/>
        </w:rPr>
      </w:pPr>
    </w:p>
    <w:p w:rsidR="008B1BD7" w:rsidRDefault="008B1BD7"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Conductivity range</w:t>
      </w:r>
    </w:p>
    <w:p w:rsidR="00DE5713" w:rsidRPr="00E165BD" w:rsidRDefault="00DE5713" w:rsidP="00DE5713">
      <w:pPr>
        <w:tabs>
          <w:tab w:val="left" w:pos="1440"/>
          <w:tab w:val="left" w:pos="4320"/>
          <w:tab w:val="left" w:pos="5040"/>
          <w:tab w:val="left" w:pos="5760"/>
          <w:tab w:val="left" w:pos="6480"/>
          <w:tab w:val="left" w:pos="7200"/>
          <w:tab w:val="left" w:pos="7920"/>
        </w:tabs>
        <w:rPr>
          <w:rFonts w:ascii="Times New Roman" w:hAnsi="Times New Roman"/>
          <w:color w:val="000000"/>
          <w:szCs w:val="23"/>
        </w:rPr>
      </w:pPr>
    </w:p>
    <w:p w:rsidR="008B1BD7" w:rsidRPr="00E165BD" w:rsidRDefault="008B1BD7" w:rsidP="00C469F2">
      <w:pPr>
        <w:numPr>
          <w:ilvl w:val="3"/>
          <w:numId w:val="8"/>
        </w:numPr>
        <w:tabs>
          <w:tab w:val="left" w:pos="1440"/>
          <w:tab w:val="left" w:pos="4320"/>
          <w:tab w:val="left" w:pos="5040"/>
          <w:tab w:val="left" w:pos="5760"/>
          <w:tab w:val="left" w:pos="6480"/>
          <w:tab w:val="left" w:pos="7200"/>
          <w:tab w:val="left" w:pos="7920"/>
        </w:tabs>
        <w:ind w:left="1440" w:hanging="360"/>
        <w:rPr>
          <w:rFonts w:ascii="Times New Roman" w:hAnsi="Times New Roman"/>
          <w:color w:val="000000"/>
          <w:szCs w:val="23"/>
        </w:rPr>
      </w:pPr>
      <w:r w:rsidRPr="00E165BD">
        <w:rPr>
          <w:rFonts w:ascii="Times New Roman" w:hAnsi="Times New Roman"/>
          <w:color w:val="000000"/>
          <w:szCs w:val="23"/>
        </w:rPr>
        <w:t>All tests to be performed (describe)</w:t>
      </w:r>
    </w:p>
    <w:p w:rsidR="008B1BD7" w:rsidRPr="00E165BD" w:rsidRDefault="008B1BD7" w:rsidP="006A4DF3">
      <w:pPr>
        <w:tabs>
          <w:tab w:val="left" w:pos="720"/>
          <w:tab w:val="left" w:pos="1440"/>
          <w:tab w:val="left" w:pos="2160"/>
          <w:tab w:val="left" w:pos="2880"/>
          <w:tab w:val="left" w:pos="4320"/>
          <w:tab w:val="left" w:pos="5040"/>
          <w:tab w:val="left" w:pos="5760"/>
          <w:tab w:val="left" w:pos="6480"/>
          <w:tab w:val="left" w:pos="7200"/>
          <w:tab w:val="left" w:pos="7920"/>
        </w:tabs>
        <w:rPr>
          <w:rFonts w:ascii="Times New Roman" w:hAnsi="Times New Roman"/>
          <w:color w:val="000000"/>
          <w:szCs w:val="23"/>
        </w:rPr>
      </w:pPr>
    </w:p>
    <w:p w:rsidR="005358AC" w:rsidRPr="00E165BD" w:rsidRDefault="005358AC" w:rsidP="000C18D2">
      <w:pPr>
        <w:pStyle w:val="ListParagraph"/>
        <w:numPr>
          <w:ilvl w:val="1"/>
          <w:numId w:val="34"/>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color w:val="000000"/>
          <w:szCs w:val="23"/>
        </w:rPr>
        <w:t>Note –</w:t>
      </w:r>
      <w:r w:rsidR="00B8704F" w:rsidRPr="00E165BD">
        <w:rPr>
          <w:rFonts w:ascii="Times New Roman" w:hAnsi="Times New Roman"/>
          <w:b/>
          <w:color w:val="000000"/>
          <w:szCs w:val="23"/>
        </w:rPr>
        <w:t xml:space="preserve"> Acceptable performance shall be indicated by</w:t>
      </w:r>
      <w:r w:rsidRPr="00E165BD">
        <w:rPr>
          <w:rFonts w:ascii="Times New Roman" w:hAnsi="Times New Roman"/>
          <w:b/>
          <w:color w:val="000000"/>
          <w:szCs w:val="23"/>
        </w:rPr>
        <w:t xml:space="preserve"> total biological counts no greater than 1,000 cells/ml as aerobic and 50 cells/ml as anaerobic, and corrosion rates no greater than 0.5 MPY for mild </w:t>
      </w:r>
      <w:r w:rsidR="006A4DF3" w:rsidRPr="00E165BD">
        <w:rPr>
          <w:rFonts w:ascii="Times New Roman" w:hAnsi="Times New Roman"/>
          <w:b/>
          <w:color w:val="000000"/>
          <w:szCs w:val="23"/>
        </w:rPr>
        <w:t xml:space="preserve">and galvanized </w:t>
      </w:r>
      <w:r w:rsidRPr="00E165BD">
        <w:rPr>
          <w:rFonts w:ascii="Times New Roman" w:hAnsi="Times New Roman"/>
          <w:b/>
          <w:color w:val="000000"/>
          <w:szCs w:val="23"/>
        </w:rPr>
        <w:t>steel</w:t>
      </w:r>
      <w:r w:rsidR="006A4DF3" w:rsidRPr="00E165BD">
        <w:rPr>
          <w:rFonts w:ascii="Times New Roman" w:hAnsi="Times New Roman"/>
          <w:b/>
          <w:color w:val="000000"/>
          <w:szCs w:val="23"/>
        </w:rPr>
        <w:t>,</w:t>
      </w:r>
      <w:r w:rsidRPr="00E165BD">
        <w:rPr>
          <w:rFonts w:ascii="Times New Roman" w:hAnsi="Times New Roman"/>
          <w:b/>
          <w:color w:val="000000"/>
          <w:szCs w:val="23"/>
        </w:rPr>
        <w:t xml:space="preserve"> and 0.1</w:t>
      </w:r>
      <w:r w:rsidRPr="00E165BD">
        <w:rPr>
          <w:rFonts w:ascii="Times New Roman" w:hAnsi="Times New Roman"/>
          <w:b/>
          <w:szCs w:val="23"/>
        </w:rPr>
        <w:t xml:space="preserve"> MPY for </w:t>
      </w:r>
      <w:r w:rsidR="00B8704F" w:rsidRPr="00E165BD">
        <w:rPr>
          <w:rFonts w:ascii="Times New Roman" w:hAnsi="Times New Roman"/>
          <w:b/>
          <w:szCs w:val="23"/>
        </w:rPr>
        <w:t xml:space="preserve">stainless steel and </w:t>
      </w:r>
      <w:r w:rsidRPr="00E165BD">
        <w:rPr>
          <w:rFonts w:ascii="Times New Roman" w:hAnsi="Times New Roman"/>
          <w:b/>
          <w:szCs w:val="23"/>
        </w:rPr>
        <w:t>copper.</w:t>
      </w:r>
    </w:p>
    <w:p w:rsidR="003653AB" w:rsidRPr="00843B24" w:rsidRDefault="003653AB" w:rsidP="00843B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sz w:val="28"/>
          <w:szCs w:val="28"/>
        </w:rPr>
      </w:pPr>
      <w:r w:rsidRPr="00E165BD">
        <w:rPr>
          <w:rFonts w:ascii="Times New Roman" w:hAnsi="Times New Roman"/>
          <w:szCs w:val="23"/>
        </w:rPr>
        <w:br w:type="page"/>
      </w:r>
    </w:p>
    <w:p w:rsidR="00843B24" w:rsidRPr="00843B24" w:rsidRDefault="00843B24" w:rsidP="00843B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Pr>
          <w:rFonts w:ascii="Times New Roman" w:hAnsi="Times New Roman"/>
          <w:b/>
          <w:sz w:val="28"/>
          <w:szCs w:val="28"/>
        </w:rPr>
        <w:t>12.0</w:t>
      </w:r>
      <w:r>
        <w:rPr>
          <w:rFonts w:ascii="Times New Roman" w:hAnsi="Times New Roman"/>
          <w:b/>
          <w:sz w:val="28"/>
          <w:szCs w:val="28"/>
        </w:rPr>
        <w:tab/>
      </w:r>
      <w:r w:rsidRPr="00843B24">
        <w:rPr>
          <w:rFonts w:ascii="Times New Roman" w:hAnsi="Times New Roman"/>
          <w:b/>
          <w:sz w:val="28"/>
          <w:szCs w:val="28"/>
          <w:u w:val="single"/>
        </w:rPr>
        <w:t>PRE-BOILER / STEAM BOILER WATER SYSTEM TREATMENT</w:t>
      </w:r>
    </w:p>
    <w:p w:rsidR="006A4DF3" w:rsidRPr="00E165BD" w:rsidRDefault="006A4DF3"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u w:val="single"/>
        </w:rPr>
      </w:pPr>
    </w:p>
    <w:p w:rsidR="006A4DF3" w:rsidRPr="00E165BD" w:rsidRDefault="006A4DF3" w:rsidP="000C18D2">
      <w:pPr>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bCs/>
          <w:szCs w:val="23"/>
        </w:rPr>
      </w:pPr>
      <w:r w:rsidRPr="00E165BD">
        <w:rPr>
          <w:rFonts w:ascii="Times New Roman" w:hAnsi="Times New Roman"/>
          <w:b/>
          <w:bCs/>
          <w:szCs w:val="23"/>
        </w:rPr>
        <w:t>Internal Corrosion and Deposition Control (</w:t>
      </w:r>
      <w:r w:rsidRPr="00E165BD">
        <w:rPr>
          <w:rFonts w:ascii="Times New Roman" w:hAnsi="Times New Roman"/>
          <w:b/>
          <w:szCs w:val="23"/>
        </w:rPr>
        <w:t>Polymer/Phosphate/Sulfite/Caustic/Amine-Based</w:t>
      </w:r>
      <w:r w:rsidR="008024B7" w:rsidRPr="00E165BD">
        <w:rPr>
          <w:rFonts w:ascii="Times New Roman" w:hAnsi="Times New Roman"/>
          <w:b/>
          <w:szCs w:val="23"/>
        </w:rPr>
        <w:t>)</w:t>
      </w:r>
    </w:p>
    <w:p w:rsidR="006A4DF3" w:rsidRPr="00E165BD" w:rsidRDefault="006A4DF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3"/>
        </w:rPr>
      </w:pPr>
    </w:p>
    <w:p w:rsidR="008024B7" w:rsidRPr="00E165BD" w:rsidRDefault="006A4DF3" w:rsidP="000C18D2">
      <w:pPr>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bCs/>
          <w:szCs w:val="23"/>
        </w:rPr>
      </w:pPr>
      <w:r w:rsidRPr="00E165BD">
        <w:rPr>
          <w:rFonts w:ascii="Times New Roman" w:hAnsi="Times New Roman"/>
          <w:szCs w:val="23"/>
        </w:rPr>
        <w:t xml:space="preserve">Provide the treatment levels for all components.  Include the application point and method of application.  The current feedpoint is the condensate-style feedwater tank.  </w:t>
      </w:r>
    </w:p>
    <w:p w:rsidR="008024B7" w:rsidRPr="00E165BD" w:rsidRDefault="008024B7" w:rsidP="008024B7">
      <w:p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bCs/>
          <w:szCs w:val="23"/>
        </w:rPr>
      </w:pPr>
    </w:p>
    <w:p w:rsidR="006A4DF3" w:rsidRPr="00E165BD" w:rsidRDefault="006A4DF3" w:rsidP="000C18D2">
      <w:pPr>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bCs/>
          <w:szCs w:val="23"/>
        </w:rPr>
      </w:pPr>
      <w:r w:rsidRPr="00E165BD">
        <w:rPr>
          <w:rFonts w:ascii="Times New Roman" w:hAnsi="Times New Roman"/>
          <w:szCs w:val="23"/>
        </w:rPr>
        <w:t>List the exact product blowdown concentration in PPM used to calculate the costs and the exact control parameter concentration in PPM developed at the calculated quantity.</w:t>
      </w:r>
    </w:p>
    <w:p w:rsidR="006A4DF3" w:rsidRPr="00E165BD" w:rsidRDefault="006A4DF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Cs w:val="23"/>
        </w:rPr>
      </w:pPr>
    </w:p>
    <w:p w:rsidR="006A4DF3" w:rsidRPr="00E165BD" w:rsidRDefault="006A4DF3" w:rsidP="000C18D2">
      <w:pPr>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bCs/>
          <w:szCs w:val="23"/>
        </w:rPr>
      </w:pPr>
      <w:r w:rsidRPr="00E165BD">
        <w:rPr>
          <w:rFonts w:ascii="Times New Roman" w:hAnsi="Times New Roman"/>
          <w:szCs w:val="23"/>
        </w:rPr>
        <w:t>Provide the container size, material, and type.</w:t>
      </w:r>
    </w:p>
    <w:p w:rsidR="006A4DF3" w:rsidRPr="00E165BD" w:rsidRDefault="006A4DF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bCs/>
          <w:szCs w:val="23"/>
        </w:rPr>
      </w:pPr>
    </w:p>
    <w:p w:rsidR="006A4DF3" w:rsidRPr="00E165BD" w:rsidRDefault="006A4DF3" w:rsidP="000C18D2">
      <w:pPr>
        <w:pStyle w:val="ListParagraph"/>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Documentation:</w:t>
      </w:r>
    </w:p>
    <w:p w:rsidR="006A4DF3" w:rsidRPr="00E165BD" w:rsidRDefault="006A4DF3"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p>
    <w:p w:rsidR="00754E69" w:rsidRPr="00E165BD" w:rsidRDefault="006A4DF3" w:rsidP="000C18D2">
      <w:pPr>
        <w:pStyle w:val="ListParagraph"/>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E165BD">
        <w:rPr>
          <w:rFonts w:ascii="Times New Roman" w:hAnsi="Times New Roman"/>
          <w:szCs w:val="23"/>
        </w:rPr>
        <w:t>Provide a chart listing the control limits for the above, including, but not limited to</w:t>
      </w:r>
      <w:r w:rsidR="00754E69" w:rsidRPr="00E165BD">
        <w:rPr>
          <w:rFonts w:ascii="Times New Roman" w:hAnsi="Times New Roman"/>
          <w:szCs w:val="23"/>
        </w:rPr>
        <w:t xml:space="preserve"> m</w:t>
      </w:r>
      <w:r w:rsidRPr="00E165BD">
        <w:rPr>
          <w:rFonts w:ascii="Times New Roman" w:hAnsi="Times New Roman"/>
          <w:szCs w:val="23"/>
        </w:rPr>
        <w:t>easurable treatment levels in the boiler (30-50 PPM of sulfite, 30-60 PPM of phosphate, at least 300 PPM of p-alkalinity)</w:t>
      </w:r>
      <w:r w:rsidR="00F97270" w:rsidRPr="00E165BD">
        <w:rPr>
          <w:rFonts w:ascii="Times New Roman" w:hAnsi="Times New Roman"/>
          <w:b/>
          <w:szCs w:val="23"/>
        </w:rPr>
        <w:t xml:space="preserve">.  </w:t>
      </w:r>
    </w:p>
    <w:p w:rsidR="00754E69" w:rsidRPr="00E165BD" w:rsidRDefault="00754E69" w:rsidP="00754E69">
      <w:pPr>
        <w:pStyle w:val="ListParagraph"/>
        <w:tabs>
          <w:tab w:val="left" w:pos="720"/>
          <w:tab w:val="left" w:pos="1440"/>
          <w:tab w:val="left" w:pos="2160"/>
          <w:tab w:val="left" w:pos="3600"/>
          <w:tab w:val="left" w:pos="4320"/>
          <w:tab w:val="left" w:pos="5040"/>
          <w:tab w:val="left" w:pos="5760"/>
          <w:tab w:val="left" w:pos="6480"/>
          <w:tab w:val="left" w:pos="7200"/>
          <w:tab w:val="left" w:pos="7920"/>
        </w:tabs>
        <w:ind w:left="0"/>
        <w:rPr>
          <w:rFonts w:ascii="Times New Roman" w:hAnsi="Times New Roman"/>
          <w:b/>
          <w:szCs w:val="23"/>
        </w:rPr>
      </w:pPr>
    </w:p>
    <w:p w:rsidR="00754E69" w:rsidRPr="00E165BD" w:rsidRDefault="00754E69" w:rsidP="000C18D2">
      <w:pPr>
        <w:pStyle w:val="ListParagraph"/>
        <w:numPr>
          <w:ilvl w:val="1"/>
          <w:numId w:val="35"/>
        </w:numPr>
        <w:tabs>
          <w:tab w:val="left" w:pos="720"/>
          <w:tab w:val="left" w:pos="1440"/>
          <w:tab w:val="left" w:pos="2160"/>
          <w:tab w:val="left" w:pos="3600"/>
          <w:tab w:val="left" w:pos="4320"/>
          <w:tab w:val="left" w:pos="5040"/>
          <w:tab w:val="left" w:pos="5760"/>
          <w:tab w:val="left" w:pos="6480"/>
          <w:tab w:val="left" w:pos="7200"/>
          <w:tab w:val="left" w:pos="7920"/>
        </w:tabs>
        <w:rPr>
          <w:rFonts w:ascii="Times New Roman" w:hAnsi="Times New Roman"/>
          <w:b/>
          <w:szCs w:val="23"/>
          <w:u w:val="single"/>
        </w:rPr>
      </w:pPr>
      <w:r w:rsidRPr="00E165BD">
        <w:rPr>
          <w:rFonts w:ascii="Times New Roman" w:hAnsi="Times New Roman"/>
          <w:b/>
          <w:szCs w:val="23"/>
        </w:rPr>
        <w:t>Notes:</w:t>
      </w:r>
    </w:p>
    <w:p w:rsidR="00754E69" w:rsidRPr="00E165BD" w:rsidRDefault="00754E69" w:rsidP="00754E69">
      <w:pPr>
        <w:pStyle w:val="ListParagraph"/>
        <w:tabs>
          <w:tab w:val="left" w:pos="720"/>
          <w:tab w:val="left" w:pos="1440"/>
          <w:tab w:val="left" w:pos="2160"/>
          <w:tab w:val="left" w:pos="3600"/>
          <w:tab w:val="left" w:pos="4320"/>
          <w:tab w:val="left" w:pos="5040"/>
          <w:tab w:val="left" w:pos="5760"/>
          <w:tab w:val="left" w:pos="6480"/>
          <w:tab w:val="left" w:pos="7200"/>
          <w:tab w:val="left" w:pos="7920"/>
        </w:tabs>
        <w:ind w:left="360"/>
        <w:rPr>
          <w:rFonts w:ascii="Times New Roman" w:hAnsi="Times New Roman"/>
          <w:b/>
          <w:szCs w:val="23"/>
          <w:u w:val="single"/>
        </w:rPr>
      </w:pPr>
    </w:p>
    <w:p w:rsidR="006A4DF3" w:rsidRPr="00E165BD" w:rsidRDefault="006A4DF3" w:rsidP="000C18D2">
      <w:pPr>
        <w:pStyle w:val="ListParagraph"/>
        <w:numPr>
          <w:ilvl w:val="2"/>
          <w:numId w:val="35"/>
        </w:numPr>
        <w:tabs>
          <w:tab w:val="left" w:pos="1440"/>
          <w:tab w:val="left" w:pos="216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E165BD">
        <w:rPr>
          <w:rFonts w:ascii="Times New Roman" w:hAnsi="Times New Roman"/>
          <w:szCs w:val="23"/>
        </w:rPr>
        <w:t>The proposed program should be in agreement with the ASME guidelines for boiler water treatment.</w:t>
      </w:r>
    </w:p>
    <w:p w:rsidR="006A4DF3" w:rsidRPr="00E165BD" w:rsidRDefault="006A4DF3"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Times New Roman" w:hAnsi="Times New Roman"/>
          <w:b/>
          <w:szCs w:val="23"/>
          <w:u w:val="single"/>
        </w:rPr>
      </w:pPr>
    </w:p>
    <w:p w:rsidR="006A4DF3" w:rsidRPr="00E165BD" w:rsidRDefault="006A4DF3" w:rsidP="000C18D2">
      <w:pPr>
        <w:pStyle w:val="ListParagraph"/>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E165BD">
        <w:rPr>
          <w:rFonts w:ascii="Times New Roman" w:hAnsi="Times New Roman"/>
          <w:szCs w:val="23"/>
        </w:rPr>
        <w:t xml:space="preserve">Low-pressure layup requires a minimum </w:t>
      </w:r>
      <w:r w:rsidR="00437FEC" w:rsidRPr="00E165BD">
        <w:rPr>
          <w:rFonts w:ascii="Times New Roman" w:hAnsi="Times New Roman"/>
          <w:szCs w:val="23"/>
        </w:rPr>
        <w:t xml:space="preserve">sulfite </w:t>
      </w:r>
      <w:r w:rsidRPr="00E165BD">
        <w:rPr>
          <w:rFonts w:ascii="Times New Roman" w:hAnsi="Times New Roman"/>
          <w:szCs w:val="23"/>
        </w:rPr>
        <w:t>level of 100 PPM.</w:t>
      </w:r>
    </w:p>
    <w:p w:rsidR="006A4DF3" w:rsidRPr="00E165BD" w:rsidRDefault="006A4DF3"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6A4DF3" w:rsidRPr="00E165BD" w:rsidRDefault="00437FEC" w:rsidP="000C18D2">
      <w:pPr>
        <w:pStyle w:val="ListParagraph"/>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E165BD">
        <w:rPr>
          <w:rFonts w:ascii="Times New Roman" w:hAnsi="Times New Roman"/>
          <w:szCs w:val="23"/>
        </w:rPr>
        <w:t>C</w:t>
      </w:r>
      <w:r w:rsidR="006A4DF3" w:rsidRPr="00E165BD">
        <w:rPr>
          <w:rFonts w:ascii="Times New Roman" w:hAnsi="Times New Roman"/>
          <w:szCs w:val="23"/>
        </w:rPr>
        <w:t xml:space="preserve">austic </w:t>
      </w:r>
      <w:r w:rsidRPr="00E165BD">
        <w:rPr>
          <w:rFonts w:ascii="Times New Roman" w:hAnsi="Times New Roman"/>
          <w:szCs w:val="23"/>
        </w:rPr>
        <w:t xml:space="preserve">must also be provided if it </w:t>
      </w:r>
      <w:r w:rsidR="006A4DF3" w:rsidRPr="00E165BD">
        <w:rPr>
          <w:rFonts w:ascii="Times New Roman" w:hAnsi="Times New Roman"/>
          <w:szCs w:val="23"/>
        </w:rPr>
        <w:t>is needed for alkalinity control.  Provide the treatment levels and application point.</w:t>
      </w:r>
    </w:p>
    <w:p w:rsidR="006A4DF3" w:rsidRPr="00E165BD" w:rsidRDefault="006A4DF3" w:rsidP="006A4D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6A4DF3" w:rsidRPr="00E165BD" w:rsidRDefault="006A4DF3" w:rsidP="000C18D2">
      <w:pPr>
        <w:pStyle w:val="ListParagraph"/>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s>
        <w:ind w:left="1440"/>
        <w:rPr>
          <w:rFonts w:ascii="Times New Roman" w:hAnsi="Times New Roman"/>
          <w:b/>
          <w:szCs w:val="23"/>
          <w:u w:val="single"/>
        </w:rPr>
      </w:pPr>
      <w:r w:rsidRPr="00E165BD">
        <w:rPr>
          <w:rFonts w:ascii="Times New Roman" w:hAnsi="Times New Roman"/>
          <w:szCs w:val="23"/>
        </w:rPr>
        <w:t xml:space="preserve">Please note that the chemical program you select must maintain the feedwater tank pH </w:t>
      </w:r>
      <w:r w:rsidR="00ED35E2" w:rsidRPr="00E165BD">
        <w:rPr>
          <w:rFonts w:ascii="Times New Roman" w:hAnsi="Times New Roman"/>
          <w:szCs w:val="23"/>
        </w:rPr>
        <w:t>above</w:t>
      </w:r>
      <w:r w:rsidR="00437FEC" w:rsidRPr="00E165BD">
        <w:rPr>
          <w:rFonts w:ascii="Times New Roman" w:hAnsi="Times New Roman"/>
          <w:szCs w:val="23"/>
        </w:rPr>
        <w:t xml:space="preserve"> </w:t>
      </w:r>
      <w:r w:rsidRPr="00E165BD">
        <w:rPr>
          <w:rFonts w:ascii="Times New Roman" w:hAnsi="Times New Roman"/>
          <w:szCs w:val="23"/>
        </w:rPr>
        <w:t>8.3.</w:t>
      </w:r>
    </w:p>
    <w:p w:rsidR="00940D58" w:rsidRPr="00E165BD" w:rsidRDefault="00940D5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p>
    <w:p w:rsidR="00914A49" w:rsidRPr="00843B24" w:rsidRDefault="00BC5B62" w:rsidP="006A4DF3">
      <w:pPr>
        <w:rPr>
          <w:rFonts w:ascii="Times New Roman" w:hAnsi="Times New Roman"/>
          <w:b/>
          <w:sz w:val="28"/>
          <w:szCs w:val="28"/>
        </w:rPr>
      </w:pPr>
      <w:r w:rsidRPr="00E165BD">
        <w:rPr>
          <w:rFonts w:ascii="Times New Roman" w:hAnsi="Times New Roman"/>
          <w:szCs w:val="23"/>
        </w:rPr>
        <w:br w:type="page"/>
      </w:r>
    </w:p>
    <w:p w:rsidR="00843B24" w:rsidRPr="00843B24" w:rsidRDefault="00843B24" w:rsidP="00843B24">
      <w:pPr>
        <w:jc w:val="center"/>
        <w:rPr>
          <w:rFonts w:ascii="Times New Roman" w:hAnsi="Times New Roman"/>
          <w:b/>
          <w:sz w:val="28"/>
          <w:szCs w:val="28"/>
        </w:rPr>
      </w:pPr>
      <w:r>
        <w:rPr>
          <w:rFonts w:ascii="Times New Roman" w:hAnsi="Times New Roman"/>
          <w:b/>
          <w:sz w:val="28"/>
          <w:szCs w:val="28"/>
        </w:rPr>
        <w:t>13.0</w:t>
      </w:r>
      <w:r>
        <w:rPr>
          <w:rFonts w:ascii="Times New Roman" w:hAnsi="Times New Roman"/>
          <w:b/>
          <w:sz w:val="28"/>
          <w:szCs w:val="28"/>
        </w:rPr>
        <w:tab/>
      </w:r>
      <w:r w:rsidRPr="00843B24">
        <w:rPr>
          <w:rFonts w:ascii="Times New Roman" w:hAnsi="Times New Roman"/>
          <w:b/>
          <w:sz w:val="28"/>
          <w:szCs w:val="28"/>
          <w:u w:val="single"/>
        </w:rPr>
        <w:t>PHILOSOPHY STATEMENT</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The treatment representative should be familiar with each component of the treatment chemicals to be applied.</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Biological activity in cooling systems is the primary cause of system failures and should be monitored carefully.</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It is recommended that all systems be checked for biological activity at least once per operating week.</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Any size chemical container needs containment.  A comprehensive Spill Prevention Control Countermeasure (SPCC) plan must be submitted.</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Metering pumps and control equipment must be periodically calibrated to the OEM Specifications and documented.</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 xml:space="preserve">Service call reports must be discussed with </w:t>
      </w:r>
      <w:r w:rsidR="00A27AF4" w:rsidRPr="00E165BD">
        <w:rPr>
          <w:rFonts w:ascii="Times New Roman" w:hAnsi="Times New Roman"/>
          <w:b/>
          <w:szCs w:val="23"/>
        </w:rPr>
        <w:t>site</w:t>
      </w:r>
      <w:r w:rsidRPr="00E165BD">
        <w:rPr>
          <w:rFonts w:ascii="Times New Roman" w:hAnsi="Times New Roman"/>
          <w:b/>
          <w:szCs w:val="23"/>
        </w:rPr>
        <w:t xml:space="preserve"> personnel prior to leaving </w:t>
      </w:r>
      <w:r w:rsidR="00DB20BF" w:rsidRPr="00E165BD">
        <w:rPr>
          <w:rFonts w:ascii="Times New Roman" w:hAnsi="Times New Roman"/>
          <w:b/>
          <w:szCs w:val="23"/>
        </w:rPr>
        <w:t>U of A</w:t>
      </w:r>
      <w:r w:rsidR="00A27AF4" w:rsidRPr="00E165BD">
        <w:rPr>
          <w:rFonts w:ascii="Times New Roman" w:hAnsi="Times New Roman"/>
          <w:b/>
          <w:szCs w:val="23"/>
        </w:rPr>
        <w:t xml:space="preserve"> </w:t>
      </w:r>
      <w:r w:rsidRPr="00E165BD">
        <w:rPr>
          <w:rFonts w:ascii="Times New Roman" w:hAnsi="Times New Roman"/>
          <w:b/>
          <w:szCs w:val="23"/>
        </w:rPr>
        <w:t xml:space="preserve">during each service call visit.  They should also be e-mailed to all parties before leaving </w:t>
      </w:r>
      <w:r w:rsidR="00DB20BF" w:rsidRPr="00E165BD">
        <w:rPr>
          <w:rFonts w:ascii="Times New Roman" w:hAnsi="Times New Roman"/>
          <w:b/>
          <w:bCs/>
          <w:szCs w:val="23"/>
        </w:rPr>
        <w:t>U of A</w:t>
      </w:r>
      <w:r w:rsidRPr="00E165BD">
        <w:rPr>
          <w:rFonts w:ascii="Times New Roman" w:hAnsi="Times New Roman"/>
          <w:b/>
          <w:szCs w:val="23"/>
        </w:rPr>
        <w:t>.</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bCs/>
          <w:szCs w:val="23"/>
        </w:rPr>
        <w:t xml:space="preserve">All treatment representative or product changes must be approved by </w:t>
      </w:r>
      <w:r w:rsidR="00DB20BF" w:rsidRPr="00E165BD">
        <w:rPr>
          <w:rFonts w:ascii="Times New Roman" w:hAnsi="Times New Roman"/>
          <w:b/>
          <w:bCs/>
          <w:szCs w:val="23"/>
        </w:rPr>
        <w:t>U of A</w:t>
      </w:r>
      <w:r w:rsidRPr="00E165BD">
        <w:rPr>
          <w:rFonts w:ascii="Times New Roman" w:hAnsi="Times New Roman"/>
          <w:b/>
          <w:bCs/>
          <w:szCs w:val="23"/>
        </w:rPr>
        <w:t xml:space="preserve"> in writing as an amendment to the contrac</w:t>
      </w:r>
      <w:r w:rsidR="001454D3">
        <w:rPr>
          <w:rFonts w:ascii="Times New Roman" w:hAnsi="Times New Roman"/>
          <w:b/>
          <w:bCs/>
          <w:szCs w:val="23"/>
        </w:rPr>
        <w:t>t</w:t>
      </w:r>
      <w:r w:rsidRPr="00E165BD">
        <w:rPr>
          <w:rFonts w:ascii="Times New Roman" w:hAnsi="Times New Roman"/>
          <w:b/>
          <w:bCs/>
          <w:szCs w:val="23"/>
        </w:rPr>
        <w:t>.</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All non-oxidizing biocides should be completely fed into the system within a maximum timeframe of one hour.</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6"/>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Intermittent halogen feeds to an open</w:t>
      </w:r>
      <w:r w:rsidR="00762A52" w:rsidRPr="00E165BD">
        <w:rPr>
          <w:rFonts w:ascii="Times New Roman" w:hAnsi="Times New Roman"/>
          <w:b/>
          <w:szCs w:val="23"/>
        </w:rPr>
        <w:t>,</w:t>
      </w:r>
      <w:r w:rsidRPr="00E165BD">
        <w:rPr>
          <w:rFonts w:ascii="Times New Roman" w:hAnsi="Times New Roman"/>
          <w:b/>
          <w:szCs w:val="23"/>
        </w:rPr>
        <w:t xml:space="preserve"> recirculating system should be over four hours, reaching 1 PPM as free at the end of the fourth hour.</w:t>
      </w:r>
    </w:p>
    <w:p w:rsidR="00914A49" w:rsidRDefault="00914A49" w:rsidP="006A4DF3">
      <w:pPr>
        <w:pStyle w:val="ListParagraph"/>
        <w:rPr>
          <w:rFonts w:ascii="Times New Roman" w:hAnsi="Times New Roman"/>
          <w:b/>
          <w:sz w:val="28"/>
          <w:szCs w:val="28"/>
          <w:u w:val="single"/>
        </w:rPr>
      </w:pPr>
      <w:r w:rsidRPr="00E165BD">
        <w:rPr>
          <w:rFonts w:ascii="Times New Roman" w:hAnsi="Times New Roman"/>
          <w:b/>
          <w:sz w:val="28"/>
          <w:szCs w:val="28"/>
          <w:u w:val="single"/>
        </w:rPr>
        <w:br w:type="page"/>
      </w:r>
    </w:p>
    <w:p w:rsidR="00637EAF" w:rsidRPr="00637EAF" w:rsidRDefault="00637EAF" w:rsidP="00637EAF">
      <w:pPr>
        <w:pStyle w:val="ListParagraph"/>
        <w:jc w:val="center"/>
        <w:rPr>
          <w:rFonts w:ascii="Times New Roman" w:hAnsi="Times New Roman"/>
          <w:b/>
          <w:sz w:val="28"/>
          <w:szCs w:val="28"/>
        </w:rPr>
      </w:pPr>
      <w:r>
        <w:rPr>
          <w:rFonts w:ascii="Times New Roman" w:hAnsi="Times New Roman"/>
          <w:b/>
          <w:sz w:val="28"/>
          <w:szCs w:val="28"/>
        </w:rPr>
        <w:t>14.0</w:t>
      </w:r>
      <w:r>
        <w:rPr>
          <w:rFonts w:ascii="Times New Roman" w:hAnsi="Times New Roman"/>
          <w:b/>
          <w:sz w:val="28"/>
          <w:szCs w:val="28"/>
        </w:rPr>
        <w:tab/>
      </w:r>
      <w:r w:rsidRPr="00637EAF">
        <w:rPr>
          <w:rFonts w:ascii="Times New Roman" w:hAnsi="Times New Roman"/>
          <w:b/>
          <w:sz w:val="28"/>
          <w:szCs w:val="28"/>
          <w:u w:val="single"/>
        </w:rPr>
        <w:t>REQUIRED SUBMITTALS</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sz w:val="28"/>
          <w:szCs w:val="28"/>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r w:rsidRPr="00E165BD">
        <w:rPr>
          <w:rFonts w:ascii="Times New Roman" w:hAnsi="Times New Roman"/>
          <w:b/>
          <w:szCs w:val="23"/>
        </w:rPr>
        <w:t xml:space="preserve">Treatment </w:t>
      </w:r>
      <w:r w:rsidR="00762A52" w:rsidRPr="00E165BD">
        <w:rPr>
          <w:rFonts w:ascii="Times New Roman" w:hAnsi="Times New Roman"/>
          <w:b/>
          <w:szCs w:val="23"/>
        </w:rPr>
        <w:t>Representative Information</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Completed Pricing Sheets</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Completed Monitoring Sheets</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Statement of Compliance</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 xml:space="preserve">Guaranteed Service </w:t>
      </w:r>
      <w:r w:rsidR="00762A52" w:rsidRPr="00E165BD">
        <w:rPr>
          <w:rFonts w:ascii="Times New Roman" w:hAnsi="Times New Roman"/>
          <w:b/>
          <w:szCs w:val="23"/>
        </w:rPr>
        <w:t>Section</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 xml:space="preserve">Footprint and </w:t>
      </w:r>
      <w:r w:rsidR="00762A52" w:rsidRPr="00E165BD">
        <w:rPr>
          <w:rFonts w:ascii="Times New Roman" w:hAnsi="Times New Roman"/>
          <w:b/>
          <w:szCs w:val="23"/>
        </w:rPr>
        <w:t xml:space="preserve">Quote </w:t>
      </w:r>
      <w:r w:rsidRPr="00E165BD">
        <w:rPr>
          <w:rFonts w:ascii="Times New Roman" w:hAnsi="Times New Roman"/>
          <w:b/>
          <w:szCs w:val="23"/>
        </w:rPr>
        <w:t xml:space="preserve">for </w:t>
      </w:r>
      <w:r w:rsidR="00762A52" w:rsidRPr="00E165BD">
        <w:rPr>
          <w:rFonts w:ascii="Times New Roman" w:hAnsi="Times New Roman"/>
          <w:b/>
          <w:i/>
          <w:szCs w:val="23"/>
        </w:rPr>
        <w:t>Bulk</w:t>
      </w:r>
      <w:r w:rsidR="00762A52" w:rsidRPr="00E165BD">
        <w:rPr>
          <w:rFonts w:ascii="Times New Roman" w:hAnsi="Times New Roman"/>
          <w:b/>
          <w:szCs w:val="23"/>
        </w:rPr>
        <w:t xml:space="preserve"> Chemical Handling, Storage, Delivery</w:t>
      </w:r>
      <w:r w:rsidRPr="00E165BD">
        <w:rPr>
          <w:rFonts w:ascii="Times New Roman" w:hAnsi="Times New Roman"/>
          <w:b/>
          <w:szCs w:val="23"/>
        </w:rPr>
        <w:t>, and</w:t>
      </w:r>
      <w:r w:rsidRPr="00E165BD">
        <w:rPr>
          <w:rFonts w:ascii="Times New Roman" w:hAnsi="Times New Roman"/>
          <w:szCs w:val="23"/>
        </w:rPr>
        <w:t xml:space="preserve"> </w:t>
      </w:r>
      <w:r w:rsidR="00762A52" w:rsidRPr="00E165BD">
        <w:rPr>
          <w:rFonts w:ascii="Times New Roman" w:hAnsi="Times New Roman"/>
          <w:b/>
          <w:szCs w:val="23"/>
        </w:rPr>
        <w:t>Control</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 xml:space="preserve">Equipment </w:t>
      </w:r>
      <w:r w:rsidR="00762A52" w:rsidRPr="00E165BD">
        <w:rPr>
          <w:rFonts w:ascii="Times New Roman" w:hAnsi="Times New Roman"/>
          <w:b/>
          <w:szCs w:val="23"/>
        </w:rPr>
        <w:t>Section</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References</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 xml:space="preserve">Renewal </w:t>
      </w:r>
      <w:r w:rsidR="00873138" w:rsidRPr="00E165BD">
        <w:rPr>
          <w:rFonts w:ascii="Times New Roman" w:hAnsi="Times New Roman"/>
          <w:b/>
          <w:szCs w:val="23"/>
        </w:rPr>
        <w:t xml:space="preserve">Price </w:t>
      </w:r>
      <w:r w:rsidR="00762A52" w:rsidRPr="00E165BD">
        <w:rPr>
          <w:rFonts w:ascii="Times New Roman" w:hAnsi="Times New Roman"/>
          <w:b/>
          <w:szCs w:val="23"/>
        </w:rPr>
        <w:t>Section</w:t>
      </w:r>
    </w:p>
    <w:p w:rsidR="00914A49" w:rsidRPr="00E165BD" w:rsidRDefault="00914A49" w:rsidP="006A4DF3">
      <w:pPr>
        <w:pStyle w:val="ListParagraph"/>
        <w:tabs>
          <w:tab w:val="left" w:pos="720"/>
          <w:tab w:val="left" w:pos="2880"/>
          <w:tab w:val="left" w:pos="3600"/>
          <w:tab w:val="left" w:pos="4320"/>
          <w:tab w:val="left" w:pos="5040"/>
          <w:tab w:val="left" w:pos="5760"/>
          <w:tab w:val="left" w:pos="6480"/>
          <w:tab w:val="left" w:pos="7200"/>
          <w:tab w:val="left" w:pos="7920"/>
        </w:tabs>
        <w:ind w:left="0"/>
        <w:rPr>
          <w:rFonts w:ascii="Times New Roman" w:hAnsi="Times New Roman"/>
          <w:b/>
          <w:szCs w:val="23"/>
          <w:u w:val="single"/>
        </w:rPr>
      </w:pPr>
    </w:p>
    <w:p w:rsidR="00914A49" w:rsidRPr="00E165BD" w:rsidRDefault="007D0037" w:rsidP="000C18D2">
      <w:pPr>
        <w:pStyle w:val="ListParagraph"/>
        <w:numPr>
          <w:ilvl w:val="1"/>
          <w:numId w:val="37"/>
        </w:numPr>
        <w:tabs>
          <w:tab w:val="left" w:pos="720"/>
          <w:tab w:val="left" w:pos="2880"/>
          <w:tab w:val="left" w:pos="3600"/>
          <w:tab w:val="left" w:pos="4320"/>
          <w:tab w:val="left" w:pos="5040"/>
          <w:tab w:val="left" w:pos="5760"/>
          <w:tab w:val="left" w:pos="6480"/>
          <w:tab w:val="left" w:pos="7200"/>
          <w:tab w:val="left" w:pos="7920"/>
        </w:tabs>
        <w:ind w:left="720" w:hanging="720"/>
        <w:rPr>
          <w:rFonts w:ascii="Times New Roman" w:hAnsi="Times New Roman"/>
          <w:b/>
          <w:szCs w:val="23"/>
          <w:u w:val="single"/>
        </w:rPr>
      </w:pPr>
      <w:r w:rsidRPr="00E165BD">
        <w:rPr>
          <w:rFonts w:ascii="Times New Roman" w:hAnsi="Times New Roman"/>
          <w:b/>
          <w:szCs w:val="23"/>
        </w:rPr>
        <w:t xml:space="preserve">Bid Summary Form </w:t>
      </w:r>
    </w:p>
    <w:p w:rsidR="00DF786E" w:rsidRDefault="00DF786E" w:rsidP="006A4DF3">
      <w:pPr>
        <w:pStyle w:val="ListParagraph"/>
        <w:rPr>
          <w:rFonts w:ascii="Times New Roman" w:hAnsi="Times New Roman"/>
          <w:b/>
          <w:sz w:val="28"/>
          <w:szCs w:val="28"/>
          <w:u w:val="single"/>
        </w:rPr>
      </w:pPr>
    </w:p>
    <w:p w:rsidR="00914A49" w:rsidRPr="00637EAF" w:rsidRDefault="00914A49" w:rsidP="00637EAF">
      <w:pPr>
        <w:pStyle w:val="ListParagraph"/>
        <w:tabs>
          <w:tab w:val="left" w:pos="720"/>
          <w:tab w:val="left" w:pos="2880"/>
          <w:tab w:val="left" w:pos="3600"/>
          <w:tab w:val="left" w:pos="4320"/>
          <w:tab w:val="left" w:pos="5040"/>
          <w:tab w:val="left" w:pos="5760"/>
          <w:tab w:val="left" w:pos="6480"/>
          <w:tab w:val="left" w:pos="7200"/>
          <w:tab w:val="left" w:pos="7920"/>
        </w:tabs>
        <w:ind w:left="1080" w:firstLine="1080"/>
        <w:rPr>
          <w:rFonts w:ascii="Times New Roman" w:hAnsi="Times New Roman"/>
          <w:b/>
          <w:sz w:val="28"/>
          <w:szCs w:val="28"/>
        </w:rPr>
      </w:pPr>
      <w:r w:rsidRPr="00E165BD">
        <w:rPr>
          <w:rFonts w:ascii="Times New Roman" w:hAnsi="Times New Roman"/>
          <w:b/>
          <w:sz w:val="28"/>
          <w:szCs w:val="28"/>
          <w:u w:val="single"/>
        </w:rPr>
        <w:br w:type="page"/>
      </w:r>
    </w:p>
    <w:p w:rsidR="00637EAF" w:rsidRPr="00637EAF" w:rsidRDefault="00637EAF" w:rsidP="00637EAF">
      <w:pPr>
        <w:widowControl w:val="0"/>
        <w:autoSpaceDE w:val="0"/>
        <w:autoSpaceDN w:val="0"/>
        <w:adjustRightInd w:val="0"/>
        <w:spacing w:line="282" w:lineRule="exact"/>
        <w:ind w:right="-20"/>
        <w:jc w:val="center"/>
        <w:rPr>
          <w:rFonts w:ascii="Times New Roman" w:hAnsi="Times New Roman"/>
          <w:b/>
          <w:color w:val="2F2F2F"/>
          <w:position w:val="-1"/>
          <w:sz w:val="28"/>
          <w:szCs w:val="28"/>
        </w:rPr>
      </w:pPr>
      <w:r>
        <w:rPr>
          <w:rFonts w:ascii="Times New Roman" w:hAnsi="Times New Roman"/>
          <w:b/>
          <w:color w:val="2F2F2F"/>
          <w:position w:val="-1"/>
          <w:sz w:val="28"/>
          <w:szCs w:val="28"/>
        </w:rPr>
        <w:t>15.0</w:t>
      </w:r>
      <w:r>
        <w:rPr>
          <w:rFonts w:ascii="Times New Roman" w:hAnsi="Times New Roman"/>
          <w:b/>
          <w:color w:val="2F2F2F"/>
          <w:position w:val="-1"/>
          <w:sz w:val="28"/>
          <w:szCs w:val="28"/>
        </w:rPr>
        <w:tab/>
      </w:r>
      <w:r w:rsidRPr="00637EAF">
        <w:rPr>
          <w:rFonts w:ascii="Times New Roman" w:hAnsi="Times New Roman"/>
          <w:b/>
          <w:color w:val="2F2F2F"/>
          <w:position w:val="-1"/>
          <w:sz w:val="28"/>
          <w:szCs w:val="28"/>
          <w:u w:val="single"/>
        </w:rPr>
        <w:t>EVALUATION CRITERIA</w:t>
      </w:r>
    </w:p>
    <w:p w:rsidR="00637EAF" w:rsidRPr="00637EAF" w:rsidRDefault="00637EAF" w:rsidP="00DF786E">
      <w:pPr>
        <w:widowControl w:val="0"/>
        <w:autoSpaceDE w:val="0"/>
        <w:autoSpaceDN w:val="0"/>
        <w:adjustRightInd w:val="0"/>
        <w:spacing w:line="282" w:lineRule="exact"/>
        <w:ind w:right="-20"/>
        <w:rPr>
          <w:rFonts w:ascii="Times New Roman" w:hAnsi="Times New Roman"/>
          <w:b/>
          <w:color w:val="2F2F2F"/>
          <w:position w:val="-1"/>
        </w:rPr>
      </w:pPr>
    </w:p>
    <w:p w:rsidR="00DF786E" w:rsidRPr="00637EAF" w:rsidRDefault="00DF786E" w:rsidP="00DF786E">
      <w:pPr>
        <w:widowControl w:val="0"/>
        <w:autoSpaceDE w:val="0"/>
        <w:autoSpaceDN w:val="0"/>
        <w:adjustRightInd w:val="0"/>
        <w:spacing w:line="282" w:lineRule="exact"/>
        <w:ind w:right="-20"/>
        <w:rPr>
          <w:rFonts w:ascii="Times New Roman" w:hAnsi="Times New Roman"/>
          <w:b/>
          <w:color w:val="2F2F2F"/>
          <w:position w:val="-1"/>
        </w:rPr>
      </w:pPr>
    </w:p>
    <w:p w:rsidR="00DF786E" w:rsidRPr="00637EAF" w:rsidRDefault="00DF786E" w:rsidP="00DF786E">
      <w:pPr>
        <w:widowControl w:val="0"/>
        <w:autoSpaceDE w:val="0"/>
        <w:autoSpaceDN w:val="0"/>
        <w:adjustRightInd w:val="0"/>
        <w:spacing w:line="282" w:lineRule="exact"/>
        <w:ind w:right="-20"/>
        <w:rPr>
          <w:rFonts w:ascii="Times New Roman" w:hAnsi="Times New Roman"/>
          <w:b/>
          <w:color w:val="000000"/>
          <w:sz w:val="24"/>
          <w:szCs w:val="24"/>
        </w:rPr>
      </w:pPr>
      <w:r w:rsidRPr="00637EAF">
        <w:rPr>
          <w:rFonts w:ascii="Times New Roman" w:hAnsi="Times New Roman"/>
          <w:b/>
          <w:color w:val="2F2F2F"/>
          <w:position w:val="-1"/>
          <w:sz w:val="24"/>
          <w:szCs w:val="24"/>
        </w:rPr>
        <w:t>Evaluation</w:t>
      </w:r>
      <w:r w:rsidRPr="00637EAF">
        <w:rPr>
          <w:rFonts w:ascii="Times New Roman" w:hAnsi="Times New Roman"/>
          <w:b/>
          <w:color w:val="2F2F2F"/>
          <w:spacing w:val="25"/>
          <w:position w:val="-1"/>
          <w:sz w:val="24"/>
          <w:szCs w:val="24"/>
        </w:rPr>
        <w:t xml:space="preserve"> </w:t>
      </w:r>
      <w:r w:rsidRPr="00637EAF">
        <w:rPr>
          <w:rFonts w:ascii="Times New Roman" w:hAnsi="Times New Roman"/>
          <w:b/>
          <w:color w:val="2F2F2F"/>
          <w:position w:val="-1"/>
          <w:sz w:val="24"/>
          <w:szCs w:val="24"/>
        </w:rPr>
        <w:t>Criteria</w:t>
      </w:r>
      <w:r w:rsidRPr="00637EAF">
        <w:rPr>
          <w:rFonts w:ascii="Times New Roman" w:hAnsi="Times New Roman"/>
          <w:b/>
          <w:color w:val="2F2F2F"/>
          <w:spacing w:val="40"/>
          <w:position w:val="-1"/>
          <w:sz w:val="24"/>
          <w:szCs w:val="24"/>
        </w:rPr>
        <w:t xml:space="preserve"> </w:t>
      </w:r>
      <w:r w:rsidRPr="00637EAF">
        <w:rPr>
          <w:rFonts w:ascii="Times New Roman" w:hAnsi="Times New Roman"/>
          <w:b/>
          <w:color w:val="2F2F2F"/>
          <w:position w:val="-1"/>
          <w:sz w:val="24"/>
          <w:szCs w:val="24"/>
        </w:rPr>
        <w:t>and</w:t>
      </w:r>
      <w:r w:rsidRPr="00637EAF">
        <w:rPr>
          <w:rFonts w:ascii="Times New Roman" w:hAnsi="Times New Roman"/>
          <w:b/>
          <w:color w:val="2F2F2F"/>
          <w:spacing w:val="-3"/>
          <w:position w:val="-1"/>
          <w:sz w:val="24"/>
          <w:szCs w:val="24"/>
        </w:rPr>
        <w:t xml:space="preserve"> </w:t>
      </w:r>
      <w:r w:rsidRPr="00637EAF">
        <w:rPr>
          <w:rFonts w:ascii="Times New Roman" w:hAnsi="Times New Roman"/>
          <w:b/>
          <w:color w:val="2F2F2F"/>
          <w:position w:val="-1"/>
          <w:sz w:val="24"/>
          <w:szCs w:val="24"/>
        </w:rPr>
        <w:t>Weights</w:t>
      </w:r>
      <w:r w:rsidRPr="00637EAF">
        <w:rPr>
          <w:rFonts w:ascii="Times New Roman" w:hAnsi="Times New Roman"/>
          <w:b/>
          <w:color w:val="2F2F2F"/>
          <w:spacing w:val="24"/>
          <w:position w:val="-1"/>
          <w:sz w:val="24"/>
          <w:szCs w:val="24"/>
        </w:rPr>
        <w:t xml:space="preserve"> </w:t>
      </w:r>
      <w:r w:rsidRPr="00637EAF">
        <w:rPr>
          <w:rFonts w:ascii="Times New Roman" w:hAnsi="Times New Roman"/>
          <w:b/>
          <w:color w:val="2F2F2F"/>
          <w:w w:val="107"/>
          <w:position w:val="-1"/>
          <w:sz w:val="24"/>
          <w:szCs w:val="24"/>
        </w:rPr>
        <w:t>(</w:t>
      </w:r>
      <w:r w:rsidRPr="00637EAF">
        <w:rPr>
          <w:rFonts w:ascii="Times New Roman" w:hAnsi="Times New Roman"/>
          <w:b/>
          <w:color w:val="2F2F2F"/>
          <w:w w:val="106"/>
          <w:position w:val="-1"/>
          <w:sz w:val="24"/>
          <w:szCs w:val="24"/>
        </w:rPr>
        <w:t>Points</w:t>
      </w:r>
      <w:r w:rsidRPr="00637EAF">
        <w:rPr>
          <w:rFonts w:ascii="Times New Roman" w:hAnsi="Times New Roman"/>
          <w:b/>
          <w:color w:val="2F2F2F"/>
          <w:w w:val="107"/>
          <w:position w:val="-1"/>
          <w:sz w:val="24"/>
          <w:szCs w:val="24"/>
        </w:rPr>
        <w:t>)</w:t>
      </w:r>
    </w:p>
    <w:p w:rsidR="00DF786E" w:rsidRPr="00637EAF" w:rsidRDefault="00DF786E" w:rsidP="00DF786E">
      <w:pPr>
        <w:widowControl w:val="0"/>
        <w:tabs>
          <w:tab w:val="left" w:pos="1480"/>
        </w:tabs>
        <w:autoSpaceDE w:val="0"/>
        <w:autoSpaceDN w:val="0"/>
        <w:adjustRightInd w:val="0"/>
        <w:spacing w:before="36"/>
        <w:ind w:left="160" w:right="-20"/>
        <w:rPr>
          <w:rFonts w:ascii="Times New Roman" w:hAnsi="Times New Roman"/>
          <w:color w:val="000000"/>
          <w:sz w:val="24"/>
          <w:szCs w:val="24"/>
        </w:rPr>
      </w:pPr>
      <w:r w:rsidRPr="00637EAF">
        <w:rPr>
          <w:rFonts w:ascii="Times New Roman" w:hAnsi="Times New Roman"/>
          <w:color w:val="2F2F2F"/>
          <w:w w:val="111"/>
          <w:sz w:val="24"/>
          <w:szCs w:val="24"/>
        </w:rPr>
        <w:t>Pricing</w:t>
      </w:r>
      <w:r w:rsidRPr="00637EAF">
        <w:rPr>
          <w:rFonts w:ascii="Times New Roman" w:hAnsi="Times New Roman"/>
          <w:color w:val="2F2F2F"/>
          <w:sz w:val="24"/>
          <w:szCs w:val="24"/>
        </w:rPr>
        <w:tab/>
      </w:r>
      <w:r w:rsidRPr="00637EAF">
        <w:rPr>
          <w:rFonts w:ascii="Times New Roman" w:hAnsi="Times New Roman"/>
          <w:color w:val="2F2F2F"/>
          <w:sz w:val="24"/>
          <w:szCs w:val="24"/>
        </w:rPr>
        <w:tab/>
      </w:r>
      <w:r w:rsidRPr="00637EAF">
        <w:rPr>
          <w:rFonts w:ascii="Times New Roman" w:hAnsi="Times New Roman"/>
          <w:color w:val="2F2F2F"/>
          <w:sz w:val="24"/>
          <w:szCs w:val="24"/>
        </w:rPr>
        <w:tab/>
      </w:r>
      <w:r w:rsidRPr="00637EAF">
        <w:rPr>
          <w:rFonts w:ascii="Times New Roman" w:hAnsi="Times New Roman"/>
          <w:color w:val="2F2F2F"/>
          <w:sz w:val="24"/>
          <w:szCs w:val="24"/>
        </w:rPr>
        <w:tab/>
      </w:r>
      <w:r w:rsidRPr="00637EAF">
        <w:rPr>
          <w:rFonts w:ascii="Times New Roman" w:hAnsi="Times New Roman"/>
          <w:color w:val="2F2F2F"/>
          <w:sz w:val="24"/>
          <w:szCs w:val="24"/>
        </w:rPr>
        <w:tab/>
        <w:t xml:space="preserve">  50 points</w:t>
      </w:r>
    </w:p>
    <w:p w:rsidR="00DF786E" w:rsidRPr="00637EAF" w:rsidRDefault="00DF786E" w:rsidP="00DF786E">
      <w:pPr>
        <w:widowControl w:val="0"/>
        <w:tabs>
          <w:tab w:val="left" w:pos="4140"/>
        </w:tabs>
        <w:autoSpaceDE w:val="0"/>
        <w:autoSpaceDN w:val="0"/>
        <w:adjustRightInd w:val="0"/>
        <w:spacing w:line="252" w:lineRule="exact"/>
        <w:ind w:left="146" w:right="-20"/>
        <w:rPr>
          <w:rFonts w:ascii="Times New Roman" w:hAnsi="Times New Roman"/>
          <w:color w:val="000000"/>
          <w:sz w:val="24"/>
          <w:szCs w:val="24"/>
        </w:rPr>
      </w:pPr>
      <w:r w:rsidRPr="00637EAF">
        <w:rPr>
          <w:rFonts w:ascii="Times New Roman" w:hAnsi="Times New Roman"/>
          <w:color w:val="2F2F2F"/>
          <w:sz w:val="24"/>
          <w:szCs w:val="24"/>
        </w:rPr>
        <w:t>Vendor</w:t>
      </w:r>
      <w:r w:rsidRPr="00637EAF">
        <w:rPr>
          <w:rFonts w:ascii="Times New Roman" w:hAnsi="Times New Roman"/>
          <w:color w:val="2F2F2F"/>
          <w:spacing w:val="18"/>
          <w:sz w:val="24"/>
          <w:szCs w:val="24"/>
        </w:rPr>
        <w:t xml:space="preserve"> </w:t>
      </w:r>
      <w:r w:rsidRPr="00637EAF">
        <w:rPr>
          <w:rFonts w:ascii="Times New Roman" w:hAnsi="Times New Roman"/>
          <w:color w:val="2F2F2F"/>
          <w:sz w:val="24"/>
          <w:szCs w:val="24"/>
        </w:rPr>
        <w:t>History</w:t>
      </w:r>
      <w:r w:rsidRPr="00637EAF">
        <w:rPr>
          <w:rFonts w:ascii="Times New Roman" w:hAnsi="Times New Roman"/>
          <w:color w:val="2F2F2F"/>
          <w:spacing w:val="37"/>
          <w:sz w:val="24"/>
          <w:szCs w:val="24"/>
        </w:rPr>
        <w:t xml:space="preserve"> </w:t>
      </w:r>
      <w:r w:rsidRPr="00637EAF">
        <w:rPr>
          <w:rFonts w:ascii="Times New Roman" w:hAnsi="Times New Roman"/>
          <w:color w:val="2F2F2F"/>
          <w:sz w:val="24"/>
          <w:szCs w:val="24"/>
        </w:rPr>
        <w:t>&amp;</w:t>
      </w:r>
      <w:r w:rsidRPr="00637EAF">
        <w:rPr>
          <w:rFonts w:ascii="Times New Roman" w:hAnsi="Times New Roman"/>
          <w:color w:val="2F2F2F"/>
          <w:spacing w:val="3"/>
          <w:sz w:val="24"/>
          <w:szCs w:val="24"/>
        </w:rPr>
        <w:t xml:space="preserve"> </w:t>
      </w:r>
      <w:r w:rsidRPr="00637EAF">
        <w:rPr>
          <w:rFonts w:ascii="Times New Roman" w:hAnsi="Times New Roman"/>
          <w:color w:val="2F2F2F"/>
          <w:sz w:val="24"/>
          <w:szCs w:val="24"/>
        </w:rPr>
        <w:t>Past</w:t>
      </w:r>
      <w:r w:rsidRPr="00637EAF">
        <w:rPr>
          <w:rFonts w:ascii="Times New Roman" w:hAnsi="Times New Roman"/>
          <w:color w:val="2F2F2F"/>
          <w:spacing w:val="10"/>
          <w:sz w:val="24"/>
          <w:szCs w:val="24"/>
        </w:rPr>
        <w:t xml:space="preserve"> </w:t>
      </w:r>
      <w:r w:rsidRPr="00637EAF">
        <w:rPr>
          <w:rFonts w:ascii="Times New Roman" w:hAnsi="Times New Roman"/>
          <w:color w:val="2F2F2F"/>
          <w:sz w:val="24"/>
          <w:szCs w:val="24"/>
        </w:rPr>
        <w:t>Performance</w:t>
      </w:r>
      <w:r w:rsidRPr="00637EAF">
        <w:rPr>
          <w:rFonts w:ascii="Times New Roman" w:hAnsi="Times New Roman"/>
          <w:color w:val="2F2F2F"/>
          <w:spacing w:val="-11"/>
          <w:sz w:val="24"/>
          <w:szCs w:val="24"/>
        </w:rPr>
        <w:t xml:space="preserve">    </w:t>
      </w:r>
      <w:r w:rsidRPr="00637EAF">
        <w:rPr>
          <w:rFonts w:ascii="Times New Roman" w:hAnsi="Times New Roman"/>
          <w:color w:val="2F2F2F"/>
          <w:spacing w:val="-11"/>
          <w:sz w:val="24"/>
          <w:szCs w:val="24"/>
        </w:rPr>
        <w:tab/>
      </w:r>
      <w:r w:rsidRPr="00637EAF">
        <w:rPr>
          <w:rFonts w:ascii="Times New Roman" w:hAnsi="Times New Roman"/>
          <w:color w:val="2F2F2F"/>
          <w:spacing w:val="-11"/>
          <w:sz w:val="24"/>
          <w:szCs w:val="24"/>
        </w:rPr>
        <w:tab/>
        <w:t xml:space="preserve">  </w:t>
      </w:r>
      <w:r w:rsidRPr="00637EAF">
        <w:rPr>
          <w:rFonts w:ascii="Times New Roman" w:hAnsi="Times New Roman"/>
          <w:color w:val="2F2F2F"/>
          <w:sz w:val="24"/>
          <w:szCs w:val="24"/>
        </w:rPr>
        <w:t>30 points</w:t>
      </w:r>
    </w:p>
    <w:p w:rsidR="00DF786E" w:rsidRPr="00637EAF" w:rsidRDefault="00DF786E" w:rsidP="00DF786E">
      <w:pPr>
        <w:widowControl w:val="0"/>
        <w:tabs>
          <w:tab w:val="left" w:pos="4140"/>
        </w:tabs>
        <w:autoSpaceDE w:val="0"/>
        <w:autoSpaceDN w:val="0"/>
        <w:adjustRightInd w:val="0"/>
        <w:spacing w:line="251" w:lineRule="exact"/>
        <w:ind w:left="160" w:right="-20"/>
        <w:rPr>
          <w:rFonts w:ascii="Times New Roman" w:hAnsi="Times New Roman"/>
          <w:color w:val="000000"/>
          <w:sz w:val="24"/>
          <w:szCs w:val="24"/>
        </w:rPr>
      </w:pPr>
      <w:r w:rsidRPr="00637EAF">
        <w:rPr>
          <w:rFonts w:ascii="Times New Roman" w:hAnsi="Times New Roman"/>
          <w:color w:val="2F2F2F"/>
          <w:sz w:val="24"/>
          <w:szCs w:val="24"/>
        </w:rPr>
        <w:t>References</w:t>
      </w:r>
      <w:r w:rsidRPr="00637EAF">
        <w:rPr>
          <w:rFonts w:ascii="Times New Roman" w:hAnsi="Times New Roman"/>
          <w:color w:val="2F2F2F"/>
          <w:spacing w:val="23"/>
          <w:sz w:val="24"/>
          <w:szCs w:val="24"/>
        </w:rPr>
        <w:t xml:space="preserve"> </w:t>
      </w:r>
      <w:r w:rsidRPr="00637EAF">
        <w:rPr>
          <w:rFonts w:ascii="Times New Roman" w:hAnsi="Times New Roman"/>
          <w:color w:val="2F2F2F"/>
          <w:w w:val="83"/>
          <w:sz w:val="24"/>
          <w:szCs w:val="24"/>
        </w:rPr>
        <w:t>&amp;</w:t>
      </w:r>
      <w:r w:rsidRPr="00637EAF">
        <w:rPr>
          <w:rFonts w:ascii="Times New Roman" w:hAnsi="Times New Roman"/>
          <w:color w:val="2F2F2F"/>
          <w:spacing w:val="6"/>
          <w:w w:val="83"/>
          <w:sz w:val="24"/>
          <w:szCs w:val="24"/>
        </w:rPr>
        <w:t xml:space="preserve"> </w:t>
      </w:r>
      <w:r w:rsidRPr="00637EAF">
        <w:rPr>
          <w:rFonts w:ascii="Times New Roman" w:hAnsi="Times New Roman"/>
          <w:color w:val="2F2F2F"/>
          <w:sz w:val="24"/>
          <w:szCs w:val="24"/>
        </w:rPr>
        <w:t>Vendor</w:t>
      </w:r>
      <w:r w:rsidRPr="00637EAF">
        <w:rPr>
          <w:rFonts w:ascii="Times New Roman" w:hAnsi="Times New Roman"/>
          <w:color w:val="2F2F2F"/>
          <w:spacing w:val="4"/>
          <w:sz w:val="24"/>
          <w:szCs w:val="24"/>
        </w:rPr>
        <w:t xml:space="preserve"> </w:t>
      </w:r>
      <w:r w:rsidRPr="00637EAF">
        <w:rPr>
          <w:rFonts w:ascii="Times New Roman" w:hAnsi="Times New Roman"/>
          <w:color w:val="2F2F2F"/>
          <w:sz w:val="24"/>
          <w:szCs w:val="24"/>
        </w:rPr>
        <w:t>Experience</w:t>
      </w:r>
      <w:r w:rsidRPr="00637EAF">
        <w:rPr>
          <w:rFonts w:ascii="Times New Roman" w:hAnsi="Times New Roman"/>
          <w:color w:val="2F2F2F"/>
          <w:spacing w:val="-29"/>
          <w:sz w:val="24"/>
          <w:szCs w:val="24"/>
        </w:rPr>
        <w:t xml:space="preserve"> </w:t>
      </w:r>
      <w:r w:rsidRPr="00637EAF">
        <w:rPr>
          <w:rFonts w:ascii="Times New Roman" w:hAnsi="Times New Roman"/>
          <w:color w:val="2F2F2F"/>
          <w:sz w:val="24"/>
          <w:szCs w:val="24"/>
        </w:rPr>
        <w:tab/>
      </w:r>
      <w:r w:rsidRPr="00637EAF">
        <w:rPr>
          <w:rFonts w:ascii="Times New Roman" w:hAnsi="Times New Roman"/>
          <w:color w:val="2F2F2F"/>
          <w:sz w:val="24"/>
          <w:szCs w:val="24"/>
        </w:rPr>
        <w:tab/>
        <w:t xml:space="preserve">  20 points</w:t>
      </w:r>
    </w:p>
    <w:p w:rsidR="00DF786E" w:rsidRPr="00637EAF" w:rsidRDefault="00DF786E" w:rsidP="00DF786E">
      <w:pPr>
        <w:widowControl w:val="0"/>
        <w:autoSpaceDE w:val="0"/>
        <w:autoSpaceDN w:val="0"/>
        <w:adjustRightInd w:val="0"/>
        <w:spacing w:before="13" w:line="240" w:lineRule="exact"/>
        <w:rPr>
          <w:rFonts w:ascii="Times New Roman" w:hAnsi="Times New Roman"/>
          <w:color w:val="000000"/>
          <w:sz w:val="24"/>
          <w:szCs w:val="24"/>
        </w:rPr>
      </w:pPr>
    </w:p>
    <w:p w:rsidR="00DF786E" w:rsidRPr="00637EAF" w:rsidRDefault="00DF786E" w:rsidP="00DF786E">
      <w:pPr>
        <w:widowControl w:val="0"/>
        <w:autoSpaceDE w:val="0"/>
        <w:autoSpaceDN w:val="0"/>
        <w:adjustRightInd w:val="0"/>
        <w:ind w:left="146" w:right="-20"/>
        <w:rPr>
          <w:rFonts w:ascii="Times New Roman" w:hAnsi="Times New Roman"/>
          <w:color w:val="000000"/>
          <w:sz w:val="24"/>
          <w:szCs w:val="24"/>
        </w:rPr>
      </w:pPr>
      <w:r w:rsidRPr="00637EAF">
        <w:rPr>
          <w:rFonts w:ascii="Times New Roman" w:hAnsi="Times New Roman"/>
          <w:color w:val="2F2F2F"/>
          <w:sz w:val="24"/>
          <w:szCs w:val="24"/>
        </w:rPr>
        <w:t>TOTAL</w:t>
      </w:r>
      <w:r w:rsidRPr="00637EAF">
        <w:rPr>
          <w:rFonts w:ascii="Times New Roman" w:hAnsi="Times New Roman"/>
          <w:color w:val="2F2F2F"/>
          <w:spacing w:val="29"/>
          <w:sz w:val="24"/>
          <w:szCs w:val="24"/>
        </w:rPr>
        <w:t>:</w:t>
      </w:r>
      <w:r w:rsidRPr="00637EAF">
        <w:rPr>
          <w:rFonts w:ascii="Times New Roman" w:hAnsi="Times New Roman"/>
          <w:color w:val="2F2F2F"/>
          <w:spacing w:val="29"/>
          <w:sz w:val="24"/>
          <w:szCs w:val="24"/>
        </w:rPr>
        <w:tab/>
      </w:r>
      <w:r w:rsidRPr="00637EAF">
        <w:rPr>
          <w:rFonts w:ascii="Times New Roman" w:hAnsi="Times New Roman"/>
          <w:color w:val="2F2F2F"/>
          <w:spacing w:val="29"/>
          <w:sz w:val="24"/>
          <w:szCs w:val="24"/>
        </w:rPr>
        <w:tab/>
      </w:r>
      <w:r w:rsidRPr="00637EAF">
        <w:rPr>
          <w:rFonts w:ascii="Times New Roman" w:hAnsi="Times New Roman"/>
          <w:color w:val="2F2F2F"/>
          <w:spacing w:val="29"/>
          <w:sz w:val="24"/>
          <w:szCs w:val="24"/>
        </w:rPr>
        <w:tab/>
      </w:r>
      <w:r w:rsidRPr="00637EAF">
        <w:rPr>
          <w:rFonts w:ascii="Times New Roman" w:hAnsi="Times New Roman"/>
          <w:color w:val="2F2F2F"/>
          <w:spacing w:val="29"/>
          <w:sz w:val="24"/>
          <w:szCs w:val="24"/>
        </w:rPr>
        <w:tab/>
      </w:r>
      <w:r w:rsidRPr="00637EAF">
        <w:rPr>
          <w:rFonts w:ascii="Times New Roman" w:hAnsi="Times New Roman"/>
          <w:color w:val="2F2F2F"/>
          <w:spacing w:val="29"/>
          <w:sz w:val="24"/>
          <w:szCs w:val="24"/>
        </w:rPr>
        <w:tab/>
        <w:t>100 POINTS</w:t>
      </w:r>
    </w:p>
    <w:p w:rsidR="00DF786E" w:rsidRPr="00637EAF" w:rsidRDefault="00DF786E" w:rsidP="00DF786E">
      <w:pPr>
        <w:widowControl w:val="0"/>
        <w:autoSpaceDE w:val="0"/>
        <w:autoSpaceDN w:val="0"/>
        <w:adjustRightInd w:val="0"/>
        <w:spacing w:before="29"/>
        <w:ind w:right="-20"/>
        <w:rPr>
          <w:rFonts w:ascii="Times New Roman" w:hAnsi="Times New Roman"/>
          <w:color w:val="000000"/>
          <w:sz w:val="24"/>
          <w:szCs w:val="24"/>
        </w:rPr>
      </w:pPr>
    </w:p>
    <w:p w:rsidR="00DF786E" w:rsidRPr="00637EAF" w:rsidRDefault="00DF786E" w:rsidP="00DF786E">
      <w:pPr>
        <w:widowControl w:val="0"/>
        <w:autoSpaceDE w:val="0"/>
        <w:autoSpaceDN w:val="0"/>
        <w:adjustRightInd w:val="0"/>
        <w:spacing w:line="256" w:lineRule="exact"/>
        <w:ind w:left="146" w:right="526"/>
        <w:rPr>
          <w:rFonts w:ascii="Times New Roman" w:hAnsi="Times New Roman"/>
          <w:color w:val="2F2F2F"/>
          <w:spacing w:val="-2"/>
          <w:w w:val="112"/>
          <w:sz w:val="24"/>
          <w:szCs w:val="24"/>
        </w:rPr>
      </w:pPr>
      <w:r w:rsidRPr="00637EAF">
        <w:rPr>
          <w:rFonts w:ascii="Times New Roman" w:hAnsi="Times New Roman"/>
          <w:color w:val="2F2F2F"/>
          <w:w w:val="112"/>
          <w:sz w:val="24"/>
          <w:szCs w:val="24"/>
        </w:rPr>
        <w:t>Pricing:</w:t>
      </w:r>
      <w:r w:rsidRPr="00637EAF">
        <w:rPr>
          <w:rFonts w:ascii="Times New Roman" w:hAnsi="Times New Roman"/>
          <w:color w:val="2F2F2F"/>
          <w:spacing w:val="-2"/>
          <w:w w:val="112"/>
          <w:sz w:val="24"/>
          <w:szCs w:val="24"/>
        </w:rPr>
        <w:t xml:space="preserve">  Comparison shall be based upon the numerical sum of cost for the first year of the program.  Cost shall be inclusive of all materials, labor and fees.  </w:t>
      </w:r>
      <w:r w:rsidR="001B67DA">
        <w:rPr>
          <w:rFonts w:ascii="Times New Roman" w:hAnsi="Times New Roman"/>
          <w:color w:val="2F2F2F"/>
          <w:spacing w:val="-2"/>
          <w:w w:val="112"/>
          <w:sz w:val="24"/>
          <w:szCs w:val="24"/>
        </w:rPr>
        <w:t xml:space="preserve">This </w:t>
      </w:r>
      <w:r w:rsidR="001B67DA" w:rsidRPr="00637EAF">
        <w:rPr>
          <w:rFonts w:ascii="Times New Roman" w:hAnsi="Times New Roman"/>
          <w:color w:val="2F2F2F"/>
          <w:spacing w:val="-2"/>
          <w:w w:val="112"/>
          <w:sz w:val="24"/>
          <w:szCs w:val="24"/>
        </w:rPr>
        <w:t>contract</w:t>
      </w:r>
      <w:r w:rsidRPr="00637EAF">
        <w:rPr>
          <w:rFonts w:ascii="Times New Roman" w:hAnsi="Times New Roman"/>
          <w:color w:val="2F2F2F"/>
          <w:spacing w:val="-2"/>
          <w:w w:val="112"/>
          <w:sz w:val="24"/>
          <w:szCs w:val="24"/>
        </w:rPr>
        <w:t xml:space="preserve"> </w:t>
      </w:r>
      <w:r w:rsidR="001B67DA">
        <w:rPr>
          <w:rFonts w:ascii="Times New Roman" w:hAnsi="Times New Roman"/>
          <w:color w:val="2F2F2F"/>
          <w:spacing w:val="-2"/>
          <w:w w:val="112"/>
          <w:sz w:val="24"/>
          <w:szCs w:val="24"/>
        </w:rPr>
        <w:t xml:space="preserve">is </w:t>
      </w:r>
      <w:r w:rsidRPr="00637EAF">
        <w:rPr>
          <w:rFonts w:ascii="Times New Roman" w:hAnsi="Times New Roman"/>
          <w:color w:val="2F2F2F"/>
          <w:spacing w:val="-2"/>
          <w:w w:val="112"/>
          <w:sz w:val="24"/>
          <w:szCs w:val="24"/>
        </w:rPr>
        <w:t>subject to annual review and renewal at the sole discretion of the University</w:t>
      </w:r>
      <w:r w:rsidR="001B67DA">
        <w:rPr>
          <w:rFonts w:ascii="Times New Roman" w:hAnsi="Times New Roman"/>
          <w:color w:val="2F2F2F"/>
          <w:spacing w:val="-2"/>
          <w:w w:val="112"/>
          <w:sz w:val="24"/>
          <w:szCs w:val="24"/>
        </w:rPr>
        <w:t>, for a total aggregate not to exceed 72 months after the first year</w:t>
      </w:r>
      <w:r w:rsidRPr="00637EAF">
        <w:rPr>
          <w:rFonts w:ascii="Times New Roman" w:hAnsi="Times New Roman"/>
          <w:color w:val="2F2F2F"/>
          <w:spacing w:val="-2"/>
          <w:w w:val="112"/>
          <w:sz w:val="24"/>
          <w:szCs w:val="24"/>
        </w:rPr>
        <w:t>.</w:t>
      </w:r>
    </w:p>
    <w:p w:rsidR="00DF786E" w:rsidRPr="00637EAF" w:rsidRDefault="00DF786E" w:rsidP="00DF786E">
      <w:pPr>
        <w:widowControl w:val="0"/>
        <w:autoSpaceDE w:val="0"/>
        <w:autoSpaceDN w:val="0"/>
        <w:adjustRightInd w:val="0"/>
        <w:spacing w:line="256" w:lineRule="exact"/>
        <w:ind w:left="146" w:right="526"/>
        <w:rPr>
          <w:rFonts w:ascii="Times New Roman" w:hAnsi="Times New Roman"/>
          <w:color w:val="2F2F2F"/>
          <w:spacing w:val="-2"/>
          <w:w w:val="112"/>
          <w:sz w:val="24"/>
          <w:szCs w:val="24"/>
        </w:rPr>
      </w:pPr>
    </w:p>
    <w:p w:rsidR="00DF786E" w:rsidRPr="00637EAF" w:rsidRDefault="00DF786E" w:rsidP="00DF786E">
      <w:pPr>
        <w:widowControl w:val="0"/>
        <w:autoSpaceDE w:val="0"/>
        <w:autoSpaceDN w:val="0"/>
        <w:adjustRightInd w:val="0"/>
        <w:spacing w:line="256" w:lineRule="exact"/>
        <w:ind w:left="146" w:right="526"/>
        <w:rPr>
          <w:rFonts w:ascii="Times New Roman" w:hAnsi="Times New Roman"/>
          <w:color w:val="000000"/>
          <w:sz w:val="24"/>
          <w:szCs w:val="24"/>
        </w:rPr>
      </w:pPr>
      <w:r w:rsidRPr="00637EAF">
        <w:rPr>
          <w:rFonts w:ascii="Times New Roman" w:hAnsi="Times New Roman"/>
          <w:color w:val="2F2F2F"/>
          <w:sz w:val="24"/>
          <w:szCs w:val="24"/>
        </w:rPr>
        <w:t>Lowest</w:t>
      </w:r>
      <w:r w:rsidRPr="00637EAF">
        <w:rPr>
          <w:rFonts w:ascii="Times New Roman" w:hAnsi="Times New Roman"/>
          <w:color w:val="2F2F2F"/>
          <w:spacing w:val="39"/>
          <w:sz w:val="24"/>
          <w:szCs w:val="24"/>
        </w:rPr>
        <w:t xml:space="preserve"> </w:t>
      </w:r>
      <w:r w:rsidRPr="00637EAF">
        <w:rPr>
          <w:rFonts w:ascii="Times New Roman" w:hAnsi="Times New Roman"/>
          <w:color w:val="2F2F2F"/>
          <w:sz w:val="24"/>
          <w:szCs w:val="24"/>
        </w:rPr>
        <w:t>grand</w:t>
      </w:r>
      <w:r w:rsidRPr="00637EAF">
        <w:rPr>
          <w:rFonts w:ascii="Times New Roman" w:hAnsi="Times New Roman"/>
          <w:color w:val="2F2F2F"/>
          <w:spacing w:val="19"/>
          <w:sz w:val="24"/>
          <w:szCs w:val="24"/>
        </w:rPr>
        <w:t xml:space="preserve"> </w:t>
      </w:r>
      <w:r w:rsidRPr="00637EAF">
        <w:rPr>
          <w:rFonts w:ascii="Times New Roman" w:hAnsi="Times New Roman"/>
          <w:color w:val="2F2F2F"/>
          <w:w w:val="111"/>
          <w:sz w:val="24"/>
          <w:szCs w:val="24"/>
        </w:rPr>
        <w:t>tota</w:t>
      </w:r>
      <w:r w:rsidRPr="00637EAF">
        <w:rPr>
          <w:rFonts w:ascii="Times New Roman" w:hAnsi="Times New Roman"/>
          <w:color w:val="2F2F2F"/>
          <w:spacing w:val="14"/>
          <w:w w:val="111"/>
          <w:sz w:val="24"/>
          <w:szCs w:val="24"/>
        </w:rPr>
        <w:t xml:space="preserve">l </w:t>
      </w:r>
      <w:r w:rsidRPr="00637EAF">
        <w:rPr>
          <w:rFonts w:ascii="Times New Roman" w:hAnsi="Times New Roman"/>
          <w:color w:val="2F2F2F"/>
          <w:w w:val="111"/>
          <w:sz w:val="24"/>
          <w:szCs w:val="24"/>
        </w:rPr>
        <w:t>on</w:t>
      </w:r>
      <w:r w:rsidRPr="00637EAF">
        <w:rPr>
          <w:rFonts w:ascii="Times New Roman" w:hAnsi="Times New Roman"/>
          <w:color w:val="2F2F2F"/>
          <w:spacing w:val="-29"/>
          <w:w w:val="111"/>
          <w:sz w:val="24"/>
          <w:szCs w:val="24"/>
        </w:rPr>
        <w:t xml:space="preserve"> </w:t>
      </w:r>
      <w:r w:rsidRPr="00637EAF">
        <w:rPr>
          <w:rFonts w:ascii="Times New Roman" w:hAnsi="Times New Roman"/>
          <w:color w:val="2F2F2F"/>
          <w:sz w:val="24"/>
          <w:szCs w:val="24"/>
        </w:rPr>
        <w:t>cost</w:t>
      </w:r>
      <w:r w:rsidRPr="00637EAF">
        <w:rPr>
          <w:rFonts w:ascii="Times New Roman" w:hAnsi="Times New Roman"/>
          <w:color w:val="2F2F2F"/>
          <w:spacing w:val="32"/>
          <w:sz w:val="24"/>
          <w:szCs w:val="24"/>
        </w:rPr>
        <w:t xml:space="preserve"> will r</w:t>
      </w:r>
      <w:r w:rsidRPr="00637EAF">
        <w:rPr>
          <w:rFonts w:ascii="Times New Roman" w:hAnsi="Times New Roman"/>
          <w:color w:val="2F2F2F"/>
          <w:sz w:val="24"/>
          <w:szCs w:val="24"/>
        </w:rPr>
        <w:t>eceive</w:t>
      </w:r>
      <w:r w:rsidRPr="00637EAF">
        <w:rPr>
          <w:rFonts w:ascii="Times New Roman" w:hAnsi="Times New Roman"/>
          <w:color w:val="2F2F2F"/>
          <w:spacing w:val="25"/>
          <w:sz w:val="24"/>
          <w:szCs w:val="24"/>
        </w:rPr>
        <w:t xml:space="preserve"> </w:t>
      </w:r>
      <w:r w:rsidRPr="00637EAF">
        <w:rPr>
          <w:rFonts w:ascii="Times New Roman" w:hAnsi="Times New Roman"/>
          <w:color w:val="2F2F2F"/>
          <w:sz w:val="24"/>
          <w:szCs w:val="24"/>
        </w:rPr>
        <w:t>50</w:t>
      </w:r>
      <w:r w:rsidRPr="00637EAF">
        <w:rPr>
          <w:rFonts w:ascii="Times New Roman" w:hAnsi="Times New Roman"/>
          <w:color w:val="2F2F2F"/>
          <w:spacing w:val="5"/>
          <w:sz w:val="24"/>
          <w:szCs w:val="24"/>
        </w:rPr>
        <w:t xml:space="preserve"> </w:t>
      </w:r>
      <w:r w:rsidRPr="00637EAF">
        <w:rPr>
          <w:rFonts w:ascii="Times New Roman" w:hAnsi="Times New Roman"/>
          <w:color w:val="2F2F2F"/>
          <w:sz w:val="24"/>
          <w:szCs w:val="24"/>
        </w:rPr>
        <w:t>points. Remaining</w:t>
      </w:r>
      <w:r w:rsidRPr="00637EAF">
        <w:rPr>
          <w:rFonts w:ascii="Times New Roman" w:hAnsi="Times New Roman"/>
          <w:color w:val="2F2F2F"/>
          <w:spacing w:val="24"/>
          <w:sz w:val="24"/>
          <w:szCs w:val="24"/>
        </w:rPr>
        <w:t xml:space="preserve"> </w:t>
      </w:r>
      <w:r w:rsidRPr="00637EAF">
        <w:rPr>
          <w:rFonts w:ascii="Times New Roman" w:hAnsi="Times New Roman"/>
          <w:color w:val="2F2F2F"/>
          <w:sz w:val="24"/>
          <w:szCs w:val="24"/>
        </w:rPr>
        <w:t>bids</w:t>
      </w:r>
      <w:r w:rsidRPr="00637EAF">
        <w:rPr>
          <w:rFonts w:ascii="Times New Roman" w:hAnsi="Times New Roman"/>
          <w:color w:val="2F2F2F"/>
          <w:w w:val="112"/>
          <w:sz w:val="24"/>
          <w:szCs w:val="24"/>
        </w:rPr>
        <w:t xml:space="preserve"> shall </w:t>
      </w:r>
      <w:r w:rsidRPr="00637EAF">
        <w:rPr>
          <w:rFonts w:ascii="Times New Roman" w:hAnsi="Times New Roman"/>
          <w:color w:val="2F2F2F"/>
          <w:sz w:val="24"/>
          <w:szCs w:val="24"/>
        </w:rPr>
        <w:t>receive</w:t>
      </w:r>
      <w:r w:rsidRPr="00637EAF">
        <w:rPr>
          <w:rFonts w:ascii="Times New Roman" w:hAnsi="Times New Roman"/>
          <w:color w:val="2F2F2F"/>
          <w:spacing w:val="32"/>
          <w:sz w:val="24"/>
          <w:szCs w:val="24"/>
        </w:rPr>
        <w:t xml:space="preserve"> </w:t>
      </w:r>
      <w:r w:rsidRPr="00637EAF">
        <w:rPr>
          <w:rFonts w:ascii="Times New Roman" w:hAnsi="Times New Roman"/>
          <w:color w:val="2F2F2F"/>
          <w:sz w:val="24"/>
          <w:szCs w:val="24"/>
        </w:rPr>
        <w:t>points</w:t>
      </w:r>
      <w:r w:rsidRPr="00637EAF">
        <w:rPr>
          <w:rFonts w:ascii="Times New Roman" w:hAnsi="Times New Roman"/>
          <w:color w:val="2F2F2F"/>
          <w:spacing w:val="44"/>
          <w:sz w:val="24"/>
          <w:szCs w:val="24"/>
        </w:rPr>
        <w:t xml:space="preserve"> </w:t>
      </w:r>
      <w:r w:rsidRPr="00637EAF">
        <w:rPr>
          <w:rFonts w:ascii="Times New Roman" w:hAnsi="Times New Roman"/>
          <w:color w:val="2F2F2F"/>
          <w:sz w:val="24"/>
          <w:szCs w:val="24"/>
        </w:rPr>
        <w:t>in</w:t>
      </w:r>
      <w:r w:rsidRPr="00637EAF">
        <w:rPr>
          <w:rFonts w:ascii="Times New Roman" w:hAnsi="Times New Roman"/>
          <w:color w:val="2F2F2F"/>
          <w:spacing w:val="20"/>
          <w:sz w:val="24"/>
          <w:szCs w:val="24"/>
        </w:rPr>
        <w:t xml:space="preserve"> </w:t>
      </w:r>
      <w:r w:rsidRPr="00637EAF">
        <w:rPr>
          <w:rFonts w:ascii="Times New Roman" w:hAnsi="Times New Roman"/>
          <w:color w:val="2F2F2F"/>
          <w:sz w:val="24"/>
          <w:szCs w:val="24"/>
        </w:rPr>
        <w:t>accordance</w:t>
      </w:r>
      <w:r w:rsidRPr="00637EAF">
        <w:rPr>
          <w:rFonts w:ascii="Times New Roman" w:hAnsi="Times New Roman"/>
          <w:color w:val="2F2F2F"/>
          <w:spacing w:val="48"/>
          <w:sz w:val="24"/>
          <w:szCs w:val="24"/>
        </w:rPr>
        <w:t xml:space="preserve"> </w:t>
      </w:r>
      <w:r w:rsidRPr="00637EAF">
        <w:rPr>
          <w:rFonts w:ascii="Times New Roman" w:hAnsi="Times New Roman"/>
          <w:color w:val="2F2F2F"/>
          <w:sz w:val="24"/>
          <w:szCs w:val="24"/>
        </w:rPr>
        <w:t>with</w:t>
      </w:r>
      <w:r w:rsidRPr="00637EAF">
        <w:rPr>
          <w:rFonts w:ascii="Times New Roman" w:hAnsi="Times New Roman"/>
          <w:color w:val="2F2F2F"/>
          <w:spacing w:val="19"/>
          <w:sz w:val="24"/>
          <w:szCs w:val="24"/>
        </w:rPr>
        <w:t xml:space="preserve"> </w:t>
      </w:r>
      <w:r w:rsidRPr="00637EAF">
        <w:rPr>
          <w:rFonts w:ascii="Times New Roman" w:hAnsi="Times New Roman"/>
          <w:color w:val="2F2F2F"/>
          <w:sz w:val="24"/>
          <w:szCs w:val="24"/>
        </w:rPr>
        <w:t>the</w:t>
      </w:r>
      <w:r w:rsidRPr="00637EAF">
        <w:rPr>
          <w:rFonts w:ascii="Times New Roman" w:hAnsi="Times New Roman"/>
          <w:color w:val="2F2F2F"/>
          <w:spacing w:val="6"/>
          <w:sz w:val="24"/>
          <w:szCs w:val="24"/>
        </w:rPr>
        <w:t xml:space="preserve"> </w:t>
      </w:r>
      <w:r w:rsidRPr="00637EAF">
        <w:rPr>
          <w:rFonts w:ascii="Times New Roman" w:hAnsi="Times New Roman"/>
          <w:color w:val="2F2F2F"/>
          <w:w w:val="109"/>
          <w:sz w:val="24"/>
          <w:szCs w:val="24"/>
        </w:rPr>
        <w:t>following</w:t>
      </w:r>
      <w:r w:rsidRPr="00637EAF">
        <w:rPr>
          <w:rFonts w:ascii="Times New Roman" w:hAnsi="Times New Roman"/>
          <w:color w:val="2F2F2F"/>
          <w:spacing w:val="-11"/>
          <w:w w:val="109"/>
          <w:sz w:val="24"/>
          <w:szCs w:val="24"/>
        </w:rPr>
        <w:t xml:space="preserve"> </w:t>
      </w:r>
      <w:r w:rsidRPr="00637EAF">
        <w:rPr>
          <w:rFonts w:ascii="Times New Roman" w:hAnsi="Times New Roman"/>
          <w:color w:val="2F2F2F"/>
          <w:w w:val="109"/>
          <w:sz w:val="24"/>
          <w:szCs w:val="24"/>
        </w:rPr>
        <w:t>formula:</w:t>
      </w:r>
    </w:p>
    <w:p w:rsidR="00DF786E" w:rsidRPr="00637EAF" w:rsidRDefault="00DF786E" w:rsidP="00DF786E">
      <w:pPr>
        <w:widowControl w:val="0"/>
        <w:autoSpaceDE w:val="0"/>
        <w:autoSpaceDN w:val="0"/>
        <w:adjustRightInd w:val="0"/>
        <w:spacing w:line="260" w:lineRule="exact"/>
        <w:rPr>
          <w:rFonts w:ascii="Times New Roman" w:hAnsi="Times New Roman"/>
          <w:color w:val="000000"/>
          <w:sz w:val="24"/>
          <w:szCs w:val="24"/>
        </w:rPr>
      </w:pPr>
    </w:p>
    <w:p w:rsidR="00DF786E" w:rsidRPr="00637EAF" w:rsidRDefault="00DF786E" w:rsidP="00DF786E">
      <w:pPr>
        <w:widowControl w:val="0"/>
        <w:autoSpaceDE w:val="0"/>
        <w:autoSpaceDN w:val="0"/>
        <w:adjustRightInd w:val="0"/>
        <w:ind w:left="146" w:right="-20"/>
        <w:rPr>
          <w:rFonts w:ascii="Times New Roman" w:hAnsi="Times New Roman"/>
          <w:b/>
          <w:color w:val="2F2F2F"/>
          <w:w w:val="122"/>
          <w:sz w:val="32"/>
          <w:szCs w:val="32"/>
        </w:rPr>
      </w:pPr>
      <w:r w:rsidRPr="00637EAF">
        <w:rPr>
          <w:rFonts w:ascii="Times New Roman" w:hAnsi="Times New Roman"/>
          <w:b/>
          <w:color w:val="2F2F2F"/>
          <w:sz w:val="32"/>
          <w:szCs w:val="32"/>
        </w:rPr>
        <w:t xml:space="preserve">         (a / b)</w:t>
      </w:r>
      <w:r w:rsidRPr="00637EAF">
        <w:rPr>
          <w:rFonts w:ascii="Times New Roman" w:hAnsi="Times New Roman"/>
          <w:b/>
          <w:color w:val="2F2F2F"/>
          <w:w w:val="120"/>
          <w:sz w:val="32"/>
          <w:szCs w:val="32"/>
        </w:rPr>
        <w:t>(c) =</w:t>
      </w:r>
      <w:r w:rsidRPr="00637EAF">
        <w:rPr>
          <w:rFonts w:ascii="Times New Roman" w:hAnsi="Times New Roman"/>
          <w:b/>
          <w:color w:val="2F2F2F"/>
          <w:spacing w:val="-33"/>
          <w:w w:val="120"/>
          <w:sz w:val="32"/>
          <w:szCs w:val="32"/>
        </w:rPr>
        <w:t xml:space="preserve"> </w:t>
      </w:r>
      <w:r w:rsidRPr="00637EAF">
        <w:rPr>
          <w:rFonts w:ascii="Times New Roman" w:hAnsi="Times New Roman"/>
          <w:b/>
          <w:color w:val="2F2F2F"/>
          <w:w w:val="122"/>
          <w:sz w:val="32"/>
          <w:szCs w:val="32"/>
        </w:rPr>
        <w:t>d</w:t>
      </w:r>
    </w:p>
    <w:p w:rsidR="00DF786E" w:rsidRPr="00637EAF" w:rsidRDefault="00DF786E" w:rsidP="00DF786E">
      <w:pPr>
        <w:widowControl w:val="0"/>
        <w:autoSpaceDE w:val="0"/>
        <w:autoSpaceDN w:val="0"/>
        <w:adjustRightInd w:val="0"/>
        <w:ind w:left="146" w:right="-20"/>
        <w:rPr>
          <w:rFonts w:ascii="Times New Roman" w:hAnsi="Times New Roman"/>
          <w:color w:val="000000"/>
          <w:sz w:val="24"/>
          <w:szCs w:val="24"/>
        </w:rPr>
      </w:pPr>
    </w:p>
    <w:p w:rsidR="00DF786E" w:rsidRPr="00637EAF" w:rsidRDefault="00DF786E" w:rsidP="00DF786E">
      <w:pPr>
        <w:widowControl w:val="0"/>
        <w:autoSpaceDE w:val="0"/>
        <w:autoSpaceDN w:val="0"/>
        <w:adjustRightInd w:val="0"/>
        <w:spacing w:line="240" w:lineRule="exact"/>
        <w:ind w:left="132" w:right="-20"/>
        <w:rPr>
          <w:rFonts w:ascii="Times New Roman" w:hAnsi="Times New Roman"/>
          <w:color w:val="2F2F2F"/>
          <w:w w:val="106"/>
          <w:position w:val="-1"/>
          <w:sz w:val="24"/>
          <w:szCs w:val="24"/>
        </w:rPr>
      </w:pPr>
      <w:r w:rsidRPr="00637EAF">
        <w:rPr>
          <w:rFonts w:ascii="Times New Roman" w:hAnsi="Times New Roman"/>
          <w:color w:val="2F2F2F"/>
          <w:w w:val="106"/>
          <w:position w:val="-1"/>
          <w:sz w:val="24"/>
          <w:szCs w:val="24"/>
        </w:rPr>
        <w:t xml:space="preserve">           Where</w:t>
      </w:r>
    </w:p>
    <w:p w:rsidR="00DF786E" w:rsidRPr="00637EAF" w:rsidRDefault="00DF786E" w:rsidP="00DF786E">
      <w:pPr>
        <w:widowControl w:val="0"/>
        <w:autoSpaceDE w:val="0"/>
        <w:autoSpaceDN w:val="0"/>
        <w:adjustRightInd w:val="0"/>
        <w:spacing w:line="240" w:lineRule="exact"/>
        <w:ind w:left="132" w:right="-20"/>
        <w:rPr>
          <w:rFonts w:ascii="Times New Roman" w:hAnsi="Times New Roman"/>
          <w:color w:val="000000"/>
          <w:sz w:val="24"/>
          <w:szCs w:val="24"/>
        </w:rPr>
      </w:pPr>
    </w:p>
    <w:p w:rsidR="00DF786E" w:rsidRPr="00637EAF" w:rsidRDefault="00DF786E" w:rsidP="00DF786E">
      <w:pPr>
        <w:widowControl w:val="0"/>
        <w:autoSpaceDE w:val="0"/>
        <w:autoSpaceDN w:val="0"/>
        <w:adjustRightInd w:val="0"/>
        <w:spacing w:line="277" w:lineRule="exact"/>
        <w:ind w:left="132" w:right="-20"/>
        <w:rPr>
          <w:rFonts w:ascii="Times New Roman" w:hAnsi="Times New Roman"/>
          <w:color w:val="2F2F2F"/>
          <w:w w:val="116"/>
          <w:sz w:val="24"/>
          <w:szCs w:val="24"/>
        </w:rPr>
      </w:pPr>
      <w:r w:rsidRPr="00637EAF">
        <w:rPr>
          <w:rFonts w:ascii="Times New Roman" w:hAnsi="Times New Roman"/>
          <w:color w:val="2F2F2F"/>
          <w:sz w:val="24"/>
          <w:szCs w:val="24"/>
        </w:rPr>
        <w:t xml:space="preserve">           a</w:t>
      </w:r>
      <w:r w:rsidRPr="00637EAF">
        <w:rPr>
          <w:rFonts w:ascii="Times New Roman" w:hAnsi="Times New Roman"/>
          <w:color w:val="2F2F2F"/>
          <w:spacing w:val="7"/>
          <w:sz w:val="24"/>
          <w:szCs w:val="24"/>
        </w:rPr>
        <w:t xml:space="preserve"> </w:t>
      </w:r>
      <w:r w:rsidRPr="00637EAF">
        <w:rPr>
          <w:rFonts w:ascii="Times New Roman" w:hAnsi="Times New Roman"/>
          <w:color w:val="2F2F2F"/>
          <w:w w:val="90"/>
          <w:sz w:val="24"/>
          <w:szCs w:val="24"/>
        </w:rPr>
        <w:t>=</w:t>
      </w:r>
      <w:r w:rsidRPr="00637EAF">
        <w:rPr>
          <w:rFonts w:ascii="Times New Roman" w:hAnsi="Times New Roman"/>
          <w:color w:val="2F2F2F"/>
          <w:spacing w:val="-42"/>
          <w:sz w:val="24"/>
          <w:szCs w:val="24"/>
        </w:rPr>
        <w:t xml:space="preserve"> </w:t>
      </w:r>
      <w:r w:rsidRPr="00637EAF">
        <w:rPr>
          <w:rFonts w:ascii="Times New Roman" w:hAnsi="Times New Roman"/>
          <w:color w:val="2F2F2F"/>
          <w:sz w:val="24"/>
          <w:szCs w:val="24"/>
        </w:rPr>
        <w:t>the</w:t>
      </w:r>
      <w:r w:rsidRPr="00637EAF">
        <w:rPr>
          <w:rFonts w:ascii="Times New Roman" w:hAnsi="Times New Roman"/>
          <w:color w:val="2F2F2F"/>
          <w:spacing w:val="17"/>
          <w:sz w:val="24"/>
          <w:szCs w:val="24"/>
        </w:rPr>
        <w:t xml:space="preserve"> </w:t>
      </w:r>
      <w:r w:rsidRPr="00637EAF">
        <w:rPr>
          <w:rFonts w:ascii="Times New Roman" w:hAnsi="Times New Roman"/>
          <w:color w:val="2F2F2F"/>
          <w:sz w:val="24"/>
          <w:szCs w:val="24"/>
        </w:rPr>
        <w:t>lowest</w:t>
      </w:r>
      <w:r w:rsidRPr="00637EAF">
        <w:rPr>
          <w:rFonts w:ascii="Times New Roman" w:hAnsi="Times New Roman"/>
          <w:color w:val="2F2F2F"/>
          <w:spacing w:val="24"/>
          <w:sz w:val="24"/>
          <w:szCs w:val="24"/>
        </w:rPr>
        <w:t xml:space="preserve"> </w:t>
      </w:r>
      <w:r w:rsidRPr="00637EAF">
        <w:rPr>
          <w:rFonts w:ascii="Times New Roman" w:hAnsi="Times New Roman"/>
          <w:color w:val="2F2F2F"/>
          <w:sz w:val="24"/>
          <w:szCs w:val="24"/>
        </w:rPr>
        <w:t>cost</w:t>
      </w:r>
      <w:r w:rsidRPr="00637EAF">
        <w:rPr>
          <w:rFonts w:ascii="Times New Roman" w:hAnsi="Times New Roman"/>
          <w:color w:val="2F2F2F"/>
          <w:spacing w:val="32"/>
          <w:sz w:val="24"/>
          <w:szCs w:val="24"/>
        </w:rPr>
        <w:t xml:space="preserve"> </w:t>
      </w:r>
      <w:r w:rsidRPr="00637EAF">
        <w:rPr>
          <w:rFonts w:ascii="Times New Roman" w:hAnsi="Times New Roman"/>
          <w:color w:val="2F2F2F"/>
          <w:w w:val="116"/>
          <w:sz w:val="24"/>
          <w:szCs w:val="24"/>
        </w:rPr>
        <w:t>bid for year one</w:t>
      </w:r>
    </w:p>
    <w:p w:rsidR="00DF786E" w:rsidRPr="00637EAF" w:rsidRDefault="00DF786E" w:rsidP="00DF786E">
      <w:pPr>
        <w:widowControl w:val="0"/>
        <w:autoSpaceDE w:val="0"/>
        <w:autoSpaceDN w:val="0"/>
        <w:adjustRightInd w:val="0"/>
        <w:spacing w:line="277" w:lineRule="exact"/>
        <w:ind w:left="132" w:right="-20"/>
        <w:rPr>
          <w:rFonts w:ascii="Times New Roman" w:hAnsi="Times New Roman"/>
          <w:color w:val="000000"/>
          <w:sz w:val="24"/>
          <w:szCs w:val="24"/>
        </w:rPr>
      </w:pPr>
    </w:p>
    <w:p w:rsidR="00DF786E" w:rsidRPr="00637EAF" w:rsidRDefault="00DF786E" w:rsidP="00DF786E">
      <w:pPr>
        <w:widowControl w:val="0"/>
        <w:autoSpaceDE w:val="0"/>
        <w:autoSpaceDN w:val="0"/>
        <w:adjustRightInd w:val="0"/>
        <w:spacing w:line="235" w:lineRule="exact"/>
        <w:ind w:left="132" w:right="-20"/>
        <w:rPr>
          <w:rFonts w:ascii="Times New Roman" w:hAnsi="Times New Roman"/>
          <w:color w:val="2F2F2F"/>
          <w:w w:val="116"/>
          <w:position w:val="-1"/>
          <w:sz w:val="24"/>
          <w:szCs w:val="24"/>
        </w:rPr>
      </w:pPr>
      <w:r w:rsidRPr="00637EAF">
        <w:rPr>
          <w:rFonts w:ascii="Times New Roman" w:hAnsi="Times New Roman"/>
          <w:color w:val="2F2F2F"/>
          <w:position w:val="-1"/>
          <w:sz w:val="24"/>
          <w:szCs w:val="24"/>
        </w:rPr>
        <w:t xml:space="preserve">           b</w:t>
      </w:r>
      <w:r w:rsidRPr="00637EAF">
        <w:rPr>
          <w:rFonts w:ascii="Times New Roman" w:hAnsi="Times New Roman"/>
          <w:color w:val="2F2F2F"/>
          <w:spacing w:val="9"/>
          <w:position w:val="-1"/>
          <w:sz w:val="24"/>
          <w:szCs w:val="24"/>
        </w:rPr>
        <w:t xml:space="preserve"> </w:t>
      </w:r>
      <w:r w:rsidRPr="00637EAF">
        <w:rPr>
          <w:rFonts w:ascii="Times New Roman" w:hAnsi="Times New Roman"/>
          <w:color w:val="2F2F2F"/>
          <w:w w:val="96"/>
          <w:position w:val="-5"/>
          <w:sz w:val="24"/>
          <w:szCs w:val="24"/>
        </w:rPr>
        <w:t xml:space="preserve">= </w:t>
      </w:r>
      <w:r w:rsidRPr="00637EAF">
        <w:rPr>
          <w:rFonts w:ascii="Times New Roman" w:hAnsi="Times New Roman"/>
          <w:color w:val="2F2F2F"/>
          <w:w w:val="108"/>
          <w:position w:val="-1"/>
          <w:sz w:val="24"/>
          <w:szCs w:val="24"/>
        </w:rPr>
        <w:t>th</w:t>
      </w:r>
      <w:r w:rsidRPr="00637EAF">
        <w:rPr>
          <w:rFonts w:ascii="Times New Roman" w:hAnsi="Times New Roman"/>
          <w:color w:val="2F2F2F"/>
          <w:w w:val="109"/>
          <w:position w:val="-1"/>
          <w:sz w:val="24"/>
          <w:szCs w:val="24"/>
        </w:rPr>
        <w:t>e</w:t>
      </w:r>
      <w:r w:rsidRPr="00637EAF">
        <w:rPr>
          <w:rFonts w:ascii="Times New Roman" w:hAnsi="Times New Roman"/>
          <w:color w:val="2F2F2F"/>
          <w:spacing w:val="-10"/>
          <w:position w:val="-1"/>
          <w:sz w:val="24"/>
          <w:szCs w:val="24"/>
        </w:rPr>
        <w:t xml:space="preserve"> </w:t>
      </w:r>
      <w:r w:rsidRPr="00637EAF">
        <w:rPr>
          <w:rFonts w:ascii="Times New Roman" w:hAnsi="Times New Roman"/>
          <w:color w:val="2F2F2F"/>
          <w:position w:val="-1"/>
          <w:sz w:val="24"/>
          <w:szCs w:val="24"/>
        </w:rPr>
        <w:t>second</w:t>
      </w:r>
      <w:r w:rsidRPr="00637EAF">
        <w:rPr>
          <w:rFonts w:ascii="Times New Roman" w:hAnsi="Times New Roman"/>
          <w:color w:val="2F2F2F"/>
          <w:spacing w:val="27"/>
          <w:position w:val="-1"/>
          <w:sz w:val="24"/>
          <w:szCs w:val="24"/>
        </w:rPr>
        <w:t xml:space="preserve"> </w:t>
      </w:r>
      <w:r w:rsidRPr="00637EAF">
        <w:rPr>
          <w:rFonts w:ascii="Times New Roman" w:hAnsi="Times New Roman"/>
          <w:color w:val="2F2F2F"/>
          <w:position w:val="-1"/>
          <w:sz w:val="24"/>
          <w:szCs w:val="24"/>
        </w:rPr>
        <w:t>(third,</w:t>
      </w:r>
      <w:r w:rsidRPr="00637EAF">
        <w:rPr>
          <w:rFonts w:ascii="Times New Roman" w:hAnsi="Times New Roman"/>
          <w:color w:val="2F2F2F"/>
          <w:spacing w:val="23"/>
          <w:position w:val="-1"/>
          <w:sz w:val="24"/>
          <w:szCs w:val="24"/>
        </w:rPr>
        <w:t xml:space="preserve"> </w:t>
      </w:r>
      <w:r w:rsidRPr="00637EAF">
        <w:rPr>
          <w:rFonts w:ascii="Times New Roman" w:hAnsi="Times New Roman"/>
          <w:color w:val="2F2F2F"/>
          <w:position w:val="-1"/>
          <w:sz w:val="24"/>
          <w:szCs w:val="24"/>
        </w:rPr>
        <w:t>fourth</w:t>
      </w:r>
      <w:r w:rsidRPr="00637EAF">
        <w:rPr>
          <w:rFonts w:ascii="Times New Roman" w:hAnsi="Times New Roman"/>
          <w:color w:val="2F2F2F"/>
          <w:spacing w:val="13"/>
          <w:position w:val="-1"/>
          <w:sz w:val="24"/>
          <w:szCs w:val="24"/>
        </w:rPr>
        <w:t xml:space="preserve">, </w:t>
      </w:r>
      <w:r w:rsidRPr="00637EAF">
        <w:rPr>
          <w:rFonts w:ascii="Times New Roman" w:hAnsi="Times New Roman"/>
          <w:color w:val="2F2F2F"/>
          <w:position w:val="-1"/>
          <w:sz w:val="24"/>
          <w:szCs w:val="24"/>
        </w:rPr>
        <w:t>etc.)</w:t>
      </w:r>
      <w:r w:rsidRPr="00637EAF">
        <w:rPr>
          <w:rFonts w:ascii="Times New Roman" w:hAnsi="Times New Roman"/>
          <w:color w:val="2F2F2F"/>
          <w:spacing w:val="50"/>
          <w:position w:val="-1"/>
          <w:sz w:val="24"/>
          <w:szCs w:val="24"/>
        </w:rPr>
        <w:t xml:space="preserve"> </w:t>
      </w:r>
      <w:r w:rsidRPr="00637EAF">
        <w:rPr>
          <w:rFonts w:ascii="Times New Roman" w:hAnsi="Times New Roman"/>
          <w:color w:val="2F2F2F"/>
          <w:position w:val="-1"/>
          <w:sz w:val="24"/>
          <w:szCs w:val="24"/>
        </w:rPr>
        <w:t>cost</w:t>
      </w:r>
      <w:r w:rsidRPr="00637EAF">
        <w:rPr>
          <w:rFonts w:ascii="Times New Roman" w:hAnsi="Times New Roman"/>
          <w:color w:val="2F2F2F"/>
          <w:spacing w:val="32"/>
          <w:position w:val="-1"/>
          <w:sz w:val="24"/>
          <w:szCs w:val="24"/>
        </w:rPr>
        <w:t xml:space="preserve"> </w:t>
      </w:r>
      <w:r w:rsidRPr="00637EAF">
        <w:rPr>
          <w:rFonts w:ascii="Times New Roman" w:hAnsi="Times New Roman"/>
          <w:color w:val="2F2F2F"/>
          <w:w w:val="116"/>
          <w:position w:val="-1"/>
          <w:sz w:val="24"/>
          <w:szCs w:val="24"/>
        </w:rPr>
        <w:t>bid for year one</w:t>
      </w:r>
    </w:p>
    <w:p w:rsidR="00DF786E" w:rsidRPr="00637EAF" w:rsidRDefault="00DF786E" w:rsidP="00DF786E">
      <w:pPr>
        <w:widowControl w:val="0"/>
        <w:autoSpaceDE w:val="0"/>
        <w:autoSpaceDN w:val="0"/>
        <w:adjustRightInd w:val="0"/>
        <w:spacing w:line="235" w:lineRule="exact"/>
        <w:ind w:left="132" w:right="-20"/>
        <w:rPr>
          <w:rFonts w:ascii="Times New Roman" w:hAnsi="Times New Roman"/>
          <w:color w:val="000000"/>
          <w:sz w:val="24"/>
          <w:szCs w:val="24"/>
        </w:rPr>
      </w:pPr>
    </w:p>
    <w:p w:rsidR="00DF786E" w:rsidRPr="00637EAF" w:rsidRDefault="00DF786E" w:rsidP="00DF786E">
      <w:pPr>
        <w:widowControl w:val="0"/>
        <w:autoSpaceDE w:val="0"/>
        <w:autoSpaceDN w:val="0"/>
        <w:adjustRightInd w:val="0"/>
        <w:spacing w:line="235" w:lineRule="exact"/>
        <w:ind w:left="132" w:right="-20"/>
        <w:rPr>
          <w:rFonts w:ascii="Times New Roman" w:hAnsi="Times New Roman"/>
          <w:color w:val="000000"/>
          <w:sz w:val="24"/>
          <w:szCs w:val="24"/>
        </w:rPr>
      </w:pPr>
      <w:r w:rsidRPr="00637EAF">
        <w:rPr>
          <w:rFonts w:ascii="Times New Roman" w:hAnsi="Times New Roman"/>
          <w:color w:val="000000"/>
          <w:sz w:val="24"/>
          <w:szCs w:val="24"/>
        </w:rPr>
        <w:t xml:space="preserve">           c = 50 (the maximum number of points allowed for cost)</w:t>
      </w:r>
    </w:p>
    <w:p w:rsidR="00DF786E" w:rsidRPr="00637EAF" w:rsidRDefault="00DF786E" w:rsidP="00DF786E">
      <w:pPr>
        <w:widowControl w:val="0"/>
        <w:autoSpaceDE w:val="0"/>
        <w:autoSpaceDN w:val="0"/>
        <w:adjustRightInd w:val="0"/>
        <w:spacing w:line="235" w:lineRule="exact"/>
        <w:ind w:left="132" w:right="-20"/>
        <w:rPr>
          <w:rFonts w:ascii="Times New Roman" w:hAnsi="Times New Roman"/>
          <w:color w:val="000000"/>
          <w:sz w:val="24"/>
          <w:szCs w:val="24"/>
        </w:rPr>
      </w:pPr>
    </w:p>
    <w:p w:rsidR="00DF786E" w:rsidRPr="00637EAF" w:rsidRDefault="00DF786E" w:rsidP="00DF786E">
      <w:pPr>
        <w:widowControl w:val="0"/>
        <w:autoSpaceDE w:val="0"/>
        <w:autoSpaceDN w:val="0"/>
        <w:adjustRightInd w:val="0"/>
        <w:spacing w:before="29"/>
        <w:ind w:right="-20"/>
        <w:rPr>
          <w:rFonts w:ascii="Times New Roman" w:hAnsi="Times New Roman"/>
          <w:color w:val="000000"/>
          <w:sz w:val="24"/>
          <w:szCs w:val="24"/>
        </w:rPr>
      </w:pPr>
      <w:r w:rsidRPr="00637EAF">
        <w:rPr>
          <w:rFonts w:ascii="Times New Roman" w:hAnsi="Times New Roman"/>
          <w:color w:val="2F2F2F"/>
          <w:position w:val="2"/>
          <w:sz w:val="24"/>
          <w:szCs w:val="24"/>
        </w:rPr>
        <w:t xml:space="preserve">             d</w:t>
      </w:r>
      <w:r w:rsidRPr="00637EAF">
        <w:rPr>
          <w:rFonts w:ascii="Times New Roman" w:hAnsi="Times New Roman"/>
          <w:color w:val="2F2F2F"/>
          <w:spacing w:val="6"/>
          <w:position w:val="2"/>
          <w:sz w:val="24"/>
          <w:szCs w:val="24"/>
        </w:rPr>
        <w:t xml:space="preserve"> = </w:t>
      </w:r>
      <w:r w:rsidRPr="00637EAF">
        <w:rPr>
          <w:rFonts w:ascii="Times New Roman" w:hAnsi="Times New Roman"/>
          <w:color w:val="2F2F2F"/>
          <w:spacing w:val="-51"/>
          <w:position w:val="2"/>
          <w:sz w:val="24"/>
          <w:szCs w:val="24"/>
        </w:rPr>
        <w:t xml:space="preserve">  </w:t>
      </w:r>
      <w:r w:rsidRPr="00637EAF">
        <w:rPr>
          <w:rFonts w:ascii="Times New Roman" w:hAnsi="Times New Roman"/>
          <w:color w:val="2F2F2F"/>
          <w:position w:val="2"/>
          <w:sz w:val="24"/>
          <w:szCs w:val="24"/>
        </w:rPr>
        <w:t>number</w:t>
      </w:r>
      <w:r w:rsidRPr="00637EAF">
        <w:rPr>
          <w:rFonts w:ascii="Times New Roman" w:hAnsi="Times New Roman"/>
          <w:color w:val="2F2F2F"/>
          <w:spacing w:val="32"/>
          <w:position w:val="2"/>
          <w:sz w:val="24"/>
          <w:szCs w:val="24"/>
        </w:rPr>
        <w:t xml:space="preserve"> </w:t>
      </w:r>
      <w:r w:rsidRPr="00637EAF">
        <w:rPr>
          <w:rFonts w:ascii="Times New Roman" w:hAnsi="Times New Roman"/>
          <w:color w:val="2F2F2F"/>
          <w:position w:val="2"/>
          <w:sz w:val="24"/>
          <w:szCs w:val="24"/>
        </w:rPr>
        <w:t>of</w:t>
      </w:r>
      <w:r w:rsidRPr="00637EAF">
        <w:rPr>
          <w:rFonts w:ascii="Times New Roman" w:hAnsi="Times New Roman"/>
          <w:color w:val="2F2F2F"/>
          <w:spacing w:val="15"/>
          <w:position w:val="2"/>
          <w:sz w:val="24"/>
          <w:szCs w:val="24"/>
        </w:rPr>
        <w:t xml:space="preserve"> </w:t>
      </w:r>
      <w:r w:rsidRPr="00637EAF">
        <w:rPr>
          <w:rFonts w:ascii="Times New Roman" w:hAnsi="Times New Roman"/>
          <w:color w:val="2F2F2F"/>
          <w:position w:val="2"/>
          <w:sz w:val="24"/>
          <w:szCs w:val="24"/>
        </w:rPr>
        <w:t>points</w:t>
      </w:r>
      <w:r w:rsidRPr="00637EAF">
        <w:rPr>
          <w:rFonts w:ascii="Times New Roman" w:hAnsi="Times New Roman"/>
          <w:color w:val="2F2F2F"/>
          <w:spacing w:val="51"/>
          <w:position w:val="2"/>
          <w:sz w:val="24"/>
          <w:szCs w:val="24"/>
        </w:rPr>
        <w:t xml:space="preserve"> </w:t>
      </w:r>
      <w:r w:rsidRPr="00637EAF">
        <w:rPr>
          <w:rFonts w:ascii="Times New Roman" w:hAnsi="Times New Roman"/>
          <w:color w:val="2F2F2F"/>
          <w:position w:val="2"/>
          <w:sz w:val="24"/>
          <w:szCs w:val="24"/>
        </w:rPr>
        <w:t>allocated</w:t>
      </w:r>
      <w:r w:rsidRPr="00637EAF">
        <w:rPr>
          <w:rFonts w:ascii="Times New Roman" w:hAnsi="Times New Roman"/>
          <w:color w:val="2F2F2F"/>
          <w:spacing w:val="29"/>
          <w:position w:val="2"/>
          <w:sz w:val="24"/>
          <w:szCs w:val="24"/>
        </w:rPr>
        <w:t xml:space="preserve"> </w:t>
      </w:r>
      <w:r w:rsidRPr="00637EAF">
        <w:rPr>
          <w:rFonts w:ascii="Times New Roman" w:hAnsi="Times New Roman"/>
          <w:color w:val="2F2F2F"/>
          <w:position w:val="2"/>
          <w:sz w:val="24"/>
          <w:szCs w:val="24"/>
        </w:rPr>
        <w:t>to</w:t>
      </w:r>
      <w:r w:rsidRPr="00637EAF">
        <w:rPr>
          <w:rFonts w:ascii="Times New Roman" w:hAnsi="Times New Roman"/>
          <w:color w:val="2F2F2F"/>
          <w:spacing w:val="9"/>
          <w:position w:val="2"/>
          <w:sz w:val="24"/>
          <w:szCs w:val="24"/>
        </w:rPr>
        <w:t xml:space="preserve"> </w:t>
      </w:r>
      <w:r w:rsidRPr="00637EAF">
        <w:rPr>
          <w:rFonts w:ascii="Times New Roman" w:hAnsi="Times New Roman"/>
          <w:color w:val="2F2F2F"/>
          <w:position w:val="2"/>
          <w:sz w:val="24"/>
          <w:szCs w:val="24"/>
        </w:rPr>
        <w:t>respective</w:t>
      </w:r>
      <w:r w:rsidRPr="00637EAF">
        <w:rPr>
          <w:rFonts w:ascii="Times New Roman" w:hAnsi="Times New Roman"/>
          <w:color w:val="2F2F2F"/>
          <w:spacing w:val="52"/>
          <w:position w:val="2"/>
          <w:sz w:val="24"/>
          <w:szCs w:val="24"/>
        </w:rPr>
        <w:t xml:space="preserve"> </w:t>
      </w:r>
      <w:r w:rsidRPr="00637EAF">
        <w:rPr>
          <w:rFonts w:ascii="Times New Roman" w:hAnsi="Times New Roman"/>
          <w:color w:val="2F2F2F"/>
          <w:w w:val="113"/>
          <w:position w:val="2"/>
          <w:sz w:val="24"/>
          <w:szCs w:val="24"/>
        </w:rPr>
        <w:t>bid</w:t>
      </w:r>
    </w:p>
    <w:p w:rsidR="00637EAF" w:rsidRDefault="00637EAF" w:rsidP="00637EAF">
      <w:pPr>
        <w:pStyle w:val="ListParagraph"/>
        <w:rPr>
          <w:rFonts w:ascii="Times New Roman" w:hAnsi="Times New Roman"/>
          <w:b/>
          <w:sz w:val="28"/>
          <w:szCs w:val="28"/>
          <w:u w:val="single"/>
        </w:rPr>
      </w:pPr>
      <w:r>
        <w:rPr>
          <w:rFonts w:ascii="Times New Roman" w:hAnsi="Times New Roman"/>
          <w:b/>
          <w:sz w:val="28"/>
          <w:szCs w:val="28"/>
          <w:u w:val="single"/>
        </w:rPr>
        <w:br w:type="page"/>
      </w:r>
    </w:p>
    <w:p w:rsidR="00A9781C" w:rsidRPr="007C5DA6" w:rsidRDefault="00A9781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p>
    <w:p w:rsidR="007C5DA6" w:rsidRPr="007C5DA6" w:rsidRDefault="007C5DA6" w:rsidP="007C5D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Pr>
          <w:rFonts w:ascii="Times New Roman" w:hAnsi="Times New Roman"/>
          <w:b/>
          <w:sz w:val="28"/>
          <w:szCs w:val="28"/>
        </w:rPr>
        <w:t>16.0</w:t>
      </w:r>
      <w:r>
        <w:rPr>
          <w:rFonts w:ascii="Times New Roman" w:hAnsi="Times New Roman"/>
          <w:b/>
          <w:sz w:val="28"/>
          <w:szCs w:val="28"/>
        </w:rPr>
        <w:tab/>
      </w:r>
      <w:r w:rsidRPr="007C5DA6">
        <w:rPr>
          <w:rFonts w:ascii="Times New Roman" w:hAnsi="Times New Roman"/>
          <w:b/>
          <w:sz w:val="28"/>
          <w:szCs w:val="28"/>
          <w:u w:val="single"/>
        </w:rPr>
        <w:t>PRICING SHEETS</w:t>
      </w:r>
    </w:p>
    <w:p w:rsidR="002B7C4B" w:rsidRPr="007C5DA6"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p>
    <w:p w:rsidR="0032463A"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TOWER WATER SYSTEM</w:t>
      </w:r>
      <w:r w:rsidR="001608C6" w:rsidRPr="00E165BD">
        <w:rPr>
          <w:rFonts w:ascii="Times New Roman" w:hAnsi="Times New Roman"/>
          <w:b/>
          <w:sz w:val="28"/>
          <w:szCs w:val="28"/>
        </w:rPr>
        <w:t>S</w:t>
      </w:r>
    </w:p>
    <w:p w:rsidR="001608C6" w:rsidRPr="00E165BD" w:rsidRDefault="001608C6"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EF4A37" w:rsidRPr="00E165BD" w:rsidRDefault="00EF4A37"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5562" w:type="dxa"/>
        <w:jc w:val="center"/>
        <w:tblLook w:val="04A0" w:firstRow="1" w:lastRow="0" w:firstColumn="1" w:lastColumn="0" w:noHBand="0" w:noVBand="1"/>
      </w:tblPr>
      <w:tblGrid>
        <w:gridCol w:w="3042"/>
        <w:gridCol w:w="2520"/>
      </w:tblGrid>
      <w:tr w:rsidR="00C5274A" w:rsidRPr="00E165BD" w:rsidTr="00413B81">
        <w:trPr>
          <w:jc w:val="center"/>
        </w:trPr>
        <w:tc>
          <w:tcPr>
            <w:tcW w:w="5562" w:type="dxa"/>
            <w:gridSpan w:val="2"/>
            <w:vAlign w:val="bottom"/>
            <w:hideMark/>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3"/>
                <w:u w:val="single"/>
              </w:rPr>
            </w:pPr>
            <w:r w:rsidRPr="00E165BD">
              <w:rPr>
                <w:rFonts w:ascii="Times New Roman" w:hAnsi="Times New Roman"/>
                <w:b/>
                <w:sz w:val="24"/>
                <w:szCs w:val="23"/>
                <w:u w:val="single"/>
              </w:rPr>
              <w:t>Based On</w:t>
            </w:r>
          </w:p>
        </w:tc>
      </w:tr>
      <w:tr w:rsidR="00C5274A" w:rsidRPr="00E165BD" w:rsidTr="00413B81">
        <w:trPr>
          <w:jc w:val="center"/>
        </w:trPr>
        <w:tc>
          <w:tcPr>
            <w:tcW w:w="5562" w:type="dxa"/>
            <w:gridSpan w:val="2"/>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C5274A" w:rsidRPr="00E165BD" w:rsidTr="00413B81">
        <w:trPr>
          <w:jc w:val="center"/>
        </w:trPr>
        <w:tc>
          <w:tcPr>
            <w:tcW w:w="3042" w:type="dxa"/>
            <w:vAlign w:val="bottom"/>
          </w:tcPr>
          <w:p w:rsidR="00C5274A" w:rsidRPr="00E165BD" w:rsidRDefault="0032463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Cs w:val="23"/>
              </w:rPr>
            </w:pPr>
            <w:r w:rsidRPr="00E165BD">
              <w:rPr>
                <w:rFonts w:ascii="Times New Roman" w:hAnsi="Times New Roman"/>
                <w:b/>
                <w:szCs w:val="23"/>
              </w:rPr>
              <w:t xml:space="preserve">Annual </w:t>
            </w:r>
            <w:r w:rsidR="00C5274A" w:rsidRPr="00E165BD">
              <w:rPr>
                <w:rFonts w:ascii="Times New Roman" w:hAnsi="Times New Roman"/>
                <w:b/>
                <w:szCs w:val="23"/>
              </w:rPr>
              <w:t>Make-Up (Gallons):</w:t>
            </w:r>
          </w:p>
        </w:tc>
        <w:tc>
          <w:tcPr>
            <w:tcW w:w="2520" w:type="dxa"/>
            <w:tcBorders>
              <w:left w:val="nil"/>
              <w:bottom w:val="single" w:sz="6" w:space="0" w:color="000000"/>
              <w:right w:val="nil"/>
            </w:tcBorders>
            <w:vAlign w:val="bottom"/>
          </w:tcPr>
          <w:p w:rsidR="00C5274A" w:rsidRPr="00E165BD" w:rsidRDefault="005D4A6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21</w:t>
            </w:r>
            <w:r w:rsidR="00B11AAD" w:rsidRPr="00E165BD">
              <w:rPr>
                <w:rFonts w:ascii="Times New Roman" w:hAnsi="Times New Roman"/>
                <w:szCs w:val="23"/>
              </w:rPr>
              <w:t>,500</w:t>
            </w:r>
            <w:r w:rsidR="0032463A" w:rsidRPr="00E165BD">
              <w:rPr>
                <w:rFonts w:ascii="Times New Roman" w:hAnsi="Times New Roman"/>
                <w:szCs w:val="23"/>
              </w:rPr>
              <w:t>,000</w:t>
            </w:r>
          </w:p>
        </w:tc>
      </w:tr>
      <w:tr w:rsidR="00C5274A" w:rsidRPr="00E165BD" w:rsidTr="00EC7789">
        <w:trPr>
          <w:jc w:val="center"/>
        </w:trPr>
        <w:tc>
          <w:tcPr>
            <w:tcW w:w="3042" w:type="dxa"/>
            <w:vAlign w:val="bottom"/>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Cs w:val="23"/>
              </w:rPr>
            </w:pPr>
          </w:p>
        </w:tc>
        <w:tc>
          <w:tcPr>
            <w:tcW w:w="2520" w:type="dxa"/>
            <w:vAlign w:val="bottom"/>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C5274A" w:rsidRPr="00E165BD" w:rsidTr="003B6002">
        <w:trPr>
          <w:jc w:val="center"/>
        </w:trPr>
        <w:tc>
          <w:tcPr>
            <w:tcW w:w="3042" w:type="dxa"/>
            <w:vAlign w:val="bottom"/>
            <w:hideMark/>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Cs w:val="23"/>
              </w:rPr>
            </w:pPr>
            <w:r w:rsidRPr="00E165BD">
              <w:rPr>
                <w:rFonts w:ascii="Times New Roman" w:hAnsi="Times New Roman"/>
                <w:b/>
                <w:szCs w:val="23"/>
              </w:rPr>
              <w:t>Cycles of Concentration:</w:t>
            </w:r>
          </w:p>
        </w:tc>
        <w:tc>
          <w:tcPr>
            <w:tcW w:w="2520" w:type="dxa"/>
            <w:tcBorders>
              <w:top w:val="nil"/>
              <w:left w:val="nil"/>
              <w:bottom w:val="single" w:sz="4" w:space="0" w:color="000000"/>
              <w:right w:val="nil"/>
            </w:tcBorders>
            <w:vAlign w:val="bottom"/>
            <w:hideMark/>
          </w:tcPr>
          <w:p w:rsidR="00C5274A"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8</w:t>
            </w:r>
          </w:p>
        </w:tc>
      </w:tr>
      <w:tr w:rsidR="00EC7789" w:rsidRPr="00E165BD" w:rsidTr="003B6002">
        <w:trPr>
          <w:jc w:val="center"/>
        </w:trPr>
        <w:tc>
          <w:tcPr>
            <w:tcW w:w="3042" w:type="dxa"/>
            <w:vAlign w:val="bottom"/>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Cs w:val="23"/>
              </w:rPr>
            </w:pPr>
          </w:p>
        </w:tc>
        <w:tc>
          <w:tcPr>
            <w:tcW w:w="2520" w:type="dxa"/>
            <w:tcBorders>
              <w:top w:val="single" w:sz="4" w:space="0" w:color="000000"/>
              <w:left w:val="nil"/>
              <w:bottom w:val="nil"/>
              <w:right w:val="nil"/>
            </w:tcBorders>
            <w:vAlign w:val="bottom"/>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EC7789" w:rsidRPr="00E165BD" w:rsidTr="00413B81">
        <w:trPr>
          <w:jc w:val="center"/>
        </w:trPr>
        <w:tc>
          <w:tcPr>
            <w:tcW w:w="3042" w:type="dxa"/>
            <w:vAlign w:val="bottom"/>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Cs w:val="23"/>
              </w:rPr>
            </w:pPr>
            <w:r w:rsidRPr="00E165BD">
              <w:rPr>
                <w:rFonts w:ascii="Times New Roman" w:hAnsi="Times New Roman"/>
                <w:b/>
                <w:szCs w:val="23"/>
              </w:rPr>
              <w:t>Total Volume (Gallons):</w:t>
            </w:r>
          </w:p>
        </w:tc>
        <w:tc>
          <w:tcPr>
            <w:tcW w:w="2520" w:type="dxa"/>
            <w:tcBorders>
              <w:top w:val="nil"/>
              <w:left w:val="nil"/>
              <w:bottom w:val="single" w:sz="4" w:space="0" w:color="000000"/>
              <w:right w:val="nil"/>
            </w:tcBorders>
            <w:vAlign w:val="bottom"/>
          </w:tcPr>
          <w:p w:rsidR="00EC7789"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21</w:t>
            </w:r>
            <w:r w:rsidR="0032463A" w:rsidRPr="00E165BD">
              <w:rPr>
                <w:rFonts w:ascii="Times New Roman" w:hAnsi="Times New Roman"/>
                <w:szCs w:val="23"/>
              </w:rPr>
              <w:t>,000</w:t>
            </w:r>
          </w:p>
        </w:tc>
      </w:tr>
    </w:tbl>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C5274A"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INHIBITOR</w:t>
            </w:r>
          </w:p>
        </w:tc>
      </w:tr>
      <w:tr w:rsidR="00C5274A"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BULK</w:t>
            </w:r>
          </w:p>
        </w:tc>
        <w:tc>
          <w:tcPr>
            <w:tcW w:w="1868" w:type="dxa"/>
            <w:tcBorders>
              <w:top w:val="single" w:sz="18" w:space="0" w:color="auto"/>
              <w:left w:val="single" w:sz="18"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DRUM</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C5274A"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C5274A" w:rsidRPr="00E165BD" w:rsidRDefault="00C5274A" w:rsidP="00DB20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DB20BF"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Make-Up</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C5274A"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w:t>
            </w:r>
            <w:r w:rsidR="0035044C" w:rsidRPr="00E165BD">
              <w:rPr>
                <w:rFonts w:ascii="Times New Roman" w:hAnsi="Times New Roman"/>
                <w:b/>
                <w:sz w:val="22"/>
                <w:szCs w:val="22"/>
              </w:rPr>
              <w: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C5274A" w:rsidRPr="00E165BD" w:rsidRDefault="00C5274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2E617D" w:rsidRPr="00E165BD" w:rsidRDefault="002E617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35044C"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ADJUNCT</w:t>
            </w:r>
            <w:r w:rsidR="004065F5" w:rsidRPr="00E165BD">
              <w:rPr>
                <w:rFonts w:ascii="Times New Roman" w:hAnsi="Times New Roman"/>
                <w:b/>
                <w:i/>
                <w:sz w:val="24"/>
                <w:szCs w:val="22"/>
              </w:rPr>
              <w:t xml:space="preserve"> (If needed)</w:t>
            </w:r>
          </w:p>
        </w:tc>
      </w:tr>
      <w:tr w:rsidR="0035044C"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BULK</w:t>
            </w:r>
          </w:p>
        </w:tc>
        <w:tc>
          <w:tcPr>
            <w:tcW w:w="1868" w:type="dxa"/>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DRUM</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35044C"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35044C" w:rsidRPr="00E165BD" w:rsidRDefault="0035044C" w:rsidP="00DB20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DB20BF"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Make-Up</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35044C"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22"/>
                <w:szCs w:val="22"/>
              </w:rPr>
            </w:pPr>
            <w:r w:rsidRPr="00E165BD">
              <w:rPr>
                <w:rFonts w:ascii="Times New Roman" w:hAnsi="Times New Roman"/>
                <w:b/>
                <w:sz w:val="22"/>
                <w:szCs w:val="22"/>
              </w:rPr>
              <w:t>Exact PPM of Polymer Desired in Tower</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35044C" w:rsidRPr="00E165BD" w:rsidRDefault="0035044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CF3B5A" w:rsidRPr="00E165BD" w:rsidRDefault="00855E7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Cs w:val="23"/>
        </w:rPr>
        <w:br w:type="page"/>
      </w:r>
    </w:p>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32463A"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TOWER WATER SYSTEMS</w:t>
      </w:r>
    </w:p>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(cont</w:t>
      </w:r>
      <w:r w:rsidR="00762A52" w:rsidRPr="00E165BD">
        <w:rPr>
          <w:rFonts w:ascii="Times New Roman" w:hAnsi="Times New Roman"/>
          <w:b/>
          <w:i/>
          <w:sz w:val="24"/>
          <w:szCs w:val="28"/>
        </w:rPr>
        <w:t>inued</w:t>
      </w:r>
      <w:r w:rsidRPr="00E165BD">
        <w:rPr>
          <w:rFonts w:ascii="Times New Roman" w:hAnsi="Times New Roman"/>
          <w:b/>
          <w:i/>
          <w:sz w:val="24"/>
          <w:szCs w:val="28"/>
        </w:rPr>
        <w:t>)</w:t>
      </w:r>
    </w:p>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8"/>
          <w:szCs w:val="28"/>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912"/>
        <w:gridCol w:w="1868"/>
        <w:gridCol w:w="1822"/>
      </w:tblGrid>
      <w:tr w:rsidR="00EC7789" w:rsidRPr="00E165BD" w:rsidTr="00C129E3">
        <w:trPr>
          <w:jc w:val="center"/>
        </w:trPr>
        <w:tc>
          <w:tcPr>
            <w:tcW w:w="8424" w:type="dxa"/>
            <w:gridSpan w:val="4"/>
            <w:tcBorders>
              <w:top w:val="single" w:sz="18" w:space="0" w:color="auto"/>
              <w:left w:val="single" w:sz="18" w:space="0" w:color="auto"/>
              <w:bottom w:val="single" w:sz="18" w:space="0" w:color="auto"/>
              <w:right w:val="single" w:sz="18" w:space="0" w:color="auto"/>
            </w:tcBorders>
            <w:shd w:val="clear" w:color="auto" w:fill="C00000"/>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BIOCIDE #1</w:t>
            </w:r>
          </w:p>
        </w:tc>
      </w:tr>
      <w:tr w:rsidR="00EC7789" w:rsidRPr="00E165BD" w:rsidTr="00EC7789">
        <w:trPr>
          <w:trHeight w:val="70"/>
          <w:jc w:val="center"/>
        </w:trPr>
        <w:tc>
          <w:tcPr>
            <w:tcW w:w="2822"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BULK</w:t>
            </w:r>
          </w:p>
        </w:tc>
        <w:tc>
          <w:tcPr>
            <w:tcW w:w="1868"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DRUM</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EC7789" w:rsidRPr="00E165BD" w:rsidTr="00EC7789">
        <w:trPr>
          <w:trHeight w:val="70"/>
          <w:jc w:val="center"/>
        </w:trPr>
        <w:tc>
          <w:tcPr>
            <w:tcW w:w="2822" w:type="dxa"/>
            <w:tcBorders>
              <w:top w:val="single" w:sz="18"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trHeight w:val="70"/>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DB20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DB20BF"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EC7789">
        <w:trPr>
          <w:jc w:val="center"/>
        </w:trPr>
        <w:tc>
          <w:tcPr>
            <w:tcW w:w="2822" w:type="dxa"/>
            <w:tcBorders>
              <w:top w:val="single" w:sz="6" w:space="0" w:color="auto"/>
              <w:left w:val="single" w:sz="18" w:space="0" w:color="auto"/>
              <w:bottom w:val="single" w:sz="18"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Volume</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912"/>
        <w:gridCol w:w="1868"/>
        <w:gridCol w:w="1822"/>
      </w:tblGrid>
      <w:tr w:rsidR="00EC7789" w:rsidRPr="00E165BD" w:rsidTr="00C129E3">
        <w:trPr>
          <w:jc w:val="center"/>
        </w:trPr>
        <w:tc>
          <w:tcPr>
            <w:tcW w:w="8424" w:type="dxa"/>
            <w:gridSpan w:val="4"/>
            <w:tcBorders>
              <w:top w:val="single" w:sz="18" w:space="0" w:color="auto"/>
              <w:left w:val="single" w:sz="18" w:space="0" w:color="auto"/>
              <w:bottom w:val="single" w:sz="18" w:space="0" w:color="auto"/>
              <w:right w:val="single" w:sz="18" w:space="0" w:color="auto"/>
            </w:tcBorders>
            <w:shd w:val="clear" w:color="auto" w:fill="C00000"/>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BIOCIDE #2</w:t>
            </w:r>
          </w:p>
        </w:tc>
      </w:tr>
      <w:tr w:rsidR="00EC7789" w:rsidRPr="00E165BD" w:rsidTr="00413B81">
        <w:trPr>
          <w:trHeight w:val="70"/>
          <w:jc w:val="center"/>
        </w:trPr>
        <w:tc>
          <w:tcPr>
            <w:tcW w:w="2822"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BULK</w:t>
            </w:r>
          </w:p>
        </w:tc>
        <w:tc>
          <w:tcPr>
            <w:tcW w:w="1868"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DRUM</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EC7789" w:rsidRPr="00E165BD" w:rsidTr="00413B81">
        <w:trPr>
          <w:trHeight w:val="70"/>
          <w:jc w:val="center"/>
        </w:trPr>
        <w:tc>
          <w:tcPr>
            <w:tcW w:w="2822" w:type="dxa"/>
            <w:tcBorders>
              <w:top w:val="single" w:sz="18"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trHeight w:val="70"/>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DB20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DB20BF"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jc w:val="center"/>
        </w:trPr>
        <w:tc>
          <w:tcPr>
            <w:tcW w:w="2822" w:type="dxa"/>
            <w:tcBorders>
              <w:top w:val="single" w:sz="6" w:space="0" w:color="auto"/>
              <w:left w:val="single" w:sz="18"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EC7789" w:rsidRPr="00E165BD" w:rsidTr="00413B81">
        <w:trPr>
          <w:jc w:val="center"/>
        </w:trPr>
        <w:tc>
          <w:tcPr>
            <w:tcW w:w="2822" w:type="dxa"/>
            <w:tcBorders>
              <w:top w:val="single" w:sz="6" w:space="0" w:color="auto"/>
              <w:left w:val="single" w:sz="18" w:space="0" w:color="auto"/>
              <w:bottom w:val="single" w:sz="18"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Volume</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EC7789" w:rsidRPr="00E165BD" w:rsidRDefault="00EC778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E617D" w:rsidRPr="00E165BD" w:rsidRDefault="002E617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Note:</w:t>
      </w: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 w:val="24"/>
          <w:szCs w:val="28"/>
        </w:rPr>
      </w:pP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This is an alternating biocide program.</w:t>
      </w:r>
    </w:p>
    <w:p w:rsidR="002B7C4B" w:rsidRPr="00E165BD" w:rsidRDefault="002B7C4B"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Two biocides will be employed.</w:t>
      </w:r>
    </w:p>
    <w:p w:rsidR="00CF3B5A" w:rsidRPr="00E165BD" w:rsidRDefault="00CF3B5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3"/>
        </w:rPr>
      </w:pPr>
    </w:p>
    <w:p w:rsidR="002F01EF" w:rsidRPr="00E165BD" w:rsidRDefault="0085567F" w:rsidP="00762A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sidRPr="00E165BD">
        <w:rPr>
          <w:rFonts w:ascii="Times New Roman" w:hAnsi="Times New Roman"/>
          <w:szCs w:val="23"/>
        </w:rPr>
        <w:br w:type="page"/>
      </w:r>
    </w:p>
    <w:p w:rsidR="002F01EF" w:rsidRPr="00E165BD" w:rsidRDefault="002F01EF"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CF3B5A" w:rsidRPr="00E165BD" w:rsidRDefault="00CF3B5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CHILL</w:t>
      </w:r>
      <w:r w:rsidR="004065F5" w:rsidRPr="00E165BD">
        <w:rPr>
          <w:rFonts w:ascii="Times New Roman" w:hAnsi="Times New Roman"/>
          <w:b/>
          <w:sz w:val="28"/>
          <w:szCs w:val="28"/>
        </w:rPr>
        <w:t>/CLOSED LOOP</w:t>
      </w:r>
      <w:r w:rsidRPr="00E165BD">
        <w:rPr>
          <w:rFonts w:ascii="Times New Roman" w:hAnsi="Times New Roman"/>
          <w:b/>
          <w:sz w:val="28"/>
          <w:szCs w:val="28"/>
        </w:rPr>
        <w:t xml:space="preserve"> WATER SYSTEMS</w:t>
      </w:r>
    </w:p>
    <w:p w:rsidR="00CF3B5A" w:rsidRPr="00E165BD" w:rsidRDefault="00CF3B5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6021" w:type="dxa"/>
        <w:jc w:val="center"/>
        <w:tblLook w:val="04A0" w:firstRow="1" w:lastRow="0" w:firstColumn="1" w:lastColumn="0" w:noHBand="0" w:noVBand="1"/>
      </w:tblPr>
      <w:tblGrid>
        <w:gridCol w:w="3501"/>
        <w:gridCol w:w="2520"/>
      </w:tblGrid>
      <w:tr w:rsidR="00AA3A69" w:rsidRPr="00E165BD" w:rsidTr="0032463A">
        <w:trPr>
          <w:jc w:val="center"/>
        </w:trPr>
        <w:tc>
          <w:tcPr>
            <w:tcW w:w="6021" w:type="dxa"/>
            <w:gridSpan w:val="2"/>
            <w:vAlign w:val="bottom"/>
            <w:hideMark/>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3"/>
                <w:u w:val="single"/>
              </w:rPr>
            </w:pPr>
            <w:r w:rsidRPr="00E165BD">
              <w:rPr>
                <w:rFonts w:ascii="Times New Roman" w:hAnsi="Times New Roman"/>
                <w:b/>
                <w:sz w:val="24"/>
                <w:szCs w:val="23"/>
                <w:u w:val="single"/>
              </w:rPr>
              <w:t>Based On</w:t>
            </w:r>
          </w:p>
        </w:tc>
      </w:tr>
      <w:tr w:rsidR="00AA3A69" w:rsidRPr="00E165BD" w:rsidTr="0032463A">
        <w:trPr>
          <w:jc w:val="center"/>
        </w:trPr>
        <w:tc>
          <w:tcPr>
            <w:tcW w:w="6021" w:type="dxa"/>
            <w:gridSpan w:val="2"/>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AA3A69" w:rsidRPr="00E165BD" w:rsidTr="0032463A">
        <w:trPr>
          <w:jc w:val="center"/>
        </w:trPr>
        <w:tc>
          <w:tcPr>
            <w:tcW w:w="3501" w:type="dxa"/>
            <w:vAlign w:val="bottom"/>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Cs w:val="23"/>
              </w:rPr>
            </w:pPr>
            <w:r w:rsidRPr="00E165BD">
              <w:rPr>
                <w:rFonts w:ascii="Times New Roman" w:hAnsi="Times New Roman"/>
                <w:b/>
                <w:szCs w:val="23"/>
              </w:rPr>
              <w:t>Total Volume (Gallons):</w:t>
            </w:r>
          </w:p>
        </w:tc>
        <w:tc>
          <w:tcPr>
            <w:tcW w:w="2520" w:type="dxa"/>
            <w:tcBorders>
              <w:top w:val="nil"/>
              <w:left w:val="nil"/>
              <w:bottom w:val="single" w:sz="6" w:space="0" w:color="000000"/>
              <w:right w:val="nil"/>
            </w:tcBorders>
            <w:vAlign w:val="bottom"/>
          </w:tcPr>
          <w:p w:rsidR="00AA3A69"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84,000</w:t>
            </w:r>
          </w:p>
        </w:tc>
      </w:tr>
      <w:tr w:rsidR="00AA3A69" w:rsidRPr="00E165BD" w:rsidTr="0032463A">
        <w:trPr>
          <w:jc w:val="center"/>
        </w:trPr>
        <w:tc>
          <w:tcPr>
            <w:tcW w:w="3501" w:type="dxa"/>
            <w:vAlign w:val="bottom"/>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Cs w:val="23"/>
              </w:rPr>
            </w:pPr>
          </w:p>
        </w:tc>
        <w:tc>
          <w:tcPr>
            <w:tcW w:w="2520" w:type="dxa"/>
            <w:tcBorders>
              <w:top w:val="single" w:sz="6" w:space="0" w:color="000000"/>
              <w:left w:val="nil"/>
              <w:right w:val="nil"/>
            </w:tcBorders>
            <w:vAlign w:val="bottom"/>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Cs w:val="23"/>
              </w:rPr>
            </w:pPr>
          </w:p>
        </w:tc>
      </w:tr>
      <w:tr w:rsidR="00AA3A69" w:rsidRPr="00E165BD" w:rsidTr="0032463A">
        <w:trPr>
          <w:jc w:val="center"/>
        </w:trPr>
        <w:tc>
          <w:tcPr>
            <w:tcW w:w="3501" w:type="dxa"/>
            <w:vAlign w:val="bottom"/>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Cs w:val="23"/>
              </w:rPr>
            </w:pPr>
            <w:r w:rsidRPr="00E165BD">
              <w:rPr>
                <w:rFonts w:ascii="Times New Roman" w:hAnsi="Times New Roman"/>
                <w:b/>
                <w:sz w:val="22"/>
                <w:szCs w:val="22"/>
              </w:rPr>
              <w:t xml:space="preserve">Average </w:t>
            </w:r>
            <w:r w:rsidR="0032463A" w:rsidRPr="00E165BD">
              <w:rPr>
                <w:rFonts w:ascii="Times New Roman" w:hAnsi="Times New Roman"/>
                <w:b/>
                <w:sz w:val="22"/>
                <w:szCs w:val="22"/>
              </w:rPr>
              <w:t xml:space="preserve">Annual </w:t>
            </w:r>
            <w:r w:rsidRPr="00E165BD">
              <w:rPr>
                <w:rFonts w:ascii="Times New Roman" w:hAnsi="Times New Roman"/>
                <w:b/>
                <w:sz w:val="22"/>
                <w:szCs w:val="22"/>
              </w:rPr>
              <w:t>Make-Up</w:t>
            </w:r>
            <w:r w:rsidR="0032463A" w:rsidRPr="00E165BD">
              <w:rPr>
                <w:rFonts w:ascii="Times New Roman" w:hAnsi="Times New Roman"/>
                <w:b/>
                <w:sz w:val="22"/>
                <w:szCs w:val="22"/>
              </w:rPr>
              <w:t xml:space="preserve"> (Gallons)</w:t>
            </w:r>
            <w:r w:rsidRPr="00E165BD">
              <w:rPr>
                <w:rFonts w:ascii="Times New Roman" w:hAnsi="Times New Roman"/>
                <w:b/>
                <w:szCs w:val="23"/>
              </w:rPr>
              <w:t>:</w:t>
            </w:r>
          </w:p>
        </w:tc>
        <w:tc>
          <w:tcPr>
            <w:tcW w:w="2520" w:type="dxa"/>
            <w:tcBorders>
              <w:left w:val="nil"/>
              <w:bottom w:val="single" w:sz="6" w:space="0" w:color="000000"/>
              <w:right w:val="nil"/>
            </w:tcBorders>
            <w:vAlign w:val="bottom"/>
          </w:tcPr>
          <w:p w:rsidR="00AA3A69"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26,000</w:t>
            </w:r>
          </w:p>
        </w:tc>
      </w:tr>
    </w:tbl>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AA3A69"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INHIBITOR</w:t>
            </w:r>
          </w:p>
        </w:tc>
      </w:tr>
      <w:tr w:rsidR="00AA3A69"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1</w:t>
            </w:r>
          </w:p>
        </w:tc>
        <w:tc>
          <w:tcPr>
            <w:tcW w:w="3690" w:type="dxa"/>
            <w:gridSpan w:val="2"/>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AA3A69"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F465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F465B4"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Make-Up</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AA3A6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E165BD">
        <w:rPr>
          <w:rFonts w:ascii="Times New Roman" w:hAnsi="Times New Roman"/>
          <w:sz w:val="28"/>
          <w:szCs w:val="28"/>
        </w:rPr>
        <w:br w:type="page"/>
      </w: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CHILL</w:t>
      </w:r>
      <w:r w:rsidR="004065F5" w:rsidRPr="00E165BD">
        <w:rPr>
          <w:rFonts w:ascii="Times New Roman" w:hAnsi="Times New Roman"/>
          <w:b/>
          <w:sz w:val="28"/>
          <w:szCs w:val="28"/>
        </w:rPr>
        <w:t>/CLOSED LOOP</w:t>
      </w:r>
      <w:r w:rsidRPr="00E165BD">
        <w:rPr>
          <w:rFonts w:ascii="Times New Roman" w:hAnsi="Times New Roman"/>
          <w:b/>
          <w:sz w:val="28"/>
          <w:szCs w:val="28"/>
        </w:rPr>
        <w:t xml:space="preserve"> WATER SYSTEMS</w:t>
      </w: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(cont</w:t>
      </w:r>
      <w:r w:rsidR="0058659A" w:rsidRPr="00E165BD">
        <w:rPr>
          <w:rFonts w:ascii="Times New Roman" w:hAnsi="Times New Roman"/>
          <w:b/>
          <w:i/>
          <w:sz w:val="24"/>
          <w:szCs w:val="28"/>
        </w:rPr>
        <w:t>inued</w:t>
      </w:r>
      <w:r w:rsidRPr="00E165BD">
        <w:rPr>
          <w:rFonts w:ascii="Times New Roman" w:hAnsi="Times New Roman"/>
          <w:b/>
          <w:i/>
          <w:sz w:val="24"/>
          <w:szCs w:val="28"/>
        </w:rPr>
        <w:t>)</w:t>
      </w: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AA3A69"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BIOCIDE #1</w:t>
            </w:r>
          </w:p>
        </w:tc>
      </w:tr>
      <w:tr w:rsidR="00AA3A69"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1</w:t>
            </w:r>
          </w:p>
        </w:tc>
        <w:tc>
          <w:tcPr>
            <w:tcW w:w="3690" w:type="dxa"/>
            <w:gridSpan w:val="2"/>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AA3A69"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F465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F465B4"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 xml:space="preserve">$/1,000 Gallons of </w:t>
            </w:r>
            <w:r w:rsidR="00B948F9" w:rsidRPr="00E165BD">
              <w:rPr>
                <w:rFonts w:ascii="Times New Roman" w:hAnsi="Times New Roman"/>
                <w:sz w:val="22"/>
                <w:szCs w:val="22"/>
              </w:rPr>
              <w:t>Volume</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AA3A69"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AA3A69" w:rsidRPr="00E165BD" w:rsidRDefault="00AA3A6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B948F9"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BIOCIDE #2</w:t>
            </w:r>
          </w:p>
        </w:tc>
      </w:tr>
      <w:tr w:rsidR="00B948F9"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2</w:t>
            </w:r>
          </w:p>
        </w:tc>
        <w:tc>
          <w:tcPr>
            <w:tcW w:w="3690" w:type="dxa"/>
            <w:gridSpan w:val="2"/>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B948F9"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F465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F465B4"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Volume</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E10BA3" w:rsidRPr="00E165BD" w:rsidRDefault="00E10BA3" w:rsidP="006A4DF3">
      <w:pPr>
        <w:rPr>
          <w:rFonts w:ascii="Times New Roman" w:hAnsi="Times New Roman"/>
          <w:sz w:val="28"/>
          <w:szCs w:val="28"/>
        </w:rPr>
      </w:pPr>
    </w:p>
    <w:p w:rsidR="00E10BA3" w:rsidRPr="00E165BD" w:rsidRDefault="00E10BA3" w:rsidP="006A4DF3">
      <w:pPr>
        <w:rPr>
          <w:rFonts w:ascii="Times New Roman" w:hAnsi="Times New Roman"/>
          <w:sz w:val="28"/>
          <w:szCs w:val="28"/>
        </w:rPr>
      </w:pPr>
    </w:p>
    <w:p w:rsidR="00E10BA3" w:rsidRPr="00E165BD" w:rsidRDefault="00E10BA3" w:rsidP="006A4DF3">
      <w:pPr>
        <w:rPr>
          <w:rFonts w:ascii="Times New Roman" w:hAnsi="Times New Roman"/>
          <w:sz w:val="28"/>
          <w:szCs w:val="28"/>
        </w:rPr>
      </w:pPr>
    </w:p>
    <w:p w:rsidR="00E10BA3" w:rsidRPr="00E165BD" w:rsidRDefault="00E10BA3" w:rsidP="006A4DF3">
      <w:pPr>
        <w:rPr>
          <w:rFonts w:ascii="Times New Roman" w:hAnsi="Times New Roman"/>
          <w:sz w:val="28"/>
          <w:szCs w:val="28"/>
        </w:rPr>
      </w:pPr>
    </w:p>
    <w:p w:rsidR="00B948F9" w:rsidRPr="00E165BD" w:rsidRDefault="00B948F9" w:rsidP="006A4DF3">
      <w:pPr>
        <w:rPr>
          <w:rFonts w:ascii="Times New Roman" w:hAnsi="Times New Roman"/>
          <w:sz w:val="28"/>
          <w:szCs w:val="28"/>
        </w:rPr>
      </w:pP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Note:</w:t>
      </w: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 w:val="24"/>
          <w:szCs w:val="28"/>
        </w:rPr>
      </w:pP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This is an alternating biocide program.</w:t>
      </w: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Two biocides will be employed.</w:t>
      </w:r>
    </w:p>
    <w:p w:rsidR="00B948F9" w:rsidRPr="00E165BD" w:rsidRDefault="00341101" w:rsidP="006A4DF3">
      <w:pPr>
        <w:jc w:val="center"/>
        <w:rPr>
          <w:rFonts w:ascii="Times New Roman" w:hAnsi="Times New Roman"/>
          <w:sz w:val="28"/>
          <w:szCs w:val="28"/>
        </w:rPr>
      </w:pPr>
      <w:r w:rsidRPr="00E165BD">
        <w:rPr>
          <w:rFonts w:ascii="Times New Roman" w:hAnsi="Times New Roman"/>
          <w:szCs w:val="23"/>
        </w:rPr>
        <w:br w:type="page"/>
      </w: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B948F9"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HOT</w:t>
      </w:r>
      <w:r w:rsidR="002F01EF" w:rsidRPr="00E165BD">
        <w:rPr>
          <w:rFonts w:ascii="Times New Roman" w:hAnsi="Times New Roman"/>
          <w:b/>
          <w:sz w:val="28"/>
          <w:szCs w:val="28"/>
        </w:rPr>
        <w:t xml:space="preserve"> LOOP</w:t>
      </w:r>
      <w:r w:rsidR="00B948F9" w:rsidRPr="00E165BD">
        <w:rPr>
          <w:rFonts w:ascii="Times New Roman" w:hAnsi="Times New Roman"/>
          <w:b/>
          <w:sz w:val="28"/>
          <w:szCs w:val="28"/>
        </w:rPr>
        <w:t xml:space="preserve"> WATER SYSTEMS</w:t>
      </w: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6021" w:type="dxa"/>
        <w:jc w:val="center"/>
        <w:tblLook w:val="04A0" w:firstRow="1" w:lastRow="0" w:firstColumn="1" w:lastColumn="0" w:noHBand="0" w:noVBand="1"/>
      </w:tblPr>
      <w:tblGrid>
        <w:gridCol w:w="3501"/>
        <w:gridCol w:w="2520"/>
      </w:tblGrid>
      <w:tr w:rsidR="00B948F9" w:rsidRPr="00E165BD" w:rsidTr="00AA3743">
        <w:trPr>
          <w:jc w:val="center"/>
        </w:trPr>
        <w:tc>
          <w:tcPr>
            <w:tcW w:w="6021" w:type="dxa"/>
            <w:gridSpan w:val="2"/>
            <w:vAlign w:val="bottom"/>
            <w:hideMark/>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3"/>
                <w:u w:val="single"/>
              </w:rPr>
            </w:pPr>
            <w:r w:rsidRPr="00E165BD">
              <w:rPr>
                <w:rFonts w:ascii="Times New Roman" w:hAnsi="Times New Roman"/>
                <w:b/>
                <w:sz w:val="24"/>
                <w:szCs w:val="23"/>
                <w:u w:val="single"/>
              </w:rPr>
              <w:t>Based On</w:t>
            </w:r>
          </w:p>
        </w:tc>
      </w:tr>
      <w:tr w:rsidR="00B948F9" w:rsidRPr="00E165BD" w:rsidTr="00AA3743">
        <w:trPr>
          <w:jc w:val="center"/>
        </w:trPr>
        <w:tc>
          <w:tcPr>
            <w:tcW w:w="6021" w:type="dxa"/>
            <w:gridSpan w:val="2"/>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B948F9" w:rsidRPr="00E165BD" w:rsidTr="00AA3743">
        <w:trPr>
          <w:jc w:val="center"/>
        </w:trPr>
        <w:tc>
          <w:tcPr>
            <w:tcW w:w="3501" w:type="dxa"/>
            <w:vAlign w:val="bottom"/>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Cs w:val="23"/>
              </w:rPr>
            </w:pPr>
            <w:r w:rsidRPr="00E165BD">
              <w:rPr>
                <w:rFonts w:ascii="Times New Roman" w:hAnsi="Times New Roman"/>
                <w:b/>
                <w:szCs w:val="23"/>
              </w:rPr>
              <w:t>Total Volume (Gallons):</w:t>
            </w:r>
          </w:p>
        </w:tc>
        <w:tc>
          <w:tcPr>
            <w:tcW w:w="2520" w:type="dxa"/>
            <w:tcBorders>
              <w:top w:val="nil"/>
              <w:left w:val="nil"/>
              <w:bottom w:val="single" w:sz="6" w:space="0" w:color="000000"/>
              <w:right w:val="nil"/>
            </w:tcBorders>
            <w:vAlign w:val="bottom"/>
          </w:tcPr>
          <w:p w:rsidR="00B948F9"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83,000</w:t>
            </w:r>
          </w:p>
        </w:tc>
      </w:tr>
      <w:tr w:rsidR="00B948F9" w:rsidRPr="00E165BD" w:rsidTr="00AA3743">
        <w:trPr>
          <w:jc w:val="center"/>
        </w:trPr>
        <w:tc>
          <w:tcPr>
            <w:tcW w:w="3501" w:type="dxa"/>
            <w:vAlign w:val="bottom"/>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Cs w:val="23"/>
              </w:rPr>
            </w:pPr>
          </w:p>
        </w:tc>
        <w:tc>
          <w:tcPr>
            <w:tcW w:w="2520" w:type="dxa"/>
            <w:tcBorders>
              <w:top w:val="single" w:sz="6" w:space="0" w:color="000000"/>
              <w:left w:val="nil"/>
              <w:right w:val="nil"/>
            </w:tcBorders>
            <w:vAlign w:val="bottom"/>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Cs w:val="23"/>
              </w:rPr>
            </w:pPr>
          </w:p>
        </w:tc>
      </w:tr>
      <w:tr w:rsidR="00B948F9" w:rsidRPr="00E165BD" w:rsidTr="00762A52">
        <w:trPr>
          <w:jc w:val="center"/>
        </w:trPr>
        <w:tc>
          <w:tcPr>
            <w:tcW w:w="3501" w:type="dxa"/>
            <w:vAlign w:val="bottom"/>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Cs w:val="23"/>
              </w:rPr>
            </w:pPr>
            <w:r w:rsidRPr="00E165BD">
              <w:rPr>
                <w:rFonts w:ascii="Times New Roman" w:hAnsi="Times New Roman"/>
                <w:b/>
                <w:sz w:val="22"/>
                <w:szCs w:val="22"/>
              </w:rPr>
              <w:t xml:space="preserve">Average </w:t>
            </w:r>
            <w:r w:rsidR="00AA3743" w:rsidRPr="00E165BD">
              <w:rPr>
                <w:rFonts w:ascii="Times New Roman" w:hAnsi="Times New Roman"/>
                <w:b/>
                <w:sz w:val="22"/>
                <w:szCs w:val="22"/>
              </w:rPr>
              <w:t xml:space="preserve">Annual </w:t>
            </w:r>
            <w:r w:rsidRPr="00E165BD">
              <w:rPr>
                <w:rFonts w:ascii="Times New Roman" w:hAnsi="Times New Roman"/>
                <w:b/>
                <w:sz w:val="22"/>
                <w:szCs w:val="22"/>
              </w:rPr>
              <w:t>Make-Up</w:t>
            </w:r>
            <w:r w:rsidR="00AA3743" w:rsidRPr="00E165BD">
              <w:rPr>
                <w:rFonts w:ascii="Times New Roman" w:hAnsi="Times New Roman"/>
                <w:b/>
                <w:sz w:val="22"/>
                <w:szCs w:val="22"/>
              </w:rPr>
              <w:t xml:space="preserve"> (Gallons)</w:t>
            </w:r>
            <w:r w:rsidRPr="00E165BD">
              <w:rPr>
                <w:rFonts w:ascii="Times New Roman" w:hAnsi="Times New Roman"/>
                <w:b/>
                <w:szCs w:val="23"/>
              </w:rPr>
              <w:t>:</w:t>
            </w:r>
          </w:p>
        </w:tc>
        <w:tc>
          <w:tcPr>
            <w:tcW w:w="2520" w:type="dxa"/>
            <w:tcBorders>
              <w:left w:val="nil"/>
              <w:bottom w:val="single" w:sz="6" w:space="0" w:color="000000"/>
              <w:right w:val="nil"/>
            </w:tcBorders>
            <w:vAlign w:val="bottom"/>
          </w:tcPr>
          <w:p w:rsidR="00B948F9"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21,000</w:t>
            </w:r>
          </w:p>
        </w:tc>
      </w:tr>
      <w:tr w:rsidR="00762A52" w:rsidRPr="00E165BD" w:rsidTr="00762A52">
        <w:trPr>
          <w:jc w:val="center"/>
        </w:trPr>
        <w:tc>
          <w:tcPr>
            <w:tcW w:w="3501" w:type="dxa"/>
            <w:vAlign w:val="bottom"/>
          </w:tcPr>
          <w:p w:rsidR="00762A52" w:rsidRPr="00E165BD" w:rsidRDefault="00762A52"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22"/>
                <w:szCs w:val="22"/>
              </w:rPr>
            </w:pPr>
          </w:p>
        </w:tc>
        <w:tc>
          <w:tcPr>
            <w:tcW w:w="2520" w:type="dxa"/>
            <w:tcBorders>
              <w:top w:val="single" w:sz="6" w:space="0" w:color="000000"/>
              <w:left w:val="nil"/>
              <w:right w:val="nil"/>
            </w:tcBorders>
            <w:vAlign w:val="bottom"/>
          </w:tcPr>
          <w:p w:rsidR="00762A52" w:rsidRPr="00E165BD" w:rsidRDefault="00762A52"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4065F5" w:rsidRPr="00E165BD" w:rsidTr="00762A52">
        <w:trPr>
          <w:jc w:val="center"/>
        </w:trPr>
        <w:tc>
          <w:tcPr>
            <w:tcW w:w="3501" w:type="dxa"/>
            <w:vAlign w:val="bottom"/>
          </w:tcPr>
          <w:p w:rsidR="004065F5"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22"/>
                <w:szCs w:val="22"/>
              </w:rPr>
            </w:pPr>
            <w:r w:rsidRPr="00E165BD">
              <w:rPr>
                <w:rFonts w:ascii="Times New Roman" w:hAnsi="Times New Roman"/>
                <w:b/>
                <w:sz w:val="22"/>
                <w:szCs w:val="22"/>
              </w:rPr>
              <w:t>Hot Biocide Volume (Gallons):</w:t>
            </w:r>
          </w:p>
        </w:tc>
        <w:tc>
          <w:tcPr>
            <w:tcW w:w="2520" w:type="dxa"/>
            <w:tcBorders>
              <w:left w:val="nil"/>
              <w:bottom w:val="single" w:sz="6" w:space="0" w:color="000000"/>
              <w:right w:val="nil"/>
            </w:tcBorders>
            <w:vAlign w:val="bottom"/>
          </w:tcPr>
          <w:p w:rsidR="004065F5"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22,000</w:t>
            </w:r>
          </w:p>
        </w:tc>
      </w:tr>
    </w:tbl>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B948F9"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INHIBITOR</w:t>
            </w:r>
          </w:p>
        </w:tc>
      </w:tr>
      <w:tr w:rsidR="00B948F9"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1</w:t>
            </w:r>
          </w:p>
        </w:tc>
        <w:tc>
          <w:tcPr>
            <w:tcW w:w="3690" w:type="dxa"/>
            <w:gridSpan w:val="2"/>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B948F9"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F465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F465B4"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Make-Up</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B948F9"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B948F9" w:rsidRPr="00E165BD" w:rsidRDefault="00B948F9"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C04081" w:rsidRPr="00E165BD" w:rsidRDefault="00C04081" w:rsidP="006A4DF3">
      <w:pPr>
        <w:pStyle w:val="Heading7"/>
        <w:numPr>
          <w:ilvl w:val="0"/>
          <w:numId w:val="0"/>
        </w:numPr>
        <w:rPr>
          <w:rFonts w:ascii="Times New Roman" w:hAnsi="Times New Roman"/>
          <w:sz w:val="23"/>
          <w:szCs w:val="23"/>
        </w:rPr>
      </w:pPr>
    </w:p>
    <w:p w:rsidR="00F83F98" w:rsidRPr="00E165BD" w:rsidRDefault="00F83F98" w:rsidP="007B540E">
      <w:pPr>
        <w:rPr>
          <w:rFonts w:ascii="Times New Roman" w:hAnsi="Times New Roman"/>
          <w:b/>
          <w:i/>
          <w:sz w:val="24"/>
          <w:szCs w:val="28"/>
        </w:rPr>
      </w:pPr>
    </w:p>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F83F98"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F83F98" w:rsidRPr="00E165BD" w:rsidRDefault="00F83F98" w:rsidP="00F465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BIOCIDE</w:t>
            </w:r>
          </w:p>
        </w:tc>
      </w:tr>
      <w:tr w:rsidR="00F83F98" w:rsidRPr="00E165BD" w:rsidTr="00413B81">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1</w:t>
            </w:r>
          </w:p>
        </w:tc>
        <w:tc>
          <w:tcPr>
            <w:tcW w:w="3690" w:type="dxa"/>
            <w:gridSpan w:val="2"/>
            <w:tcBorders>
              <w:top w:val="single" w:sz="18" w:space="0" w:color="auto"/>
              <w:left w:val="single" w:sz="18" w:space="0" w:color="auto"/>
              <w:bottom w:val="single" w:sz="18"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F83F98" w:rsidRPr="00E165BD" w:rsidTr="00413B81">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F83F98" w:rsidRPr="00E165BD" w:rsidRDefault="00F83F98" w:rsidP="00F465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F465B4"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Volume</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F83F98" w:rsidRPr="00E165BD" w:rsidTr="00413B81">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F83F98" w:rsidRPr="00E165BD" w:rsidRDefault="00F83F98"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526F0" w:rsidRPr="007C5DA6"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szCs w:val="23"/>
        </w:rPr>
        <w:br w:type="page"/>
      </w:r>
    </w:p>
    <w:p w:rsidR="0058659A" w:rsidRPr="00E165BD" w:rsidRDefault="0058659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2526F0" w:rsidRPr="00E165BD" w:rsidRDefault="00EA7764"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 xml:space="preserve">STEAM </w:t>
      </w:r>
      <w:r w:rsidR="002526F0" w:rsidRPr="00E165BD">
        <w:rPr>
          <w:rFonts w:ascii="Times New Roman" w:hAnsi="Times New Roman"/>
          <w:b/>
          <w:sz w:val="28"/>
          <w:szCs w:val="28"/>
        </w:rPr>
        <w:t>BOILER WATER SYSTEMS</w:t>
      </w:r>
    </w:p>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6260" w:type="dxa"/>
        <w:jc w:val="center"/>
        <w:tblLook w:val="04A0" w:firstRow="1" w:lastRow="0" w:firstColumn="1" w:lastColumn="0" w:noHBand="0" w:noVBand="1"/>
      </w:tblPr>
      <w:tblGrid>
        <w:gridCol w:w="3740"/>
        <w:gridCol w:w="2520"/>
      </w:tblGrid>
      <w:tr w:rsidR="002526F0" w:rsidRPr="00E165BD" w:rsidTr="0058659A">
        <w:trPr>
          <w:jc w:val="center"/>
        </w:trPr>
        <w:tc>
          <w:tcPr>
            <w:tcW w:w="6255" w:type="dxa"/>
            <w:gridSpan w:val="2"/>
            <w:vAlign w:val="bottom"/>
            <w:hideMark/>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4"/>
                <w:szCs w:val="23"/>
                <w:u w:val="single"/>
              </w:rPr>
            </w:pPr>
            <w:r w:rsidRPr="00E165BD">
              <w:rPr>
                <w:rFonts w:ascii="Times New Roman" w:hAnsi="Times New Roman"/>
                <w:b/>
                <w:sz w:val="24"/>
                <w:szCs w:val="23"/>
                <w:u w:val="single"/>
              </w:rPr>
              <w:t>Based On</w:t>
            </w:r>
          </w:p>
        </w:tc>
      </w:tr>
      <w:tr w:rsidR="002526F0" w:rsidRPr="00E165BD" w:rsidTr="0058659A">
        <w:trPr>
          <w:jc w:val="center"/>
        </w:trPr>
        <w:tc>
          <w:tcPr>
            <w:tcW w:w="6255" w:type="dxa"/>
            <w:gridSpan w:val="2"/>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p>
        </w:tc>
      </w:tr>
      <w:tr w:rsidR="002526F0" w:rsidRPr="00E165BD" w:rsidTr="0058659A">
        <w:trPr>
          <w:jc w:val="center"/>
        </w:trPr>
        <w:tc>
          <w:tcPr>
            <w:tcW w:w="3740" w:type="dxa"/>
            <w:vAlign w:val="bottom"/>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Cs w:val="23"/>
              </w:rPr>
            </w:pPr>
            <w:r w:rsidRPr="00E165BD">
              <w:rPr>
                <w:rFonts w:ascii="Times New Roman" w:hAnsi="Times New Roman"/>
                <w:b/>
                <w:sz w:val="22"/>
                <w:szCs w:val="22"/>
              </w:rPr>
              <w:t>Average Annual Feedwater (Gallons)</w:t>
            </w:r>
            <w:r w:rsidRPr="00E165BD">
              <w:rPr>
                <w:rFonts w:ascii="Times New Roman" w:hAnsi="Times New Roman"/>
                <w:b/>
                <w:szCs w:val="23"/>
              </w:rPr>
              <w:t>:</w:t>
            </w:r>
          </w:p>
        </w:tc>
        <w:tc>
          <w:tcPr>
            <w:tcW w:w="2520" w:type="dxa"/>
            <w:tcBorders>
              <w:left w:val="nil"/>
              <w:bottom w:val="single" w:sz="6" w:space="0" w:color="000000"/>
              <w:right w:val="nil"/>
            </w:tcBorders>
            <w:vAlign w:val="bottom"/>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Cs w:val="23"/>
              </w:rPr>
            </w:pPr>
            <w:r w:rsidRPr="00E165BD">
              <w:rPr>
                <w:rFonts w:ascii="Times New Roman" w:hAnsi="Times New Roman"/>
                <w:szCs w:val="23"/>
              </w:rPr>
              <w:t>400,000</w:t>
            </w:r>
          </w:p>
        </w:tc>
      </w:tr>
    </w:tbl>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912"/>
        <w:gridCol w:w="1868"/>
        <w:gridCol w:w="1822"/>
      </w:tblGrid>
      <w:tr w:rsidR="002526F0" w:rsidRPr="00E165BD" w:rsidTr="00C129E3">
        <w:trPr>
          <w:jc w:val="center"/>
        </w:trPr>
        <w:tc>
          <w:tcPr>
            <w:tcW w:w="8559" w:type="dxa"/>
            <w:gridSpan w:val="4"/>
            <w:tcBorders>
              <w:top w:val="single" w:sz="18" w:space="0" w:color="auto"/>
              <w:left w:val="single" w:sz="18" w:space="0" w:color="auto"/>
              <w:bottom w:val="single" w:sz="18" w:space="0" w:color="auto"/>
              <w:right w:val="single" w:sz="18" w:space="0" w:color="auto"/>
            </w:tcBorders>
            <w:shd w:val="clear" w:color="auto" w:fill="C00000"/>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i/>
                <w:sz w:val="24"/>
                <w:szCs w:val="22"/>
              </w:rPr>
              <w:t>INHIBITOR</w:t>
            </w:r>
          </w:p>
        </w:tc>
      </w:tr>
      <w:tr w:rsidR="002526F0" w:rsidRPr="00E165BD" w:rsidTr="0022459B">
        <w:trPr>
          <w:trHeight w:val="70"/>
          <w:jc w:val="center"/>
        </w:trPr>
        <w:tc>
          <w:tcPr>
            <w:tcW w:w="2957" w:type="dxa"/>
            <w:tcBorders>
              <w:top w:val="single" w:sz="18" w:space="0" w:color="auto"/>
              <w:left w:val="single" w:sz="18" w:space="0" w:color="auto"/>
              <w:bottom w:val="single" w:sz="18"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OPTIONS</w:t>
            </w:r>
          </w:p>
        </w:tc>
        <w:tc>
          <w:tcPr>
            <w:tcW w:w="1912" w:type="dxa"/>
            <w:tcBorders>
              <w:top w:val="single" w:sz="18" w:space="0" w:color="auto"/>
              <w:left w:val="single" w:sz="18" w:space="0" w:color="auto"/>
              <w:bottom w:val="single" w:sz="18"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1</w:t>
            </w:r>
          </w:p>
        </w:tc>
        <w:tc>
          <w:tcPr>
            <w:tcW w:w="3690" w:type="dxa"/>
            <w:gridSpan w:val="2"/>
            <w:tcBorders>
              <w:top w:val="single" w:sz="18" w:space="0" w:color="auto"/>
              <w:left w:val="single" w:sz="18" w:space="0" w:color="auto"/>
              <w:bottom w:val="single" w:sz="18"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2"/>
                <w:szCs w:val="22"/>
              </w:rPr>
            </w:pPr>
            <w:r w:rsidRPr="00E165BD">
              <w:rPr>
                <w:rFonts w:ascii="Times New Roman" w:hAnsi="Times New Roman"/>
                <w:b/>
                <w:sz w:val="22"/>
                <w:szCs w:val="22"/>
              </w:rPr>
              <w:t>Alternate</w:t>
            </w:r>
          </w:p>
        </w:tc>
      </w:tr>
      <w:tr w:rsidR="002526F0" w:rsidRPr="00E165BD" w:rsidTr="0022459B">
        <w:trPr>
          <w:trHeight w:val="70"/>
          <w:jc w:val="center"/>
        </w:trPr>
        <w:tc>
          <w:tcPr>
            <w:tcW w:w="2957" w:type="dxa"/>
            <w:tcBorders>
              <w:top w:val="single" w:sz="18" w:space="0" w:color="auto"/>
              <w:left w:val="single" w:sz="18"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Generic Type  </w:t>
            </w:r>
          </w:p>
        </w:tc>
        <w:tc>
          <w:tcPr>
            <w:tcW w:w="1912" w:type="dxa"/>
            <w:tcBorders>
              <w:top w:val="single" w:sz="18"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18"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18"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trHeight w:val="70"/>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xml:space="preserve">Vendor Name/Number    </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2526F0" w:rsidRPr="00E165BD" w:rsidRDefault="002526F0" w:rsidP="008003B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Desired Residual</w:t>
            </w:r>
            <w:r w:rsidR="008003BE" w:rsidRPr="00E165BD">
              <w:rPr>
                <w:rFonts w:ascii="Times New Roman" w:hAnsi="Times New Roman"/>
                <w:sz w:val="22"/>
                <w:szCs w:val="22"/>
              </w:rPr>
              <w:t xml:space="preserve"> (PPM)</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 Active Ingredients</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Form (Wet or Dry)</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szCs w:val="22"/>
              </w:rPr>
            </w:pPr>
            <w:r w:rsidRPr="00E165BD">
              <w:rPr>
                <w:rFonts w:ascii="Times New Roman" w:hAnsi="Times New Roman"/>
                <w:sz w:val="22"/>
                <w:szCs w:val="22"/>
              </w:rPr>
              <w:t>Container Size/Weight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2957" w:type="dxa"/>
            <w:tcBorders>
              <w:top w:val="single" w:sz="6" w:space="0" w:color="auto"/>
              <w:left w:val="single" w:sz="18"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Unit Cost</w:t>
            </w:r>
          </w:p>
        </w:tc>
        <w:tc>
          <w:tcPr>
            <w:tcW w:w="1912"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6"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2957" w:type="dxa"/>
            <w:tcBorders>
              <w:top w:val="single" w:sz="6" w:space="0" w:color="auto"/>
              <w:left w:val="single" w:sz="18" w:space="0" w:color="auto"/>
              <w:bottom w:val="single" w:sz="18"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$/1,000 Gallons of Make-Up</w:t>
            </w:r>
          </w:p>
        </w:tc>
        <w:tc>
          <w:tcPr>
            <w:tcW w:w="1912" w:type="dxa"/>
            <w:tcBorders>
              <w:top w:val="single" w:sz="6" w:space="0" w:color="auto"/>
              <w:left w:val="single" w:sz="6" w:space="0" w:color="auto"/>
              <w:bottom w:val="single" w:sz="18"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68" w:type="dxa"/>
            <w:tcBorders>
              <w:top w:val="single" w:sz="6" w:space="0" w:color="auto"/>
              <w:left w:val="single" w:sz="6" w:space="0" w:color="auto"/>
              <w:bottom w:val="single" w:sz="18" w:space="0" w:color="auto"/>
              <w:right w:val="single" w:sz="6"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1822" w:type="dxa"/>
            <w:tcBorders>
              <w:top w:val="single" w:sz="6" w:space="0" w:color="auto"/>
              <w:left w:val="single" w:sz="6" w:space="0" w:color="auto"/>
              <w:bottom w:val="single" w:sz="18"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2526F0" w:rsidRPr="00E165BD" w:rsidTr="0022459B">
        <w:trPr>
          <w:jc w:val="center"/>
        </w:trPr>
        <w:tc>
          <w:tcPr>
            <w:tcW w:w="6737" w:type="dxa"/>
            <w:gridSpan w:val="3"/>
            <w:tcBorders>
              <w:top w:val="single" w:sz="18" w:space="0" w:color="auto"/>
              <w:left w:val="single" w:sz="18" w:space="0" w:color="auto"/>
              <w:bottom w:val="single" w:sz="18"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22"/>
                <w:szCs w:val="22"/>
              </w:rPr>
            </w:pPr>
            <w:r w:rsidRPr="00E165BD">
              <w:rPr>
                <w:rFonts w:ascii="Times New Roman" w:hAnsi="Times New Roman"/>
                <w:b/>
                <w:sz w:val="22"/>
                <w:szCs w:val="22"/>
              </w:rPr>
              <w:t>Exact PPM Used to Calculate Costs</w:t>
            </w:r>
          </w:p>
        </w:tc>
        <w:tc>
          <w:tcPr>
            <w:tcW w:w="1822" w:type="dxa"/>
            <w:tcBorders>
              <w:top w:val="single" w:sz="18" w:space="0" w:color="auto"/>
              <w:left w:val="single" w:sz="18" w:space="0" w:color="auto"/>
              <w:bottom w:val="single" w:sz="18" w:space="0" w:color="auto"/>
              <w:right w:val="single" w:sz="18" w:space="0" w:color="auto"/>
            </w:tcBorders>
            <w:shd w:val="clear" w:color="auto" w:fill="auto"/>
          </w:tcPr>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2526F0" w:rsidRPr="00E165BD" w:rsidRDefault="002526F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7C5DA6" w:rsidRPr="00E165BD" w:rsidRDefault="00C040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szCs w:val="23"/>
        </w:rPr>
        <w:t xml:space="preserve">      </w:t>
      </w:r>
      <w:r w:rsidRPr="00E165BD">
        <w:rPr>
          <w:rFonts w:ascii="Times New Roman" w:hAnsi="Times New Roman"/>
          <w:szCs w:val="23"/>
        </w:rPr>
        <w:br w:type="page"/>
      </w:r>
    </w:p>
    <w:p w:rsidR="00BE6B3A" w:rsidRPr="007C5DA6" w:rsidRDefault="00BE6B3A" w:rsidP="007C5D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sz w:val="28"/>
          <w:szCs w:val="28"/>
        </w:rPr>
      </w:pPr>
    </w:p>
    <w:p w:rsidR="00BA37B0" w:rsidRPr="007C5DA6" w:rsidRDefault="007C5DA6" w:rsidP="007C5D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Pr>
          <w:rFonts w:ascii="Times New Roman" w:hAnsi="Times New Roman"/>
          <w:b/>
          <w:sz w:val="28"/>
          <w:szCs w:val="28"/>
        </w:rPr>
        <w:t>17.0</w:t>
      </w:r>
      <w:r>
        <w:rPr>
          <w:rFonts w:ascii="Times New Roman" w:hAnsi="Times New Roman"/>
          <w:b/>
          <w:sz w:val="28"/>
          <w:szCs w:val="28"/>
        </w:rPr>
        <w:tab/>
      </w:r>
      <w:r w:rsidRPr="007C5DA6">
        <w:rPr>
          <w:rFonts w:ascii="Times New Roman" w:hAnsi="Times New Roman"/>
          <w:b/>
          <w:sz w:val="28"/>
          <w:szCs w:val="28"/>
          <w:u w:val="single"/>
        </w:rPr>
        <w:t>MONITORING SHEETS</w:t>
      </w:r>
    </w:p>
    <w:p w:rsidR="007C5DA6" w:rsidRPr="007C5DA6" w:rsidRDefault="007C5DA6" w:rsidP="007C5D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b/>
          <w:sz w:val="28"/>
          <w:szCs w:val="28"/>
        </w:rPr>
      </w:pP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TOWER WATER</w:t>
      </w:r>
      <w:r w:rsidR="00D72237" w:rsidRPr="00E165BD">
        <w:rPr>
          <w:rFonts w:ascii="Times New Roman" w:hAnsi="Times New Roman"/>
          <w:b/>
          <w:sz w:val="28"/>
          <w:szCs w:val="28"/>
        </w:rPr>
        <w:t xml:space="preserve"> SYSTEMS</w:t>
      </w: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BA37B0" w:rsidRPr="00E165BD" w:rsidRDefault="00BA37B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42790C" w:rsidRPr="00E165BD" w:rsidRDefault="00BE6B3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Monitoring Tests – U</w:t>
      </w:r>
      <w:r w:rsidR="0042790C" w:rsidRPr="00E165BD">
        <w:rPr>
          <w:rFonts w:ascii="Times New Roman" w:hAnsi="Times New Roman"/>
          <w:b/>
          <w:i/>
          <w:sz w:val="24"/>
          <w:szCs w:val="28"/>
        </w:rPr>
        <w:t>se generic tests only</w:t>
      </w:r>
      <w:r w:rsidRPr="00E165BD">
        <w:rPr>
          <w:rFonts w:ascii="Times New Roman" w:hAnsi="Times New Roman"/>
          <w:b/>
          <w:i/>
          <w:sz w:val="24"/>
          <w:szCs w:val="28"/>
        </w:rPr>
        <w:t>.</w:t>
      </w: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E165BD">
        <w:rPr>
          <w:rFonts w:ascii="Times New Roman" w:hAnsi="Times New Roman"/>
          <w:sz w:val="28"/>
          <w:szCs w:val="28"/>
        </w:rPr>
        <w:t xml:space="preserve">             </w:t>
      </w:r>
    </w:p>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0"/>
        <w:gridCol w:w="2534"/>
        <w:gridCol w:w="2566"/>
        <w:gridCol w:w="2474"/>
      </w:tblGrid>
      <w:tr w:rsidR="009B727E" w:rsidRPr="00E165BD" w:rsidTr="00C129E3">
        <w:trPr>
          <w:jc w:val="center"/>
        </w:trPr>
        <w:tc>
          <w:tcPr>
            <w:tcW w:w="1753" w:type="dxa"/>
            <w:tcBorders>
              <w:top w:val="single" w:sz="18" w:space="0" w:color="auto"/>
              <w:bottom w:val="single" w:sz="18" w:space="0" w:color="auto"/>
              <w:right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E165BD">
              <w:rPr>
                <w:rFonts w:ascii="Times New Roman" w:hAnsi="Times New Roman"/>
                <w:b/>
                <w:sz w:val="22"/>
                <w:szCs w:val="22"/>
              </w:rPr>
              <w:t>Options</w:t>
            </w:r>
          </w:p>
        </w:tc>
        <w:tc>
          <w:tcPr>
            <w:tcW w:w="2585" w:type="dxa"/>
            <w:tcBorders>
              <w:top w:val="single" w:sz="18" w:space="0" w:color="auto"/>
              <w:left w:val="single" w:sz="18" w:space="0" w:color="auto"/>
              <w:bottom w:val="single" w:sz="18" w:space="0" w:color="auto"/>
              <w:right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1</w:t>
            </w:r>
          </w:p>
        </w:tc>
        <w:tc>
          <w:tcPr>
            <w:tcW w:w="5130" w:type="dxa"/>
            <w:gridSpan w:val="2"/>
            <w:tcBorders>
              <w:top w:val="single" w:sz="18" w:space="0" w:color="auto"/>
              <w:left w:val="single" w:sz="18" w:space="0" w:color="auto"/>
              <w:bottom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Alternate</w:t>
            </w: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3"/>
        </w:rPr>
      </w:pPr>
    </w:p>
    <w:p w:rsidR="00725C81"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r w:rsidRPr="00E165BD">
        <w:rPr>
          <w:rFonts w:ascii="Times New Roman" w:hAnsi="Times New Roman"/>
          <w:szCs w:val="23"/>
        </w:rPr>
        <w:br w:type="page"/>
      </w:r>
    </w:p>
    <w:p w:rsidR="00BA37B0" w:rsidRPr="00E165BD" w:rsidRDefault="00BA37B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E3030D" w:rsidRPr="00E165BD" w:rsidRDefault="00E3030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CHILL</w:t>
      </w:r>
      <w:r w:rsidR="004065F5" w:rsidRPr="00E165BD">
        <w:rPr>
          <w:rFonts w:ascii="Times New Roman" w:hAnsi="Times New Roman"/>
          <w:b/>
          <w:sz w:val="28"/>
          <w:szCs w:val="28"/>
        </w:rPr>
        <w:t>/CLOSED LOOP</w:t>
      </w:r>
      <w:r w:rsidRPr="00E165BD">
        <w:rPr>
          <w:rFonts w:ascii="Times New Roman" w:hAnsi="Times New Roman"/>
          <w:b/>
          <w:sz w:val="28"/>
          <w:szCs w:val="28"/>
        </w:rPr>
        <w:t xml:space="preserve"> WATER</w:t>
      </w:r>
      <w:r w:rsidR="00D72237" w:rsidRPr="00E165BD">
        <w:rPr>
          <w:rFonts w:ascii="Times New Roman" w:hAnsi="Times New Roman"/>
          <w:b/>
          <w:sz w:val="28"/>
          <w:szCs w:val="28"/>
        </w:rPr>
        <w:t xml:space="preserve"> SYSTEMS</w:t>
      </w:r>
    </w:p>
    <w:p w:rsidR="00E3030D" w:rsidRPr="00E165BD" w:rsidRDefault="00E3030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BA37B0" w:rsidRPr="00E165BD" w:rsidRDefault="00BA37B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E3030D" w:rsidRPr="00E165BD" w:rsidRDefault="00E3030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Monitoring Tests – Use generic tests only.</w:t>
      </w:r>
    </w:p>
    <w:p w:rsidR="00E3030D" w:rsidRPr="00E165BD" w:rsidRDefault="00E3030D"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E165BD">
        <w:rPr>
          <w:rFonts w:ascii="Times New Roman" w:hAnsi="Times New Roman"/>
          <w:sz w:val="28"/>
          <w:szCs w:val="28"/>
        </w:rPr>
        <w:t xml:space="preserve">             </w:t>
      </w:r>
    </w:p>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0"/>
        <w:gridCol w:w="2534"/>
        <w:gridCol w:w="2566"/>
        <w:gridCol w:w="2474"/>
      </w:tblGrid>
      <w:tr w:rsidR="009B727E" w:rsidRPr="00E165BD" w:rsidTr="00C129E3">
        <w:trPr>
          <w:jc w:val="center"/>
        </w:trPr>
        <w:tc>
          <w:tcPr>
            <w:tcW w:w="1753" w:type="dxa"/>
            <w:tcBorders>
              <w:top w:val="single" w:sz="18" w:space="0" w:color="auto"/>
              <w:bottom w:val="single" w:sz="18" w:space="0" w:color="auto"/>
              <w:right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E165BD">
              <w:rPr>
                <w:rFonts w:ascii="Times New Roman" w:hAnsi="Times New Roman"/>
                <w:b/>
                <w:sz w:val="22"/>
                <w:szCs w:val="22"/>
              </w:rPr>
              <w:t>Options</w:t>
            </w:r>
          </w:p>
        </w:tc>
        <w:tc>
          <w:tcPr>
            <w:tcW w:w="2585" w:type="dxa"/>
            <w:tcBorders>
              <w:top w:val="single" w:sz="18" w:space="0" w:color="auto"/>
              <w:left w:val="single" w:sz="18" w:space="0" w:color="auto"/>
              <w:bottom w:val="single" w:sz="18" w:space="0" w:color="auto"/>
              <w:right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1</w:t>
            </w:r>
          </w:p>
        </w:tc>
        <w:tc>
          <w:tcPr>
            <w:tcW w:w="5130" w:type="dxa"/>
            <w:gridSpan w:val="2"/>
            <w:tcBorders>
              <w:top w:val="single" w:sz="18" w:space="0" w:color="auto"/>
              <w:left w:val="single" w:sz="18" w:space="0" w:color="auto"/>
              <w:bottom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Alternate</w:t>
            </w: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Cs w:val="23"/>
        </w:rPr>
        <w:br w:type="page"/>
      </w:r>
    </w:p>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E10BA3" w:rsidRPr="00E165BD" w:rsidRDefault="004065F5"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HOT</w:t>
      </w:r>
      <w:r w:rsidR="002F01EF" w:rsidRPr="00E165BD">
        <w:rPr>
          <w:rFonts w:ascii="Times New Roman" w:hAnsi="Times New Roman"/>
          <w:b/>
          <w:sz w:val="28"/>
          <w:szCs w:val="28"/>
        </w:rPr>
        <w:t xml:space="preserve"> LOOP</w:t>
      </w:r>
      <w:r w:rsidR="00E10BA3" w:rsidRPr="00E165BD">
        <w:rPr>
          <w:rFonts w:ascii="Times New Roman" w:hAnsi="Times New Roman"/>
          <w:b/>
          <w:sz w:val="28"/>
          <w:szCs w:val="28"/>
        </w:rPr>
        <w:t xml:space="preserve"> WATER SYSTEMS</w:t>
      </w: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Monitoring Tests – Use generic tests only.</w:t>
      </w:r>
    </w:p>
    <w:p w:rsidR="00E10BA3" w:rsidRPr="00E165BD" w:rsidRDefault="00E10BA3"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E165BD">
        <w:rPr>
          <w:rFonts w:ascii="Times New Roman" w:hAnsi="Times New Roman"/>
          <w:sz w:val="28"/>
          <w:szCs w:val="28"/>
        </w:rPr>
        <w:t xml:space="preserve">             </w:t>
      </w:r>
    </w:p>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0"/>
        <w:gridCol w:w="2534"/>
        <w:gridCol w:w="2566"/>
        <w:gridCol w:w="2474"/>
      </w:tblGrid>
      <w:tr w:rsidR="009B727E" w:rsidRPr="00E165BD" w:rsidTr="00C129E3">
        <w:trPr>
          <w:jc w:val="center"/>
        </w:trPr>
        <w:tc>
          <w:tcPr>
            <w:tcW w:w="1753" w:type="dxa"/>
            <w:tcBorders>
              <w:top w:val="single" w:sz="18" w:space="0" w:color="auto"/>
              <w:bottom w:val="single" w:sz="18" w:space="0" w:color="auto"/>
              <w:right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E165BD">
              <w:rPr>
                <w:rFonts w:ascii="Times New Roman" w:hAnsi="Times New Roman"/>
                <w:b/>
                <w:sz w:val="22"/>
                <w:szCs w:val="22"/>
              </w:rPr>
              <w:t>Options</w:t>
            </w:r>
          </w:p>
        </w:tc>
        <w:tc>
          <w:tcPr>
            <w:tcW w:w="2585" w:type="dxa"/>
            <w:tcBorders>
              <w:top w:val="single" w:sz="18" w:space="0" w:color="auto"/>
              <w:left w:val="single" w:sz="18" w:space="0" w:color="auto"/>
              <w:bottom w:val="single" w:sz="18" w:space="0" w:color="auto"/>
              <w:right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1</w:t>
            </w:r>
          </w:p>
        </w:tc>
        <w:tc>
          <w:tcPr>
            <w:tcW w:w="5130" w:type="dxa"/>
            <w:gridSpan w:val="2"/>
            <w:tcBorders>
              <w:top w:val="single" w:sz="18" w:space="0" w:color="auto"/>
              <w:left w:val="single" w:sz="18" w:space="0" w:color="auto"/>
              <w:bottom w:val="single" w:sz="18" w:space="0" w:color="auto"/>
            </w:tcBorders>
            <w:shd w:val="clear" w:color="auto" w:fill="C00000"/>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Alternate</w:t>
            </w: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bottom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1753"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9B727E" w:rsidRPr="00E165BD" w:rsidTr="00413B81">
        <w:trPr>
          <w:jc w:val="center"/>
        </w:trPr>
        <w:tc>
          <w:tcPr>
            <w:tcW w:w="9468" w:type="dxa"/>
            <w:gridSpan w:val="4"/>
            <w:tcBorders>
              <w:top w:val="single" w:sz="18" w:space="0" w:color="auto"/>
            </w:tcBorders>
            <w:shd w:val="clear" w:color="auto" w:fill="D9D9D9"/>
          </w:tcPr>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9B727E" w:rsidRPr="00E165BD" w:rsidRDefault="009B727E"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3"/>
        </w:rPr>
      </w:pPr>
    </w:p>
    <w:p w:rsidR="00C26831" w:rsidRPr="00E165BD" w:rsidRDefault="00C2683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3"/>
        </w:rPr>
      </w:pPr>
      <w:r w:rsidRPr="00E165BD">
        <w:rPr>
          <w:rFonts w:ascii="Times New Roman" w:hAnsi="Times New Roman"/>
          <w:b/>
          <w:szCs w:val="23"/>
        </w:rPr>
        <w:br/>
      </w: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3"/>
        </w:rPr>
      </w:pP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Cs w:val="23"/>
        </w:rPr>
        <w:br w:type="page"/>
      </w:r>
    </w:p>
    <w:p w:rsidR="0058659A" w:rsidRPr="00E165BD" w:rsidRDefault="0058659A"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p>
    <w:p w:rsidR="00DF6950" w:rsidRPr="00E165BD" w:rsidRDefault="00EA7764"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rPr>
      </w:pPr>
      <w:r w:rsidRPr="00E165BD">
        <w:rPr>
          <w:rFonts w:ascii="Times New Roman" w:hAnsi="Times New Roman"/>
          <w:b/>
          <w:sz w:val="28"/>
          <w:szCs w:val="28"/>
        </w:rPr>
        <w:t xml:space="preserve">STEAM </w:t>
      </w:r>
      <w:r w:rsidR="00DF6950" w:rsidRPr="00E165BD">
        <w:rPr>
          <w:rFonts w:ascii="Times New Roman" w:hAnsi="Times New Roman"/>
          <w:b/>
          <w:sz w:val="28"/>
          <w:szCs w:val="28"/>
        </w:rPr>
        <w:t>BOILER WATER SYSTEMS</w:t>
      </w: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Monitoring Tests – Use generic tests only.</w:t>
      </w: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E165BD">
        <w:rPr>
          <w:rFonts w:ascii="Times New Roman" w:hAnsi="Times New Roman"/>
          <w:sz w:val="28"/>
          <w:szCs w:val="28"/>
        </w:rPr>
        <w:t xml:space="preserve">             </w:t>
      </w:r>
    </w:p>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0"/>
        <w:gridCol w:w="2534"/>
        <w:gridCol w:w="2566"/>
        <w:gridCol w:w="2474"/>
      </w:tblGrid>
      <w:tr w:rsidR="00DF6950" w:rsidRPr="00E165BD" w:rsidTr="00C129E3">
        <w:trPr>
          <w:jc w:val="center"/>
        </w:trPr>
        <w:tc>
          <w:tcPr>
            <w:tcW w:w="1753" w:type="dxa"/>
            <w:tcBorders>
              <w:top w:val="single" w:sz="18" w:space="0" w:color="auto"/>
              <w:bottom w:val="single" w:sz="18" w:space="0" w:color="auto"/>
              <w:right w:val="single" w:sz="18" w:space="0" w:color="auto"/>
            </w:tcBorders>
            <w:shd w:val="clear" w:color="auto" w:fill="C00000"/>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E165BD">
              <w:rPr>
                <w:rFonts w:ascii="Times New Roman" w:hAnsi="Times New Roman"/>
                <w:b/>
                <w:sz w:val="22"/>
                <w:szCs w:val="22"/>
              </w:rPr>
              <w:t>Options</w:t>
            </w:r>
          </w:p>
        </w:tc>
        <w:tc>
          <w:tcPr>
            <w:tcW w:w="2585" w:type="dxa"/>
            <w:tcBorders>
              <w:top w:val="single" w:sz="18" w:space="0" w:color="auto"/>
              <w:left w:val="single" w:sz="18" w:space="0" w:color="auto"/>
              <w:bottom w:val="single" w:sz="18" w:space="0" w:color="auto"/>
              <w:right w:val="single" w:sz="18" w:space="0" w:color="auto"/>
            </w:tcBorders>
            <w:shd w:val="clear" w:color="auto" w:fill="C00000"/>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1</w:t>
            </w:r>
          </w:p>
        </w:tc>
        <w:tc>
          <w:tcPr>
            <w:tcW w:w="5130" w:type="dxa"/>
            <w:gridSpan w:val="2"/>
            <w:tcBorders>
              <w:top w:val="single" w:sz="18" w:space="0" w:color="auto"/>
              <w:left w:val="single" w:sz="18" w:space="0" w:color="auto"/>
              <w:bottom w:val="single" w:sz="18" w:space="0" w:color="auto"/>
            </w:tcBorders>
            <w:shd w:val="clear" w:color="auto" w:fill="C00000"/>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r w:rsidRPr="00E165BD">
              <w:rPr>
                <w:rFonts w:ascii="Times New Roman" w:hAnsi="Times New Roman"/>
                <w:b/>
                <w:sz w:val="22"/>
                <w:szCs w:val="22"/>
              </w:rPr>
              <w:t>Alternate</w:t>
            </w:r>
          </w:p>
        </w:tc>
      </w:tr>
      <w:tr w:rsidR="00DF6950" w:rsidRPr="00E165BD" w:rsidTr="0022459B">
        <w:trPr>
          <w:jc w:val="center"/>
        </w:trPr>
        <w:tc>
          <w:tcPr>
            <w:tcW w:w="9468" w:type="dxa"/>
            <w:gridSpan w:val="4"/>
            <w:tcBorders>
              <w:top w:val="single" w:sz="18" w:space="0" w:color="auto"/>
              <w:bottom w:val="single" w:sz="18" w:space="0" w:color="auto"/>
            </w:tcBorders>
            <w:shd w:val="clear" w:color="auto" w:fill="D9D9D9"/>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szCs w:val="22"/>
              </w:rPr>
            </w:pPr>
          </w:p>
        </w:tc>
      </w:tr>
      <w:tr w:rsidR="00DF6950" w:rsidRPr="00E165BD" w:rsidTr="0022459B">
        <w:trPr>
          <w:jc w:val="center"/>
        </w:trPr>
        <w:tc>
          <w:tcPr>
            <w:tcW w:w="1753"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9468" w:type="dxa"/>
            <w:gridSpan w:val="4"/>
            <w:tcBorders>
              <w:top w:val="single" w:sz="18" w:space="0" w:color="auto"/>
              <w:bottom w:val="single" w:sz="18" w:space="0" w:color="auto"/>
            </w:tcBorders>
            <w:shd w:val="clear" w:color="auto" w:fill="D9D9D9"/>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9468" w:type="dxa"/>
            <w:gridSpan w:val="4"/>
            <w:tcBorders>
              <w:top w:val="single" w:sz="18" w:space="0" w:color="auto"/>
              <w:bottom w:val="single" w:sz="18" w:space="0" w:color="auto"/>
            </w:tcBorders>
            <w:shd w:val="clear" w:color="auto" w:fill="D9D9D9"/>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9468" w:type="dxa"/>
            <w:gridSpan w:val="4"/>
            <w:tcBorders>
              <w:top w:val="single" w:sz="18" w:space="0" w:color="auto"/>
              <w:bottom w:val="single" w:sz="18" w:space="0" w:color="auto"/>
            </w:tcBorders>
            <w:shd w:val="clear" w:color="auto" w:fill="D9D9D9"/>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9468" w:type="dxa"/>
            <w:gridSpan w:val="4"/>
            <w:tcBorders>
              <w:top w:val="single" w:sz="18" w:space="0" w:color="auto"/>
              <w:bottom w:val="single" w:sz="18" w:space="0" w:color="auto"/>
            </w:tcBorders>
            <w:shd w:val="clear" w:color="auto" w:fill="D9D9D9"/>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For</w:t>
            </w:r>
          </w:p>
        </w:tc>
        <w:tc>
          <w:tcPr>
            <w:tcW w:w="2585"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18"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18"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Method</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Control Range</w:t>
            </w:r>
          </w:p>
        </w:tc>
        <w:tc>
          <w:tcPr>
            <w:tcW w:w="2585"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6"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6"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1753"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E165BD">
              <w:rPr>
                <w:rFonts w:ascii="Times New Roman" w:hAnsi="Times New Roman"/>
                <w:sz w:val="22"/>
                <w:szCs w:val="22"/>
              </w:rPr>
              <w:t>Test Frequency</w:t>
            </w:r>
          </w:p>
        </w:tc>
        <w:tc>
          <w:tcPr>
            <w:tcW w:w="2585"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610" w:type="dxa"/>
            <w:tcBorders>
              <w:top w:val="single" w:sz="6" w:space="0" w:color="auto"/>
              <w:bottom w:val="single" w:sz="18" w:space="0" w:color="auto"/>
            </w:tcBorders>
            <w:shd w:val="clear" w:color="auto" w:fill="auto"/>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c>
          <w:tcPr>
            <w:tcW w:w="2520" w:type="dxa"/>
            <w:tcBorders>
              <w:top w:val="single" w:sz="6" w:space="0" w:color="auto"/>
              <w:bottom w:val="single" w:sz="18" w:space="0" w:color="auto"/>
            </w:tcBorders>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r w:rsidR="00DF6950" w:rsidRPr="00E165BD" w:rsidTr="0022459B">
        <w:trPr>
          <w:jc w:val="center"/>
        </w:trPr>
        <w:tc>
          <w:tcPr>
            <w:tcW w:w="9468" w:type="dxa"/>
            <w:gridSpan w:val="4"/>
            <w:tcBorders>
              <w:top w:val="single" w:sz="18" w:space="0" w:color="auto"/>
            </w:tcBorders>
            <w:shd w:val="clear" w:color="auto" w:fill="D9D9D9"/>
          </w:tcPr>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p>
        </w:tc>
      </w:tr>
    </w:tbl>
    <w:p w:rsidR="00DF6950" w:rsidRPr="00E165BD" w:rsidRDefault="00DF695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3"/>
        </w:rPr>
      </w:pPr>
    </w:p>
    <w:p w:rsidR="005061F6" w:rsidRPr="00C129E3" w:rsidRDefault="00C26831" w:rsidP="0076132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8"/>
          <w:szCs w:val="28"/>
          <w:u w:val="single"/>
        </w:rPr>
      </w:pPr>
      <w:r w:rsidRPr="00E165BD">
        <w:rPr>
          <w:rFonts w:ascii="Times New Roman" w:hAnsi="Times New Roman"/>
          <w:b/>
          <w:szCs w:val="23"/>
        </w:rPr>
        <w:br w:type="page"/>
      </w:r>
    </w:p>
    <w:p w:rsidR="00E3030D" w:rsidRPr="007C5DA6" w:rsidRDefault="00E3030D" w:rsidP="006A4DF3">
      <w:pPr>
        <w:rPr>
          <w:rFonts w:ascii="Times New Roman" w:hAnsi="Times New Roman"/>
          <w:b/>
          <w:sz w:val="28"/>
          <w:szCs w:val="28"/>
        </w:rPr>
      </w:pPr>
    </w:p>
    <w:p w:rsidR="007C5DA6" w:rsidRPr="007C5DA6" w:rsidRDefault="007C5DA6" w:rsidP="007C5DA6">
      <w:pPr>
        <w:jc w:val="center"/>
        <w:rPr>
          <w:rFonts w:ascii="Times New Roman" w:hAnsi="Times New Roman"/>
          <w:b/>
          <w:sz w:val="28"/>
          <w:szCs w:val="28"/>
        </w:rPr>
      </w:pPr>
      <w:r>
        <w:rPr>
          <w:rFonts w:ascii="Times New Roman" w:hAnsi="Times New Roman"/>
          <w:b/>
          <w:sz w:val="28"/>
          <w:szCs w:val="28"/>
        </w:rPr>
        <w:t>18.0</w:t>
      </w:r>
      <w:r>
        <w:rPr>
          <w:rFonts w:ascii="Times New Roman" w:hAnsi="Times New Roman"/>
          <w:b/>
          <w:sz w:val="28"/>
          <w:szCs w:val="28"/>
        </w:rPr>
        <w:tab/>
      </w:r>
      <w:r w:rsidRPr="007C5DA6">
        <w:rPr>
          <w:rFonts w:ascii="Times New Roman" w:hAnsi="Times New Roman"/>
          <w:b/>
          <w:sz w:val="28"/>
          <w:szCs w:val="28"/>
          <w:u w:val="single"/>
        </w:rPr>
        <w:t>BID SUMMARY FORM</w:t>
      </w:r>
    </w:p>
    <w:p w:rsidR="007C5DA6" w:rsidRPr="007C5DA6" w:rsidRDefault="007C5DA6" w:rsidP="006A4DF3">
      <w:pPr>
        <w:rPr>
          <w:rFonts w:ascii="Times New Roman" w:hAnsi="Times New Roman"/>
          <w:b/>
          <w:sz w:val="28"/>
          <w:szCs w:val="28"/>
        </w:rPr>
      </w:pPr>
    </w:p>
    <w:p w:rsidR="0042790C" w:rsidRPr="00E165BD" w:rsidRDefault="00BD1C20"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24"/>
          <w:szCs w:val="28"/>
        </w:rPr>
      </w:pPr>
      <w:r w:rsidRPr="00E165BD">
        <w:rPr>
          <w:rFonts w:ascii="Times New Roman" w:hAnsi="Times New Roman"/>
          <w:b/>
          <w:i/>
          <w:sz w:val="24"/>
          <w:szCs w:val="28"/>
        </w:rPr>
        <w:t>One-Year</w:t>
      </w:r>
      <w:r w:rsidR="0042790C" w:rsidRPr="00E165BD">
        <w:rPr>
          <w:rFonts w:ascii="Times New Roman" w:hAnsi="Times New Roman"/>
          <w:b/>
          <w:i/>
          <w:sz w:val="24"/>
          <w:szCs w:val="28"/>
        </w:rPr>
        <w:t xml:space="preserve"> </w:t>
      </w:r>
      <w:r w:rsidRPr="00E165BD">
        <w:rPr>
          <w:rFonts w:ascii="Times New Roman" w:hAnsi="Times New Roman"/>
          <w:b/>
          <w:i/>
          <w:sz w:val="24"/>
          <w:szCs w:val="28"/>
        </w:rPr>
        <w:t xml:space="preserve">Price </w:t>
      </w:r>
      <w:r w:rsidR="0042790C" w:rsidRPr="00E165BD">
        <w:rPr>
          <w:rFonts w:ascii="Times New Roman" w:hAnsi="Times New Roman"/>
          <w:b/>
          <w:i/>
          <w:sz w:val="24"/>
          <w:szCs w:val="28"/>
        </w:rPr>
        <w:t xml:space="preserve">per </w:t>
      </w:r>
      <w:r w:rsidRPr="00E165BD">
        <w:rPr>
          <w:rFonts w:ascii="Times New Roman" w:hAnsi="Times New Roman"/>
          <w:b/>
          <w:i/>
          <w:sz w:val="24"/>
          <w:szCs w:val="28"/>
        </w:rPr>
        <w:t>Year</w:t>
      </w:r>
    </w:p>
    <w:p w:rsidR="0042790C" w:rsidRPr="00E165BD" w:rsidRDefault="0042790C" w:rsidP="006A4DF3">
      <w:pPr>
        <w:tabs>
          <w:tab w:val="left" w:pos="720"/>
          <w:tab w:val="left" w:pos="1440"/>
          <w:tab w:val="left" w:pos="2160"/>
          <w:tab w:val="left" w:pos="2880"/>
          <w:tab w:val="left" w:pos="3600"/>
          <w:tab w:val="left" w:pos="4320"/>
          <w:tab w:val="left" w:pos="5040"/>
          <w:tab w:val="left" w:pos="5760"/>
          <w:tab w:val="left" w:pos="7920"/>
        </w:tabs>
        <w:rPr>
          <w:rFonts w:ascii="Times New Roman" w:hAnsi="Times New Roman"/>
          <w:b/>
          <w:sz w:val="28"/>
          <w:szCs w:val="28"/>
        </w:rPr>
      </w:pPr>
    </w:p>
    <w:tbl>
      <w:tblPr>
        <w:tblW w:w="11916" w:type="dxa"/>
        <w:tblLayout w:type="fixed"/>
        <w:tblLook w:val="0000" w:firstRow="0" w:lastRow="0" w:firstColumn="0" w:lastColumn="0" w:noHBand="0" w:noVBand="0"/>
      </w:tblPr>
      <w:tblGrid>
        <w:gridCol w:w="5958"/>
        <w:gridCol w:w="5958"/>
      </w:tblGrid>
      <w:tr w:rsidR="00C377AD" w:rsidRPr="00A806DC" w:rsidTr="00C377AD">
        <w:trPr>
          <w:trHeight w:val="441"/>
        </w:trPr>
        <w:tc>
          <w:tcPr>
            <w:tcW w:w="5958" w:type="dxa"/>
            <w:tcBorders>
              <w:top w:val="nil"/>
              <w:left w:val="nil"/>
              <w:bottom w:val="nil"/>
              <w:right w:val="nil"/>
            </w:tcBorders>
          </w:tcPr>
          <w:p w:rsidR="00C377AD" w:rsidRPr="00A806DC" w:rsidRDefault="00C377AD" w:rsidP="008139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left"/>
              <w:rPr>
                <w:rFonts w:ascii="Times New Roman" w:hAnsi="Times New Roman"/>
                <w:b/>
                <w:sz w:val="24"/>
                <w:szCs w:val="24"/>
              </w:rPr>
            </w:pPr>
            <w:r w:rsidRPr="00A806DC">
              <w:rPr>
                <w:rFonts w:ascii="Times New Roman" w:hAnsi="Times New Roman"/>
                <w:b/>
                <w:bCs/>
                <w:sz w:val="24"/>
                <w:szCs w:val="24"/>
              </w:rPr>
              <w:t xml:space="preserve">Price for All Chemicals and Services for Year </w:t>
            </w:r>
            <w:r>
              <w:rPr>
                <w:rFonts w:ascii="Times New Roman" w:hAnsi="Times New Roman"/>
                <w:b/>
                <w:bCs/>
                <w:sz w:val="24"/>
                <w:szCs w:val="24"/>
              </w:rPr>
              <w:t>(1) one.</w:t>
            </w:r>
          </w:p>
        </w:tc>
        <w:tc>
          <w:tcPr>
            <w:tcW w:w="5958" w:type="dxa"/>
            <w:tcBorders>
              <w:top w:val="nil"/>
              <w:left w:val="nil"/>
              <w:bottom w:val="nil"/>
              <w:right w:val="nil"/>
            </w:tcBorders>
          </w:tcPr>
          <w:p w:rsidR="00C377AD" w:rsidRPr="00A806DC" w:rsidRDefault="00C377AD" w:rsidP="00C377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360"/>
              <w:jc w:val="left"/>
              <w:rPr>
                <w:rFonts w:ascii="Times New Roman" w:hAnsi="Times New Roman"/>
                <w:b/>
                <w:bCs/>
                <w:sz w:val="24"/>
                <w:szCs w:val="24"/>
              </w:rPr>
            </w:pPr>
            <w:r>
              <w:rPr>
                <w:rFonts w:ascii="Times New Roman" w:hAnsi="Times New Roman"/>
                <w:b/>
                <w:bCs/>
                <w:sz w:val="24"/>
                <w:szCs w:val="24"/>
              </w:rPr>
              <w:t>$___________</w:t>
            </w:r>
          </w:p>
        </w:tc>
      </w:tr>
      <w:tr w:rsidR="00C377AD" w:rsidRPr="00A806DC" w:rsidTr="00C377AD">
        <w:tc>
          <w:tcPr>
            <w:tcW w:w="5958" w:type="dxa"/>
            <w:tcBorders>
              <w:top w:val="nil"/>
              <w:left w:val="nil"/>
              <w:bottom w:val="nil"/>
              <w:right w:val="nil"/>
            </w:tcBorders>
          </w:tcPr>
          <w:p w:rsidR="00C377AD" w:rsidRPr="00A806DC" w:rsidRDefault="00C377AD" w:rsidP="008139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b/>
                <w:bCs/>
                <w:sz w:val="24"/>
                <w:szCs w:val="24"/>
              </w:rPr>
            </w:pPr>
          </w:p>
        </w:tc>
        <w:tc>
          <w:tcPr>
            <w:tcW w:w="5958" w:type="dxa"/>
            <w:tcBorders>
              <w:top w:val="nil"/>
              <w:left w:val="nil"/>
              <w:bottom w:val="nil"/>
              <w:right w:val="nil"/>
            </w:tcBorders>
          </w:tcPr>
          <w:p w:rsidR="00C377AD" w:rsidRPr="00A806DC" w:rsidRDefault="00C377AD" w:rsidP="008139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b/>
                <w:bCs/>
                <w:sz w:val="24"/>
                <w:szCs w:val="24"/>
              </w:rPr>
            </w:pPr>
          </w:p>
        </w:tc>
      </w:tr>
      <w:tr w:rsidR="00C377AD" w:rsidRPr="00A806DC" w:rsidTr="00C377AD">
        <w:trPr>
          <w:trHeight w:val="1305"/>
        </w:trPr>
        <w:tc>
          <w:tcPr>
            <w:tcW w:w="5958" w:type="dxa"/>
            <w:tcBorders>
              <w:top w:val="nil"/>
              <w:left w:val="nil"/>
              <w:bottom w:val="nil"/>
              <w:right w:val="nil"/>
            </w:tcBorders>
          </w:tcPr>
          <w:p w:rsidR="00C377AD" w:rsidRDefault="00C377AD" w:rsidP="0081390F">
            <w:pPr>
              <w:numPr>
                <w:ilvl w:val="0"/>
                <w:numId w:val="11"/>
              </w:numPr>
              <w:tabs>
                <w:tab w:val="left" w:pos="407"/>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left"/>
              <w:rPr>
                <w:rFonts w:ascii="Times New Roman" w:hAnsi="Times New Roman"/>
                <w:b/>
                <w:sz w:val="24"/>
                <w:szCs w:val="24"/>
              </w:rPr>
            </w:pPr>
            <w:r w:rsidRPr="007D0583">
              <w:rPr>
                <w:rFonts w:ascii="Times New Roman" w:hAnsi="Times New Roman"/>
                <w:b/>
                <w:sz w:val="24"/>
                <w:szCs w:val="24"/>
              </w:rPr>
              <w:t>Price for All Equipment</w:t>
            </w:r>
            <w:r>
              <w:rPr>
                <w:rFonts w:ascii="Times New Roman" w:hAnsi="Times New Roman"/>
                <w:b/>
                <w:sz w:val="24"/>
                <w:szCs w:val="24"/>
              </w:rPr>
              <w:t xml:space="preserve"> for Year (1) one. </w:t>
            </w:r>
          </w:p>
          <w:p w:rsidR="00C377AD" w:rsidRPr="007D0583" w:rsidRDefault="00C377AD" w:rsidP="0081390F">
            <w:pPr>
              <w:tabs>
                <w:tab w:val="left" w:pos="407"/>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left"/>
              <w:rPr>
                <w:rFonts w:ascii="Times New Roman" w:hAnsi="Times New Roman"/>
                <w:b/>
                <w:sz w:val="24"/>
                <w:szCs w:val="24"/>
              </w:rPr>
            </w:pPr>
            <w:r w:rsidRPr="007D0583">
              <w:rPr>
                <w:rFonts w:ascii="Times New Roman" w:hAnsi="Times New Roman"/>
                <w:b/>
                <w:sz w:val="24"/>
                <w:szCs w:val="24"/>
              </w:rPr>
              <w:t xml:space="preserve"> </w:t>
            </w:r>
          </w:p>
          <w:p w:rsidR="00C377AD" w:rsidRPr="00D46AD6" w:rsidRDefault="00C377AD" w:rsidP="00D46AD6">
            <w:pPr>
              <w:numPr>
                <w:ilvl w:val="0"/>
                <w:numId w:val="11"/>
              </w:numPr>
              <w:tabs>
                <w:tab w:val="left" w:pos="407"/>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left"/>
              <w:rPr>
                <w:rFonts w:ascii="Times New Roman" w:hAnsi="Times New Roman"/>
                <w:b/>
                <w:sz w:val="24"/>
                <w:szCs w:val="24"/>
              </w:rPr>
            </w:pPr>
            <w:r>
              <w:rPr>
                <w:rFonts w:ascii="Times New Roman" w:hAnsi="Times New Roman"/>
                <w:b/>
                <w:sz w:val="24"/>
                <w:szCs w:val="24"/>
              </w:rPr>
              <w:t>Grand Total Cost of Chemicals, Service</w:t>
            </w:r>
            <w:r w:rsidR="003D54D9">
              <w:rPr>
                <w:rFonts w:ascii="Times New Roman" w:hAnsi="Times New Roman"/>
                <w:b/>
                <w:sz w:val="24"/>
                <w:szCs w:val="24"/>
              </w:rPr>
              <w:t>s</w:t>
            </w:r>
            <w:r>
              <w:rPr>
                <w:rFonts w:ascii="Times New Roman" w:hAnsi="Times New Roman"/>
                <w:b/>
                <w:sz w:val="24"/>
                <w:szCs w:val="24"/>
              </w:rPr>
              <w:t>, Equipment and Software for Year (1) one: (</w:t>
            </w:r>
            <w:r w:rsidR="00DA1558">
              <w:rPr>
                <w:rFonts w:ascii="Times New Roman" w:hAnsi="Times New Roman"/>
                <w:b/>
                <w:sz w:val="24"/>
                <w:szCs w:val="24"/>
              </w:rPr>
              <w:t>shall</w:t>
            </w:r>
            <w:r>
              <w:rPr>
                <w:rFonts w:ascii="Times New Roman" w:hAnsi="Times New Roman"/>
                <w:b/>
                <w:sz w:val="24"/>
                <w:szCs w:val="24"/>
              </w:rPr>
              <w:t xml:space="preserve"> be used in Pricing Evaluation Criteria).</w:t>
            </w:r>
            <w:r w:rsidR="00D46AD6" w:rsidRPr="00D46AD6">
              <w:rPr>
                <w:rFonts w:ascii="Times New Roman" w:hAnsi="Times New Roman"/>
                <w:b/>
                <w:sz w:val="24"/>
                <w:szCs w:val="24"/>
              </w:rPr>
              <w:t xml:space="preserve">                    </w:t>
            </w:r>
          </w:p>
          <w:p w:rsidR="00C377AD" w:rsidRPr="00A806DC" w:rsidRDefault="00C377AD" w:rsidP="001C2F55">
            <w:pPr>
              <w:tabs>
                <w:tab w:val="left" w:pos="407"/>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360"/>
              <w:jc w:val="left"/>
              <w:rPr>
                <w:rFonts w:ascii="Times New Roman" w:hAnsi="Times New Roman"/>
                <w:b/>
                <w:sz w:val="24"/>
                <w:szCs w:val="24"/>
              </w:rPr>
            </w:pPr>
            <w:r>
              <w:rPr>
                <w:rFonts w:ascii="Times New Roman" w:hAnsi="Times New Roman"/>
                <w:b/>
                <w:sz w:val="24"/>
                <w:szCs w:val="24"/>
              </w:rPr>
              <w:t xml:space="preserve">                                   </w:t>
            </w:r>
          </w:p>
        </w:tc>
        <w:tc>
          <w:tcPr>
            <w:tcW w:w="5958" w:type="dxa"/>
            <w:tcBorders>
              <w:top w:val="nil"/>
              <w:left w:val="nil"/>
              <w:bottom w:val="nil"/>
              <w:right w:val="nil"/>
            </w:tcBorders>
          </w:tcPr>
          <w:p w:rsidR="00C377AD" w:rsidRPr="007D0583" w:rsidRDefault="00C377AD" w:rsidP="00C377AD">
            <w:pPr>
              <w:tabs>
                <w:tab w:val="left" w:pos="407"/>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360"/>
              <w:jc w:val="left"/>
              <w:rPr>
                <w:rFonts w:ascii="Times New Roman" w:hAnsi="Times New Roman"/>
                <w:b/>
                <w:sz w:val="24"/>
                <w:szCs w:val="24"/>
              </w:rPr>
            </w:pPr>
            <w:r>
              <w:rPr>
                <w:rFonts w:ascii="Times New Roman" w:hAnsi="Times New Roman"/>
                <w:b/>
                <w:sz w:val="24"/>
                <w:szCs w:val="24"/>
              </w:rPr>
              <w:t>$___________</w:t>
            </w:r>
          </w:p>
        </w:tc>
      </w:tr>
    </w:tbl>
    <w:p w:rsidR="00D46AD6" w:rsidRPr="00C129E3" w:rsidRDefault="00332187" w:rsidP="00D46A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3"/>
        </w:rPr>
      </w:pPr>
      <w:r>
        <w:rPr>
          <w:rFonts w:ascii="Times New Roman" w:hAnsi="Times New Roman"/>
          <w:b/>
          <w:sz w:val="28"/>
          <w:szCs w:val="23"/>
        </w:rPr>
        <w:tab/>
      </w:r>
      <w:r>
        <w:rPr>
          <w:rFonts w:ascii="Times New Roman" w:hAnsi="Times New Roman"/>
          <w:b/>
          <w:sz w:val="28"/>
          <w:szCs w:val="23"/>
        </w:rPr>
        <w:tab/>
      </w:r>
      <w:r>
        <w:rPr>
          <w:rFonts w:ascii="Times New Roman" w:hAnsi="Times New Roman"/>
          <w:b/>
          <w:sz w:val="28"/>
          <w:szCs w:val="23"/>
        </w:rPr>
        <w:tab/>
      </w:r>
      <w:r>
        <w:rPr>
          <w:rFonts w:ascii="Times New Roman" w:hAnsi="Times New Roman"/>
          <w:b/>
          <w:sz w:val="28"/>
          <w:szCs w:val="23"/>
        </w:rPr>
        <w:tab/>
      </w:r>
      <w:r>
        <w:rPr>
          <w:rFonts w:ascii="Times New Roman" w:hAnsi="Times New Roman"/>
          <w:b/>
          <w:sz w:val="28"/>
          <w:szCs w:val="23"/>
        </w:rPr>
        <w:tab/>
      </w:r>
      <w:r>
        <w:rPr>
          <w:rFonts w:ascii="Times New Roman" w:hAnsi="Times New Roman"/>
          <w:b/>
          <w:sz w:val="28"/>
          <w:szCs w:val="23"/>
        </w:rPr>
        <w:tab/>
        <w:t>(</w:t>
      </w:r>
      <w:r w:rsidR="00D46AD6">
        <w:rPr>
          <w:rFonts w:ascii="Times New Roman" w:hAnsi="Times New Roman"/>
          <w:b/>
          <w:sz w:val="28"/>
          <w:szCs w:val="23"/>
        </w:rPr>
        <w:t>Grand Total</w:t>
      </w:r>
      <w:r>
        <w:rPr>
          <w:rFonts w:ascii="Times New Roman" w:hAnsi="Times New Roman"/>
          <w:b/>
          <w:sz w:val="28"/>
          <w:szCs w:val="23"/>
        </w:rPr>
        <w:t>)</w:t>
      </w:r>
      <w:r w:rsidR="00D46AD6">
        <w:rPr>
          <w:rFonts w:ascii="Times New Roman" w:hAnsi="Times New Roman"/>
          <w:b/>
          <w:sz w:val="28"/>
          <w:szCs w:val="23"/>
        </w:rPr>
        <w:tab/>
      </w:r>
      <w:r w:rsidR="00D46AD6">
        <w:rPr>
          <w:rFonts w:ascii="Times New Roman" w:hAnsi="Times New Roman"/>
          <w:b/>
          <w:sz w:val="24"/>
          <w:szCs w:val="24"/>
        </w:rPr>
        <w:t>$___________</w:t>
      </w:r>
      <w:r w:rsidR="00D46AD6">
        <w:rPr>
          <w:rFonts w:ascii="Times New Roman" w:hAnsi="Times New Roman"/>
          <w:b/>
          <w:sz w:val="28"/>
          <w:szCs w:val="23"/>
        </w:rPr>
        <w:tab/>
      </w:r>
      <w:r w:rsidR="00D46AD6">
        <w:rPr>
          <w:rFonts w:ascii="Times New Roman" w:hAnsi="Times New Roman"/>
          <w:b/>
          <w:sz w:val="28"/>
          <w:szCs w:val="23"/>
        </w:rPr>
        <w:tab/>
      </w:r>
      <w:r w:rsidR="00D46AD6">
        <w:rPr>
          <w:rFonts w:ascii="Times New Roman" w:hAnsi="Times New Roman"/>
          <w:b/>
          <w:sz w:val="28"/>
          <w:szCs w:val="23"/>
        </w:rPr>
        <w:tab/>
      </w:r>
      <w:r w:rsidR="00D46AD6">
        <w:rPr>
          <w:rFonts w:ascii="Times New Roman" w:hAnsi="Times New Roman"/>
          <w:b/>
          <w:sz w:val="28"/>
          <w:szCs w:val="23"/>
        </w:rPr>
        <w:tab/>
      </w:r>
      <w:r w:rsidR="00D46AD6">
        <w:rPr>
          <w:rFonts w:ascii="Times New Roman" w:hAnsi="Times New Roman"/>
          <w:b/>
          <w:sz w:val="28"/>
          <w:szCs w:val="23"/>
        </w:rPr>
        <w:tab/>
      </w:r>
    </w:p>
    <w:p w:rsidR="00F478C4" w:rsidRPr="00C129E3" w:rsidRDefault="00F478C4"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3"/>
        </w:rPr>
      </w:pPr>
    </w:p>
    <w:p w:rsidR="0042790C" w:rsidRPr="00C129E3" w:rsidRDefault="0042790C" w:rsidP="006A4DF3">
      <w:pPr>
        <w:pStyle w:val="BodyText"/>
        <w:rPr>
          <w:rFonts w:ascii="Times New Roman" w:hAnsi="Times New Roman"/>
          <w:sz w:val="28"/>
          <w:szCs w:val="23"/>
        </w:rPr>
      </w:pPr>
      <w:r w:rsidRPr="00C129E3">
        <w:rPr>
          <w:rFonts w:ascii="Times New Roman" w:hAnsi="Times New Roman"/>
          <w:sz w:val="28"/>
          <w:szCs w:val="23"/>
        </w:rPr>
        <w:t xml:space="preserve">I certify the above to be correct as an official </w:t>
      </w:r>
      <w:r w:rsidR="00DC7DDE" w:rsidRPr="00C129E3">
        <w:rPr>
          <w:rFonts w:ascii="Times New Roman" w:hAnsi="Times New Roman"/>
          <w:sz w:val="28"/>
          <w:szCs w:val="23"/>
        </w:rPr>
        <w:t xml:space="preserve">representative </w:t>
      </w:r>
      <w:r w:rsidRPr="00C129E3">
        <w:rPr>
          <w:rFonts w:ascii="Times New Roman" w:hAnsi="Times New Roman"/>
          <w:sz w:val="28"/>
          <w:szCs w:val="23"/>
        </w:rPr>
        <w:t xml:space="preserve">and </w:t>
      </w:r>
      <w:r w:rsidR="00DC7DDE" w:rsidRPr="00C129E3">
        <w:rPr>
          <w:rFonts w:ascii="Times New Roman" w:hAnsi="Times New Roman"/>
          <w:sz w:val="28"/>
          <w:szCs w:val="23"/>
        </w:rPr>
        <w:t xml:space="preserve">officer </w:t>
      </w:r>
      <w:r w:rsidRPr="00C129E3">
        <w:rPr>
          <w:rFonts w:ascii="Times New Roman" w:hAnsi="Times New Roman"/>
          <w:sz w:val="28"/>
          <w:szCs w:val="23"/>
        </w:rPr>
        <w:t xml:space="preserve">of the </w:t>
      </w:r>
      <w:r w:rsidR="00DC7DDE" w:rsidRPr="00C129E3">
        <w:rPr>
          <w:rFonts w:ascii="Times New Roman" w:hAnsi="Times New Roman"/>
          <w:sz w:val="28"/>
          <w:szCs w:val="23"/>
        </w:rPr>
        <w:t>company</w:t>
      </w:r>
      <w:r w:rsidRPr="00C129E3">
        <w:rPr>
          <w:rFonts w:ascii="Times New Roman" w:hAnsi="Times New Roman"/>
          <w:sz w:val="28"/>
          <w:szCs w:val="23"/>
        </w:rPr>
        <w:t xml:space="preserve">.                     </w:t>
      </w:r>
    </w:p>
    <w:p w:rsidR="00CB5228" w:rsidRPr="00C129E3" w:rsidRDefault="00CB5228" w:rsidP="006A4DF3">
      <w:pPr>
        <w:pStyle w:val="BodyText"/>
        <w:rPr>
          <w:rFonts w:ascii="Times New Roman" w:hAnsi="Times New Roman"/>
          <w:sz w:val="28"/>
          <w:szCs w:val="23"/>
        </w:rPr>
      </w:pPr>
    </w:p>
    <w:p w:rsidR="00413B81" w:rsidRPr="00C129E3" w:rsidRDefault="00413B81" w:rsidP="006A4DF3">
      <w:pPr>
        <w:pStyle w:val="BodyText"/>
        <w:rPr>
          <w:rFonts w:ascii="Times New Roman" w:hAnsi="Times New Roman"/>
          <w:sz w:val="28"/>
          <w:szCs w:val="23"/>
        </w:rPr>
      </w:pPr>
    </w:p>
    <w:tbl>
      <w:tblPr>
        <w:tblW w:w="0" w:type="auto"/>
        <w:jc w:val="right"/>
        <w:tblLook w:val="04A0" w:firstRow="1" w:lastRow="0" w:firstColumn="1" w:lastColumn="0" w:noHBand="0" w:noVBand="1"/>
      </w:tblPr>
      <w:tblGrid>
        <w:gridCol w:w="5418"/>
      </w:tblGrid>
      <w:tr w:rsidR="00413B81" w:rsidRPr="00C129E3" w:rsidTr="00413B81">
        <w:trPr>
          <w:jc w:val="right"/>
        </w:trPr>
        <w:tc>
          <w:tcPr>
            <w:tcW w:w="5418" w:type="dxa"/>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p>
        </w:tc>
      </w:tr>
      <w:tr w:rsidR="00413B81" w:rsidRPr="00C129E3" w:rsidTr="00413B81">
        <w:trPr>
          <w:jc w:val="right"/>
        </w:trPr>
        <w:tc>
          <w:tcPr>
            <w:tcW w:w="5418" w:type="dxa"/>
            <w:tcBorders>
              <w:bottom w:val="single" w:sz="6" w:space="0" w:color="000000"/>
            </w:tcBorders>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p>
        </w:tc>
      </w:tr>
      <w:tr w:rsidR="00413B81" w:rsidRPr="00C129E3" w:rsidTr="00413B81">
        <w:trPr>
          <w:jc w:val="right"/>
        </w:trPr>
        <w:tc>
          <w:tcPr>
            <w:tcW w:w="5418" w:type="dxa"/>
            <w:tcBorders>
              <w:top w:val="single" w:sz="6" w:space="0" w:color="000000"/>
            </w:tcBorders>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r w:rsidRPr="00C129E3">
              <w:rPr>
                <w:rFonts w:ascii="Times New Roman" w:hAnsi="Times New Roman"/>
                <w:b/>
                <w:bCs/>
                <w:sz w:val="28"/>
                <w:szCs w:val="23"/>
              </w:rPr>
              <w:t>Company Name</w:t>
            </w:r>
          </w:p>
        </w:tc>
      </w:tr>
      <w:tr w:rsidR="00413B81" w:rsidRPr="00C129E3" w:rsidTr="00413B81">
        <w:trPr>
          <w:jc w:val="right"/>
        </w:trPr>
        <w:tc>
          <w:tcPr>
            <w:tcW w:w="5418" w:type="dxa"/>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p>
        </w:tc>
      </w:tr>
      <w:tr w:rsidR="00413B81" w:rsidRPr="00C129E3" w:rsidTr="00413B81">
        <w:trPr>
          <w:jc w:val="right"/>
        </w:trPr>
        <w:tc>
          <w:tcPr>
            <w:tcW w:w="5418" w:type="dxa"/>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p>
        </w:tc>
      </w:tr>
      <w:tr w:rsidR="00413B81" w:rsidRPr="00C129E3" w:rsidTr="00413B81">
        <w:trPr>
          <w:jc w:val="right"/>
        </w:trPr>
        <w:tc>
          <w:tcPr>
            <w:tcW w:w="5418" w:type="dxa"/>
            <w:tcBorders>
              <w:top w:val="single" w:sz="6" w:space="0" w:color="000000"/>
            </w:tcBorders>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r w:rsidRPr="00C129E3">
              <w:rPr>
                <w:rFonts w:ascii="Times New Roman" w:hAnsi="Times New Roman"/>
                <w:b/>
                <w:bCs/>
                <w:sz w:val="28"/>
                <w:szCs w:val="23"/>
              </w:rPr>
              <w:t>Name and Title</w:t>
            </w:r>
          </w:p>
        </w:tc>
      </w:tr>
      <w:tr w:rsidR="00413B81" w:rsidRPr="00C129E3" w:rsidTr="00413B81">
        <w:trPr>
          <w:jc w:val="right"/>
        </w:trPr>
        <w:tc>
          <w:tcPr>
            <w:tcW w:w="5418" w:type="dxa"/>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p>
        </w:tc>
      </w:tr>
      <w:tr w:rsidR="00413B81" w:rsidRPr="00C129E3" w:rsidTr="00413B81">
        <w:trPr>
          <w:jc w:val="right"/>
        </w:trPr>
        <w:tc>
          <w:tcPr>
            <w:tcW w:w="5418" w:type="dxa"/>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p>
        </w:tc>
      </w:tr>
      <w:tr w:rsidR="00413B81" w:rsidRPr="00C129E3" w:rsidTr="00413B81">
        <w:trPr>
          <w:jc w:val="right"/>
        </w:trPr>
        <w:tc>
          <w:tcPr>
            <w:tcW w:w="5418" w:type="dxa"/>
            <w:tcBorders>
              <w:top w:val="single" w:sz="6" w:space="0" w:color="000000"/>
            </w:tcBorders>
            <w:shd w:val="clear" w:color="auto" w:fill="auto"/>
          </w:tcPr>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8"/>
                <w:szCs w:val="23"/>
              </w:rPr>
            </w:pPr>
            <w:r w:rsidRPr="00C129E3">
              <w:rPr>
                <w:rFonts w:ascii="Times New Roman" w:hAnsi="Times New Roman"/>
                <w:b/>
                <w:bCs/>
                <w:sz w:val="28"/>
                <w:szCs w:val="23"/>
              </w:rPr>
              <w:t>Signature and Date</w:t>
            </w:r>
          </w:p>
        </w:tc>
      </w:tr>
    </w:tbl>
    <w:p w:rsidR="00413B81" w:rsidRPr="00C129E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24"/>
          <w:szCs w:val="23"/>
        </w:rPr>
      </w:pPr>
    </w:p>
    <w:p w:rsidR="0042790C" w:rsidRPr="00E165BD"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28"/>
          <w:szCs w:val="28"/>
        </w:rPr>
      </w:pPr>
      <w:r w:rsidRPr="00E165BD">
        <w:rPr>
          <w:rFonts w:ascii="Times New Roman" w:hAnsi="Times New Roman"/>
          <w:b/>
          <w:szCs w:val="23"/>
        </w:rPr>
        <w:br w:type="page"/>
      </w:r>
    </w:p>
    <w:p w:rsidR="00E3030D" w:rsidRPr="007C5DA6" w:rsidRDefault="00E3030D" w:rsidP="006A4DF3">
      <w:pPr>
        <w:rPr>
          <w:rFonts w:ascii="Times New Roman" w:hAnsi="Times New Roman"/>
          <w:b/>
          <w:color w:val="000000"/>
          <w:sz w:val="28"/>
          <w:szCs w:val="28"/>
        </w:rPr>
      </w:pPr>
    </w:p>
    <w:p w:rsidR="007C5DA6" w:rsidRPr="007C5DA6" w:rsidRDefault="007C5DA6" w:rsidP="007C5DA6">
      <w:pPr>
        <w:jc w:val="center"/>
        <w:rPr>
          <w:rFonts w:ascii="Times New Roman" w:hAnsi="Times New Roman"/>
          <w:b/>
          <w:color w:val="000000"/>
          <w:sz w:val="28"/>
          <w:szCs w:val="28"/>
        </w:rPr>
      </w:pPr>
      <w:r>
        <w:rPr>
          <w:rFonts w:ascii="Times New Roman" w:hAnsi="Times New Roman"/>
          <w:b/>
          <w:color w:val="000000"/>
          <w:sz w:val="28"/>
          <w:szCs w:val="28"/>
        </w:rPr>
        <w:t>19.0</w:t>
      </w:r>
      <w:r>
        <w:rPr>
          <w:rFonts w:ascii="Times New Roman" w:hAnsi="Times New Roman"/>
          <w:b/>
          <w:color w:val="000000"/>
          <w:sz w:val="28"/>
          <w:szCs w:val="28"/>
        </w:rPr>
        <w:tab/>
      </w:r>
      <w:r w:rsidRPr="007C5DA6">
        <w:rPr>
          <w:rFonts w:ascii="Times New Roman" w:hAnsi="Times New Roman"/>
          <w:b/>
          <w:color w:val="000000"/>
          <w:sz w:val="28"/>
          <w:szCs w:val="28"/>
          <w:u w:val="single"/>
        </w:rPr>
        <w:t>BID SUMMARY FORM (add alternate)</w:t>
      </w:r>
    </w:p>
    <w:p w:rsidR="007C5DA6" w:rsidRPr="007C5DA6" w:rsidRDefault="007C5DA6" w:rsidP="006A4DF3">
      <w:pPr>
        <w:rPr>
          <w:rFonts w:ascii="Times New Roman" w:hAnsi="Times New Roman"/>
          <w:b/>
          <w:color w:val="000000"/>
          <w:sz w:val="28"/>
          <w:szCs w:val="28"/>
        </w:rPr>
      </w:pPr>
    </w:p>
    <w:p w:rsidR="00E77B27" w:rsidRPr="000014F0" w:rsidRDefault="00E77B27" w:rsidP="00E77B27">
      <w:pPr>
        <w:rPr>
          <w:rFonts w:ascii="Times New Roman" w:hAnsi="Times New Roman"/>
          <w:sz w:val="24"/>
          <w:szCs w:val="24"/>
        </w:rPr>
      </w:pPr>
      <w:r w:rsidRPr="000014F0">
        <w:rPr>
          <w:rFonts w:ascii="Times New Roman" w:hAnsi="Times New Roman"/>
          <w:sz w:val="24"/>
          <w:szCs w:val="24"/>
        </w:rPr>
        <w:t>The University anticipates that in the future addition campus hydronic and steam systems may be added to this contract.  Each system shall be added using a “base rate” which covers services and administration.  Cost of chemicals for each added system shall be determined by the system size and treatment requirements</w:t>
      </w:r>
      <w:r w:rsidR="007D0583">
        <w:rPr>
          <w:rFonts w:ascii="Times New Roman" w:hAnsi="Times New Roman"/>
          <w:sz w:val="24"/>
          <w:szCs w:val="24"/>
        </w:rPr>
        <w:t>,</w:t>
      </w:r>
      <w:r w:rsidRPr="000014F0">
        <w:rPr>
          <w:rFonts w:ascii="Times New Roman" w:hAnsi="Times New Roman"/>
          <w:sz w:val="24"/>
          <w:szCs w:val="24"/>
        </w:rPr>
        <w:t xml:space="preserve"> subject to annual contract review</w:t>
      </w:r>
      <w:r w:rsidR="00744F5E">
        <w:rPr>
          <w:rFonts w:ascii="Times New Roman" w:hAnsi="Times New Roman"/>
          <w:sz w:val="24"/>
          <w:szCs w:val="24"/>
        </w:rPr>
        <w:t xml:space="preserve"> for renewal or termination</w:t>
      </w:r>
      <w:r w:rsidRPr="000014F0">
        <w:rPr>
          <w:rFonts w:ascii="Times New Roman" w:hAnsi="Times New Roman"/>
          <w:sz w:val="24"/>
          <w:szCs w:val="24"/>
        </w:rPr>
        <w:t>.</w:t>
      </w:r>
    </w:p>
    <w:p w:rsidR="00E77B27" w:rsidRPr="000014F0" w:rsidRDefault="00E77B27" w:rsidP="00E77B27">
      <w:pPr>
        <w:rPr>
          <w:rFonts w:ascii="Times New Roman" w:hAnsi="Times New Roman"/>
          <w:sz w:val="24"/>
          <w:szCs w:val="24"/>
        </w:rPr>
      </w:pPr>
    </w:p>
    <w:p w:rsidR="00E77B27" w:rsidRPr="000014F0" w:rsidRDefault="00897ED8" w:rsidP="00E77B27">
      <w:pPr>
        <w:rPr>
          <w:rFonts w:ascii="Times New Roman" w:hAnsi="Times New Roman"/>
          <w:sz w:val="24"/>
          <w:szCs w:val="24"/>
        </w:rPr>
      </w:pPr>
      <w:r w:rsidRPr="000014F0">
        <w:rPr>
          <w:rFonts w:ascii="Times New Roman" w:hAnsi="Times New Roman"/>
          <w:sz w:val="24"/>
          <w:szCs w:val="24"/>
        </w:rPr>
        <w:t>Provide system</w:t>
      </w:r>
      <w:r w:rsidR="00E77B27" w:rsidRPr="000014F0">
        <w:rPr>
          <w:rFonts w:ascii="Times New Roman" w:hAnsi="Times New Roman"/>
          <w:sz w:val="24"/>
          <w:szCs w:val="24"/>
        </w:rPr>
        <w:t xml:space="preserve"> Base Rate for services and administration for each of the following:</w:t>
      </w:r>
    </w:p>
    <w:p w:rsidR="00E77B27" w:rsidRPr="000014F0" w:rsidRDefault="00E77B27" w:rsidP="00E77B27">
      <w:pPr>
        <w:rPr>
          <w:rFonts w:ascii="Times New Roman" w:hAnsi="Times New Roman"/>
          <w:sz w:val="24"/>
          <w:szCs w:val="24"/>
        </w:rPr>
      </w:pPr>
    </w:p>
    <w:p w:rsidR="00E77B27" w:rsidRPr="000014F0" w:rsidRDefault="00E77B27" w:rsidP="00E77B27">
      <w:pPr>
        <w:rPr>
          <w:rFonts w:ascii="Times New Roman" w:hAnsi="Times New Roman"/>
          <w:sz w:val="24"/>
          <w:szCs w:val="24"/>
        </w:rPr>
      </w:pPr>
      <w:r w:rsidRPr="000014F0">
        <w:rPr>
          <w:rFonts w:ascii="Times New Roman" w:hAnsi="Times New Roman"/>
          <w:sz w:val="24"/>
          <w:szCs w:val="24"/>
        </w:rPr>
        <w:t xml:space="preserve">Description                                         </w:t>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t>Base Rate / Additional System</w:t>
      </w:r>
    </w:p>
    <w:p w:rsidR="00E77B27" w:rsidRPr="000014F0" w:rsidRDefault="00E77B27" w:rsidP="00E77B27">
      <w:pPr>
        <w:rPr>
          <w:rFonts w:ascii="Times New Roman" w:hAnsi="Times New Roman"/>
          <w:sz w:val="24"/>
          <w:szCs w:val="24"/>
        </w:rPr>
      </w:pPr>
    </w:p>
    <w:p w:rsidR="00E77B27" w:rsidRPr="000014F0" w:rsidRDefault="00E77B27" w:rsidP="00E77B27">
      <w:pPr>
        <w:rPr>
          <w:rFonts w:ascii="Times New Roman" w:hAnsi="Times New Roman"/>
          <w:sz w:val="24"/>
          <w:szCs w:val="24"/>
        </w:rPr>
      </w:pPr>
      <w:r w:rsidRPr="000014F0">
        <w:rPr>
          <w:rFonts w:ascii="Times New Roman" w:hAnsi="Times New Roman"/>
          <w:sz w:val="24"/>
          <w:szCs w:val="24"/>
        </w:rPr>
        <w:t>Tower Water                                    </w:t>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t> $ ___________________</w:t>
      </w:r>
    </w:p>
    <w:p w:rsidR="00E77B27" w:rsidRPr="000014F0" w:rsidRDefault="00E77B27" w:rsidP="00E77B27">
      <w:pPr>
        <w:rPr>
          <w:rFonts w:ascii="Times New Roman" w:hAnsi="Times New Roman"/>
          <w:sz w:val="24"/>
          <w:szCs w:val="24"/>
        </w:rPr>
      </w:pPr>
    </w:p>
    <w:p w:rsidR="00E77B27" w:rsidRPr="000014F0" w:rsidRDefault="00E77B27" w:rsidP="00E77B27">
      <w:pPr>
        <w:rPr>
          <w:rFonts w:ascii="Times New Roman" w:hAnsi="Times New Roman"/>
          <w:sz w:val="24"/>
          <w:szCs w:val="24"/>
        </w:rPr>
      </w:pPr>
      <w:r w:rsidRPr="000014F0">
        <w:rPr>
          <w:rFonts w:ascii="Times New Roman" w:hAnsi="Times New Roman"/>
          <w:sz w:val="24"/>
          <w:szCs w:val="24"/>
        </w:rPr>
        <w:t xml:space="preserve">Hot Water Loop                                </w:t>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t>$ ___________________</w:t>
      </w:r>
    </w:p>
    <w:p w:rsidR="00E77B27" w:rsidRPr="000014F0" w:rsidRDefault="00E77B27" w:rsidP="00E77B27">
      <w:pPr>
        <w:rPr>
          <w:rFonts w:ascii="Times New Roman" w:hAnsi="Times New Roman"/>
          <w:sz w:val="24"/>
          <w:szCs w:val="24"/>
        </w:rPr>
      </w:pPr>
    </w:p>
    <w:p w:rsidR="00E77B27" w:rsidRPr="000014F0" w:rsidRDefault="00E77B27" w:rsidP="00E77B27">
      <w:pPr>
        <w:rPr>
          <w:rFonts w:ascii="Times New Roman" w:hAnsi="Times New Roman"/>
          <w:sz w:val="24"/>
          <w:szCs w:val="24"/>
        </w:rPr>
      </w:pPr>
      <w:r w:rsidRPr="000014F0">
        <w:rPr>
          <w:rFonts w:ascii="Times New Roman" w:hAnsi="Times New Roman"/>
          <w:sz w:val="24"/>
          <w:szCs w:val="24"/>
        </w:rPr>
        <w:t>Chilled Water / Closed Loop      </w:t>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t>$ ____________________</w:t>
      </w:r>
    </w:p>
    <w:p w:rsidR="00E77B27" w:rsidRPr="000014F0" w:rsidRDefault="00E77B27" w:rsidP="00E77B27">
      <w:pPr>
        <w:rPr>
          <w:rFonts w:ascii="Times New Roman" w:hAnsi="Times New Roman"/>
          <w:sz w:val="24"/>
          <w:szCs w:val="24"/>
        </w:rPr>
      </w:pPr>
    </w:p>
    <w:p w:rsidR="00413B81" w:rsidRPr="000014F0" w:rsidRDefault="00E77B27" w:rsidP="00E77B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0014F0">
        <w:rPr>
          <w:rFonts w:ascii="Times New Roman" w:hAnsi="Times New Roman"/>
          <w:sz w:val="24"/>
          <w:szCs w:val="24"/>
        </w:rPr>
        <w:t>Steam Boiler                                    </w:t>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r>
      <w:r w:rsidRPr="000014F0">
        <w:rPr>
          <w:rFonts w:ascii="Times New Roman" w:hAnsi="Times New Roman"/>
          <w:sz w:val="24"/>
          <w:szCs w:val="24"/>
        </w:rPr>
        <w:tab/>
        <w:t>$____________________</w:t>
      </w:r>
    </w:p>
    <w:p w:rsidR="00E77B27" w:rsidRPr="00DE5713" w:rsidRDefault="00E77B27" w:rsidP="00E77B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 w:val="28"/>
          <w:szCs w:val="23"/>
        </w:rPr>
      </w:pPr>
    </w:p>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color w:val="000000"/>
          <w:sz w:val="28"/>
          <w:szCs w:val="23"/>
        </w:rPr>
      </w:pPr>
    </w:p>
    <w:p w:rsidR="00413B81" w:rsidRPr="00DE5713" w:rsidRDefault="00413B81" w:rsidP="006A4DF3">
      <w:pPr>
        <w:pStyle w:val="BodyText"/>
        <w:rPr>
          <w:rFonts w:ascii="Times New Roman" w:hAnsi="Times New Roman"/>
          <w:color w:val="000000"/>
          <w:sz w:val="28"/>
          <w:szCs w:val="23"/>
        </w:rPr>
      </w:pPr>
      <w:r w:rsidRPr="00DE5713">
        <w:rPr>
          <w:rFonts w:ascii="Times New Roman" w:hAnsi="Times New Roman"/>
          <w:color w:val="000000"/>
          <w:sz w:val="28"/>
          <w:szCs w:val="23"/>
        </w:rPr>
        <w:t xml:space="preserve">I certify the above to be correct as an official representative and officer of the company.                     </w:t>
      </w:r>
    </w:p>
    <w:p w:rsidR="00413B81" w:rsidRPr="00DE5713" w:rsidRDefault="00413B81" w:rsidP="006A4DF3">
      <w:pPr>
        <w:pStyle w:val="BodyText"/>
        <w:rPr>
          <w:rFonts w:ascii="Times New Roman" w:hAnsi="Times New Roman"/>
          <w:color w:val="000000"/>
          <w:sz w:val="28"/>
          <w:szCs w:val="23"/>
        </w:rPr>
      </w:pPr>
    </w:p>
    <w:p w:rsidR="00413B81" w:rsidRPr="00DE5713" w:rsidRDefault="00413B81" w:rsidP="006A4DF3">
      <w:pPr>
        <w:pStyle w:val="BodyText"/>
        <w:rPr>
          <w:rFonts w:ascii="Times New Roman" w:hAnsi="Times New Roman"/>
          <w:color w:val="000000"/>
          <w:sz w:val="28"/>
          <w:szCs w:val="23"/>
        </w:rPr>
      </w:pPr>
    </w:p>
    <w:tbl>
      <w:tblPr>
        <w:tblW w:w="0" w:type="auto"/>
        <w:jc w:val="right"/>
        <w:tblLook w:val="04A0" w:firstRow="1" w:lastRow="0" w:firstColumn="1" w:lastColumn="0" w:noHBand="0" w:noVBand="1"/>
      </w:tblPr>
      <w:tblGrid>
        <w:gridCol w:w="5418"/>
      </w:tblGrid>
      <w:tr w:rsidR="00413B81" w:rsidRPr="00DE5713" w:rsidTr="00413B81">
        <w:trPr>
          <w:jc w:val="right"/>
        </w:trPr>
        <w:tc>
          <w:tcPr>
            <w:tcW w:w="5418" w:type="dxa"/>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p>
        </w:tc>
      </w:tr>
      <w:tr w:rsidR="00413B81" w:rsidRPr="00DE5713" w:rsidTr="00413B81">
        <w:trPr>
          <w:jc w:val="right"/>
        </w:trPr>
        <w:tc>
          <w:tcPr>
            <w:tcW w:w="5418" w:type="dxa"/>
            <w:tcBorders>
              <w:bottom w:val="single" w:sz="6" w:space="0" w:color="000000"/>
            </w:tcBorders>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p>
        </w:tc>
      </w:tr>
      <w:tr w:rsidR="00413B81" w:rsidRPr="00DE5713" w:rsidTr="00413B81">
        <w:trPr>
          <w:jc w:val="right"/>
        </w:trPr>
        <w:tc>
          <w:tcPr>
            <w:tcW w:w="5418" w:type="dxa"/>
            <w:tcBorders>
              <w:top w:val="single" w:sz="6" w:space="0" w:color="000000"/>
            </w:tcBorders>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r w:rsidRPr="00DE5713">
              <w:rPr>
                <w:rFonts w:ascii="Times New Roman" w:hAnsi="Times New Roman"/>
                <w:b/>
                <w:bCs/>
                <w:color w:val="000000"/>
                <w:sz w:val="28"/>
                <w:szCs w:val="23"/>
              </w:rPr>
              <w:t>Company Name</w:t>
            </w:r>
          </w:p>
        </w:tc>
      </w:tr>
      <w:tr w:rsidR="00413B81" w:rsidRPr="00DE5713" w:rsidTr="00413B81">
        <w:trPr>
          <w:jc w:val="right"/>
        </w:trPr>
        <w:tc>
          <w:tcPr>
            <w:tcW w:w="5418" w:type="dxa"/>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p>
        </w:tc>
      </w:tr>
      <w:tr w:rsidR="00413B81" w:rsidRPr="00DE5713" w:rsidTr="00413B81">
        <w:trPr>
          <w:jc w:val="right"/>
        </w:trPr>
        <w:tc>
          <w:tcPr>
            <w:tcW w:w="5418" w:type="dxa"/>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p>
        </w:tc>
      </w:tr>
      <w:tr w:rsidR="00413B81" w:rsidRPr="00DE5713" w:rsidTr="00413B81">
        <w:trPr>
          <w:jc w:val="right"/>
        </w:trPr>
        <w:tc>
          <w:tcPr>
            <w:tcW w:w="5418" w:type="dxa"/>
            <w:tcBorders>
              <w:top w:val="single" w:sz="6" w:space="0" w:color="000000"/>
            </w:tcBorders>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r w:rsidRPr="00DE5713">
              <w:rPr>
                <w:rFonts w:ascii="Times New Roman" w:hAnsi="Times New Roman"/>
                <w:b/>
                <w:bCs/>
                <w:color w:val="000000"/>
                <w:sz w:val="28"/>
                <w:szCs w:val="23"/>
              </w:rPr>
              <w:t>Name and Title</w:t>
            </w:r>
          </w:p>
        </w:tc>
      </w:tr>
      <w:tr w:rsidR="00413B81" w:rsidRPr="00DE5713" w:rsidTr="00413B81">
        <w:trPr>
          <w:jc w:val="right"/>
        </w:trPr>
        <w:tc>
          <w:tcPr>
            <w:tcW w:w="5418" w:type="dxa"/>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p>
        </w:tc>
      </w:tr>
      <w:tr w:rsidR="00413B81" w:rsidRPr="00DE5713" w:rsidTr="00413B81">
        <w:trPr>
          <w:jc w:val="right"/>
        </w:trPr>
        <w:tc>
          <w:tcPr>
            <w:tcW w:w="5418" w:type="dxa"/>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p>
        </w:tc>
      </w:tr>
      <w:tr w:rsidR="00413B81" w:rsidRPr="00DE5713" w:rsidTr="00413B81">
        <w:trPr>
          <w:jc w:val="right"/>
        </w:trPr>
        <w:tc>
          <w:tcPr>
            <w:tcW w:w="5418" w:type="dxa"/>
            <w:tcBorders>
              <w:top w:val="single" w:sz="6" w:space="0" w:color="000000"/>
            </w:tcBorders>
            <w:shd w:val="clear" w:color="auto" w:fill="auto"/>
          </w:tcPr>
          <w:p w:rsidR="00413B81" w:rsidRPr="00DE5713" w:rsidRDefault="00413B81" w:rsidP="006A4DF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000000"/>
                <w:sz w:val="28"/>
                <w:szCs w:val="23"/>
              </w:rPr>
            </w:pPr>
            <w:r w:rsidRPr="00DE5713">
              <w:rPr>
                <w:rFonts w:ascii="Times New Roman" w:hAnsi="Times New Roman"/>
                <w:b/>
                <w:bCs/>
                <w:color w:val="000000"/>
                <w:sz w:val="28"/>
                <w:szCs w:val="23"/>
              </w:rPr>
              <w:t>Signature and Date</w:t>
            </w:r>
          </w:p>
        </w:tc>
      </w:tr>
    </w:tbl>
    <w:p w:rsidR="001B6BFF" w:rsidRDefault="001B6BFF"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szCs w:val="23"/>
        </w:rPr>
      </w:pPr>
    </w:p>
    <w:p w:rsidR="00CE3D3C" w:rsidRPr="007C5DA6" w:rsidRDefault="00CE3D3C" w:rsidP="006A4DF3">
      <w:pPr>
        <w:rPr>
          <w:rFonts w:ascii="Times New Roman" w:hAnsi="Times New Roman"/>
          <w:b/>
          <w:sz w:val="28"/>
          <w:szCs w:val="28"/>
        </w:rPr>
      </w:pPr>
      <w:r w:rsidRPr="007C5DA6">
        <w:rPr>
          <w:rFonts w:ascii="Times New Roman" w:hAnsi="Times New Roman"/>
          <w:b/>
          <w:sz w:val="28"/>
          <w:szCs w:val="28"/>
          <w:u w:val="single"/>
        </w:rPr>
        <w:t>APPENDIX A</w:t>
      </w:r>
      <w:r w:rsidR="00963503" w:rsidRPr="007C5DA6">
        <w:rPr>
          <w:rFonts w:ascii="Times New Roman" w:hAnsi="Times New Roman"/>
          <w:b/>
          <w:sz w:val="28"/>
          <w:szCs w:val="28"/>
        </w:rPr>
        <w:tab/>
      </w:r>
      <w:r w:rsidR="0082064C" w:rsidRPr="007C5DA6">
        <w:rPr>
          <w:rFonts w:ascii="Times New Roman" w:hAnsi="Times New Roman"/>
          <w:b/>
          <w:sz w:val="28"/>
          <w:szCs w:val="28"/>
        </w:rPr>
        <w:tab/>
        <w:t>SYSTEM DESCRIPTIONS</w:t>
      </w:r>
    </w:p>
    <w:p w:rsidR="00CE3D3C" w:rsidRDefault="00CE3D3C" w:rsidP="006A4DF3">
      <w:pPr>
        <w:rPr>
          <w:rFonts w:ascii="Times New Roman" w:hAnsi="Times New Roman"/>
          <w:b/>
          <w:szCs w:val="23"/>
        </w:rPr>
      </w:pPr>
    </w:p>
    <w:p w:rsidR="00CE3D3C" w:rsidRPr="00CE3D3C" w:rsidRDefault="00CE3D3C" w:rsidP="006A4DF3">
      <w:pPr>
        <w:rPr>
          <w:rFonts w:ascii="Times New Roman" w:hAnsi="Times New Roman"/>
          <w:b/>
          <w:szCs w:val="23"/>
        </w:rPr>
      </w:pPr>
    </w:p>
    <w:p w:rsidR="00CE3D3C" w:rsidRDefault="00CE3D3C" w:rsidP="006A4DF3">
      <w:pPr>
        <w:rPr>
          <w:rFonts w:ascii="Times New Roman" w:hAnsi="Times New Roman"/>
          <w:b/>
          <w:color w:val="FF0000"/>
          <w:szCs w:val="23"/>
        </w:rPr>
      </w:pPr>
    </w:p>
    <w:tbl>
      <w:tblPr>
        <w:tblW w:w="6140" w:type="dxa"/>
        <w:tblInd w:w="118" w:type="dxa"/>
        <w:tblLook w:val="04A0" w:firstRow="1" w:lastRow="0" w:firstColumn="1" w:lastColumn="0" w:noHBand="0" w:noVBand="1"/>
      </w:tblPr>
      <w:tblGrid>
        <w:gridCol w:w="440"/>
        <w:gridCol w:w="850"/>
        <w:gridCol w:w="2124"/>
        <w:gridCol w:w="1495"/>
        <w:gridCol w:w="1324"/>
      </w:tblGrid>
      <w:tr w:rsidR="00CB6C2F" w:rsidRPr="00CB6C2F" w:rsidTr="00CB6C2F">
        <w:trPr>
          <w:trHeight w:val="315"/>
        </w:trPr>
        <w:tc>
          <w:tcPr>
            <w:tcW w:w="61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6C2F" w:rsidRPr="00CB6C2F" w:rsidRDefault="00CB6C2F" w:rsidP="00CB6C2F">
            <w:pPr>
              <w:jc w:val="center"/>
              <w:rPr>
                <w:sz w:val="22"/>
                <w:szCs w:val="22"/>
              </w:rPr>
            </w:pPr>
            <w:r w:rsidRPr="00CB6C2F">
              <w:rPr>
                <w:sz w:val="22"/>
                <w:szCs w:val="22"/>
              </w:rPr>
              <w:t>WATER TREATEMENT SYSTEMS BID BASIS</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b/>
                <w:bCs/>
                <w:i/>
                <w:iCs/>
                <w:sz w:val="22"/>
                <w:szCs w:val="22"/>
              </w:rPr>
            </w:pPr>
            <w:r w:rsidRPr="00CB6C2F">
              <w:rPr>
                <w:b/>
                <w:bCs/>
                <w:i/>
                <w:iCs/>
                <w:sz w:val="22"/>
                <w:szCs w:val="22"/>
              </w:rPr>
              <w:t>Site</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b/>
                <w:bCs/>
                <w:i/>
                <w:iCs/>
                <w:sz w:val="22"/>
                <w:szCs w:val="22"/>
              </w:rPr>
            </w:pPr>
            <w:r w:rsidRPr="00CB6C2F">
              <w:rPr>
                <w:b/>
                <w:bCs/>
                <w:i/>
                <w:iCs/>
                <w:sz w:val="22"/>
                <w:szCs w:val="22"/>
              </w:rPr>
              <w:t>Boiler/Converter</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b/>
                <w:bCs/>
                <w:i/>
                <w:iCs/>
                <w:sz w:val="22"/>
                <w:szCs w:val="22"/>
              </w:rPr>
            </w:pPr>
            <w:r w:rsidRPr="00CB6C2F">
              <w:rPr>
                <w:b/>
                <w:bCs/>
                <w:i/>
                <w:iCs/>
                <w:sz w:val="22"/>
                <w:szCs w:val="22"/>
              </w:rPr>
              <w:t>Tower/GEO</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b/>
                <w:bCs/>
                <w:i/>
                <w:iCs/>
                <w:sz w:val="22"/>
                <w:szCs w:val="22"/>
              </w:rPr>
            </w:pPr>
            <w:r w:rsidRPr="00CB6C2F">
              <w:rPr>
                <w:b/>
                <w:bCs/>
                <w:i/>
                <w:iCs/>
                <w:sz w:val="22"/>
                <w:szCs w:val="22"/>
              </w:rPr>
              <w:t>Chiller</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ADMN</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b/>
                <w:bCs/>
                <w:i/>
                <w:iCs/>
                <w:sz w:val="22"/>
                <w:szCs w:val="22"/>
              </w:rPr>
            </w:pPr>
            <w:r w:rsidRPr="00CB6C2F">
              <w:rPr>
                <w:b/>
                <w:bCs/>
                <w:i/>
                <w:iCs/>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b/>
                <w:bCs/>
                <w:i/>
                <w:iCs/>
                <w:sz w:val="22"/>
                <w:szCs w:val="22"/>
              </w:rPr>
            </w:pPr>
            <w:r w:rsidRPr="00CB6C2F">
              <w:rPr>
                <w:b/>
                <w:bCs/>
                <w:i/>
                <w:iCs/>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ADSB</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CW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CHW Loop</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3</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AFLS</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4</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ALUM</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CW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ARAS</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CHW Loop</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ARKU</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7</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BAND</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8</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BELL</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9</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BIOR</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CW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10</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CSRC</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11</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DAVH</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12</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ECEN</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CW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CHW Loop</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13</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ENRC</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CW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14</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FNAR</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15</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FPAC</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16</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GLBL</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CW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17</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HLTH</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18</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HPER</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19</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HUNT</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JTCD</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GEO Loop</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CHW Loop</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21</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POSC</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22</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ROSE</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23</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UNHS</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r w:rsidR="00CB6C2F" w:rsidRPr="00CB6C2F" w:rsidTr="00CB6C2F">
        <w:trPr>
          <w:trHeight w:val="30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24</w:t>
            </w:r>
          </w:p>
        </w:tc>
        <w:tc>
          <w:tcPr>
            <w:tcW w:w="850"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UPTC</w:t>
            </w:r>
          </w:p>
        </w:tc>
        <w:tc>
          <w:tcPr>
            <w:tcW w:w="2124"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4"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4"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CHW Loop</w:t>
            </w:r>
          </w:p>
        </w:tc>
      </w:tr>
      <w:tr w:rsidR="00CB6C2F" w:rsidRPr="00CB6C2F" w:rsidTr="00CB6C2F">
        <w:trPr>
          <w:trHeight w:val="315"/>
        </w:trPr>
        <w:tc>
          <w:tcPr>
            <w:tcW w:w="347" w:type="dxa"/>
            <w:tcBorders>
              <w:top w:val="nil"/>
              <w:left w:val="single" w:sz="8" w:space="0" w:color="auto"/>
              <w:bottom w:val="single" w:sz="8" w:space="0" w:color="auto"/>
              <w:right w:val="single" w:sz="4" w:space="0" w:color="auto"/>
            </w:tcBorders>
            <w:shd w:val="clear" w:color="auto" w:fill="auto"/>
            <w:noWrap/>
            <w:vAlign w:val="bottom"/>
            <w:hideMark/>
          </w:tcPr>
          <w:p w:rsidR="00CB6C2F" w:rsidRPr="00CB6C2F" w:rsidRDefault="00CB6C2F" w:rsidP="00CB6C2F">
            <w:pPr>
              <w:jc w:val="right"/>
              <w:rPr>
                <w:sz w:val="22"/>
                <w:szCs w:val="22"/>
              </w:rPr>
            </w:pPr>
            <w:r w:rsidRPr="00CB6C2F">
              <w:rPr>
                <w:sz w:val="22"/>
                <w:szCs w:val="22"/>
              </w:rPr>
              <w:t>25</w:t>
            </w:r>
          </w:p>
        </w:tc>
        <w:tc>
          <w:tcPr>
            <w:tcW w:w="850" w:type="dxa"/>
            <w:tcBorders>
              <w:top w:val="nil"/>
              <w:left w:val="nil"/>
              <w:bottom w:val="single" w:sz="8"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WATR</w:t>
            </w:r>
          </w:p>
        </w:tc>
        <w:tc>
          <w:tcPr>
            <w:tcW w:w="2124" w:type="dxa"/>
            <w:tcBorders>
              <w:top w:val="nil"/>
              <w:left w:val="nil"/>
              <w:bottom w:val="single" w:sz="8"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HHW Loop</w:t>
            </w:r>
          </w:p>
        </w:tc>
        <w:tc>
          <w:tcPr>
            <w:tcW w:w="1495" w:type="dxa"/>
            <w:tcBorders>
              <w:top w:val="nil"/>
              <w:left w:val="nil"/>
              <w:bottom w:val="single" w:sz="8" w:space="0" w:color="auto"/>
              <w:right w:val="single" w:sz="4"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c>
          <w:tcPr>
            <w:tcW w:w="1324" w:type="dxa"/>
            <w:tcBorders>
              <w:top w:val="nil"/>
              <w:left w:val="nil"/>
              <w:bottom w:val="single" w:sz="8" w:space="0" w:color="auto"/>
              <w:right w:val="single" w:sz="8" w:space="0" w:color="auto"/>
            </w:tcBorders>
            <w:shd w:val="clear" w:color="auto" w:fill="auto"/>
            <w:noWrap/>
            <w:vAlign w:val="bottom"/>
            <w:hideMark/>
          </w:tcPr>
          <w:p w:rsidR="00CB6C2F" w:rsidRPr="00CB6C2F" w:rsidRDefault="00CB6C2F" w:rsidP="00CB6C2F">
            <w:pPr>
              <w:jc w:val="left"/>
              <w:rPr>
                <w:sz w:val="22"/>
                <w:szCs w:val="22"/>
              </w:rPr>
            </w:pPr>
            <w:r w:rsidRPr="00CB6C2F">
              <w:rPr>
                <w:sz w:val="22"/>
                <w:szCs w:val="22"/>
              </w:rPr>
              <w:t> </w:t>
            </w:r>
          </w:p>
        </w:tc>
      </w:tr>
    </w:tbl>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Default="00CE3D3C" w:rsidP="006A4DF3">
      <w:pPr>
        <w:rPr>
          <w:rFonts w:ascii="Times New Roman" w:hAnsi="Times New Roman"/>
          <w:b/>
          <w:color w:val="FF0000"/>
          <w:szCs w:val="23"/>
        </w:rPr>
      </w:pPr>
    </w:p>
    <w:p w:rsidR="00CE3D3C" w:rsidRPr="00E165BD" w:rsidRDefault="00CE3D3C" w:rsidP="006A4DF3">
      <w:pPr>
        <w:rPr>
          <w:rFonts w:ascii="Times New Roman" w:hAnsi="Times New Roman"/>
          <w:b/>
          <w:color w:val="FF0000"/>
          <w:szCs w:val="23"/>
        </w:rPr>
      </w:pPr>
    </w:p>
    <w:sectPr w:rsidR="00CE3D3C" w:rsidRPr="00E165BD" w:rsidSect="00963CD2">
      <w:footerReference w:type="even" r:id="rId10"/>
      <w:footerReference w:type="default" r:id="rId11"/>
      <w:pgSz w:w="12240" w:h="15840" w:code="1"/>
      <w:pgMar w:top="720" w:right="1440" w:bottom="720" w:left="1440" w:header="576" w:footer="576" w:gutter="0"/>
      <w:pgNumType w:fmt="numberInDash"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BA" w:rsidRDefault="009309BA">
      <w:r>
        <w:separator/>
      </w:r>
    </w:p>
  </w:endnote>
  <w:endnote w:type="continuationSeparator" w:id="0">
    <w:p w:rsidR="009309BA" w:rsidRDefault="0093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A5" w:rsidRDefault="00EC0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8A5" w:rsidRDefault="00EC0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A5" w:rsidRDefault="00EC08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0FCC">
      <w:rPr>
        <w:b/>
        <w:bCs/>
        <w:noProof/>
      </w:rPr>
      <w:t>- 2 -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FCC">
      <w:rPr>
        <w:b/>
        <w:bCs/>
        <w:noProof/>
      </w:rPr>
      <w:t>36</w:t>
    </w:r>
    <w:r>
      <w:rPr>
        <w:b/>
        <w:bCs/>
        <w:sz w:val="24"/>
        <w:szCs w:val="24"/>
      </w:rPr>
      <w:fldChar w:fldCharType="end"/>
    </w:r>
  </w:p>
  <w:p w:rsidR="00EC08A5" w:rsidRPr="00627EB5" w:rsidRDefault="00EC08A5" w:rsidP="000E681C">
    <w:pPr>
      <w:pStyle w:val="Footer"/>
      <w:tabs>
        <w:tab w:val="right" w:pos="10170"/>
      </w:tabs>
      <w:ind w:left="-810" w:right="-810"/>
      <w:rPr>
        <w:rFonts w:ascii="Times New Roman" w:hAnsi="Times New Roman"/>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BA" w:rsidRDefault="009309BA">
      <w:r>
        <w:separator/>
      </w:r>
    </w:p>
  </w:footnote>
  <w:footnote w:type="continuationSeparator" w:id="0">
    <w:p w:rsidR="009309BA" w:rsidRDefault="00930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94E"/>
    <w:multiLevelType w:val="hybridMultilevel"/>
    <w:tmpl w:val="E41C87A8"/>
    <w:lvl w:ilvl="0" w:tplc="28D032CC">
      <w:start w:val="1"/>
      <w:numFmt w:val="decimal"/>
      <w:lvlText w:val="6.5.%1 "/>
      <w:lvlJc w:val="left"/>
      <w:pPr>
        <w:tabs>
          <w:tab w:val="num" w:pos="2160"/>
        </w:tabs>
        <w:ind w:left="1440" w:hanging="360"/>
      </w:pPr>
      <w:rPr>
        <w:rFonts w:ascii="Times New Roman" w:hAnsi="Times New Roman" w:cs="Times New Roman" w:hint="default"/>
        <w:b w:val="0"/>
        <w:i w:val="0"/>
        <w:sz w:val="24"/>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67C3250">
      <w:start w:val="12"/>
      <w:numFmt w:val="decimal"/>
      <w:lvlText w:val="%7"/>
      <w:lvlJc w:val="left"/>
      <w:pPr>
        <w:ind w:left="5205" w:hanging="525"/>
      </w:pPr>
      <w:rPr>
        <w:rFonts w:hint="default"/>
      </w:rPr>
    </w:lvl>
    <w:lvl w:ilvl="7" w:tplc="087244CC">
      <w:start w:val="12"/>
      <w:numFmt w:val="decimal"/>
      <w:lvlText w:val="%8"/>
      <w:lvlJc w:val="left"/>
      <w:pPr>
        <w:ind w:left="5925" w:hanging="525"/>
      </w:pPr>
      <w:rPr>
        <w:rFonts w:hint="default"/>
      </w:rPr>
    </w:lvl>
    <w:lvl w:ilvl="8" w:tplc="D0828610">
      <w:start w:val="12"/>
      <w:numFmt w:val="decimal"/>
      <w:lvlText w:val="%9"/>
      <w:lvlJc w:val="left"/>
      <w:pPr>
        <w:ind w:left="6825" w:hanging="525"/>
      </w:pPr>
      <w:rPr>
        <w:rFonts w:hint="default"/>
      </w:rPr>
    </w:lvl>
  </w:abstractNum>
  <w:abstractNum w:abstractNumId="1" w15:restartNumberingAfterBreak="0">
    <w:nsid w:val="0AD83D9A"/>
    <w:multiLevelType w:val="multilevel"/>
    <w:tmpl w:val="03E84BA0"/>
    <w:lvl w:ilvl="0">
      <w:start w:val="1"/>
      <w:numFmt w:val="decimal"/>
      <w:lvlText w:val="%1.0"/>
      <w:lvlJc w:val="left"/>
      <w:pPr>
        <w:ind w:left="720" w:hanging="720"/>
      </w:pPr>
      <w:rPr>
        <w:rFonts w:hint="default"/>
        <w:color w:val="000000"/>
      </w:rPr>
    </w:lvl>
    <w:lvl w:ilvl="1">
      <w:start w:val="1"/>
      <w:numFmt w:val="upperLetter"/>
      <w:lvlText w:val="%2."/>
      <w:lvlJc w:val="right"/>
      <w:pPr>
        <w:ind w:left="1710" w:hanging="720"/>
      </w:pPr>
      <w:rPr>
        <w:rFonts w:hint="default"/>
        <w:b/>
        <w:sz w:val="24"/>
        <w:szCs w:val="23"/>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DE6FD2"/>
    <w:multiLevelType w:val="multilevel"/>
    <w:tmpl w:val="9CBA1EE2"/>
    <w:lvl w:ilvl="0">
      <w:start w:val="5"/>
      <w:numFmt w:val="decimal"/>
      <w:lvlText w:val="%1.0"/>
      <w:lvlJc w:val="left"/>
      <w:pPr>
        <w:ind w:left="3060" w:hanging="360"/>
      </w:pPr>
      <w:rPr>
        <w:rFonts w:hint="default"/>
        <w:u w:val="none"/>
      </w:rPr>
    </w:lvl>
    <w:lvl w:ilvl="1">
      <w:start w:val="1"/>
      <w:numFmt w:val="decimal"/>
      <w:lvlText w:val="5.%2"/>
      <w:lvlJc w:val="left"/>
      <w:pPr>
        <w:ind w:left="360" w:hanging="360"/>
      </w:pPr>
      <w:rPr>
        <w:rFonts w:hint="default"/>
        <w:b w:val="0"/>
        <w:u w:val="none"/>
      </w:rPr>
    </w:lvl>
    <w:lvl w:ilvl="2">
      <w:start w:val="1"/>
      <w:numFmt w:val="decimal"/>
      <w:lvlText w:val="%1.%2.%3"/>
      <w:lvlJc w:val="left"/>
      <w:pPr>
        <w:ind w:left="828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428743B"/>
    <w:multiLevelType w:val="multilevel"/>
    <w:tmpl w:val="79B46AF2"/>
    <w:lvl w:ilvl="0">
      <w:start w:val="7"/>
      <w:numFmt w:val="decimal"/>
      <w:lvlText w:val="%1.0"/>
      <w:lvlJc w:val="left"/>
      <w:pPr>
        <w:ind w:left="360" w:hanging="360"/>
      </w:pPr>
      <w:rPr>
        <w:rFonts w:hint="default"/>
        <w:sz w:val="28"/>
        <w:u w:val="none"/>
      </w:rPr>
    </w:lvl>
    <w:lvl w:ilvl="1">
      <w:start w:val="1"/>
      <w:numFmt w:val="decimal"/>
      <w:lvlText w:val="14.%2"/>
      <w:lvlJc w:val="left"/>
      <w:pPr>
        <w:ind w:left="360" w:hanging="360"/>
      </w:pPr>
      <w:rPr>
        <w:rFonts w:hint="default"/>
        <w:b/>
        <w:sz w:val="23"/>
        <w:u w:val="none"/>
      </w:rPr>
    </w:lvl>
    <w:lvl w:ilvl="2">
      <w:start w:val="1"/>
      <w:numFmt w:val="decimal"/>
      <w:lvlText w:val="12.%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abstractNum w:abstractNumId="4" w15:restartNumberingAfterBreak="0">
    <w:nsid w:val="19AA32F9"/>
    <w:multiLevelType w:val="multilevel"/>
    <w:tmpl w:val="14240EFA"/>
    <w:lvl w:ilvl="0">
      <w:start w:val="7"/>
      <w:numFmt w:val="decimal"/>
      <w:lvlText w:val="%1.0"/>
      <w:lvlJc w:val="left"/>
      <w:pPr>
        <w:ind w:left="360" w:hanging="360"/>
      </w:pPr>
      <w:rPr>
        <w:rFonts w:hint="default"/>
        <w:sz w:val="28"/>
        <w:u w:val="none"/>
      </w:rPr>
    </w:lvl>
    <w:lvl w:ilvl="1">
      <w:start w:val="1"/>
      <w:numFmt w:val="decimal"/>
      <w:lvlText w:val="13.%2"/>
      <w:lvlJc w:val="left"/>
      <w:pPr>
        <w:ind w:left="360" w:hanging="360"/>
      </w:pPr>
      <w:rPr>
        <w:rFonts w:hint="default"/>
        <w:b/>
        <w:sz w:val="23"/>
        <w:u w:val="none"/>
      </w:rPr>
    </w:lvl>
    <w:lvl w:ilvl="2">
      <w:start w:val="1"/>
      <w:numFmt w:val="decimal"/>
      <w:lvlText w:val="12.%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abstractNum w:abstractNumId="5" w15:restartNumberingAfterBreak="0">
    <w:nsid w:val="202262B1"/>
    <w:multiLevelType w:val="multilevel"/>
    <w:tmpl w:val="A2CE3336"/>
    <w:lvl w:ilvl="0">
      <w:start w:val="1"/>
      <w:numFmt w:val="decimal"/>
      <w:lvlText w:val="%1.0"/>
      <w:lvlJc w:val="right"/>
      <w:pPr>
        <w:ind w:left="450" w:hanging="360"/>
      </w:pPr>
      <w:rPr>
        <w:rFonts w:hint="default"/>
        <w:sz w:val="24"/>
        <w:szCs w:val="24"/>
      </w:rPr>
    </w:lvl>
    <w:lvl w:ilv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3A0815"/>
    <w:multiLevelType w:val="singleLevel"/>
    <w:tmpl w:val="1934405A"/>
    <w:lvl w:ilvl="0">
      <w:start w:val="1"/>
      <w:numFmt w:val="decimal"/>
      <w:lvlText w:val="%1."/>
      <w:lvlJc w:val="left"/>
      <w:pPr>
        <w:tabs>
          <w:tab w:val="num" w:pos="360"/>
        </w:tabs>
        <w:ind w:left="360" w:hanging="360"/>
      </w:pPr>
      <w:rPr>
        <w:i w:val="0"/>
      </w:rPr>
    </w:lvl>
  </w:abstractNum>
  <w:abstractNum w:abstractNumId="7" w15:restartNumberingAfterBreak="0">
    <w:nsid w:val="23151E76"/>
    <w:multiLevelType w:val="multilevel"/>
    <w:tmpl w:val="26A6F928"/>
    <w:lvl w:ilvl="0">
      <w:start w:val="1"/>
      <w:numFmt w:val="decimal"/>
      <w:lvlText w:val="%1."/>
      <w:lvlJc w:val="left"/>
      <w:pPr>
        <w:tabs>
          <w:tab w:val="num" w:pos="360"/>
        </w:tabs>
        <w:ind w:left="360" w:hanging="360"/>
      </w:pPr>
    </w:lvl>
    <w:lvl w:ilvl="1">
      <w:numFmt w:val="decimal"/>
      <w:isLgl/>
      <w:lvlText w:val="%1.%2"/>
      <w:lvlJc w:val="left"/>
      <w:pPr>
        <w:tabs>
          <w:tab w:val="num" w:pos="495"/>
        </w:tabs>
        <w:ind w:left="495" w:hanging="495"/>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1080"/>
        </w:tabs>
        <w:ind w:left="1080" w:hanging="108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800"/>
        </w:tabs>
        <w:ind w:left="1800" w:hanging="180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8" w15:restartNumberingAfterBreak="0">
    <w:nsid w:val="2892225A"/>
    <w:multiLevelType w:val="multilevel"/>
    <w:tmpl w:val="3454D7A2"/>
    <w:lvl w:ilvl="0">
      <w:start w:val="1"/>
      <w:numFmt w:val="decimal"/>
      <w:lvlText w:val="4.3.%1 "/>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1620"/>
        </w:tabs>
        <w:ind w:left="1620" w:hanging="720"/>
      </w:pPr>
      <w:rPr>
        <w:rFonts w:ascii="Courier" w:hAnsi="Courier" w:hint="default"/>
        <w:b/>
        <w:sz w:val="24"/>
        <w:szCs w:val="24"/>
      </w:rPr>
    </w:lvl>
    <w:lvl w:ilvl="2">
      <w:start w:val="1"/>
      <w:numFmt w:val="bullet"/>
      <w:lvlText w:val=""/>
      <w:lvlJc w:val="left"/>
      <w:pPr>
        <w:tabs>
          <w:tab w:val="num" w:pos="2160"/>
        </w:tabs>
        <w:ind w:left="2160" w:hanging="720"/>
      </w:pPr>
      <w:rPr>
        <w:rFonts w:ascii="Symbol" w:hAnsi="Symbol" w:hint="default"/>
        <w:b w:val="0"/>
      </w:rPr>
    </w:lvl>
    <w:lvl w:ilvl="3">
      <w:start w:val="1"/>
      <w:numFmt w:val="bullet"/>
      <w:lvlText w:val="o"/>
      <w:lvlJc w:val="left"/>
      <w:pPr>
        <w:tabs>
          <w:tab w:val="num" w:pos="3240"/>
        </w:tabs>
        <w:ind w:left="3240" w:hanging="1080"/>
      </w:pPr>
      <w:rPr>
        <w:rFonts w:ascii="Courier New" w:hAnsi="Courier New" w:cs="Courier New"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15:restartNumberingAfterBreak="0">
    <w:nsid w:val="2B5E6B76"/>
    <w:multiLevelType w:val="multilevel"/>
    <w:tmpl w:val="03E84BA0"/>
    <w:lvl w:ilvl="0">
      <w:start w:val="1"/>
      <w:numFmt w:val="decimal"/>
      <w:lvlText w:val="%1.0"/>
      <w:lvlJc w:val="left"/>
      <w:pPr>
        <w:ind w:left="720" w:hanging="720"/>
      </w:pPr>
      <w:rPr>
        <w:rFonts w:hint="default"/>
        <w:color w:val="000000"/>
      </w:rPr>
    </w:lvl>
    <w:lvl w:ilvl="1">
      <w:start w:val="1"/>
      <w:numFmt w:val="upperLetter"/>
      <w:lvlText w:val="%2."/>
      <w:lvlJc w:val="right"/>
      <w:pPr>
        <w:ind w:left="1710" w:hanging="720"/>
      </w:pPr>
      <w:rPr>
        <w:rFonts w:hint="default"/>
        <w:b/>
        <w:sz w:val="24"/>
        <w:szCs w:val="23"/>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8C6291"/>
    <w:multiLevelType w:val="multilevel"/>
    <w:tmpl w:val="E79AC1B6"/>
    <w:lvl w:ilvl="0">
      <w:start w:val="7"/>
      <w:numFmt w:val="decimal"/>
      <w:lvlText w:val="%1.0"/>
      <w:lvlJc w:val="left"/>
      <w:pPr>
        <w:ind w:left="360" w:hanging="360"/>
      </w:pPr>
      <w:rPr>
        <w:rFonts w:hint="default"/>
        <w:sz w:val="28"/>
        <w:u w:val="none"/>
      </w:rPr>
    </w:lvl>
    <w:lvl w:ilvl="1">
      <w:start w:val="1"/>
      <w:numFmt w:val="decimal"/>
      <w:lvlText w:val="10.%2"/>
      <w:lvlJc w:val="left"/>
      <w:pPr>
        <w:ind w:left="360" w:hanging="360"/>
      </w:pPr>
      <w:rPr>
        <w:rFonts w:hint="default"/>
        <w:b/>
        <w:sz w:val="23"/>
        <w:u w:val="none"/>
      </w:rPr>
    </w:lvl>
    <w:lvl w:ilvl="2">
      <w:start w:val="1"/>
      <w:numFmt w:val="decimal"/>
      <w:lvlText w:val="10.%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abstractNum w:abstractNumId="11" w15:restartNumberingAfterBreak="0">
    <w:nsid w:val="2BC9682D"/>
    <w:multiLevelType w:val="multilevel"/>
    <w:tmpl w:val="F8E055DC"/>
    <w:lvl w:ilvl="0">
      <w:start w:val="4"/>
      <w:numFmt w:val="decimal"/>
      <w:lvlText w:val="%1.0"/>
      <w:lvlJc w:val="left"/>
      <w:pPr>
        <w:ind w:left="720" w:hanging="720"/>
      </w:pPr>
      <w:rPr>
        <w:rFonts w:hint="default"/>
        <w:color w:val="000000"/>
      </w:rPr>
    </w:lvl>
    <w:lvl w:ilvl="1">
      <w:start w:val="1"/>
      <w:numFmt w:val="upperLetter"/>
      <w:lvlText w:val="%2."/>
      <w:lvlJc w:val="right"/>
      <w:pPr>
        <w:ind w:left="1710" w:hanging="720"/>
      </w:pPr>
      <w:rPr>
        <w:rFonts w:hint="default"/>
        <w:b/>
        <w:sz w:val="24"/>
        <w:szCs w:val="23"/>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66402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317178CD"/>
    <w:multiLevelType w:val="hybridMultilevel"/>
    <w:tmpl w:val="310AA37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3BB5AE6"/>
    <w:multiLevelType w:val="multilevel"/>
    <w:tmpl w:val="50BCD692"/>
    <w:lvl w:ilvl="0">
      <w:start w:val="7"/>
      <w:numFmt w:val="decimal"/>
      <w:lvlText w:val="%1.0"/>
      <w:lvlJc w:val="left"/>
      <w:pPr>
        <w:ind w:left="360" w:hanging="360"/>
      </w:pPr>
      <w:rPr>
        <w:rFonts w:hint="default"/>
        <w:sz w:val="28"/>
        <w:u w:val="none"/>
      </w:rPr>
    </w:lvl>
    <w:lvl w:ilvl="1">
      <w:start w:val="1"/>
      <w:numFmt w:val="decimal"/>
      <w:lvlText w:val="9.%2"/>
      <w:lvlJc w:val="left"/>
      <w:pPr>
        <w:ind w:left="360" w:hanging="360"/>
      </w:pPr>
      <w:rPr>
        <w:rFonts w:hint="default"/>
        <w:b/>
        <w:sz w:val="23"/>
        <w:u w:val="none"/>
      </w:rPr>
    </w:lvl>
    <w:lvl w:ilvl="2">
      <w:start w:val="1"/>
      <w:numFmt w:val="decimal"/>
      <w:lvlText w:val="9.%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abstractNum w:abstractNumId="15" w15:restartNumberingAfterBreak="0">
    <w:nsid w:val="397D420F"/>
    <w:multiLevelType w:val="multilevel"/>
    <w:tmpl w:val="71CC2C94"/>
    <w:lvl w:ilvl="0">
      <w:start w:val="3"/>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828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405304AA"/>
    <w:multiLevelType w:val="hybridMultilevel"/>
    <w:tmpl w:val="17E4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D62DB"/>
    <w:multiLevelType w:val="multilevel"/>
    <w:tmpl w:val="8FC03EC0"/>
    <w:lvl w:ilvl="0">
      <w:start w:val="6"/>
      <w:numFmt w:val="decimal"/>
      <w:lvlText w:val="%1.0"/>
      <w:lvlJc w:val="left"/>
      <w:pPr>
        <w:ind w:left="360" w:hanging="360"/>
      </w:pPr>
      <w:rPr>
        <w:rFonts w:hint="default"/>
        <w:b/>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9656BFB"/>
    <w:multiLevelType w:val="hybridMultilevel"/>
    <w:tmpl w:val="9398D114"/>
    <w:lvl w:ilvl="0" w:tplc="E07C7752">
      <w:start w:val="1"/>
      <w:numFmt w:val="decimal"/>
      <w:lvlText w:val="4.3.%1 "/>
      <w:lvlJc w:val="left"/>
      <w:pPr>
        <w:ind w:left="1980" w:hanging="360"/>
      </w:pPr>
      <w:rPr>
        <w:rFonts w:ascii="Times New Roman" w:hAnsi="Times New Roman" w:cs="Times New Roman" w:hint="default"/>
        <w:b w:val="0"/>
        <w:i w:val="0"/>
        <w:sz w:val="24"/>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A4A43B1"/>
    <w:multiLevelType w:val="hybridMultilevel"/>
    <w:tmpl w:val="55F4D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77EFC"/>
    <w:multiLevelType w:val="multilevel"/>
    <w:tmpl w:val="6DE0CC4A"/>
    <w:lvl w:ilvl="0">
      <w:start w:val="7"/>
      <w:numFmt w:val="decimal"/>
      <w:lvlText w:val="%1.0"/>
      <w:lvlJc w:val="left"/>
      <w:pPr>
        <w:ind w:left="360" w:hanging="360"/>
      </w:pPr>
      <w:rPr>
        <w:rFonts w:hint="default"/>
        <w:sz w:val="28"/>
        <w:u w:val="none"/>
      </w:rPr>
    </w:lvl>
    <w:lvl w:ilvl="1">
      <w:start w:val="1"/>
      <w:numFmt w:val="decimal"/>
      <w:lvlText w:val="12.%2"/>
      <w:lvlJc w:val="left"/>
      <w:pPr>
        <w:ind w:left="360" w:hanging="360"/>
      </w:pPr>
      <w:rPr>
        <w:rFonts w:hint="default"/>
        <w:b/>
        <w:sz w:val="23"/>
        <w:u w:val="none"/>
      </w:rPr>
    </w:lvl>
    <w:lvl w:ilvl="2">
      <w:start w:val="1"/>
      <w:numFmt w:val="decimal"/>
      <w:lvlText w:val="12.%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abstractNum w:abstractNumId="21" w15:restartNumberingAfterBreak="0">
    <w:nsid w:val="4CF17804"/>
    <w:multiLevelType w:val="multilevel"/>
    <w:tmpl w:val="3EDCE80C"/>
    <w:lvl w:ilvl="0">
      <w:start w:val="3"/>
      <w:numFmt w:val="decimal"/>
      <w:lvlText w:val="%1.0"/>
      <w:lvlJc w:val="left"/>
      <w:pPr>
        <w:ind w:left="30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828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F873413"/>
    <w:multiLevelType w:val="hybridMultilevel"/>
    <w:tmpl w:val="31AAA5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C018D314">
      <w:numFmt w:val="decimal"/>
      <w:lvlText w:val="14.%3"/>
      <w:lvlJc w:val="left"/>
      <w:pPr>
        <w:tabs>
          <w:tab w:val="num" w:pos="2880"/>
        </w:tabs>
        <w:ind w:left="2880" w:firstLine="0"/>
      </w:pPr>
      <w:rPr>
        <w:rFonts w:hint="default"/>
        <w:b/>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864858"/>
    <w:multiLevelType w:val="singleLevel"/>
    <w:tmpl w:val="1934405A"/>
    <w:lvl w:ilvl="0">
      <w:start w:val="1"/>
      <w:numFmt w:val="decimal"/>
      <w:lvlText w:val="%1."/>
      <w:lvlJc w:val="left"/>
      <w:pPr>
        <w:tabs>
          <w:tab w:val="num" w:pos="360"/>
        </w:tabs>
        <w:ind w:left="360" w:hanging="360"/>
      </w:pPr>
      <w:rPr>
        <w:i w:val="0"/>
      </w:rPr>
    </w:lvl>
  </w:abstractNum>
  <w:abstractNum w:abstractNumId="24" w15:restartNumberingAfterBreak="0">
    <w:nsid w:val="57B630F5"/>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972"/>
        </w:tabs>
        <w:ind w:left="97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596E2910"/>
    <w:multiLevelType w:val="multilevel"/>
    <w:tmpl w:val="E53E3E3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40" w:hanging="720"/>
      </w:pPr>
      <w:rPr>
        <w:rFonts w:hint="default"/>
      </w:rPr>
    </w:lvl>
    <w:lvl w:ilvl="3">
      <w:start w:val="1"/>
      <w:numFmt w:val="bullet"/>
      <w:lvlText w:val=""/>
      <w:lvlJc w:val="left"/>
      <w:pPr>
        <w:ind w:left="3240" w:hanging="1080"/>
      </w:pPr>
      <w:rPr>
        <w:rFonts w:ascii="Symbol" w:hAnsi="Symbol"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9D765A3"/>
    <w:multiLevelType w:val="multilevel"/>
    <w:tmpl w:val="CB54D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B94272"/>
    <w:multiLevelType w:val="multilevel"/>
    <w:tmpl w:val="7FEAA720"/>
    <w:lvl w:ilvl="0">
      <w:start w:val="1"/>
      <w:numFmt w:val="decimal"/>
      <w:lvlText w:val="%1.0"/>
      <w:lvlJc w:val="left"/>
      <w:pPr>
        <w:ind w:left="720" w:hanging="720"/>
      </w:pPr>
      <w:rPr>
        <w:rFonts w:hint="default"/>
        <w:color w:val="000000"/>
      </w:rPr>
    </w:lvl>
    <w:lvl w:ilvl="1">
      <w:start w:val="1"/>
      <w:numFmt w:val="decimal"/>
      <w:lvlText w:val="%1.%2"/>
      <w:lvlJc w:val="left"/>
      <w:pPr>
        <w:ind w:left="1440" w:hanging="720"/>
      </w:pPr>
      <w:rPr>
        <w:rFonts w:hint="default"/>
        <w:b/>
        <w:sz w:val="23"/>
        <w:szCs w:val="23"/>
      </w:rPr>
    </w:lvl>
    <w:lvl w:ilvl="2">
      <w:start w:val="1"/>
      <w:numFmt w:val="decimal"/>
      <w:lvlText w:val="%1.%2.%3"/>
      <w:lvlJc w:val="left"/>
      <w:pPr>
        <w:ind w:left="2160" w:hanging="720"/>
      </w:pPr>
      <w:rPr>
        <w:rFonts w:hint="default"/>
        <w:b w:val="0"/>
        <w:sz w:val="22"/>
        <w:szCs w:val="22"/>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1C5359"/>
    <w:multiLevelType w:val="multilevel"/>
    <w:tmpl w:val="4BA8BEFA"/>
    <w:lvl w:ilvl="0">
      <w:start w:val="1"/>
      <w:numFmt w:val="decimal"/>
      <w:lvlText w:val="4.3.%1 "/>
      <w:lvlJc w:val="left"/>
      <w:pPr>
        <w:tabs>
          <w:tab w:val="num" w:pos="720"/>
        </w:tabs>
        <w:ind w:left="720" w:hanging="720"/>
      </w:pPr>
      <w:rPr>
        <w:rFonts w:ascii="Times New Roman" w:hAnsi="Times New Roman" w:cs="Times New Roman" w:hint="default"/>
        <w:b w:val="0"/>
        <w:i w:val="0"/>
        <w:sz w:val="24"/>
        <w:u w:val="none"/>
      </w:rPr>
    </w:lvl>
    <w:lvl w:ilvl="1">
      <w:start w:val="1"/>
      <w:numFmt w:val="decimal"/>
      <w:lvlText w:val="%1.%2"/>
      <w:lvlJc w:val="left"/>
      <w:pPr>
        <w:tabs>
          <w:tab w:val="num" w:pos="1620"/>
        </w:tabs>
        <w:ind w:left="1620" w:hanging="720"/>
      </w:pPr>
      <w:rPr>
        <w:rFonts w:ascii="Courier" w:hAnsi="Courier" w:hint="default"/>
        <w:b/>
        <w:sz w:val="24"/>
        <w:szCs w:val="24"/>
      </w:rPr>
    </w:lvl>
    <w:lvl w:ilvl="2">
      <w:start w:val="1"/>
      <w:numFmt w:val="bullet"/>
      <w:lvlText w:val=""/>
      <w:lvlJc w:val="left"/>
      <w:pPr>
        <w:tabs>
          <w:tab w:val="num" w:pos="2160"/>
        </w:tabs>
        <w:ind w:left="2160" w:hanging="720"/>
      </w:pPr>
      <w:rPr>
        <w:rFonts w:ascii="Symbol" w:hAnsi="Symbol" w:hint="default"/>
        <w:b w:val="0"/>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9" w15:restartNumberingAfterBreak="0">
    <w:nsid w:val="689C77A4"/>
    <w:multiLevelType w:val="multilevel"/>
    <w:tmpl w:val="9A54F66A"/>
    <w:lvl w:ilvl="0">
      <w:start w:val="7"/>
      <w:numFmt w:val="decimal"/>
      <w:lvlText w:val="%1.0"/>
      <w:lvlJc w:val="left"/>
      <w:pPr>
        <w:ind w:left="360" w:hanging="360"/>
      </w:pPr>
      <w:rPr>
        <w:rFonts w:hint="default"/>
        <w:sz w:val="28"/>
        <w:u w:val="none"/>
      </w:rPr>
    </w:lvl>
    <w:lvl w:ilvl="1">
      <w:start w:val="1"/>
      <w:numFmt w:val="decimal"/>
      <w:lvlText w:val="11.%2"/>
      <w:lvlJc w:val="left"/>
      <w:pPr>
        <w:ind w:left="360" w:hanging="360"/>
      </w:pPr>
      <w:rPr>
        <w:rFonts w:hint="default"/>
        <w:b/>
        <w:sz w:val="23"/>
        <w:u w:val="none"/>
      </w:rPr>
    </w:lvl>
    <w:lvl w:ilvl="2">
      <w:start w:val="1"/>
      <w:numFmt w:val="decimal"/>
      <w:lvlText w:val="11.%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abstractNum w:abstractNumId="30" w15:restartNumberingAfterBreak="0">
    <w:nsid w:val="6B2069F4"/>
    <w:multiLevelType w:val="hybridMultilevel"/>
    <w:tmpl w:val="736437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1A3A2A"/>
    <w:multiLevelType w:val="multilevel"/>
    <w:tmpl w:val="E8128684"/>
    <w:lvl w:ilvl="0">
      <w:start w:val="5"/>
      <w:numFmt w:val="decimal"/>
      <w:lvlText w:val="%1.0"/>
      <w:lvlJc w:val="left"/>
      <w:pPr>
        <w:ind w:left="30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828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717018DF"/>
    <w:multiLevelType w:val="hybridMultilevel"/>
    <w:tmpl w:val="413ACC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7293E8F"/>
    <w:multiLevelType w:val="multilevel"/>
    <w:tmpl w:val="71CC2C94"/>
    <w:lvl w:ilvl="0">
      <w:start w:val="3"/>
      <w:numFmt w:val="decimal"/>
      <w:lvlText w:val="%1.0"/>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828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7CF51297"/>
    <w:multiLevelType w:val="multilevel"/>
    <w:tmpl w:val="520E454E"/>
    <w:lvl w:ilvl="0">
      <w:start w:val="5"/>
      <w:numFmt w:val="decimal"/>
      <w:lvlText w:val="%1.0"/>
      <w:lvlJc w:val="left"/>
      <w:pPr>
        <w:ind w:left="3060" w:hanging="360"/>
      </w:pPr>
      <w:rPr>
        <w:rFonts w:hint="default"/>
        <w:u w:val="none"/>
      </w:rPr>
    </w:lvl>
    <w:lvl w:ilvl="1">
      <w:start w:val="1"/>
      <w:numFmt w:val="decimal"/>
      <w:lvlText w:val="6.%2"/>
      <w:lvlJc w:val="left"/>
      <w:pPr>
        <w:ind w:left="360" w:hanging="360"/>
      </w:pPr>
      <w:rPr>
        <w:rFonts w:hint="default"/>
        <w:b w:val="0"/>
        <w:u w:val="none"/>
      </w:rPr>
    </w:lvl>
    <w:lvl w:ilvl="2">
      <w:start w:val="1"/>
      <w:numFmt w:val="decimal"/>
      <w:lvlText w:val="%1.%2.%3"/>
      <w:lvlJc w:val="left"/>
      <w:pPr>
        <w:ind w:left="828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7F467F15"/>
    <w:multiLevelType w:val="hybridMultilevel"/>
    <w:tmpl w:val="452898B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FD73E5A"/>
    <w:multiLevelType w:val="multilevel"/>
    <w:tmpl w:val="377610AA"/>
    <w:lvl w:ilvl="0">
      <w:start w:val="7"/>
      <w:numFmt w:val="decimal"/>
      <w:lvlText w:val="%1.0"/>
      <w:lvlJc w:val="left"/>
      <w:pPr>
        <w:ind w:left="360" w:hanging="360"/>
      </w:pPr>
      <w:rPr>
        <w:rFonts w:hint="default"/>
        <w:sz w:val="28"/>
        <w:u w:val="none"/>
      </w:rPr>
    </w:lvl>
    <w:lvl w:ilvl="1">
      <w:start w:val="1"/>
      <w:numFmt w:val="decimal"/>
      <w:lvlText w:val="8.%2"/>
      <w:lvlJc w:val="left"/>
      <w:pPr>
        <w:ind w:left="360" w:hanging="360"/>
      </w:pPr>
      <w:rPr>
        <w:rFonts w:hint="default"/>
        <w:b/>
        <w:sz w:val="23"/>
        <w:u w:val="none"/>
      </w:rPr>
    </w:lvl>
    <w:lvl w:ilvl="2">
      <w:start w:val="1"/>
      <w:numFmt w:val="decimal"/>
      <w:lvlText w:val="%1.%2.%3"/>
      <w:lvlJc w:val="left"/>
      <w:pPr>
        <w:ind w:left="720" w:hanging="720"/>
      </w:pPr>
      <w:rPr>
        <w:rFonts w:hint="default"/>
        <w:b w:val="0"/>
        <w:sz w:val="23"/>
        <w:u w:val="none"/>
      </w:rPr>
    </w:lvl>
    <w:lvl w:ilvl="3">
      <w:start w:val="1"/>
      <w:numFmt w:val="decimal"/>
      <w:lvlText w:val="%1.%2.%3.%4"/>
      <w:lvlJc w:val="left"/>
      <w:pPr>
        <w:ind w:left="1080" w:hanging="1080"/>
      </w:pPr>
      <w:rPr>
        <w:rFonts w:hint="default"/>
        <w:sz w:val="23"/>
        <w:u w:val="none"/>
      </w:rPr>
    </w:lvl>
    <w:lvl w:ilvl="4">
      <w:start w:val="1"/>
      <w:numFmt w:val="decimal"/>
      <w:lvlText w:val="%1.%2.%3.%4.%5"/>
      <w:lvlJc w:val="left"/>
      <w:pPr>
        <w:ind w:left="1080" w:hanging="1080"/>
      </w:pPr>
      <w:rPr>
        <w:rFonts w:hint="default"/>
        <w:sz w:val="23"/>
        <w:u w:val="none"/>
      </w:rPr>
    </w:lvl>
    <w:lvl w:ilvl="5">
      <w:start w:val="1"/>
      <w:numFmt w:val="decimal"/>
      <w:lvlText w:val="%1.%2.%3.%4.%5.%6"/>
      <w:lvlJc w:val="left"/>
      <w:pPr>
        <w:ind w:left="1440" w:hanging="1440"/>
      </w:pPr>
      <w:rPr>
        <w:rFonts w:hint="default"/>
        <w:sz w:val="23"/>
        <w:u w:val="none"/>
      </w:rPr>
    </w:lvl>
    <w:lvl w:ilvl="6">
      <w:start w:val="1"/>
      <w:numFmt w:val="decimal"/>
      <w:lvlText w:val="%1.%2.%3.%4.%5.%6.%7"/>
      <w:lvlJc w:val="left"/>
      <w:pPr>
        <w:ind w:left="1440" w:hanging="1440"/>
      </w:pPr>
      <w:rPr>
        <w:rFonts w:hint="default"/>
        <w:sz w:val="23"/>
        <w:u w:val="none"/>
      </w:rPr>
    </w:lvl>
    <w:lvl w:ilvl="7">
      <w:start w:val="1"/>
      <w:numFmt w:val="decimal"/>
      <w:lvlText w:val="%1.%2.%3.%4.%5.%6.%7.%8"/>
      <w:lvlJc w:val="left"/>
      <w:pPr>
        <w:ind w:left="1800" w:hanging="1800"/>
      </w:pPr>
      <w:rPr>
        <w:rFonts w:hint="default"/>
        <w:sz w:val="23"/>
        <w:u w:val="none"/>
      </w:rPr>
    </w:lvl>
    <w:lvl w:ilvl="8">
      <w:start w:val="1"/>
      <w:numFmt w:val="decimal"/>
      <w:lvlText w:val="%1.%2.%3.%4.%5.%6.%7.%8.%9"/>
      <w:lvlJc w:val="left"/>
      <w:pPr>
        <w:ind w:left="2160" w:hanging="2160"/>
      </w:pPr>
      <w:rPr>
        <w:rFonts w:hint="default"/>
        <w:sz w:val="23"/>
        <w:u w:val="none"/>
      </w:rPr>
    </w:lvl>
  </w:abstractNum>
  <w:num w:numId="1">
    <w:abstractNumId w:val="12"/>
  </w:num>
  <w:num w:numId="2">
    <w:abstractNumId w:val="22"/>
  </w:num>
  <w:num w:numId="3">
    <w:abstractNumId w:val="24"/>
  </w:num>
  <w:num w:numId="4">
    <w:abstractNumId w:val="28"/>
  </w:num>
  <w:num w:numId="5">
    <w:abstractNumId w:val="5"/>
  </w:num>
  <w:num w:numId="6">
    <w:abstractNumId w:val="30"/>
  </w:num>
  <w:num w:numId="7">
    <w:abstractNumId w:val="0"/>
  </w:num>
  <w:num w:numId="8">
    <w:abstractNumId w:val="25"/>
  </w:num>
  <w:num w:numId="9">
    <w:abstractNumId w:val="7"/>
  </w:num>
  <w:num w:numId="10">
    <w:abstractNumId w:val="18"/>
  </w:num>
  <w:num w:numId="11">
    <w:abstractNumId w:val="6"/>
  </w:num>
  <w:num w:numId="12">
    <w:abstractNumId w:val="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35"/>
  </w:num>
  <w:num w:numId="17">
    <w:abstractNumId w:val="27"/>
  </w:num>
  <w:num w:numId="18">
    <w:abstractNumId w:val="19"/>
  </w:num>
  <w:num w:numId="19">
    <w:abstractNumId w:val="16"/>
  </w:num>
  <w:num w:numId="20">
    <w:abstractNumId w:val="9"/>
  </w:num>
  <w:num w:numId="21">
    <w:abstractNumId w:val="26"/>
  </w:num>
  <w:num w:numId="22">
    <w:abstractNumId w:val="15"/>
  </w:num>
  <w:num w:numId="23">
    <w:abstractNumId w:val="17"/>
  </w:num>
  <w:num w:numId="24">
    <w:abstractNumId w:val="36"/>
  </w:num>
  <w:num w:numId="25">
    <w:abstractNumId w:val="23"/>
  </w:num>
  <w:num w:numId="26">
    <w:abstractNumId w:val="33"/>
  </w:num>
  <w:num w:numId="27">
    <w:abstractNumId w:val="21"/>
  </w:num>
  <w:num w:numId="28">
    <w:abstractNumId w:val="11"/>
  </w:num>
  <w:num w:numId="29">
    <w:abstractNumId w:val="31"/>
  </w:num>
  <w:num w:numId="30">
    <w:abstractNumId w:val="2"/>
  </w:num>
  <w:num w:numId="31">
    <w:abstractNumId w:val="34"/>
  </w:num>
  <w:num w:numId="32">
    <w:abstractNumId w:val="14"/>
  </w:num>
  <w:num w:numId="33">
    <w:abstractNumId w:val="10"/>
  </w:num>
  <w:num w:numId="34">
    <w:abstractNumId w:val="29"/>
  </w:num>
  <w:num w:numId="35">
    <w:abstractNumId w:val="20"/>
  </w:num>
  <w:num w:numId="36">
    <w:abstractNumId w:val="4"/>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activeWritingStyle w:appName="MSWord" w:lang="en-US" w:vendorID="64" w:dllVersion="131078" w:nlCheck="1" w:checkStyle="0"/>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FC"/>
    <w:rsid w:val="000002EA"/>
    <w:rsid w:val="00000541"/>
    <w:rsid w:val="00000E3C"/>
    <w:rsid w:val="000013C4"/>
    <w:rsid w:val="000014F0"/>
    <w:rsid w:val="00001A9B"/>
    <w:rsid w:val="000035C0"/>
    <w:rsid w:val="000052ED"/>
    <w:rsid w:val="000069C2"/>
    <w:rsid w:val="00007A10"/>
    <w:rsid w:val="00007B65"/>
    <w:rsid w:val="00007D8F"/>
    <w:rsid w:val="000117FD"/>
    <w:rsid w:val="0001464F"/>
    <w:rsid w:val="00020FBF"/>
    <w:rsid w:val="00021496"/>
    <w:rsid w:val="00024145"/>
    <w:rsid w:val="00024741"/>
    <w:rsid w:val="00025846"/>
    <w:rsid w:val="00025D61"/>
    <w:rsid w:val="000260E3"/>
    <w:rsid w:val="00027501"/>
    <w:rsid w:val="00030C81"/>
    <w:rsid w:val="000318F7"/>
    <w:rsid w:val="00031E3A"/>
    <w:rsid w:val="000339AF"/>
    <w:rsid w:val="00034A86"/>
    <w:rsid w:val="000355A0"/>
    <w:rsid w:val="00036EFE"/>
    <w:rsid w:val="000374BF"/>
    <w:rsid w:val="000406A1"/>
    <w:rsid w:val="00041C96"/>
    <w:rsid w:val="000434E1"/>
    <w:rsid w:val="00050127"/>
    <w:rsid w:val="000505A1"/>
    <w:rsid w:val="00053D8E"/>
    <w:rsid w:val="000544ED"/>
    <w:rsid w:val="000546A2"/>
    <w:rsid w:val="00055853"/>
    <w:rsid w:val="00055B9A"/>
    <w:rsid w:val="000561BB"/>
    <w:rsid w:val="000605DE"/>
    <w:rsid w:val="00060ADA"/>
    <w:rsid w:val="000636B7"/>
    <w:rsid w:val="000639E4"/>
    <w:rsid w:val="00064F2C"/>
    <w:rsid w:val="0006509C"/>
    <w:rsid w:val="00066007"/>
    <w:rsid w:val="00071691"/>
    <w:rsid w:val="00071A8B"/>
    <w:rsid w:val="00073D0A"/>
    <w:rsid w:val="00081652"/>
    <w:rsid w:val="000824EF"/>
    <w:rsid w:val="00082675"/>
    <w:rsid w:val="000830FC"/>
    <w:rsid w:val="000838F0"/>
    <w:rsid w:val="00084128"/>
    <w:rsid w:val="000868C4"/>
    <w:rsid w:val="00087044"/>
    <w:rsid w:val="00090F29"/>
    <w:rsid w:val="00092000"/>
    <w:rsid w:val="000935AD"/>
    <w:rsid w:val="00094FD5"/>
    <w:rsid w:val="00095C10"/>
    <w:rsid w:val="000979BB"/>
    <w:rsid w:val="000A0B05"/>
    <w:rsid w:val="000A101A"/>
    <w:rsid w:val="000A114D"/>
    <w:rsid w:val="000A1D2D"/>
    <w:rsid w:val="000A261F"/>
    <w:rsid w:val="000A2D8E"/>
    <w:rsid w:val="000A3139"/>
    <w:rsid w:val="000A75AD"/>
    <w:rsid w:val="000A76BD"/>
    <w:rsid w:val="000B0A81"/>
    <w:rsid w:val="000B20C4"/>
    <w:rsid w:val="000B4196"/>
    <w:rsid w:val="000B6EC2"/>
    <w:rsid w:val="000C18D2"/>
    <w:rsid w:val="000C628D"/>
    <w:rsid w:val="000D04DE"/>
    <w:rsid w:val="000D2C9D"/>
    <w:rsid w:val="000D3B77"/>
    <w:rsid w:val="000D471E"/>
    <w:rsid w:val="000D5265"/>
    <w:rsid w:val="000D6301"/>
    <w:rsid w:val="000E0259"/>
    <w:rsid w:val="000E1E8C"/>
    <w:rsid w:val="000E2C26"/>
    <w:rsid w:val="000E681C"/>
    <w:rsid w:val="000E7C83"/>
    <w:rsid w:val="000F1509"/>
    <w:rsid w:val="000F194D"/>
    <w:rsid w:val="000F34F2"/>
    <w:rsid w:val="000F4471"/>
    <w:rsid w:val="000F5145"/>
    <w:rsid w:val="000F5579"/>
    <w:rsid w:val="000F73EB"/>
    <w:rsid w:val="000F787B"/>
    <w:rsid w:val="000F7D70"/>
    <w:rsid w:val="00102429"/>
    <w:rsid w:val="001033C7"/>
    <w:rsid w:val="001043D7"/>
    <w:rsid w:val="00105430"/>
    <w:rsid w:val="00106D72"/>
    <w:rsid w:val="00107DC7"/>
    <w:rsid w:val="00110A2E"/>
    <w:rsid w:val="00110BF4"/>
    <w:rsid w:val="0011221B"/>
    <w:rsid w:val="00116A14"/>
    <w:rsid w:val="0012036D"/>
    <w:rsid w:val="001231C8"/>
    <w:rsid w:val="0012335F"/>
    <w:rsid w:val="00123C8D"/>
    <w:rsid w:val="00127C72"/>
    <w:rsid w:val="00127CEA"/>
    <w:rsid w:val="00131CF1"/>
    <w:rsid w:val="001328E4"/>
    <w:rsid w:val="00132FBF"/>
    <w:rsid w:val="0013561D"/>
    <w:rsid w:val="001400A3"/>
    <w:rsid w:val="00140E33"/>
    <w:rsid w:val="0014206E"/>
    <w:rsid w:val="00142AF0"/>
    <w:rsid w:val="001435D6"/>
    <w:rsid w:val="001439EF"/>
    <w:rsid w:val="00144601"/>
    <w:rsid w:val="001454D3"/>
    <w:rsid w:val="0014765F"/>
    <w:rsid w:val="00152869"/>
    <w:rsid w:val="001550B2"/>
    <w:rsid w:val="00155575"/>
    <w:rsid w:val="001565D3"/>
    <w:rsid w:val="001608C6"/>
    <w:rsid w:val="00162DFB"/>
    <w:rsid w:val="001632B4"/>
    <w:rsid w:val="001656C0"/>
    <w:rsid w:val="00166939"/>
    <w:rsid w:val="00166B89"/>
    <w:rsid w:val="00171DAC"/>
    <w:rsid w:val="00173461"/>
    <w:rsid w:val="001737C1"/>
    <w:rsid w:val="00174FD3"/>
    <w:rsid w:val="001757EF"/>
    <w:rsid w:val="00175FB7"/>
    <w:rsid w:val="00176192"/>
    <w:rsid w:val="001774A5"/>
    <w:rsid w:val="00180646"/>
    <w:rsid w:val="001823E7"/>
    <w:rsid w:val="001834D1"/>
    <w:rsid w:val="001840B7"/>
    <w:rsid w:val="001907BA"/>
    <w:rsid w:val="00197F65"/>
    <w:rsid w:val="001A0194"/>
    <w:rsid w:val="001A0F3D"/>
    <w:rsid w:val="001A2E8E"/>
    <w:rsid w:val="001A3E1E"/>
    <w:rsid w:val="001A4B63"/>
    <w:rsid w:val="001A5C8B"/>
    <w:rsid w:val="001A5D66"/>
    <w:rsid w:val="001A7951"/>
    <w:rsid w:val="001B0EA3"/>
    <w:rsid w:val="001B1615"/>
    <w:rsid w:val="001B1F64"/>
    <w:rsid w:val="001B52B3"/>
    <w:rsid w:val="001B6781"/>
    <w:rsid w:val="001B67DA"/>
    <w:rsid w:val="001B6BAC"/>
    <w:rsid w:val="001B6BFF"/>
    <w:rsid w:val="001B7491"/>
    <w:rsid w:val="001C12C2"/>
    <w:rsid w:val="001C12CF"/>
    <w:rsid w:val="001C2F55"/>
    <w:rsid w:val="001C3C1B"/>
    <w:rsid w:val="001C5D2F"/>
    <w:rsid w:val="001D02BE"/>
    <w:rsid w:val="001D1447"/>
    <w:rsid w:val="001D3FCF"/>
    <w:rsid w:val="001D494D"/>
    <w:rsid w:val="001D49C5"/>
    <w:rsid w:val="001D4C3F"/>
    <w:rsid w:val="001D534C"/>
    <w:rsid w:val="001D5EC4"/>
    <w:rsid w:val="001E143F"/>
    <w:rsid w:val="001E1580"/>
    <w:rsid w:val="001E26B7"/>
    <w:rsid w:val="001E3E1B"/>
    <w:rsid w:val="001E736F"/>
    <w:rsid w:val="001F0630"/>
    <w:rsid w:val="001F0B70"/>
    <w:rsid w:val="001F112E"/>
    <w:rsid w:val="001F150D"/>
    <w:rsid w:val="001F1558"/>
    <w:rsid w:val="001F17DF"/>
    <w:rsid w:val="001F2C16"/>
    <w:rsid w:val="001F3D7C"/>
    <w:rsid w:val="001F4EEE"/>
    <w:rsid w:val="00201529"/>
    <w:rsid w:val="00203268"/>
    <w:rsid w:val="00206880"/>
    <w:rsid w:val="002073A4"/>
    <w:rsid w:val="00211460"/>
    <w:rsid w:val="00212E05"/>
    <w:rsid w:val="00213EB1"/>
    <w:rsid w:val="00215569"/>
    <w:rsid w:val="00216768"/>
    <w:rsid w:val="00216BDC"/>
    <w:rsid w:val="0022022F"/>
    <w:rsid w:val="0022265D"/>
    <w:rsid w:val="0022445E"/>
    <w:rsid w:val="0022459B"/>
    <w:rsid w:val="002277D0"/>
    <w:rsid w:val="0023030A"/>
    <w:rsid w:val="00232A24"/>
    <w:rsid w:val="00233865"/>
    <w:rsid w:val="00234149"/>
    <w:rsid w:val="00234795"/>
    <w:rsid w:val="002351AF"/>
    <w:rsid w:val="00235EC6"/>
    <w:rsid w:val="00237531"/>
    <w:rsid w:val="00241F45"/>
    <w:rsid w:val="0024471A"/>
    <w:rsid w:val="00245B0F"/>
    <w:rsid w:val="002466C4"/>
    <w:rsid w:val="002512B6"/>
    <w:rsid w:val="002526F0"/>
    <w:rsid w:val="00253545"/>
    <w:rsid w:val="00253AB4"/>
    <w:rsid w:val="0025662A"/>
    <w:rsid w:val="002575A8"/>
    <w:rsid w:val="00262275"/>
    <w:rsid w:val="002622C2"/>
    <w:rsid w:val="002623D0"/>
    <w:rsid w:val="002651D0"/>
    <w:rsid w:val="0026623B"/>
    <w:rsid w:val="00266D24"/>
    <w:rsid w:val="0026744D"/>
    <w:rsid w:val="00267E1B"/>
    <w:rsid w:val="00270143"/>
    <w:rsid w:val="00270A3B"/>
    <w:rsid w:val="002740EA"/>
    <w:rsid w:val="002758B5"/>
    <w:rsid w:val="002759E9"/>
    <w:rsid w:val="00276229"/>
    <w:rsid w:val="0027702B"/>
    <w:rsid w:val="00277D93"/>
    <w:rsid w:val="00280B8A"/>
    <w:rsid w:val="00285049"/>
    <w:rsid w:val="00285437"/>
    <w:rsid w:val="00286E47"/>
    <w:rsid w:val="00290811"/>
    <w:rsid w:val="00291E9F"/>
    <w:rsid w:val="00293D61"/>
    <w:rsid w:val="00293FD5"/>
    <w:rsid w:val="002963BE"/>
    <w:rsid w:val="00296DD5"/>
    <w:rsid w:val="00296FAA"/>
    <w:rsid w:val="002A0E16"/>
    <w:rsid w:val="002A3B4E"/>
    <w:rsid w:val="002A6FA6"/>
    <w:rsid w:val="002B32D0"/>
    <w:rsid w:val="002B4897"/>
    <w:rsid w:val="002B5C7B"/>
    <w:rsid w:val="002B6433"/>
    <w:rsid w:val="002B6962"/>
    <w:rsid w:val="002B7A3A"/>
    <w:rsid w:val="002B7C4B"/>
    <w:rsid w:val="002B7CEB"/>
    <w:rsid w:val="002C0C04"/>
    <w:rsid w:val="002C0F80"/>
    <w:rsid w:val="002C1153"/>
    <w:rsid w:val="002C4295"/>
    <w:rsid w:val="002C49D1"/>
    <w:rsid w:val="002C7943"/>
    <w:rsid w:val="002D605D"/>
    <w:rsid w:val="002D718A"/>
    <w:rsid w:val="002D722D"/>
    <w:rsid w:val="002E011A"/>
    <w:rsid w:val="002E3E0E"/>
    <w:rsid w:val="002E449A"/>
    <w:rsid w:val="002E54A5"/>
    <w:rsid w:val="002E617D"/>
    <w:rsid w:val="002E73F2"/>
    <w:rsid w:val="002F01EF"/>
    <w:rsid w:val="002F09CF"/>
    <w:rsid w:val="002F16E2"/>
    <w:rsid w:val="002F26AE"/>
    <w:rsid w:val="002F4B06"/>
    <w:rsid w:val="002F6D46"/>
    <w:rsid w:val="002F7391"/>
    <w:rsid w:val="002F758D"/>
    <w:rsid w:val="00303FC6"/>
    <w:rsid w:val="003044EE"/>
    <w:rsid w:val="003052DF"/>
    <w:rsid w:val="00305BF0"/>
    <w:rsid w:val="003077EC"/>
    <w:rsid w:val="00310048"/>
    <w:rsid w:val="00312555"/>
    <w:rsid w:val="00312B9A"/>
    <w:rsid w:val="00313799"/>
    <w:rsid w:val="00313816"/>
    <w:rsid w:val="00313CFC"/>
    <w:rsid w:val="0031490B"/>
    <w:rsid w:val="003166BD"/>
    <w:rsid w:val="00317E12"/>
    <w:rsid w:val="00320E99"/>
    <w:rsid w:val="0032179C"/>
    <w:rsid w:val="00321B7C"/>
    <w:rsid w:val="0032463A"/>
    <w:rsid w:val="00327239"/>
    <w:rsid w:val="00332187"/>
    <w:rsid w:val="00332D16"/>
    <w:rsid w:val="00332DF4"/>
    <w:rsid w:val="00333FB8"/>
    <w:rsid w:val="00335190"/>
    <w:rsid w:val="0033763D"/>
    <w:rsid w:val="0034007E"/>
    <w:rsid w:val="00340585"/>
    <w:rsid w:val="00340676"/>
    <w:rsid w:val="00341101"/>
    <w:rsid w:val="00341828"/>
    <w:rsid w:val="0034315E"/>
    <w:rsid w:val="00343C74"/>
    <w:rsid w:val="00343ECF"/>
    <w:rsid w:val="0034529B"/>
    <w:rsid w:val="003470AC"/>
    <w:rsid w:val="00347327"/>
    <w:rsid w:val="0034758D"/>
    <w:rsid w:val="00347950"/>
    <w:rsid w:val="00347A12"/>
    <w:rsid w:val="0035044C"/>
    <w:rsid w:val="00352EE6"/>
    <w:rsid w:val="00354464"/>
    <w:rsid w:val="00355AD4"/>
    <w:rsid w:val="00356EF2"/>
    <w:rsid w:val="00357243"/>
    <w:rsid w:val="003605D4"/>
    <w:rsid w:val="003616C3"/>
    <w:rsid w:val="0036199B"/>
    <w:rsid w:val="00363C43"/>
    <w:rsid w:val="003645EB"/>
    <w:rsid w:val="00364853"/>
    <w:rsid w:val="003653AB"/>
    <w:rsid w:val="00366258"/>
    <w:rsid w:val="003663A2"/>
    <w:rsid w:val="00366A02"/>
    <w:rsid w:val="00367478"/>
    <w:rsid w:val="00370AB3"/>
    <w:rsid w:val="00370D84"/>
    <w:rsid w:val="00370DD4"/>
    <w:rsid w:val="00374155"/>
    <w:rsid w:val="00374D0E"/>
    <w:rsid w:val="00376276"/>
    <w:rsid w:val="00376B69"/>
    <w:rsid w:val="00377270"/>
    <w:rsid w:val="00377740"/>
    <w:rsid w:val="00381BB0"/>
    <w:rsid w:val="00385A33"/>
    <w:rsid w:val="0038682E"/>
    <w:rsid w:val="00392306"/>
    <w:rsid w:val="00392DF6"/>
    <w:rsid w:val="00394346"/>
    <w:rsid w:val="00397907"/>
    <w:rsid w:val="003A087F"/>
    <w:rsid w:val="003A1627"/>
    <w:rsid w:val="003A24CD"/>
    <w:rsid w:val="003A7D3D"/>
    <w:rsid w:val="003B5626"/>
    <w:rsid w:val="003B6002"/>
    <w:rsid w:val="003B67A3"/>
    <w:rsid w:val="003B6E40"/>
    <w:rsid w:val="003C04E1"/>
    <w:rsid w:val="003C0815"/>
    <w:rsid w:val="003C0F79"/>
    <w:rsid w:val="003C0FEF"/>
    <w:rsid w:val="003C24FB"/>
    <w:rsid w:val="003C3105"/>
    <w:rsid w:val="003C39E3"/>
    <w:rsid w:val="003C6CB8"/>
    <w:rsid w:val="003D54D9"/>
    <w:rsid w:val="003D6954"/>
    <w:rsid w:val="003E04DB"/>
    <w:rsid w:val="003E1097"/>
    <w:rsid w:val="003E4E63"/>
    <w:rsid w:val="003E57A6"/>
    <w:rsid w:val="003E583D"/>
    <w:rsid w:val="003F0CF4"/>
    <w:rsid w:val="003F0F8B"/>
    <w:rsid w:val="003F172F"/>
    <w:rsid w:val="003F18B6"/>
    <w:rsid w:val="003F1DF9"/>
    <w:rsid w:val="003F24DB"/>
    <w:rsid w:val="003F307F"/>
    <w:rsid w:val="003F3754"/>
    <w:rsid w:val="003F7A1D"/>
    <w:rsid w:val="00402DE1"/>
    <w:rsid w:val="00404C4D"/>
    <w:rsid w:val="00405A47"/>
    <w:rsid w:val="004065F5"/>
    <w:rsid w:val="0041203A"/>
    <w:rsid w:val="00413766"/>
    <w:rsid w:val="00413B81"/>
    <w:rsid w:val="004155E6"/>
    <w:rsid w:val="004167DB"/>
    <w:rsid w:val="00417B3D"/>
    <w:rsid w:val="00420860"/>
    <w:rsid w:val="0042346B"/>
    <w:rsid w:val="004236C9"/>
    <w:rsid w:val="0042379E"/>
    <w:rsid w:val="0042421D"/>
    <w:rsid w:val="0042443A"/>
    <w:rsid w:val="004259CE"/>
    <w:rsid w:val="0042790C"/>
    <w:rsid w:val="00427F6C"/>
    <w:rsid w:val="00430CFE"/>
    <w:rsid w:val="00431330"/>
    <w:rsid w:val="00431CDB"/>
    <w:rsid w:val="00432CFD"/>
    <w:rsid w:val="00433E06"/>
    <w:rsid w:val="004362F6"/>
    <w:rsid w:val="00437FEC"/>
    <w:rsid w:val="0044417A"/>
    <w:rsid w:val="004443B6"/>
    <w:rsid w:val="004478FB"/>
    <w:rsid w:val="004500E7"/>
    <w:rsid w:val="004502E9"/>
    <w:rsid w:val="00450DC6"/>
    <w:rsid w:val="00450E1D"/>
    <w:rsid w:val="00451891"/>
    <w:rsid w:val="004520BA"/>
    <w:rsid w:val="00452D80"/>
    <w:rsid w:val="00453D66"/>
    <w:rsid w:val="00453FB2"/>
    <w:rsid w:val="00454EF7"/>
    <w:rsid w:val="004577FF"/>
    <w:rsid w:val="00457B18"/>
    <w:rsid w:val="004611D4"/>
    <w:rsid w:val="004626C0"/>
    <w:rsid w:val="00463953"/>
    <w:rsid w:val="00463AE3"/>
    <w:rsid w:val="004669E8"/>
    <w:rsid w:val="00466C1B"/>
    <w:rsid w:val="00466CA9"/>
    <w:rsid w:val="004670DC"/>
    <w:rsid w:val="00473399"/>
    <w:rsid w:val="0047478A"/>
    <w:rsid w:val="004761AF"/>
    <w:rsid w:val="00482AE7"/>
    <w:rsid w:val="0048326E"/>
    <w:rsid w:val="00483E16"/>
    <w:rsid w:val="00486275"/>
    <w:rsid w:val="0048695B"/>
    <w:rsid w:val="00491602"/>
    <w:rsid w:val="00493147"/>
    <w:rsid w:val="00493231"/>
    <w:rsid w:val="00493EDA"/>
    <w:rsid w:val="00496CEE"/>
    <w:rsid w:val="0049782E"/>
    <w:rsid w:val="004A0D5A"/>
    <w:rsid w:val="004A3E36"/>
    <w:rsid w:val="004A4909"/>
    <w:rsid w:val="004A4AC1"/>
    <w:rsid w:val="004B0CE5"/>
    <w:rsid w:val="004B1104"/>
    <w:rsid w:val="004B288C"/>
    <w:rsid w:val="004B78DE"/>
    <w:rsid w:val="004C3D13"/>
    <w:rsid w:val="004C5EBB"/>
    <w:rsid w:val="004C6AB1"/>
    <w:rsid w:val="004C7382"/>
    <w:rsid w:val="004C7AD2"/>
    <w:rsid w:val="004C7F55"/>
    <w:rsid w:val="004D0BBD"/>
    <w:rsid w:val="004D1744"/>
    <w:rsid w:val="004D2F72"/>
    <w:rsid w:val="004D3324"/>
    <w:rsid w:val="004D5769"/>
    <w:rsid w:val="004D668C"/>
    <w:rsid w:val="004D6A3A"/>
    <w:rsid w:val="004D6D20"/>
    <w:rsid w:val="004D7AF7"/>
    <w:rsid w:val="004E0606"/>
    <w:rsid w:val="004E4C37"/>
    <w:rsid w:val="004E7073"/>
    <w:rsid w:val="004E767B"/>
    <w:rsid w:val="004E7D18"/>
    <w:rsid w:val="004F0A57"/>
    <w:rsid w:val="004F0A7C"/>
    <w:rsid w:val="004F0F2A"/>
    <w:rsid w:val="004F11CC"/>
    <w:rsid w:val="004F1309"/>
    <w:rsid w:val="004F14D4"/>
    <w:rsid w:val="004F24C9"/>
    <w:rsid w:val="004F2787"/>
    <w:rsid w:val="004F3380"/>
    <w:rsid w:val="004F4FB2"/>
    <w:rsid w:val="004F5710"/>
    <w:rsid w:val="004F724D"/>
    <w:rsid w:val="004F7E57"/>
    <w:rsid w:val="00501EF5"/>
    <w:rsid w:val="00504992"/>
    <w:rsid w:val="00505205"/>
    <w:rsid w:val="005054D4"/>
    <w:rsid w:val="005061F6"/>
    <w:rsid w:val="0050709D"/>
    <w:rsid w:val="005075CF"/>
    <w:rsid w:val="005102A9"/>
    <w:rsid w:val="00512D78"/>
    <w:rsid w:val="00514787"/>
    <w:rsid w:val="00514CC5"/>
    <w:rsid w:val="00516388"/>
    <w:rsid w:val="00520D43"/>
    <w:rsid w:val="005211B3"/>
    <w:rsid w:val="0052179C"/>
    <w:rsid w:val="00524458"/>
    <w:rsid w:val="00524D2F"/>
    <w:rsid w:val="0052670C"/>
    <w:rsid w:val="00530487"/>
    <w:rsid w:val="00532155"/>
    <w:rsid w:val="0053307E"/>
    <w:rsid w:val="00533A70"/>
    <w:rsid w:val="005358AC"/>
    <w:rsid w:val="00535F66"/>
    <w:rsid w:val="0053677E"/>
    <w:rsid w:val="0054125D"/>
    <w:rsid w:val="00542119"/>
    <w:rsid w:val="00543802"/>
    <w:rsid w:val="00544413"/>
    <w:rsid w:val="0054553F"/>
    <w:rsid w:val="005460D3"/>
    <w:rsid w:val="00546D5A"/>
    <w:rsid w:val="00547042"/>
    <w:rsid w:val="00547954"/>
    <w:rsid w:val="00547CE3"/>
    <w:rsid w:val="0055003B"/>
    <w:rsid w:val="00552CB5"/>
    <w:rsid w:val="0055462C"/>
    <w:rsid w:val="005549DF"/>
    <w:rsid w:val="00557A71"/>
    <w:rsid w:val="00561D50"/>
    <w:rsid w:val="00562D9B"/>
    <w:rsid w:val="005634DA"/>
    <w:rsid w:val="005639E6"/>
    <w:rsid w:val="005645E1"/>
    <w:rsid w:val="00565002"/>
    <w:rsid w:val="00565C02"/>
    <w:rsid w:val="005670CA"/>
    <w:rsid w:val="00570F2A"/>
    <w:rsid w:val="00574E9C"/>
    <w:rsid w:val="00575F40"/>
    <w:rsid w:val="00577463"/>
    <w:rsid w:val="00577607"/>
    <w:rsid w:val="00577FAC"/>
    <w:rsid w:val="0058212B"/>
    <w:rsid w:val="0058326C"/>
    <w:rsid w:val="00583746"/>
    <w:rsid w:val="00584CDD"/>
    <w:rsid w:val="0058659A"/>
    <w:rsid w:val="00586BA1"/>
    <w:rsid w:val="005876B6"/>
    <w:rsid w:val="00587ED5"/>
    <w:rsid w:val="00591A1B"/>
    <w:rsid w:val="00592015"/>
    <w:rsid w:val="00596CE7"/>
    <w:rsid w:val="00597AE5"/>
    <w:rsid w:val="005A1B6D"/>
    <w:rsid w:val="005A1E5C"/>
    <w:rsid w:val="005A244E"/>
    <w:rsid w:val="005A2708"/>
    <w:rsid w:val="005A2F51"/>
    <w:rsid w:val="005A4A6E"/>
    <w:rsid w:val="005A4F5A"/>
    <w:rsid w:val="005A5A5C"/>
    <w:rsid w:val="005A5AF9"/>
    <w:rsid w:val="005A701E"/>
    <w:rsid w:val="005B02A3"/>
    <w:rsid w:val="005B050D"/>
    <w:rsid w:val="005B1FC1"/>
    <w:rsid w:val="005B37DC"/>
    <w:rsid w:val="005B3D5D"/>
    <w:rsid w:val="005B5816"/>
    <w:rsid w:val="005B5B4A"/>
    <w:rsid w:val="005C2E1C"/>
    <w:rsid w:val="005C7C61"/>
    <w:rsid w:val="005D04AB"/>
    <w:rsid w:val="005D0670"/>
    <w:rsid w:val="005D1804"/>
    <w:rsid w:val="005D20CB"/>
    <w:rsid w:val="005D3159"/>
    <w:rsid w:val="005D4799"/>
    <w:rsid w:val="005D4A6D"/>
    <w:rsid w:val="005D4E94"/>
    <w:rsid w:val="005D5E20"/>
    <w:rsid w:val="005D706E"/>
    <w:rsid w:val="005E207A"/>
    <w:rsid w:val="005E5765"/>
    <w:rsid w:val="005E5EA0"/>
    <w:rsid w:val="005E6576"/>
    <w:rsid w:val="005E7B80"/>
    <w:rsid w:val="005F30EC"/>
    <w:rsid w:val="005F48AD"/>
    <w:rsid w:val="005F4958"/>
    <w:rsid w:val="005F608E"/>
    <w:rsid w:val="006002F7"/>
    <w:rsid w:val="00601CD2"/>
    <w:rsid w:val="006055E3"/>
    <w:rsid w:val="00606AAF"/>
    <w:rsid w:val="00607158"/>
    <w:rsid w:val="00610462"/>
    <w:rsid w:val="006123A8"/>
    <w:rsid w:val="00612774"/>
    <w:rsid w:val="006132EA"/>
    <w:rsid w:val="006137E4"/>
    <w:rsid w:val="00613B61"/>
    <w:rsid w:val="006215F5"/>
    <w:rsid w:val="00623D6F"/>
    <w:rsid w:val="00623EF0"/>
    <w:rsid w:val="00624720"/>
    <w:rsid w:val="00624F04"/>
    <w:rsid w:val="006258B5"/>
    <w:rsid w:val="00625E51"/>
    <w:rsid w:val="0062701D"/>
    <w:rsid w:val="00627EB5"/>
    <w:rsid w:val="0063059C"/>
    <w:rsid w:val="006306C6"/>
    <w:rsid w:val="00633291"/>
    <w:rsid w:val="006338F0"/>
    <w:rsid w:val="006353F0"/>
    <w:rsid w:val="00636332"/>
    <w:rsid w:val="00637EAF"/>
    <w:rsid w:val="00641EF3"/>
    <w:rsid w:val="00642D1B"/>
    <w:rsid w:val="006441D2"/>
    <w:rsid w:val="00644682"/>
    <w:rsid w:val="006450C7"/>
    <w:rsid w:val="00654C15"/>
    <w:rsid w:val="00655221"/>
    <w:rsid w:val="006556E8"/>
    <w:rsid w:val="00657520"/>
    <w:rsid w:val="00657C05"/>
    <w:rsid w:val="00662843"/>
    <w:rsid w:val="006629B3"/>
    <w:rsid w:val="006659BF"/>
    <w:rsid w:val="00666B15"/>
    <w:rsid w:val="00667461"/>
    <w:rsid w:val="006678F1"/>
    <w:rsid w:val="006707FA"/>
    <w:rsid w:val="0067134A"/>
    <w:rsid w:val="0067272D"/>
    <w:rsid w:val="00673AD9"/>
    <w:rsid w:val="006745E3"/>
    <w:rsid w:val="00675873"/>
    <w:rsid w:val="00677A7A"/>
    <w:rsid w:val="00681681"/>
    <w:rsid w:val="00686428"/>
    <w:rsid w:val="00690192"/>
    <w:rsid w:val="00693EE0"/>
    <w:rsid w:val="006944D5"/>
    <w:rsid w:val="00696731"/>
    <w:rsid w:val="006973CB"/>
    <w:rsid w:val="00697A9B"/>
    <w:rsid w:val="00697B78"/>
    <w:rsid w:val="006A13A5"/>
    <w:rsid w:val="006A22B7"/>
    <w:rsid w:val="006A4833"/>
    <w:rsid w:val="006A4C30"/>
    <w:rsid w:val="006A4DF3"/>
    <w:rsid w:val="006A7F39"/>
    <w:rsid w:val="006B1476"/>
    <w:rsid w:val="006B376A"/>
    <w:rsid w:val="006B42B6"/>
    <w:rsid w:val="006B42EC"/>
    <w:rsid w:val="006B6335"/>
    <w:rsid w:val="006C0EAA"/>
    <w:rsid w:val="006C41F3"/>
    <w:rsid w:val="006C6DD0"/>
    <w:rsid w:val="006C6F07"/>
    <w:rsid w:val="006C746F"/>
    <w:rsid w:val="006D2D1E"/>
    <w:rsid w:val="006D51F3"/>
    <w:rsid w:val="006D59A1"/>
    <w:rsid w:val="006E05AF"/>
    <w:rsid w:val="006E13EA"/>
    <w:rsid w:val="006E1F0A"/>
    <w:rsid w:val="006E40E0"/>
    <w:rsid w:val="006E494F"/>
    <w:rsid w:val="006E537C"/>
    <w:rsid w:val="006E5D8E"/>
    <w:rsid w:val="006E6E53"/>
    <w:rsid w:val="006E7E0A"/>
    <w:rsid w:val="006F0CD1"/>
    <w:rsid w:val="006F0E9D"/>
    <w:rsid w:val="006F0FF4"/>
    <w:rsid w:val="006F214C"/>
    <w:rsid w:val="006F2A9A"/>
    <w:rsid w:val="006F471A"/>
    <w:rsid w:val="00700F17"/>
    <w:rsid w:val="00703740"/>
    <w:rsid w:val="00703974"/>
    <w:rsid w:val="00703EF2"/>
    <w:rsid w:val="0070413B"/>
    <w:rsid w:val="00704B79"/>
    <w:rsid w:val="007052F2"/>
    <w:rsid w:val="00705B50"/>
    <w:rsid w:val="007063E4"/>
    <w:rsid w:val="007077F4"/>
    <w:rsid w:val="00713750"/>
    <w:rsid w:val="00714365"/>
    <w:rsid w:val="007164D1"/>
    <w:rsid w:val="00717312"/>
    <w:rsid w:val="0072020C"/>
    <w:rsid w:val="00720A8F"/>
    <w:rsid w:val="00725C81"/>
    <w:rsid w:val="0072688A"/>
    <w:rsid w:val="007276B9"/>
    <w:rsid w:val="00730544"/>
    <w:rsid w:val="00731D3E"/>
    <w:rsid w:val="00731FA3"/>
    <w:rsid w:val="00734387"/>
    <w:rsid w:val="00734FD2"/>
    <w:rsid w:val="00735DDB"/>
    <w:rsid w:val="00740E0E"/>
    <w:rsid w:val="00741E45"/>
    <w:rsid w:val="00744F5E"/>
    <w:rsid w:val="0074538A"/>
    <w:rsid w:val="00750442"/>
    <w:rsid w:val="00750FB7"/>
    <w:rsid w:val="0075257D"/>
    <w:rsid w:val="0075289E"/>
    <w:rsid w:val="00753E18"/>
    <w:rsid w:val="00754E69"/>
    <w:rsid w:val="007566A1"/>
    <w:rsid w:val="0075773F"/>
    <w:rsid w:val="00760B7D"/>
    <w:rsid w:val="00761329"/>
    <w:rsid w:val="00762A52"/>
    <w:rsid w:val="00762F30"/>
    <w:rsid w:val="00765178"/>
    <w:rsid w:val="007654BB"/>
    <w:rsid w:val="007659C2"/>
    <w:rsid w:val="00765DC3"/>
    <w:rsid w:val="00766F69"/>
    <w:rsid w:val="0076760A"/>
    <w:rsid w:val="0077041E"/>
    <w:rsid w:val="00770676"/>
    <w:rsid w:val="00771E2D"/>
    <w:rsid w:val="007734A8"/>
    <w:rsid w:val="00780ACF"/>
    <w:rsid w:val="00780E3E"/>
    <w:rsid w:val="00781DEB"/>
    <w:rsid w:val="00781F9C"/>
    <w:rsid w:val="00783AF3"/>
    <w:rsid w:val="007852EF"/>
    <w:rsid w:val="007866BE"/>
    <w:rsid w:val="00786963"/>
    <w:rsid w:val="00787FD6"/>
    <w:rsid w:val="00790C55"/>
    <w:rsid w:val="007936D6"/>
    <w:rsid w:val="00794171"/>
    <w:rsid w:val="0079428F"/>
    <w:rsid w:val="00794651"/>
    <w:rsid w:val="00794D8B"/>
    <w:rsid w:val="00797476"/>
    <w:rsid w:val="0079792E"/>
    <w:rsid w:val="00797B0B"/>
    <w:rsid w:val="00797B9D"/>
    <w:rsid w:val="007A23E5"/>
    <w:rsid w:val="007A48ED"/>
    <w:rsid w:val="007A5662"/>
    <w:rsid w:val="007A5B17"/>
    <w:rsid w:val="007A5D0B"/>
    <w:rsid w:val="007A67EE"/>
    <w:rsid w:val="007A7067"/>
    <w:rsid w:val="007A74A6"/>
    <w:rsid w:val="007B26A0"/>
    <w:rsid w:val="007B540E"/>
    <w:rsid w:val="007B6E42"/>
    <w:rsid w:val="007C0C8D"/>
    <w:rsid w:val="007C0EB2"/>
    <w:rsid w:val="007C5DA6"/>
    <w:rsid w:val="007D0037"/>
    <w:rsid w:val="007D0583"/>
    <w:rsid w:val="007D44BD"/>
    <w:rsid w:val="007D6D3C"/>
    <w:rsid w:val="007D771B"/>
    <w:rsid w:val="007E305B"/>
    <w:rsid w:val="007E33B4"/>
    <w:rsid w:val="007E4EF2"/>
    <w:rsid w:val="007E751A"/>
    <w:rsid w:val="007F005F"/>
    <w:rsid w:val="007F04C2"/>
    <w:rsid w:val="007F0E0F"/>
    <w:rsid w:val="007F1CB3"/>
    <w:rsid w:val="007F46C1"/>
    <w:rsid w:val="007F518E"/>
    <w:rsid w:val="007F562A"/>
    <w:rsid w:val="007F7956"/>
    <w:rsid w:val="008003BE"/>
    <w:rsid w:val="0080120E"/>
    <w:rsid w:val="008024B7"/>
    <w:rsid w:val="008029BC"/>
    <w:rsid w:val="00804AA5"/>
    <w:rsid w:val="008067AE"/>
    <w:rsid w:val="008114B0"/>
    <w:rsid w:val="008143B1"/>
    <w:rsid w:val="00815AD4"/>
    <w:rsid w:val="0082064C"/>
    <w:rsid w:val="00820FC3"/>
    <w:rsid w:val="00821992"/>
    <w:rsid w:val="008226BE"/>
    <w:rsid w:val="008228FB"/>
    <w:rsid w:val="00822A5D"/>
    <w:rsid w:val="00824F58"/>
    <w:rsid w:val="00825A73"/>
    <w:rsid w:val="00826C1E"/>
    <w:rsid w:val="008275CD"/>
    <w:rsid w:val="00827AA5"/>
    <w:rsid w:val="00830262"/>
    <w:rsid w:val="00836A33"/>
    <w:rsid w:val="00837EE2"/>
    <w:rsid w:val="00842F6D"/>
    <w:rsid w:val="00843B24"/>
    <w:rsid w:val="0084621C"/>
    <w:rsid w:val="00851A48"/>
    <w:rsid w:val="0085247F"/>
    <w:rsid w:val="00852533"/>
    <w:rsid w:val="00852652"/>
    <w:rsid w:val="00852BFC"/>
    <w:rsid w:val="008534AE"/>
    <w:rsid w:val="0085567F"/>
    <w:rsid w:val="00855E75"/>
    <w:rsid w:val="008564D8"/>
    <w:rsid w:val="00856E1B"/>
    <w:rsid w:val="00857862"/>
    <w:rsid w:val="00857C67"/>
    <w:rsid w:val="008610FB"/>
    <w:rsid w:val="00862E07"/>
    <w:rsid w:val="00865306"/>
    <w:rsid w:val="008717E9"/>
    <w:rsid w:val="00873138"/>
    <w:rsid w:val="00874C69"/>
    <w:rsid w:val="00877417"/>
    <w:rsid w:val="00880500"/>
    <w:rsid w:val="0088113F"/>
    <w:rsid w:val="008828A4"/>
    <w:rsid w:val="00886CBB"/>
    <w:rsid w:val="00886E22"/>
    <w:rsid w:val="0089027B"/>
    <w:rsid w:val="00890AA9"/>
    <w:rsid w:val="00891ABD"/>
    <w:rsid w:val="0089216F"/>
    <w:rsid w:val="00892B89"/>
    <w:rsid w:val="00895641"/>
    <w:rsid w:val="00897ED8"/>
    <w:rsid w:val="008A0BC3"/>
    <w:rsid w:val="008A2848"/>
    <w:rsid w:val="008A3A23"/>
    <w:rsid w:val="008A3FE4"/>
    <w:rsid w:val="008A7648"/>
    <w:rsid w:val="008A7E71"/>
    <w:rsid w:val="008B080D"/>
    <w:rsid w:val="008B1BD7"/>
    <w:rsid w:val="008B3DB2"/>
    <w:rsid w:val="008B4318"/>
    <w:rsid w:val="008B4381"/>
    <w:rsid w:val="008B531B"/>
    <w:rsid w:val="008B54B4"/>
    <w:rsid w:val="008B7533"/>
    <w:rsid w:val="008C1970"/>
    <w:rsid w:val="008C1A86"/>
    <w:rsid w:val="008C3371"/>
    <w:rsid w:val="008C4F7E"/>
    <w:rsid w:val="008C6515"/>
    <w:rsid w:val="008C7330"/>
    <w:rsid w:val="008D08D6"/>
    <w:rsid w:val="008D28FE"/>
    <w:rsid w:val="008D4063"/>
    <w:rsid w:val="008D4515"/>
    <w:rsid w:val="008D4D6E"/>
    <w:rsid w:val="008D543D"/>
    <w:rsid w:val="008E21A1"/>
    <w:rsid w:val="008E2BA5"/>
    <w:rsid w:val="008E2F54"/>
    <w:rsid w:val="008F4303"/>
    <w:rsid w:val="00900539"/>
    <w:rsid w:val="00907030"/>
    <w:rsid w:val="0091090E"/>
    <w:rsid w:val="00910DBA"/>
    <w:rsid w:val="00911247"/>
    <w:rsid w:val="00912241"/>
    <w:rsid w:val="00913364"/>
    <w:rsid w:val="00914A49"/>
    <w:rsid w:val="00916B6F"/>
    <w:rsid w:val="00920B7A"/>
    <w:rsid w:val="009210EB"/>
    <w:rsid w:val="00921CBB"/>
    <w:rsid w:val="00923CFE"/>
    <w:rsid w:val="0092410B"/>
    <w:rsid w:val="009242EA"/>
    <w:rsid w:val="00924415"/>
    <w:rsid w:val="00924A8C"/>
    <w:rsid w:val="00927155"/>
    <w:rsid w:val="009306A2"/>
    <w:rsid w:val="009309BA"/>
    <w:rsid w:val="00932158"/>
    <w:rsid w:val="0093216A"/>
    <w:rsid w:val="00937AD1"/>
    <w:rsid w:val="00940624"/>
    <w:rsid w:val="00940D58"/>
    <w:rsid w:val="00940FC4"/>
    <w:rsid w:val="00940FD1"/>
    <w:rsid w:val="00941826"/>
    <w:rsid w:val="009423A8"/>
    <w:rsid w:val="00942939"/>
    <w:rsid w:val="009430DF"/>
    <w:rsid w:val="00944DF9"/>
    <w:rsid w:val="009539B6"/>
    <w:rsid w:val="00955AC4"/>
    <w:rsid w:val="00955B0E"/>
    <w:rsid w:val="00955DA0"/>
    <w:rsid w:val="009565FF"/>
    <w:rsid w:val="00957E11"/>
    <w:rsid w:val="00960B96"/>
    <w:rsid w:val="00961230"/>
    <w:rsid w:val="009626D9"/>
    <w:rsid w:val="00962B8C"/>
    <w:rsid w:val="009631D9"/>
    <w:rsid w:val="00963503"/>
    <w:rsid w:val="00963CD2"/>
    <w:rsid w:val="00965050"/>
    <w:rsid w:val="0096522D"/>
    <w:rsid w:val="00965D50"/>
    <w:rsid w:val="009716E8"/>
    <w:rsid w:val="00972FB4"/>
    <w:rsid w:val="00973548"/>
    <w:rsid w:val="0098346E"/>
    <w:rsid w:val="00984A4E"/>
    <w:rsid w:val="009903B8"/>
    <w:rsid w:val="0099042C"/>
    <w:rsid w:val="00990CD7"/>
    <w:rsid w:val="00991529"/>
    <w:rsid w:val="00991938"/>
    <w:rsid w:val="00991D9A"/>
    <w:rsid w:val="00992658"/>
    <w:rsid w:val="0099270D"/>
    <w:rsid w:val="00993FC5"/>
    <w:rsid w:val="00997286"/>
    <w:rsid w:val="009A09CE"/>
    <w:rsid w:val="009A14B0"/>
    <w:rsid w:val="009A33B2"/>
    <w:rsid w:val="009A3D03"/>
    <w:rsid w:val="009A44B0"/>
    <w:rsid w:val="009A4855"/>
    <w:rsid w:val="009A62AC"/>
    <w:rsid w:val="009A6D6D"/>
    <w:rsid w:val="009A70D5"/>
    <w:rsid w:val="009B0D68"/>
    <w:rsid w:val="009B180F"/>
    <w:rsid w:val="009B1ACB"/>
    <w:rsid w:val="009B1E75"/>
    <w:rsid w:val="009B2B6E"/>
    <w:rsid w:val="009B4230"/>
    <w:rsid w:val="009B5E2A"/>
    <w:rsid w:val="009B727E"/>
    <w:rsid w:val="009B7CEA"/>
    <w:rsid w:val="009C01C7"/>
    <w:rsid w:val="009C0892"/>
    <w:rsid w:val="009C198A"/>
    <w:rsid w:val="009C277C"/>
    <w:rsid w:val="009C5946"/>
    <w:rsid w:val="009C6B43"/>
    <w:rsid w:val="009D1FC2"/>
    <w:rsid w:val="009D31AC"/>
    <w:rsid w:val="009D4C63"/>
    <w:rsid w:val="009E3BD0"/>
    <w:rsid w:val="009E3DAB"/>
    <w:rsid w:val="009E3EBE"/>
    <w:rsid w:val="009E4361"/>
    <w:rsid w:val="009E43B5"/>
    <w:rsid w:val="009E47C8"/>
    <w:rsid w:val="009E6F30"/>
    <w:rsid w:val="009F0669"/>
    <w:rsid w:val="009F2146"/>
    <w:rsid w:val="009F254C"/>
    <w:rsid w:val="009F2DEB"/>
    <w:rsid w:val="009F4B66"/>
    <w:rsid w:val="009F53F9"/>
    <w:rsid w:val="009F56AF"/>
    <w:rsid w:val="00A00A85"/>
    <w:rsid w:val="00A01D1C"/>
    <w:rsid w:val="00A01E62"/>
    <w:rsid w:val="00A0281C"/>
    <w:rsid w:val="00A03144"/>
    <w:rsid w:val="00A053EA"/>
    <w:rsid w:val="00A123C1"/>
    <w:rsid w:val="00A128FE"/>
    <w:rsid w:val="00A201AB"/>
    <w:rsid w:val="00A209D3"/>
    <w:rsid w:val="00A2116F"/>
    <w:rsid w:val="00A223FD"/>
    <w:rsid w:val="00A23B36"/>
    <w:rsid w:val="00A23C6B"/>
    <w:rsid w:val="00A25435"/>
    <w:rsid w:val="00A257BB"/>
    <w:rsid w:val="00A2695B"/>
    <w:rsid w:val="00A27AF4"/>
    <w:rsid w:val="00A32108"/>
    <w:rsid w:val="00A335AC"/>
    <w:rsid w:val="00A36010"/>
    <w:rsid w:val="00A4138C"/>
    <w:rsid w:val="00A43B16"/>
    <w:rsid w:val="00A4541B"/>
    <w:rsid w:val="00A45ED7"/>
    <w:rsid w:val="00A4687C"/>
    <w:rsid w:val="00A4731B"/>
    <w:rsid w:val="00A47F0B"/>
    <w:rsid w:val="00A5739C"/>
    <w:rsid w:val="00A579F1"/>
    <w:rsid w:val="00A60057"/>
    <w:rsid w:val="00A61C18"/>
    <w:rsid w:val="00A637FD"/>
    <w:rsid w:val="00A63BC5"/>
    <w:rsid w:val="00A67394"/>
    <w:rsid w:val="00A7048E"/>
    <w:rsid w:val="00A71F09"/>
    <w:rsid w:val="00A740FE"/>
    <w:rsid w:val="00A7481D"/>
    <w:rsid w:val="00A7709F"/>
    <w:rsid w:val="00A777CB"/>
    <w:rsid w:val="00A806DC"/>
    <w:rsid w:val="00A81716"/>
    <w:rsid w:val="00A81810"/>
    <w:rsid w:val="00A822CF"/>
    <w:rsid w:val="00A8465A"/>
    <w:rsid w:val="00A86249"/>
    <w:rsid w:val="00A9016D"/>
    <w:rsid w:val="00A90D53"/>
    <w:rsid w:val="00A90D7C"/>
    <w:rsid w:val="00A9150E"/>
    <w:rsid w:val="00A938C4"/>
    <w:rsid w:val="00A952C3"/>
    <w:rsid w:val="00A95ED7"/>
    <w:rsid w:val="00A96635"/>
    <w:rsid w:val="00A9781C"/>
    <w:rsid w:val="00AA1E3C"/>
    <w:rsid w:val="00AA3743"/>
    <w:rsid w:val="00AA376D"/>
    <w:rsid w:val="00AA3A69"/>
    <w:rsid w:val="00AA488E"/>
    <w:rsid w:val="00AA5A7F"/>
    <w:rsid w:val="00AA6907"/>
    <w:rsid w:val="00AB002B"/>
    <w:rsid w:val="00AB073D"/>
    <w:rsid w:val="00AB0B90"/>
    <w:rsid w:val="00AB2706"/>
    <w:rsid w:val="00AB7933"/>
    <w:rsid w:val="00AC11F1"/>
    <w:rsid w:val="00AC2053"/>
    <w:rsid w:val="00AC2CA8"/>
    <w:rsid w:val="00AC2D8A"/>
    <w:rsid w:val="00AC3E4E"/>
    <w:rsid w:val="00AC4674"/>
    <w:rsid w:val="00AC6E41"/>
    <w:rsid w:val="00AC77AE"/>
    <w:rsid w:val="00AD1696"/>
    <w:rsid w:val="00AD2BA6"/>
    <w:rsid w:val="00AD4639"/>
    <w:rsid w:val="00AD4B8D"/>
    <w:rsid w:val="00AD66BA"/>
    <w:rsid w:val="00AD6856"/>
    <w:rsid w:val="00AD7A4F"/>
    <w:rsid w:val="00AD7C72"/>
    <w:rsid w:val="00AE4BB6"/>
    <w:rsid w:val="00AE5B85"/>
    <w:rsid w:val="00AE6146"/>
    <w:rsid w:val="00AF2F00"/>
    <w:rsid w:val="00AF45A7"/>
    <w:rsid w:val="00AF4731"/>
    <w:rsid w:val="00AF54AC"/>
    <w:rsid w:val="00AF5FC3"/>
    <w:rsid w:val="00AF6703"/>
    <w:rsid w:val="00AF6B5E"/>
    <w:rsid w:val="00AF7FBB"/>
    <w:rsid w:val="00B00C6B"/>
    <w:rsid w:val="00B05030"/>
    <w:rsid w:val="00B05C92"/>
    <w:rsid w:val="00B064AE"/>
    <w:rsid w:val="00B07F07"/>
    <w:rsid w:val="00B107C0"/>
    <w:rsid w:val="00B11AAD"/>
    <w:rsid w:val="00B11C61"/>
    <w:rsid w:val="00B12240"/>
    <w:rsid w:val="00B15693"/>
    <w:rsid w:val="00B20262"/>
    <w:rsid w:val="00B2040C"/>
    <w:rsid w:val="00B21F54"/>
    <w:rsid w:val="00B220A9"/>
    <w:rsid w:val="00B2283E"/>
    <w:rsid w:val="00B246B3"/>
    <w:rsid w:val="00B27F55"/>
    <w:rsid w:val="00B30D42"/>
    <w:rsid w:val="00B310A3"/>
    <w:rsid w:val="00B33F18"/>
    <w:rsid w:val="00B359BC"/>
    <w:rsid w:val="00B359FE"/>
    <w:rsid w:val="00B35CFD"/>
    <w:rsid w:val="00B407B5"/>
    <w:rsid w:val="00B444B1"/>
    <w:rsid w:val="00B44DDE"/>
    <w:rsid w:val="00B459EC"/>
    <w:rsid w:val="00B47BCB"/>
    <w:rsid w:val="00B5229A"/>
    <w:rsid w:val="00B52586"/>
    <w:rsid w:val="00B53579"/>
    <w:rsid w:val="00B53BD4"/>
    <w:rsid w:val="00B53FC1"/>
    <w:rsid w:val="00B576F4"/>
    <w:rsid w:val="00B60354"/>
    <w:rsid w:val="00B609E5"/>
    <w:rsid w:val="00B62143"/>
    <w:rsid w:val="00B62DC7"/>
    <w:rsid w:val="00B630EC"/>
    <w:rsid w:val="00B64BDB"/>
    <w:rsid w:val="00B6566A"/>
    <w:rsid w:val="00B665D2"/>
    <w:rsid w:val="00B71672"/>
    <w:rsid w:val="00B71845"/>
    <w:rsid w:val="00B7215C"/>
    <w:rsid w:val="00B76142"/>
    <w:rsid w:val="00B769AC"/>
    <w:rsid w:val="00B81318"/>
    <w:rsid w:val="00B832C2"/>
    <w:rsid w:val="00B83CD0"/>
    <w:rsid w:val="00B86BBC"/>
    <w:rsid w:val="00B8704F"/>
    <w:rsid w:val="00B90B00"/>
    <w:rsid w:val="00B91820"/>
    <w:rsid w:val="00B9305C"/>
    <w:rsid w:val="00B931A9"/>
    <w:rsid w:val="00B93861"/>
    <w:rsid w:val="00B948F9"/>
    <w:rsid w:val="00B951C9"/>
    <w:rsid w:val="00BA0609"/>
    <w:rsid w:val="00BA0CBD"/>
    <w:rsid w:val="00BA25EA"/>
    <w:rsid w:val="00BA29DC"/>
    <w:rsid w:val="00BA2AC4"/>
    <w:rsid w:val="00BA3421"/>
    <w:rsid w:val="00BA3454"/>
    <w:rsid w:val="00BA37B0"/>
    <w:rsid w:val="00BA5A09"/>
    <w:rsid w:val="00BA5A53"/>
    <w:rsid w:val="00BA5B13"/>
    <w:rsid w:val="00BA6070"/>
    <w:rsid w:val="00BA7373"/>
    <w:rsid w:val="00BA73E4"/>
    <w:rsid w:val="00BA7C7F"/>
    <w:rsid w:val="00BB17A3"/>
    <w:rsid w:val="00BB46FD"/>
    <w:rsid w:val="00BB57C6"/>
    <w:rsid w:val="00BB6A6D"/>
    <w:rsid w:val="00BB7C2C"/>
    <w:rsid w:val="00BB7D8C"/>
    <w:rsid w:val="00BC063C"/>
    <w:rsid w:val="00BC093F"/>
    <w:rsid w:val="00BC3224"/>
    <w:rsid w:val="00BC3431"/>
    <w:rsid w:val="00BC39B6"/>
    <w:rsid w:val="00BC45A4"/>
    <w:rsid w:val="00BC5B62"/>
    <w:rsid w:val="00BD1C20"/>
    <w:rsid w:val="00BD2892"/>
    <w:rsid w:val="00BD5E51"/>
    <w:rsid w:val="00BD7143"/>
    <w:rsid w:val="00BE1294"/>
    <w:rsid w:val="00BE14F5"/>
    <w:rsid w:val="00BE3AD5"/>
    <w:rsid w:val="00BE3B52"/>
    <w:rsid w:val="00BE43FF"/>
    <w:rsid w:val="00BE4C11"/>
    <w:rsid w:val="00BE5EF7"/>
    <w:rsid w:val="00BE62E1"/>
    <w:rsid w:val="00BE6B3A"/>
    <w:rsid w:val="00BE6ED2"/>
    <w:rsid w:val="00BF0AE8"/>
    <w:rsid w:val="00BF156A"/>
    <w:rsid w:val="00BF277A"/>
    <w:rsid w:val="00BF7A6A"/>
    <w:rsid w:val="00BF7F91"/>
    <w:rsid w:val="00C009A8"/>
    <w:rsid w:val="00C01023"/>
    <w:rsid w:val="00C0240C"/>
    <w:rsid w:val="00C03A35"/>
    <w:rsid w:val="00C04081"/>
    <w:rsid w:val="00C063BA"/>
    <w:rsid w:val="00C07B64"/>
    <w:rsid w:val="00C129E3"/>
    <w:rsid w:val="00C138C1"/>
    <w:rsid w:val="00C1431A"/>
    <w:rsid w:val="00C16D84"/>
    <w:rsid w:val="00C203CF"/>
    <w:rsid w:val="00C2128B"/>
    <w:rsid w:val="00C2405B"/>
    <w:rsid w:val="00C24DB8"/>
    <w:rsid w:val="00C24EC5"/>
    <w:rsid w:val="00C255A3"/>
    <w:rsid w:val="00C26831"/>
    <w:rsid w:val="00C308B0"/>
    <w:rsid w:val="00C30DBD"/>
    <w:rsid w:val="00C31169"/>
    <w:rsid w:val="00C31BEF"/>
    <w:rsid w:val="00C321DD"/>
    <w:rsid w:val="00C32254"/>
    <w:rsid w:val="00C34556"/>
    <w:rsid w:val="00C34AF3"/>
    <w:rsid w:val="00C356E2"/>
    <w:rsid w:val="00C364A4"/>
    <w:rsid w:val="00C377AD"/>
    <w:rsid w:val="00C40108"/>
    <w:rsid w:val="00C406B9"/>
    <w:rsid w:val="00C41AA0"/>
    <w:rsid w:val="00C42295"/>
    <w:rsid w:val="00C42D0A"/>
    <w:rsid w:val="00C436D1"/>
    <w:rsid w:val="00C43F3B"/>
    <w:rsid w:val="00C440ED"/>
    <w:rsid w:val="00C44A58"/>
    <w:rsid w:val="00C46005"/>
    <w:rsid w:val="00C469F2"/>
    <w:rsid w:val="00C500C7"/>
    <w:rsid w:val="00C5168D"/>
    <w:rsid w:val="00C526A9"/>
    <w:rsid w:val="00C5274A"/>
    <w:rsid w:val="00C528FB"/>
    <w:rsid w:val="00C5391A"/>
    <w:rsid w:val="00C54ABC"/>
    <w:rsid w:val="00C568C9"/>
    <w:rsid w:val="00C56FE1"/>
    <w:rsid w:val="00C57C4E"/>
    <w:rsid w:val="00C63CE0"/>
    <w:rsid w:val="00C6609D"/>
    <w:rsid w:val="00C708C8"/>
    <w:rsid w:val="00C741E2"/>
    <w:rsid w:val="00C76F3C"/>
    <w:rsid w:val="00C80D7D"/>
    <w:rsid w:val="00C81A5B"/>
    <w:rsid w:val="00C83436"/>
    <w:rsid w:val="00C8556C"/>
    <w:rsid w:val="00C86F1A"/>
    <w:rsid w:val="00C870F9"/>
    <w:rsid w:val="00C90C40"/>
    <w:rsid w:val="00C93330"/>
    <w:rsid w:val="00C93FD4"/>
    <w:rsid w:val="00C9620F"/>
    <w:rsid w:val="00C972A2"/>
    <w:rsid w:val="00C974BB"/>
    <w:rsid w:val="00CA38FF"/>
    <w:rsid w:val="00CA4DC8"/>
    <w:rsid w:val="00CA52F1"/>
    <w:rsid w:val="00CA5B14"/>
    <w:rsid w:val="00CA6B1B"/>
    <w:rsid w:val="00CA6F34"/>
    <w:rsid w:val="00CA700A"/>
    <w:rsid w:val="00CB503A"/>
    <w:rsid w:val="00CB5228"/>
    <w:rsid w:val="00CB6C2F"/>
    <w:rsid w:val="00CC27A3"/>
    <w:rsid w:val="00CC3244"/>
    <w:rsid w:val="00CC40F2"/>
    <w:rsid w:val="00CC6E67"/>
    <w:rsid w:val="00CC720B"/>
    <w:rsid w:val="00CC7375"/>
    <w:rsid w:val="00CD1E11"/>
    <w:rsid w:val="00CD29C5"/>
    <w:rsid w:val="00CD3738"/>
    <w:rsid w:val="00CE1CAB"/>
    <w:rsid w:val="00CE3D3C"/>
    <w:rsid w:val="00CE4DD8"/>
    <w:rsid w:val="00CE7821"/>
    <w:rsid w:val="00CF046A"/>
    <w:rsid w:val="00CF08CE"/>
    <w:rsid w:val="00CF0D3E"/>
    <w:rsid w:val="00CF32D1"/>
    <w:rsid w:val="00CF3B5A"/>
    <w:rsid w:val="00CF4FEB"/>
    <w:rsid w:val="00CF6B36"/>
    <w:rsid w:val="00D00A13"/>
    <w:rsid w:val="00D01D8E"/>
    <w:rsid w:val="00D03DE2"/>
    <w:rsid w:val="00D0671F"/>
    <w:rsid w:val="00D076E0"/>
    <w:rsid w:val="00D07C4B"/>
    <w:rsid w:val="00D115E3"/>
    <w:rsid w:val="00D167FE"/>
    <w:rsid w:val="00D20120"/>
    <w:rsid w:val="00D221D9"/>
    <w:rsid w:val="00D25E02"/>
    <w:rsid w:val="00D307EA"/>
    <w:rsid w:val="00D30B5A"/>
    <w:rsid w:val="00D31740"/>
    <w:rsid w:val="00D32759"/>
    <w:rsid w:val="00D46AD6"/>
    <w:rsid w:val="00D47AF9"/>
    <w:rsid w:val="00D47F1E"/>
    <w:rsid w:val="00D52C4A"/>
    <w:rsid w:val="00D56CB7"/>
    <w:rsid w:val="00D57BCF"/>
    <w:rsid w:val="00D61134"/>
    <w:rsid w:val="00D61C11"/>
    <w:rsid w:val="00D64564"/>
    <w:rsid w:val="00D64ADB"/>
    <w:rsid w:val="00D65911"/>
    <w:rsid w:val="00D7167C"/>
    <w:rsid w:val="00D71B44"/>
    <w:rsid w:val="00D72181"/>
    <w:rsid w:val="00D721DE"/>
    <w:rsid w:val="00D72237"/>
    <w:rsid w:val="00D74248"/>
    <w:rsid w:val="00D74E7C"/>
    <w:rsid w:val="00D767F6"/>
    <w:rsid w:val="00D77350"/>
    <w:rsid w:val="00D77DEF"/>
    <w:rsid w:val="00D82035"/>
    <w:rsid w:val="00D8215F"/>
    <w:rsid w:val="00D835D2"/>
    <w:rsid w:val="00D85B0D"/>
    <w:rsid w:val="00D85DA4"/>
    <w:rsid w:val="00D866AA"/>
    <w:rsid w:val="00D87FF4"/>
    <w:rsid w:val="00D9066B"/>
    <w:rsid w:val="00D91DBA"/>
    <w:rsid w:val="00D921B1"/>
    <w:rsid w:val="00D94217"/>
    <w:rsid w:val="00D946EF"/>
    <w:rsid w:val="00D9654F"/>
    <w:rsid w:val="00D96BF3"/>
    <w:rsid w:val="00D97E05"/>
    <w:rsid w:val="00D97F51"/>
    <w:rsid w:val="00DA1558"/>
    <w:rsid w:val="00DA4C39"/>
    <w:rsid w:val="00DA74DD"/>
    <w:rsid w:val="00DB064D"/>
    <w:rsid w:val="00DB14FE"/>
    <w:rsid w:val="00DB162C"/>
    <w:rsid w:val="00DB20BF"/>
    <w:rsid w:val="00DB437B"/>
    <w:rsid w:val="00DB576C"/>
    <w:rsid w:val="00DB60FE"/>
    <w:rsid w:val="00DB6118"/>
    <w:rsid w:val="00DB708C"/>
    <w:rsid w:val="00DC027A"/>
    <w:rsid w:val="00DC1898"/>
    <w:rsid w:val="00DC250A"/>
    <w:rsid w:val="00DC5106"/>
    <w:rsid w:val="00DC5807"/>
    <w:rsid w:val="00DC5CAB"/>
    <w:rsid w:val="00DC7DDE"/>
    <w:rsid w:val="00DD17C7"/>
    <w:rsid w:val="00DD3B5B"/>
    <w:rsid w:val="00DD4D68"/>
    <w:rsid w:val="00DD6AE0"/>
    <w:rsid w:val="00DD75B9"/>
    <w:rsid w:val="00DD7F7B"/>
    <w:rsid w:val="00DE00B9"/>
    <w:rsid w:val="00DE1477"/>
    <w:rsid w:val="00DE1C33"/>
    <w:rsid w:val="00DE31B6"/>
    <w:rsid w:val="00DE4199"/>
    <w:rsid w:val="00DE5713"/>
    <w:rsid w:val="00DE623E"/>
    <w:rsid w:val="00DE6BA5"/>
    <w:rsid w:val="00DE75E4"/>
    <w:rsid w:val="00DF0764"/>
    <w:rsid w:val="00DF0AC6"/>
    <w:rsid w:val="00DF1A28"/>
    <w:rsid w:val="00DF298C"/>
    <w:rsid w:val="00DF4D34"/>
    <w:rsid w:val="00DF62F2"/>
    <w:rsid w:val="00DF6950"/>
    <w:rsid w:val="00DF786E"/>
    <w:rsid w:val="00E04144"/>
    <w:rsid w:val="00E07AA2"/>
    <w:rsid w:val="00E10BA3"/>
    <w:rsid w:val="00E1278A"/>
    <w:rsid w:val="00E137C6"/>
    <w:rsid w:val="00E142D0"/>
    <w:rsid w:val="00E1489C"/>
    <w:rsid w:val="00E165BD"/>
    <w:rsid w:val="00E209A2"/>
    <w:rsid w:val="00E24809"/>
    <w:rsid w:val="00E264FE"/>
    <w:rsid w:val="00E3030D"/>
    <w:rsid w:val="00E30FCC"/>
    <w:rsid w:val="00E314DB"/>
    <w:rsid w:val="00E32C37"/>
    <w:rsid w:val="00E346DB"/>
    <w:rsid w:val="00E34D30"/>
    <w:rsid w:val="00E34E37"/>
    <w:rsid w:val="00E351DB"/>
    <w:rsid w:val="00E361D1"/>
    <w:rsid w:val="00E365FC"/>
    <w:rsid w:val="00E367A0"/>
    <w:rsid w:val="00E41B04"/>
    <w:rsid w:val="00E432D3"/>
    <w:rsid w:val="00E44A50"/>
    <w:rsid w:val="00E45550"/>
    <w:rsid w:val="00E46C28"/>
    <w:rsid w:val="00E530D7"/>
    <w:rsid w:val="00E55251"/>
    <w:rsid w:val="00E567B5"/>
    <w:rsid w:val="00E61434"/>
    <w:rsid w:val="00E62055"/>
    <w:rsid w:val="00E62317"/>
    <w:rsid w:val="00E65D0F"/>
    <w:rsid w:val="00E66057"/>
    <w:rsid w:val="00E669B4"/>
    <w:rsid w:val="00E70204"/>
    <w:rsid w:val="00E71379"/>
    <w:rsid w:val="00E713D5"/>
    <w:rsid w:val="00E71821"/>
    <w:rsid w:val="00E75557"/>
    <w:rsid w:val="00E765C1"/>
    <w:rsid w:val="00E77B27"/>
    <w:rsid w:val="00E81012"/>
    <w:rsid w:val="00E8174F"/>
    <w:rsid w:val="00E81B9D"/>
    <w:rsid w:val="00E8344B"/>
    <w:rsid w:val="00E836EE"/>
    <w:rsid w:val="00E860BD"/>
    <w:rsid w:val="00E861CC"/>
    <w:rsid w:val="00E87275"/>
    <w:rsid w:val="00E87747"/>
    <w:rsid w:val="00E90336"/>
    <w:rsid w:val="00E90E2B"/>
    <w:rsid w:val="00E9187C"/>
    <w:rsid w:val="00E9780F"/>
    <w:rsid w:val="00E978D1"/>
    <w:rsid w:val="00EA0636"/>
    <w:rsid w:val="00EA229C"/>
    <w:rsid w:val="00EA25F9"/>
    <w:rsid w:val="00EA4E2A"/>
    <w:rsid w:val="00EA5163"/>
    <w:rsid w:val="00EA6456"/>
    <w:rsid w:val="00EA7764"/>
    <w:rsid w:val="00EA7B74"/>
    <w:rsid w:val="00EB6234"/>
    <w:rsid w:val="00EB717C"/>
    <w:rsid w:val="00EB7B23"/>
    <w:rsid w:val="00EC08A5"/>
    <w:rsid w:val="00EC0D43"/>
    <w:rsid w:val="00EC2AA5"/>
    <w:rsid w:val="00EC2D01"/>
    <w:rsid w:val="00EC5212"/>
    <w:rsid w:val="00EC6594"/>
    <w:rsid w:val="00EC7789"/>
    <w:rsid w:val="00EC798C"/>
    <w:rsid w:val="00ED20AF"/>
    <w:rsid w:val="00ED22B0"/>
    <w:rsid w:val="00ED2D8D"/>
    <w:rsid w:val="00ED35E2"/>
    <w:rsid w:val="00ED536A"/>
    <w:rsid w:val="00ED7262"/>
    <w:rsid w:val="00ED747E"/>
    <w:rsid w:val="00EE08AD"/>
    <w:rsid w:val="00EE235A"/>
    <w:rsid w:val="00EE2522"/>
    <w:rsid w:val="00EE2723"/>
    <w:rsid w:val="00EE278F"/>
    <w:rsid w:val="00EE4F32"/>
    <w:rsid w:val="00EE514C"/>
    <w:rsid w:val="00EF2701"/>
    <w:rsid w:val="00EF3B8E"/>
    <w:rsid w:val="00EF469B"/>
    <w:rsid w:val="00EF4A37"/>
    <w:rsid w:val="00F046E6"/>
    <w:rsid w:val="00F05B08"/>
    <w:rsid w:val="00F06755"/>
    <w:rsid w:val="00F06889"/>
    <w:rsid w:val="00F10773"/>
    <w:rsid w:val="00F11CF7"/>
    <w:rsid w:val="00F126A2"/>
    <w:rsid w:val="00F1274C"/>
    <w:rsid w:val="00F20CFE"/>
    <w:rsid w:val="00F21538"/>
    <w:rsid w:val="00F22EB8"/>
    <w:rsid w:val="00F23071"/>
    <w:rsid w:val="00F25B3F"/>
    <w:rsid w:val="00F25C8A"/>
    <w:rsid w:val="00F26D20"/>
    <w:rsid w:val="00F27F74"/>
    <w:rsid w:val="00F30149"/>
    <w:rsid w:val="00F3015B"/>
    <w:rsid w:val="00F32ABE"/>
    <w:rsid w:val="00F34D00"/>
    <w:rsid w:val="00F35595"/>
    <w:rsid w:val="00F367BE"/>
    <w:rsid w:val="00F372B6"/>
    <w:rsid w:val="00F37C00"/>
    <w:rsid w:val="00F37F66"/>
    <w:rsid w:val="00F404F8"/>
    <w:rsid w:val="00F40A2B"/>
    <w:rsid w:val="00F41AC4"/>
    <w:rsid w:val="00F42FDF"/>
    <w:rsid w:val="00F43038"/>
    <w:rsid w:val="00F43630"/>
    <w:rsid w:val="00F443DC"/>
    <w:rsid w:val="00F4487F"/>
    <w:rsid w:val="00F465B4"/>
    <w:rsid w:val="00F478C4"/>
    <w:rsid w:val="00F51BEF"/>
    <w:rsid w:val="00F51D70"/>
    <w:rsid w:val="00F5283F"/>
    <w:rsid w:val="00F52B8E"/>
    <w:rsid w:val="00F5343B"/>
    <w:rsid w:val="00F5553B"/>
    <w:rsid w:val="00F56237"/>
    <w:rsid w:val="00F57186"/>
    <w:rsid w:val="00F57B09"/>
    <w:rsid w:val="00F609EA"/>
    <w:rsid w:val="00F61B60"/>
    <w:rsid w:val="00F63C3A"/>
    <w:rsid w:val="00F6583C"/>
    <w:rsid w:val="00F67A23"/>
    <w:rsid w:val="00F70D3D"/>
    <w:rsid w:val="00F71790"/>
    <w:rsid w:val="00F72884"/>
    <w:rsid w:val="00F761D4"/>
    <w:rsid w:val="00F7621A"/>
    <w:rsid w:val="00F7739D"/>
    <w:rsid w:val="00F7742B"/>
    <w:rsid w:val="00F82CE3"/>
    <w:rsid w:val="00F83F98"/>
    <w:rsid w:val="00F844BF"/>
    <w:rsid w:val="00F85D14"/>
    <w:rsid w:val="00F87FD8"/>
    <w:rsid w:val="00F927EC"/>
    <w:rsid w:val="00F92E0A"/>
    <w:rsid w:val="00F95668"/>
    <w:rsid w:val="00F95DC2"/>
    <w:rsid w:val="00F96B35"/>
    <w:rsid w:val="00F97270"/>
    <w:rsid w:val="00F97702"/>
    <w:rsid w:val="00F97DC4"/>
    <w:rsid w:val="00FA0774"/>
    <w:rsid w:val="00FA1C59"/>
    <w:rsid w:val="00FA257A"/>
    <w:rsid w:val="00FA312E"/>
    <w:rsid w:val="00FA4A2F"/>
    <w:rsid w:val="00FA58DD"/>
    <w:rsid w:val="00FA7D98"/>
    <w:rsid w:val="00FB059F"/>
    <w:rsid w:val="00FB3682"/>
    <w:rsid w:val="00FB3EFC"/>
    <w:rsid w:val="00FC45C0"/>
    <w:rsid w:val="00FC4AD0"/>
    <w:rsid w:val="00FC60EB"/>
    <w:rsid w:val="00FC669F"/>
    <w:rsid w:val="00FD1052"/>
    <w:rsid w:val="00FD18D5"/>
    <w:rsid w:val="00FD24BA"/>
    <w:rsid w:val="00FD2C48"/>
    <w:rsid w:val="00FD3030"/>
    <w:rsid w:val="00FD3363"/>
    <w:rsid w:val="00FD4D05"/>
    <w:rsid w:val="00FD6401"/>
    <w:rsid w:val="00FE0EF9"/>
    <w:rsid w:val="00FE13DB"/>
    <w:rsid w:val="00FE241A"/>
    <w:rsid w:val="00FE2DB4"/>
    <w:rsid w:val="00FE494E"/>
    <w:rsid w:val="00FE634D"/>
    <w:rsid w:val="00FE663F"/>
    <w:rsid w:val="00FF25A1"/>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8A3534B1-091E-41A7-95F4-4AE59EB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58"/>
    <w:pPr>
      <w:jc w:val="both"/>
    </w:pPr>
    <w:rPr>
      <w:rFonts w:ascii="Calibri" w:hAnsi="Calibri"/>
      <w:sz w:val="23"/>
    </w:rPr>
  </w:style>
  <w:style w:type="paragraph" w:styleId="Heading1">
    <w:name w:val="heading 1"/>
    <w:basedOn w:val="Normal"/>
    <w:next w:val="Normal"/>
    <w:qFormat/>
    <w:rsid w:val="00787FD6"/>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Rounded MT Bold" w:hAnsi="Arial Rounded MT Bold"/>
      <w:b/>
      <w:i/>
      <w:sz w:val="52"/>
      <w:u w:val="single"/>
    </w:rPr>
  </w:style>
  <w:style w:type="paragraph" w:styleId="Heading2">
    <w:name w:val="heading 2"/>
    <w:basedOn w:val="Normal"/>
    <w:next w:val="Normal"/>
    <w:qFormat/>
    <w:rsid w:val="00787FD6"/>
    <w:pPr>
      <w:keepN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Arial" w:hAnsi="Arial"/>
      <w:b/>
      <w:sz w:val="28"/>
      <w:u w:val="single"/>
    </w:rPr>
  </w:style>
  <w:style w:type="paragraph" w:styleId="Heading3">
    <w:name w:val="heading 3"/>
    <w:basedOn w:val="Normal"/>
    <w:next w:val="Normal"/>
    <w:qFormat/>
    <w:rsid w:val="00787FD6"/>
    <w:pPr>
      <w:keepNext/>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s>
      <w:outlineLvl w:val="2"/>
    </w:pPr>
    <w:rPr>
      <w:rFonts w:ascii="Arial" w:hAnsi="Arial"/>
      <w:b/>
      <w:sz w:val="28"/>
    </w:rPr>
  </w:style>
  <w:style w:type="paragraph" w:styleId="Heading4">
    <w:name w:val="heading 4"/>
    <w:basedOn w:val="Normal"/>
    <w:next w:val="Normal"/>
    <w:qFormat/>
    <w:rsid w:val="00787FD6"/>
    <w:pPr>
      <w:keepNext/>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Arial" w:hAnsi="Arial"/>
      <w:b/>
      <w:i/>
      <w:sz w:val="52"/>
    </w:rPr>
  </w:style>
  <w:style w:type="paragraph" w:styleId="Heading5">
    <w:name w:val="heading 5"/>
    <w:basedOn w:val="Normal"/>
    <w:next w:val="Normal"/>
    <w:qFormat/>
    <w:rsid w:val="00787FD6"/>
    <w:pPr>
      <w:keepNext/>
      <w:numPr>
        <w:ilvl w:val="4"/>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28"/>
    </w:rPr>
  </w:style>
  <w:style w:type="paragraph" w:styleId="Heading6">
    <w:name w:val="heading 6"/>
    <w:basedOn w:val="Normal"/>
    <w:next w:val="Normal"/>
    <w:qFormat/>
    <w:rsid w:val="00787FD6"/>
    <w:pPr>
      <w:keepNext/>
      <w:numPr>
        <w:ilvl w:val="5"/>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b/>
      <w:sz w:val="24"/>
      <w:u w:val="single"/>
    </w:rPr>
  </w:style>
  <w:style w:type="paragraph" w:styleId="Heading7">
    <w:name w:val="heading 7"/>
    <w:basedOn w:val="Normal"/>
    <w:next w:val="Normal"/>
    <w:qFormat/>
    <w:rsid w:val="00787FD6"/>
    <w:pPr>
      <w:keepNext/>
      <w:numPr>
        <w:ilvl w:val="6"/>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Arial" w:hAnsi="Arial"/>
      <w:b/>
      <w:sz w:val="28"/>
    </w:rPr>
  </w:style>
  <w:style w:type="paragraph" w:styleId="Heading8">
    <w:name w:val="heading 8"/>
    <w:basedOn w:val="Normal"/>
    <w:next w:val="Normal"/>
    <w:qFormat/>
    <w:rsid w:val="00787FD6"/>
    <w:pPr>
      <w:keepNext/>
      <w:numPr>
        <w:ilvl w:val="7"/>
        <w:numId w:val="3"/>
      </w:numPr>
      <w:tabs>
        <w:tab w:val="left" w:pos="720"/>
        <w:tab w:val="left" w:pos="2160"/>
        <w:tab w:val="left" w:pos="2880"/>
        <w:tab w:val="left" w:pos="3600"/>
        <w:tab w:val="left" w:pos="4320"/>
        <w:tab w:val="left" w:pos="5040"/>
        <w:tab w:val="left" w:pos="5760"/>
        <w:tab w:val="left" w:pos="6480"/>
        <w:tab w:val="left" w:pos="7200"/>
        <w:tab w:val="left" w:pos="7920"/>
      </w:tabs>
      <w:outlineLvl w:val="7"/>
    </w:pPr>
    <w:rPr>
      <w:sz w:val="24"/>
    </w:rPr>
  </w:style>
  <w:style w:type="paragraph" w:styleId="Heading9">
    <w:name w:val="heading 9"/>
    <w:basedOn w:val="Normal"/>
    <w:next w:val="Normal"/>
    <w:qFormat/>
    <w:rsid w:val="00787FD6"/>
    <w:pPr>
      <w:keepNext/>
      <w:numPr>
        <w:ilvl w:val="8"/>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FD6"/>
    <w:pPr>
      <w:tabs>
        <w:tab w:val="center" w:pos="4320"/>
        <w:tab w:val="right" w:pos="8640"/>
      </w:tabs>
    </w:pPr>
  </w:style>
  <w:style w:type="character" w:styleId="PageNumber">
    <w:name w:val="page number"/>
    <w:basedOn w:val="DefaultParagraphFont"/>
    <w:rsid w:val="00787FD6"/>
  </w:style>
  <w:style w:type="paragraph" w:styleId="BodyText">
    <w:name w:val="Body Text"/>
    <w:basedOn w:val="Normal"/>
    <w:rsid w:val="00787FD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b/>
      <w:sz w:val="24"/>
    </w:rPr>
  </w:style>
  <w:style w:type="paragraph" w:styleId="BodyTextIndent">
    <w:name w:val="Body Text Indent"/>
    <w:basedOn w:val="Normal"/>
    <w:rsid w:val="00787F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pPr>
    <w:rPr>
      <w:sz w:val="24"/>
    </w:rPr>
  </w:style>
  <w:style w:type="paragraph" w:styleId="BodyText2">
    <w:name w:val="Body Text 2"/>
    <w:basedOn w:val="Normal"/>
    <w:rsid w:val="00787FD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b/>
      <w:sz w:val="24"/>
    </w:rPr>
  </w:style>
  <w:style w:type="paragraph" w:styleId="BalloonText">
    <w:name w:val="Balloon Text"/>
    <w:basedOn w:val="Normal"/>
    <w:semiHidden/>
    <w:rsid w:val="00787FD6"/>
    <w:rPr>
      <w:rFonts w:ascii="Tahoma" w:hAnsi="Tahoma" w:cs="Tahoma"/>
      <w:sz w:val="16"/>
      <w:szCs w:val="16"/>
    </w:rPr>
  </w:style>
  <w:style w:type="paragraph" w:styleId="Header">
    <w:name w:val="header"/>
    <w:basedOn w:val="Normal"/>
    <w:rsid w:val="00FE241A"/>
    <w:pPr>
      <w:tabs>
        <w:tab w:val="center" w:pos="4320"/>
        <w:tab w:val="right" w:pos="8640"/>
      </w:tabs>
    </w:pPr>
  </w:style>
  <w:style w:type="numbering" w:styleId="111111">
    <w:name w:val="Outline List 2"/>
    <w:basedOn w:val="NoList"/>
    <w:rsid w:val="005D0670"/>
    <w:pPr>
      <w:numPr>
        <w:numId w:val="1"/>
      </w:numPr>
    </w:pPr>
  </w:style>
  <w:style w:type="paragraph" w:styleId="ListParagraph">
    <w:name w:val="List Paragraph"/>
    <w:basedOn w:val="Normal"/>
    <w:uiPriority w:val="34"/>
    <w:qFormat/>
    <w:rsid w:val="009242EA"/>
    <w:pPr>
      <w:ind w:left="720"/>
    </w:pPr>
  </w:style>
  <w:style w:type="character" w:styleId="Hyperlink">
    <w:name w:val="Hyperlink"/>
    <w:rsid w:val="00932158"/>
    <w:rPr>
      <w:color w:val="0000FF"/>
      <w:u w:val="single"/>
    </w:rPr>
  </w:style>
  <w:style w:type="character" w:styleId="CommentReference">
    <w:name w:val="annotation reference"/>
    <w:rsid w:val="00055853"/>
    <w:rPr>
      <w:sz w:val="16"/>
      <w:szCs w:val="16"/>
    </w:rPr>
  </w:style>
  <w:style w:type="paragraph" w:styleId="CommentText">
    <w:name w:val="annotation text"/>
    <w:basedOn w:val="Normal"/>
    <w:link w:val="CommentTextChar"/>
    <w:rsid w:val="00055853"/>
    <w:rPr>
      <w:sz w:val="20"/>
      <w:lang w:val="x-none" w:eastAsia="x-none"/>
    </w:rPr>
  </w:style>
  <w:style w:type="character" w:customStyle="1" w:styleId="CommentTextChar">
    <w:name w:val="Comment Text Char"/>
    <w:link w:val="CommentText"/>
    <w:rsid w:val="00055853"/>
    <w:rPr>
      <w:rFonts w:ascii="Calibri" w:hAnsi="Calibri"/>
    </w:rPr>
  </w:style>
  <w:style w:type="paragraph" w:styleId="CommentSubject">
    <w:name w:val="annotation subject"/>
    <w:basedOn w:val="CommentText"/>
    <w:next w:val="CommentText"/>
    <w:link w:val="CommentSubjectChar"/>
    <w:rsid w:val="00055853"/>
    <w:rPr>
      <w:b/>
      <w:bCs/>
    </w:rPr>
  </w:style>
  <w:style w:type="character" w:customStyle="1" w:styleId="CommentSubjectChar">
    <w:name w:val="Comment Subject Char"/>
    <w:link w:val="CommentSubject"/>
    <w:rsid w:val="00055853"/>
    <w:rPr>
      <w:rFonts w:ascii="Calibri" w:hAnsi="Calibri"/>
      <w:b/>
      <w:bCs/>
    </w:rPr>
  </w:style>
  <w:style w:type="paragraph" w:styleId="Revision">
    <w:name w:val="Revision"/>
    <w:hidden/>
    <w:uiPriority w:val="99"/>
    <w:semiHidden/>
    <w:rsid w:val="00BC39B6"/>
    <w:rPr>
      <w:rFonts w:ascii="Calibri" w:hAnsi="Calibri"/>
      <w:sz w:val="23"/>
    </w:rPr>
  </w:style>
  <w:style w:type="character" w:customStyle="1" w:styleId="FooterChar">
    <w:name w:val="Footer Char"/>
    <w:link w:val="Footer"/>
    <w:uiPriority w:val="99"/>
    <w:rsid w:val="00AA5A7F"/>
    <w:rPr>
      <w:rFonts w:ascii="Calibri" w:hAnsi="Calibr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854">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
    <w:div w:id="84229139">
      <w:bodyDiv w:val="1"/>
      <w:marLeft w:val="0"/>
      <w:marRight w:val="0"/>
      <w:marTop w:val="0"/>
      <w:marBottom w:val="0"/>
      <w:divBdr>
        <w:top w:val="none" w:sz="0" w:space="0" w:color="auto"/>
        <w:left w:val="none" w:sz="0" w:space="0" w:color="auto"/>
        <w:bottom w:val="none" w:sz="0" w:space="0" w:color="auto"/>
        <w:right w:val="none" w:sz="0" w:space="0" w:color="auto"/>
      </w:divBdr>
    </w:div>
    <w:div w:id="157578146">
      <w:bodyDiv w:val="1"/>
      <w:marLeft w:val="0"/>
      <w:marRight w:val="0"/>
      <w:marTop w:val="0"/>
      <w:marBottom w:val="0"/>
      <w:divBdr>
        <w:top w:val="none" w:sz="0" w:space="0" w:color="auto"/>
        <w:left w:val="none" w:sz="0" w:space="0" w:color="auto"/>
        <w:bottom w:val="none" w:sz="0" w:space="0" w:color="auto"/>
        <w:right w:val="none" w:sz="0" w:space="0" w:color="auto"/>
      </w:divBdr>
    </w:div>
    <w:div w:id="282999018">
      <w:bodyDiv w:val="1"/>
      <w:marLeft w:val="0"/>
      <w:marRight w:val="0"/>
      <w:marTop w:val="0"/>
      <w:marBottom w:val="0"/>
      <w:divBdr>
        <w:top w:val="none" w:sz="0" w:space="0" w:color="auto"/>
        <w:left w:val="none" w:sz="0" w:space="0" w:color="auto"/>
        <w:bottom w:val="none" w:sz="0" w:space="0" w:color="auto"/>
        <w:right w:val="none" w:sz="0" w:space="0" w:color="auto"/>
      </w:divBdr>
    </w:div>
    <w:div w:id="446855013">
      <w:bodyDiv w:val="1"/>
      <w:marLeft w:val="0"/>
      <w:marRight w:val="0"/>
      <w:marTop w:val="0"/>
      <w:marBottom w:val="0"/>
      <w:divBdr>
        <w:top w:val="none" w:sz="0" w:space="0" w:color="auto"/>
        <w:left w:val="none" w:sz="0" w:space="0" w:color="auto"/>
        <w:bottom w:val="none" w:sz="0" w:space="0" w:color="auto"/>
        <w:right w:val="none" w:sz="0" w:space="0" w:color="auto"/>
      </w:divBdr>
    </w:div>
    <w:div w:id="490292469">
      <w:bodyDiv w:val="1"/>
      <w:marLeft w:val="0"/>
      <w:marRight w:val="0"/>
      <w:marTop w:val="0"/>
      <w:marBottom w:val="0"/>
      <w:divBdr>
        <w:top w:val="none" w:sz="0" w:space="0" w:color="auto"/>
        <w:left w:val="none" w:sz="0" w:space="0" w:color="auto"/>
        <w:bottom w:val="none" w:sz="0" w:space="0" w:color="auto"/>
        <w:right w:val="none" w:sz="0" w:space="0" w:color="auto"/>
      </w:divBdr>
    </w:div>
    <w:div w:id="727994868">
      <w:bodyDiv w:val="1"/>
      <w:marLeft w:val="0"/>
      <w:marRight w:val="0"/>
      <w:marTop w:val="0"/>
      <w:marBottom w:val="0"/>
      <w:divBdr>
        <w:top w:val="none" w:sz="0" w:space="0" w:color="auto"/>
        <w:left w:val="none" w:sz="0" w:space="0" w:color="auto"/>
        <w:bottom w:val="none" w:sz="0" w:space="0" w:color="auto"/>
        <w:right w:val="none" w:sz="0" w:space="0" w:color="auto"/>
      </w:divBdr>
    </w:div>
    <w:div w:id="1107626791">
      <w:bodyDiv w:val="1"/>
      <w:marLeft w:val="0"/>
      <w:marRight w:val="0"/>
      <w:marTop w:val="0"/>
      <w:marBottom w:val="0"/>
      <w:divBdr>
        <w:top w:val="none" w:sz="0" w:space="0" w:color="auto"/>
        <w:left w:val="none" w:sz="0" w:space="0" w:color="auto"/>
        <w:bottom w:val="none" w:sz="0" w:space="0" w:color="auto"/>
        <w:right w:val="none" w:sz="0" w:space="0" w:color="auto"/>
      </w:divBdr>
    </w:div>
    <w:div w:id="1259485671">
      <w:bodyDiv w:val="1"/>
      <w:marLeft w:val="0"/>
      <w:marRight w:val="0"/>
      <w:marTop w:val="0"/>
      <w:marBottom w:val="0"/>
      <w:divBdr>
        <w:top w:val="none" w:sz="0" w:space="0" w:color="auto"/>
        <w:left w:val="none" w:sz="0" w:space="0" w:color="auto"/>
        <w:bottom w:val="none" w:sz="0" w:space="0" w:color="auto"/>
        <w:right w:val="none" w:sz="0" w:space="0" w:color="auto"/>
      </w:divBdr>
    </w:div>
    <w:div w:id="1995062698">
      <w:bodyDiv w:val="1"/>
      <w:marLeft w:val="0"/>
      <w:marRight w:val="0"/>
      <w:marTop w:val="0"/>
      <w:marBottom w:val="0"/>
      <w:divBdr>
        <w:top w:val="none" w:sz="0" w:space="0" w:color="auto"/>
        <w:left w:val="none" w:sz="0" w:space="0" w:color="auto"/>
        <w:bottom w:val="none" w:sz="0" w:space="0" w:color="auto"/>
        <w:right w:val="none" w:sz="0" w:space="0" w:color="auto"/>
      </w:divBdr>
    </w:div>
    <w:div w:id="20552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yf@uark.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nd\ShareFile\Shared%20With%20Me\Mark%20Swan%20ShareFile\Complete%20Reports%20for%20Admin\Markley%20Group%20One%20Summer%20Bid%20Spec.%206-4-15%20v.%201.0%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D4C1-2F6A-4722-BEB5-2A5A25BB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Markley Group One Summer Bid Spec. 6-4-15 v. 1.0 Draft</Template>
  <TotalTime>0</TotalTime>
  <Pages>36</Pages>
  <Words>6320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BID Spec Template 100313</vt:lpstr>
    </vt:vector>
  </TitlesOfParts>
  <Company>Microsoft</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Spec Template 100313</dc:title>
  <dc:subject>SPEC</dc:subject>
  <dc:creator>Lindsay Rand</dc:creator>
  <cp:keywords/>
  <cp:lastModifiedBy>Linda J. Hickman</cp:lastModifiedBy>
  <cp:revision>2</cp:revision>
  <cp:lastPrinted>2017-03-07T17:28:00Z</cp:lastPrinted>
  <dcterms:created xsi:type="dcterms:W3CDTF">2017-03-08T14:17:00Z</dcterms:created>
  <dcterms:modified xsi:type="dcterms:W3CDTF">2017-03-08T14:17:00Z</dcterms:modified>
</cp:coreProperties>
</file>