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14" w:rsidRPr="00C96502" w:rsidRDefault="00B5455C" w:rsidP="00B14CFD">
      <w:pPr>
        <w:widowControl w:val="0"/>
        <w:autoSpaceDE w:val="0"/>
        <w:autoSpaceDN w:val="0"/>
        <w:adjustRightInd w:val="0"/>
        <w:ind w:hanging="360"/>
        <w:jc w:val="center"/>
        <w:rPr>
          <w:rFonts w:ascii="Calibri" w:hAnsi="Calibri" w:cs="Calibri"/>
          <w:b/>
          <w:sz w:val="30"/>
          <w:szCs w:val="30"/>
        </w:rPr>
      </w:pPr>
      <w:r>
        <w:rPr>
          <w:rFonts w:ascii="Calibri" w:hAnsi="Calibri" w:cs="Calibri"/>
          <w:b/>
          <w:sz w:val="30"/>
          <w:szCs w:val="30"/>
        </w:rPr>
        <w:t>Q&amp;A #6</w:t>
      </w:r>
    </w:p>
    <w:p w:rsidR="00C96502" w:rsidRPr="00C96502" w:rsidRDefault="00C96502" w:rsidP="00B14CFD">
      <w:pPr>
        <w:widowControl w:val="0"/>
        <w:autoSpaceDE w:val="0"/>
        <w:autoSpaceDN w:val="0"/>
        <w:adjustRightInd w:val="0"/>
        <w:ind w:hanging="360"/>
        <w:jc w:val="center"/>
        <w:rPr>
          <w:rFonts w:ascii="Calibri" w:hAnsi="Calibri" w:cs="Calibri"/>
          <w:b/>
          <w:sz w:val="30"/>
          <w:szCs w:val="30"/>
        </w:rPr>
      </w:pPr>
      <w:r w:rsidRPr="00C96502">
        <w:rPr>
          <w:rFonts w:ascii="Calibri" w:hAnsi="Calibri" w:cs="Calibri"/>
          <w:b/>
          <w:sz w:val="30"/>
          <w:szCs w:val="30"/>
        </w:rPr>
        <w:t>RFP #583908</w:t>
      </w:r>
    </w:p>
    <w:p w:rsidR="00C96502" w:rsidRPr="00C96502" w:rsidRDefault="00C96502" w:rsidP="00B14CFD">
      <w:pPr>
        <w:widowControl w:val="0"/>
        <w:autoSpaceDE w:val="0"/>
        <w:autoSpaceDN w:val="0"/>
        <w:adjustRightInd w:val="0"/>
        <w:ind w:hanging="360"/>
        <w:jc w:val="center"/>
        <w:rPr>
          <w:rFonts w:ascii="Calibri" w:hAnsi="Calibri" w:cs="Calibri"/>
          <w:b/>
          <w:sz w:val="30"/>
          <w:szCs w:val="30"/>
        </w:rPr>
      </w:pPr>
      <w:r w:rsidRPr="00C96502">
        <w:rPr>
          <w:rFonts w:ascii="Calibri" w:hAnsi="Calibri" w:cs="Calibri"/>
          <w:b/>
          <w:sz w:val="30"/>
          <w:szCs w:val="30"/>
        </w:rPr>
        <w:t>ERP Advisory Services</w:t>
      </w:r>
    </w:p>
    <w:p w:rsidR="00C96502" w:rsidRDefault="00C96502" w:rsidP="00B14CFD">
      <w:pPr>
        <w:widowControl w:val="0"/>
        <w:autoSpaceDE w:val="0"/>
        <w:autoSpaceDN w:val="0"/>
        <w:adjustRightInd w:val="0"/>
        <w:ind w:hanging="360"/>
        <w:rPr>
          <w:rFonts w:ascii="Calibri" w:hAnsi="Calibri" w:cs="Calibri"/>
          <w:sz w:val="30"/>
          <w:szCs w:val="30"/>
        </w:rPr>
      </w:pPr>
    </w:p>
    <w:p w:rsidR="00C96502" w:rsidRDefault="00C96502" w:rsidP="00B14CFD">
      <w:pPr>
        <w:widowControl w:val="0"/>
        <w:autoSpaceDE w:val="0"/>
        <w:autoSpaceDN w:val="0"/>
        <w:adjustRightInd w:val="0"/>
        <w:ind w:hanging="360"/>
        <w:rPr>
          <w:rFonts w:ascii="Calibri" w:hAnsi="Calibri" w:cs="Calibri"/>
          <w:sz w:val="30"/>
          <w:szCs w:val="30"/>
        </w:rPr>
      </w:pPr>
    </w:p>
    <w:p w:rsidR="00C96502" w:rsidRPr="00C96502" w:rsidRDefault="00C96502" w:rsidP="00B14CFD">
      <w:pPr>
        <w:pStyle w:val="ListParagraph"/>
        <w:widowControl w:val="0"/>
        <w:numPr>
          <w:ilvl w:val="0"/>
          <w:numId w:val="1"/>
        </w:numPr>
        <w:autoSpaceDE w:val="0"/>
        <w:autoSpaceDN w:val="0"/>
        <w:adjustRightInd w:val="0"/>
        <w:rPr>
          <w:rFonts w:ascii="Calibri" w:hAnsi="Calibri" w:cs="Calibri"/>
          <w:sz w:val="30"/>
          <w:szCs w:val="30"/>
        </w:rPr>
      </w:pPr>
      <w:r>
        <w:rPr>
          <w:rFonts w:ascii="Arial" w:hAnsi="Arial" w:cs="Arial"/>
          <w:sz w:val="26"/>
          <w:szCs w:val="26"/>
        </w:rPr>
        <w:t xml:space="preserve">Question: </w:t>
      </w:r>
      <w:r w:rsidR="00B5455C">
        <w:rPr>
          <w:rFonts w:ascii="Arial" w:hAnsi="Arial" w:cs="Arial"/>
          <w:sz w:val="26"/>
          <w:szCs w:val="26"/>
        </w:rPr>
        <w:t>Given the current lack of maturity of cloud-based solutions for Student Information Systems, is the UA System willing to entertain other approaches than cloud-based</w:t>
      </w:r>
      <w:r w:rsidR="00762A14" w:rsidRPr="00C96502">
        <w:rPr>
          <w:rFonts w:ascii="Arial" w:hAnsi="Arial" w:cs="Arial"/>
          <w:sz w:val="26"/>
          <w:szCs w:val="26"/>
        </w:rPr>
        <w:t>?</w:t>
      </w:r>
      <w:r w:rsidR="00356C03" w:rsidRPr="00C96502">
        <w:rPr>
          <w:rFonts w:ascii="Arial" w:hAnsi="Arial" w:cs="Arial"/>
          <w:sz w:val="26"/>
          <w:szCs w:val="26"/>
        </w:rPr>
        <w:t xml:space="preserve"> </w:t>
      </w:r>
    </w:p>
    <w:p w:rsidR="00762A14" w:rsidRPr="00C96502" w:rsidRDefault="00C96502" w:rsidP="00B14CFD">
      <w:pPr>
        <w:widowControl w:val="0"/>
        <w:autoSpaceDE w:val="0"/>
        <w:autoSpaceDN w:val="0"/>
        <w:adjustRightInd w:val="0"/>
        <w:ind w:left="720"/>
        <w:rPr>
          <w:rFonts w:ascii="Calibri" w:hAnsi="Calibri" w:cs="Calibri"/>
          <w:sz w:val="30"/>
          <w:szCs w:val="30"/>
        </w:rPr>
      </w:pPr>
      <w:r w:rsidRPr="006B20D5">
        <w:rPr>
          <w:rFonts w:ascii="Arial" w:hAnsi="Arial" w:cs="Arial"/>
        </w:rPr>
        <w:t xml:space="preserve">Answer: </w:t>
      </w:r>
      <w:r w:rsidR="00B5455C">
        <w:rPr>
          <w:rFonts w:ascii="Arial" w:hAnsi="Arial" w:cs="Arial"/>
        </w:rPr>
        <w:t>All options will be considered</w:t>
      </w:r>
      <w:r w:rsidR="00356C03" w:rsidRPr="00C96502">
        <w:rPr>
          <w:rFonts w:ascii="Arial" w:hAnsi="Arial" w:cs="Arial"/>
          <w:sz w:val="26"/>
          <w:szCs w:val="26"/>
        </w:rPr>
        <w:t xml:space="preserve">.  </w:t>
      </w:r>
    </w:p>
    <w:p w:rsidR="00C96502" w:rsidRPr="00C96502" w:rsidRDefault="00C96502" w:rsidP="00B14CFD">
      <w:pPr>
        <w:widowControl w:val="0"/>
        <w:autoSpaceDE w:val="0"/>
        <w:autoSpaceDN w:val="0"/>
        <w:adjustRightInd w:val="0"/>
        <w:ind w:hanging="360"/>
        <w:rPr>
          <w:rFonts w:ascii="Times New Roman" w:hAnsi="Times New Roman" w:cs="Times New Roman"/>
          <w:sz w:val="18"/>
          <w:szCs w:val="18"/>
        </w:rPr>
      </w:pPr>
    </w:p>
    <w:p w:rsidR="00C96502" w:rsidRPr="00C96502" w:rsidRDefault="00C96502" w:rsidP="00B14CFD">
      <w:pPr>
        <w:widowControl w:val="0"/>
        <w:autoSpaceDE w:val="0"/>
        <w:autoSpaceDN w:val="0"/>
        <w:adjustRightInd w:val="0"/>
        <w:ind w:left="960" w:hanging="360"/>
        <w:rPr>
          <w:rFonts w:ascii="Times New Roman" w:hAnsi="Times New Roman" w:cs="Times New Roman"/>
          <w:sz w:val="18"/>
          <w:szCs w:val="18"/>
        </w:rPr>
      </w:pPr>
    </w:p>
    <w:p w:rsidR="00C96502" w:rsidRPr="00C96502" w:rsidRDefault="00C96502" w:rsidP="00B14CFD">
      <w:pPr>
        <w:pStyle w:val="ListParagraph"/>
        <w:widowControl w:val="0"/>
        <w:numPr>
          <w:ilvl w:val="0"/>
          <w:numId w:val="1"/>
        </w:numPr>
        <w:autoSpaceDE w:val="0"/>
        <w:autoSpaceDN w:val="0"/>
        <w:adjustRightInd w:val="0"/>
        <w:rPr>
          <w:rFonts w:ascii="Calibri" w:hAnsi="Calibri" w:cs="Calibri"/>
          <w:sz w:val="30"/>
          <w:szCs w:val="30"/>
        </w:rPr>
      </w:pPr>
      <w:r w:rsidRPr="00C96502">
        <w:rPr>
          <w:rFonts w:ascii="Arial" w:hAnsi="Arial" w:cs="Arial"/>
          <w:sz w:val="26"/>
          <w:szCs w:val="26"/>
        </w:rPr>
        <w:t xml:space="preserve">Question: </w:t>
      </w:r>
      <w:r w:rsidR="00B5455C">
        <w:rPr>
          <w:rFonts w:ascii="Arial" w:hAnsi="Arial" w:cs="Arial"/>
          <w:sz w:val="26"/>
          <w:szCs w:val="26"/>
        </w:rPr>
        <w:t>In addition, for the purposes of defining “cloud-based” for this project, can the UA System please provide their definition of what this means</w:t>
      </w:r>
      <w:r w:rsidR="00272C2E">
        <w:rPr>
          <w:rFonts w:ascii="Arial" w:hAnsi="Arial" w:cs="Arial"/>
          <w:sz w:val="26"/>
          <w:szCs w:val="26"/>
        </w:rPr>
        <w:t xml:space="preserve">? </w:t>
      </w:r>
    </w:p>
    <w:p w:rsidR="00762A14" w:rsidRPr="00C96502" w:rsidRDefault="00C96502" w:rsidP="00B14CFD">
      <w:pPr>
        <w:pStyle w:val="ListParagraph"/>
        <w:widowControl w:val="0"/>
        <w:autoSpaceDE w:val="0"/>
        <w:autoSpaceDN w:val="0"/>
        <w:adjustRightInd w:val="0"/>
        <w:rPr>
          <w:rFonts w:ascii="Arial" w:hAnsi="Arial" w:cs="Arial"/>
          <w:sz w:val="26"/>
          <w:szCs w:val="26"/>
        </w:rPr>
      </w:pPr>
      <w:r w:rsidRPr="00C96502">
        <w:rPr>
          <w:rFonts w:ascii="Arial" w:hAnsi="Arial" w:cs="Arial"/>
          <w:sz w:val="26"/>
          <w:szCs w:val="26"/>
        </w:rPr>
        <w:t xml:space="preserve">Answer: </w:t>
      </w:r>
      <w:r w:rsidR="00B5455C">
        <w:rPr>
          <w:rFonts w:ascii="Arial" w:hAnsi="Arial" w:cs="Arial"/>
          <w:sz w:val="26"/>
          <w:szCs w:val="26"/>
        </w:rPr>
        <w:t>A cloud-based solution would be a product that is hosted, maintained, secured, and upgraded by the software vendor</w:t>
      </w:r>
      <w:r w:rsidR="006E75BB">
        <w:rPr>
          <w:rFonts w:ascii="Arial" w:hAnsi="Arial" w:cs="Arial"/>
          <w:sz w:val="26"/>
          <w:szCs w:val="26"/>
        </w:rPr>
        <w:t>.</w:t>
      </w:r>
      <w:r w:rsidR="00272C2E">
        <w:rPr>
          <w:rFonts w:ascii="Arial" w:hAnsi="Arial" w:cs="Arial"/>
          <w:sz w:val="26"/>
          <w:szCs w:val="26"/>
        </w:rPr>
        <w:t xml:space="preserve"> </w:t>
      </w:r>
    </w:p>
    <w:p w:rsidR="00C96502" w:rsidRPr="00C96502" w:rsidRDefault="00C96502" w:rsidP="00B14CFD">
      <w:pPr>
        <w:pStyle w:val="ListParagraph"/>
        <w:widowControl w:val="0"/>
        <w:autoSpaceDE w:val="0"/>
        <w:autoSpaceDN w:val="0"/>
        <w:adjustRightInd w:val="0"/>
        <w:ind w:hanging="360"/>
        <w:rPr>
          <w:rFonts w:ascii="Calibri" w:hAnsi="Calibri" w:cs="Calibri"/>
          <w:sz w:val="30"/>
          <w:szCs w:val="30"/>
        </w:rPr>
      </w:pPr>
    </w:p>
    <w:p w:rsidR="00C96502" w:rsidRPr="00C96502" w:rsidRDefault="00C96502" w:rsidP="00B14CFD">
      <w:pPr>
        <w:pStyle w:val="ListParagraph"/>
        <w:numPr>
          <w:ilvl w:val="0"/>
          <w:numId w:val="1"/>
        </w:numPr>
        <w:rPr>
          <w:color w:val="FF0000"/>
        </w:rPr>
      </w:pPr>
      <w:r>
        <w:rPr>
          <w:rFonts w:ascii="Arial" w:hAnsi="Arial" w:cs="Arial"/>
          <w:sz w:val="26"/>
          <w:szCs w:val="26"/>
        </w:rPr>
        <w:t xml:space="preserve">Question: </w:t>
      </w:r>
      <w:r w:rsidR="00B5455C">
        <w:rPr>
          <w:rFonts w:ascii="Arial" w:hAnsi="Arial" w:cs="Arial"/>
          <w:sz w:val="26"/>
          <w:szCs w:val="26"/>
        </w:rPr>
        <w:t>Who is the executive sponsor(s) of this project? Is it the Vice President for Administration at the UA System?</w:t>
      </w:r>
      <w:r w:rsidR="00356C03" w:rsidRPr="00C96502">
        <w:rPr>
          <w:rFonts w:ascii="Arial" w:hAnsi="Arial" w:cs="Arial"/>
          <w:sz w:val="26"/>
          <w:szCs w:val="26"/>
        </w:rPr>
        <w:t xml:space="preserve"> </w:t>
      </w:r>
    </w:p>
    <w:p w:rsidR="00293E34" w:rsidRDefault="00C96502" w:rsidP="00B14CFD">
      <w:pPr>
        <w:pStyle w:val="ListParagraph"/>
        <w:rPr>
          <w:rFonts w:ascii="Arial" w:hAnsi="Arial" w:cs="Arial"/>
          <w:sz w:val="26"/>
          <w:szCs w:val="26"/>
        </w:rPr>
      </w:pPr>
      <w:r>
        <w:rPr>
          <w:rFonts w:ascii="Arial" w:hAnsi="Arial" w:cs="Arial"/>
          <w:sz w:val="26"/>
          <w:szCs w:val="26"/>
        </w:rPr>
        <w:t>Answer</w:t>
      </w:r>
      <w:r w:rsidRPr="00C96502">
        <w:rPr>
          <w:rFonts w:ascii="Arial" w:hAnsi="Arial" w:cs="Arial"/>
          <w:sz w:val="26"/>
          <w:szCs w:val="26"/>
        </w:rPr>
        <w:t xml:space="preserve">: </w:t>
      </w:r>
      <w:r w:rsidR="00B5455C">
        <w:rPr>
          <w:rFonts w:ascii="Arial" w:hAnsi="Arial" w:cs="Arial"/>
          <w:sz w:val="26"/>
          <w:szCs w:val="26"/>
        </w:rPr>
        <w:t>Yes; Ann Kemp, Vice President for Administration</w:t>
      </w:r>
      <w:r w:rsidR="00356C03" w:rsidRPr="00C96502">
        <w:rPr>
          <w:rFonts w:ascii="Arial" w:hAnsi="Arial" w:cs="Arial"/>
          <w:sz w:val="26"/>
          <w:szCs w:val="26"/>
        </w:rPr>
        <w:t xml:space="preserve">.  </w:t>
      </w:r>
    </w:p>
    <w:p w:rsidR="006E75BB" w:rsidRDefault="006E75BB" w:rsidP="00B14CFD">
      <w:pPr>
        <w:pStyle w:val="ListParagraph"/>
        <w:ind w:hanging="360"/>
        <w:rPr>
          <w:rFonts w:ascii="Arial" w:hAnsi="Arial" w:cs="Arial"/>
          <w:sz w:val="26"/>
          <w:szCs w:val="26"/>
        </w:rPr>
      </w:pPr>
    </w:p>
    <w:p w:rsidR="006E75BB" w:rsidRPr="006E75BB" w:rsidRDefault="006E75BB" w:rsidP="00B14CFD">
      <w:pPr>
        <w:pStyle w:val="ListParagraph"/>
        <w:numPr>
          <w:ilvl w:val="0"/>
          <w:numId w:val="1"/>
        </w:numPr>
        <w:rPr>
          <w:color w:val="FF0000"/>
        </w:rPr>
      </w:pPr>
      <w:r>
        <w:rPr>
          <w:rFonts w:ascii="Arial" w:hAnsi="Arial" w:cs="Arial"/>
          <w:sz w:val="26"/>
          <w:szCs w:val="26"/>
        </w:rPr>
        <w:t xml:space="preserve">Question: </w:t>
      </w:r>
      <w:r w:rsidR="00B5455C">
        <w:rPr>
          <w:rFonts w:ascii="Arial" w:hAnsi="Arial" w:cs="Arial"/>
          <w:sz w:val="26"/>
          <w:szCs w:val="26"/>
        </w:rPr>
        <w:t>Will the UA System be willing to provide advance materials, transmitted securely, to allow the successful consultant to review documentation and make preparations prior to conducting on-site work at the various campuses?</w:t>
      </w:r>
      <w:r>
        <w:rPr>
          <w:rFonts w:ascii="Arial" w:hAnsi="Arial" w:cs="Arial"/>
          <w:sz w:val="26"/>
          <w:szCs w:val="26"/>
        </w:rPr>
        <w:t xml:space="preserve"> </w:t>
      </w:r>
    </w:p>
    <w:p w:rsidR="006E75BB" w:rsidRDefault="006E75BB" w:rsidP="00B14CFD">
      <w:pPr>
        <w:pStyle w:val="ListParagraph"/>
        <w:rPr>
          <w:rFonts w:ascii="Arial" w:hAnsi="Arial" w:cs="Arial"/>
          <w:sz w:val="26"/>
          <w:szCs w:val="26"/>
        </w:rPr>
      </w:pPr>
      <w:r>
        <w:rPr>
          <w:rFonts w:ascii="Arial" w:hAnsi="Arial" w:cs="Arial"/>
          <w:sz w:val="26"/>
          <w:szCs w:val="26"/>
        </w:rPr>
        <w:t xml:space="preserve">Answer: </w:t>
      </w:r>
      <w:r w:rsidR="00B5455C">
        <w:rPr>
          <w:rFonts w:ascii="Arial" w:hAnsi="Arial" w:cs="Arial"/>
          <w:sz w:val="26"/>
          <w:szCs w:val="26"/>
        </w:rPr>
        <w:t>Yes</w:t>
      </w:r>
      <w:r>
        <w:rPr>
          <w:rFonts w:ascii="Arial" w:hAnsi="Arial" w:cs="Arial"/>
          <w:sz w:val="26"/>
          <w:szCs w:val="26"/>
        </w:rPr>
        <w:t>.</w:t>
      </w:r>
    </w:p>
    <w:p w:rsidR="006E75BB" w:rsidRDefault="006E75BB" w:rsidP="00B14CFD">
      <w:pPr>
        <w:pStyle w:val="ListParagraph"/>
        <w:ind w:hanging="360"/>
        <w:rPr>
          <w:rFonts w:ascii="Arial" w:hAnsi="Arial" w:cs="Arial"/>
          <w:sz w:val="26"/>
          <w:szCs w:val="26"/>
        </w:rPr>
      </w:pPr>
    </w:p>
    <w:p w:rsidR="003579C4" w:rsidRPr="003579C4" w:rsidRDefault="006E75BB" w:rsidP="00B14CFD">
      <w:pPr>
        <w:pStyle w:val="ListParagraph"/>
        <w:numPr>
          <w:ilvl w:val="0"/>
          <w:numId w:val="1"/>
        </w:numPr>
        <w:rPr>
          <w:color w:val="FF0000"/>
        </w:rPr>
      </w:pPr>
      <w:r>
        <w:rPr>
          <w:rFonts w:ascii="Arial" w:hAnsi="Arial" w:cs="Arial"/>
          <w:sz w:val="26"/>
          <w:szCs w:val="26"/>
        </w:rPr>
        <w:t xml:space="preserve">Question: </w:t>
      </w:r>
      <w:r w:rsidR="00B5455C">
        <w:rPr>
          <w:rFonts w:ascii="Arial" w:hAnsi="Arial" w:cs="Arial"/>
          <w:sz w:val="26"/>
          <w:szCs w:val="26"/>
        </w:rPr>
        <w:t>Do any of the existing contracts for current administrative systems expire within the next three years? If yes, please specify</w:t>
      </w:r>
      <w:r w:rsidR="006B20D5">
        <w:rPr>
          <w:rFonts w:ascii="Arial" w:hAnsi="Arial" w:cs="Arial"/>
          <w:sz w:val="26"/>
          <w:szCs w:val="26"/>
        </w:rPr>
        <w:t>.</w:t>
      </w:r>
    </w:p>
    <w:p w:rsidR="003579C4" w:rsidRPr="003579C4" w:rsidRDefault="003579C4" w:rsidP="00B14CFD">
      <w:pPr>
        <w:pStyle w:val="ListParagraph"/>
        <w:rPr>
          <w:color w:val="FF0000"/>
        </w:rPr>
      </w:pPr>
      <w:r w:rsidRPr="00B5295D">
        <w:rPr>
          <w:rFonts w:ascii="Arial" w:hAnsi="Arial" w:cs="Arial"/>
          <w:sz w:val="26"/>
          <w:szCs w:val="26"/>
        </w:rPr>
        <w:t>Answer:</w:t>
      </w:r>
      <w:r w:rsidR="00B5295D">
        <w:rPr>
          <w:rFonts w:ascii="Arial" w:hAnsi="Arial" w:cs="Arial"/>
          <w:sz w:val="26"/>
          <w:szCs w:val="26"/>
        </w:rPr>
        <w:t xml:space="preserve"> This information is not available at this time.</w:t>
      </w:r>
    </w:p>
    <w:p w:rsidR="003579C4" w:rsidRDefault="003579C4" w:rsidP="00B14CFD">
      <w:pPr>
        <w:ind w:hanging="360"/>
        <w:rPr>
          <w:rFonts w:ascii="Arial" w:hAnsi="Arial" w:cs="Arial"/>
          <w:sz w:val="26"/>
          <w:szCs w:val="26"/>
        </w:rPr>
      </w:pPr>
    </w:p>
    <w:p w:rsidR="003579C4" w:rsidRDefault="003579C4" w:rsidP="00B14CFD">
      <w:pPr>
        <w:ind w:hanging="360"/>
        <w:rPr>
          <w:rFonts w:ascii="Arial" w:hAnsi="Arial" w:cs="Arial"/>
          <w:sz w:val="26"/>
          <w:szCs w:val="26"/>
        </w:rPr>
      </w:pPr>
    </w:p>
    <w:p w:rsidR="006E75BB" w:rsidRPr="003579C4" w:rsidRDefault="003579C4" w:rsidP="00B14CFD">
      <w:pPr>
        <w:pStyle w:val="ListParagraph"/>
        <w:numPr>
          <w:ilvl w:val="0"/>
          <w:numId w:val="1"/>
        </w:numPr>
        <w:rPr>
          <w:color w:val="FF0000"/>
        </w:rPr>
      </w:pPr>
      <w:r>
        <w:rPr>
          <w:rFonts w:ascii="Arial" w:hAnsi="Arial" w:cs="Arial"/>
          <w:sz w:val="26"/>
          <w:szCs w:val="26"/>
        </w:rPr>
        <w:t>Question: It is our understanding that we should include the Bid Sheet (page 1 of the RFP) within our proposal document and not as a separate, stand-alone document. Please confirm or clarify.</w:t>
      </w:r>
      <w:r w:rsidR="006B20D5" w:rsidRPr="003579C4">
        <w:rPr>
          <w:rFonts w:ascii="Arial" w:hAnsi="Arial" w:cs="Arial"/>
          <w:sz w:val="26"/>
          <w:szCs w:val="26"/>
        </w:rPr>
        <w:t xml:space="preserve"> </w:t>
      </w:r>
    </w:p>
    <w:p w:rsidR="003579C4" w:rsidRDefault="003579C4" w:rsidP="00B14CFD">
      <w:pPr>
        <w:ind w:left="720"/>
        <w:rPr>
          <w:rFonts w:ascii="Arial" w:hAnsi="Arial" w:cs="Arial"/>
        </w:rPr>
      </w:pPr>
      <w:r>
        <w:rPr>
          <w:rFonts w:ascii="Arial" w:hAnsi="Arial" w:cs="Arial"/>
        </w:rPr>
        <w:t xml:space="preserve">Answer: The Bid Sheet should remain attached to the entire RFP response, not as a separate sheet. </w:t>
      </w:r>
    </w:p>
    <w:p w:rsidR="003579C4" w:rsidRDefault="003579C4" w:rsidP="00B14CFD">
      <w:pPr>
        <w:ind w:left="720" w:hanging="360"/>
        <w:rPr>
          <w:rFonts w:ascii="Arial" w:hAnsi="Arial" w:cs="Arial"/>
        </w:rPr>
      </w:pPr>
    </w:p>
    <w:p w:rsidR="003579C4" w:rsidRDefault="003579C4" w:rsidP="00B14CFD">
      <w:pPr>
        <w:pStyle w:val="ListParagraph"/>
        <w:numPr>
          <w:ilvl w:val="0"/>
          <w:numId w:val="1"/>
        </w:numPr>
        <w:rPr>
          <w:rFonts w:ascii="Arial" w:hAnsi="Arial" w:cs="Arial"/>
        </w:rPr>
      </w:pPr>
      <w:r>
        <w:rPr>
          <w:rFonts w:ascii="Arial" w:hAnsi="Arial" w:cs="Arial"/>
        </w:rPr>
        <w:t xml:space="preserve">Question: Regarding Section 1.5 of the RFP (page 2): Is this relevant to this RFP? We are planning to include our proposed project timeline in our proposal. Will this be sufficient to address the information requested in Section 1.5? </w:t>
      </w:r>
    </w:p>
    <w:p w:rsidR="003002A2" w:rsidRDefault="003002A2" w:rsidP="00B14CFD">
      <w:pPr>
        <w:pStyle w:val="ListParagraph"/>
        <w:rPr>
          <w:rFonts w:ascii="Arial" w:hAnsi="Arial" w:cs="Arial"/>
        </w:rPr>
      </w:pPr>
      <w:r>
        <w:rPr>
          <w:rFonts w:ascii="Arial" w:hAnsi="Arial" w:cs="Arial"/>
        </w:rPr>
        <w:t xml:space="preserve">Answer: The Timetable in Section 1.5 is what the </w:t>
      </w:r>
      <w:proofErr w:type="spellStart"/>
      <w:r>
        <w:rPr>
          <w:rFonts w:ascii="Arial" w:hAnsi="Arial" w:cs="Arial"/>
        </w:rPr>
        <w:t>UofA</w:t>
      </w:r>
      <w:proofErr w:type="spellEnd"/>
      <w:r>
        <w:rPr>
          <w:rFonts w:ascii="Arial" w:hAnsi="Arial" w:cs="Arial"/>
        </w:rPr>
        <w:t xml:space="preserve"> plans to adhere to. Vendor may include their own timetable as part of their RFP response. Please refer to the “Notes” under the Timetable which state that this proposed schedule is tentative. </w:t>
      </w:r>
    </w:p>
    <w:p w:rsidR="003002A2" w:rsidRDefault="003002A2" w:rsidP="00B14CFD">
      <w:pPr>
        <w:pStyle w:val="ListParagraph"/>
        <w:ind w:hanging="360"/>
        <w:rPr>
          <w:rFonts w:ascii="Arial" w:hAnsi="Arial" w:cs="Arial"/>
        </w:rPr>
      </w:pPr>
    </w:p>
    <w:p w:rsidR="003002A2" w:rsidRDefault="003002A2" w:rsidP="00B14CFD">
      <w:pPr>
        <w:pStyle w:val="ListParagraph"/>
        <w:numPr>
          <w:ilvl w:val="0"/>
          <w:numId w:val="1"/>
        </w:numPr>
        <w:rPr>
          <w:rFonts w:ascii="Arial" w:hAnsi="Arial" w:cs="Arial"/>
        </w:rPr>
      </w:pPr>
      <w:r>
        <w:rPr>
          <w:rFonts w:ascii="Arial" w:hAnsi="Arial" w:cs="Arial"/>
        </w:rPr>
        <w:t xml:space="preserve">Question: Regarding the “IMPORTAN” note on Page 5 of the RFP: Are we correct in understanding that answers to all question submitted by bidders will be made available on the University’s </w:t>
      </w:r>
      <w:proofErr w:type="spellStart"/>
      <w:r>
        <w:rPr>
          <w:rFonts w:ascii="Arial" w:hAnsi="Arial" w:cs="Arial"/>
        </w:rPr>
        <w:t>Hogbid</w:t>
      </w:r>
      <w:proofErr w:type="spellEnd"/>
      <w:r>
        <w:rPr>
          <w:rFonts w:ascii="Arial" w:hAnsi="Arial" w:cs="Arial"/>
        </w:rPr>
        <w:t xml:space="preserve"> website? If no, may we receive answers to all questions submitted by bidders?</w:t>
      </w:r>
    </w:p>
    <w:p w:rsidR="003002A2" w:rsidRDefault="003002A2" w:rsidP="00B14CFD">
      <w:pPr>
        <w:pStyle w:val="ListParagraph"/>
        <w:rPr>
          <w:rFonts w:ascii="Arial" w:hAnsi="Arial" w:cs="Arial"/>
        </w:rPr>
      </w:pPr>
      <w:r>
        <w:rPr>
          <w:rFonts w:ascii="Arial" w:hAnsi="Arial" w:cs="Arial"/>
        </w:rPr>
        <w:t xml:space="preserve">Answer: All questions from prospective bidders will be answered and posted on the </w:t>
      </w:r>
      <w:proofErr w:type="spellStart"/>
      <w:r>
        <w:rPr>
          <w:rFonts w:ascii="Arial" w:hAnsi="Arial" w:cs="Arial"/>
        </w:rPr>
        <w:t>Hogbid</w:t>
      </w:r>
      <w:proofErr w:type="spellEnd"/>
      <w:r>
        <w:rPr>
          <w:rFonts w:ascii="Arial" w:hAnsi="Arial" w:cs="Arial"/>
        </w:rPr>
        <w:t xml:space="preserve"> website as “QA” documents.</w:t>
      </w:r>
    </w:p>
    <w:p w:rsidR="003002A2" w:rsidRDefault="003002A2" w:rsidP="00B14CFD">
      <w:pPr>
        <w:pStyle w:val="ListParagraph"/>
        <w:ind w:hanging="360"/>
        <w:rPr>
          <w:rFonts w:ascii="Arial" w:hAnsi="Arial" w:cs="Arial"/>
        </w:rPr>
      </w:pPr>
    </w:p>
    <w:p w:rsidR="003002A2" w:rsidRDefault="003002A2" w:rsidP="00B14CFD">
      <w:pPr>
        <w:pStyle w:val="ListParagraph"/>
        <w:numPr>
          <w:ilvl w:val="0"/>
          <w:numId w:val="1"/>
        </w:numPr>
        <w:rPr>
          <w:rFonts w:ascii="Arial" w:hAnsi="Arial" w:cs="Arial"/>
        </w:rPr>
      </w:pPr>
      <w:r>
        <w:rPr>
          <w:rFonts w:ascii="Arial" w:hAnsi="Arial" w:cs="Arial"/>
        </w:rPr>
        <w:t>Question: Regarding the Voluntary Product Accessibility Template (VPAT) information on pages 6 and 7 of the RFP: It is our understanding that VPAT would not be relevant to this solicitation. Please confirm or clarify.</w:t>
      </w:r>
    </w:p>
    <w:p w:rsidR="003002A2" w:rsidRDefault="003002A2" w:rsidP="00B14CFD">
      <w:pPr>
        <w:ind w:left="720"/>
        <w:rPr>
          <w:rFonts w:ascii="Arial" w:hAnsi="Arial" w:cs="Arial"/>
        </w:rPr>
      </w:pPr>
      <w:r w:rsidRPr="00B5295D">
        <w:rPr>
          <w:rFonts w:ascii="Arial" w:hAnsi="Arial" w:cs="Arial"/>
        </w:rPr>
        <w:t>Answer:</w:t>
      </w:r>
      <w:r w:rsidR="00B5295D">
        <w:rPr>
          <w:rFonts w:ascii="Arial" w:hAnsi="Arial" w:cs="Arial"/>
        </w:rPr>
        <w:t xml:space="preserve"> That is correct. </w:t>
      </w:r>
    </w:p>
    <w:p w:rsidR="003002A2" w:rsidRDefault="003002A2" w:rsidP="00B14CFD">
      <w:pPr>
        <w:ind w:left="720" w:hanging="360"/>
        <w:rPr>
          <w:rFonts w:ascii="Arial" w:hAnsi="Arial" w:cs="Arial"/>
        </w:rPr>
      </w:pPr>
    </w:p>
    <w:p w:rsidR="003002A2" w:rsidRDefault="003002A2" w:rsidP="00B14CFD">
      <w:pPr>
        <w:pStyle w:val="ListParagraph"/>
        <w:numPr>
          <w:ilvl w:val="0"/>
          <w:numId w:val="2"/>
        </w:numPr>
        <w:rPr>
          <w:rFonts w:ascii="Arial" w:hAnsi="Arial" w:cs="Arial"/>
        </w:rPr>
      </w:pPr>
      <w:r>
        <w:rPr>
          <w:rFonts w:ascii="Arial" w:hAnsi="Arial" w:cs="Arial"/>
        </w:rPr>
        <w:t>Question: Do we need to complete and return a VPAT form in our proposal response?</w:t>
      </w:r>
    </w:p>
    <w:p w:rsidR="003002A2" w:rsidRDefault="003002A2" w:rsidP="00B14CFD">
      <w:pPr>
        <w:pStyle w:val="ListParagraph"/>
        <w:ind w:left="1080"/>
        <w:rPr>
          <w:rFonts w:ascii="Arial" w:hAnsi="Arial" w:cs="Arial"/>
        </w:rPr>
      </w:pPr>
      <w:r w:rsidRPr="00B5295D">
        <w:rPr>
          <w:rFonts w:ascii="Arial" w:hAnsi="Arial" w:cs="Arial"/>
        </w:rPr>
        <w:t>Answer:</w:t>
      </w:r>
      <w:r w:rsidR="00B5295D">
        <w:rPr>
          <w:rFonts w:ascii="Arial" w:hAnsi="Arial" w:cs="Arial"/>
        </w:rPr>
        <w:t xml:space="preserve"> No; the VPAT is not relevant to this RFP.</w:t>
      </w:r>
    </w:p>
    <w:p w:rsidR="003002A2" w:rsidRDefault="003002A2" w:rsidP="00B14CFD">
      <w:pPr>
        <w:pStyle w:val="ListParagraph"/>
        <w:ind w:left="1080" w:hanging="360"/>
        <w:rPr>
          <w:rFonts w:ascii="Arial" w:hAnsi="Arial" w:cs="Arial"/>
        </w:rPr>
      </w:pPr>
    </w:p>
    <w:p w:rsidR="00682F39" w:rsidRDefault="00682F39" w:rsidP="00B14CFD">
      <w:pPr>
        <w:pStyle w:val="ListParagraph"/>
        <w:numPr>
          <w:ilvl w:val="0"/>
          <w:numId w:val="1"/>
        </w:numPr>
        <w:ind w:left="360"/>
        <w:rPr>
          <w:rFonts w:ascii="Arial" w:hAnsi="Arial" w:cs="Arial"/>
        </w:rPr>
      </w:pPr>
      <w:r>
        <w:rPr>
          <w:rFonts w:ascii="Arial" w:hAnsi="Arial" w:cs="Arial"/>
        </w:rPr>
        <w:t xml:space="preserve">Question: Regarding the Contract and Grant Disclosure and Certification </w:t>
      </w:r>
      <w:r w:rsidR="00B5295D">
        <w:rPr>
          <w:rFonts w:ascii="Arial" w:hAnsi="Arial" w:cs="Arial"/>
        </w:rPr>
        <w:t xml:space="preserve">   </w:t>
      </w:r>
      <w:r>
        <w:rPr>
          <w:rFonts w:ascii="Arial" w:hAnsi="Arial" w:cs="Arial"/>
        </w:rPr>
        <w:t>Form found on pages 12 and 13 of the RFP:</w:t>
      </w:r>
    </w:p>
    <w:p w:rsidR="00682F39" w:rsidRDefault="00682F39" w:rsidP="00B14CFD">
      <w:pPr>
        <w:pStyle w:val="ListParagraph"/>
        <w:numPr>
          <w:ilvl w:val="1"/>
          <w:numId w:val="1"/>
        </w:numPr>
        <w:rPr>
          <w:rFonts w:ascii="Arial" w:hAnsi="Arial" w:cs="Arial"/>
        </w:rPr>
      </w:pPr>
      <w:r>
        <w:rPr>
          <w:rFonts w:ascii="Arial" w:hAnsi="Arial" w:cs="Arial"/>
        </w:rPr>
        <w:t>If we include a subcontractor(s) in our project team, does the subcontractor need to complete the Contract and Grant Disclosure and Certification Form for inclusion in our proposal?</w:t>
      </w:r>
    </w:p>
    <w:p w:rsidR="00682F39" w:rsidRDefault="00682F39" w:rsidP="00B14CFD">
      <w:pPr>
        <w:ind w:left="1440" w:hanging="360"/>
        <w:rPr>
          <w:rFonts w:ascii="Arial" w:hAnsi="Arial" w:cs="Arial"/>
        </w:rPr>
      </w:pPr>
      <w:r>
        <w:rPr>
          <w:rFonts w:ascii="Arial" w:hAnsi="Arial" w:cs="Arial"/>
        </w:rPr>
        <w:t>Answer: Yes.</w:t>
      </w:r>
    </w:p>
    <w:p w:rsidR="00682F39" w:rsidRDefault="00682F39" w:rsidP="00B14CFD">
      <w:pPr>
        <w:pStyle w:val="ListParagraph"/>
        <w:numPr>
          <w:ilvl w:val="1"/>
          <w:numId w:val="1"/>
        </w:numPr>
        <w:rPr>
          <w:rFonts w:ascii="Arial" w:hAnsi="Arial" w:cs="Arial"/>
        </w:rPr>
      </w:pPr>
      <w:r>
        <w:rPr>
          <w:rFonts w:ascii="Arial" w:hAnsi="Arial" w:cs="Arial"/>
        </w:rPr>
        <w:t xml:space="preserve">Is the statement in Item #3 on page 13 regarding the dollar amount of the subcontract required in our proposal submission? If yes, does the prime contractor or the subcontractor provide this statement? </w:t>
      </w:r>
    </w:p>
    <w:p w:rsidR="00682F39" w:rsidRDefault="00682F39" w:rsidP="00B14CFD">
      <w:pPr>
        <w:pStyle w:val="ListParagraph"/>
        <w:ind w:left="1440" w:hanging="360"/>
        <w:rPr>
          <w:rFonts w:ascii="Arial" w:hAnsi="Arial" w:cs="Arial"/>
        </w:rPr>
      </w:pPr>
      <w:r>
        <w:rPr>
          <w:rFonts w:ascii="Arial" w:hAnsi="Arial" w:cs="Arial"/>
        </w:rPr>
        <w:t>Answer: No.</w:t>
      </w:r>
    </w:p>
    <w:p w:rsidR="00682F39" w:rsidRDefault="00682F39" w:rsidP="00B14CFD">
      <w:pPr>
        <w:pStyle w:val="ListParagraph"/>
        <w:ind w:left="1440" w:hanging="360"/>
        <w:rPr>
          <w:rFonts w:ascii="Arial" w:hAnsi="Arial" w:cs="Arial"/>
        </w:rPr>
      </w:pPr>
    </w:p>
    <w:p w:rsidR="00682F39" w:rsidRDefault="005340D3" w:rsidP="00B14CFD">
      <w:pPr>
        <w:pStyle w:val="ListParagraph"/>
        <w:numPr>
          <w:ilvl w:val="0"/>
          <w:numId w:val="1"/>
        </w:numPr>
        <w:rPr>
          <w:rFonts w:ascii="Arial" w:hAnsi="Arial" w:cs="Arial"/>
        </w:rPr>
      </w:pPr>
      <w:r>
        <w:rPr>
          <w:rFonts w:ascii="Arial" w:hAnsi="Arial" w:cs="Arial"/>
        </w:rPr>
        <w:t xml:space="preserve">Question: </w:t>
      </w:r>
      <w:r w:rsidR="00682F39">
        <w:rPr>
          <w:rFonts w:ascii="Arial" w:hAnsi="Arial" w:cs="Arial"/>
        </w:rPr>
        <w:t xml:space="preserve">Assuming the project commences on February 20 as anticipated, does the System have any expectations for the duration of the project? Does it need to be completed by a particular date? Are there any other project milestones that the selected consultant should plan for to meet the System’s needs? </w:t>
      </w:r>
    </w:p>
    <w:p w:rsidR="00682F39" w:rsidRDefault="00682F39" w:rsidP="00B14CFD">
      <w:pPr>
        <w:pStyle w:val="ListParagraph"/>
        <w:rPr>
          <w:rFonts w:ascii="Arial" w:hAnsi="Arial" w:cs="Arial"/>
        </w:rPr>
      </w:pPr>
      <w:r>
        <w:rPr>
          <w:rFonts w:ascii="Arial" w:hAnsi="Arial" w:cs="Arial"/>
        </w:rPr>
        <w:t xml:space="preserve">Answer: The University of Arkansas System expects that vendors will provide a timeline in their proposals. </w:t>
      </w:r>
    </w:p>
    <w:p w:rsidR="00682F39" w:rsidRDefault="00682F39" w:rsidP="00B14CFD">
      <w:pPr>
        <w:pStyle w:val="ListParagraph"/>
        <w:ind w:hanging="360"/>
        <w:rPr>
          <w:rFonts w:ascii="Arial" w:hAnsi="Arial" w:cs="Arial"/>
        </w:rPr>
      </w:pPr>
    </w:p>
    <w:p w:rsidR="00682F39" w:rsidRDefault="005340D3" w:rsidP="00B14CFD">
      <w:pPr>
        <w:pStyle w:val="ListParagraph"/>
        <w:numPr>
          <w:ilvl w:val="0"/>
          <w:numId w:val="1"/>
        </w:numPr>
        <w:rPr>
          <w:rFonts w:ascii="Arial" w:hAnsi="Arial" w:cs="Arial"/>
        </w:rPr>
      </w:pPr>
      <w:r>
        <w:rPr>
          <w:rFonts w:ascii="Arial" w:hAnsi="Arial" w:cs="Arial"/>
        </w:rPr>
        <w:t xml:space="preserve">Question: </w:t>
      </w:r>
      <w:r w:rsidR="00682F39">
        <w:rPr>
          <w:rFonts w:ascii="Arial" w:hAnsi="Arial" w:cs="Arial"/>
        </w:rPr>
        <w:t xml:space="preserve">It is our understanding, from language in the following sections of the </w:t>
      </w:r>
      <w:proofErr w:type="gramStart"/>
      <w:r w:rsidR="00682F39">
        <w:rPr>
          <w:rFonts w:ascii="Arial" w:hAnsi="Arial" w:cs="Arial"/>
        </w:rPr>
        <w:t>RFP, that</w:t>
      </w:r>
      <w:proofErr w:type="gramEnd"/>
      <w:r w:rsidR="00682F39">
        <w:rPr>
          <w:rFonts w:ascii="Arial" w:hAnsi="Arial" w:cs="Arial"/>
        </w:rPr>
        <w:t xml:space="preserve"> we are supposed to return the entire RFP in our proposal response and insert our responses directly into the RFP document. Is that correct? Please confirm or clarify.</w:t>
      </w:r>
    </w:p>
    <w:p w:rsidR="00682F39" w:rsidRDefault="00682F39" w:rsidP="00B14CFD">
      <w:pPr>
        <w:pStyle w:val="ListParagraph"/>
        <w:numPr>
          <w:ilvl w:val="1"/>
          <w:numId w:val="1"/>
        </w:numPr>
        <w:rPr>
          <w:rFonts w:ascii="Arial" w:hAnsi="Arial" w:cs="Arial"/>
        </w:rPr>
      </w:pPr>
      <w:r>
        <w:rPr>
          <w:rFonts w:ascii="Arial" w:hAnsi="Arial" w:cs="Arial"/>
        </w:rPr>
        <w:t>Section 1.6.2 (page 19): “Respondents must respond . . . the total bid response.”</w:t>
      </w:r>
    </w:p>
    <w:p w:rsidR="005340D3" w:rsidRDefault="005340D3" w:rsidP="00B14CFD">
      <w:pPr>
        <w:pStyle w:val="ListParagraph"/>
        <w:numPr>
          <w:ilvl w:val="1"/>
          <w:numId w:val="1"/>
        </w:numPr>
        <w:rPr>
          <w:rFonts w:ascii="Arial" w:hAnsi="Arial" w:cs="Arial"/>
        </w:rPr>
      </w:pPr>
      <w:r>
        <w:rPr>
          <w:rFonts w:ascii="Arial" w:hAnsi="Arial" w:cs="Arial"/>
        </w:rPr>
        <w:t>Section 4 (page 26): “Proposals submitted . . . the sections below.”</w:t>
      </w:r>
    </w:p>
    <w:p w:rsidR="005340D3" w:rsidRDefault="005340D3" w:rsidP="00B14CFD">
      <w:pPr>
        <w:ind w:left="720" w:firstLine="360"/>
        <w:rPr>
          <w:rFonts w:ascii="Arial" w:hAnsi="Arial" w:cs="Arial"/>
        </w:rPr>
      </w:pPr>
      <w:r>
        <w:rPr>
          <w:rFonts w:ascii="Arial" w:hAnsi="Arial" w:cs="Arial"/>
        </w:rPr>
        <w:t>Answer: That is correct.</w:t>
      </w:r>
    </w:p>
    <w:p w:rsidR="005340D3" w:rsidRDefault="005340D3" w:rsidP="00B14CFD">
      <w:pPr>
        <w:ind w:left="720" w:hanging="360"/>
        <w:rPr>
          <w:rFonts w:ascii="Arial" w:hAnsi="Arial" w:cs="Arial"/>
        </w:rPr>
      </w:pPr>
    </w:p>
    <w:p w:rsidR="005340D3" w:rsidRDefault="005340D3" w:rsidP="00B14CFD">
      <w:pPr>
        <w:pStyle w:val="ListParagraph"/>
        <w:numPr>
          <w:ilvl w:val="0"/>
          <w:numId w:val="1"/>
        </w:numPr>
        <w:rPr>
          <w:rFonts w:ascii="Arial" w:hAnsi="Arial" w:cs="Arial"/>
        </w:rPr>
      </w:pPr>
      <w:r>
        <w:rPr>
          <w:rFonts w:ascii="Arial" w:hAnsi="Arial" w:cs="Arial"/>
        </w:rPr>
        <w:t>Question: It is our understanding that the Letter of Transmittal (4.1 on page 26) and Executive Summary (4.2 on page 27) are the only sections of our proposal response with page limit restrictions. Please confirm or clarify.</w:t>
      </w:r>
    </w:p>
    <w:p w:rsidR="005340D3" w:rsidRDefault="005340D3" w:rsidP="00B14CFD">
      <w:pPr>
        <w:pStyle w:val="ListParagraph"/>
        <w:rPr>
          <w:rFonts w:ascii="Arial" w:hAnsi="Arial" w:cs="Arial"/>
        </w:rPr>
      </w:pPr>
      <w:r>
        <w:rPr>
          <w:rFonts w:ascii="Arial" w:hAnsi="Arial" w:cs="Arial"/>
        </w:rPr>
        <w:t>Answer: That is correct.</w:t>
      </w:r>
    </w:p>
    <w:p w:rsidR="005340D3" w:rsidRDefault="005340D3" w:rsidP="00B14CFD">
      <w:pPr>
        <w:pStyle w:val="ListParagraph"/>
        <w:ind w:hanging="360"/>
        <w:rPr>
          <w:rFonts w:ascii="Arial" w:hAnsi="Arial" w:cs="Arial"/>
        </w:rPr>
      </w:pPr>
    </w:p>
    <w:p w:rsidR="005340D3" w:rsidRDefault="005340D3" w:rsidP="00B14CFD">
      <w:pPr>
        <w:pStyle w:val="ListParagraph"/>
        <w:numPr>
          <w:ilvl w:val="0"/>
          <w:numId w:val="1"/>
        </w:numPr>
        <w:rPr>
          <w:rFonts w:ascii="Arial" w:hAnsi="Arial" w:cs="Arial"/>
        </w:rPr>
      </w:pPr>
      <w:r>
        <w:rPr>
          <w:rFonts w:ascii="Arial" w:hAnsi="Arial" w:cs="Arial"/>
        </w:rPr>
        <w:t>Question: Regarding Section 4.4 of the RFP (page 27): Will the System accept a reference from a higher education institution in Canada?</w:t>
      </w:r>
    </w:p>
    <w:p w:rsidR="005340D3" w:rsidRDefault="005340D3" w:rsidP="00B14CFD">
      <w:pPr>
        <w:ind w:left="720"/>
        <w:rPr>
          <w:rFonts w:ascii="Arial" w:hAnsi="Arial" w:cs="Arial"/>
        </w:rPr>
      </w:pPr>
      <w:r>
        <w:rPr>
          <w:rFonts w:ascii="Arial" w:hAnsi="Arial" w:cs="Arial"/>
        </w:rPr>
        <w:t>Answer: Yes.</w:t>
      </w:r>
    </w:p>
    <w:p w:rsidR="005340D3" w:rsidRDefault="005340D3" w:rsidP="00B14CFD">
      <w:pPr>
        <w:ind w:left="720" w:hanging="360"/>
        <w:rPr>
          <w:rFonts w:ascii="Arial" w:hAnsi="Arial" w:cs="Arial"/>
        </w:rPr>
      </w:pPr>
    </w:p>
    <w:p w:rsidR="005340D3" w:rsidRDefault="005340D3" w:rsidP="00B14CFD">
      <w:pPr>
        <w:pStyle w:val="ListParagraph"/>
        <w:numPr>
          <w:ilvl w:val="0"/>
          <w:numId w:val="1"/>
        </w:numPr>
        <w:rPr>
          <w:rFonts w:ascii="Arial" w:hAnsi="Arial" w:cs="Arial"/>
        </w:rPr>
      </w:pPr>
      <w:r>
        <w:rPr>
          <w:rFonts w:ascii="Arial" w:hAnsi="Arial" w:cs="Arial"/>
        </w:rPr>
        <w:t xml:space="preserve">Question: We prefer to ship our proposal (via overnight carrier) two days before the due date to ensure that our proposal arrives before the deadline, in case of any weather delays or other service interruptions. Since the deadline is on a Tuesday and given the Thanksgiving holiday, would the System be willing to extend the deadline to later in the week of November 30? </w:t>
      </w:r>
    </w:p>
    <w:p w:rsidR="005340D3" w:rsidRDefault="005340D3" w:rsidP="00B14CFD">
      <w:pPr>
        <w:pStyle w:val="ListParagraph"/>
        <w:rPr>
          <w:rFonts w:ascii="Arial" w:hAnsi="Arial" w:cs="Arial"/>
        </w:rPr>
      </w:pPr>
      <w:r>
        <w:rPr>
          <w:rFonts w:ascii="Arial" w:hAnsi="Arial" w:cs="Arial"/>
        </w:rPr>
        <w:t xml:space="preserve">Answer: The submittal deadline has been extended to December 8, 2015. Please refer to Addendum #2 posted on the </w:t>
      </w:r>
      <w:proofErr w:type="spellStart"/>
      <w:r>
        <w:rPr>
          <w:rFonts w:ascii="Arial" w:hAnsi="Arial" w:cs="Arial"/>
        </w:rPr>
        <w:t>Hogbid</w:t>
      </w:r>
      <w:proofErr w:type="spellEnd"/>
      <w:r>
        <w:rPr>
          <w:rFonts w:ascii="Arial" w:hAnsi="Arial" w:cs="Arial"/>
        </w:rPr>
        <w:t xml:space="preserve"> website. </w:t>
      </w:r>
    </w:p>
    <w:p w:rsidR="005340D3" w:rsidRDefault="005340D3" w:rsidP="00B14CFD">
      <w:pPr>
        <w:pStyle w:val="ListParagraph"/>
        <w:ind w:hanging="360"/>
        <w:rPr>
          <w:rFonts w:ascii="Arial" w:hAnsi="Arial" w:cs="Arial"/>
        </w:rPr>
      </w:pPr>
    </w:p>
    <w:p w:rsidR="005340D3" w:rsidRDefault="005340D3" w:rsidP="00B14CFD">
      <w:pPr>
        <w:pStyle w:val="ListParagraph"/>
        <w:numPr>
          <w:ilvl w:val="0"/>
          <w:numId w:val="1"/>
        </w:numPr>
        <w:rPr>
          <w:rFonts w:ascii="Arial" w:hAnsi="Arial" w:cs="Arial"/>
        </w:rPr>
      </w:pPr>
      <w:r>
        <w:rPr>
          <w:rFonts w:ascii="Arial" w:hAnsi="Arial" w:cs="Arial"/>
        </w:rPr>
        <w:t>Question: When we ship our proposal, should it be directed to the attention of any specific individual? No name appears in the shipping address on Page 14 of the RFP and we want to double check that this is correct.</w:t>
      </w:r>
    </w:p>
    <w:p w:rsidR="005340D3" w:rsidRDefault="005340D3" w:rsidP="00B14CFD">
      <w:pPr>
        <w:pStyle w:val="ListParagraph"/>
        <w:rPr>
          <w:rFonts w:ascii="Arial" w:hAnsi="Arial" w:cs="Arial"/>
        </w:rPr>
      </w:pPr>
      <w:r>
        <w:rPr>
          <w:rFonts w:ascii="Arial" w:hAnsi="Arial" w:cs="Arial"/>
        </w:rPr>
        <w:t xml:space="preserve">Answer: The proposal may be addressed to the attention of Ann Kemp, Vice President for Administration. </w:t>
      </w:r>
    </w:p>
    <w:p w:rsidR="005340D3" w:rsidRDefault="005340D3" w:rsidP="00B14CFD">
      <w:pPr>
        <w:pStyle w:val="ListParagraph"/>
        <w:ind w:hanging="360"/>
        <w:rPr>
          <w:rFonts w:ascii="Arial" w:hAnsi="Arial" w:cs="Arial"/>
        </w:rPr>
      </w:pPr>
    </w:p>
    <w:p w:rsidR="005340D3" w:rsidRDefault="005340D3" w:rsidP="00B14CFD">
      <w:pPr>
        <w:pStyle w:val="ListParagraph"/>
        <w:numPr>
          <w:ilvl w:val="0"/>
          <w:numId w:val="1"/>
        </w:numPr>
        <w:rPr>
          <w:rFonts w:ascii="Arial" w:hAnsi="Arial" w:cs="Arial"/>
        </w:rPr>
      </w:pPr>
      <w:r>
        <w:rPr>
          <w:rFonts w:ascii="Arial" w:hAnsi="Arial" w:cs="Arial"/>
        </w:rPr>
        <w:t>Question: Does the System have a budget estimate or range for this project that you can share? If yes, please provide detail.</w:t>
      </w:r>
    </w:p>
    <w:p w:rsidR="005340D3" w:rsidRPr="005340D3" w:rsidRDefault="005340D3" w:rsidP="00B14CFD">
      <w:pPr>
        <w:ind w:left="720"/>
        <w:rPr>
          <w:rFonts w:ascii="Arial" w:hAnsi="Arial" w:cs="Arial"/>
        </w:rPr>
      </w:pPr>
      <w:r>
        <w:rPr>
          <w:rFonts w:ascii="Arial" w:hAnsi="Arial" w:cs="Arial"/>
        </w:rPr>
        <w:t xml:space="preserve">Answer: No. </w:t>
      </w:r>
    </w:p>
    <w:sectPr w:rsidR="005340D3" w:rsidRPr="005340D3" w:rsidSect="00293E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E9D"/>
    <w:multiLevelType w:val="hybridMultilevel"/>
    <w:tmpl w:val="F2D8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F78A3"/>
    <w:multiLevelType w:val="hybridMultilevel"/>
    <w:tmpl w:val="423C4CFE"/>
    <w:lvl w:ilvl="0" w:tplc="BDC25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773849"/>
    <w:multiLevelType w:val="hybridMultilevel"/>
    <w:tmpl w:val="2CF8718C"/>
    <w:lvl w:ilvl="0" w:tplc="E94C88EC">
      <w:start w:val="1"/>
      <w:numFmt w:val="decimal"/>
      <w:lvlText w:val="%1."/>
      <w:lvlJc w:val="left"/>
      <w:pPr>
        <w:ind w:left="720" w:hanging="360"/>
      </w:pPr>
      <w:rPr>
        <w:rFonts w:hint="default"/>
        <w:color w:val="auto"/>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4"/>
    <w:rsid w:val="001356BB"/>
    <w:rsid w:val="00272C2E"/>
    <w:rsid w:val="00293E34"/>
    <w:rsid w:val="002A6890"/>
    <w:rsid w:val="003002A2"/>
    <w:rsid w:val="00356C03"/>
    <w:rsid w:val="003579C4"/>
    <w:rsid w:val="005340D3"/>
    <w:rsid w:val="00682F39"/>
    <w:rsid w:val="006B20D5"/>
    <w:rsid w:val="006E75BB"/>
    <w:rsid w:val="00762A14"/>
    <w:rsid w:val="00B14CFD"/>
    <w:rsid w:val="00B5295D"/>
    <w:rsid w:val="00B5455C"/>
    <w:rsid w:val="00C86699"/>
    <w:rsid w:val="00C96502"/>
    <w:rsid w:val="00D21743"/>
    <w:rsid w:val="00DB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18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Fulkerson</dc:creator>
  <cp:lastModifiedBy>Ellen Ferguson</cp:lastModifiedBy>
  <cp:revision>11</cp:revision>
  <dcterms:created xsi:type="dcterms:W3CDTF">2015-11-16T16:14:00Z</dcterms:created>
  <dcterms:modified xsi:type="dcterms:W3CDTF">2015-11-16T20:23:00Z</dcterms:modified>
</cp:coreProperties>
</file>