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64" w:rsidRDefault="00186064" w:rsidP="00186064">
      <w:pPr>
        <w:jc w:val="center"/>
        <w:rPr>
          <w:rFonts w:ascii="Arial" w:hAnsi="Arial"/>
          <w:sz w:val="16"/>
        </w:rPr>
      </w:pPr>
      <w:r>
        <w:rPr>
          <w:rFonts w:ascii="Verdana" w:hAnsi="Verdana"/>
          <w:noProof/>
          <w:color w:val="000099"/>
          <w:sz w:val="19"/>
          <w:szCs w:val="19"/>
        </w:rPr>
        <w:drawing>
          <wp:inline distT="0" distB="0" distL="0" distR="0">
            <wp:extent cx="2105025" cy="666750"/>
            <wp:effectExtent l="0" t="0" r="9525" b="0"/>
            <wp:docPr id="1" name="Picture 1" descr="Description: Blackboard Learning System Logo">
              <a:hlinkClick xmlns:a="http://schemas.openxmlformats.org/drawingml/2006/main" r:id="rId8" tgtFrame="_ne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mg" descr="Description: Blackboard Learning System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064" w:rsidRDefault="00186064" w:rsidP="00186064">
      <w:pPr>
        <w:jc w:val="center"/>
        <w:rPr>
          <w:rFonts w:ascii="Calibri" w:hAnsi="Calibri"/>
        </w:rPr>
      </w:pPr>
      <w:r w:rsidRPr="008379E2">
        <w:rPr>
          <w:rFonts w:ascii="Calibri" w:hAnsi="Calibri"/>
        </w:rPr>
        <w:t>321 Administration Building, Fayetteville, Arkansas 72701</w:t>
      </w:r>
    </w:p>
    <w:p w:rsidR="00186064" w:rsidRDefault="00186064" w:rsidP="00186064">
      <w:pPr>
        <w:jc w:val="center"/>
        <w:rPr>
          <w:rFonts w:ascii="Arial" w:hAnsi="Arial"/>
          <w:sz w:val="16"/>
        </w:rPr>
      </w:pPr>
      <w:r>
        <w:rPr>
          <w:rFonts w:ascii="Calibri" w:hAnsi="Calibri"/>
        </w:rPr>
        <w:t xml:space="preserve">Phone: </w:t>
      </w:r>
      <w:r w:rsidRPr="008379E2">
        <w:rPr>
          <w:rFonts w:ascii="Calibri" w:hAnsi="Calibri"/>
        </w:rPr>
        <w:t>479</w:t>
      </w:r>
      <w:r>
        <w:rPr>
          <w:rFonts w:ascii="Calibri" w:hAnsi="Calibri"/>
        </w:rPr>
        <w:t>.</w:t>
      </w:r>
      <w:r w:rsidRPr="008379E2">
        <w:rPr>
          <w:rFonts w:ascii="Calibri" w:hAnsi="Calibri"/>
        </w:rPr>
        <w:t>575</w:t>
      </w:r>
      <w:r>
        <w:rPr>
          <w:rFonts w:ascii="Calibri" w:hAnsi="Calibri"/>
        </w:rPr>
        <w:t>.2551</w:t>
      </w:r>
      <w:r w:rsidRPr="008379E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Fax: 479.</w:t>
      </w:r>
      <w:r w:rsidRPr="008379E2">
        <w:rPr>
          <w:rFonts w:ascii="Calibri" w:hAnsi="Calibri"/>
        </w:rPr>
        <w:t>575</w:t>
      </w:r>
      <w:r>
        <w:rPr>
          <w:rFonts w:ascii="Calibri" w:hAnsi="Calibri"/>
        </w:rPr>
        <w:t>.</w:t>
      </w:r>
      <w:r w:rsidRPr="008379E2">
        <w:rPr>
          <w:rFonts w:ascii="Calibri" w:hAnsi="Calibri"/>
        </w:rPr>
        <w:t>4158</w:t>
      </w:r>
    </w:p>
    <w:p w:rsidR="004A6E7F" w:rsidRDefault="008F73B4" w:rsidP="00F76A40">
      <w:pPr>
        <w:ind w:left="2160"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F76A40" w:rsidRPr="008F6BA1" w:rsidRDefault="00F76A40" w:rsidP="00F76A40">
      <w:pPr>
        <w:ind w:left="2160" w:firstLine="180"/>
        <w:rPr>
          <w:rFonts w:ascii="Arial" w:hAnsi="Arial" w:cs="Arial"/>
          <w:strike/>
          <w:sz w:val="24"/>
          <w:szCs w:val="24"/>
        </w:rPr>
      </w:pPr>
    </w:p>
    <w:p w:rsidR="00F76A40" w:rsidRDefault="00F76A40" w:rsidP="00F76A40">
      <w:pPr>
        <w:ind w:left="2160" w:firstLine="180"/>
        <w:rPr>
          <w:rFonts w:ascii="Arial" w:hAnsi="Arial" w:cs="Arial"/>
          <w:sz w:val="24"/>
          <w:szCs w:val="24"/>
        </w:rPr>
      </w:pPr>
    </w:p>
    <w:p w:rsidR="00F76A40" w:rsidRDefault="00F76A40" w:rsidP="00F76A40">
      <w:pPr>
        <w:ind w:left="2160" w:firstLine="180"/>
        <w:rPr>
          <w:rFonts w:ascii="Arial" w:hAnsi="Arial" w:cs="Arial"/>
          <w:sz w:val="24"/>
          <w:szCs w:val="24"/>
        </w:rPr>
      </w:pPr>
    </w:p>
    <w:p w:rsidR="00D4032F" w:rsidRDefault="00D4032F">
      <w:pPr>
        <w:rPr>
          <w:rFonts w:ascii="Arial" w:hAnsi="Arial"/>
          <w:sz w:val="24"/>
        </w:rPr>
      </w:pPr>
    </w:p>
    <w:p w:rsidR="00D4032F" w:rsidRDefault="00D4032F">
      <w:pPr>
        <w:rPr>
          <w:rFonts w:ascii="Arial" w:hAnsi="Arial"/>
          <w:sz w:val="24"/>
        </w:rPr>
      </w:pPr>
    </w:p>
    <w:p w:rsidR="00F03FB1" w:rsidRDefault="00C7143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June 3</w:t>
      </w:r>
      <w:r w:rsidR="005E205C">
        <w:rPr>
          <w:rFonts w:asciiTheme="minorHAnsi" w:hAnsiTheme="minorHAnsi" w:cstheme="minorHAnsi"/>
          <w:sz w:val="22"/>
          <w:szCs w:val="22"/>
        </w:rPr>
        <w:t>, 2016</w:t>
      </w:r>
    </w:p>
    <w:p w:rsidR="005E205C" w:rsidRDefault="005E205C" w:rsidP="0023292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5E205C" w:rsidRDefault="005E205C">
      <w:pPr>
        <w:rPr>
          <w:rFonts w:asciiTheme="minorHAnsi" w:hAnsiTheme="minorHAnsi" w:cstheme="minorHAnsi"/>
          <w:sz w:val="22"/>
          <w:szCs w:val="22"/>
        </w:rPr>
      </w:pPr>
    </w:p>
    <w:p w:rsidR="00F03FB1" w:rsidRDefault="00F03FB1">
      <w:pPr>
        <w:rPr>
          <w:rFonts w:asciiTheme="minorHAnsi" w:hAnsiTheme="minorHAnsi" w:cstheme="minorHAnsi"/>
          <w:sz w:val="22"/>
          <w:szCs w:val="22"/>
        </w:rPr>
      </w:pPr>
    </w:p>
    <w:p w:rsidR="00E37921" w:rsidRDefault="00E242D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RE:  </w:t>
      </w:r>
      <w:r w:rsidR="00043808">
        <w:rPr>
          <w:rFonts w:asciiTheme="minorHAnsi" w:hAnsiTheme="minorHAnsi" w:cstheme="minorHAnsi"/>
          <w:b/>
          <w:sz w:val="22"/>
          <w:szCs w:val="22"/>
        </w:rPr>
        <w:t xml:space="preserve">Intent to </w:t>
      </w:r>
      <w:r w:rsidR="00E37921" w:rsidRPr="006B1D64">
        <w:rPr>
          <w:rFonts w:asciiTheme="minorHAnsi" w:hAnsiTheme="minorHAnsi" w:cstheme="minorHAnsi"/>
          <w:b/>
          <w:sz w:val="22"/>
          <w:szCs w:val="22"/>
        </w:rPr>
        <w:t>Award</w:t>
      </w:r>
      <w:r w:rsidR="00C87664" w:rsidRPr="006B1D64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E37921" w:rsidRPr="006B1D64">
        <w:rPr>
          <w:rFonts w:asciiTheme="minorHAnsi" w:hAnsiTheme="minorHAnsi" w:cstheme="minorHAnsi"/>
          <w:b/>
          <w:sz w:val="22"/>
          <w:szCs w:val="22"/>
        </w:rPr>
        <w:t xml:space="preserve">RFP </w:t>
      </w:r>
      <w:r w:rsidR="00186064">
        <w:rPr>
          <w:rFonts w:asciiTheme="minorHAnsi" w:hAnsiTheme="minorHAnsi" w:cstheme="minorHAnsi"/>
          <w:b/>
          <w:sz w:val="22"/>
          <w:szCs w:val="22"/>
        </w:rPr>
        <w:t>#</w:t>
      </w:r>
      <w:r w:rsidR="00C71437">
        <w:rPr>
          <w:rFonts w:asciiTheme="minorHAnsi" w:hAnsiTheme="minorHAnsi" w:cstheme="minorHAnsi"/>
          <w:b/>
          <w:sz w:val="22"/>
          <w:szCs w:val="22"/>
        </w:rPr>
        <w:t>600922</w:t>
      </w:r>
      <w:r w:rsidR="0078486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C71437">
        <w:rPr>
          <w:rFonts w:asciiTheme="minorHAnsi" w:hAnsiTheme="minorHAnsi" w:cstheme="minorHAnsi"/>
          <w:b/>
          <w:sz w:val="22"/>
          <w:szCs w:val="22"/>
        </w:rPr>
        <w:t>Audits of National Public Radio Stations</w:t>
      </w:r>
    </w:p>
    <w:p w:rsidR="00F03FB1" w:rsidRDefault="00F03FB1">
      <w:pPr>
        <w:rPr>
          <w:rFonts w:asciiTheme="minorHAnsi" w:hAnsiTheme="minorHAnsi" w:cstheme="minorHAnsi"/>
          <w:b/>
          <w:sz w:val="22"/>
          <w:szCs w:val="22"/>
        </w:rPr>
      </w:pPr>
    </w:p>
    <w:p w:rsidR="00F03FB1" w:rsidRDefault="00F03FB1">
      <w:pPr>
        <w:rPr>
          <w:rFonts w:asciiTheme="minorHAnsi" w:hAnsiTheme="minorHAnsi" w:cstheme="minorHAnsi"/>
          <w:b/>
          <w:sz w:val="22"/>
          <w:szCs w:val="22"/>
        </w:rPr>
      </w:pPr>
    </w:p>
    <w:p w:rsidR="00D4032F" w:rsidRPr="006B1D64" w:rsidRDefault="00D4032F">
      <w:pPr>
        <w:rPr>
          <w:rFonts w:asciiTheme="minorHAnsi" w:hAnsiTheme="minorHAnsi" w:cstheme="minorHAnsi"/>
          <w:sz w:val="22"/>
          <w:szCs w:val="22"/>
        </w:rPr>
      </w:pPr>
      <w:r w:rsidRPr="006B1D64">
        <w:rPr>
          <w:rFonts w:asciiTheme="minorHAnsi" w:hAnsiTheme="minorHAnsi" w:cstheme="minorHAnsi"/>
          <w:sz w:val="22"/>
          <w:szCs w:val="22"/>
        </w:rPr>
        <w:t xml:space="preserve">To All </w:t>
      </w:r>
      <w:r w:rsidR="00E37921" w:rsidRPr="006B1D64">
        <w:rPr>
          <w:rFonts w:asciiTheme="minorHAnsi" w:hAnsiTheme="minorHAnsi" w:cstheme="minorHAnsi"/>
          <w:sz w:val="22"/>
          <w:szCs w:val="22"/>
        </w:rPr>
        <w:t>Respondents</w:t>
      </w:r>
      <w:r w:rsidRPr="006B1D64">
        <w:rPr>
          <w:rFonts w:asciiTheme="minorHAnsi" w:hAnsiTheme="minorHAnsi" w:cstheme="minorHAnsi"/>
          <w:sz w:val="22"/>
          <w:szCs w:val="22"/>
        </w:rPr>
        <w:t>:</w:t>
      </w:r>
    </w:p>
    <w:p w:rsidR="00D4032F" w:rsidRPr="006B1D64" w:rsidRDefault="00D4032F">
      <w:pPr>
        <w:rPr>
          <w:rFonts w:asciiTheme="minorHAnsi" w:hAnsiTheme="minorHAnsi" w:cstheme="minorHAnsi"/>
          <w:sz w:val="22"/>
          <w:szCs w:val="22"/>
        </w:rPr>
      </w:pPr>
    </w:p>
    <w:p w:rsidR="00375865" w:rsidRDefault="009007E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DD5907" w:rsidRPr="006B1D64">
        <w:rPr>
          <w:rFonts w:asciiTheme="minorHAnsi" w:hAnsiTheme="minorHAnsi" w:cstheme="minorHAnsi"/>
          <w:sz w:val="22"/>
          <w:szCs w:val="22"/>
        </w:rPr>
        <w:t>University of Arkansas</w:t>
      </w:r>
      <w:r w:rsidR="007B1775" w:rsidRPr="006B1D64">
        <w:rPr>
          <w:rFonts w:asciiTheme="minorHAnsi" w:hAnsiTheme="minorHAnsi" w:cstheme="minorHAnsi"/>
          <w:sz w:val="22"/>
          <w:szCs w:val="22"/>
        </w:rPr>
        <w:t xml:space="preserve"> </w:t>
      </w:r>
      <w:r w:rsidR="009F4604">
        <w:rPr>
          <w:rFonts w:asciiTheme="minorHAnsi" w:hAnsiTheme="minorHAnsi" w:cstheme="minorHAnsi"/>
          <w:sz w:val="22"/>
          <w:szCs w:val="22"/>
        </w:rPr>
        <w:t>Procurement D</w:t>
      </w:r>
      <w:r>
        <w:rPr>
          <w:rFonts w:asciiTheme="minorHAnsi" w:hAnsiTheme="minorHAnsi" w:cstheme="minorHAnsi"/>
          <w:sz w:val="22"/>
          <w:szCs w:val="22"/>
        </w:rPr>
        <w:t xml:space="preserve">ivision </w:t>
      </w:r>
      <w:r w:rsidR="00DD5907" w:rsidRPr="006B1D64">
        <w:rPr>
          <w:rFonts w:asciiTheme="minorHAnsi" w:hAnsiTheme="minorHAnsi" w:cstheme="minorHAnsi"/>
          <w:sz w:val="22"/>
          <w:szCs w:val="22"/>
        </w:rPr>
        <w:t xml:space="preserve">has </w:t>
      </w:r>
      <w:r w:rsidR="007B1775" w:rsidRPr="006B1D64">
        <w:rPr>
          <w:rFonts w:asciiTheme="minorHAnsi" w:hAnsiTheme="minorHAnsi" w:cstheme="minorHAnsi"/>
          <w:sz w:val="22"/>
          <w:szCs w:val="22"/>
        </w:rPr>
        <w:t xml:space="preserve">received the </w:t>
      </w:r>
      <w:r w:rsidR="000A7EE9" w:rsidRPr="006B1D64">
        <w:rPr>
          <w:rFonts w:asciiTheme="minorHAnsi" w:hAnsiTheme="minorHAnsi" w:cstheme="minorHAnsi"/>
          <w:sz w:val="22"/>
          <w:szCs w:val="22"/>
        </w:rPr>
        <w:t xml:space="preserve">official </w:t>
      </w:r>
      <w:r w:rsidR="007B1775" w:rsidRPr="006B1D64">
        <w:rPr>
          <w:rFonts w:asciiTheme="minorHAnsi" w:hAnsiTheme="minorHAnsi" w:cstheme="minorHAnsi"/>
          <w:sz w:val="22"/>
          <w:szCs w:val="22"/>
        </w:rPr>
        <w:t>recommendation</w:t>
      </w:r>
      <w:r w:rsidR="008B25A3" w:rsidRPr="006B1D64">
        <w:rPr>
          <w:rFonts w:asciiTheme="minorHAnsi" w:hAnsiTheme="minorHAnsi" w:cstheme="minorHAnsi"/>
          <w:sz w:val="22"/>
          <w:szCs w:val="22"/>
        </w:rPr>
        <w:t xml:space="preserve"> of award </w:t>
      </w:r>
      <w:r w:rsidR="007B1775" w:rsidRPr="006B1D64">
        <w:rPr>
          <w:rFonts w:asciiTheme="minorHAnsi" w:hAnsiTheme="minorHAnsi" w:cstheme="minorHAnsi"/>
          <w:sz w:val="22"/>
          <w:szCs w:val="22"/>
        </w:rPr>
        <w:t xml:space="preserve">from the evaluation </w:t>
      </w:r>
      <w:r w:rsidR="000A7EE9" w:rsidRPr="006B1D64">
        <w:rPr>
          <w:rFonts w:asciiTheme="minorHAnsi" w:hAnsiTheme="minorHAnsi" w:cstheme="minorHAnsi"/>
          <w:sz w:val="22"/>
          <w:szCs w:val="22"/>
        </w:rPr>
        <w:t xml:space="preserve">committee </w:t>
      </w:r>
      <w:r w:rsidR="008B25A3" w:rsidRPr="006B1D64">
        <w:rPr>
          <w:rFonts w:asciiTheme="minorHAnsi" w:hAnsiTheme="minorHAnsi" w:cstheme="minorHAnsi"/>
          <w:sz w:val="22"/>
          <w:szCs w:val="22"/>
        </w:rPr>
        <w:t xml:space="preserve">elected to </w:t>
      </w:r>
      <w:r w:rsidR="000A7EE9" w:rsidRPr="006B1D64">
        <w:rPr>
          <w:rFonts w:asciiTheme="minorHAnsi" w:hAnsiTheme="minorHAnsi" w:cstheme="minorHAnsi"/>
          <w:sz w:val="22"/>
          <w:szCs w:val="22"/>
        </w:rPr>
        <w:t>review the proposals</w:t>
      </w:r>
      <w:r w:rsidR="007B585A" w:rsidRPr="006B1D64">
        <w:rPr>
          <w:rFonts w:asciiTheme="minorHAnsi" w:hAnsiTheme="minorHAnsi" w:cstheme="minorHAnsi"/>
          <w:sz w:val="22"/>
          <w:szCs w:val="22"/>
        </w:rPr>
        <w:t xml:space="preserve"> </w:t>
      </w:r>
      <w:r w:rsidR="00C87664" w:rsidRPr="006B1D64">
        <w:rPr>
          <w:rFonts w:asciiTheme="minorHAnsi" w:hAnsiTheme="minorHAnsi" w:cstheme="minorHAnsi"/>
          <w:sz w:val="22"/>
          <w:szCs w:val="22"/>
        </w:rPr>
        <w:t xml:space="preserve">requested </w:t>
      </w:r>
      <w:r w:rsidR="007B585A" w:rsidRPr="006B1D64">
        <w:rPr>
          <w:rFonts w:asciiTheme="minorHAnsi" w:hAnsiTheme="minorHAnsi" w:cstheme="minorHAnsi"/>
          <w:sz w:val="22"/>
          <w:szCs w:val="22"/>
        </w:rPr>
        <w:t xml:space="preserve">for </w:t>
      </w:r>
      <w:r w:rsidR="00026E32">
        <w:rPr>
          <w:rFonts w:asciiTheme="minorHAnsi" w:hAnsiTheme="minorHAnsi" w:cstheme="minorHAnsi"/>
          <w:sz w:val="22"/>
          <w:szCs w:val="22"/>
        </w:rPr>
        <w:t>the</w:t>
      </w:r>
      <w:r w:rsidR="00D75C60">
        <w:rPr>
          <w:rFonts w:asciiTheme="minorHAnsi" w:hAnsiTheme="minorHAnsi" w:cstheme="minorHAnsi"/>
          <w:sz w:val="22"/>
          <w:szCs w:val="22"/>
        </w:rPr>
        <w:t xml:space="preserve"> </w:t>
      </w:r>
      <w:r w:rsidR="00C71437">
        <w:rPr>
          <w:rFonts w:asciiTheme="minorHAnsi" w:hAnsiTheme="minorHAnsi" w:cstheme="minorHAnsi"/>
          <w:sz w:val="22"/>
          <w:szCs w:val="22"/>
        </w:rPr>
        <w:t>Audits of National Public Radio Stations</w:t>
      </w:r>
      <w:r w:rsidR="00184CB6">
        <w:rPr>
          <w:rFonts w:asciiTheme="minorHAnsi" w:hAnsiTheme="minorHAnsi" w:cstheme="minorHAnsi"/>
          <w:sz w:val="22"/>
          <w:szCs w:val="22"/>
        </w:rPr>
        <w:t xml:space="preserve"> </w:t>
      </w:r>
      <w:r w:rsidR="009F2975">
        <w:rPr>
          <w:rFonts w:asciiTheme="minorHAnsi" w:hAnsiTheme="minorHAnsi" w:cstheme="minorHAnsi"/>
          <w:sz w:val="22"/>
          <w:szCs w:val="22"/>
        </w:rPr>
        <w:t>R</w:t>
      </w:r>
      <w:r w:rsidR="006723D0">
        <w:rPr>
          <w:rFonts w:asciiTheme="minorHAnsi" w:hAnsiTheme="minorHAnsi" w:cstheme="minorHAnsi"/>
          <w:sz w:val="22"/>
          <w:szCs w:val="22"/>
        </w:rPr>
        <w:t>FP</w:t>
      </w:r>
      <w:r w:rsidR="00DD5907" w:rsidRPr="006B1D64">
        <w:rPr>
          <w:rFonts w:asciiTheme="minorHAnsi" w:hAnsiTheme="minorHAnsi" w:cstheme="minorHAnsi"/>
          <w:sz w:val="22"/>
          <w:szCs w:val="22"/>
        </w:rPr>
        <w:t>.  </w:t>
      </w:r>
      <w:r w:rsidR="00862812" w:rsidRPr="006B1D64">
        <w:rPr>
          <w:rFonts w:asciiTheme="minorHAnsi" w:hAnsiTheme="minorHAnsi" w:cstheme="minorHAnsi"/>
          <w:sz w:val="22"/>
          <w:szCs w:val="22"/>
        </w:rPr>
        <w:t xml:space="preserve">The recommendation for </w:t>
      </w:r>
      <w:r w:rsidR="00064EF6">
        <w:rPr>
          <w:rFonts w:asciiTheme="minorHAnsi" w:hAnsiTheme="minorHAnsi" w:cstheme="minorHAnsi"/>
          <w:sz w:val="22"/>
          <w:szCs w:val="22"/>
        </w:rPr>
        <w:t xml:space="preserve">award extends to </w:t>
      </w:r>
      <w:r w:rsidR="00C71437">
        <w:rPr>
          <w:rFonts w:asciiTheme="minorHAnsi" w:hAnsiTheme="minorHAnsi" w:cstheme="minorHAnsi"/>
          <w:sz w:val="22"/>
          <w:szCs w:val="22"/>
        </w:rPr>
        <w:t>Beall Barclay &amp; Company.</w:t>
      </w:r>
      <w:r w:rsidR="00862812">
        <w:rPr>
          <w:rFonts w:asciiTheme="minorHAnsi" w:hAnsiTheme="minorHAnsi" w:cstheme="minorHAnsi"/>
          <w:sz w:val="22"/>
          <w:szCs w:val="22"/>
        </w:rPr>
        <w:t xml:space="preserve">  T</w:t>
      </w:r>
      <w:r w:rsidR="00DD5907" w:rsidRPr="006B1D64">
        <w:rPr>
          <w:rFonts w:asciiTheme="minorHAnsi" w:hAnsiTheme="minorHAnsi" w:cstheme="minorHAnsi"/>
          <w:sz w:val="22"/>
          <w:szCs w:val="22"/>
        </w:rPr>
        <w:t xml:space="preserve">he </w:t>
      </w:r>
      <w:r w:rsidR="008B25A3" w:rsidRPr="006B1D64">
        <w:rPr>
          <w:rFonts w:asciiTheme="minorHAnsi" w:hAnsiTheme="minorHAnsi" w:cstheme="minorHAnsi"/>
          <w:sz w:val="22"/>
          <w:szCs w:val="22"/>
        </w:rPr>
        <w:t xml:space="preserve">proposal due date </w:t>
      </w:r>
      <w:r w:rsidR="00DD5907" w:rsidRPr="006B1D64">
        <w:rPr>
          <w:rFonts w:asciiTheme="minorHAnsi" w:hAnsiTheme="minorHAnsi" w:cstheme="minorHAnsi"/>
          <w:sz w:val="22"/>
          <w:szCs w:val="22"/>
        </w:rPr>
        <w:t xml:space="preserve">was </w:t>
      </w:r>
      <w:r w:rsidR="00C71437">
        <w:rPr>
          <w:rFonts w:asciiTheme="minorHAnsi" w:hAnsiTheme="minorHAnsi" w:cstheme="minorHAnsi"/>
          <w:sz w:val="22"/>
          <w:szCs w:val="22"/>
        </w:rPr>
        <w:t>May 6</w:t>
      </w:r>
      <w:r w:rsidR="009419E3">
        <w:rPr>
          <w:rFonts w:asciiTheme="minorHAnsi" w:hAnsiTheme="minorHAnsi" w:cstheme="minorHAnsi"/>
          <w:sz w:val="22"/>
          <w:szCs w:val="22"/>
        </w:rPr>
        <w:t>, 2016</w:t>
      </w:r>
      <w:r w:rsidR="00375865">
        <w:rPr>
          <w:rFonts w:asciiTheme="minorHAnsi" w:hAnsiTheme="minorHAnsi" w:cstheme="minorHAnsi"/>
          <w:sz w:val="22"/>
          <w:szCs w:val="22"/>
        </w:rPr>
        <w:t>.</w:t>
      </w:r>
    </w:p>
    <w:p w:rsidR="00375865" w:rsidRPr="00B55744" w:rsidRDefault="00375865">
      <w:pPr>
        <w:rPr>
          <w:rFonts w:asciiTheme="minorHAnsi" w:hAnsiTheme="minorHAnsi" w:cstheme="minorHAnsi"/>
          <w:sz w:val="22"/>
          <w:szCs w:val="22"/>
        </w:rPr>
      </w:pPr>
    </w:p>
    <w:p w:rsidR="00862812" w:rsidRDefault="00862812" w:rsidP="0086281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Respectfully, t</w:t>
      </w:r>
      <w:r w:rsidRPr="00016346">
        <w:rPr>
          <w:rFonts w:ascii="Calibri" w:hAnsi="Calibri"/>
          <w:sz w:val="22"/>
        </w:rPr>
        <w:t>his letter of “</w:t>
      </w:r>
      <w:r>
        <w:rPr>
          <w:rFonts w:ascii="Calibri" w:hAnsi="Calibri"/>
          <w:sz w:val="22"/>
        </w:rPr>
        <w:t xml:space="preserve">Intent to </w:t>
      </w:r>
      <w:r w:rsidRPr="00016346">
        <w:rPr>
          <w:rFonts w:ascii="Calibri" w:hAnsi="Calibri"/>
          <w:sz w:val="22"/>
        </w:rPr>
        <w:t xml:space="preserve">Award” serves as notification that </w:t>
      </w:r>
      <w:r>
        <w:rPr>
          <w:rFonts w:ascii="Calibri" w:hAnsi="Calibri"/>
          <w:sz w:val="22"/>
        </w:rPr>
        <w:t xml:space="preserve">contract negotiations will commence with the successful vendor with the ultimate goal of a Purchase Order/Contract to be issued </w:t>
      </w:r>
      <w:r w:rsidRPr="00016346">
        <w:rPr>
          <w:rFonts w:ascii="Calibri" w:hAnsi="Calibri"/>
          <w:sz w:val="22"/>
        </w:rPr>
        <w:t>by the University of Arkansas</w:t>
      </w:r>
      <w:r w:rsidRPr="0055158D">
        <w:rPr>
          <w:rFonts w:ascii="Calibri" w:hAnsi="Calibri"/>
          <w:sz w:val="22"/>
        </w:rPr>
        <w:t>.</w:t>
      </w:r>
    </w:p>
    <w:p w:rsidR="00862812" w:rsidRDefault="00862812" w:rsidP="00862812">
      <w:pPr>
        <w:rPr>
          <w:rFonts w:ascii="Calibri" w:hAnsi="Calibri"/>
          <w:sz w:val="22"/>
        </w:rPr>
      </w:pPr>
    </w:p>
    <w:p w:rsidR="00862812" w:rsidRDefault="00862812" w:rsidP="00862812">
      <w:pPr>
        <w:rPr>
          <w:rFonts w:asciiTheme="minorHAnsi" w:hAnsiTheme="minorHAnsi" w:cstheme="minorHAnsi"/>
          <w:sz w:val="22"/>
          <w:szCs w:val="22"/>
        </w:rPr>
      </w:pPr>
      <w:r w:rsidRPr="009007E7">
        <w:rPr>
          <w:rFonts w:asciiTheme="minorHAnsi" w:hAnsiTheme="minorHAnsi" w:cstheme="minorHAnsi"/>
          <w:sz w:val="22"/>
          <w:szCs w:val="22"/>
        </w:rPr>
        <w:t xml:space="preserve">The University of Arkansas is </w:t>
      </w:r>
      <w:r>
        <w:rPr>
          <w:rFonts w:asciiTheme="minorHAnsi" w:hAnsiTheme="minorHAnsi" w:cstheme="minorHAnsi"/>
          <w:sz w:val="22"/>
          <w:szCs w:val="22"/>
        </w:rPr>
        <w:t xml:space="preserve">thankful </w:t>
      </w:r>
      <w:r w:rsidRPr="009007E7">
        <w:rPr>
          <w:rFonts w:asciiTheme="minorHAnsi" w:hAnsiTheme="minorHAnsi" w:cstheme="minorHAnsi"/>
          <w:sz w:val="22"/>
          <w:szCs w:val="22"/>
        </w:rPr>
        <w:t xml:space="preserve">for the attention of each respondent, and for the time and effort expended in responding to the RFP.  </w:t>
      </w:r>
      <w:r w:rsidRPr="009007E7">
        <w:rPr>
          <w:rFonts w:ascii="Calibri" w:hAnsi="Calibri"/>
          <w:sz w:val="22"/>
        </w:rPr>
        <w:t xml:space="preserve">We encourage and appreciate the participation of our vendor community.  </w:t>
      </w:r>
      <w:r w:rsidRPr="009007E7">
        <w:rPr>
          <w:rFonts w:asciiTheme="minorHAnsi" w:hAnsiTheme="minorHAnsi" w:cstheme="minorHAnsi"/>
          <w:sz w:val="22"/>
          <w:szCs w:val="22"/>
        </w:rPr>
        <w:t>Thank you for your interest and participation.</w:t>
      </w:r>
    </w:p>
    <w:p w:rsidR="00862812" w:rsidRDefault="00862812" w:rsidP="00862812">
      <w:pPr>
        <w:rPr>
          <w:rFonts w:asciiTheme="minorHAnsi" w:hAnsiTheme="minorHAnsi" w:cstheme="minorHAnsi"/>
          <w:sz w:val="22"/>
          <w:szCs w:val="22"/>
        </w:rPr>
      </w:pPr>
    </w:p>
    <w:p w:rsidR="00862812" w:rsidRDefault="00862812" w:rsidP="00862812">
      <w:pPr>
        <w:rPr>
          <w:rFonts w:asciiTheme="minorHAnsi" w:hAnsiTheme="minorHAnsi" w:cstheme="minorHAnsi"/>
          <w:sz w:val="22"/>
          <w:szCs w:val="22"/>
        </w:rPr>
      </w:pPr>
      <w:r w:rsidRPr="006B1D64">
        <w:rPr>
          <w:rFonts w:asciiTheme="minorHAnsi" w:hAnsiTheme="minorHAnsi" w:cstheme="minorHAnsi"/>
          <w:sz w:val="22"/>
          <w:szCs w:val="22"/>
        </w:rPr>
        <w:t>Best Regards,</w:t>
      </w:r>
    </w:p>
    <w:p w:rsidR="00A4339A" w:rsidRDefault="00A4339A" w:rsidP="00862812">
      <w:pPr>
        <w:rPr>
          <w:rFonts w:asciiTheme="minorHAnsi" w:hAnsiTheme="minorHAnsi" w:cstheme="minorHAnsi"/>
          <w:sz w:val="22"/>
          <w:szCs w:val="22"/>
        </w:rPr>
      </w:pPr>
    </w:p>
    <w:p w:rsidR="00F03FB1" w:rsidRPr="00BE21DE" w:rsidRDefault="004422E3">
      <w:pPr>
        <w:rPr>
          <w:rFonts w:ascii="Brush Script MT" w:hAnsi="Brush Script MT" w:cstheme="minorHAnsi"/>
          <w:sz w:val="32"/>
          <w:szCs w:val="32"/>
        </w:rPr>
      </w:pPr>
      <w:r w:rsidRPr="00BE21DE">
        <w:rPr>
          <w:rFonts w:ascii="Brush Script MT" w:hAnsi="Brush Script MT" w:cstheme="minorHAnsi"/>
          <w:sz w:val="32"/>
          <w:szCs w:val="32"/>
        </w:rPr>
        <w:t>Ellen Ferguson</w:t>
      </w:r>
    </w:p>
    <w:p w:rsidR="00F03FB1" w:rsidRDefault="00F03FB1">
      <w:pPr>
        <w:rPr>
          <w:rFonts w:asciiTheme="minorHAnsi" w:hAnsiTheme="minorHAnsi" w:cstheme="minorHAnsi"/>
          <w:sz w:val="22"/>
          <w:szCs w:val="22"/>
        </w:rPr>
      </w:pPr>
    </w:p>
    <w:p w:rsidR="00F03FB1" w:rsidRPr="004422E3" w:rsidRDefault="00186064" w:rsidP="00F03FB1">
      <w:pPr>
        <w:rPr>
          <w:rFonts w:ascii="Calibri" w:hAnsi="Calibri" w:cs="Calibri"/>
          <w:b/>
          <w:noProof/>
          <w:color w:val="000000"/>
          <w:sz w:val="22"/>
          <w:szCs w:val="22"/>
        </w:rPr>
      </w:pPr>
      <w:r w:rsidRPr="004422E3">
        <w:rPr>
          <w:rFonts w:ascii="Calibri" w:hAnsi="Calibri" w:cs="Calibri"/>
          <w:b/>
          <w:noProof/>
          <w:color w:val="000000"/>
          <w:sz w:val="22"/>
          <w:szCs w:val="22"/>
        </w:rPr>
        <w:t>Ellen Ferguson</w:t>
      </w:r>
    </w:p>
    <w:p w:rsidR="00F03FB1" w:rsidRPr="00E2150E" w:rsidRDefault="003F2615" w:rsidP="00F03FB1">
      <w:pPr>
        <w:rPr>
          <w:rFonts w:ascii="Calibri" w:hAnsi="Calibri" w:cs="Calibri"/>
          <w:noProof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t>Procurement Coordinator</w:t>
      </w:r>
    </w:p>
    <w:p w:rsidR="00D4032F" w:rsidRPr="006B1D64" w:rsidRDefault="00801638" w:rsidP="002A3B95">
      <w:pPr>
        <w:rPr>
          <w:rFonts w:asciiTheme="minorHAnsi" w:hAnsiTheme="minorHAnsi" w:cstheme="minorHAnsi"/>
          <w:sz w:val="22"/>
          <w:szCs w:val="22"/>
        </w:rPr>
      </w:pPr>
      <w:hyperlink r:id="rId10" w:history="1">
        <w:r w:rsidR="00186064" w:rsidRPr="00A55AB7">
          <w:rPr>
            <w:rStyle w:val="Hyperlink"/>
            <w:rFonts w:ascii="Calibri" w:hAnsi="Calibri" w:cs="Calibri"/>
            <w:noProof/>
            <w:sz w:val="22"/>
            <w:szCs w:val="22"/>
          </w:rPr>
          <w:t>ellenf@uark.edu</w:t>
        </w:r>
      </w:hyperlink>
      <w:r w:rsidR="00871019">
        <w:rPr>
          <w:rStyle w:val="Hyperlink"/>
          <w:rFonts w:ascii="Calibri" w:hAnsi="Calibri" w:cs="Calibri"/>
          <w:noProof/>
          <w:sz w:val="22"/>
          <w:szCs w:val="22"/>
        </w:rPr>
        <w:t xml:space="preserve"> </w:t>
      </w:r>
      <w:r w:rsidR="00F03FB1" w:rsidRPr="00E2150E">
        <w:rPr>
          <w:rFonts w:ascii="Calibri" w:hAnsi="Calibri" w:cs="Calibri"/>
          <w:noProof/>
          <w:color w:val="000000"/>
          <w:sz w:val="22"/>
          <w:szCs w:val="22"/>
        </w:rPr>
        <w:t xml:space="preserve"> </w:t>
      </w:r>
      <w:hyperlink r:id="rId11" w:history="1">
        <w:r w:rsidR="00F03FB1" w:rsidRPr="00E2150E">
          <w:rPr>
            <w:rStyle w:val="Hyperlink"/>
            <w:rFonts w:ascii="Calibri" w:hAnsi="Calibri" w:cs="Calibri"/>
            <w:noProof/>
            <w:sz w:val="22"/>
            <w:szCs w:val="22"/>
          </w:rPr>
          <w:t>http://procurement.uark.edu/</w:t>
        </w:r>
      </w:hyperlink>
      <w:r w:rsidR="00F03FB1" w:rsidRPr="006B1D64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D4032F" w:rsidRPr="006B1D64" w:rsidSect="002F3F9A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638" w:rsidRDefault="00801638">
      <w:r>
        <w:separator/>
      </w:r>
    </w:p>
  </w:endnote>
  <w:endnote w:type="continuationSeparator" w:id="0">
    <w:p w:rsidR="00801638" w:rsidRDefault="008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638" w:rsidRDefault="00801638">
      <w:r>
        <w:separator/>
      </w:r>
    </w:p>
  </w:footnote>
  <w:footnote w:type="continuationSeparator" w:id="0">
    <w:p w:rsidR="00801638" w:rsidRDefault="00801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CE"/>
    <w:rsid w:val="0000189E"/>
    <w:rsid w:val="00011681"/>
    <w:rsid w:val="0001575F"/>
    <w:rsid w:val="000161A0"/>
    <w:rsid w:val="0001633A"/>
    <w:rsid w:val="0001644A"/>
    <w:rsid w:val="00023065"/>
    <w:rsid w:val="000236D3"/>
    <w:rsid w:val="00026003"/>
    <w:rsid w:val="00026E32"/>
    <w:rsid w:val="00034AAF"/>
    <w:rsid w:val="00043808"/>
    <w:rsid w:val="000648E8"/>
    <w:rsid w:val="00064EF6"/>
    <w:rsid w:val="00081A25"/>
    <w:rsid w:val="000845A7"/>
    <w:rsid w:val="0008777B"/>
    <w:rsid w:val="000A00D5"/>
    <w:rsid w:val="000A6A43"/>
    <w:rsid w:val="000A7EE9"/>
    <w:rsid w:val="000B259E"/>
    <w:rsid w:val="000C56ED"/>
    <w:rsid w:val="000D1854"/>
    <w:rsid w:val="000E7AE5"/>
    <w:rsid w:val="00106484"/>
    <w:rsid w:val="00114B38"/>
    <w:rsid w:val="001273A3"/>
    <w:rsid w:val="0013302E"/>
    <w:rsid w:val="001506F8"/>
    <w:rsid w:val="00153342"/>
    <w:rsid w:val="00155588"/>
    <w:rsid w:val="00162C16"/>
    <w:rsid w:val="00164236"/>
    <w:rsid w:val="001662E2"/>
    <w:rsid w:val="00182716"/>
    <w:rsid w:val="00184CB6"/>
    <w:rsid w:val="00186064"/>
    <w:rsid w:val="00195474"/>
    <w:rsid w:val="001A6887"/>
    <w:rsid w:val="001B2561"/>
    <w:rsid w:val="001C0D0B"/>
    <w:rsid w:val="001C1B9C"/>
    <w:rsid w:val="001D3D4F"/>
    <w:rsid w:val="001D4A5E"/>
    <w:rsid w:val="001D4F6D"/>
    <w:rsid w:val="001E3AD5"/>
    <w:rsid w:val="001F0266"/>
    <w:rsid w:val="001F3E7D"/>
    <w:rsid w:val="00206E1F"/>
    <w:rsid w:val="00206FBC"/>
    <w:rsid w:val="0021349B"/>
    <w:rsid w:val="00223106"/>
    <w:rsid w:val="00224A2B"/>
    <w:rsid w:val="0023292B"/>
    <w:rsid w:val="00233A7D"/>
    <w:rsid w:val="002404C1"/>
    <w:rsid w:val="00245D07"/>
    <w:rsid w:val="002462AA"/>
    <w:rsid w:val="002512D7"/>
    <w:rsid w:val="002533E6"/>
    <w:rsid w:val="00270D33"/>
    <w:rsid w:val="0028085C"/>
    <w:rsid w:val="00292BA2"/>
    <w:rsid w:val="00293AB5"/>
    <w:rsid w:val="00293CC2"/>
    <w:rsid w:val="002A3B95"/>
    <w:rsid w:val="002A4F93"/>
    <w:rsid w:val="002B654A"/>
    <w:rsid w:val="002D296E"/>
    <w:rsid w:val="002E1137"/>
    <w:rsid w:val="002E1F4D"/>
    <w:rsid w:val="002E5692"/>
    <w:rsid w:val="002E658D"/>
    <w:rsid w:val="002F3F9A"/>
    <w:rsid w:val="003130C9"/>
    <w:rsid w:val="00345EC5"/>
    <w:rsid w:val="0034695B"/>
    <w:rsid w:val="0035056E"/>
    <w:rsid w:val="0035371E"/>
    <w:rsid w:val="00355CFB"/>
    <w:rsid w:val="00365F25"/>
    <w:rsid w:val="00366BE0"/>
    <w:rsid w:val="0037379A"/>
    <w:rsid w:val="00375813"/>
    <w:rsid w:val="00375865"/>
    <w:rsid w:val="00376FB2"/>
    <w:rsid w:val="00380968"/>
    <w:rsid w:val="003861C4"/>
    <w:rsid w:val="00393449"/>
    <w:rsid w:val="00397725"/>
    <w:rsid w:val="003A3B33"/>
    <w:rsid w:val="003A7A89"/>
    <w:rsid w:val="003B3357"/>
    <w:rsid w:val="003E7573"/>
    <w:rsid w:val="003E7F70"/>
    <w:rsid w:val="003F2615"/>
    <w:rsid w:val="003F30C4"/>
    <w:rsid w:val="003F52DC"/>
    <w:rsid w:val="003F6F08"/>
    <w:rsid w:val="00400263"/>
    <w:rsid w:val="00405601"/>
    <w:rsid w:val="004217E3"/>
    <w:rsid w:val="00436560"/>
    <w:rsid w:val="004422E3"/>
    <w:rsid w:val="004426EA"/>
    <w:rsid w:val="004457B4"/>
    <w:rsid w:val="004507F5"/>
    <w:rsid w:val="00455E9D"/>
    <w:rsid w:val="0046533B"/>
    <w:rsid w:val="0047248E"/>
    <w:rsid w:val="00480611"/>
    <w:rsid w:val="00482C86"/>
    <w:rsid w:val="0048317B"/>
    <w:rsid w:val="00484C82"/>
    <w:rsid w:val="00494175"/>
    <w:rsid w:val="00494D38"/>
    <w:rsid w:val="00497DF8"/>
    <w:rsid w:val="004A238E"/>
    <w:rsid w:val="004A5868"/>
    <w:rsid w:val="004A6E7F"/>
    <w:rsid w:val="004A7217"/>
    <w:rsid w:val="004B15CB"/>
    <w:rsid w:val="004B4E9F"/>
    <w:rsid w:val="004C7A1C"/>
    <w:rsid w:val="004D1A0E"/>
    <w:rsid w:val="004D4D61"/>
    <w:rsid w:val="004D6105"/>
    <w:rsid w:val="004E3129"/>
    <w:rsid w:val="004E456D"/>
    <w:rsid w:val="004E469C"/>
    <w:rsid w:val="004F177F"/>
    <w:rsid w:val="004F681B"/>
    <w:rsid w:val="004F6F6A"/>
    <w:rsid w:val="00502ED6"/>
    <w:rsid w:val="0050756D"/>
    <w:rsid w:val="00513A07"/>
    <w:rsid w:val="00526297"/>
    <w:rsid w:val="00533AD7"/>
    <w:rsid w:val="00534786"/>
    <w:rsid w:val="00535711"/>
    <w:rsid w:val="00535A92"/>
    <w:rsid w:val="00546E2D"/>
    <w:rsid w:val="00553C11"/>
    <w:rsid w:val="00561AD5"/>
    <w:rsid w:val="005831B2"/>
    <w:rsid w:val="005928E6"/>
    <w:rsid w:val="00593BEC"/>
    <w:rsid w:val="00595BD1"/>
    <w:rsid w:val="00597C01"/>
    <w:rsid w:val="005E205C"/>
    <w:rsid w:val="005E3761"/>
    <w:rsid w:val="005F4893"/>
    <w:rsid w:val="005F6238"/>
    <w:rsid w:val="0060100C"/>
    <w:rsid w:val="00601B39"/>
    <w:rsid w:val="00603190"/>
    <w:rsid w:val="00607931"/>
    <w:rsid w:val="0061250F"/>
    <w:rsid w:val="00617AC4"/>
    <w:rsid w:val="00617C21"/>
    <w:rsid w:val="0062024E"/>
    <w:rsid w:val="0062175C"/>
    <w:rsid w:val="00626431"/>
    <w:rsid w:val="006327E0"/>
    <w:rsid w:val="00640F57"/>
    <w:rsid w:val="0064273A"/>
    <w:rsid w:val="0065012C"/>
    <w:rsid w:val="006548B5"/>
    <w:rsid w:val="00663AE8"/>
    <w:rsid w:val="0067096B"/>
    <w:rsid w:val="006723D0"/>
    <w:rsid w:val="00687C2F"/>
    <w:rsid w:val="00693279"/>
    <w:rsid w:val="006A4037"/>
    <w:rsid w:val="006A46BD"/>
    <w:rsid w:val="006B123C"/>
    <w:rsid w:val="006B1D64"/>
    <w:rsid w:val="006B533D"/>
    <w:rsid w:val="006C61AC"/>
    <w:rsid w:val="006C642F"/>
    <w:rsid w:val="006D0214"/>
    <w:rsid w:val="006D0D4D"/>
    <w:rsid w:val="006D1E69"/>
    <w:rsid w:val="006E035F"/>
    <w:rsid w:val="0070624B"/>
    <w:rsid w:val="00717A3B"/>
    <w:rsid w:val="007224F8"/>
    <w:rsid w:val="00722FEB"/>
    <w:rsid w:val="00752727"/>
    <w:rsid w:val="00755593"/>
    <w:rsid w:val="00760747"/>
    <w:rsid w:val="00763523"/>
    <w:rsid w:val="00770619"/>
    <w:rsid w:val="0077637F"/>
    <w:rsid w:val="00784867"/>
    <w:rsid w:val="007864D0"/>
    <w:rsid w:val="0079392C"/>
    <w:rsid w:val="007970F0"/>
    <w:rsid w:val="007B098F"/>
    <w:rsid w:val="007B1775"/>
    <w:rsid w:val="007B585A"/>
    <w:rsid w:val="007B65B4"/>
    <w:rsid w:val="007C50FF"/>
    <w:rsid w:val="007D14CB"/>
    <w:rsid w:val="007F6095"/>
    <w:rsid w:val="00800969"/>
    <w:rsid w:val="00801056"/>
    <w:rsid w:val="00801638"/>
    <w:rsid w:val="00801BD2"/>
    <w:rsid w:val="0080781A"/>
    <w:rsid w:val="00812970"/>
    <w:rsid w:val="00831394"/>
    <w:rsid w:val="00831C01"/>
    <w:rsid w:val="008343E0"/>
    <w:rsid w:val="00846DB7"/>
    <w:rsid w:val="00860A57"/>
    <w:rsid w:val="00861130"/>
    <w:rsid w:val="00862812"/>
    <w:rsid w:val="008629B5"/>
    <w:rsid w:val="008642A0"/>
    <w:rsid w:val="00871019"/>
    <w:rsid w:val="008752A9"/>
    <w:rsid w:val="00884FDF"/>
    <w:rsid w:val="00886E1B"/>
    <w:rsid w:val="008877C7"/>
    <w:rsid w:val="008A0558"/>
    <w:rsid w:val="008A0B0B"/>
    <w:rsid w:val="008A249A"/>
    <w:rsid w:val="008B25A3"/>
    <w:rsid w:val="008E5CA5"/>
    <w:rsid w:val="008F6BA1"/>
    <w:rsid w:val="008F73B4"/>
    <w:rsid w:val="009007E7"/>
    <w:rsid w:val="00901E13"/>
    <w:rsid w:val="00904063"/>
    <w:rsid w:val="00916B07"/>
    <w:rsid w:val="00916F14"/>
    <w:rsid w:val="009419E3"/>
    <w:rsid w:val="00951A31"/>
    <w:rsid w:val="0095442C"/>
    <w:rsid w:val="009544F7"/>
    <w:rsid w:val="0095650C"/>
    <w:rsid w:val="00961CEB"/>
    <w:rsid w:val="00977E4F"/>
    <w:rsid w:val="00987A74"/>
    <w:rsid w:val="00991782"/>
    <w:rsid w:val="00994EF2"/>
    <w:rsid w:val="00995ABB"/>
    <w:rsid w:val="009A0299"/>
    <w:rsid w:val="009A1166"/>
    <w:rsid w:val="009A26B1"/>
    <w:rsid w:val="009B4C57"/>
    <w:rsid w:val="009B6226"/>
    <w:rsid w:val="009C080F"/>
    <w:rsid w:val="009C5ABF"/>
    <w:rsid w:val="009D1C23"/>
    <w:rsid w:val="009D1F08"/>
    <w:rsid w:val="009D2F5D"/>
    <w:rsid w:val="009D5DFF"/>
    <w:rsid w:val="009E4A3D"/>
    <w:rsid w:val="009F2975"/>
    <w:rsid w:val="009F4604"/>
    <w:rsid w:val="00A025F8"/>
    <w:rsid w:val="00A11537"/>
    <w:rsid w:val="00A242E4"/>
    <w:rsid w:val="00A31582"/>
    <w:rsid w:val="00A363CE"/>
    <w:rsid w:val="00A4339A"/>
    <w:rsid w:val="00A61BA0"/>
    <w:rsid w:val="00A6269E"/>
    <w:rsid w:val="00A62879"/>
    <w:rsid w:val="00A65C02"/>
    <w:rsid w:val="00A7288E"/>
    <w:rsid w:val="00A74FB4"/>
    <w:rsid w:val="00A76026"/>
    <w:rsid w:val="00A849D9"/>
    <w:rsid w:val="00A85158"/>
    <w:rsid w:val="00A90634"/>
    <w:rsid w:val="00AA319B"/>
    <w:rsid w:val="00AA5736"/>
    <w:rsid w:val="00AB062C"/>
    <w:rsid w:val="00AB23AE"/>
    <w:rsid w:val="00AC27DF"/>
    <w:rsid w:val="00AE07DA"/>
    <w:rsid w:val="00AE4787"/>
    <w:rsid w:val="00AF008D"/>
    <w:rsid w:val="00AF1180"/>
    <w:rsid w:val="00B218AD"/>
    <w:rsid w:val="00B23C14"/>
    <w:rsid w:val="00B30040"/>
    <w:rsid w:val="00B30966"/>
    <w:rsid w:val="00B43DF2"/>
    <w:rsid w:val="00B445CD"/>
    <w:rsid w:val="00B50053"/>
    <w:rsid w:val="00B51003"/>
    <w:rsid w:val="00B532A3"/>
    <w:rsid w:val="00B54C43"/>
    <w:rsid w:val="00B55744"/>
    <w:rsid w:val="00B5608C"/>
    <w:rsid w:val="00B63841"/>
    <w:rsid w:val="00B722C0"/>
    <w:rsid w:val="00B829E2"/>
    <w:rsid w:val="00B83FA9"/>
    <w:rsid w:val="00B864D0"/>
    <w:rsid w:val="00B8675F"/>
    <w:rsid w:val="00BA0DBA"/>
    <w:rsid w:val="00BA5F91"/>
    <w:rsid w:val="00BA6A88"/>
    <w:rsid w:val="00BB6108"/>
    <w:rsid w:val="00BC4DA8"/>
    <w:rsid w:val="00BC5055"/>
    <w:rsid w:val="00BC545F"/>
    <w:rsid w:val="00BD1A69"/>
    <w:rsid w:val="00BE21DE"/>
    <w:rsid w:val="00BE4436"/>
    <w:rsid w:val="00C11EA2"/>
    <w:rsid w:val="00C317E1"/>
    <w:rsid w:val="00C328B7"/>
    <w:rsid w:val="00C43DF6"/>
    <w:rsid w:val="00C44F9A"/>
    <w:rsid w:val="00C532F9"/>
    <w:rsid w:val="00C53BE2"/>
    <w:rsid w:val="00C63CA9"/>
    <w:rsid w:val="00C643AC"/>
    <w:rsid w:val="00C67501"/>
    <w:rsid w:val="00C677AB"/>
    <w:rsid w:val="00C71437"/>
    <w:rsid w:val="00C77382"/>
    <w:rsid w:val="00C8400F"/>
    <w:rsid w:val="00C87664"/>
    <w:rsid w:val="00C87C01"/>
    <w:rsid w:val="00CD2038"/>
    <w:rsid w:val="00CD2DEC"/>
    <w:rsid w:val="00CD5648"/>
    <w:rsid w:val="00CE4D3F"/>
    <w:rsid w:val="00CE6284"/>
    <w:rsid w:val="00CF01B8"/>
    <w:rsid w:val="00CF4EB8"/>
    <w:rsid w:val="00CF54F4"/>
    <w:rsid w:val="00CF6206"/>
    <w:rsid w:val="00CF759F"/>
    <w:rsid w:val="00CF7C14"/>
    <w:rsid w:val="00D019F2"/>
    <w:rsid w:val="00D02500"/>
    <w:rsid w:val="00D15B21"/>
    <w:rsid w:val="00D2327F"/>
    <w:rsid w:val="00D32143"/>
    <w:rsid w:val="00D4032F"/>
    <w:rsid w:val="00D5109F"/>
    <w:rsid w:val="00D51563"/>
    <w:rsid w:val="00D5204A"/>
    <w:rsid w:val="00D546FE"/>
    <w:rsid w:val="00D56AD5"/>
    <w:rsid w:val="00D57536"/>
    <w:rsid w:val="00D576D0"/>
    <w:rsid w:val="00D6404F"/>
    <w:rsid w:val="00D64941"/>
    <w:rsid w:val="00D72C1C"/>
    <w:rsid w:val="00D74BED"/>
    <w:rsid w:val="00D75A56"/>
    <w:rsid w:val="00D75C60"/>
    <w:rsid w:val="00D9154A"/>
    <w:rsid w:val="00DA2600"/>
    <w:rsid w:val="00DA51B9"/>
    <w:rsid w:val="00DA7E49"/>
    <w:rsid w:val="00DC1123"/>
    <w:rsid w:val="00DC185F"/>
    <w:rsid w:val="00DD5907"/>
    <w:rsid w:val="00DD7839"/>
    <w:rsid w:val="00DF089B"/>
    <w:rsid w:val="00DF3EF5"/>
    <w:rsid w:val="00DF4D88"/>
    <w:rsid w:val="00E00ED8"/>
    <w:rsid w:val="00E013E4"/>
    <w:rsid w:val="00E05239"/>
    <w:rsid w:val="00E1479D"/>
    <w:rsid w:val="00E17BEA"/>
    <w:rsid w:val="00E216D6"/>
    <w:rsid w:val="00E21EEE"/>
    <w:rsid w:val="00E22947"/>
    <w:rsid w:val="00E23718"/>
    <w:rsid w:val="00E242DD"/>
    <w:rsid w:val="00E262B9"/>
    <w:rsid w:val="00E32ED7"/>
    <w:rsid w:val="00E36F95"/>
    <w:rsid w:val="00E37921"/>
    <w:rsid w:val="00E408FA"/>
    <w:rsid w:val="00E64D35"/>
    <w:rsid w:val="00E822BB"/>
    <w:rsid w:val="00E869C1"/>
    <w:rsid w:val="00E8726E"/>
    <w:rsid w:val="00E92F90"/>
    <w:rsid w:val="00E93369"/>
    <w:rsid w:val="00E9797F"/>
    <w:rsid w:val="00EA1571"/>
    <w:rsid w:val="00EB314F"/>
    <w:rsid w:val="00EB3237"/>
    <w:rsid w:val="00ED03C7"/>
    <w:rsid w:val="00ED676E"/>
    <w:rsid w:val="00ED7ADA"/>
    <w:rsid w:val="00EE042A"/>
    <w:rsid w:val="00EE4B84"/>
    <w:rsid w:val="00EE4CB1"/>
    <w:rsid w:val="00F00406"/>
    <w:rsid w:val="00F03FB1"/>
    <w:rsid w:val="00F05AD1"/>
    <w:rsid w:val="00F21C8E"/>
    <w:rsid w:val="00F249E3"/>
    <w:rsid w:val="00F40170"/>
    <w:rsid w:val="00F44585"/>
    <w:rsid w:val="00F44878"/>
    <w:rsid w:val="00F44AB9"/>
    <w:rsid w:val="00F476E9"/>
    <w:rsid w:val="00F53557"/>
    <w:rsid w:val="00F57161"/>
    <w:rsid w:val="00F70AF9"/>
    <w:rsid w:val="00F72F1A"/>
    <w:rsid w:val="00F732DE"/>
    <w:rsid w:val="00F733AB"/>
    <w:rsid w:val="00F74560"/>
    <w:rsid w:val="00F75A98"/>
    <w:rsid w:val="00F760A6"/>
    <w:rsid w:val="00F76A40"/>
    <w:rsid w:val="00F81D0A"/>
    <w:rsid w:val="00F82D2C"/>
    <w:rsid w:val="00F97A9E"/>
    <w:rsid w:val="00FA14B6"/>
    <w:rsid w:val="00FB1BDB"/>
    <w:rsid w:val="00FB72AD"/>
    <w:rsid w:val="00FD21AE"/>
    <w:rsid w:val="00FD46D0"/>
    <w:rsid w:val="00FE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619"/>
    <w:rPr>
      <w:rFonts w:ascii="Courier New" w:hAnsi="Courier New"/>
    </w:rPr>
  </w:style>
  <w:style w:type="paragraph" w:styleId="Heading1">
    <w:name w:val="heading 1"/>
    <w:basedOn w:val="Normal"/>
    <w:next w:val="BodyText"/>
    <w:qFormat/>
    <w:rsid w:val="00770619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70619"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rsid w:val="00770619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</w:rPr>
  </w:style>
  <w:style w:type="paragraph" w:styleId="Footer">
    <w:name w:val="footer"/>
    <w:basedOn w:val="Normal"/>
    <w:rsid w:val="00770619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Arial" w:hAnsi="Arial"/>
      <w:spacing w:val="-5"/>
      <w:sz w:val="18"/>
    </w:rPr>
  </w:style>
  <w:style w:type="paragraph" w:styleId="MessageHeader">
    <w:name w:val="Message Header"/>
    <w:basedOn w:val="BodyText"/>
    <w:rsid w:val="00770619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770619"/>
    <w:pPr>
      <w:spacing w:before="220"/>
    </w:pPr>
  </w:style>
  <w:style w:type="character" w:customStyle="1" w:styleId="MessageHeaderLabel">
    <w:name w:val="Message Header Label"/>
    <w:rsid w:val="0077061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70619"/>
    <w:pPr>
      <w:pBdr>
        <w:bottom w:val="single" w:sz="6" w:space="15" w:color="auto"/>
      </w:pBdr>
      <w:spacing w:after="320"/>
    </w:pPr>
  </w:style>
  <w:style w:type="character" w:styleId="PageNumber">
    <w:name w:val="page number"/>
    <w:rsid w:val="00770619"/>
    <w:rPr>
      <w:sz w:val="18"/>
    </w:rPr>
  </w:style>
  <w:style w:type="character" w:styleId="Hyperlink">
    <w:name w:val="Hyperlink"/>
    <w:basedOn w:val="DefaultParagraphFont"/>
    <w:rsid w:val="0077061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A6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619"/>
    <w:rPr>
      <w:rFonts w:ascii="Courier New" w:hAnsi="Courier New"/>
    </w:rPr>
  </w:style>
  <w:style w:type="paragraph" w:styleId="Heading1">
    <w:name w:val="heading 1"/>
    <w:basedOn w:val="Normal"/>
    <w:next w:val="BodyText"/>
    <w:qFormat/>
    <w:rsid w:val="00770619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70619"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rsid w:val="00770619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</w:rPr>
  </w:style>
  <w:style w:type="paragraph" w:styleId="Footer">
    <w:name w:val="footer"/>
    <w:basedOn w:val="Normal"/>
    <w:rsid w:val="00770619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Arial" w:hAnsi="Arial"/>
      <w:spacing w:val="-5"/>
      <w:sz w:val="18"/>
    </w:rPr>
  </w:style>
  <w:style w:type="paragraph" w:styleId="MessageHeader">
    <w:name w:val="Message Header"/>
    <w:basedOn w:val="BodyText"/>
    <w:rsid w:val="00770619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770619"/>
    <w:pPr>
      <w:spacing w:before="220"/>
    </w:pPr>
  </w:style>
  <w:style w:type="character" w:customStyle="1" w:styleId="MessageHeaderLabel">
    <w:name w:val="Message Header Label"/>
    <w:rsid w:val="0077061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70619"/>
    <w:pPr>
      <w:pBdr>
        <w:bottom w:val="single" w:sz="6" w:space="15" w:color="auto"/>
      </w:pBdr>
      <w:spacing w:after="320"/>
    </w:pPr>
  </w:style>
  <w:style w:type="character" w:styleId="PageNumber">
    <w:name w:val="page number"/>
    <w:rsid w:val="00770619"/>
    <w:rPr>
      <w:sz w:val="18"/>
    </w:rPr>
  </w:style>
  <w:style w:type="character" w:styleId="Hyperlink">
    <w:name w:val="Hyperlink"/>
    <w:basedOn w:val="DefaultParagraphFont"/>
    <w:rsid w:val="0077061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A6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rk.ed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curement.uark.ed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llenf@uark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P%20-%20UITS\AREON\RFP%20352519.Bid%20Award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9C4B3-1929-4479-8705-A83F6BCB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RFP 352519.Bid Award Letter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321 Administration Building, Fayetteville, Arkansas 71701  (501) 575-2551  (501) 575-4158 (Fax)</vt:lpstr>
    </vt:vector>
  </TitlesOfParts>
  <Company>University of Arkansas</Company>
  <LinksUpToDate>false</LinksUpToDate>
  <CharactersWithSpaces>1260</CharactersWithSpaces>
  <SharedDoc>false</SharedDoc>
  <HLinks>
    <vt:vector size="6" baseType="variant">
      <vt:variant>
        <vt:i4>5963874</vt:i4>
      </vt:variant>
      <vt:variant>
        <vt:i4>0</vt:i4>
      </vt:variant>
      <vt:variant>
        <vt:i4>0</vt:i4>
      </vt:variant>
      <vt:variant>
        <vt:i4>5</vt:i4>
      </vt:variant>
      <vt:variant>
        <vt:lpwstr>mailto:Lindah@uark.edu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 Administration Building, Fayetteville, Arkansas 71701  (501) 575-2551  (501) 575-4158 (Fax)</dc:title>
  <dc:creator>wesmith</dc:creator>
  <cp:lastModifiedBy>Ellen Ferguson</cp:lastModifiedBy>
  <cp:revision>2</cp:revision>
  <cp:lastPrinted>2016-05-23T18:54:00Z</cp:lastPrinted>
  <dcterms:created xsi:type="dcterms:W3CDTF">2016-06-03T13:51:00Z</dcterms:created>
  <dcterms:modified xsi:type="dcterms:W3CDTF">2016-06-03T13:51:00Z</dcterms:modified>
</cp:coreProperties>
</file>